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97"/>
        <w:spacing w:before="42" w:line="222" w:lineRule="auto"/>
        <w:jc w:val="right"/>
        <w:rPr>
          <w:rFonts w:ascii="SimSun" w:hAnsi="SimSun" w:eastAsia="SimSun" w:cs="SimSun"/>
          <w:sz w:val="21"/>
          <w:szCs w:val="21"/>
        </w:rPr>
      </w:pPr>
      <w:r>
        <w:drawing>
          <wp:anchor distT="0" distB="0" distL="0" distR="0" simplePos="0" relativeHeight="251658240" behindDoc="0" locked="0" layoutInCell="0" allowOverlap="1">
            <wp:simplePos x="0" y="0"/>
            <wp:positionH relativeFrom="page">
              <wp:posOffset>6540528</wp:posOffset>
            </wp:positionH>
            <wp:positionV relativeFrom="page">
              <wp:posOffset>9848835</wp:posOffset>
            </wp:positionV>
            <wp:extent cx="463515" cy="444524"/>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463515" cy="444524"/>
                    </a:xfrm>
                    <a:prstGeom prst="rect">
                      <a:avLst/>
                    </a:prstGeom>
                  </pic:spPr>
                </pic:pic>
              </a:graphicData>
            </a:graphic>
          </wp:anchor>
        </w:drawing>
      </w:r>
      <w:r>
        <w:rPr>
          <w:rFonts w:ascii="SimHei" w:hAnsi="SimHei" w:eastAsia="SimHei" w:cs="SimHei"/>
          <w:sz w:val="21"/>
          <w:szCs w:val="21"/>
          <w:color w:val="00589D"/>
          <w:spacing w:val="-15"/>
        </w:rPr>
        <w:t>第十二章</w:t>
      </w:r>
      <w:r>
        <w:rPr>
          <w:rFonts w:ascii="SimHei" w:hAnsi="SimHei" w:eastAsia="SimHei" w:cs="SimHei"/>
          <w:sz w:val="21"/>
          <w:szCs w:val="21"/>
          <w:color w:val="00589D"/>
          <w:spacing w:val="67"/>
        </w:rPr>
        <w:t xml:space="preserve"> </w:t>
      </w:r>
      <w:r>
        <w:rPr>
          <w:rFonts w:ascii="SimHei" w:hAnsi="SimHei" w:eastAsia="SimHei" w:cs="SimHei"/>
          <w:sz w:val="21"/>
          <w:szCs w:val="21"/>
          <w:color w:val="00589D"/>
          <w:spacing w:val="-15"/>
        </w:rPr>
        <w:t>正</w:t>
      </w:r>
      <w:r>
        <w:rPr>
          <w:rFonts w:ascii="SimHei" w:hAnsi="SimHei" w:eastAsia="SimHei" w:cs="SimHei"/>
          <w:sz w:val="21"/>
          <w:szCs w:val="21"/>
          <w:color w:val="00589D"/>
          <w:spacing w:val="-9"/>
        </w:rPr>
        <w:t xml:space="preserve"> </w:t>
      </w:r>
      <w:r>
        <w:rPr>
          <w:rFonts w:ascii="SimHei" w:hAnsi="SimHei" w:eastAsia="SimHei" w:cs="SimHei"/>
          <w:sz w:val="21"/>
          <w:szCs w:val="21"/>
          <w:color w:val="00589D"/>
          <w:spacing w:val="-15"/>
        </w:rPr>
        <w:t>常</w:t>
      </w:r>
      <w:r>
        <w:rPr>
          <w:rFonts w:ascii="SimHei" w:hAnsi="SimHei" w:eastAsia="SimHei" w:cs="SimHei"/>
          <w:sz w:val="21"/>
          <w:szCs w:val="21"/>
          <w:color w:val="00589D"/>
          <w:spacing w:val="-12"/>
        </w:rPr>
        <w:t xml:space="preserve"> </w:t>
      </w:r>
      <w:r>
        <w:rPr>
          <w:rFonts w:ascii="SimHei" w:hAnsi="SimHei" w:eastAsia="SimHei" w:cs="SimHei"/>
          <w:sz w:val="21"/>
          <w:szCs w:val="21"/>
          <w:color w:val="00589D"/>
          <w:spacing w:val="-15"/>
        </w:rPr>
        <w:t>分</w:t>
      </w:r>
      <w:r>
        <w:rPr>
          <w:rFonts w:ascii="SimHei" w:hAnsi="SimHei" w:eastAsia="SimHei" w:cs="SimHei"/>
          <w:sz w:val="21"/>
          <w:szCs w:val="21"/>
          <w:color w:val="00589D"/>
          <w:spacing w:val="-18"/>
        </w:rPr>
        <w:t xml:space="preserve"> </w:t>
      </w:r>
      <w:r>
        <w:rPr>
          <w:rFonts w:ascii="SimHei" w:hAnsi="SimHei" w:eastAsia="SimHei" w:cs="SimHei"/>
          <w:sz w:val="21"/>
          <w:szCs w:val="21"/>
          <w:color w:val="00589D"/>
          <w:spacing w:val="-15"/>
        </w:rPr>
        <w:t>娩</w:t>
      </w:r>
      <w:r>
        <w:rPr>
          <w:rFonts w:ascii="SimHei" w:hAnsi="SimHei" w:eastAsia="SimHei" w:cs="SimHei"/>
          <w:sz w:val="21"/>
          <w:szCs w:val="21"/>
          <w:color w:val="00589D"/>
          <w:spacing w:val="14"/>
        </w:rPr>
        <w:t xml:space="preserve">      </w:t>
      </w:r>
      <w:r>
        <w:rPr>
          <w:rFonts w:ascii="SimSun" w:hAnsi="SimSun" w:eastAsia="SimSun" w:cs="SimSun"/>
          <w:sz w:val="21"/>
          <w:szCs w:val="21"/>
          <w:b/>
          <w:bCs/>
          <w:color w:val="0068C4"/>
          <w:spacing w:val="-15"/>
        </w:rPr>
        <w:t>163</w:t>
      </w:r>
    </w:p>
    <w:p>
      <w:pPr>
        <w:spacing w:line="308" w:lineRule="auto"/>
        <w:rPr>
          <w:rFonts w:ascii="Arial"/>
          <w:sz w:val="21"/>
        </w:rPr>
      </w:pPr>
      <w:r/>
    </w:p>
    <w:p>
      <w:pPr>
        <w:ind w:right="1170"/>
        <w:spacing w:before="68" w:line="272" w:lineRule="auto"/>
        <w:jc w:val="both"/>
        <w:rPr>
          <w:rFonts w:ascii="SimSun" w:hAnsi="SimSun" w:eastAsia="SimSun" w:cs="SimSun"/>
          <w:sz w:val="21"/>
          <w:szCs w:val="21"/>
        </w:rPr>
      </w:pPr>
      <w:r>
        <w:rPr>
          <w:rFonts w:ascii="SimSun" w:hAnsi="SimSun" w:eastAsia="SimSun" w:cs="SimSun"/>
          <w:sz w:val="21"/>
          <w:szCs w:val="21"/>
          <w:spacing w:val="3"/>
        </w:rPr>
        <w:t>子宫缩宫素受体的表达随妊娠的进展而增高，因而随妊娠进展子宫对缩宫素的敏感性增高。缩宫素</w:t>
      </w:r>
      <w:r>
        <w:rPr>
          <w:rFonts w:ascii="SimSun" w:hAnsi="SimSun" w:eastAsia="SimSun" w:cs="SimSun"/>
          <w:sz w:val="21"/>
          <w:szCs w:val="21"/>
        </w:rPr>
        <w:t xml:space="preserve"> </w:t>
      </w:r>
      <w:r>
        <w:rPr>
          <w:rFonts w:ascii="SimSun" w:hAnsi="SimSun" w:eastAsia="SimSun" w:cs="SimSun"/>
          <w:sz w:val="21"/>
          <w:szCs w:val="21"/>
          <w:spacing w:val="-1"/>
        </w:rPr>
        <w:t>可间接通过刺激胎膜前列腺素E</w:t>
      </w:r>
      <w:r>
        <w:rPr>
          <w:rFonts w:ascii="Calibri" w:hAnsi="Calibri" w:eastAsia="Calibri" w:cs="Calibri"/>
          <w:sz w:val="21"/>
          <w:szCs w:val="21"/>
          <w:spacing w:val="-1"/>
        </w:rPr>
        <w:t>₂</w:t>
      </w:r>
      <w:r>
        <w:rPr>
          <w:rFonts w:ascii="Calibri" w:hAnsi="Calibri" w:eastAsia="Calibri" w:cs="Calibri"/>
          <w:sz w:val="21"/>
          <w:szCs w:val="21"/>
          <w:spacing w:val="-3"/>
        </w:rPr>
        <w:t xml:space="preserve"> </w:t>
      </w:r>
      <w:r>
        <w:rPr>
          <w:rFonts w:ascii="SimSun" w:hAnsi="SimSun" w:eastAsia="SimSun" w:cs="SimSun"/>
          <w:sz w:val="21"/>
          <w:szCs w:val="21"/>
          <w:spacing w:val="-1"/>
        </w:rPr>
        <w:t>(PGE</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40"/>
        </w:rPr>
        <w:t xml:space="preserve"> </w:t>
      </w:r>
      <w:r>
        <w:rPr>
          <w:rFonts w:ascii="SimSun" w:hAnsi="SimSun" w:eastAsia="SimSun" w:cs="SimSun"/>
          <w:sz w:val="21"/>
          <w:szCs w:val="21"/>
          <w:spacing w:val="-1"/>
        </w:rPr>
        <w:t>和前列腺素F</w:t>
      </w:r>
      <w:r>
        <w:rPr>
          <w:rFonts w:ascii="Calibri" w:hAnsi="Calibri" w:eastAsia="Calibri" w:cs="Calibri"/>
          <w:sz w:val="21"/>
          <w:szCs w:val="21"/>
          <w:spacing w:val="-1"/>
        </w:rPr>
        <w:t>₂</w:t>
      </w:r>
      <w:r>
        <w:rPr>
          <w:rFonts w:ascii="Calibri" w:hAnsi="Calibri" w:eastAsia="Calibri" w:cs="Calibri"/>
          <w:sz w:val="21"/>
          <w:szCs w:val="21"/>
          <w:spacing w:val="-19"/>
        </w:rPr>
        <w:t xml:space="preserve"> </w:t>
      </w:r>
      <w:r>
        <w:rPr>
          <w:rFonts w:ascii="SimSun" w:hAnsi="SimSun" w:eastAsia="SimSun" w:cs="SimSun"/>
          <w:sz w:val="21"/>
          <w:szCs w:val="21"/>
          <w:spacing w:val="-1"/>
        </w:rPr>
        <w:t>。(PGF</w:t>
      </w:r>
      <w:r>
        <w:rPr>
          <w:rFonts w:ascii="Calibri" w:hAnsi="Calibri" w:eastAsia="Calibri" w:cs="Calibri"/>
          <w:sz w:val="21"/>
          <w:szCs w:val="21"/>
          <w:spacing w:val="-1"/>
        </w:rPr>
        <w:t>₂</w:t>
      </w:r>
      <w:r>
        <w:rPr>
          <w:rFonts w:ascii="SimSun" w:hAnsi="SimSun" w:eastAsia="SimSun" w:cs="SimSun"/>
          <w:sz w:val="21"/>
          <w:szCs w:val="21"/>
          <w:spacing w:val="-1"/>
        </w:rPr>
        <w:t>a)的释放，直接通过缩宫</w:t>
      </w:r>
      <w:r>
        <w:rPr>
          <w:rFonts w:ascii="SimSun" w:hAnsi="SimSun" w:eastAsia="SimSun" w:cs="SimSun"/>
          <w:sz w:val="21"/>
          <w:szCs w:val="21"/>
          <w:spacing w:val="-2"/>
        </w:rPr>
        <w:t>素受体或钙通</w:t>
      </w:r>
      <w:r>
        <w:rPr>
          <w:rFonts w:ascii="SimSun" w:hAnsi="SimSun" w:eastAsia="SimSun" w:cs="SimSun"/>
          <w:sz w:val="21"/>
          <w:szCs w:val="21"/>
        </w:rPr>
        <w:t xml:space="preserve"> </w:t>
      </w:r>
      <w:r>
        <w:rPr>
          <w:rFonts w:ascii="SimSun" w:hAnsi="SimSun" w:eastAsia="SimSun" w:cs="SimSun"/>
          <w:sz w:val="21"/>
          <w:szCs w:val="21"/>
          <w:spacing w:val="-2"/>
        </w:rPr>
        <w:t>道介导的途径来诱发宫缩。</w:t>
      </w:r>
    </w:p>
    <w:p>
      <w:pPr>
        <w:ind w:left="403"/>
        <w:spacing w:before="260" w:line="222" w:lineRule="auto"/>
        <w:outlineLvl w:val="0"/>
        <w:rPr>
          <w:rFonts w:ascii="SimHei" w:hAnsi="SimHei" w:eastAsia="SimHei" w:cs="SimHei"/>
          <w:sz w:val="26"/>
          <w:szCs w:val="26"/>
        </w:rPr>
      </w:pPr>
      <w:r>
        <w:rPr>
          <w:rFonts w:ascii="SimHei" w:hAnsi="SimHei" w:eastAsia="SimHei" w:cs="SimHei"/>
          <w:sz w:val="26"/>
          <w:szCs w:val="26"/>
          <w:b/>
          <w:bCs/>
          <w:color w:val="006DCD"/>
          <w:spacing w:val="-11"/>
        </w:rPr>
        <w:t>三、机械性刺激</w:t>
      </w:r>
    </w:p>
    <w:p>
      <w:pPr>
        <w:ind w:right="1168" w:firstLine="400"/>
        <w:spacing w:before="207" w:line="279" w:lineRule="auto"/>
        <w:jc w:val="both"/>
        <w:rPr>
          <w:rFonts w:ascii="SimSun" w:hAnsi="SimSun" w:eastAsia="SimSun" w:cs="SimSun"/>
          <w:sz w:val="21"/>
          <w:szCs w:val="21"/>
        </w:rPr>
      </w:pPr>
      <w:r>
        <w:rPr>
          <w:rFonts w:ascii="SimSun" w:hAnsi="SimSun" w:eastAsia="SimSun" w:cs="SimSun"/>
          <w:sz w:val="21"/>
          <w:szCs w:val="21"/>
          <w:spacing w:val="-2"/>
        </w:rPr>
        <w:t>又称子宫张力理论。随着妊娠的进展，子宫内容积增大，子宫壁的伸展张力增加，子宫壁收缩的</w:t>
      </w:r>
      <w:r>
        <w:rPr>
          <w:rFonts w:ascii="SimSun" w:hAnsi="SimSun" w:eastAsia="SimSun" w:cs="SimSun"/>
          <w:sz w:val="21"/>
          <w:szCs w:val="21"/>
          <w:spacing w:val="9"/>
        </w:rPr>
        <w:t xml:space="preserve"> </w:t>
      </w:r>
      <w:r>
        <w:rPr>
          <w:rFonts w:ascii="SimSun" w:hAnsi="SimSun" w:eastAsia="SimSun" w:cs="SimSun"/>
          <w:sz w:val="21"/>
          <w:szCs w:val="21"/>
          <w:spacing w:val="-2"/>
        </w:rPr>
        <w:t>敏感性增加；妊娠末期羊水量逐渐减少而胎儿不断生长，胎儿与子宫壁，特别是与子宫下段和宫颈部</w:t>
      </w:r>
      <w:r>
        <w:rPr>
          <w:rFonts w:ascii="SimSun" w:hAnsi="SimSun" w:eastAsia="SimSun" w:cs="SimSun"/>
          <w:sz w:val="21"/>
          <w:szCs w:val="21"/>
          <w:spacing w:val="8"/>
        </w:rPr>
        <w:t xml:space="preserve"> </w:t>
      </w:r>
      <w:r>
        <w:rPr>
          <w:rFonts w:ascii="SimSun" w:hAnsi="SimSun" w:eastAsia="SimSun" w:cs="SimSun"/>
          <w:sz w:val="21"/>
          <w:szCs w:val="21"/>
          <w:spacing w:val="-4"/>
        </w:rPr>
        <w:t>密切接触；此外，在宫颈部有Frankenhauser神经丛，胎儿先露部下降压迫此神经丛，均可刺激诱发子</w:t>
      </w:r>
      <w:r>
        <w:rPr>
          <w:rFonts w:ascii="SimSun" w:hAnsi="SimSun" w:eastAsia="SimSun" w:cs="SimSun"/>
          <w:sz w:val="21"/>
          <w:szCs w:val="21"/>
          <w:spacing w:val="17"/>
        </w:rPr>
        <w:t xml:space="preserve"> </w:t>
      </w:r>
      <w:r>
        <w:rPr>
          <w:rFonts w:ascii="SimSun" w:hAnsi="SimSun" w:eastAsia="SimSun" w:cs="SimSun"/>
          <w:sz w:val="21"/>
          <w:szCs w:val="21"/>
          <w:spacing w:val="-3"/>
        </w:rPr>
        <w:t>宫收缩。</w:t>
      </w:r>
    </w:p>
    <w:p>
      <w:pPr>
        <w:ind w:left="403"/>
        <w:spacing w:before="238" w:line="222" w:lineRule="auto"/>
        <w:outlineLvl w:val="0"/>
        <w:rPr>
          <w:rFonts w:ascii="SimHei" w:hAnsi="SimHei" w:eastAsia="SimHei" w:cs="SimHei"/>
          <w:sz w:val="26"/>
          <w:szCs w:val="26"/>
        </w:rPr>
      </w:pPr>
      <w:r>
        <w:rPr>
          <w:rFonts w:ascii="SimHei" w:hAnsi="SimHei" w:eastAsia="SimHei" w:cs="SimHei"/>
          <w:sz w:val="26"/>
          <w:szCs w:val="26"/>
          <w:b/>
          <w:bCs/>
          <w:color w:val="0060B4"/>
          <w:spacing w:val="-15"/>
        </w:rPr>
        <w:t>四、子宫功能性改变</w:t>
      </w:r>
    </w:p>
    <w:p>
      <w:pPr>
        <w:ind w:right="1167" w:firstLine="400"/>
        <w:spacing w:before="222" w:line="279" w:lineRule="auto"/>
        <w:jc w:val="both"/>
        <w:rPr>
          <w:rFonts w:ascii="SimSun" w:hAnsi="SimSun" w:eastAsia="SimSun" w:cs="SimSun"/>
          <w:sz w:val="21"/>
          <w:szCs w:val="21"/>
        </w:rPr>
      </w:pPr>
      <w:r>
        <w:rPr>
          <w:rFonts w:ascii="SimSun" w:hAnsi="SimSun" w:eastAsia="SimSun" w:cs="SimSun"/>
          <w:sz w:val="21"/>
          <w:szCs w:val="21"/>
          <w:spacing w:val="3"/>
        </w:rPr>
        <w:t>在内分泌激素的作用下，子宫通过肌细胞间隙连接以及细胞内钙离子水平增高发生子宫功能性</w:t>
      </w:r>
      <w:r>
        <w:rPr>
          <w:rFonts w:ascii="SimSun" w:hAnsi="SimSun" w:eastAsia="SimSun" w:cs="SimSun"/>
          <w:sz w:val="21"/>
          <w:szCs w:val="21"/>
          <w:spacing w:val="3"/>
        </w:rPr>
        <w:t xml:space="preserve"> </w:t>
      </w:r>
      <w:r>
        <w:rPr>
          <w:rFonts w:ascii="SimSun" w:hAnsi="SimSun" w:eastAsia="SimSun" w:cs="SimSun"/>
          <w:sz w:val="21"/>
          <w:szCs w:val="21"/>
          <w:spacing w:val="-2"/>
        </w:rPr>
        <w:t>改变。特别是缩宫素的作用，与子宫肌细胞上的缩宫素受体结合后，启动细胞膜上的离子通道，使细</w:t>
      </w:r>
      <w:r>
        <w:rPr>
          <w:rFonts w:ascii="SimSun" w:hAnsi="SimSun" w:eastAsia="SimSun" w:cs="SimSun"/>
          <w:sz w:val="21"/>
          <w:szCs w:val="21"/>
          <w:spacing w:val="9"/>
        </w:rPr>
        <w:t xml:space="preserve"> </w:t>
      </w:r>
      <w:r>
        <w:rPr>
          <w:rFonts w:ascii="SimSun" w:hAnsi="SimSun" w:eastAsia="SimSun" w:cs="SimSun"/>
          <w:sz w:val="21"/>
          <w:szCs w:val="21"/>
          <w:spacing w:val="-2"/>
        </w:rPr>
        <w:t>胞内游离的钙离子增加，促发子宫收缩。另一方面，胎盘分泌的缩宫素酶可降解缩宫素，两者的平衡</w:t>
      </w:r>
      <w:r>
        <w:rPr>
          <w:rFonts w:ascii="SimSun" w:hAnsi="SimSun" w:eastAsia="SimSun" w:cs="SimSun"/>
          <w:sz w:val="21"/>
          <w:szCs w:val="21"/>
          <w:spacing w:val="5"/>
        </w:rPr>
        <w:t xml:space="preserve"> </w:t>
      </w:r>
      <w:r>
        <w:rPr>
          <w:rFonts w:ascii="SimSun" w:hAnsi="SimSun" w:eastAsia="SimSun" w:cs="SimSun"/>
          <w:sz w:val="21"/>
          <w:szCs w:val="21"/>
          <w:spacing w:val="-1"/>
        </w:rPr>
        <w:t>变化与分娩启动相关。</w:t>
      </w:r>
    </w:p>
    <w:p>
      <w:pPr>
        <w:spacing w:line="261" w:lineRule="auto"/>
        <w:rPr>
          <w:rFonts w:ascii="Arial"/>
          <w:sz w:val="21"/>
        </w:rPr>
      </w:pPr>
      <w:r/>
    </w:p>
    <w:p>
      <w:pPr>
        <w:ind w:left="2924"/>
        <w:spacing w:before="105" w:line="222"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24"/>
        </w:rPr>
        <w:t xml:space="preserve"> </w:t>
      </w:r>
      <w:r>
        <w:rPr>
          <w:rFonts w:ascii="SimHei" w:hAnsi="SimHei" w:eastAsia="SimHei" w:cs="SimHei"/>
          <w:sz w:val="32"/>
          <w:szCs w:val="32"/>
          <w:b/>
          <w:bCs/>
          <w:spacing w:val="-6"/>
        </w:rPr>
        <w:t>决定分娩的因素</w:t>
      </w:r>
    </w:p>
    <w:p>
      <w:pPr>
        <w:spacing w:line="478" w:lineRule="auto"/>
        <w:rPr>
          <w:rFonts w:ascii="Arial"/>
          <w:sz w:val="21"/>
        </w:rPr>
      </w:pPr>
      <w:r/>
    </w:p>
    <w:p>
      <w:pPr>
        <w:ind w:left="350" w:right="1107" w:hanging="250"/>
        <w:spacing w:before="68" w:line="257" w:lineRule="auto"/>
        <w:rPr>
          <w:rFonts w:ascii="KaiTi" w:hAnsi="KaiTi" w:eastAsia="KaiTi" w:cs="KaiTi"/>
          <w:sz w:val="21"/>
          <w:szCs w:val="21"/>
        </w:rPr>
      </w:pPr>
      <w:r>
        <w:rPr>
          <w:rFonts w:ascii="KaiTi" w:hAnsi="KaiTi" w:eastAsia="KaiTi" w:cs="KaiTi"/>
          <w:sz w:val="21"/>
          <w:szCs w:val="21"/>
        </w:rPr>
        <w:t>●</w:t>
      </w:r>
      <w:r>
        <w:rPr>
          <w:rFonts w:ascii="KaiTi" w:hAnsi="KaiTi" w:eastAsia="KaiTi" w:cs="KaiTi"/>
          <w:sz w:val="21"/>
          <w:szCs w:val="21"/>
          <w:spacing w:val="-14"/>
        </w:rPr>
        <w:t xml:space="preserve"> </w:t>
      </w:r>
      <w:r>
        <w:rPr>
          <w:rFonts w:ascii="KaiTi" w:hAnsi="KaiTi" w:eastAsia="KaiTi" w:cs="KaiTi"/>
          <w:sz w:val="21"/>
          <w:szCs w:val="21"/>
        </w:rPr>
        <w:t>子宫收缩力是临产后的主要产力，腹压是第二产程胎儿娩出的重要辅助力量，肛提肌收缩力是协</w:t>
      </w:r>
      <w:r>
        <w:rPr>
          <w:rFonts w:ascii="KaiTi" w:hAnsi="KaiTi" w:eastAsia="KaiTi" w:cs="KaiTi"/>
          <w:sz w:val="21"/>
          <w:szCs w:val="21"/>
        </w:rPr>
        <w:t xml:space="preserve"> </w:t>
      </w:r>
      <w:r>
        <w:rPr>
          <w:rFonts w:ascii="KaiTi" w:hAnsi="KaiTi" w:eastAsia="KaiTi" w:cs="KaiTi"/>
          <w:sz w:val="21"/>
          <w:szCs w:val="21"/>
        </w:rPr>
        <w:t>助胎儿内旋转及胎头仰伸所必需的力量。</w:t>
      </w:r>
    </w:p>
    <w:p>
      <w:pPr>
        <w:ind w:left="329" w:right="1117" w:hanging="209"/>
        <w:spacing w:before="77" w:line="257"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0"/>
        </w:rPr>
        <w:t xml:space="preserve"> </w:t>
      </w:r>
      <w:r>
        <w:rPr>
          <w:rFonts w:ascii="KaiTi" w:hAnsi="KaiTi" w:eastAsia="KaiTi" w:cs="KaiTi"/>
          <w:sz w:val="21"/>
          <w:szCs w:val="21"/>
          <w:spacing w:val="-6"/>
        </w:rPr>
        <w:t>骨盆三个平面的大小与形状、子宫下段形成、宫颈管消失与宫口扩张、会阴体伸展直接影响胎儿通</w:t>
      </w:r>
      <w:r>
        <w:rPr>
          <w:rFonts w:ascii="KaiTi" w:hAnsi="KaiTi" w:eastAsia="KaiTi" w:cs="KaiTi"/>
          <w:sz w:val="21"/>
          <w:szCs w:val="21"/>
        </w:rPr>
        <w:t xml:space="preserve"> </w:t>
      </w:r>
      <w:r>
        <w:rPr>
          <w:rFonts w:ascii="KaiTi" w:hAnsi="KaiTi" w:eastAsia="KaiTi" w:cs="KaiTi"/>
          <w:sz w:val="21"/>
          <w:szCs w:val="21"/>
          <w:spacing w:val="-3"/>
        </w:rPr>
        <w:t>过产道。</w:t>
      </w:r>
    </w:p>
    <w:p>
      <w:pPr>
        <w:spacing w:line="310" w:lineRule="auto"/>
        <w:rPr>
          <w:rFonts w:ascii="Arial"/>
          <w:sz w:val="21"/>
        </w:rPr>
      </w:pPr>
      <w:r/>
    </w:p>
    <w:p>
      <w:pPr>
        <w:ind w:right="1184" w:firstLine="400"/>
        <w:spacing w:before="69" w:line="260" w:lineRule="auto"/>
        <w:rPr>
          <w:rFonts w:ascii="SimSun" w:hAnsi="SimSun" w:eastAsia="SimSun" w:cs="SimSun"/>
          <w:sz w:val="21"/>
          <w:szCs w:val="21"/>
        </w:rPr>
      </w:pPr>
      <w:r>
        <w:rPr>
          <w:rFonts w:ascii="SimSun" w:hAnsi="SimSun" w:eastAsia="SimSun" w:cs="SimSun"/>
          <w:sz w:val="21"/>
          <w:szCs w:val="21"/>
          <w:spacing w:val="-2"/>
        </w:rPr>
        <w:t>决定分娩的因素是产力、产道、胎儿及社会心理因素。各因素正常并相互适应，胎儿经阴道顺利</w:t>
      </w:r>
      <w:r>
        <w:rPr>
          <w:rFonts w:ascii="SimSun" w:hAnsi="SimSun" w:eastAsia="SimSun" w:cs="SimSun"/>
          <w:sz w:val="21"/>
          <w:szCs w:val="21"/>
          <w:spacing w:val="8"/>
        </w:rPr>
        <w:t xml:space="preserve"> </w:t>
      </w:r>
      <w:r>
        <w:rPr>
          <w:rFonts w:ascii="SimSun" w:hAnsi="SimSun" w:eastAsia="SimSun" w:cs="SimSun"/>
          <w:sz w:val="21"/>
          <w:szCs w:val="21"/>
          <w:spacing w:val="-11"/>
        </w:rPr>
        <w:t>自然娩出，为正常分娩。</w:t>
      </w:r>
    </w:p>
    <w:p>
      <w:pPr>
        <w:ind w:left="403"/>
        <w:spacing w:before="226" w:line="222" w:lineRule="auto"/>
        <w:outlineLvl w:val="0"/>
        <w:rPr>
          <w:rFonts w:ascii="SimHei" w:hAnsi="SimHei" w:eastAsia="SimHei" w:cs="SimHei"/>
          <w:sz w:val="26"/>
          <w:szCs w:val="26"/>
        </w:rPr>
      </w:pPr>
      <w:r>
        <w:rPr>
          <w:rFonts w:ascii="SimHei" w:hAnsi="SimHei" w:eastAsia="SimHei" w:cs="SimHei"/>
          <w:sz w:val="26"/>
          <w:szCs w:val="26"/>
          <w:b/>
          <w:bCs/>
          <w:color w:val="0064BD"/>
          <w:spacing w:val="-17"/>
        </w:rPr>
        <w:t>一、产力</w:t>
      </w:r>
    </w:p>
    <w:p>
      <w:pPr>
        <w:ind w:right="1167" w:firstLine="400"/>
        <w:spacing w:before="249" w:line="250" w:lineRule="auto"/>
        <w:rPr>
          <w:rFonts w:ascii="SimSun" w:hAnsi="SimSun" w:eastAsia="SimSun" w:cs="SimSun"/>
          <w:sz w:val="21"/>
          <w:szCs w:val="21"/>
        </w:rPr>
      </w:pPr>
      <w:r>
        <w:rPr>
          <w:rFonts w:ascii="SimSun" w:hAnsi="SimSun" w:eastAsia="SimSun" w:cs="SimSun"/>
          <w:sz w:val="21"/>
          <w:szCs w:val="21"/>
          <w:spacing w:val="4"/>
        </w:rPr>
        <w:t>将胎儿及其附属物从子宫内逼出的力量称产力。产力包括子</w:t>
      </w:r>
      <w:r>
        <w:rPr>
          <w:rFonts w:ascii="SimSun" w:hAnsi="SimSun" w:eastAsia="SimSun" w:cs="SimSun"/>
          <w:sz w:val="21"/>
          <w:szCs w:val="21"/>
          <w:spacing w:val="3"/>
        </w:rPr>
        <w:t>宫收缩力(简称宫缩)、腹壁肌及膈</w:t>
      </w:r>
      <w:r>
        <w:rPr>
          <w:rFonts w:ascii="SimSun" w:hAnsi="SimSun" w:eastAsia="SimSun" w:cs="SimSun"/>
          <w:sz w:val="21"/>
          <w:szCs w:val="21"/>
        </w:rPr>
        <w:t xml:space="preserve"> </w:t>
      </w:r>
      <w:r>
        <w:rPr>
          <w:rFonts w:ascii="SimSun" w:hAnsi="SimSun" w:eastAsia="SimSun" w:cs="SimSun"/>
          <w:sz w:val="21"/>
          <w:szCs w:val="21"/>
          <w:spacing w:val="3"/>
        </w:rPr>
        <w:t>肌收缩力(统称腹压)和肛提肌收缩力。</w:t>
      </w:r>
    </w:p>
    <w:p>
      <w:pPr>
        <w:ind w:left="403"/>
        <w:spacing w:before="78" w:line="221"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61"/>
        </w:rPr>
        <w:t xml:space="preserve"> </w:t>
      </w:r>
      <w:r>
        <w:rPr>
          <w:rFonts w:ascii="SimHei" w:hAnsi="SimHei" w:eastAsia="SimHei" w:cs="SimHei"/>
          <w:sz w:val="21"/>
          <w:szCs w:val="21"/>
          <w:b/>
          <w:bCs/>
          <w:spacing w:val="15"/>
        </w:rPr>
        <w:t>一)子宫收缩力</w:t>
      </w:r>
    </w:p>
    <w:p>
      <w:pPr>
        <w:ind w:right="1185" w:firstLine="400"/>
        <w:spacing w:before="102" w:line="259" w:lineRule="auto"/>
        <w:rPr>
          <w:rFonts w:ascii="SimSun" w:hAnsi="SimSun" w:eastAsia="SimSun" w:cs="SimSun"/>
          <w:sz w:val="21"/>
          <w:szCs w:val="21"/>
        </w:rPr>
      </w:pPr>
      <w:r>
        <w:rPr>
          <w:rFonts w:ascii="SimSun" w:hAnsi="SimSun" w:eastAsia="SimSun" w:cs="SimSun"/>
          <w:sz w:val="21"/>
          <w:szCs w:val="21"/>
          <w:spacing w:val="-2"/>
        </w:rPr>
        <w:t>子宫收缩力是临产后的主要产力，贯穿于整个分娩过程中。临产后的宫缩能迫使宫颈管消失、宫</w:t>
      </w:r>
      <w:r>
        <w:rPr>
          <w:rFonts w:ascii="SimSun" w:hAnsi="SimSun" w:eastAsia="SimSun" w:cs="SimSun"/>
          <w:sz w:val="21"/>
          <w:szCs w:val="21"/>
          <w:spacing w:val="7"/>
        </w:rPr>
        <w:t xml:space="preserve"> </w:t>
      </w:r>
      <w:r>
        <w:rPr>
          <w:rFonts w:ascii="SimSun" w:hAnsi="SimSun" w:eastAsia="SimSun" w:cs="SimSun"/>
          <w:sz w:val="21"/>
          <w:szCs w:val="21"/>
          <w:spacing w:val="-5"/>
        </w:rPr>
        <w:t>口扩张、胎先露部下降、胎盘和胎膜娩出。临产后</w:t>
      </w:r>
      <w:r>
        <w:rPr>
          <w:rFonts w:ascii="SimSun" w:hAnsi="SimSun" w:eastAsia="SimSun" w:cs="SimSun"/>
          <w:sz w:val="21"/>
          <w:szCs w:val="21"/>
          <w:spacing w:val="-6"/>
        </w:rPr>
        <w:t>正常宫缩的特点包括：</w:t>
      </w:r>
    </w:p>
    <w:p>
      <w:pPr>
        <w:ind w:right="1169" w:firstLine="400"/>
        <w:spacing w:before="97" w:line="27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10"/>
        </w:rPr>
        <w:t xml:space="preserve"> </w:t>
      </w:r>
      <w:r>
        <w:rPr>
          <w:rFonts w:ascii="SimSun" w:hAnsi="SimSun" w:eastAsia="SimSun" w:cs="SimSun"/>
          <w:sz w:val="21"/>
          <w:szCs w:val="21"/>
          <w:spacing w:val="4"/>
        </w:rPr>
        <w:t>节律性</w:t>
      </w:r>
      <w:r>
        <w:rPr>
          <w:rFonts w:ascii="SimSun" w:hAnsi="SimSun" w:eastAsia="SimSun" w:cs="SimSun"/>
          <w:sz w:val="21"/>
          <w:szCs w:val="21"/>
          <w:spacing w:val="77"/>
        </w:rPr>
        <w:t xml:space="preserve"> </w:t>
      </w:r>
      <w:r>
        <w:rPr>
          <w:rFonts w:ascii="SimSun" w:hAnsi="SimSun" w:eastAsia="SimSun" w:cs="SimSun"/>
          <w:sz w:val="21"/>
          <w:szCs w:val="21"/>
          <w:spacing w:val="4"/>
        </w:rPr>
        <w:t>子宫节律性收缩是临产的重要标志。每次子宫收缩都是由弱渐强(进行期),维持一</w:t>
      </w:r>
      <w:r>
        <w:rPr>
          <w:rFonts w:ascii="SimSun" w:hAnsi="SimSun" w:eastAsia="SimSun" w:cs="SimSun"/>
          <w:sz w:val="21"/>
          <w:szCs w:val="21"/>
        </w:rPr>
        <w:t xml:space="preserve"> </w:t>
      </w:r>
      <w:r>
        <w:rPr>
          <w:rFonts w:ascii="SimSun" w:hAnsi="SimSun" w:eastAsia="SimSun" w:cs="SimSun"/>
          <w:sz w:val="21"/>
          <w:szCs w:val="21"/>
          <w:spacing w:val="9"/>
        </w:rPr>
        <w:t>定时间(极期),一般30~40秒，随后从强渐弱(退行期),直至消失进入间歇期。间歇期一般为5～6</w:t>
      </w:r>
      <w:r>
        <w:rPr>
          <w:rFonts w:ascii="SimSun" w:hAnsi="SimSun" w:eastAsia="SimSun" w:cs="SimSun"/>
          <w:sz w:val="21"/>
          <w:szCs w:val="21"/>
          <w:spacing w:val="12"/>
        </w:rPr>
        <w:t xml:space="preserve"> </w:t>
      </w:r>
      <w:r>
        <w:rPr>
          <w:rFonts w:ascii="SimSun" w:hAnsi="SimSun" w:eastAsia="SimSun" w:cs="SimSun"/>
          <w:sz w:val="21"/>
          <w:szCs w:val="21"/>
          <w:spacing w:val="3"/>
        </w:rPr>
        <w:t>分钟(图12-1)。随产程进展宫缩持续时间逐渐延长，间歇期逐渐缩短。当宫口开</w:t>
      </w:r>
      <w:r>
        <w:rPr>
          <w:rFonts w:ascii="SimSun" w:hAnsi="SimSun" w:eastAsia="SimSun" w:cs="SimSun"/>
          <w:sz w:val="21"/>
          <w:szCs w:val="21"/>
          <w:spacing w:val="2"/>
        </w:rPr>
        <w:t>全后，宫缩可持续</w:t>
      </w:r>
      <w:r>
        <w:rPr>
          <w:rFonts w:ascii="SimSun" w:hAnsi="SimSun" w:eastAsia="SimSun" w:cs="SimSun"/>
          <w:sz w:val="21"/>
          <w:szCs w:val="21"/>
        </w:rPr>
        <w:t xml:space="preserve"> </w:t>
      </w:r>
      <w:r>
        <w:rPr>
          <w:rFonts w:ascii="SimSun" w:hAnsi="SimSun" w:eastAsia="SimSun" w:cs="SimSun"/>
          <w:sz w:val="21"/>
          <w:szCs w:val="21"/>
          <w:spacing w:val="10"/>
        </w:rPr>
        <w:t>达60秒，间歇期仅1~2分钟。如此反复，直至分娩结束。宫缩极期使宫腔压力于第一产程末可达</w:t>
      </w:r>
      <w:r>
        <w:rPr>
          <w:rFonts w:ascii="SimSun" w:hAnsi="SimSun" w:eastAsia="SimSun" w:cs="SimSun"/>
          <w:sz w:val="21"/>
          <w:szCs w:val="21"/>
          <w:spacing w:val="2"/>
        </w:rPr>
        <w:t xml:space="preserve"> </w:t>
      </w:r>
      <w:r>
        <w:rPr>
          <w:rFonts w:ascii="SimSun" w:hAnsi="SimSun" w:eastAsia="SimSun" w:cs="SimSun"/>
          <w:sz w:val="21"/>
          <w:szCs w:val="21"/>
        </w:rPr>
        <w:t>40～60mmHg,</w:t>
      </w:r>
      <w:r>
        <w:rPr>
          <w:rFonts w:ascii="SimSun" w:hAnsi="SimSun" w:eastAsia="SimSun" w:cs="SimSun"/>
          <w:sz w:val="21"/>
          <w:szCs w:val="21"/>
          <w:spacing w:val="37"/>
        </w:rPr>
        <w:t xml:space="preserve"> </w:t>
      </w:r>
      <w:r>
        <w:rPr>
          <w:rFonts w:ascii="SimSun" w:hAnsi="SimSun" w:eastAsia="SimSun" w:cs="SimSun"/>
          <w:sz w:val="21"/>
          <w:szCs w:val="21"/>
        </w:rPr>
        <w:t>于第二产程期间增至100～150mmHg,</w:t>
      </w:r>
      <w:r>
        <w:rPr>
          <w:rFonts w:ascii="SimSun" w:hAnsi="SimSun" w:eastAsia="SimSun" w:cs="SimSun"/>
          <w:sz w:val="21"/>
          <w:szCs w:val="21"/>
          <w:spacing w:val="12"/>
        </w:rPr>
        <w:t xml:space="preserve"> </w:t>
      </w:r>
      <w:r>
        <w:rPr>
          <w:rFonts w:ascii="SimSun" w:hAnsi="SimSun" w:eastAsia="SimSun" w:cs="SimSun"/>
          <w:sz w:val="21"/>
          <w:szCs w:val="21"/>
        </w:rPr>
        <w:t>而间</w:t>
      </w:r>
      <w:r>
        <w:rPr>
          <w:rFonts w:ascii="SimSun" w:hAnsi="SimSun" w:eastAsia="SimSun" w:cs="SimSun"/>
          <w:sz w:val="21"/>
          <w:szCs w:val="21"/>
          <w:spacing w:val="-1"/>
        </w:rPr>
        <w:t>歇期仅为6～12</w:t>
      </w:r>
      <w:r>
        <w:rPr>
          <w:rFonts w:ascii="SimSun" w:hAnsi="SimSun" w:eastAsia="SimSun" w:cs="SimSun"/>
          <w:sz w:val="21"/>
          <w:szCs w:val="21"/>
        </w:rPr>
        <w:t>mmHg</w:t>
      </w:r>
      <w:r>
        <w:rPr>
          <w:rFonts w:ascii="SimSun" w:hAnsi="SimSun" w:eastAsia="SimSun" w:cs="SimSun"/>
          <w:sz w:val="21"/>
          <w:szCs w:val="21"/>
          <w:spacing w:val="-1"/>
        </w:rPr>
        <w:t>。</w:t>
      </w:r>
      <w:r>
        <w:rPr>
          <w:rFonts w:ascii="SimSun" w:hAnsi="SimSun" w:eastAsia="SimSun" w:cs="SimSun"/>
          <w:sz w:val="21"/>
          <w:szCs w:val="21"/>
          <w:spacing w:val="96"/>
        </w:rPr>
        <w:t xml:space="preserve"> </w:t>
      </w:r>
      <w:r>
        <w:rPr>
          <w:rFonts w:ascii="SimSun" w:hAnsi="SimSun" w:eastAsia="SimSun" w:cs="SimSun"/>
          <w:sz w:val="21"/>
          <w:szCs w:val="21"/>
          <w:spacing w:val="-1"/>
        </w:rPr>
        <w:t>宫缩时，子宫肌壁血</w:t>
      </w:r>
      <w:r>
        <w:rPr>
          <w:rFonts w:ascii="SimSun" w:hAnsi="SimSun" w:eastAsia="SimSun" w:cs="SimSun"/>
          <w:sz w:val="21"/>
          <w:szCs w:val="21"/>
        </w:rPr>
        <w:t xml:space="preserve"> </w:t>
      </w:r>
      <w:r>
        <w:rPr>
          <w:rFonts w:ascii="SimSun" w:hAnsi="SimSun" w:eastAsia="SimSun" w:cs="SimSun"/>
          <w:sz w:val="21"/>
          <w:szCs w:val="21"/>
          <w:spacing w:val="-7"/>
        </w:rPr>
        <w:t>管受压，子宫血流量减少，但间歇期子宫血流量又恢复，对胎儿血流灌注有利。</w:t>
      </w:r>
    </w:p>
    <w:p>
      <w:pPr>
        <w:ind w:right="1165" w:firstLine="400"/>
        <w:spacing w:before="80" w:line="273"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rPr>
        <w:t xml:space="preserve"> </w:t>
      </w:r>
      <w:r>
        <w:rPr>
          <w:rFonts w:ascii="SimSun" w:hAnsi="SimSun" w:eastAsia="SimSun" w:cs="SimSun"/>
          <w:sz w:val="21"/>
          <w:szCs w:val="21"/>
          <w:spacing w:val="3"/>
        </w:rPr>
        <w:t>对称性和极性正常宫缩起自两侧子宫角部，迅速向子宫底中线集中，左右对称，再以2</w:t>
      </w:r>
      <w:r>
        <w:rPr>
          <w:rFonts w:ascii="SimSun" w:hAnsi="SimSun" w:eastAsia="SimSun" w:cs="SimSun"/>
          <w:sz w:val="21"/>
          <w:szCs w:val="21"/>
        </w:rPr>
        <w:t>cm</w:t>
      </w:r>
      <w:r>
        <w:rPr>
          <w:rFonts w:ascii="SimSun" w:hAnsi="SimSun" w:eastAsia="SimSun" w:cs="SimSun"/>
          <w:sz w:val="21"/>
          <w:szCs w:val="21"/>
          <w:spacing w:val="3"/>
        </w:rPr>
        <w:t>/s</w:t>
      </w:r>
      <w:r>
        <w:rPr>
          <w:rFonts w:ascii="SimSun" w:hAnsi="SimSun" w:eastAsia="SimSun" w:cs="SimSun"/>
          <w:sz w:val="21"/>
          <w:szCs w:val="21"/>
        </w:rPr>
        <w:t xml:space="preserve"> </w:t>
      </w:r>
      <w:r>
        <w:rPr>
          <w:rFonts w:ascii="SimSun" w:hAnsi="SimSun" w:eastAsia="SimSun" w:cs="SimSun"/>
          <w:sz w:val="21"/>
          <w:szCs w:val="21"/>
          <w:spacing w:val="3"/>
        </w:rPr>
        <w:t>的速度向子宫下段扩散，约15秒可均匀协调地遍及整个子宫，此为子宫收缩的对称性。宫缩以子宫</w:t>
      </w:r>
      <w:r>
        <w:rPr>
          <w:rFonts w:ascii="SimSun" w:hAnsi="SimSun" w:eastAsia="SimSun" w:cs="SimSun"/>
          <w:sz w:val="21"/>
          <w:szCs w:val="21"/>
          <w:spacing w:val="1"/>
        </w:rPr>
        <w:t xml:space="preserve"> </w:t>
      </w:r>
      <w:r>
        <w:rPr>
          <w:rFonts w:ascii="SimSun" w:hAnsi="SimSun" w:eastAsia="SimSun" w:cs="SimSun"/>
          <w:sz w:val="21"/>
          <w:szCs w:val="21"/>
          <w:spacing w:val="3"/>
        </w:rPr>
        <w:t>底部最强最持久，向下逐渐减弱，此为子宫收缩的极性(图12-2)。子宫底部收缩力的强</w:t>
      </w:r>
      <w:r>
        <w:rPr>
          <w:rFonts w:ascii="SimSun" w:hAnsi="SimSun" w:eastAsia="SimSun" w:cs="SimSun"/>
          <w:sz w:val="21"/>
          <w:szCs w:val="21"/>
          <w:spacing w:val="2"/>
        </w:rPr>
        <w:t>度是子宫下</w:t>
      </w:r>
      <w:r>
        <w:rPr>
          <w:rFonts w:ascii="SimSun" w:hAnsi="SimSun" w:eastAsia="SimSun" w:cs="SimSun"/>
          <w:sz w:val="21"/>
          <w:szCs w:val="21"/>
        </w:rPr>
        <w:t xml:space="preserve"> </w:t>
      </w:r>
      <w:r>
        <w:rPr>
          <w:rFonts w:ascii="SimSun" w:hAnsi="SimSun" w:eastAsia="SimSun" w:cs="SimSun"/>
          <w:sz w:val="21"/>
          <w:szCs w:val="21"/>
          <w:spacing w:val="13"/>
        </w:rPr>
        <w:t>段的2倍。</w:t>
      </w:r>
    </w:p>
    <w:p>
      <w:pPr>
        <w:ind w:left="400"/>
        <w:spacing w:before="77"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
        </w:rPr>
        <w:t xml:space="preserve"> </w:t>
      </w:r>
      <w:r>
        <w:rPr>
          <w:rFonts w:ascii="SimSun" w:hAnsi="SimSun" w:eastAsia="SimSun" w:cs="SimSun"/>
          <w:sz w:val="21"/>
          <w:szCs w:val="21"/>
          <w:spacing w:val="1"/>
        </w:rPr>
        <w:t>缩复作用每当宫缩时，子宫体部肌纤维缩短变宽，间歇期虽松弛，但不能完全恢复到原来长</w:t>
      </w:r>
    </w:p>
    <w:p>
      <w:pPr>
        <w:sectPr>
          <w:pgSz w:w="11900" w:h="16840"/>
          <w:pgMar w:top="675" w:right="870" w:bottom="0" w:left="699" w:header="0" w:footer="0" w:gutter="0"/>
        </w:sectPr>
        <w:rPr/>
      </w:pPr>
    </w:p>
    <w:p>
      <w:pPr>
        <w:spacing w:line="264" w:lineRule="auto"/>
        <w:rPr>
          <w:rFonts w:ascii="Arial"/>
          <w:sz w:val="21"/>
        </w:rPr>
      </w:pPr>
      <w:r>
        <w:drawing>
          <wp:anchor distT="0" distB="0" distL="0" distR="0" simplePos="0" relativeHeight="251660288" behindDoc="0" locked="0" layoutInCell="0" allowOverlap="1">
            <wp:simplePos x="0" y="0"/>
            <wp:positionH relativeFrom="page">
              <wp:posOffset>1206470</wp:posOffset>
            </wp:positionH>
            <wp:positionV relativeFrom="page">
              <wp:posOffset>2660625</wp:posOffset>
            </wp:positionV>
            <wp:extent cx="1416087" cy="1771682"/>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1416087" cy="1771682"/>
                    </a:xfrm>
                    <a:prstGeom prst="rect">
                      <a:avLst/>
                    </a:prstGeom>
                  </pic:spPr>
                </pic:pic>
              </a:graphicData>
            </a:graphic>
          </wp:anchor>
        </w:drawing>
      </w:r>
      <w:r>
        <w:drawing>
          <wp:anchor distT="0" distB="0" distL="0" distR="0" simplePos="0" relativeHeight="251659264" behindDoc="1" locked="0" layoutInCell="0" allowOverlap="1">
            <wp:simplePos x="0" y="0"/>
            <wp:positionH relativeFrom="page">
              <wp:posOffset>4813263</wp:posOffset>
            </wp:positionH>
            <wp:positionV relativeFrom="page">
              <wp:posOffset>8166121</wp:posOffset>
            </wp:positionV>
            <wp:extent cx="2305109" cy="1549366"/>
            <wp:effectExtent l="0" t="0" r="0" b="0"/>
            <wp:wrapNone/>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2305109" cy="1549366"/>
                    </a:xfrm>
                    <a:prstGeom prst="rect">
                      <a:avLst/>
                    </a:prstGeom>
                  </pic:spPr>
                </pic:pic>
              </a:graphicData>
            </a:graphic>
          </wp:anchor>
        </w:drawing>
      </w:r>
      <w:r>
        <w:drawing>
          <wp:anchor distT="0" distB="0" distL="0" distR="0" simplePos="0" relativeHeight="251662336" behindDoc="0" locked="0" layoutInCell="0" allowOverlap="1">
            <wp:simplePos x="0" y="0"/>
            <wp:positionH relativeFrom="page">
              <wp:posOffset>565150</wp:posOffset>
            </wp:positionH>
            <wp:positionV relativeFrom="page">
              <wp:posOffset>9861560</wp:posOffset>
            </wp:positionV>
            <wp:extent cx="558803" cy="450833"/>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558803" cy="450833"/>
                    </a:xfrm>
                    <a:prstGeom prst="rect">
                      <a:avLst/>
                    </a:prstGeom>
                  </pic:spPr>
                </pic:pic>
              </a:graphicData>
            </a:graphic>
          </wp:anchor>
        </w:drawing>
      </w:r>
      <w:r/>
    </w:p>
    <w:p>
      <w:pPr>
        <w:spacing w:before="71" w:line="222" w:lineRule="auto"/>
        <w:rPr>
          <w:rFonts w:ascii="SimHei" w:hAnsi="SimHei" w:eastAsia="SimHei" w:cs="SimHei"/>
          <w:sz w:val="22"/>
          <w:szCs w:val="22"/>
        </w:rPr>
      </w:pPr>
      <w:r>
        <w:rPr>
          <w:rFonts w:ascii="SimSun" w:hAnsi="SimSun" w:eastAsia="SimSun" w:cs="SimSun"/>
          <w:sz w:val="22"/>
          <w:szCs w:val="22"/>
          <w:b/>
          <w:bCs/>
          <w:color w:val="006CBF"/>
          <w:spacing w:val="19"/>
          <w:position w:val="-2"/>
        </w:rPr>
        <w:t>164</w:t>
      </w:r>
      <w:r>
        <w:rPr>
          <w:rFonts w:ascii="SimSun" w:hAnsi="SimSun" w:eastAsia="SimSun" w:cs="SimSun"/>
          <w:sz w:val="22"/>
          <w:szCs w:val="22"/>
          <w:color w:val="006CBF"/>
          <w:spacing w:val="17"/>
          <w:position w:val="-2"/>
        </w:rPr>
        <w:t xml:space="preserve">      </w:t>
      </w:r>
      <w:r>
        <w:rPr>
          <w:rFonts w:ascii="SimHei" w:hAnsi="SimHei" w:eastAsia="SimHei" w:cs="SimHei"/>
          <w:sz w:val="22"/>
          <w:szCs w:val="22"/>
          <w:color w:val="249DFA"/>
          <w:spacing w:val="19"/>
        </w:rPr>
        <w:t>第十二章正常分娩</w:t>
      </w:r>
    </w:p>
    <w:p>
      <w:pPr>
        <w:spacing w:line="262" w:lineRule="auto"/>
        <w:rPr>
          <w:rFonts w:ascii="Arial"/>
          <w:sz w:val="21"/>
        </w:rPr>
      </w:pPr>
      <w:r/>
    </w:p>
    <w:p>
      <w:pPr>
        <w:spacing w:line="262" w:lineRule="auto"/>
        <w:rPr>
          <w:rFonts w:ascii="Arial"/>
          <w:sz w:val="21"/>
        </w:rPr>
      </w:pPr>
      <w:r/>
    </w:p>
    <w:p>
      <w:pPr>
        <w:ind w:firstLine="2446"/>
        <w:spacing w:line="1910" w:lineRule="exact"/>
        <w:textAlignment w:val="center"/>
        <w:rPr/>
      </w:pPr>
      <w:r>
        <w:drawing>
          <wp:inline distT="0" distB="0" distL="0" distR="0">
            <wp:extent cx="4095774" cy="1212845"/>
            <wp:effectExtent l="0" t="0" r="0" b="0"/>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4095774" cy="1212845"/>
                    </a:xfrm>
                    <a:prstGeom prst="rect">
                      <a:avLst/>
                    </a:prstGeom>
                  </pic:spPr>
                </pic:pic>
              </a:graphicData>
            </a:graphic>
          </wp:inline>
        </w:drawing>
      </w:r>
    </w:p>
    <w:p>
      <w:pPr>
        <w:ind w:left="4046"/>
        <w:spacing w:before="147" w:line="221" w:lineRule="auto"/>
        <w:rPr>
          <w:rFonts w:ascii="SimHei" w:hAnsi="SimHei" w:eastAsia="SimHei" w:cs="SimHei"/>
          <w:sz w:val="22"/>
          <w:szCs w:val="22"/>
        </w:rPr>
      </w:pPr>
      <w:r>
        <w:rPr>
          <w:rFonts w:ascii="SimHei" w:hAnsi="SimHei" w:eastAsia="SimHei" w:cs="SimHei"/>
          <w:sz w:val="22"/>
          <w:szCs w:val="22"/>
          <w:color w:val="389AE6"/>
          <w:spacing w:val="-25"/>
        </w:rPr>
        <w:t>图12-1</w:t>
      </w:r>
      <w:r>
        <w:rPr>
          <w:rFonts w:ascii="SimHei" w:hAnsi="SimHei" w:eastAsia="SimHei" w:cs="SimHei"/>
          <w:sz w:val="22"/>
          <w:szCs w:val="22"/>
          <w:color w:val="389AE6"/>
          <w:spacing w:val="76"/>
        </w:rPr>
        <w:t xml:space="preserve"> </w:t>
      </w:r>
      <w:r>
        <w:rPr>
          <w:rFonts w:ascii="SimHei" w:hAnsi="SimHei" w:eastAsia="SimHei" w:cs="SimHei"/>
          <w:sz w:val="22"/>
          <w:szCs w:val="22"/>
          <w:spacing w:val="-25"/>
        </w:rPr>
        <w:t>临产后正常宫缩节律性示意图</w:t>
      </w:r>
    </w:p>
    <w:p>
      <w:pPr>
        <w:ind w:left="3446" w:right="98"/>
        <w:spacing w:before="278" w:line="256" w:lineRule="auto"/>
        <w:rPr>
          <w:rFonts w:ascii="SimSun" w:hAnsi="SimSun" w:eastAsia="SimSun" w:cs="SimSun"/>
          <w:sz w:val="22"/>
          <w:szCs w:val="22"/>
        </w:rPr>
      </w:pPr>
      <w:r>
        <w:rPr>
          <w:rFonts w:ascii="SimSun" w:hAnsi="SimSun" w:eastAsia="SimSun" w:cs="SimSun"/>
          <w:sz w:val="22"/>
          <w:szCs w:val="22"/>
          <w:spacing w:val="-19"/>
        </w:rPr>
        <w:t>度，经过反复收缩，肌纤维越来越短，这种现象称缩复作用(retraction)。</w:t>
      </w:r>
      <w:r>
        <w:rPr>
          <w:rFonts w:ascii="SimSun" w:hAnsi="SimSun" w:eastAsia="SimSun" w:cs="SimSun"/>
          <w:sz w:val="22"/>
          <w:szCs w:val="22"/>
          <w:spacing w:val="-50"/>
        </w:rPr>
        <w:t xml:space="preserve"> </w:t>
      </w:r>
      <w:r>
        <w:rPr>
          <w:rFonts w:ascii="SimSun" w:hAnsi="SimSun" w:eastAsia="SimSun" w:cs="SimSun"/>
          <w:sz w:val="22"/>
          <w:szCs w:val="22"/>
          <w:spacing w:val="-19"/>
        </w:rPr>
        <w:t>缩</w:t>
      </w:r>
      <w:r>
        <w:rPr>
          <w:rFonts w:ascii="SimSun" w:hAnsi="SimSun" w:eastAsia="SimSun" w:cs="SimSun"/>
          <w:sz w:val="22"/>
          <w:szCs w:val="22"/>
        </w:rPr>
        <w:t xml:space="preserve"> </w:t>
      </w:r>
      <w:r>
        <w:rPr>
          <w:rFonts w:ascii="SimSun" w:hAnsi="SimSun" w:eastAsia="SimSun" w:cs="SimSun"/>
          <w:sz w:val="22"/>
          <w:szCs w:val="22"/>
          <w:spacing w:val="-15"/>
        </w:rPr>
        <w:t>复作用使宫腔容积逐渐缩小，迫使胎先露部下降，宫颈管消失及宫口扩张。</w:t>
      </w:r>
    </w:p>
    <w:p>
      <w:pPr>
        <w:ind w:left="3869"/>
        <w:spacing w:before="75" w:line="221" w:lineRule="auto"/>
        <w:rPr>
          <w:rFonts w:ascii="SimHei" w:hAnsi="SimHei" w:eastAsia="SimHei" w:cs="SimHei"/>
          <w:sz w:val="22"/>
          <w:szCs w:val="22"/>
        </w:rPr>
      </w:pPr>
      <w:r>
        <w:rPr>
          <w:rFonts w:ascii="SimHei" w:hAnsi="SimHei" w:eastAsia="SimHei" w:cs="SimHei"/>
          <w:sz w:val="22"/>
          <w:szCs w:val="22"/>
          <w:b/>
          <w:bCs/>
          <w:spacing w:val="2"/>
        </w:rPr>
        <w:t>(二)腹壁肌及膈肌收缩力</w:t>
      </w:r>
    </w:p>
    <w:p>
      <w:pPr>
        <w:ind w:left="3446" w:right="66" w:firstLine="419"/>
        <w:spacing w:before="83" w:line="274" w:lineRule="auto"/>
        <w:jc w:val="both"/>
        <w:rPr>
          <w:rFonts w:ascii="SimSun" w:hAnsi="SimSun" w:eastAsia="SimSun" w:cs="SimSun"/>
          <w:sz w:val="22"/>
          <w:szCs w:val="22"/>
        </w:rPr>
      </w:pPr>
      <w:r>
        <w:rPr>
          <w:rFonts w:ascii="SimSun" w:hAnsi="SimSun" w:eastAsia="SimSun" w:cs="SimSun"/>
          <w:sz w:val="22"/>
          <w:szCs w:val="22"/>
        </w:rPr>
        <w:t>腹壁肌及膈肌收缩力(简称腹压)是第二产程时</w:t>
      </w:r>
      <w:r>
        <w:rPr>
          <w:rFonts w:ascii="SimSun" w:hAnsi="SimSun" w:eastAsia="SimSun" w:cs="SimSun"/>
          <w:sz w:val="22"/>
          <w:szCs w:val="22"/>
          <w:spacing w:val="-1"/>
        </w:rPr>
        <w:t>娩出胎儿的重要辅助</w:t>
      </w:r>
      <w:r>
        <w:rPr>
          <w:rFonts w:ascii="SimSun" w:hAnsi="SimSun" w:eastAsia="SimSun" w:cs="SimSun"/>
          <w:sz w:val="22"/>
          <w:szCs w:val="22"/>
        </w:rPr>
        <w:t xml:space="preserve"> </w:t>
      </w:r>
      <w:r>
        <w:rPr>
          <w:rFonts w:ascii="SimSun" w:hAnsi="SimSun" w:eastAsia="SimSun" w:cs="SimSun"/>
          <w:sz w:val="22"/>
          <w:szCs w:val="22"/>
          <w:spacing w:val="-15"/>
        </w:rPr>
        <w:t>力量。宫口开全后，每当宫缩时，前羊水囊或胎先露部压迫骨盆底组织及直</w:t>
      </w:r>
      <w:r>
        <w:rPr>
          <w:rFonts w:ascii="SimSun" w:hAnsi="SimSun" w:eastAsia="SimSun" w:cs="SimSun"/>
          <w:sz w:val="22"/>
          <w:szCs w:val="22"/>
          <w:spacing w:val="13"/>
        </w:rPr>
        <w:t xml:space="preserve"> </w:t>
      </w:r>
      <w:r>
        <w:rPr>
          <w:rFonts w:ascii="SimSun" w:hAnsi="SimSun" w:eastAsia="SimSun" w:cs="SimSun"/>
          <w:sz w:val="22"/>
          <w:szCs w:val="22"/>
          <w:spacing w:val="-14"/>
        </w:rPr>
        <w:t>肠，反射性地引起排便动作，产妇主动屏气向下用</w:t>
      </w:r>
      <w:r>
        <w:rPr>
          <w:rFonts w:ascii="SimSun" w:hAnsi="SimSun" w:eastAsia="SimSun" w:cs="SimSun"/>
          <w:sz w:val="22"/>
          <w:szCs w:val="22"/>
          <w:spacing w:val="-15"/>
        </w:rPr>
        <w:t>力，腹壁肌及膈肌强有力</w:t>
      </w:r>
      <w:r>
        <w:rPr>
          <w:rFonts w:ascii="SimSun" w:hAnsi="SimSun" w:eastAsia="SimSun" w:cs="SimSun"/>
          <w:sz w:val="22"/>
          <w:szCs w:val="22"/>
        </w:rPr>
        <w:t xml:space="preserve"> </w:t>
      </w:r>
      <w:r>
        <w:rPr>
          <w:rFonts w:ascii="SimSun" w:hAnsi="SimSun" w:eastAsia="SimSun" w:cs="SimSun"/>
          <w:sz w:val="22"/>
          <w:szCs w:val="22"/>
          <w:spacing w:val="-8"/>
        </w:rPr>
        <w:t>地收缩使腹内压增高。腹压在第二产程末期配以宫缩时运用最</w:t>
      </w:r>
      <w:r>
        <w:rPr>
          <w:rFonts w:ascii="SimSun" w:hAnsi="SimSun" w:eastAsia="SimSun" w:cs="SimSun"/>
          <w:sz w:val="22"/>
          <w:szCs w:val="22"/>
          <w:spacing w:val="-9"/>
        </w:rPr>
        <w:t>有效，能迫</w:t>
      </w:r>
      <w:r>
        <w:rPr>
          <w:rFonts w:ascii="SimSun" w:hAnsi="SimSun" w:eastAsia="SimSun" w:cs="SimSun"/>
          <w:sz w:val="22"/>
          <w:szCs w:val="22"/>
        </w:rPr>
        <w:t xml:space="preserve"> </w:t>
      </w:r>
      <w:r>
        <w:rPr>
          <w:rFonts w:ascii="SimSun" w:hAnsi="SimSun" w:eastAsia="SimSun" w:cs="SimSun"/>
          <w:sz w:val="22"/>
          <w:szCs w:val="22"/>
          <w:spacing w:val="-7"/>
        </w:rPr>
        <w:t>使胎儿娩出，在第三产程亦可促使已剥离的胎盘娩出。过早用腹压</w:t>
      </w:r>
      <w:r>
        <w:rPr>
          <w:rFonts w:ascii="SimSun" w:hAnsi="SimSun" w:eastAsia="SimSun" w:cs="SimSun"/>
          <w:sz w:val="22"/>
          <w:szCs w:val="22"/>
          <w:spacing w:val="-8"/>
        </w:rPr>
        <w:t>易使产</w:t>
      </w:r>
      <w:r>
        <w:rPr>
          <w:rFonts w:ascii="SimSun" w:hAnsi="SimSun" w:eastAsia="SimSun" w:cs="SimSun"/>
          <w:sz w:val="22"/>
          <w:szCs w:val="22"/>
        </w:rPr>
        <w:t xml:space="preserve"> </w:t>
      </w:r>
      <w:r>
        <w:rPr>
          <w:rFonts w:ascii="SimSun" w:hAnsi="SimSun" w:eastAsia="SimSun" w:cs="SimSun"/>
          <w:sz w:val="22"/>
          <w:szCs w:val="22"/>
          <w:spacing w:val="-17"/>
        </w:rPr>
        <w:t>妇疲劳和宫颈水肿，致使产程延长。</w:t>
      </w:r>
    </w:p>
    <w:p>
      <w:pPr>
        <w:ind w:left="3869"/>
        <w:spacing w:before="84" w:line="221" w:lineRule="auto"/>
        <w:rPr>
          <w:rFonts w:ascii="SimHei" w:hAnsi="SimHei" w:eastAsia="SimHei" w:cs="SimHei"/>
          <w:sz w:val="22"/>
          <w:szCs w:val="22"/>
        </w:rPr>
      </w:pPr>
      <w:r>
        <w:pict>
          <v:shape id="_x0000_s1" style="position:absolute;margin-left:52.3451pt;margin-top:-1.60715pt;mso-position-vertical-relative:text;mso-position-horizontal-relative:text;width:89.35pt;height:28.2pt;z-index:251661312;" filled="false" stroked="false" type="#_x0000_t202">
            <v:fill on="false"/>
            <v:stroke on="false"/>
            <v:path/>
            <v:imagedata o:title=""/>
            <o:lock v:ext="edit" aspectratio="false"/>
            <v:textbox inset="0mm,0mm,0mm,0mm">
              <w:txbxContent>
                <w:p>
                  <w:pPr>
                    <w:ind w:left="20" w:right="20"/>
                    <w:spacing w:before="19" w:line="220" w:lineRule="auto"/>
                    <w:rPr>
                      <w:rFonts w:ascii="SimSun" w:hAnsi="SimSun" w:eastAsia="SimSun" w:cs="SimSun"/>
                      <w:sz w:val="22"/>
                      <w:szCs w:val="22"/>
                    </w:rPr>
                  </w:pPr>
                  <w:r>
                    <w:rPr>
                      <w:rFonts w:ascii="SimSun" w:hAnsi="SimSun" w:eastAsia="SimSun" w:cs="SimSun"/>
                      <w:sz w:val="22"/>
                      <w:szCs w:val="22"/>
                      <w:color w:val="0069BB"/>
                      <w:spacing w:val="-17"/>
                    </w:rPr>
                    <w:t>图12-2</w:t>
                  </w:r>
                  <w:r>
                    <w:rPr>
                      <w:rFonts w:ascii="SimSun" w:hAnsi="SimSun" w:eastAsia="SimSun" w:cs="SimSun"/>
                      <w:sz w:val="22"/>
                      <w:szCs w:val="22"/>
                      <w:color w:val="0069BB"/>
                      <w:spacing w:val="45"/>
                    </w:rPr>
                    <w:t xml:space="preserve"> </w:t>
                  </w:r>
                  <w:r>
                    <w:rPr>
                      <w:rFonts w:ascii="SimSun" w:hAnsi="SimSun" w:eastAsia="SimSun" w:cs="SimSun"/>
                      <w:sz w:val="22"/>
                      <w:szCs w:val="22"/>
                      <w:spacing w:val="-17"/>
                    </w:rPr>
                    <w:t>子宫收缩力</w:t>
                  </w:r>
                  <w:r>
                    <w:rPr>
                      <w:rFonts w:ascii="SimSun" w:hAnsi="SimSun" w:eastAsia="SimSun" w:cs="SimSun"/>
                      <w:sz w:val="22"/>
                      <w:szCs w:val="22"/>
                    </w:rPr>
                    <w:t xml:space="preserve"> </w:t>
                  </w:r>
                  <w:r>
                    <w:rPr>
                      <w:rFonts w:ascii="SimSun" w:hAnsi="SimSun" w:eastAsia="SimSun" w:cs="SimSun"/>
                      <w:sz w:val="22"/>
                      <w:szCs w:val="22"/>
                      <w:spacing w:val="-18"/>
                      <w:w w:val="97"/>
                    </w:rPr>
                    <w:t>的对称性和极性</w:t>
                  </w:r>
                </w:p>
              </w:txbxContent>
            </v:textbox>
          </v:shape>
        </w:pict>
      </w:r>
      <w:r>
        <w:rPr>
          <w:rFonts w:ascii="SimHei" w:hAnsi="SimHei" w:eastAsia="SimHei" w:cs="SimHei"/>
          <w:sz w:val="22"/>
          <w:szCs w:val="22"/>
          <w:b/>
          <w:bCs/>
          <w:spacing w:val="6"/>
        </w:rPr>
        <w:t>(三)肛提肌收缩力</w:t>
      </w:r>
    </w:p>
    <w:p>
      <w:pPr>
        <w:ind w:right="90"/>
        <w:spacing w:before="70" w:line="219" w:lineRule="auto"/>
        <w:jc w:val="right"/>
        <w:rPr>
          <w:rFonts w:ascii="SimSun" w:hAnsi="SimSun" w:eastAsia="SimSun" w:cs="SimSun"/>
          <w:sz w:val="22"/>
          <w:szCs w:val="22"/>
        </w:rPr>
      </w:pPr>
      <w:r>
        <w:rPr>
          <w:rFonts w:ascii="SimSun" w:hAnsi="SimSun" w:eastAsia="SimSun" w:cs="SimSun"/>
          <w:sz w:val="22"/>
          <w:szCs w:val="22"/>
          <w:spacing w:val="-1"/>
        </w:rPr>
        <w:t>肛提肌收缩力有协助胎先露部在骨盆腔进行内旋转的作用。当胎头</w:t>
      </w:r>
    </w:p>
    <w:p>
      <w:pPr>
        <w:ind w:left="1066" w:right="100"/>
        <w:spacing w:before="100" w:line="259" w:lineRule="auto"/>
        <w:rPr>
          <w:rFonts w:ascii="SimSun" w:hAnsi="SimSun" w:eastAsia="SimSun" w:cs="SimSun"/>
          <w:sz w:val="22"/>
          <w:szCs w:val="22"/>
        </w:rPr>
      </w:pPr>
      <w:r>
        <w:rPr>
          <w:rFonts w:ascii="SimSun" w:hAnsi="SimSun" w:eastAsia="SimSun" w:cs="SimSun"/>
          <w:sz w:val="22"/>
          <w:szCs w:val="22"/>
          <w:spacing w:val="-2"/>
        </w:rPr>
        <w:t>枕部位于耻骨弓下时，能协助胎头仰伸及娩出。当胎盘娩出至阴道时，肛提肌收缩力有助于胎盘</w:t>
      </w:r>
      <w:r>
        <w:rPr>
          <w:rFonts w:ascii="SimSun" w:hAnsi="SimSun" w:eastAsia="SimSun" w:cs="SimSun"/>
          <w:sz w:val="22"/>
          <w:szCs w:val="22"/>
          <w:spacing w:val="2"/>
        </w:rPr>
        <w:t xml:space="preserve"> </w:t>
      </w:r>
      <w:r>
        <w:rPr>
          <w:rFonts w:ascii="SimSun" w:hAnsi="SimSun" w:eastAsia="SimSun" w:cs="SimSun"/>
          <w:sz w:val="22"/>
          <w:szCs w:val="22"/>
          <w:spacing w:val="-9"/>
        </w:rPr>
        <w:t>娩出。</w:t>
      </w:r>
    </w:p>
    <w:p>
      <w:pPr>
        <w:ind w:left="1530"/>
        <w:spacing w:before="232" w:line="223" w:lineRule="auto"/>
        <w:outlineLvl w:val="6"/>
        <w:rPr>
          <w:rFonts w:ascii="SimHei" w:hAnsi="SimHei" w:eastAsia="SimHei" w:cs="SimHei"/>
          <w:sz w:val="25"/>
          <w:szCs w:val="25"/>
        </w:rPr>
      </w:pPr>
      <w:r>
        <w:rPr>
          <w:rFonts w:ascii="SimHei" w:hAnsi="SimHei" w:eastAsia="SimHei" w:cs="SimHei"/>
          <w:sz w:val="25"/>
          <w:szCs w:val="25"/>
          <w:b/>
          <w:bCs/>
          <w:color w:val="0084EA"/>
          <w:spacing w:val="-18"/>
        </w:rPr>
        <w:t>二、</w:t>
      </w:r>
      <w:r>
        <w:rPr>
          <w:rFonts w:ascii="SimHei" w:hAnsi="SimHei" w:eastAsia="SimHei" w:cs="SimHei"/>
          <w:sz w:val="25"/>
          <w:szCs w:val="25"/>
          <w:color w:val="0084EA"/>
          <w:spacing w:val="-71"/>
        </w:rPr>
        <w:t xml:space="preserve"> </w:t>
      </w:r>
      <w:r>
        <w:rPr>
          <w:rFonts w:ascii="SimHei" w:hAnsi="SimHei" w:eastAsia="SimHei" w:cs="SimHei"/>
          <w:sz w:val="25"/>
          <w:szCs w:val="25"/>
          <w:b/>
          <w:bCs/>
          <w:color w:val="0084EA"/>
          <w:spacing w:val="-18"/>
        </w:rPr>
        <w:t>产道</w:t>
      </w:r>
    </w:p>
    <w:p>
      <w:pPr>
        <w:ind w:left="1526"/>
        <w:spacing w:before="210" w:line="219" w:lineRule="auto"/>
        <w:rPr>
          <w:rFonts w:ascii="SimSun" w:hAnsi="SimSun" w:eastAsia="SimSun" w:cs="SimSun"/>
          <w:sz w:val="22"/>
          <w:szCs w:val="22"/>
        </w:rPr>
      </w:pPr>
      <w:r>
        <w:rPr>
          <w:rFonts w:ascii="SimSun" w:hAnsi="SimSun" w:eastAsia="SimSun" w:cs="SimSun"/>
          <w:sz w:val="22"/>
          <w:szCs w:val="22"/>
          <w:spacing w:val="-12"/>
        </w:rPr>
        <w:t>产道是胎儿从母体娩出的通道，包括骨产道和软产道</w:t>
      </w:r>
      <w:r>
        <w:rPr>
          <w:rFonts w:ascii="SimSun" w:hAnsi="SimSun" w:eastAsia="SimSun" w:cs="SimSun"/>
          <w:sz w:val="22"/>
          <w:szCs w:val="22"/>
          <w:spacing w:val="-13"/>
        </w:rPr>
        <w:t>两部分。</w:t>
      </w:r>
    </w:p>
    <w:p>
      <w:pPr>
        <w:ind w:left="1529"/>
        <w:spacing w:before="86" w:line="222" w:lineRule="auto"/>
        <w:rPr>
          <w:rFonts w:ascii="SimHei" w:hAnsi="SimHei" w:eastAsia="SimHei" w:cs="SimHei"/>
          <w:sz w:val="22"/>
          <w:szCs w:val="22"/>
        </w:rPr>
      </w:pPr>
      <w:r>
        <w:rPr>
          <w:rFonts w:ascii="SimHei" w:hAnsi="SimHei" w:eastAsia="SimHei" w:cs="SimHei"/>
          <w:sz w:val="22"/>
          <w:szCs w:val="22"/>
          <w:b/>
          <w:bCs/>
          <w:spacing w:val="11"/>
        </w:rPr>
        <w:t>(</w:t>
      </w:r>
      <w:r>
        <w:rPr>
          <w:rFonts w:ascii="SimHei" w:hAnsi="SimHei" w:eastAsia="SimHei" w:cs="SimHei"/>
          <w:sz w:val="22"/>
          <w:szCs w:val="22"/>
          <w:spacing w:val="-58"/>
        </w:rPr>
        <w:t xml:space="preserve"> </w:t>
      </w:r>
      <w:r>
        <w:rPr>
          <w:rFonts w:ascii="SimHei" w:hAnsi="SimHei" w:eastAsia="SimHei" w:cs="SimHei"/>
          <w:sz w:val="22"/>
          <w:szCs w:val="22"/>
          <w:b/>
          <w:bCs/>
          <w:spacing w:val="11"/>
        </w:rPr>
        <w:t>一)骨产道</w:t>
      </w:r>
    </w:p>
    <w:p>
      <w:pPr>
        <w:ind w:left="1066" w:right="94" w:firstLine="459"/>
        <w:spacing w:before="58" w:line="265" w:lineRule="auto"/>
        <w:rPr>
          <w:rFonts w:ascii="SimSun" w:hAnsi="SimSun" w:eastAsia="SimSun" w:cs="SimSun"/>
          <w:sz w:val="22"/>
          <w:szCs w:val="22"/>
        </w:rPr>
      </w:pPr>
      <w:r>
        <w:rPr>
          <w:rFonts w:ascii="SimSun" w:hAnsi="SimSun" w:eastAsia="SimSun" w:cs="SimSun"/>
          <w:sz w:val="22"/>
          <w:szCs w:val="22"/>
          <w:spacing w:val="-10"/>
        </w:rPr>
        <w:t>骨产道指真骨盆，是产道的重要组成部分，其大小及形状与分娩关系密切。骨盆腔分</w:t>
      </w:r>
      <w:r>
        <w:rPr>
          <w:rFonts w:ascii="SimSun" w:hAnsi="SimSun" w:eastAsia="SimSun" w:cs="SimSun"/>
          <w:sz w:val="22"/>
          <w:szCs w:val="22"/>
          <w:spacing w:val="-11"/>
        </w:rPr>
        <w:t>为3个假想</w:t>
      </w:r>
      <w:r>
        <w:rPr>
          <w:rFonts w:ascii="SimSun" w:hAnsi="SimSun" w:eastAsia="SimSun" w:cs="SimSun"/>
          <w:sz w:val="22"/>
          <w:szCs w:val="22"/>
        </w:rPr>
        <w:t xml:space="preserve"> </w:t>
      </w:r>
      <w:r>
        <w:rPr>
          <w:rFonts w:ascii="SimSun" w:hAnsi="SimSun" w:eastAsia="SimSun" w:cs="SimSun"/>
          <w:sz w:val="22"/>
          <w:szCs w:val="22"/>
          <w:spacing w:val="-17"/>
        </w:rPr>
        <w:t>平面，即通常所称的骨盆平面。</w:t>
      </w:r>
    </w:p>
    <w:p>
      <w:pPr>
        <w:ind w:left="1066" w:right="88" w:firstLine="459"/>
        <w:spacing w:before="33" w:line="267"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骨盆入口平面</w:t>
      </w:r>
      <w:r>
        <w:rPr>
          <w:rFonts w:ascii="SimSun" w:hAnsi="SimSun" w:eastAsia="SimSun" w:cs="SimSun"/>
          <w:sz w:val="22"/>
          <w:szCs w:val="22"/>
          <w:spacing w:val="-47"/>
        </w:rPr>
        <w:t xml:space="preserve"> </w:t>
      </w:r>
      <w:r>
        <w:rPr>
          <w:rFonts w:ascii="Times New Roman" w:hAnsi="Times New Roman" w:eastAsia="Times New Roman" w:cs="Times New Roman"/>
          <w:sz w:val="22"/>
          <w:szCs w:val="22"/>
          <w:b/>
          <w:bCs/>
          <w:spacing w:val="-7"/>
        </w:rPr>
        <w:t>(pelvic</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b/>
          <w:bCs/>
          <w:spacing w:val="-7"/>
        </w:rPr>
        <w:t>inlet</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b/>
          <w:bCs/>
          <w:spacing w:val="-7"/>
        </w:rPr>
        <w:t>plane)</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7"/>
        </w:rPr>
        <w:t>即真假骨盆的交界面，呈</w:t>
      </w:r>
      <w:r>
        <w:rPr>
          <w:rFonts w:ascii="SimSun" w:hAnsi="SimSun" w:eastAsia="SimSun" w:cs="SimSun"/>
          <w:sz w:val="22"/>
          <w:szCs w:val="22"/>
          <w:spacing w:val="-8"/>
        </w:rPr>
        <w:t>横椭圆形，共有4条径线，即</w:t>
      </w:r>
      <w:r>
        <w:rPr>
          <w:rFonts w:ascii="SimSun" w:hAnsi="SimSun" w:eastAsia="SimSun" w:cs="SimSun"/>
          <w:sz w:val="22"/>
          <w:szCs w:val="22"/>
          <w:spacing w:val="1"/>
        </w:rPr>
        <w:t xml:space="preserve"> </w:t>
      </w:r>
      <w:r>
        <w:rPr>
          <w:rFonts w:ascii="SimSun" w:hAnsi="SimSun" w:eastAsia="SimSun" w:cs="SimSun"/>
          <w:sz w:val="22"/>
          <w:szCs w:val="22"/>
          <w:spacing w:val="-13"/>
        </w:rPr>
        <w:t>入口前后径、入口横径、入口左斜径及入口右斜径</w:t>
      </w:r>
      <w:r>
        <w:rPr>
          <w:rFonts w:ascii="SimSun" w:hAnsi="SimSun" w:eastAsia="SimSun" w:cs="SimSun"/>
          <w:sz w:val="22"/>
          <w:szCs w:val="22"/>
          <w:spacing w:val="-14"/>
        </w:rPr>
        <w:t>(图12-3)。</w:t>
      </w:r>
    </w:p>
    <w:p>
      <w:pPr>
        <w:ind w:left="1066" w:right="98" w:firstLine="459"/>
        <w:spacing w:before="70" w:line="249" w:lineRule="auto"/>
        <w:rPr>
          <w:rFonts w:ascii="SimSun" w:hAnsi="SimSun" w:eastAsia="SimSun" w:cs="SimSun"/>
          <w:sz w:val="22"/>
          <w:szCs w:val="22"/>
        </w:rPr>
      </w:pPr>
      <w:r>
        <w:rPr>
          <w:rFonts w:ascii="SimSun" w:hAnsi="SimSun" w:eastAsia="SimSun" w:cs="SimSun"/>
          <w:sz w:val="22"/>
          <w:szCs w:val="22"/>
        </w:rPr>
        <w:t>(1)入口前后径：又称真结合径，指从耻骨联合上缘中点至骶岬前缘正中的距离，平均约为</w:t>
      </w:r>
      <w:r>
        <w:rPr>
          <w:rFonts w:ascii="SimSun" w:hAnsi="SimSun" w:eastAsia="SimSun" w:cs="SimSun"/>
          <w:sz w:val="22"/>
          <w:szCs w:val="22"/>
          <w:spacing w:val="10"/>
        </w:rPr>
        <w:t xml:space="preserve"> </w:t>
      </w:r>
      <w:r>
        <w:rPr>
          <w:rFonts w:ascii="SimSun" w:hAnsi="SimSun" w:eastAsia="SimSun" w:cs="SimSun"/>
          <w:sz w:val="22"/>
          <w:szCs w:val="22"/>
          <w:spacing w:val="-7"/>
        </w:rPr>
        <w:t>11cm,胎先露入盆与此径线关系密切。</w:t>
      </w:r>
    </w:p>
    <w:p>
      <w:pPr>
        <w:ind w:left="1526"/>
        <w:spacing w:before="86" w:line="219" w:lineRule="auto"/>
        <w:rPr>
          <w:rFonts w:ascii="SimSun" w:hAnsi="SimSun" w:eastAsia="SimSun" w:cs="SimSun"/>
          <w:sz w:val="22"/>
          <w:szCs w:val="22"/>
        </w:rPr>
      </w:pPr>
      <w:r>
        <w:rPr>
          <w:rFonts w:ascii="SimSun" w:hAnsi="SimSun" w:eastAsia="SimSun" w:cs="SimSun"/>
          <w:sz w:val="22"/>
          <w:szCs w:val="22"/>
          <w:spacing w:val="-10"/>
        </w:rPr>
        <w:t>(2)入口横径：左右髂耻缘间的最大距离，平均约为13cm。</w:t>
      </w:r>
    </w:p>
    <w:p>
      <w:pPr>
        <w:ind w:left="1066" w:right="95" w:firstLine="459"/>
        <w:spacing w:before="79" w:line="253" w:lineRule="auto"/>
        <w:rPr>
          <w:rFonts w:ascii="SimSun" w:hAnsi="SimSun" w:eastAsia="SimSun" w:cs="SimSun"/>
          <w:sz w:val="22"/>
          <w:szCs w:val="22"/>
        </w:rPr>
      </w:pPr>
      <w:r>
        <w:rPr>
          <w:rFonts w:ascii="SimSun" w:hAnsi="SimSun" w:eastAsia="SimSun" w:cs="SimSun"/>
          <w:sz w:val="22"/>
          <w:szCs w:val="22"/>
          <w:spacing w:val="-10"/>
        </w:rPr>
        <w:t>(3)入口斜径：左斜径为左骶骼关节至右髂耻隆突间的距离，右斜径为右骶髂关节至左髂耻隆突</w:t>
      </w:r>
      <w:r>
        <w:rPr>
          <w:rFonts w:ascii="SimSun" w:hAnsi="SimSun" w:eastAsia="SimSun" w:cs="SimSun"/>
          <w:sz w:val="22"/>
          <w:szCs w:val="22"/>
          <w:spacing w:val="3"/>
        </w:rPr>
        <w:t xml:space="preserve"> </w:t>
      </w:r>
      <w:r>
        <w:rPr>
          <w:rFonts w:ascii="SimSun" w:hAnsi="SimSun" w:eastAsia="SimSun" w:cs="SimSun"/>
          <w:sz w:val="22"/>
          <w:szCs w:val="22"/>
          <w:spacing w:val="-12"/>
        </w:rPr>
        <w:t>间的距离，平均约为12.75cm。</w:t>
      </w:r>
    </w:p>
    <w:p>
      <w:pPr>
        <w:ind w:left="1529"/>
        <w:spacing w:before="78" w:line="214" w:lineRule="auto"/>
        <w:outlineLvl w:val="6"/>
        <w:rPr>
          <w:rFonts w:ascii="SimSun" w:hAnsi="SimSun" w:eastAsia="SimSun" w:cs="SimSun"/>
          <w:sz w:val="22"/>
          <w:szCs w:val="22"/>
        </w:rPr>
      </w:pPr>
      <w:r>
        <w:rPr>
          <w:rFonts w:ascii="SimSun" w:hAnsi="SimSun" w:eastAsia="SimSun" w:cs="SimSun"/>
          <w:sz w:val="22"/>
          <w:szCs w:val="22"/>
          <w:b/>
          <w:bCs/>
          <w:spacing w:val="-9"/>
        </w:rPr>
        <w:t>2.</w:t>
      </w:r>
      <w:r>
        <w:rPr>
          <w:rFonts w:ascii="SimSun" w:hAnsi="SimSun" w:eastAsia="SimSun" w:cs="SimSun"/>
          <w:sz w:val="22"/>
          <w:szCs w:val="22"/>
          <w:spacing w:val="-49"/>
        </w:rPr>
        <w:t xml:space="preserve"> </w:t>
      </w:r>
      <w:r>
        <w:rPr>
          <w:rFonts w:ascii="SimSun" w:hAnsi="SimSun" w:eastAsia="SimSun" w:cs="SimSun"/>
          <w:sz w:val="22"/>
          <w:szCs w:val="22"/>
          <w:b/>
          <w:bCs/>
          <w:spacing w:val="-9"/>
        </w:rPr>
        <w:t>中骨</w:t>
      </w:r>
      <w:r>
        <w:rPr>
          <w:rFonts w:ascii="SimSun" w:hAnsi="SimSun" w:eastAsia="SimSun" w:cs="SimSun"/>
          <w:sz w:val="22"/>
          <w:szCs w:val="22"/>
          <w:b/>
          <w:bCs/>
          <w:spacing w:val="-10"/>
        </w:rPr>
        <w:t>盆平面</w:t>
      </w:r>
      <w:r>
        <w:rPr>
          <w:rFonts w:ascii="SimSun" w:hAnsi="SimSun" w:eastAsia="SimSun" w:cs="SimSun"/>
          <w:sz w:val="22"/>
          <w:szCs w:val="22"/>
          <w:spacing w:val="-41"/>
        </w:rPr>
        <w:t xml:space="preserve"> </w:t>
      </w:r>
      <w:r>
        <w:rPr>
          <w:rFonts w:ascii="SimSun" w:hAnsi="SimSun" w:eastAsia="SimSun" w:cs="SimSun"/>
          <w:sz w:val="22"/>
          <w:szCs w:val="22"/>
          <w:b/>
          <w:bCs/>
          <w:spacing w:val="-10"/>
        </w:rPr>
        <w:t>(</w:t>
      </w:r>
      <w:r>
        <w:rPr>
          <w:rFonts w:ascii="SimSun" w:hAnsi="SimSun" w:eastAsia="SimSun" w:cs="SimSun"/>
          <w:sz w:val="22"/>
          <w:szCs w:val="22"/>
          <w:b/>
          <w:bCs/>
          <w:spacing w:val="-9"/>
        </w:rPr>
        <w:t>mid</w:t>
      </w:r>
      <w:r>
        <w:rPr>
          <w:rFonts w:ascii="SimSun" w:hAnsi="SimSun" w:eastAsia="SimSun" w:cs="SimSun"/>
          <w:sz w:val="22"/>
          <w:szCs w:val="22"/>
          <w:b/>
          <w:bCs/>
          <w:spacing w:val="-10"/>
        </w:rPr>
        <w:t>-</w:t>
      </w:r>
      <w:r>
        <w:rPr>
          <w:rFonts w:ascii="SimSun" w:hAnsi="SimSun" w:eastAsia="SimSun" w:cs="SimSun"/>
          <w:sz w:val="22"/>
          <w:szCs w:val="22"/>
          <w:b/>
          <w:bCs/>
          <w:spacing w:val="-9"/>
        </w:rPr>
        <w:t>plane</w:t>
      </w:r>
      <w:r>
        <w:rPr>
          <w:rFonts w:ascii="SimSun" w:hAnsi="SimSun" w:eastAsia="SimSun" w:cs="SimSun"/>
          <w:sz w:val="22"/>
          <w:szCs w:val="22"/>
          <w:spacing w:val="5"/>
        </w:rPr>
        <w:t xml:space="preserve"> </w:t>
      </w:r>
      <w:r>
        <w:rPr>
          <w:rFonts w:ascii="SimSun" w:hAnsi="SimSun" w:eastAsia="SimSun" w:cs="SimSun"/>
          <w:sz w:val="22"/>
          <w:szCs w:val="22"/>
          <w:b/>
          <w:bCs/>
          <w:spacing w:val="-9"/>
        </w:rPr>
        <w:t>of</w:t>
      </w:r>
      <w:r>
        <w:rPr>
          <w:rFonts w:ascii="SimSun" w:hAnsi="SimSun" w:eastAsia="SimSun" w:cs="SimSun"/>
          <w:sz w:val="22"/>
          <w:szCs w:val="22"/>
          <w:spacing w:val="1"/>
        </w:rPr>
        <w:t xml:space="preserve"> </w:t>
      </w:r>
      <w:r>
        <w:rPr>
          <w:rFonts w:ascii="SimSun" w:hAnsi="SimSun" w:eastAsia="SimSun" w:cs="SimSun"/>
          <w:sz w:val="22"/>
          <w:szCs w:val="22"/>
          <w:b/>
          <w:bCs/>
          <w:spacing w:val="-9"/>
        </w:rPr>
        <w:t>pelvis</w:t>
      </w:r>
      <w:r>
        <w:rPr>
          <w:rFonts w:ascii="SimSun" w:hAnsi="SimSun" w:eastAsia="SimSun" w:cs="SimSun"/>
          <w:sz w:val="22"/>
          <w:szCs w:val="22"/>
          <w:b/>
          <w:bCs/>
          <w:spacing w:val="-10"/>
        </w:rPr>
        <w:t>)</w:t>
      </w:r>
      <w:r>
        <w:rPr>
          <w:rFonts w:ascii="SimSun" w:hAnsi="SimSun" w:eastAsia="SimSun" w:cs="SimSun"/>
          <w:sz w:val="22"/>
          <w:szCs w:val="22"/>
          <w:spacing w:val="110"/>
        </w:rPr>
        <w:t xml:space="preserve"> </w:t>
      </w:r>
      <w:r>
        <w:rPr>
          <w:rFonts w:ascii="SimSun" w:hAnsi="SimSun" w:eastAsia="SimSun" w:cs="SimSun"/>
          <w:sz w:val="22"/>
          <w:szCs w:val="22"/>
          <w:b/>
          <w:bCs/>
          <w:spacing w:val="-10"/>
        </w:rPr>
        <w:t>为骨盆最小</w:t>
      </w:r>
    </w:p>
    <w:p>
      <w:pPr>
        <w:ind w:left="1066"/>
        <w:spacing w:before="93" w:line="340" w:lineRule="exact"/>
        <w:rPr>
          <w:rFonts w:ascii="SimSun" w:hAnsi="SimSun" w:eastAsia="SimSun" w:cs="SimSun"/>
          <w:sz w:val="22"/>
          <w:szCs w:val="22"/>
        </w:rPr>
      </w:pPr>
      <w:r>
        <w:rPr>
          <w:rFonts w:ascii="SimSun" w:hAnsi="SimSun" w:eastAsia="SimSun" w:cs="SimSun"/>
          <w:sz w:val="22"/>
          <w:szCs w:val="22"/>
          <w:spacing w:val="-7"/>
          <w:position w:val="8"/>
        </w:rPr>
        <w:t>平面，呈纵椭圆形，其大小与分娩关系最为密切。其前方</w:t>
      </w:r>
    </w:p>
    <w:p>
      <w:pPr>
        <w:ind w:left="1066"/>
        <w:spacing w:before="1" w:line="219" w:lineRule="auto"/>
        <w:rPr>
          <w:rFonts w:ascii="SimSun" w:hAnsi="SimSun" w:eastAsia="SimSun" w:cs="SimSun"/>
          <w:sz w:val="22"/>
          <w:szCs w:val="22"/>
        </w:rPr>
      </w:pPr>
      <w:r>
        <w:rPr>
          <w:rFonts w:ascii="SimSun" w:hAnsi="SimSun" w:eastAsia="SimSun" w:cs="SimSun"/>
          <w:sz w:val="22"/>
          <w:szCs w:val="22"/>
          <w:spacing w:val="-9"/>
        </w:rPr>
        <w:t>为耻骨联合下缘，两侧为坐骨棘，后为骶骨下端。中骨盆</w:t>
      </w:r>
    </w:p>
    <w:p>
      <w:pPr>
        <w:ind w:left="1066"/>
        <w:spacing w:before="79" w:line="219" w:lineRule="auto"/>
        <w:rPr>
          <w:rFonts w:ascii="SimSun" w:hAnsi="SimSun" w:eastAsia="SimSun" w:cs="SimSun"/>
          <w:sz w:val="22"/>
          <w:szCs w:val="22"/>
        </w:rPr>
      </w:pPr>
      <w:r>
        <w:rPr>
          <w:rFonts w:ascii="SimSun" w:hAnsi="SimSun" w:eastAsia="SimSun" w:cs="SimSun"/>
          <w:sz w:val="22"/>
          <w:szCs w:val="22"/>
          <w:spacing w:val="1"/>
        </w:rPr>
        <w:t>平面有两条径线，即中骨盆横径和中骨盆前后径(图12-</w:t>
      </w:r>
    </w:p>
    <w:p>
      <w:pPr>
        <w:ind w:left="1066"/>
        <w:spacing w:before="82" w:line="222" w:lineRule="auto"/>
        <w:rPr>
          <w:rFonts w:ascii="SimSun" w:hAnsi="SimSun" w:eastAsia="SimSun" w:cs="SimSun"/>
          <w:sz w:val="22"/>
          <w:szCs w:val="22"/>
        </w:rPr>
      </w:pPr>
      <w:r>
        <w:rPr>
          <w:rFonts w:ascii="SimSun" w:hAnsi="SimSun" w:eastAsia="SimSun" w:cs="SimSun"/>
          <w:sz w:val="22"/>
          <w:szCs w:val="22"/>
          <w:spacing w:val="-7"/>
        </w:rPr>
        <w:t>4)。</w:t>
      </w:r>
    </w:p>
    <w:p>
      <w:pPr>
        <w:ind w:left="1526"/>
        <w:spacing w:before="72" w:line="317" w:lineRule="exact"/>
        <w:rPr>
          <w:rFonts w:ascii="SimSun" w:hAnsi="SimSun" w:eastAsia="SimSun" w:cs="SimSun"/>
          <w:sz w:val="22"/>
          <w:szCs w:val="22"/>
        </w:rPr>
      </w:pPr>
      <w:r>
        <w:rPr>
          <w:rFonts w:ascii="SimSun" w:hAnsi="SimSun" w:eastAsia="SimSun" w:cs="SimSun"/>
          <w:sz w:val="22"/>
          <w:szCs w:val="22"/>
          <w:spacing w:val="-13"/>
          <w:position w:val="6"/>
        </w:rPr>
        <w:t>(1)中骨盆横径：又称坐骨棘间径，指两侧</w:t>
      </w:r>
      <w:r>
        <w:rPr>
          <w:rFonts w:ascii="SimSun" w:hAnsi="SimSun" w:eastAsia="SimSun" w:cs="SimSun"/>
          <w:sz w:val="22"/>
          <w:szCs w:val="22"/>
          <w:spacing w:val="-14"/>
          <w:position w:val="6"/>
        </w:rPr>
        <w:t>坐骨棘间的</w:t>
      </w:r>
    </w:p>
    <w:p>
      <w:pPr>
        <w:ind w:left="1066"/>
        <w:spacing w:line="216" w:lineRule="auto"/>
        <w:rPr>
          <w:rFonts w:ascii="SimSun" w:hAnsi="SimSun" w:eastAsia="SimSun" w:cs="SimSun"/>
          <w:sz w:val="22"/>
          <w:szCs w:val="22"/>
        </w:rPr>
      </w:pPr>
      <w:r>
        <w:rPr>
          <w:rFonts w:ascii="SimSun" w:hAnsi="SimSun" w:eastAsia="SimSun" w:cs="SimSun"/>
          <w:sz w:val="22"/>
          <w:szCs w:val="22"/>
          <w:spacing w:val="-4"/>
        </w:rPr>
        <w:t>距离，正常值平均约为10cm,其长短与胎先露内旋转关系</w:t>
      </w:r>
    </w:p>
    <w:p>
      <w:pPr>
        <w:ind w:left="1066"/>
        <w:spacing w:before="66" w:line="222" w:lineRule="auto"/>
        <w:rPr>
          <w:rFonts w:ascii="SimHei" w:hAnsi="SimHei" w:eastAsia="SimHei" w:cs="SimHei"/>
          <w:sz w:val="22"/>
          <w:szCs w:val="22"/>
        </w:rPr>
      </w:pPr>
      <w:r>
        <w:rPr>
          <w:rFonts w:ascii="SimSun" w:hAnsi="SimSun" w:eastAsia="SimSun" w:cs="SimSun"/>
          <w:sz w:val="22"/>
          <w:szCs w:val="22"/>
          <w:spacing w:val="-25"/>
          <w:w w:val="98"/>
        </w:rPr>
        <w:t>密切。</w:t>
      </w:r>
      <w:r>
        <w:rPr>
          <w:rFonts w:ascii="SimSun" w:hAnsi="SimSun" w:eastAsia="SimSun" w:cs="SimSun"/>
          <w:sz w:val="22"/>
          <w:szCs w:val="22"/>
        </w:rPr>
        <w:t xml:space="preserve">                                                </w:t>
      </w:r>
      <w:r>
        <w:rPr>
          <w:rFonts w:ascii="SimHei" w:hAnsi="SimHei" w:eastAsia="SimHei" w:cs="SimHei"/>
          <w:sz w:val="22"/>
          <w:szCs w:val="22"/>
          <w:spacing w:val="-25"/>
          <w:w w:val="98"/>
        </w:rPr>
        <w:t>1.前后径11cm;2.横径1</w:t>
      </w:r>
      <w:r>
        <w:rPr>
          <w:rFonts w:ascii="SimHei" w:hAnsi="SimHei" w:eastAsia="SimHei" w:cs="SimHei"/>
          <w:sz w:val="22"/>
          <w:szCs w:val="22"/>
          <w:spacing w:val="-26"/>
          <w:w w:val="98"/>
        </w:rPr>
        <w:t>3</w:t>
      </w:r>
      <w:r>
        <w:rPr>
          <w:rFonts w:ascii="SimHei" w:hAnsi="SimHei" w:eastAsia="SimHei" w:cs="SimHei"/>
          <w:sz w:val="22"/>
          <w:szCs w:val="22"/>
          <w:spacing w:val="-25"/>
          <w:w w:val="98"/>
        </w:rPr>
        <w:t>cm</w:t>
      </w:r>
      <w:r>
        <w:rPr>
          <w:rFonts w:ascii="SimHei" w:hAnsi="SimHei" w:eastAsia="SimHei" w:cs="SimHei"/>
          <w:sz w:val="22"/>
          <w:szCs w:val="22"/>
          <w:spacing w:val="-26"/>
          <w:w w:val="98"/>
        </w:rPr>
        <w:t>;3.斜径12.75</w:t>
      </w:r>
      <w:r>
        <w:rPr>
          <w:rFonts w:ascii="SimHei" w:hAnsi="SimHei" w:eastAsia="SimHei" w:cs="SimHei"/>
          <w:sz w:val="22"/>
          <w:szCs w:val="22"/>
          <w:spacing w:val="-25"/>
          <w:w w:val="98"/>
        </w:rPr>
        <w:t>cm</w:t>
      </w:r>
    </w:p>
    <w:p>
      <w:pPr>
        <w:ind w:left="1526"/>
        <w:spacing w:before="41" w:line="228" w:lineRule="auto"/>
        <w:rPr>
          <w:rFonts w:ascii="SimHei" w:hAnsi="SimHei" w:eastAsia="SimHei" w:cs="SimHei"/>
          <w:sz w:val="22"/>
          <w:szCs w:val="22"/>
        </w:rPr>
      </w:pPr>
      <w:r>
        <w:rPr>
          <w:rFonts w:ascii="SimSun" w:hAnsi="SimSun" w:eastAsia="SimSun" w:cs="SimSun"/>
          <w:sz w:val="22"/>
          <w:szCs w:val="22"/>
          <w:spacing w:val="-10"/>
        </w:rPr>
        <w:t>(2)中骨盆前后径：是指耻骨联合下缘中点通过两侧</w:t>
      </w:r>
      <w:r>
        <w:rPr>
          <w:rFonts w:ascii="SimSun" w:hAnsi="SimSun" w:eastAsia="SimSun" w:cs="SimSun"/>
          <w:sz w:val="22"/>
          <w:szCs w:val="22"/>
        </w:rPr>
        <w:t xml:space="preserve">        </w:t>
      </w:r>
      <w:r>
        <w:rPr>
          <w:rFonts w:ascii="SimHei" w:hAnsi="SimHei" w:eastAsia="SimHei" w:cs="SimHei"/>
          <w:sz w:val="22"/>
          <w:szCs w:val="22"/>
          <w:color w:val="0370BA"/>
          <w:spacing w:val="-10"/>
        </w:rPr>
        <w:t>图12</w:t>
      </w:r>
      <w:r>
        <w:rPr>
          <w:rFonts w:ascii="SimHei" w:hAnsi="SimHei" w:eastAsia="SimHei" w:cs="SimHei"/>
          <w:sz w:val="22"/>
          <w:szCs w:val="22"/>
          <w:color w:val="0370BA"/>
          <w:spacing w:val="-11"/>
        </w:rPr>
        <w:t>-3</w:t>
      </w:r>
      <w:r>
        <w:rPr>
          <w:rFonts w:ascii="SimHei" w:hAnsi="SimHei" w:eastAsia="SimHei" w:cs="SimHei"/>
          <w:sz w:val="22"/>
          <w:szCs w:val="22"/>
          <w:color w:val="0370BA"/>
          <w:spacing w:val="33"/>
        </w:rPr>
        <w:t xml:space="preserve"> </w:t>
      </w:r>
      <w:r>
        <w:rPr>
          <w:rFonts w:ascii="SimHei" w:hAnsi="SimHei" w:eastAsia="SimHei" w:cs="SimHei"/>
          <w:sz w:val="22"/>
          <w:szCs w:val="22"/>
          <w:spacing w:val="-11"/>
        </w:rPr>
        <w:t>骨盆入口平面各径线</w:t>
      </w:r>
    </w:p>
    <w:p>
      <w:pPr>
        <w:sectPr>
          <w:headerReference w:type="default" r:id="rId2"/>
          <w:pgSz w:w="11900" w:h="16840"/>
          <w:pgMar w:top="400" w:right="689" w:bottom="0" w:left="883" w:header="0" w:footer="0" w:gutter="0"/>
        </w:sectPr>
        <w:rPr/>
      </w:pPr>
    </w:p>
    <w:p>
      <w:pPr>
        <w:spacing w:line="366" w:lineRule="auto"/>
        <w:rPr>
          <w:rFonts w:ascii="Arial"/>
          <w:sz w:val="21"/>
        </w:rPr>
      </w:pPr>
      <w:r>
        <w:drawing>
          <wp:anchor distT="0" distB="0" distL="0" distR="0" simplePos="0" relativeHeight="251666432" behindDoc="0" locked="0" layoutInCell="0" allowOverlap="1">
            <wp:simplePos x="0" y="0"/>
            <wp:positionH relativeFrom="page">
              <wp:posOffset>6457935</wp:posOffset>
            </wp:positionH>
            <wp:positionV relativeFrom="page">
              <wp:posOffset>9950422</wp:posOffset>
            </wp:positionV>
            <wp:extent cx="577845" cy="450833"/>
            <wp:effectExtent l="0" t="0" r="0" b="0"/>
            <wp:wrapNone/>
            <wp:docPr id="6" name="IM 6"/>
            <wp:cNvGraphicFramePr/>
            <a:graphic>
              <a:graphicData uri="http://schemas.openxmlformats.org/drawingml/2006/picture">
                <pic:pic>
                  <pic:nvPicPr>
                    <pic:cNvPr id="6" name="IM 6"/>
                    <pic:cNvPicPr/>
                  </pic:nvPicPr>
                  <pic:blipFill>
                    <a:blip r:embed="rId8"/>
                    <a:stretch>
                      <a:fillRect/>
                    </a:stretch>
                  </pic:blipFill>
                  <pic:spPr>
                    <a:xfrm rot="0">
                      <a:off x="0" y="0"/>
                      <a:ext cx="577845" cy="450833"/>
                    </a:xfrm>
                    <a:prstGeom prst="rect">
                      <a:avLst/>
                    </a:prstGeom>
                  </pic:spPr>
                </pic:pic>
              </a:graphicData>
            </a:graphic>
          </wp:anchor>
        </w:drawing>
      </w:r>
      <w:r>
        <w:drawing>
          <wp:anchor distT="0" distB="0" distL="0" distR="0" simplePos="0" relativeHeight="251664384" behindDoc="0" locked="0" layoutInCell="0" allowOverlap="1">
            <wp:simplePos x="0" y="0"/>
            <wp:positionH relativeFrom="page">
              <wp:posOffset>793734</wp:posOffset>
            </wp:positionH>
            <wp:positionV relativeFrom="page">
              <wp:posOffset>2031959</wp:posOffset>
            </wp:positionV>
            <wp:extent cx="2343194" cy="1530439"/>
            <wp:effectExtent l="0" t="0" r="0" b="0"/>
            <wp:wrapNone/>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2343194" cy="1530439"/>
                    </a:xfrm>
                    <a:prstGeom prst="rect">
                      <a:avLst/>
                    </a:prstGeom>
                  </pic:spPr>
                </pic:pic>
              </a:graphicData>
            </a:graphic>
          </wp:anchor>
        </w:drawing>
      </w:r>
      <w:r>
        <w:drawing>
          <wp:anchor distT="0" distB="0" distL="0" distR="0" simplePos="0" relativeHeight="251663360" behindDoc="0" locked="0" layoutInCell="0" allowOverlap="1">
            <wp:simplePos x="0" y="0"/>
            <wp:positionH relativeFrom="page">
              <wp:posOffset>3949706</wp:posOffset>
            </wp:positionH>
            <wp:positionV relativeFrom="page">
              <wp:posOffset>7880394</wp:posOffset>
            </wp:positionV>
            <wp:extent cx="1987510" cy="2146272"/>
            <wp:effectExtent l="0" t="0" r="0" b="0"/>
            <wp:wrapNone/>
            <wp:docPr id="8" name="IM 8"/>
            <wp:cNvGraphicFramePr/>
            <a:graphic>
              <a:graphicData uri="http://schemas.openxmlformats.org/drawingml/2006/picture">
                <pic:pic>
                  <pic:nvPicPr>
                    <pic:cNvPr id="8" name="IM 8"/>
                    <pic:cNvPicPr/>
                  </pic:nvPicPr>
                  <pic:blipFill>
                    <a:blip r:embed="rId10"/>
                    <a:stretch>
                      <a:fillRect/>
                    </a:stretch>
                  </pic:blipFill>
                  <pic:spPr>
                    <a:xfrm rot="0">
                      <a:off x="0" y="0"/>
                      <a:ext cx="1987510" cy="2146272"/>
                    </a:xfrm>
                    <a:prstGeom prst="rect">
                      <a:avLst/>
                    </a:prstGeom>
                  </pic:spPr>
                </pic:pic>
              </a:graphicData>
            </a:graphic>
          </wp:anchor>
        </w:drawing>
      </w:r>
      <w:r/>
    </w:p>
    <w:p>
      <w:pPr>
        <w:ind w:right="97"/>
        <w:spacing w:before="69" w:line="222" w:lineRule="auto"/>
        <w:jc w:val="right"/>
        <w:rPr>
          <w:rFonts w:ascii="SimSun" w:hAnsi="SimSun" w:eastAsia="SimSun" w:cs="SimSun"/>
          <w:sz w:val="21"/>
          <w:szCs w:val="21"/>
        </w:rPr>
      </w:pPr>
      <w:r>
        <w:rPr>
          <w:rFonts w:ascii="SimHei" w:hAnsi="SimHei" w:eastAsia="SimHei" w:cs="SimHei"/>
          <w:sz w:val="21"/>
          <w:szCs w:val="21"/>
          <w:color w:val="1793E7"/>
          <w:spacing w:val="-19"/>
        </w:rPr>
        <w:t>第十二章</w:t>
      </w:r>
      <w:r>
        <w:rPr>
          <w:rFonts w:ascii="SimHei" w:hAnsi="SimHei" w:eastAsia="SimHei" w:cs="SimHei"/>
          <w:sz w:val="21"/>
          <w:szCs w:val="21"/>
          <w:color w:val="1793E7"/>
          <w:spacing w:val="51"/>
        </w:rPr>
        <w:t xml:space="preserve"> </w:t>
      </w:r>
      <w:r>
        <w:rPr>
          <w:rFonts w:ascii="SimHei" w:hAnsi="SimHei" w:eastAsia="SimHei" w:cs="SimHei"/>
          <w:sz w:val="21"/>
          <w:szCs w:val="21"/>
          <w:color w:val="1793E7"/>
          <w:spacing w:val="-19"/>
        </w:rPr>
        <w:t>正</w:t>
      </w:r>
      <w:r>
        <w:rPr>
          <w:rFonts w:ascii="SimHei" w:hAnsi="SimHei" w:eastAsia="SimHei" w:cs="SimHei"/>
          <w:sz w:val="21"/>
          <w:szCs w:val="21"/>
          <w:color w:val="1793E7"/>
          <w:spacing w:val="4"/>
        </w:rPr>
        <w:t xml:space="preserve"> </w:t>
      </w:r>
      <w:r>
        <w:rPr>
          <w:rFonts w:ascii="SimHei" w:hAnsi="SimHei" w:eastAsia="SimHei" w:cs="SimHei"/>
          <w:sz w:val="21"/>
          <w:szCs w:val="21"/>
          <w:color w:val="1793E7"/>
          <w:spacing w:val="-19"/>
        </w:rPr>
        <w:t>常</w:t>
      </w:r>
      <w:r>
        <w:rPr>
          <w:rFonts w:ascii="SimHei" w:hAnsi="SimHei" w:eastAsia="SimHei" w:cs="SimHei"/>
          <w:sz w:val="21"/>
          <w:szCs w:val="21"/>
          <w:color w:val="1793E7"/>
          <w:spacing w:val="2"/>
        </w:rPr>
        <w:t xml:space="preserve"> </w:t>
      </w:r>
      <w:r>
        <w:rPr>
          <w:rFonts w:ascii="SimHei" w:hAnsi="SimHei" w:eastAsia="SimHei" w:cs="SimHei"/>
          <w:sz w:val="21"/>
          <w:szCs w:val="21"/>
          <w:color w:val="1793E7"/>
          <w:spacing w:val="-19"/>
        </w:rPr>
        <w:t>分</w:t>
      </w:r>
      <w:r>
        <w:rPr>
          <w:rFonts w:ascii="SimHei" w:hAnsi="SimHei" w:eastAsia="SimHei" w:cs="SimHei"/>
          <w:sz w:val="21"/>
          <w:szCs w:val="21"/>
          <w:color w:val="1793E7"/>
          <w:spacing w:val="-5"/>
        </w:rPr>
        <w:t xml:space="preserve"> </w:t>
      </w:r>
      <w:r>
        <w:rPr>
          <w:rFonts w:ascii="SimHei" w:hAnsi="SimHei" w:eastAsia="SimHei" w:cs="SimHei"/>
          <w:sz w:val="21"/>
          <w:szCs w:val="21"/>
          <w:color w:val="1793E7"/>
          <w:spacing w:val="-19"/>
        </w:rPr>
        <w:t>娩</w:t>
      </w:r>
      <w:r>
        <w:rPr>
          <w:rFonts w:ascii="SimHei" w:hAnsi="SimHei" w:eastAsia="SimHei" w:cs="SimHei"/>
          <w:sz w:val="21"/>
          <w:szCs w:val="21"/>
          <w:color w:val="1793E7"/>
          <w:spacing w:val="3"/>
        </w:rPr>
        <w:t xml:space="preserve">       </w:t>
      </w:r>
      <w:r>
        <w:rPr>
          <w:rFonts w:ascii="SimSun" w:hAnsi="SimSun" w:eastAsia="SimSun" w:cs="SimSun"/>
          <w:sz w:val="21"/>
          <w:szCs w:val="21"/>
          <w:b/>
          <w:bCs/>
          <w:color w:val="006DC1"/>
          <w:spacing w:val="-19"/>
          <w:position w:val="-2"/>
        </w:rPr>
        <w:t>165</w:t>
      </w:r>
    </w:p>
    <w:p>
      <w:pPr>
        <w:spacing w:line="34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
        </w:rPr>
        <w:t>坐骨棘间连线中点到骶骨下端间的距离，平均约为11.5cm。</w:t>
      </w:r>
    </w:p>
    <w:p>
      <w:pPr>
        <w:ind w:right="1148" w:firstLine="409"/>
        <w:spacing w:before="47" w:line="28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b/>
          <w:bCs/>
          <w:spacing w:val="4"/>
        </w:rPr>
        <w:t>骨盆出口平面</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pelvic</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b/>
          <w:bCs/>
        </w:rPr>
        <w:t>outlet</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b/>
          <w:bCs/>
        </w:rPr>
        <w:t>plane</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由两个不同平面的三角形组成。前三角顶端为耻骨</w:t>
      </w:r>
      <w:r>
        <w:rPr>
          <w:rFonts w:ascii="SimSun" w:hAnsi="SimSun" w:eastAsia="SimSun" w:cs="SimSun"/>
          <w:sz w:val="21"/>
          <w:szCs w:val="21"/>
          <w:spacing w:val="4"/>
        </w:rPr>
        <w:t xml:space="preserve"> </w:t>
      </w:r>
      <w:r>
        <w:rPr>
          <w:rFonts w:ascii="SimSun" w:hAnsi="SimSun" w:eastAsia="SimSun" w:cs="SimSun"/>
          <w:sz w:val="21"/>
          <w:szCs w:val="21"/>
          <w:spacing w:val="1"/>
        </w:rPr>
        <w:t>联合下缘，两侧为耻骨降支。后三角顶端为骶尾关节，两侧为骶结节韧带。骨盆</w:t>
      </w:r>
      <w:r>
        <w:rPr>
          <w:rFonts w:ascii="SimSun" w:hAnsi="SimSun" w:eastAsia="SimSun" w:cs="SimSun"/>
          <w:sz w:val="21"/>
          <w:szCs w:val="21"/>
        </w:rPr>
        <w:t>出口平面共有4条径</w:t>
      </w:r>
      <w:r>
        <w:rPr>
          <w:rFonts w:ascii="SimSun" w:hAnsi="SimSun" w:eastAsia="SimSun" w:cs="SimSun"/>
          <w:sz w:val="21"/>
          <w:szCs w:val="21"/>
        </w:rPr>
        <w:t xml:space="preserve"> </w:t>
      </w:r>
      <w:r>
        <w:rPr>
          <w:rFonts w:ascii="SimSun" w:hAnsi="SimSun" w:eastAsia="SimSun" w:cs="SimSun"/>
          <w:sz w:val="21"/>
          <w:szCs w:val="21"/>
          <w:spacing w:val="-6"/>
        </w:rPr>
        <w:t>线，即出口前后径、出口横径、前矢状径及后矢状径(图12</w:t>
      </w:r>
      <w:r>
        <w:rPr>
          <w:rFonts w:ascii="SimSun" w:hAnsi="SimSun" w:eastAsia="SimSun" w:cs="SimSun"/>
          <w:sz w:val="21"/>
          <w:szCs w:val="21"/>
          <w:spacing w:val="-7"/>
        </w:rPr>
        <w:t>-5)。</w:t>
      </w:r>
    </w:p>
    <w:p>
      <w:pPr>
        <w:spacing w:line="270" w:lineRule="auto"/>
        <w:rPr>
          <w:rFonts w:ascii="Arial"/>
          <w:sz w:val="21"/>
        </w:rPr>
      </w:pPr>
      <w:r/>
    </w:p>
    <w:p>
      <w:pPr>
        <w:ind w:firstLine="5079"/>
        <w:spacing w:line="2530" w:lineRule="exact"/>
        <w:textAlignment w:val="center"/>
        <w:rPr/>
      </w:pPr>
      <w:r>
        <w:drawing>
          <wp:inline distT="0" distB="0" distL="0" distR="0">
            <wp:extent cx="2349466" cy="1606576"/>
            <wp:effectExtent l="0" t="0" r="0" b="0"/>
            <wp:docPr id="9" name="IM 9"/>
            <wp:cNvGraphicFramePr/>
            <a:graphic>
              <a:graphicData uri="http://schemas.openxmlformats.org/drawingml/2006/picture">
                <pic:pic>
                  <pic:nvPicPr>
                    <pic:cNvPr id="9" name="IM 9"/>
                    <pic:cNvPicPr/>
                  </pic:nvPicPr>
                  <pic:blipFill>
                    <a:blip r:embed="rId11"/>
                    <a:stretch>
                      <a:fillRect/>
                    </a:stretch>
                  </pic:blipFill>
                  <pic:spPr>
                    <a:xfrm rot="0">
                      <a:off x="0" y="0"/>
                      <a:ext cx="2349466" cy="1606576"/>
                    </a:xfrm>
                    <a:prstGeom prst="rect">
                      <a:avLst/>
                    </a:prstGeom>
                  </pic:spPr>
                </pic:pic>
              </a:graphicData>
            </a:graphic>
          </wp:inline>
        </w:drawing>
      </w:r>
    </w:p>
    <w:p>
      <w:pPr>
        <w:ind w:left="5089"/>
        <w:spacing w:before="57" w:line="219" w:lineRule="auto"/>
        <w:rPr>
          <w:rFonts w:ascii="SimSun" w:hAnsi="SimSun" w:eastAsia="SimSun" w:cs="SimSun"/>
          <w:sz w:val="18"/>
          <w:szCs w:val="18"/>
        </w:rPr>
      </w:pPr>
      <w:r>
        <w:pict>
          <v:shape id="_x0000_s2" style="position:absolute;margin-left:56.4949pt;margin-top:1.8781pt;mso-position-vertical-relative:text;mso-position-horizontal-relative:text;width:118.85pt;height:33.9pt;z-index:2516654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1.前后径11.5cm;2.</w:t>
                  </w:r>
                  <w:r>
                    <w:rPr>
                      <w:rFonts w:ascii="SimSun" w:hAnsi="SimSun" w:eastAsia="SimSun" w:cs="SimSun"/>
                      <w:sz w:val="18"/>
                      <w:szCs w:val="18"/>
                      <w:spacing w:val="15"/>
                    </w:rPr>
                    <w:t xml:space="preserve"> </w:t>
                  </w:r>
                  <w:r>
                    <w:rPr>
                      <w:rFonts w:ascii="SimSun" w:hAnsi="SimSun" w:eastAsia="SimSun" w:cs="SimSun"/>
                      <w:sz w:val="18"/>
                      <w:szCs w:val="18"/>
                      <w:spacing w:val="-9"/>
                    </w:rPr>
                    <w:t>横径10cm</w:t>
                  </w:r>
                </w:p>
                <w:p>
                  <w:pPr>
                    <w:ind w:left="29"/>
                    <w:spacing w:before="174" w:line="219" w:lineRule="auto"/>
                    <w:rPr>
                      <w:rFonts w:ascii="SimHei" w:hAnsi="SimHei" w:eastAsia="SimHei" w:cs="SimHei"/>
                      <w:sz w:val="21"/>
                      <w:szCs w:val="21"/>
                    </w:rPr>
                  </w:pPr>
                  <w:r>
                    <w:rPr>
                      <w:rFonts w:ascii="SimHei" w:hAnsi="SimHei" w:eastAsia="SimHei" w:cs="SimHei"/>
                      <w:sz w:val="21"/>
                      <w:szCs w:val="21"/>
                      <w:color w:val="1B86CE"/>
                      <w:spacing w:val="-11"/>
                    </w:rPr>
                    <w:t>图12-4</w:t>
                  </w:r>
                  <w:r>
                    <w:rPr>
                      <w:rFonts w:ascii="SimHei" w:hAnsi="SimHei" w:eastAsia="SimHei" w:cs="SimHei"/>
                      <w:sz w:val="21"/>
                      <w:szCs w:val="21"/>
                      <w:color w:val="1B86CE"/>
                      <w:spacing w:val="72"/>
                    </w:rPr>
                    <w:t xml:space="preserve"> </w:t>
                  </w:r>
                  <w:r>
                    <w:rPr>
                      <w:rFonts w:ascii="SimHei" w:hAnsi="SimHei" w:eastAsia="SimHei" w:cs="SimHei"/>
                      <w:sz w:val="21"/>
                      <w:szCs w:val="21"/>
                      <w:spacing w:val="-11"/>
                    </w:rPr>
                    <w:t>中骨盆平面各径线</w:t>
                  </w:r>
                </w:p>
              </w:txbxContent>
            </v:textbox>
          </v:shape>
        </w:pict>
      </w:r>
      <w:r>
        <w:rPr>
          <w:rFonts w:ascii="SimSun" w:hAnsi="SimSun" w:eastAsia="SimSun" w:cs="SimSun"/>
          <w:sz w:val="18"/>
          <w:szCs w:val="18"/>
          <w:spacing w:val="-5"/>
        </w:rPr>
        <w:t>1.出口横径；2.出口前矢状径；3.出口后</w:t>
      </w:r>
      <w:r>
        <w:rPr>
          <w:rFonts w:ascii="SimSun" w:hAnsi="SimSun" w:eastAsia="SimSun" w:cs="SimSun"/>
          <w:sz w:val="18"/>
          <w:szCs w:val="18"/>
          <w:spacing w:val="-6"/>
        </w:rPr>
        <w:t>矢状径</w:t>
      </w:r>
    </w:p>
    <w:p>
      <w:pPr>
        <w:ind w:left="5189"/>
        <w:spacing w:before="164" w:line="219" w:lineRule="auto"/>
        <w:rPr>
          <w:rFonts w:ascii="SimHei" w:hAnsi="SimHei" w:eastAsia="SimHei" w:cs="SimHei"/>
          <w:sz w:val="21"/>
          <w:szCs w:val="21"/>
        </w:rPr>
      </w:pPr>
      <w:r>
        <w:rPr>
          <w:rFonts w:ascii="SimHei" w:hAnsi="SimHei" w:eastAsia="SimHei" w:cs="SimHei"/>
          <w:sz w:val="21"/>
          <w:szCs w:val="21"/>
          <w:color w:val="036DBF"/>
          <w:spacing w:val="-6"/>
        </w:rPr>
        <w:t>图12-5</w:t>
      </w:r>
      <w:r>
        <w:rPr>
          <w:rFonts w:ascii="SimHei" w:hAnsi="SimHei" w:eastAsia="SimHei" w:cs="SimHei"/>
          <w:sz w:val="21"/>
          <w:szCs w:val="21"/>
          <w:color w:val="036DBF"/>
          <w:spacing w:val="69"/>
        </w:rPr>
        <w:t xml:space="preserve"> </w:t>
      </w:r>
      <w:r>
        <w:rPr>
          <w:rFonts w:ascii="SimHei" w:hAnsi="SimHei" w:eastAsia="SimHei" w:cs="SimHei"/>
          <w:sz w:val="21"/>
          <w:szCs w:val="21"/>
          <w:spacing w:val="-6"/>
        </w:rPr>
        <w:t>骨盆出口平面各径线(斜面观)</w:t>
      </w:r>
    </w:p>
    <w:p>
      <w:pPr>
        <w:spacing w:line="273" w:lineRule="auto"/>
        <w:rPr>
          <w:rFonts w:ascii="Arial"/>
          <w:sz w:val="21"/>
        </w:rPr>
      </w:pPr>
      <w:r/>
    </w:p>
    <w:p>
      <w:pPr>
        <w:ind w:left="409"/>
        <w:spacing w:before="70" w:line="219" w:lineRule="auto"/>
        <w:rPr>
          <w:rFonts w:ascii="SimSun" w:hAnsi="SimSun" w:eastAsia="SimSun" w:cs="SimSun"/>
          <w:sz w:val="21"/>
          <w:szCs w:val="21"/>
        </w:rPr>
      </w:pPr>
      <w:r>
        <w:rPr>
          <w:rFonts w:ascii="SimSun" w:hAnsi="SimSun" w:eastAsia="SimSun" w:cs="SimSun"/>
          <w:sz w:val="21"/>
          <w:szCs w:val="21"/>
          <w:spacing w:val="-1"/>
        </w:rPr>
        <w:t>(1)出口前后径：指耻骨联合下缘到骶尾关节间的距离，平均约为11.5cm。</w:t>
      </w:r>
    </w:p>
    <w:p>
      <w:pPr>
        <w:ind w:right="1199" w:firstLine="409"/>
        <w:spacing w:before="90" w:line="259" w:lineRule="auto"/>
        <w:rPr>
          <w:rFonts w:ascii="SimSun" w:hAnsi="SimSun" w:eastAsia="SimSun" w:cs="SimSun"/>
          <w:sz w:val="21"/>
          <w:szCs w:val="21"/>
        </w:rPr>
      </w:pPr>
      <w:r>
        <w:rPr>
          <w:rFonts w:ascii="SimSun" w:hAnsi="SimSun" w:eastAsia="SimSun" w:cs="SimSun"/>
          <w:sz w:val="21"/>
          <w:szCs w:val="21"/>
        </w:rPr>
        <w:t>(2)出口横径：指两侧坐骨结节内侧缘的</w:t>
      </w:r>
      <w:r>
        <w:rPr>
          <w:rFonts w:ascii="SimSun" w:hAnsi="SimSun" w:eastAsia="SimSun" w:cs="SimSun"/>
          <w:sz w:val="21"/>
          <w:szCs w:val="21"/>
          <w:spacing w:val="-1"/>
        </w:rPr>
        <w:t>距离，也称坐骨结节间径，平均约为9</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18"/>
        </w:rPr>
        <w:t xml:space="preserve"> </w:t>
      </w:r>
      <w:r>
        <w:rPr>
          <w:rFonts w:ascii="SimSun" w:hAnsi="SimSun" w:eastAsia="SimSun" w:cs="SimSun"/>
          <w:sz w:val="21"/>
          <w:szCs w:val="21"/>
          <w:spacing w:val="-1"/>
        </w:rPr>
        <w:t>出口横径是</w:t>
      </w:r>
      <w:r>
        <w:rPr>
          <w:rFonts w:ascii="SimSun" w:hAnsi="SimSun" w:eastAsia="SimSun" w:cs="SimSun"/>
          <w:sz w:val="21"/>
          <w:szCs w:val="21"/>
        </w:rPr>
        <w:t xml:space="preserve"> </w:t>
      </w:r>
      <w:r>
        <w:rPr>
          <w:rFonts w:ascii="SimSun" w:hAnsi="SimSun" w:eastAsia="SimSun" w:cs="SimSun"/>
          <w:sz w:val="21"/>
          <w:szCs w:val="21"/>
          <w:spacing w:val="-2"/>
        </w:rPr>
        <w:t>胎先露部通过骨盆出口的径线，与分娩关系密切。</w:t>
      </w:r>
    </w:p>
    <w:p>
      <w:pPr>
        <w:ind w:left="409"/>
        <w:spacing w:before="91" w:line="219" w:lineRule="auto"/>
        <w:rPr>
          <w:rFonts w:ascii="SimSun" w:hAnsi="SimSun" w:eastAsia="SimSun" w:cs="SimSun"/>
          <w:sz w:val="21"/>
          <w:szCs w:val="21"/>
        </w:rPr>
      </w:pPr>
      <w:r>
        <w:rPr>
          <w:rFonts w:ascii="SimSun" w:hAnsi="SimSun" w:eastAsia="SimSun" w:cs="SimSun"/>
          <w:sz w:val="21"/>
          <w:szCs w:val="21"/>
          <w:spacing w:val="-1"/>
        </w:rPr>
        <w:t>(3)出口前矢状径：耻骨联合下缘至坐骨结节连线中点的距离，平均约为6cm。</w:t>
      </w:r>
    </w:p>
    <w:p>
      <w:pPr>
        <w:ind w:right="1104" w:firstLine="409"/>
        <w:spacing w:before="90" w:line="273" w:lineRule="auto"/>
        <w:rPr>
          <w:rFonts w:ascii="SimSun" w:hAnsi="SimSun" w:eastAsia="SimSun" w:cs="SimSun"/>
          <w:sz w:val="21"/>
          <w:szCs w:val="21"/>
        </w:rPr>
      </w:pPr>
      <w:r>
        <w:rPr>
          <w:rFonts w:ascii="SimSun" w:hAnsi="SimSun" w:eastAsia="SimSun" w:cs="SimSun"/>
          <w:sz w:val="21"/>
          <w:szCs w:val="21"/>
          <w:spacing w:val="2"/>
        </w:rPr>
        <w:t>(4)出口后矢状径：骶尾关节至坐骨结节连线中点的距离，平均约为8.5</w:t>
      </w:r>
      <w:r>
        <w:rPr>
          <w:rFonts w:ascii="SimSun" w:hAnsi="SimSun" w:eastAsia="SimSun" w:cs="SimSun"/>
          <w:sz w:val="21"/>
          <w:szCs w:val="21"/>
        </w:rPr>
        <w:t>cm</w:t>
      </w:r>
      <w:r>
        <w:rPr>
          <w:rFonts w:ascii="SimSun" w:hAnsi="SimSun" w:eastAsia="SimSun" w:cs="SimSun"/>
          <w:sz w:val="21"/>
          <w:szCs w:val="21"/>
          <w:spacing w:val="2"/>
        </w:rPr>
        <w:t>。</w:t>
      </w:r>
      <w:r>
        <w:rPr>
          <w:rFonts w:ascii="SimSun" w:hAnsi="SimSun" w:eastAsia="SimSun" w:cs="SimSun"/>
          <w:sz w:val="21"/>
          <w:szCs w:val="21"/>
          <w:spacing w:val="2"/>
        </w:rPr>
        <w:t xml:space="preserve"> </w:t>
      </w:r>
      <w:r>
        <w:rPr>
          <w:rFonts w:ascii="SimSun" w:hAnsi="SimSun" w:eastAsia="SimSun" w:cs="SimSun"/>
          <w:sz w:val="21"/>
          <w:szCs w:val="21"/>
          <w:spacing w:val="2"/>
        </w:rPr>
        <w:t>若出口横径稍短，</w:t>
      </w:r>
      <w:r>
        <w:rPr>
          <w:rFonts w:ascii="SimSun" w:hAnsi="SimSun" w:eastAsia="SimSun" w:cs="SimSun"/>
          <w:sz w:val="21"/>
          <w:szCs w:val="21"/>
        </w:rPr>
        <w:t xml:space="preserve"> </w:t>
      </w:r>
      <w:r>
        <w:rPr>
          <w:rFonts w:ascii="SimSun" w:hAnsi="SimSun" w:eastAsia="SimSun" w:cs="SimSun"/>
          <w:sz w:val="21"/>
          <w:szCs w:val="21"/>
          <w:spacing w:val="6"/>
        </w:rPr>
        <w:t>则应测量出口后矢状径，如两径线之和大于15</w:t>
      </w:r>
      <w:r>
        <w:rPr>
          <w:rFonts w:ascii="SimSun" w:hAnsi="SimSun" w:eastAsia="SimSun" w:cs="SimSun"/>
          <w:sz w:val="21"/>
          <w:szCs w:val="21"/>
        </w:rPr>
        <w:t>cm</w:t>
      </w:r>
      <w:r>
        <w:rPr>
          <w:rFonts w:ascii="SimSun" w:hAnsi="SimSun" w:eastAsia="SimSun" w:cs="SimSun"/>
          <w:sz w:val="21"/>
          <w:szCs w:val="21"/>
          <w:spacing w:val="-3"/>
        </w:rPr>
        <w:t xml:space="preserve"> </w:t>
      </w:r>
      <w:r>
        <w:rPr>
          <w:rFonts w:ascii="SimSun" w:hAnsi="SimSun" w:eastAsia="SimSun" w:cs="SimSun"/>
          <w:sz w:val="21"/>
          <w:szCs w:val="21"/>
          <w:spacing w:val="6"/>
        </w:rPr>
        <w:t>时，中等大小的足月胎头可通过后三</w:t>
      </w:r>
      <w:r>
        <w:rPr>
          <w:rFonts w:ascii="SimSun" w:hAnsi="SimSun" w:eastAsia="SimSun" w:cs="SimSun"/>
          <w:sz w:val="21"/>
          <w:szCs w:val="21"/>
          <w:spacing w:val="5"/>
        </w:rPr>
        <w:t>角区经阴道</w:t>
      </w:r>
      <w:r>
        <w:rPr>
          <w:rFonts w:ascii="SimSun" w:hAnsi="SimSun" w:eastAsia="SimSun" w:cs="SimSun"/>
          <w:sz w:val="21"/>
          <w:szCs w:val="21"/>
        </w:rPr>
        <w:t xml:space="preserve"> </w:t>
      </w:r>
      <w:r>
        <w:rPr>
          <w:rFonts w:ascii="SimSun" w:hAnsi="SimSun" w:eastAsia="SimSun" w:cs="SimSun"/>
          <w:sz w:val="21"/>
          <w:szCs w:val="21"/>
          <w:spacing w:val="-2"/>
        </w:rPr>
        <w:t>分娩。</w:t>
      </w:r>
    </w:p>
    <w:p>
      <w:pPr>
        <w:ind w:right="1151" w:firstLine="409"/>
        <w:spacing w:before="89" w:line="27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8"/>
        </w:rPr>
        <w:t xml:space="preserve"> </w:t>
      </w:r>
      <w:r>
        <w:rPr>
          <w:rFonts w:ascii="SimSun" w:hAnsi="SimSun" w:eastAsia="SimSun" w:cs="SimSun"/>
          <w:sz w:val="21"/>
          <w:szCs w:val="21"/>
          <w:spacing w:val="2"/>
        </w:rPr>
        <w:t>骨盆轴与骨盆倾斜度</w:t>
      </w:r>
      <w:r>
        <w:rPr>
          <w:rFonts w:ascii="SimSun" w:hAnsi="SimSun" w:eastAsia="SimSun" w:cs="SimSun"/>
          <w:sz w:val="21"/>
          <w:szCs w:val="21"/>
          <w:spacing w:val="93"/>
        </w:rPr>
        <w:t xml:space="preserve"> </w:t>
      </w:r>
      <w:r>
        <w:rPr>
          <w:rFonts w:ascii="SimSun" w:hAnsi="SimSun" w:eastAsia="SimSun" w:cs="SimSun"/>
          <w:sz w:val="21"/>
          <w:szCs w:val="21"/>
          <w:spacing w:val="2"/>
        </w:rPr>
        <w:t>骨盆轴为连接骨盆各假想平面中点的曲线。分娩及助产时，胎儿沿此</w:t>
      </w:r>
      <w:r>
        <w:rPr>
          <w:rFonts w:ascii="SimSun" w:hAnsi="SimSun" w:eastAsia="SimSun" w:cs="SimSun"/>
          <w:sz w:val="21"/>
          <w:szCs w:val="21"/>
        </w:rPr>
        <w:t xml:space="preserve"> </w:t>
      </w:r>
      <w:r>
        <w:rPr>
          <w:rFonts w:ascii="SimSun" w:hAnsi="SimSun" w:eastAsia="SimSun" w:cs="SimSun"/>
          <w:sz w:val="21"/>
          <w:szCs w:val="21"/>
          <w:spacing w:val="3"/>
        </w:rPr>
        <w:t>轴方向娩出。骨盆轴上段向下向后，中段向下，下段向下向前(图12-6)。骨盆倾斜度是指妇女直立</w:t>
      </w:r>
      <w:r>
        <w:rPr>
          <w:rFonts w:ascii="SimSun" w:hAnsi="SimSun" w:eastAsia="SimSun" w:cs="SimSun"/>
          <w:sz w:val="21"/>
          <w:szCs w:val="21"/>
        </w:rPr>
        <w:t xml:space="preserve"> </w:t>
      </w:r>
      <w:r>
        <w:rPr>
          <w:rFonts w:ascii="SimSun" w:hAnsi="SimSun" w:eastAsia="SimSun" w:cs="SimSun"/>
          <w:sz w:val="21"/>
          <w:szCs w:val="21"/>
          <w:spacing w:val="-10"/>
        </w:rPr>
        <w:t>时，骨盆入口平面与地平面所成的角度，</w:t>
      </w:r>
      <w:r>
        <w:rPr>
          <w:rFonts w:ascii="SimSun" w:hAnsi="SimSun" w:eastAsia="SimSun" w:cs="SimSun"/>
          <w:sz w:val="21"/>
          <w:szCs w:val="21"/>
          <w:spacing w:val="71"/>
        </w:rPr>
        <w:t xml:space="preserve"> </w:t>
      </w:r>
      <w:r>
        <w:rPr>
          <w:rFonts w:ascii="SimSun" w:hAnsi="SimSun" w:eastAsia="SimSun" w:cs="SimSun"/>
          <w:sz w:val="21"/>
          <w:szCs w:val="21"/>
          <w:spacing w:val="-10"/>
        </w:rPr>
        <w:t>一般为60°。若倾斜度过大，则常影响胎头的衔接。改变体位</w:t>
      </w:r>
      <w:r>
        <w:rPr>
          <w:rFonts w:ascii="SimSun" w:hAnsi="SimSun" w:eastAsia="SimSun" w:cs="SimSun"/>
          <w:sz w:val="21"/>
          <w:szCs w:val="21"/>
        </w:rPr>
        <w:t xml:space="preserve"> </w:t>
      </w:r>
      <w:r>
        <w:rPr>
          <w:rFonts w:ascii="SimSun" w:hAnsi="SimSun" w:eastAsia="SimSun" w:cs="SimSun"/>
          <w:sz w:val="21"/>
          <w:szCs w:val="21"/>
          <w:spacing w:val="3"/>
        </w:rPr>
        <w:t>可改变骨盆倾斜度(图12-7)。</w:t>
      </w:r>
    </w:p>
    <w:p>
      <w:pPr>
        <w:ind w:left="412"/>
        <w:spacing w:before="128" w:line="222" w:lineRule="auto"/>
        <w:rPr>
          <w:rFonts w:ascii="SimHei" w:hAnsi="SimHei" w:eastAsia="SimHei" w:cs="SimHei"/>
          <w:sz w:val="21"/>
          <w:szCs w:val="21"/>
        </w:rPr>
      </w:pPr>
      <w:r>
        <w:rPr>
          <w:rFonts w:ascii="SimHei" w:hAnsi="SimHei" w:eastAsia="SimHei" w:cs="SimHei"/>
          <w:sz w:val="21"/>
          <w:szCs w:val="21"/>
          <w:b/>
          <w:bCs/>
          <w:spacing w:val="24"/>
        </w:rPr>
        <w:t>(二)软产道</w:t>
      </w:r>
    </w:p>
    <w:p>
      <w:pPr>
        <w:ind w:left="409"/>
        <w:spacing w:before="101" w:line="219" w:lineRule="auto"/>
        <w:rPr>
          <w:rFonts w:ascii="SimSun" w:hAnsi="SimSun" w:eastAsia="SimSun" w:cs="SimSun"/>
          <w:sz w:val="21"/>
          <w:szCs w:val="21"/>
        </w:rPr>
      </w:pPr>
      <w:r>
        <w:rPr>
          <w:rFonts w:ascii="SimSun" w:hAnsi="SimSun" w:eastAsia="SimSun" w:cs="SimSun"/>
          <w:sz w:val="21"/>
          <w:szCs w:val="21"/>
          <w:spacing w:val="-6"/>
        </w:rPr>
        <w:t>由子宫下段、宫颈、阴道及盆底软组织共同组</w:t>
      </w:r>
      <w:r>
        <w:rPr>
          <w:rFonts w:ascii="SimSun" w:hAnsi="SimSun" w:eastAsia="SimSun" w:cs="SimSun"/>
          <w:sz w:val="21"/>
          <w:szCs w:val="21"/>
          <w:spacing w:val="-7"/>
        </w:rPr>
        <w:t>成的弯曲管道。</w:t>
      </w:r>
    </w:p>
    <w:p>
      <w:pPr>
        <w:ind w:right="1055" w:firstLine="409"/>
        <w:spacing w:before="109" w:line="257"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3"/>
        </w:rPr>
        <w:t>子宫下段的形成</w:t>
      </w:r>
      <w:r>
        <w:rPr>
          <w:rFonts w:ascii="SimSun" w:hAnsi="SimSun" w:eastAsia="SimSun" w:cs="SimSun"/>
          <w:sz w:val="21"/>
          <w:szCs w:val="21"/>
          <w:spacing w:val="6"/>
        </w:rPr>
        <w:t xml:space="preserve">  </w:t>
      </w:r>
      <w:r>
        <w:rPr>
          <w:rFonts w:ascii="SimSun" w:hAnsi="SimSun" w:eastAsia="SimSun" w:cs="SimSun"/>
          <w:sz w:val="21"/>
          <w:szCs w:val="21"/>
          <w:spacing w:val="3"/>
        </w:rPr>
        <w:t>由未孕时的子宫峡部形成。子宫峡部上界为宫颈管最狭窄的解剖学内口，</w:t>
      </w:r>
      <w:r>
        <w:rPr>
          <w:rFonts w:ascii="SimSun" w:hAnsi="SimSun" w:eastAsia="SimSun" w:cs="SimSun"/>
          <w:sz w:val="21"/>
          <w:szCs w:val="21"/>
          <w:spacing w:val="1"/>
        </w:rPr>
        <w:t xml:space="preserve"> </w:t>
      </w:r>
      <w:r>
        <w:rPr>
          <w:rFonts w:ascii="SimSun" w:hAnsi="SimSun" w:eastAsia="SimSun" w:cs="SimSun"/>
          <w:sz w:val="21"/>
          <w:szCs w:val="21"/>
          <w:spacing w:val="18"/>
        </w:rPr>
        <w:t>下界为宫颈管的组织学内口。未孕时子宫峡部长约1</w:t>
      </w:r>
      <w:r>
        <w:rPr>
          <w:rFonts w:ascii="SimSun" w:hAnsi="SimSun" w:eastAsia="SimSun" w:cs="SimSun"/>
          <w:sz w:val="21"/>
          <w:szCs w:val="21"/>
        </w:rPr>
        <w:t>cm</w:t>
      </w:r>
      <w:r>
        <w:rPr>
          <w:rFonts w:ascii="SimSun" w:hAnsi="SimSun" w:eastAsia="SimSun" w:cs="SimSun"/>
          <w:sz w:val="21"/>
          <w:szCs w:val="21"/>
          <w:spacing w:val="18"/>
        </w:rPr>
        <w:t>,</w:t>
      </w:r>
      <w:r>
        <w:rPr>
          <w:rFonts w:ascii="SimSun" w:hAnsi="SimSun" w:eastAsia="SimSun" w:cs="SimSun"/>
          <w:sz w:val="21"/>
          <w:szCs w:val="21"/>
          <w:spacing w:val="-48"/>
        </w:rPr>
        <w:t xml:space="preserve"> </w:t>
      </w:r>
      <w:r>
        <w:rPr>
          <w:rFonts w:ascii="SimSun" w:hAnsi="SimSun" w:eastAsia="SimSun" w:cs="SimSun"/>
          <w:sz w:val="21"/>
          <w:szCs w:val="21"/>
          <w:spacing w:val="18"/>
        </w:rPr>
        <w:t>妊娠1</w:t>
      </w:r>
      <w:r>
        <w:rPr>
          <w:rFonts w:ascii="SimSun" w:hAnsi="SimSun" w:eastAsia="SimSun" w:cs="SimSun"/>
          <w:sz w:val="21"/>
          <w:szCs w:val="21"/>
          <w:spacing w:val="17"/>
        </w:rPr>
        <w:t>2周后逐渐伸展成为宫腔的一部</w:t>
      </w:r>
    </w:p>
    <w:p>
      <w:pPr>
        <w:ind w:firstLine="590"/>
        <w:spacing w:before="138" w:line="3880" w:lineRule="exact"/>
        <w:textAlignment w:val="center"/>
        <w:rPr/>
      </w:pPr>
      <w:r>
        <w:drawing>
          <wp:inline distT="0" distB="0" distL="0" distR="0">
            <wp:extent cx="2368509" cy="2463759"/>
            <wp:effectExtent l="0" t="0" r="0" b="0"/>
            <wp:docPr id="10" name="IM 10"/>
            <wp:cNvGraphicFramePr/>
            <a:graphic>
              <a:graphicData uri="http://schemas.openxmlformats.org/drawingml/2006/picture">
                <pic:pic>
                  <pic:nvPicPr>
                    <pic:cNvPr id="10" name="IM 10"/>
                    <pic:cNvPicPr/>
                  </pic:nvPicPr>
                  <pic:blipFill>
                    <a:blip r:embed="rId12"/>
                    <a:stretch>
                      <a:fillRect/>
                    </a:stretch>
                  </pic:blipFill>
                  <pic:spPr>
                    <a:xfrm rot="0">
                      <a:off x="0" y="0"/>
                      <a:ext cx="2368509" cy="2463759"/>
                    </a:xfrm>
                    <a:prstGeom prst="rect">
                      <a:avLst/>
                    </a:prstGeom>
                  </pic:spPr>
                </pic:pic>
              </a:graphicData>
            </a:graphic>
          </wp:inline>
        </w:drawing>
      </w:r>
    </w:p>
    <w:p>
      <w:pPr>
        <w:ind w:left="6149"/>
        <w:spacing w:before="167" w:line="221" w:lineRule="auto"/>
        <w:rPr>
          <w:rFonts w:ascii="SimHei" w:hAnsi="SimHei" w:eastAsia="SimHei" w:cs="SimHei"/>
          <w:sz w:val="21"/>
          <w:szCs w:val="21"/>
        </w:rPr>
      </w:pPr>
      <w:r>
        <w:pict>
          <v:shape id="_x0000_s3" style="position:absolute;margin-left:86.4947pt;margin-top:5.85247pt;mso-position-vertical-relative:text;mso-position-horizontal-relative:text;width:68.6pt;height:12.85pt;z-index:25166745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8"/>
                      <w:szCs w:val="18"/>
                    </w:rPr>
                  </w:pPr>
                  <w:r>
                    <w:rPr>
                      <w:rFonts w:ascii="SimHei" w:hAnsi="SimHei" w:eastAsia="SimHei" w:cs="SimHei"/>
                      <w:sz w:val="18"/>
                      <w:szCs w:val="18"/>
                      <w:color w:val="1A6FB1"/>
                      <w:spacing w:val="-11"/>
                    </w:rPr>
                    <w:t>图</w:t>
                  </w:r>
                  <w:r>
                    <w:rPr>
                      <w:rFonts w:ascii="SimHei" w:hAnsi="SimHei" w:eastAsia="SimHei" w:cs="SimHei"/>
                      <w:sz w:val="18"/>
                      <w:szCs w:val="18"/>
                      <w:color w:val="1A6FB1"/>
                      <w:spacing w:val="-23"/>
                    </w:rPr>
                    <w:t xml:space="preserve"> </w:t>
                  </w:r>
                  <w:r>
                    <w:rPr>
                      <w:rFonts w:ascii="SimHei" w:hAnsi="SimHei" w:eastAsia="SimHei" w:cs="SimHei"/>
                      <w:sz w:val="18"/>
                      <w:szCs w:val="18"/>
                      <w:color w:val="1A6FB1"/>
                      <w:spacing w:val="-11"/>
                    </w:rPr>
                    <w:t>1</w:t>
                  </w:r>
                  <w:r>
                    <w:rPr>
                      <w:rFonts w:ascii="SimHei" w:hAnsi="SimHei" w:eastAsia="SimHei" w:cs="SimHei"/>
                      <w:sz w:val="18"/>
                      <w:szCs w:val="18"/>
                      <w:color w:val="1A6FB1"/>
                      <w:spacing w:val="-39"/>
                    </w:rPr>
                    <w:t xml:space="preserve"> </w:t>
                  </w:r>
                  <w:r>
                    <w:rPr>
                      <w:rFonts w:ascii="SimHei" w:hAnsi="SimHei" w:eastAsia="SimHei" w:cs="SimHei"/>
                      <w:sz w:val="18"/>
                      <w:szCs w:val="18"/>
                      <w:color w:val="1A6FB1"/>
                      <w:spacing w:val="-11"/>
                    </w:rPr>
                    <w:t>2</w:t>
                  </w:r>
                  <w:r>
                    <w:rPr>
                      <w:rFonts w:ascii="SimHei" w:hAnsi="SimHei" w:eastAsia="SimHei" w:cs="SimHei"/>
                      <w:sz w:val="18"/>
                      <w:szCs w:val="18"/>
                      <w:color w:val="1A6FB1"/>
                      <w:spacing w:val="-41"/>
                    </w:rPr>
                    <w:t xml:space="preserve"> </w:t>
                  </w:r>
                  <w:r>
                    <w:rPr>
                      <w:rFonts w:ascii="SimHei" w:hAnsi="SimHei" w:eastAsia="SimHei" w:cs="SimHei"/>
                      <w:sz w:val="18"/>
                      <w:szCs w:val="18"/>
                      <w:color w:val="1A6FB1"/>
                      <w:spacing w:val="-11"/>
                    </w:rPr>
                    <w:t>-</w:t>
                  </w:r>
                  <w:r>
                    <w:rPr>
                      <w:rFonts w:ascii="SimHei" w:hAnsi="SimHei" w:eastAsia="SimHei" w:cs="SimHei"/>
                      <w:sz w:val="18"/>
                      <w:szCs w:val="18"/>
                      <w:color w:val="1A6FB1"/>
                      <w:spacing w:val="-38"/>
                    </w:rPr>
                    <w:t xml:space="preserve"> </w:t>
                  </w:r>
                  <w:r>
                    <w:rPr>
                      <w:rFonts w:ascii="SimHei" w:hAnsi="SimHei" w:eastAsia="SimHei" w:cs="SimHei"/>
                      <w:sz w:val="18"/>
                      <w:szCs w:val="18"/>
                      <w:color w:val="1A6FB1"/>
                      <w:spacing w:val="-11"/>
                    </w:rPr>
                    <w:t>6</w:t>
                  </w:r>
                  <w:r>
                    <w:rPr>
                      <w:rFonts w:ascii="SimHei" w:hAnsi="SimHei" w:eastAsia="SimHei" w:cs="SimHei"/>
                      <w:sz w:val="18"/>
                      <w:szCs w:val="18"/>
                      <w:color w:val="1A6FB1"/>
                      <w:spacing w:val="45"/>
                    </w:rPr>
                    <w:t xml:space="preserve"> </w:t>
                  </w:r>
                  <w:r>
                    <w:rPr>
                      <w:rFonts w:ascii="SimHei" w:hAnsi="SimHei" w:eastAsia="SimHei" w:cs="SimHei"/>
                      <w:sz w:val="18"/>
                      <w:szCs w:val="18"/>
                      <w:spacing w:val="-11"/>
                    </w:rPr>
                    <w:t>骨盆轴</w:t>
                  </w:r>
                </w:p>
              </w:txbxContent>
            </v:textbox>
          </v:shape>
        </w:pict>
      </w:r>
      <w:r>
        <w:rPr>
          <w:rFonts w:ascii="SimHei" w:hAnsi="SimHei" w:eastAsia="SimHei" w:cs="SimHei"/>
          <w:sz w:val="21"/>
          <w:szCs w:val="21"/>
          <w:color w:val="006EC3"/>
          <w:spacing w:val="-7"/>
        </w:rPr>
        <w:t>图12-7</w:t>
      </w:r>
      <w:r>
        <w:rPr>
          <w:rFonts w:ascii="SimHei" w:hAnsi="SimHei" w:eastAsia="SimHei" w:cs="SimHei"/>
          <w:sz w:val="21"/>
          <w:szCs w:val="21"/>
          <w:color w:val="006EC3"/>
          <w:spacing w:val="53"/>
        </w:rPr>
        <w:t xml:space="preserve"> </w:t>
      </w:r>
      <w:r>
        <w:rPr>
          <w:rFonts w:ascii="SimHei" w:hAnsi="SimHei" w:eastAsia="SimHei" w:cs="SimHei"/>
          <w:sz w:val="21"/>
          <w:szCs w:val="21"/>
          <w:spacing w:val="-7"/>
        </w:rPr>
        <w:t>骨盆倾斜度</w:t>
      </w:r>
    </w:p>
    <w:p>
      <w:pPr>
        <w:sectPr>
          <w:headerReference w:type="default" r:id="rId7"/>
          <w:pgSz w:w="11900" w:h="16840"/>
          <w:pgMar w:top="400" w:right="820" w:bottom="0" w:left="760" w:header="0" w:footer="0" w:gutter="0"/>
        </w:sectPr>
        <w:rPr/>
      </w:pPr>
    </w:p>
    <w:p>
      <w:pPr>
        <w:spacing w:line="376" w:lineRule="auto"/>
        <w:rPr>
          <w:rFonts w:ascii="Arial"/>
          <w:sz w:val="21"/>
        </w:rPr>
      </w:pPr>
      <w:r>
        <w:drawing>
          <wp:anchor distT="0" distB="0" distL="0" distR="0" simplePos="0" relativeHeight="251669504" behindDoc="0" locked="0" layoutInCell="0" allowOverlap="1">
            <wp:simplePos x="0" y="0"/>
            <wp:positionH relativeFrom="page">
              <wp:posOffset>6273783</wp:posOffset>
            </wp:positionH>
            <wp:positionV relativeFrom="page">
              <wp:posOffset>7213553</wp:posOffset>
            </wp:positionV>
            <wp:extent cx="761997" cy="698492"/>
            <wp:effectExtent l="0" t="0" r="0" b="0"/>
            <wp:wrapNone/>
            <wp:docPr id="11" name="IM 11"/>
            <wp:cNvGraphicFramePr/>
            <a:graphic>
              <a:graphicData uri="http://schemas.openxmlformats.org/drawingml/2006/picture">
                <pic:pic>
                  <pic:nvPicPr>
                    <pic:cNvPr id="11" name="IM 11"/>
                    <pic:cNvPicPr/>
                  </pic:nvPicPr>
                  <pic:blipFill>
                    <a:blip r:embed="rId13"/>
                    <a:stretch>
                      <a:fillRect/>
                    </a:stretch>
                  </pic:blipFill>
                  <pic:spPr>
                    <a:xfrm rot="0">
                      <a:off x="0" y="0"/>
                      <a:ext cx="761997" cy="698492"/>
                    </a:xfrm>
                    <a:prstGeom prst="rect">
                      <a:avLst/>
                    </a:prstGeom>
                  </pic:spPr>
                </pic:pic>
              </a:graphicData>
            </a:graphic>
          </wp:anchor>
        </w:drawing>
      </w:r>
      <w:r/>
    </w:p>
    <w:p>
      <w:pPr>
        <w:ind w:left="103"/>
        <w:spacing w:before="65" w:line="224" w:lineRule="auto"/>
        <w:rPr>
          <w:rFonts w:ascii="SimHei" w:hAnsi="SimHei" w:eastAsia="SimHei" w:cs="SimHei"/>
          <w:sz w:val="20"/>
          <w:szCs w:val="20"/>
        </w:rPr>
      </w:pPr>
      <w:r>
        <w:rPr>
          <w:rFonts w:ascii="SimSun" w:hAnsi="SimSun" w:eastAsia="SimSun" w:cs="SimSun"/>
          <w:sz w:val="20"/>
          <w:szCs w:val="20"/>
          <w:b/>
          <w:bCs/>
          <w:color w:val="006AC7"/>
          <w:spacing w:val="-12"/>
          <w:position w:val="-4"/>
        </w:rPr>
        <w:t>166</w:t>
      </w:r>
      <w:r>
        <w:rPr>
          <w:rFonts w:ascii="SimSun" w:hAnsi="SimSun" w:eastAsia="SimSun" w:cs="SimSun"/>
          <w:sz w:val="20"/>
          <w:szCs w:val="20"/>
          <w:color w:val="006AC7"/>
          <w:spacing w:val="8"/>
          <w:position w:val="-4"/>
        </w:rPr>
        <w:t xml:space="preserve">       </w:t>
      </w:r>
      <w:r>
        <w:rPr>
          <w:rFonts w:ascii="SimHei" w:hAnsi="SimHei" w:eastAsia="SimHei" w:cs="SimHei"/>
          <w:sz w:val="20"/>
          <w:szCs w:val="20"/>
          <w:b/>
          <w:bCs/>
          <w:color w:val="3393DD"/>
          <w:spacing w:val="-12"/>
        </w:rPr>
        <w:t>第</w:t>
      </w:r>
      <w:r>
        <w:rPr>
          <w:rFonts w:ascii="SimHei" w:hAnsi="SimHei" w:eastAsia="SimHei" w:cs="SimHei"/>
          <w:sz w:val="20"/>
          <w:szCs w:val="20"/>
          <w:color w:val="3393DD"/>
          <w:spacing w:val="-22"/>
        </w:rPr>
        <w:t xml:space="preserve"> </w:t>
      </w:r>
      <w:r>
        <w:rPr>
          <w:rFonts w:ascii="SimHei" w:hAnsi="SimHei" w:eastAsia="SimHei" w:cs="SimHei"/>
          <w:sz w:val="20"/>
          <w:szCs w:val="20"/>
          <w:b/>
          <w:bCs/>
          <w:color w:val="3393DD"/>
          <w:spacing w:val="-12"/>
        </w:rPr>
        <w:t>十</w:t>
      </w:r>
      <w:r>
        <w:rPr>
          <w:rFonts w:ascii="SimHei" w:hAnsi="SimHei" w:eastAsia="SimHei" w:cs="SimHei"/>
          <w:sz w:val="20"/>
          <w:szCs w:val="20"/>
          <w:color w:val="3393DD"/>
          <w:spacing w:val="-25"/>
        </w:rPr>
        <w:t xml:space="preserve"> </w:t>
      </w:r>
      <w:r>
        <w:rPr>
          <w:rFonts w:ascii="SimHei" w:hAnsi="SimHei" w:eastAsia="SimHei" w:cs="SimHei"/>
          <w:sz w:val="20"/>
          <w:szCs w:val="20"/>
          <w:b/>
          <w:bCs/>
          <w:color w:val="3393DD"/>
          <w:spacing w:val="-12"/>
        </w:rPr>
        <w:t>二</w:t>
      </w:r>
      <w:r>
        <w:rPr>
          <w:rFonts w:ascii="SimHei" w:hAnsi="SimHei" w:eastAsia="SimHei" w:cs="SimHei"/>
          <w:sz w:val="20"/>
          <w:szCs w:val="20"/>
          <w:color w:val="3393DD"/>
          <w:spacing w:val="-27"/>
        </w:rPr>
        <w:t xml:space="preserve"> </w:t>
      </w:r>
      <w:r>
        <w:rPr>
          <w:rFonts w:ascii="SimHei" w:hAnsi="SimHei" w:eastAsia="SimHei" w:cs="SimHei"/>
          <w:sz w:val="20"/>
          <w:szCs w:val="20"/>
          <w:b/>
          <w:bCs/>
          <w:color w:val="3393DD"/>
          <w:spacing w:val="-12"/>
        </w:rPr>
        <w:t>章</w:t>
      </w:r>
      <w:r>
        <w:rPr>
          <w:rFonts w:ascii="SimHei" w:hAnsi="SimHei" w:eastAsia="SimHei" w:cs="SimHei"/>
          <w:sz w:val="20"/>
          <w:szCs w:val="20"/>
          <w:color w:val="3393DD"/>
          <w:spacing w:val="-24"/>
        </w:rPr>
        <w:t xml:space="preserve"> </w:t>
      </w:r>
      <w:r>
        <w:rPr>
          <w:rFonts w:ascii="SimHei" w:hAnsi="SimHei" w:eastAsia="SimHei" w:cs="SimHei"/>
          <w:sz w:val="20"/>
          <w:szCs w:val="20"/>
          <w:b/>
          <w:bCs/>
          <w:color w:val="3393DD"/>
          <w:spacing w:val="-12"/>
        </w:rPr>
        <w:t>正</w:t>
      </w:r>
      <w:r>
        <w:rPr>
          <w:rFonts w:ascii="SimHei" w:hAnsi="SimHei" w:eastAsia="SimHei" w:cs="SimHei"/>
          <w:sz w:val="20"/>
          <w:szCs w:val="20"/>
          <w:color w:val="3393DD"/>
          <w:spacing w:val="-20"/>
        </w:rPr>
        <w:t xml:space="preserve"> </w:t>
      </w:r>
      <w:r>
        <w:rPr>
          <w:rFonts w:ascii="SimHei" w:hAnsi="SimHei" w:eastAsia="SimHei" w:cs="SimHei"/>
          <w:sz w:val="20"/>
          <w:szCs w:val="20"/>
          <w:b/>
          <w:bCs/>
          <w:color w:val="3393DD"/>
          <w:spacing w:val="-12"/>
        </w:rPr>
        <w:t>常</w:t>
      </w:r>
      <w:r>
        <w:rPr>
          <w:rFonts w:ascii="SimHei" w:hAnsi="SimHei" w:eastAsia="SimHei" w:cs="SimHei"/>
          <w:sz w:val="20"/>
          <w:szCs w:val="20"/>
          <w:color w:val="3393DD"/>
          <w:spacing w:val="-23"/>
        </w:rPr>
        <w:t xml:space="preserve"> </w:t>
      </w:r>
      <w:r>
        <w:rPr>
          <w:rFonts w:ascii="SimHei" w:hAnsi="SimHei" w:eastAsia="SimHei" w:cs="SimHei"/>
          <w:sz w:val="20"/>
          <w:szCs w:val="20"/>
          <w:b/>
          <w:bCs/>
          <w:color w:val="3393DD"/>
          <w:spacing w:val="-12"/>
        </w:rPr>
        <w:t>分</w:t>
      </w:r>
      <w:r>
        <w:rPr>
          <w:rFonts w:ascii="SimHei" w:hAnsi="SimHei" w:eastAsia="SimHei" w:cs="SimHei"/>
          <w:sz w:val="20"/>
          <w:szCs w:val="20"/>
          <w:color w:val="3393DD"/>
          <w:spacing w:val="-29"/>
        </w:rPr>
        <w:t xml:space="preserve"> </w:t>
      </w:r>
      <w:r>
        <w:rPr>
          <w:rFonts w:ascii="SimHei" w:hAnsi="SimHei" w:eastAsia="SimHei" w:cs="SimHei"/>
          <w:sz w:val="20"/>
          <w:szCs w:val="20"/>
          <w:b/>
          <w:bCs/>
          <w:color w:val="3393DD"/>
          <w:spacing w:val="-12"/>
        </w:rPr>
        <w:t>娩</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3500"/>
        <w:spacing w:before="94" w:line="229" w:lineRule="auto"/>
        <w:rPr>
          <w:rFonts w:ascii="SimSun" w:hAnsi="SimSun" w:eastAsia="SimSun" w:cs="SimSun"/>
          <w:sz w:val="29"/>
          <w:szCs w:val="29"/>
        </w:rPr>
      </w:pPr>
      <w:r>
        <w:drawing>
          <wp:anchor distT="0" distB="0" distL="0" distR="0" simplePos="0" relativeHeight="251671552" behindDoc="0" locked="0" layoutInCell="1" allowOverlap="1">
            <wp:simplePos x="0" y="0"/>
            <wp:positionH relativeFrom="column">
              <wp:posOffset>1778127</wp:posOffset>
            </wp:positionH>
            <wp:positionV relativeFrom="paragraph">
              <wp:posOffset>-1163214</wp:posOffset>
            </wp:positionV>
            <wp:extent cx="3759206" cy="1269948"/>
            <wp:effectExtent l="0" t="0" r="0" b="0"/>
            <wp:wrapNone/>
            <wp:docPr id="12" name="IM 12"/>
            <wp:cNvGraphicFramePr/>
            <a:graphic>
              <a:graphicData uri="http://schemas.openxmlformats.org/drawingml/2006/picture">
                <pic:pic>
                  <pic:nvPicPr>
                    <pic:cNvPr id="12" name="IM 12"/>
                    <pic:cNvPicPr/>
                  </pic:nvPicPr>
                  <pic:blipFill>
                    <a:blip r:embed="rId14"/>
                    <a:stretch>
                      <a:fillRect/>
                    </a:stretch>
                  </pic:blipFill>
                  <pic:spPr>
                    <a:xfrm rot="0">
                      <a:off x="0" y="0"/>
                      <a:ext cx="3759206" cy="1269948"/>
                    </a:xfrm>
                    <a:prstGeom prst="rect">
                      <a:avLst/>
                    </a:prstGeom>
                  </pic:spPr>
                </pic:pic>
              </a:graphicData>
            </a:graphic>
          </wp:anchor>
        </w:drawing>
      </w:r>
      <w:r>
        <w:rPr>
          <w:rFonts w:ascii="SimSun" w:hAnsi="SimSun" w:eastAsia="SimSun" w:cs="SimSun"/>
          <w:sz w:val="29"/>
          <w:szCs w:val="29"/>
          <w:spacing w:val="-16"/>
          <w:position w:val="1"/>
        </w:rPr>
        <w:t>(1)</w:t>
      </w:r>
      <w:r>
        <w:rPr>
          <w:rFonts w:ascii="SimSun" w:hAnsi="SimSun" w:eastAsia="SimSun" w:cs="SimSun"/>
          <w:sz w:val="29"/>
          <w:szCs w:val="29"/>
          <w:spacing w:val="13"/>
          <w:position w:val="1"/>
        </w:rPr>
        <w:t xml:space="preserve">      </w:t>
      </w:r>
      <w:r>
        <w:rPr>
          <w:rFonts w:ascii="SimSun" w:hAnsi="SimSun" w:eastAsia="SimSun" w:cs="SimSun"/>
          <w:sz w:val="20"/>
          <w:szCs w:val="20"/>
          <w:spacing w:val="-16"/>
        </w:rPr>
        <w:t>(2)</w:t>
      </w:r>
      <w:r>
        <w:rPr>
          <w:rFonts w:ascii="SimSun" w:hAnsi="SimSun" w:eastAsia="SimSun" w:cs="SimSun"/>
          <w:sz w:val="20"/>
          <w:szCs w:val="20"/>
          <w:spacing w:val="6"/>
        </w:rPr>
        <w:t xml:space="preserve">            </w:t>
      </w:r>
      <w:r>
        <w:rPr>
          <w:rFonts w:ascii="SimSun" w:hAnsi="SimSun" w:eastAsia="SimSun" w:cs="SimSun"/>
          <w:sz w:val="20"/>
          <w:szCs w:val="20"/>
          <w:spacing w:val="-16"/>
          <w:position w:val="-1"/>
        </w:rPr>
        <w:t>(3)</w:t>
      </w:r>
      <w:r>
        <w:rPr>
          <w:rFonts w:ascii="SimSun" w:hAnsi="SimSun" w:eastAsia="SimSun" w:cs="SimSun"/>
          <w:sz w:val="20"/>
          <w:szCs w:val="20"/>
          <w:spacing w:val="1"/>
          <w:position w:val="-1"/>
        </w:rPr>
        <w:t xml:space="preserve">             </w:t>
      </w:r>
      <w:r>
        <w:rPr>
          <w:rFonts w:ascii="SimSun" w:hAnsi="SimSun" w:eastAsia="SimSun" w:cs="SimSun"/>
          <w:sz w:val="29"/>
          <w:szCs w:val="29"/>
          <w:spacing w:val="-16"/>
          <w:position w:val="-1"/>
        </w:rPr>
        <w:t>(4)</w:t>
      </w:r>
    </w:p>
    <w:p>
      <w:pPr>
        <w:ind w:left="4040"/>
        <w:spacing w:before="53" w:line="219" w:lineRule="auto"/>
        <w:rPr>
          <w:rFonts w:ascii="SimSun" w:hAnsi="SimSun" w:eastAsia="SimSun" w:cs="SimSun"/>
          <w:sz w:val="20"/>
          <w:szCs w:val="20"/>
        </w:rPr>
      </w:pPr>
      <w:r>
        <w:rPr>
          <w:rFonts w:ascii="SimSun" w:hAnsi="SimSun" w:eastAsia="SimSun" w:cs="SimSun"/>
          <w:sz w:val="20"/>
          <w:szCs w:val="20"/>
          <w:spacing w:val="-13"/>
        </w:rPr>
        <w:t>(1)非妊娠子宫；(2)足月妊娠子宫；</w:t>
      </w:r>
    </w:p>
    <w:p>
      <w:pPr>
        <w:ind w:left="4200" w:right="2693" w:hanging="840"/>
        <w:spacing w:before="52" w:line="282" w:lineRule="auto"/>
        <w:rPr>
          <w:rFonts w:ascii="SimHei" w:hAnsi="SimHei" w:eastAsia="SimHei" w:cs="SimHei"/>
          <w:sz w:val="20"/>
          <w:szCs w:val="20"/>
        </w:rPr>
      </w:pPr>
      <w:r>
        <w:rPr>
          <w:rFonts w:ascii="SimHei" w:hAnsi="SimHei" w:eastAsia="SimHei" w:cs="SimHei"/>
          <w:sz w:val="20"/>
          <w:szCs w:val="20"/>
          <w:spacing w:val="-17"/>
          <w:w w:val="99"/>
        </w:rPr>
        <w:t>(3)分娩第一产程妊娠子宫；(4)分娩第二产程妊娠子宫</w:t>
      </w:r>
      <w:r>
        <w:rPr>
          <w:rFonts w:ascii="SimHei" w:hAnsi="SimHei" w:eastAsia="SimHei" w:cs="SimHei"/>
          <w:sz w:val="20"/>
          <w:szCs w:val="20"/>
          <w:spacing w:val="12"/>
        </w:rPr>
        <w:t xml:space="preserve"> </w:t>
      </w:r>
      <w:r>
        <w:rPr>
          <w:rFonts w:ascii="SimHei" w:hAnsi="SimHei" w:eastAsia="SimHei" w:cs="SimHei"/>
          <w:sz w:val="20"/>
          <w:szCs w:val="20"/>
          <w:color w:val="0060B4"/>
          <w:spacing w:val="-1"/>
        </w:rPr>
        <w:t>图12-8</w:t>
      </w:r>
      <w:r>
        <w:rPr>
          <w:rFonts w:ascii="SimHei" w:hAnsi="SimHei" w:eastAsia="SimHei" w:cs="SimHei"/>
          <w:sz w:val="20"/>
          <w:szCs w:val="20"/>
          <w:color w:val="0060B4"/>
          <w:spacing w:val="10"/>
        </w:rPr>
        <w:t xml:space="preserve"> </w:t>
      </w:r>
      <w:r>
        <w:rPr>
          <w:rFonts w:ascii="SimHei" w:hAnsi="SimHei" w:eastAsia="SimHei" w:cs="SimHei"/>
          <w:sz w:val="20"/>
          <w:szCs w:val="20"/>
          <w:spacing w:val="-1"/>
        </w:rPr>
        <w:t>子宫下段形成及宫口扩张图</w:t>
      </w:r>
    </w:p>
    <w:p>
      <w:pPr>
        <w:spacing w:line="249" w:lineRule="auto"/>
        <w:rPr>
          <w:rFonts w:ascii="Arial"/>
          <w:sz w:val="21"/>
        </w:rPr>
      </w:pPr>
      <w:r/>
    </w:p>
    <w:p>
      <w:pPr>
        <w:ind w:firstLine="3330"/>
        <w:spacing w:line="3840" w:lineRule="exact"/>
        <w:textAlignment w:val="center"/>
        <w:rPr/>
      </w:pPr>
      <w:r>
        <w:drawing>
          <wp:inline distT="0" distB="0" distL="0" distR="0">
            <wp:extent cx="3181362" cy="2438415"/>
            <wp:effectExtent l="0" t="0" r="0" b="0"/>
            <wp:docPr id="13" name="IM 13"/>
            <wp:cNvGraphicFramePr/>
            <a:graphic>
              <a:graphicData uri="http://schemas.openxmlformats.org/drawingml/2006/picture">
                <pic:pic>
                  <pic:nvPicPr>
                    <pic:cNvPr id="13" name="IM 13"/>
                    <pic:cNvPicPr/>
                  </pic:nvPicPr>
                  <pic:blipFill>
                    <a:blip r:embed="rId15"/>
                    <a:stretch>
                      <a:fillRect/>
                    </a:stretch>
                  </pic:blipFill>
                  <pic:spPr>
                    <a:xfrm rot="0">
                      <a:off x="0" y="0"/>
                      <a:ext cx="3181362" cy="2438415"/>
                    </a:xfrm>
                    <a:prstGeom prst="rect">
                      <a:avLst/>
                    </a:prstGeom>
                  </pic:spPr>
                </pic:pic>
              </a:graphicData>
            </a:graphic>
          </wp:inline>
        </w:drawing>
      </w:r>
    </w:p>
    <w:p>
      <w:pPr>
        <w:ind w:left="4740"/>
        <w:spacing w:before="155" w:line="221" w:lineRule="auto"/>
        <w:rPr>
          <w:rFonts w:ascii="SimHei" w:hAnsi="SimHei" w:eastAsia="SimHei" w:cs="SimHei"/>
          <w:sz w:val="17"/>
          <w:szCs w:val="17"/>
        </w:rPr>
      </w:pPr>
      <w:r>
        <w:rPr>
          <w:rFonts w:ascii="SimHei" w:hAnsi="SimHei" w:eastAsia="SimHei" w:cs="SimHei"/>
          <w:sz w:val="17"/>
          <w:szCs w:val="17"/>
          <w:color w:val="005EB2"/>
          <w:spacing w:val="-5"/>
        </w:rPr>
        <w:t>图</w:t>
      </w:r>
      <w:r>
        <w:rPr>
          <w:rFonts w:ascii="SimHei" w:hAnsi="SimHei" w:eastAsia="SimHei" w:cs="SimHei"/>
          <w:sz w:val="17"/>
          <w:szCs w:val="17"/>
          <w:color w:val="005EB2"/>
          <w:spacing w:val="-4"/>
        </w:rPr>
        <w:t xml:space="preserve"> </w:t>
      </w:r>
      <w:r>
        <w:rPr>
          <w:rFonts w:ascii="SimHei" w:hAnsi="SimHei" w:eastAsia="SimHei" w:cs="SimHei"/>
          <w:sz w:val="17"/>
          <w:szCs w:val="17"/>
          <w:color w:val="005EB2"/>
          <w:spacing w:val="-5"/>
        </w:rPr>
        <w:t>1</w:t>
      </w:r>
      <w:r>
        <w:rPr>
          <w:rFonts w:ascii="SimHei" w:hAnsi="SimHei" w:eastAsia="SimHei" w:cs="SimHei"/>
          <w:sz w:val="17"/>
          <w:szCs w:val="17"/>
          <w:color w:val="005EB2"/>
          <w:spacing w:val="-21"/>
        </w:rPr>
        <w:t xml:space="preserve"> </w:t>
      </w:r>
      <w:r>
        <w:rPr>
          <w:rFonts w:ascii="SimHei" w:hAnsi="SimHei" w:eastAsia="SimHei" w:cs="SimHei"/>
          <w:sz w:val="17"/>
          <w:szCs w:val="17"/>
          <w:color w:val="005EB2"/>
          <w:spacing w:val="-5"/>
        </w:rPr>
        <w:t>2</w:t>
      </w:r>
      <w:r>
        <w:rPr>
          <w:rFonts w:ascii="SimHei" w:hAnsi="SimHei" w:eastAsia="SimHei" w:cs="SimHei"/>
          <w:sz w:val="17"/>
          <w:szCs w:val="17"/>
          <w:color w:val="005EB2"/>
          <w:spacing w:val="-22"/>
        </w:rPr>
        <w:t xml:space="preserve"> </w:t>
      </w:r>
      <w:r>
        <w:rPr>
          <w:rFonts w:ascii="SimHei" w:hAnsi="SimHei" w:eastAsia="SimHei" w:cs="SimHei"/>
          <w:sz w:val="17"/>
          <w:szCs w:val="17"/>
          <w:color w:val="005EB2"/>
          <w:spacing w:val="-5"/>
        </w:rPr>
        <w:t>-</w:t>
      </w:r>
      <w:r>
        <w:rPr>
          <w:rFonts w:ascii="SimHei" w:hAnsi="SimHei" w:eastAsia="SimHei" w:cs="SimHei"/>
          <w:sz w:val="17"/>
          <w:szCs w:val="17"/>
          <w:color w:val="005EB2"/>
          <w:spacing w:val="-24"/>
        </w:rPr>
        <w:t xml:space="preserve"> </w:t>
      </w:r>
      <w:r>
        <w:rPr>
          <w:rFonts w:ascii="SimHei" w:hAnsi="SimHei" w:eastAsia="SimHei" w:cs="SimHei"/>
          <w:sz w:val="17"/>
          <w:szCs w:val="17"/>
          <w:color w:val="005EB2"/>
          <w:spacing w:val="-5"/>
        </w:rPr>
        <w:t>9</w:t>
      </w:r>
      <w:r>
        <w:rPr>
          <w:rFonts w:ascii="SimHei" w:hAnsi="SimHei" w:eastAsia="SimHei" w:cs="SimHei"/>
          <w:sz w:val="17"/>
          <w:szCs w:val="17"/>
          <w:color w:val="005EB2"/>
        </w:rPr>
        <w:t xml:space="preserve">  </w:t>
      </w:r>
      <w:r>
        <w:rPr>
          <w:rFonts w:ascii="SimHei" w:hAnsi="SimHei" w:eastAsia="SimHei" w:cs="SimHei"/>
          <w:sz w:val="17"/>
          <w:szCs w:val="17"/>
          <w:spacing w:val="-5"/>
        </w:rPr>
        <w:t>生理性缩复环</w:t>
      </w:r>
    </w:p>
    <w:p>
      <w:pPr>
        <w:rPr/>
      </w:pPr>
      <w:r/>
    </w:p>
    <w:p>
      <w:pPr>
        <w:spacing w:line="198" w:lineRule="exact"/>
        <w:rPr/>
      </w:pPr>
      <w:r/>
    </w:p>
    <w:p>
      <w:pPr>
        <w:sectPr>
          <w:pgSz w:w="11900" w:h="16840"/>
          <w:pgMar w:top="400" w:right="729" w:bottom="0" w:left="809" w:header="0" w:footer="0" w:gutter="0"/>
          <w:cols w:equalWidth="0" w:num="1">
            <w:col w:w="1036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0"/>
        <w:spacing w:before="1" w:line="700" w:lineRule="exact"/>
        <w:textAlignment w:val="center"/>
        <w:rPr/>
      </w:pPr>
      <w:r>
        <w:drawing>
          <wp:inline distT="0" distB="0" distL="0" distR="0">
            <wp:extent cx="444473" cy="444524"/>
            <wp:effectExtent l="0" t="0" r="0" b="0"/>
            <wp:docPr id="14" name="IM 14"/>
            <wp:cNvGraphicFramePr/>
            <a:graphic>
              <a:graphicData uri="http://schemas.openxmlformats.org/drawingml/2006/picture">
                <pic:pic>
                  <pic:nvPicPr>
                    <pic:cNvPr id="14" name="IM 14"/>
                    <pic:cNvPicPr/>
                  </pic:nvPicPr>
                  <pic:blipFill>
                    <a:blip r:embed="rId16"/>
                    <a:stretch>
                      <a:fillRect/>
                    </a:stretch>
                  </pic:blipFill>
                  <pic:spPr>
                    <a:xfrm rot="0">
                      <a:off x="0" y="0"/>
                      <a:ext cx="444473"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157"/>
        <w:spacing w:before="2" w:line="321" w:lineRule="auto"/>
        <w:jc w:val="both"/>
        <w:rPr>
          <w:rFonts w:ascii="SimSun" w:hAnsi="SimSun" w:eastAsia="SimSun" w:cs="SimSun"/>
          <w:sz w:val="19"/>
          <w:szCs w:val="19"/>
        </w:rPr>
      </w:pPr>
      <w:r>
        <w:rPr>
          <w:rFonts w:ascii="SimSun" w:hAnsi="SimSun" w:eastAsia="SimSun" w:cs="SimSun"/>
          <w:sz w:val="19"/>
          <w:szCs w:val="19"/>
          <w:spacing w:val="15"/>
        </w:rPr>
        <w:t>分，随着妊娠的进展被逐渐拉长，至妊娠末期形成子宫下段。临产</w:t>
      </w:r>
      <w:r>
        <w:rPr>
          <w:rFonts w:ascii="SimSun" w:hAnsi="SimSun" w:eastAsia="SimSun" w:cs="SimSun"/>
          <w:sz w:val="19"/>
          <w:szCs w:val="19"/>
          <w:spacing w:val="16"/>
        </w:rPr>
        <w:t xml:space="preserve"> </w:t>
      </w:r>
      <w:r>
        <w:rPr>
          <w:rFonts w:ascii="SimSun" w:hAnsi="SimSun" w:eastAsia="SimSun" w:cs="SimSun"/>
          <w:sz w:val="19"/>
          <w:szCs w:val="19"/>
          <w:spacing w:val="21"/>
        </w:rPr>
        <w:t>后，规律的宫缩使子宫下段进一步拉长达7～10</w:t>
      </w:r>
      <w:r>
        <w:rPr>
          <w:rFonts w:ascii="SimSun" w:hAnsi="SimSun" w:eastAsia="SimSun" w:cs="SimSun"/>
          <w:sz w:val="19"/>
          <w:szCs w:val="19"/>
        </w:rPr>
        <w:t>cm</w:t>
      </w:r>
      <w:r>
        <w:rPr>
          <w:rFonts w:ascii="SimSun" w:hAnsi="SimSun" w:eastAsia="SimSun" w:cs="SimSun"/>
          <w:sz w:val="19"/>
          <w:szCs w:val="19"/>
          <w:spacing w:val="21"/>
        </w:rPr>
        <w:t>。</w:t>
      </w:r>
      <w:r>
        <w:rPr>
          <w:rFonts w:ascii="SimSun" w:hAnsi="SimSun" w:eastAsia="SimSun" w:cs="SimSun"/>
          <w:sz w:val="19"/>
          <w:szCs w:val="19"/>
          <w:spacing w:val="49"/>
        </w:rPr>
        <w:t xml:space="preserve"> </w:t>
      </w:r>
      <w:r>
        <w:rPr>
          <w:rFonts w:ascii="SimSun" w:hAnsi="SimSun" w:eastAsia="SimSun" w:cs="SimSun"/>
          <w:sz w:val="19"/>
          <w:szCs w:val="19"/>
          <w:spacing w:val="21"/>
        </w:rPr>
        <w:t>由于子宫体</w:t>
      </w:r>
      <w:r>
        <w:rPr>
          <w:rFonts w:ascii="SimSun" w:hAnsi="SimSun" w:eastAsia="SimSun" w:cs="SimSun"/>
          <w:sz w:val="19"/>
          <w:szCs w:val="19"/>
        </w:rPr>
        <w:t xml:space="preserve"> </w:t>
      </w:r>
      <w:r>
        <w:rPr>
          <w:rFonts w:ascii="SimSun" w:hAnsi="SimSun" w:eastAsia="SimSun" w:cs="SimSun"/>
          <w:sz w:val="19"/>
          <w:szCs w:val="19"/>
          <w:spacing w:val="15"/>
        </w:rPr>
        <w:t>部肌纤维的缩复作用，使上段肌壁越来越厚，下段肌壁被动牵拉而</w:t>
      </w:r>
      <w:r>
        <w:rPr>
          <w:rFonts w:ascii="SimSun" w:hAnsi="SimSun" w:eastAsia="SimSun" w:cs="SimSun"/>
          <w:sz w:val="19"/>
          <w:szCs w:val="19"/>
          <w:spacing w:val="14"/>
        </w:rPr>
        <w:t xml:space="preserve"> </w:t>
      </w:r>
      <w:r>
        <w:rPr>
          <w:rFonts w:ascii="SimSun" w:hAnsi="SimSun" w:eastAsia="SimSun" w:cs="SimSun"/>
          <w:sz w:val="19"/>
          <w:szCs w:val="19"/>
          <w:spacing w:val="28"/>
        </w:rPr>
        <w:t>越来越薄(图12-8)。在子宫内面的上、</w:t>
      </w:r>
      <w:r>
        <w:rPr>
          <w:rFonts w:ascii="SimSun" w:hAnsi="SimSun" w:eastAsia="SimSun" w:cs="SimSun"/>
          <w:sz w:val="19"/>
          <w:szCs w:val="19"/>
          <w:spacing w:val="27"/>
        </w:rPr>
        <w:t>下段交界处形成环状隆</w:t>
      </w:r>
      <w:r>
        <w:rPr>
          <w:rFonts w:ascii="SimSun" w:hAnsi="SimSun" w:eastAsia="SimSun" w:cs="SimSun"/>
          <w:sz w:val="19"/>
          <w:szCs w:val="19"/>
        </w:rPr>
        <w:t xml:space="preserve"> </w:t>
      </w:r>
      <w:r>
        <w:rPr>
          <w:rFonts w:ascii="SimSun" w:hAnsi="SimSun" w:eastAsia="SimSun" w:cs="SimSun"/>
          <w:sz w:val="19"/>
          <w:szCs w:val="19"/>
          <w:spacing w:val="-6"/>
        </w:rPr>
        <w:t>起，称生理性缩复环(physiological</w:t>
      </w:r>
      <w:r>
        <w:rPr>
          <w:rFonts w:ascii="SimSun" w:hAnsi="SimSun" w:eastAsia="SimSun" w:cs="SimSun"/>
          <w:sz w:val="19"/>
          <w:szCs w:val="19"/>
          <w:spacing w:val="9"/>
        </w:rPr>
        <w:t xml:space="preserve"> </w:t>
      </w:r>
      <w:r>
        <w:rPr>
          <w:rFonts w:ascii="SimSun" w:hAnsi="SimSun" w:eastAsia="SimSun" w:cs="SimSun"/>
          <w:sz w:val="19"/>
          <w:szCs w:val="19"/>
          <w:spacing w:val="-6"/>
        </w:rPr>
        <w:t>retraction</w:t>
      </w:r>
      <w:r>
        <w:rPr>
          <w:rFonts w:ascii="SimSun" w:hAnsi="SimSun" w:eastAsia="SimSun" w:cs="SimSun"/>
          <w:sz w:val="19"/>
          <w:szCs w:val="19"/>
          <w:spacing w:val="-5"/>
        </w:rPr>
        <w:t xml:space="preserve"> </w:t>
      </w:r>
      <w:r>
        <w:rPr>
          <w:rFonts w:ascii="SimSun" w:hAnsi="SimSun" w:eastAsia="SimSun" w:cs="SimSun"/>
          <w:sz w:val="19"/>
          <w:szCs w:val="19"/>
          <w:spacing w:val="-6"/>
        </w:rPr>
        <w:t>ring)。</w:t>
      </w:r>
      <w:r>
        <w:rPr>
          <w:rFonts w:ascii="SimSun" w:hAnsi="SimSun" w:eastAsia="SimSun" w:cs="SimSun"/>
          <w:sz w:val="19"/>
          <w:szCs w:val="19"/>
          <w:spacing w:val="-49"/>
        </w:rPr>
        <w:t xml:space="preserve"> </w:t>
      </w:r>
      <w:r>
        <w:rPr>
          <w:rFonts w:ascii="SimSun" w:hAnsi="SimSun" w:eastAsia="SimSun" w:cs="SimSun"/>
          <w:sz w:val="19"/>
          <w:szCs w:val="19"/>
          <w:spacing w:val="-6"/>
        </w:rPr>
        <w:t>生理情况时，此</w:t>
      </w:r>
      <w:r>
        <w:rPr>
          <w:rFonts w:ascii="SimSun" w:hAnsi="SimSun" w:eastAsia="SimSun" w:cs="SimSun"/>
          <w:sz w:val="19"/>
          <w:szCs w:val="19"/>
        </w:rPr>
        <w:t xml:space="preserve"> </w:t>
      </w:r>
      <w:r>
        <w:rPr>
          <w:rFonts w:ascii="SimSun" w:hAnsi="SimSun" w:eastAsia="SimSun" w:cs="SimSun"/>
          <w:sz w:val="19"/>
          <w:szCs w:val="19"/>
          <w:spacing w:val="17"/>
        </w:rPr>
        <w:t>环不能从腹部见到(图12-9)。</w:t>
      </w:r>
    </w:p>
    <w:p>
      <w:pPr>
        <w:ind w:right="155" w:firstLine="399"/>
        <w:spacing w:before="107" w:line="306" w:lineRule="auto"/>
        <w:jc w:val="both"/>
        <w:rPr>
          <w:rFonts w:ascii="SimSun" w:hAnsi="SimSun" w:eastAsia="SimSun" w:cs="SimSun"/>
          <w:sz w:val="20"/>
          <w:szCs w:val="20"/>
        </w:rPr>
      </w:pPr>
      <w:r>
        <w:rPr>
          <w:rFonts w:ascii="SimSun" w:hAnsi="SimSun" w:eastAsia="SimSun" w:cs="SimSun"/>
          <w:sz w:val="20"/>
          <w:szCs w:val="20"/>
          <w:spacing w:val="11"/>
        </w:rPr>
        <w:t>2.</w:t>
      </w:r>
      <w:r>
        <w:rPr>
          <w:rFonts w:ascii="SimSun" w:hAnsi="SimSun" w:eastAsia="SimSun" w:cs="SimSun"/>
          <w:sz w:val="20"/>
          <w:szCs w:val="20"/>
        </w:rPr>
        <w:t xml:space="preserve"> </w:t>
      </w:r>
      <w:r>
        <w:rPr>
          <w:rFonts w:ascii="SimSun" w:hAnsi="SimSun" w:eastAsia="SimSun" w:cs="SimSun"/>
          <w:sz w:val="20"/>
          <w:szCs w:val="20"/>
          <w:spacing w:val="11"/>
        </w:rPr>
        <w:t>宫颈管消失及宫口扩张</w:t>
      </w:r>
      <w:r>
        <w:rPr>
          <w:rFonts w:ascii="SimSun" w:hAnsi="SimSun" w:eastAsia="SimSun" w:cs="SimSun"/>
          <w:sz w:val="20"/>
          <w:szCs w:val="20"/>
          <w:spacing w:val="81"/>
        </w:rPr>
        <w:t xml:space="preserve"> </w:t>
      </w:r>
      <w:r>
        <w:rPr>
          <w:rFonts w:ascii="SimSun" w:hAnsi="SimSun" w:eastAsia="SimSun" w:cs="SimSun"/>
          <w:sz w:val="20"/>
          <w:szCs w:val="20"/>
          <w:spacing w:val="11"/>
        </w:rPr>
        <w:t>临产后宫颈发生两个变</w:t>
      </w:r>
      <w:r>
        <w:rPr>
          <w:rFonts w:ascii="SimSun" w:hAnsi="SimSun" w:eastAsia="SimSun" w:cs="SimSun"/>
          <w:sz w:val="20"/>
          <w:szCs w:val="20"/>
          <w:spacing w:val="10"/>
        </w:rPr>
        <w:t>化：①宫</w:t>
      </w:r>
      <w:r>
        <w:rPr>
          <w:rFonts w:ascii="SimSun" w:hAnsi="SimSun" w:eastAsia="SimSun" w:cs="SimSun"/>
          <w:sz w:val="20"/>
          <w:szCs w:val="20"/>
        </w:rPr>
        <w:t xml:space="preserve"> </w:t>
      </w:r>
      <w:r>
        <w:rPr>
          <w:rFonts w:ascii="SimSun" w:hAnsi="SimSun" w:eastAsia="SimSun" w:cs="SimSun"/>
          <w:sz w:val="20"/>
          <w:szCs w:val="20"/>
          <w:spacing w:val="5"/>
        </w:rPr>
        <w:t>颈管消失；②宫口扩张。初产妇通常是先宫颈管消失，随后宫口扩</w:t>
      </w:r>
      <w:r>
        <w:rPr>
          <w:rFonts w:ascii="SimSun" w:hAnsi="SimSun" w:eastAsia="SimSun" w:cs="SimSun"/>
          <w:sz w:val="20"/>
          <w:szCs w:val="20"/>
          <w:spacing w:val="13"/>
        </w:rPr>
        <w:t xml:space="preserve"> </w:t>
      </w:r>
      <w:r>
        <w:rPr>
          <w:rFonts w:ascii="SimSun" w:hAnsi="SimSun" w:eastAsia="SimSun" w:cs="SimSun"/>
          <w:sz w:val="20"/>
          <w:szCs w:val="20"/>
          <w:spacing w:val="12"/>
        </w:rPr>
        <w:t>张。临产后宫口扩张主要是子宫收缩及缩复向上牵拉的结果。临</w:t>
      </w:r>
      <w:r>
        <w:rPr>
          <w:rFonts w:ascii="SimSun" w:hAnsi="SimSun" w:eastAsia="SimSun" w:cs="SimSun"/>
          <w:sz w:val="20"/>
          <w:szCs w:val="20"/>
          <w:spacing w:val="8"/>
        </w:rPr>
        <w:t xml:space="preserve"> </w:t>
      </w:r>
      <w:r>
        <w:rPr>
          <w:rFonts w:ascii="SimSun" w:hAnsi="SimSun" w:eastAsia="SimSun" w:cs="SimSun"/>
          <w:sz w:val="20"/>
          <w:szCs w:val="20"/>
          <w:spacing w:val="14"/>
        </w:rPr>
        <w:t>产前宫颈管长约2～3</w:t>
      </w:r>
      <w:r>
        <w:rPr>
          <w:rFonts w:ascii="SimSun" w:hAnsi="SimSun" w:eastAsia="SimSun" w:cs="SimSun"/>
          <w:sz w:val="20"/>
          <w:szCs w:val="20"/>
        </w:rPr>
        <w:t>cm</w:t>
      </w:r>
      <w:r>
        <w:rPr>
          <w:rFonts w:ascii="SimSun" w:hAnsi="SimSun" w:eastAsia="SimSun" w:cs="SimSun"/>
          <w:sz w:val="20"/>
          <w:szCs w:val="20"/>
          <w:spacing w:val="14"/>
        </w:rPr>
        <w:t>,</w:t>
      </w:r>
      <w:r>
        <w:rPr>
          <w:rFonts w:ascii="SimSun" w:hAnsi="SimSun" w:eastAsia="SimSun" w:cs="SimSun"/>
          <w:sz w:val="20"/>
          <w:szCs w:val="20"/>
          <w:spacing w:val="-34"/>
        </w:rPr>
        <w:t xml:space="preserve"> </w:t>
      </w:r>
      <w:r>
        <w:rPr>
          <w:rFonts w:ascii="SimSun" w:hAnsi="SimSun" w:eastAsia="SimSun" w:cs="SimSun"/>
          <w:sz w:val="20"/>
          <w:szCs w:val="20"/>
          <w:spacing w:val="14"/>
        </w:rPr>
        <w:t>临产后由于宫缩牵拉及胎先露、前羊膜</w:t>
      </w:r>
      <w:r>
        <w:rPr>
          <w:rFonts w:ascii="SimSun" w:hAnsi="SimSun" w:eastAsia="SimSun" w:cs="SimSun"/>
          <w:sz w:val="20"/>
          <w:szCs w:val="20"/>
        </w:rPr>
        <w:t xml:space="preserve"> </w:t>
      </w:r>
      <w:r>
        <w:rPr>
          <w:rFonts w:ascii="SimSun" w:hAnsi="SimSun" w:eastAsia="SimSun" w:cs="SimSun"/>
          <w:sz w:val="20"/>
          <w:szCs w:val="20"/>
          <w:spacing w:val="5"/>
        </w:rPr>
        <w:t>囊的直接压迫，使宫颈内口向上向外扩张，宫颈管形成漏斗状，随</w:t>
      </w:r>
      <w:r>
        <w:rPr>
          <w:rFonts w:ascii="SimSun" w:hAnsi="SimSun" w:eastAsia="SimSun" w:cs="SimSun"/>
          <w:sz w:val="20"/>
          <w:szCs w:val="20"/>
          <w:spacing w:val="14"/>
        </w:rPr>
        <w:t xml:space="preserve"> </w:t>
      </w:r>
      <w:r>
        <w:rPr>
          <w:rFonts w:ascii="SimSun" w:hAnsi="SimSun" w:eastAsia="SimSun" w:cs="SimSun"/>
          <w:sz w:val="20"/>
          <w:szCs w:val="20"/>
          <w:spacing w:val="5"/>
        </w:rPr>
        <w:t>后宫颈管逐渐变短、消失。宫缩使胎先露部衔接，在宫缩时前羊水</w:t>
      </w:r>
      <w:r>
        <w:rPr>
          <w:rFonts w:ascii="SimSun" w:hAnsi="SimSun" w:eastAsia="SimSun" w:cs="SimSun"/>
          <w:sz w:val="20"/>
          <w:szCs w:val="20"/>
          <w:spacing w:val="13"/>
        </w:rPr>
        <w:t xml:space="preserve"> </w:t>
      </w:r>
      <w:r>
        <w:rPr>
          <w:rFonts w:ascii="SimSun" w:hAnsi="SimSun" w:eastAsia="SimSun" w:cs="SimSun"/>
          <w:sz w:val="20"/>
          <w:szCs w:val="20"/>
          <w:spacing w:val="13"/>
        </w:rPr>
        <w:t>不能回流，加之子宫下段的胎膜容易与该处蜕膜分离而向</w:t>
      </w:r>
      <w:r>
        <w:rPr>
          <w:rFonts w:ascii="SimSun" w:hAnsi="SimSun" w:eastAsia="SimSun" w:cs="SimSun"/>
          <w:sz w:val="20"/>
          <w:szCs w:val="20"/>
          <w:spacing w:val="12"/>
        </w:rPr>
        <w:t>宫颈管</w:t>
      </w:r>
      <w:r>
        <w:rPr>
          <w:rFonts w:ascii="SimSun" w:hAnsi="SimSun" w:eastAsia="SimSun" w:cs="SimSun"/>
          <w:sz w:val="20"/>
          <w:szCs w:val="20"/>
        </w:rPr>
        <w:t xml:space="preserve"> </w:t>
      </w:r>
      <w:r>
        <w:rPr>
          <w:rFonts w:ascii="SimSun" w:hAnsi="SimSun" w:eastAsia="SimSun" w:cs="SimSun"/>
          <w:sz w:val="20"/>
          <w:szCs w:val="20"/>
          <w:spacing w:val="5"/>
        </w:rPr>
        <w:t>突出，形成前羊膜囊，协助宫口扩张。宫口近开全时胎膜多自然破</w:t>
      </w:r>
      <w:r>
        <w:rPr>
          <w:rFonts w:ascii="SimSun" w:hAnsi="SimSun" w:eastAsia="SimSun" w:cs="SimSun"/>
          <w:sz w:val="20"/>
          <w:szCs w:val="20"/>
          <w:spacing w:val="12"/>
        </w:rPr>
        <w:t xml:space="preserve"> </w:t>
      </w:r>
      <w:r>
        <w:rPr>
          <w:rFonts w:ascii="SimSun" w:hAnsi="SimSun" w:eastAsia="SimSun" w:cs="SimSun"/>
          <w:sz w:val="20"/>
          <w:szCs w:val="20"/>
          <w:spacing w:val="5"/>
        </w:rPr>
        <w:t>裂，破膜后胎先露部直接压迫宫颈，使宫口扩张明显加快。当宫口</w:t>
      </w:r>
      <w:r>
        <w:rPr>
          <w:rFonts w:ascii="SimSun" w:hAnsi="SimSun" w:eastAsia="SimSun" w:cs="SimSun"/>
          <w:sz w:val="20"/>
          <w:szCs w:val="20"/>
          <w:spacing w:val="13"/>
        </w:rPr>
        <w:t xml:space="preserve"> </w:t>
      </w:r>
      <w:r>
        <w:rPr>
          <w:rFonts w:ascii="SimSun" w:hAnsi="SimSun" w:eastAsia="SimSun" w:cs="SimSun"/>
          <w:sz w:val="20"/>
          <w:szCs w:val="20"/>
          <w:spacing w:val="13"/>
        </w:rPr>
        <w:t>开全时，妊娠足月胎头方能通过。经产妇一般是宫颈管消失与宫</w:t>
      </w:r>
      <w:r>
        <w:rPr>
          <w:rFonts w:ascii="SimSun" w:hAnsi="SimSun" w:eastAsia="SimSun" w:cs="SimSun"/>
          <w:sz w:val="20"/>
          <w:szCs w:val="20"/>
        </w:rPr>
        <w:t xml:space="preserve"> </w:t>
      </w:r>
      <w:r>
        <w:rPr>
          <w:rFonts w:ascii="SimSun" w:hAnsi="SimSun" w:eastAsia="SimSun" w:cs="SimSun"/>
          <w:sz w:val="20"/>
          <w:szCs w:val="20"/>
          <w:spacing w:val="9"/>
        </w:rPr>
        <w:t>口扩张同时进行(图12-10)。</w:t>
      </w:r>
    </w:p>
    <w:p>
      <w:pPr>
        <w:ind w:right="160" w:firstLine="409"/>
        <w:spacing w:before="98" w:line="268"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3"/>
        </w:rPr>
        <w:t>阴道、骨盆底及会阴的变化</w:t>
      </w:r>
      <w:r>
        <w:rPr>
          <w:rFonts w:ascii="SimSun" w:hAnsi="SimSun" w:eastAsia="SimSun" w:cs="SimSun"/>
          <w:sz w:val="20"/>
          <w:szCs w:val="20"/>
          <w:spacing w:val="74"/>
        </w:rPr>
        <w:t xml:space="preserve"> </w:t>
      </w:r>
      <w:r>
        <w:rPr>
          <w:rFonts w:ascii="SimSun" w:hAnsi="SimSun" w:eastAsia="SimSun" w:cs="SimSun"/>
          <w:sz w:val="20"/>
          <w:szCs w:val="20"/>
          <w:spacing w:val="3"/>
        </w:rPr>
        <w:t>正常阴道伸展性良好，</w:t>
      </w:r>
      <w:r>
        <w:rPr>
          <w:rFonts w:ascii="SimSun" w:hAnsi="SimSun" w:eastAsia="SimSun" w:cs="SimSun"/>
          <w:sz w:val="20"/>
          <w:szCs w:val="20"/>
          <w:spacing w:val="66"/>
        </w:rPr>
        <w:t xml:space="preserve"> </w:t>
      </w:r>
      <w:r>
        <w:rPr>
          <w:rFonts w:ascii="SimSun" w:hAnsi="SimSun" w:eastAsia="SimSun" w:cs="SimSun"/>
          <w:sz w:val="20"/>
          <w:szCs w:val="20"/>
          <w:spacing w:val="2"/>
        </w:rPr>
        <w:t>一般</w:t>
      </w:r>
      <w:r>
        <w:rPr>
          <w:rFonts w:ascii="SimSun" w:hAnsi="SimSun" w:eastAsia="SimSun" w:cs="SimSun"/>
          <w:sz w:val="20"/>
          <w:szCs w:val="20"/>
        </w:rPr>
        <w:t xml:space="preserve"> </w:t>
      </w:r>
      <w:r>
        <w:rPr>
          <w:rFonts w:ascii="SimSun" w:hAnsi="SimSun" w:eastAsia="SimSun" w:cs="SimSun"/>
          <w:sz w:val="20"/>
          <w:szCs w:val="20"/>
          <w:spacing w:val="13"/>
        </w:rPr>
        <w:t>不影响分娩。临产后前羊膜囊及胎先露部将阴道上部</w:t>
      </w:r>
      <w:r>
        <w:rPr>
          <w:rFonts w:ascii="SimSun" w:hAnsi="SimSun" w:eastAsia="SimSun" w:cs="SimSun"/>
          <w:sz w:val="20"/>
          <w:szCs w:val="20"/>
          <w:spacing w:val="12"/>
        </w:rPr>
        <w:t>撑开，破膜</w:t>
      </w:r>
    </w:p>
    <w:p>
      <w:pPr>
        <w:spacing w:line="14" w:lineRule="auto"/>
        <w:rPr>
          <w:rFonts w:ascii="Arial"/>
          <w:sz w:val="2"/>
        </w:rPr>
      </w:pPr>
      <w:r>
        <w:rPr>
          <w:rFonts w:ascii="Arial" w:hAnsi="Arial" w:eastAsia="Arial" w:cs="Arial"/>
          <w:sz w:val="2"/>
          <w:szCs w:val="2"/>
        </w:rPr>
        <w:br w:type="column"/>
      </w:r>
    </w:p>
    <w:p>
      <w:pPr>
        <w:spacing w:line="308" w:lineRule="auto"/>
        <w:rPr>
          <w:rFonts w:ascii="Arial"/>
          <w:sz w:val="21"/>
        </w:rPr>
      </w:pPr>
      <w:r/>
    </w:p>
    <w:p>
      <w:pPr>
        <w:spacing w:line="309" w:lineRule="auto"/>
        <w:rPr>
          <w:rFonts w:ascii="Arial"/>
          <w:sz w:val="21"/>
        </w:rPr>
      </w:pPr>
      <w:r/>
    </w:p>
    <w:p>
      <w:pPr>
        <w:ind w:left="1060"/>
        <w:spacing w:before="55" w:line="222" w:lineRule="auto"/>
        <w:rPr>
          <w:rFonts w:ascii="FangSong" w:hAnsi="FangSong" w:eastAsia="FangSong" w:cs="FangSong"/>
          <w:sz w:val="17"/>
          <w:szCs w:val="17"/>
        </w:rPr>
      </w:pPr>
      <w:r>
        <w:drawing>
          <wp:anchor distT="0" distB="0" distL="0" distR="0" simplePos="0" relativeHeight="251668480" behindDoc="1" locked="0" layoutInCell="1" allowOverlap="1">
            <wp:simplePos x="0" y="0"/>
            <wp:positionH relativeFrom="column">
              <wp:posOffset>1104912</wp:posOffset>
            </wp:positionH>
            <wp:positionV relativeFrom="paragraph">
              <wp:posOffset>-203149</wp:posOffset>
            </wp:positionV>
            <wp:extent cx="768344" cy="717527"/>
            <wp:effectExtent l="0" t="0" r="0" b="0"/>
            <wp:wrapNone/>
            <wp:docPr id="15" name="IM 15"/>
            <wp:cNvGraphicFramePr/>
            <a:graphic>
              <a:graphicData uri="http://schemas.openxmlformats.org/drawingml/2006/picture">
                <pic:pic>
                  <pic:nvPicPr>
                    <pic:cNvPr id="15" name="IM 15"/>
                    <pic:cNvPicPr/>
                  </pic:nvPicPr>
                  <pic:blipFill>
                    <a:blip r:embed="rId17"/>
                    <a:stretch>
                      <a:fillRect/>
                    </a:stretch>
                  </pic:blipFill>
                  <pic:spPr>
                    <a:xfrm rot="0">
                      <a:off x="0" y="0"/>
                      <a:ext cx="768344" cy="717527"/>
                    </a:xfrm>
                    <a:prstGeom prst="rect">
                      <a:avLst/>
                    </a:prstGeom>
                  </pic:spPr>
                </pic:pic>
              </a:graphicData>
            </a:graphic>
          </wp:anchor>
        </w:drawing>
      </w:r>
      <w:r>
        <w:drawing>
          <wp:anchor distT="0" distB="0" distL="0" distR="0" simplePos="0" relativeHeight="251670528" behindDoc="0" locked="0" layoutInCell="1" allowOverlap="1">
            <wp:simplePos x="0" y="0"/>
            <wp:positionH relativeFrom="column">
              <wp:posOffset>63550</wp:posOffset>
            </wp:positionH>
            <wp:positionV relativeFrom="paragraph">
              <wp:posOffset>-228599</wp:posOffset>
            </wp:positionV>
            <wp:extent cx="679405" cy="717527"/>
            <wp:effectExtent l="0" t="0" r="0" b="0"/>
            <wp:wrapNone/>
            <wp:docPr id="16" name="IM 16"/>
            <wp:cNvGraphicFramePr/>
            <a:graphic>
              <a:graphicData uri="http://schemas.openxmlformats.org/drawingml/2006/picture">
                <pic:pic>
                  <pic:nvPicPr>
                    <pic:cNvPr id="16" name="IM 16"/>
                    <pic:cNvPicPr/>
                  </pic:nvPicPr>
                  <pic:blipFill>
                    <a:blip r:embed="rId18"/>
                    <a:stretch>
                      <a:fillRect/>
                    </a:stretch>
                  </pic:blipFill>
                  <pic:spPr>
                    <a:xfrm rot="0">
                      <a:off x="0" y="0"/>
                      <a:ext cx="679405" cy="717527"/>
                    </a:xfrm>
                    <a:prstGeom prst="rect">
                      <a:avLst/>
                    </a:prstGeom>
                  </pic:spPr>
                </pic:pic>
              </a:graphicData>
            </a:graphic>
          </wp:anchor>
        </w:drawing>
      </w:r>
      <w:r>
        <w:rPr>
          <w:rFonts w:ascii="FangSong" w:hAnsi="FangSong" w:eastAsia="FangSong" w:cs="FangSong"/>
          <w:sz w:val="17"/>
          <w:szCs w:val="17"/>
          <w:spacing w:val="-6"/>
        </w:rPr>
        <w:t>宫颈内口一</w:t>
      </w:r>
    </w:p>
    <w:p>
      <w:pPr>
        <w:ind w:left="1060"/>
        <w:spacing w:before="118" w:line="220" w:lineRule="auto"/>
        <w:rPr>
          <w:rFonts w:ascii="SimSun" w:hAnsi="SimSun" w:eastAsia="SimSun" w:cs="SimSun"/>
          <w:sz w:val="17"/>
          <w:szCs w:val="17"/>
        </w:rPr>
      </w:pPr>
      <w:r>
        <w:rPr>
          <w:rFonts w:ascii="SimSun" w:hAnsi="SimSun" w:eastAsia="SimSun" w:cs="SimSun"/>
          <w:sz w:val="17"/>
          <w:szCs w:val="17"/>
          <w:spacing w:val="-2"/>
        </w:rPr>
        <w:t>宫颈外口一</w:t>
      </w:r>
    </w:p>
    <w:p>
      <w:pPr>
        <w:ind w:left="1060"/>
        <w:spacing w:before="218" w:line="220" w:lineRule="auto"/>
        <w:rPr>
          <w:rFonts w:ascii="SimSun" w:hAnsi="SimSun" w:eastAsia="SimSun" w:cs="SimSun"/>
          <w:sz w:val="20"/>
          <w:szCs w:val="20"/>
        </w:rPr>
      </w:pPr>
      <w:r>
        <w:rPr>
          <w:rFonts w:ascii="SimSun" w:hAnsi="SimSun" w:eastAsia="SimSun" w:cs="SimSun"/>
          <w:sz w:val="20"/>
          <w:szCs w:val="20"/>
          <w:spacing w:val="-19"/>
        </w:rPr>
        <w:t>分娩刚开始</w:t>
      </w:r>
    </w:p>
    <w:p>
      <w:pPr>
        <w:ind w:firstLine="60"/>
        <w:spacing w:before="53" w:line="1110" w:lineRule="exact"/>
        <w:textAlignment w:val="center"/>
        <w:rPr/>
      </w:pPr>
      <w:r>
        <w:drawing>
          <wp:inline distT="0" distB="0" distL="0" distR="0">
            <wp:extent cx="755650" cy="704801"/>
            <wp:effectExtent l="0" t="0" r="0" b="0"/>
            <wp:docPr id="17" name="IM 17"/>
            <wp:cNvGraphicFramePr/>
            <a:graphic>
              <a:graphicData uri="http://schemas.openxmlformats.org/drawingml/2006/picture">
                <pic:pic>
                  <pic:nvPicPr>
                    <pic:cNvPr id="17" name="IM 17"/>
                    <pic:cNvPicPr/>
                  </pic:nvPicPr>
                  <pic:blipFill>
                    <a:blip r:embed="rId19"/>
                    <a:stretch>
                      <a:fillRect/>
                    </a:stretch>
                  </pic:blipFill>
                  <pic:spPr>
                    <a:xfrm rot="0">
                      <a:off x="0" y="0"/>
                      <a:ext cx="755650" cy="704801"/>
                    </a:xfrm>
                    <a:prstGeom prst="rect">
                      <a:avLst/>
                    </a:prstGeom>
                  </pic:spPr>
                </pic:pic>
              </a:graphicData>
            </a:graphic>
          </wp:inline>
        </w:drawing>
      </w:r>
    </w:p>
    <w:p>
      <w:pPr>
        <w:ind w:left="890"/>
        <w:spacing w:before="78" w:line="219" w:lineRule="auto"/>
        <w:rPr>
          <w:rFonts w:ascii="SimSun" w:hAnsi="SimSun" w:eastAsia="SimSun" w:cs="SimSun"/>
          <w:sz w:val="20"/>
          <w:szCs w:val="20"/>
        </w:rPr>
      </w:pPr>
      <w:r>
        <w:rPr>
          <w:rFonts w:ascii="SimSun" w:hAnsi="SimSun" w:eastAsia="SimSun" w:cs="SimSun"/>
          <w:sz w:val="20"/>
          <w:szCs w:val="20"/>
          <w:spacing w:val="-20"/>
          <w:w w:val="98"/>
        </w:rPr>
        <w:t>宫颈管未全消失</w:t>
      </w:r>
    </w:p>
    <w:p>
      <w:pPr>
        <w:ind w:firstLine="30"/>
        <w:spacing w:before="55" w:line="1060" w:lineRule="exact"/>
        <w:textAlignment w:val="center"/>
        <w:rPr/>
      </w:pPr>
      <w:r>
        <w:drawing>
          <wp:inline distT="0" distB="0" distL="0" distR="0">
            <wp:extent cx="1892298" cy="673149"/>
            <wp:effectExtent l="0" t="0" r="0" b="0"/>
            <wp:docPr id="18" name="IM 18"/>
            <wp:cNvGraphicFramePr/>
            <a:graphic>
              <a:graphicData uri="http://schemas.openxmlformats.org/drawingml/2006/picture">
                <pic:pic>
                  <pic:nvPicPr>
                    <pic:cNvPr id="18" name="IM 18"/>
                    <pic:cNvPicPr/>
                  </pic:nvPicPr>
                  <pic:blipFill>
                    <a:blip r:embed="rId20"/>
                    <a:stretch>
                      <a:fillRect/>
                    </a:stretch>
                  </pic:blipFill>
                  <pic:spPr>
                    <a:xfrm rot="0">
                      <a:off x="0" y="0"/>
                      <a:ext cx="1892298" cy="673149"/>
                    </a:xfrm>
                    <a:prstGeom prst="rect">
                      <a:avLst/>
                    </a:prstGeom>
                  </pic:spPr>
                </pic:pic>
              </a:graphicData>
            </a:graphic>
          </wp:inline>
        </w:drawing>
      </w:r>
    </w:p>
    <w:p>
      <w:pPr>
        <w:ind w:left="880"/>
        <w:spacing w:before="78" w:line="219" w:lineRule="auto"/>
        <w:rPr>
          <w:rFonts w:ascii="SimSun" w:hAnsi="SimSun" w:eastAsia="SimSun" w:cs="SimSun"/>
          <w:sz w:val="20"/>
          <w:szCs w:val="20"/>
        </w:rPr>
      </w:pPr>
      <w:r>
        <w:rPr>
          <w:rFonts w:ascii="SimSun" w:hAnsi="SimSun" w:eastAsia="SimSun" w:cs="SimSun"/>
          <w:sz w:val="20"/>
          <w:szCs w:val="20"/>
          <w:spacing w:val="-21"/>
        </w:rPr>
        <w:t>宫颈管全部消失</w:t>
      </w:r>
    </w:p>
    <w:p>
      <w:pPr>
        <w:spacing w:before="65" w:line="940" w:lineRule="exact"/>
        <w:textAlignment w:val="center"/>
        <w:rPr/>
      </w:pPr>
      <w:r>
        <w:drawing>
          <wp:inline distT="0" distB="0" distL="0" distR="0">
            <wp:extent cx="1854214" cy="596905"/>
            <wp:effectExtent l="0" t="0" r="0" b="0"/>
            <wp:docPr id="19" name="IM 19"/>
            <wp:cNvGraphicFramePr/>
            <a:graphic>
              <a:graphicData uri="http://schemas.openxmlformats.org/drawingml/2006/picture">
                <pic:pic>
                  <pic:nvPicPr>
                    <pic:cNvPr id="19" name="IM 19"/>
                    <pic:cNvPicPr/>
                  </pic:nvPicPr>
                  <pic:blipFill>
                    <a:blip r:embed="rId21"/>
                    <a:stretch>
                      <a:fillRect/>
                    </a:stretch>
                  </pic:blipFill>
                  <pic:spPr>
                    <a:xfrm rot="0">
                      <a:off x="0" y="0"/>
                      <a:ext cx="1854214" cy="596905"/>
                    </a:xfrm>
                    <a:prstGeom prst="rect">
                      <a:avLst/>
                    </a:prstGeom>
                  </pic:spPr>
                </pic:pic>
              </a:graphicData>
            </a:graphic>
          </wp:inline>
        </w:drawing>
      </w:r>
    </w:p>
    <w:p>
      <w:pPr>
        <w:ind w:left="1060"/>
        <w:spacing w:before="48" w:line="220" w:lineRule="auto"/>
        <w:rPr>
          <w:rFonts w:ascii="SimSun" w:hAnsi="SimSun" w:eastAsia="SimSun" w:cs="SimSun"/>
          <w:sz w:val="20"/>
          <w:szCs w:val="20"/>
        </w:rPr>
      </w:pPr>
      <w:r>
        <w:rPr>
          <w:rFonts w:ascii="SimSun" w:hAnsi="SimSun" w:eastAsia="SimSun" w:cs="SimSun"/>
          <w:sz w:val="20"/>
          <w:szCs w:val="20"/>
          <w:spacing w:val="-20"/>
        </w:rPr>
        <w:t>宫颈口开全</w:t>
      </w:r>
    </w:p>
    <w:p>
      <w:pPr>
        <w:ind w:left="210"/>
        <w:spacing w:before="31" w:line="229" w:lineRule="auto"/>
        <w:rPr>
          <w:rFonts w:ascii="SimSun" w:hAnsi="SimSun" w:eastAsia="SimSun" w:cs="SimSun"/>
          <w:sz w:val="20"/>
          <w:szCs w:val="20"/>
        </w:rPr>
      </w:pPr>
      <w:r>
        <w:rPr>
          <w:rFonts w:ascii="SimSun" w:hAnsi="SimSun" w:eastAsia="SimSun" w:cs="SimSun"/>
          <w:sz w:val="20"/>
          <w:szCs w:val="20"/>
          <w:spacing w:val="1"/>
        </w:rPr>
        <w:t>(1)初产妇</w:t>
      </w:r>
      <w:r>
        <w:rPr>
          <w:rFonts w:ascii="SimSun" w:hAnsi="SimSun" w:eastAsia="SimSun" w:cs="SimSun"/>
          <w:sz w:val="20"/>
          <w:szCs w:val="20"/>
          <w:spacing w:val="1"/>
        </w:rPr>
        <w:t xml:space="preserve">       </w:t>
      </w:r>
      <w:r>
        <w:rPr>
          <w:rFonts w:ascii="SimSun" w:hAnsi="SimSun" w:eastAsia="SimSun" w:cs="SimSun"/>
          <w:sz w:val="20"/>
          <w:szCs w:val="20"/>
          <w:spacing w:val="1"/>
        </w:rPr>
        <w:t>(2)经产妇</w:t>
      </w:r>
    </w:p>
    <w:p>
      <w:pPr>
        <w:ind w:left="50"/>
        <w:spacing w:before="132" w:line="222" w:lineRule="auto"/>
        <w:rPr>
          <w:rFonts w:ascii="SimHei" w:hAnsi="SimHei" w:eastAsia="SimHei" w:cs="SimHei"/>
          <w:sz w:val="20"/>
          <w:szCs w:val="20"/>
        </w:rPr>
      </w:pPr>
      <w:r>
        <w:rPr>
          <w:rFonts w:ascii="SimHei" w:hAnsi="SimHei" w:eastAsia="SimHei" w:cs="SimHei"/>
          <w:sz w:val="20"/>
          <w:szCs w:val="20"/>
          <w:color w:val="228EED"/>
          <w:spacing w:val="-3"/>
        </w:rPr>
        <w:t>图12-10</w:t>
      </w:r>
      <w:r>
        <w:rPr>
          <w:rFonts w:ascii="SimHei" w:hAnsi="SimHei" w:eastAsia="SimHei" w:cs="SimHei"/>
          <w:sz w:val="20"/>
          <w:szCs w:val="20"/>
          <w:color w:val="228EED"/>
          <w:spacing w:val="51"/>
        </w:rPr>
        <w:t xml:space="preserve"> </w:t>
      </w:r>
      <w:r>
        <w:rPr>
          <w:rFonts w:ascii="SimHei" w:hAnsi="SimHei" w:eastAsia="SimHei" w:cs="SimHei"/>
          <w:sz w:val="20"/>
          <w:szCs w:val="20"/>
          <w:spacing w:val="-3"/>
        </w:rPr>
        <w:t>宫颈管消失与宫口扩张</w:t>
      </w:r>
    </w:p>
    <w:p>
      <w:pPr>
        <w:sectPr>
          <w:type w:val="continuous"/>
          <w:pgSz w:w="11900" w:h="16840"/>
          <w:pgMar w:top="400" w:right="729" w:bottom="0" w:left="809" w:header="0" w:footer="0" w:gutter="0"/>
          <w:cols w:equalWidth="0" w:num="3">
            <w:col w:w="1031" w:space="100"/>
            <w:col w:w="6120" w:space="100"/>
            <w:col w:w="3011" w:space="0"/>
          </w:cols>
        </w:sectPr>
        <w:rPr/>
      </w:pPr>
    </w:p>
    <w:p>
      <w:pPr>
        <w:spacing w:line="386" w:lineRule="auto"/>
        <w:rPr>
          <w:rFonts w:ascii="Arial"/>
          <w:sz w:val="21"/>
        </w:rPr>
      </w:pPr>
      <w:r>
        <w:drawing>
          <wp:anchor distT="0" distB="0" distL="0" distR="0" simplePos="0" relativeHeight="251675648" behindDoc="0" locked="0" layoutInCell="0" allowOverlap="1">
            <wp:simplePos x="0" y="0"/>
            <wp:positionH relativeFrom="page">
              <wp:posOffset>6673825</wp:posOffset>
            </wp:positionH>
            <wp:positionV relativeFrom="page">
              <wp:posOffset>9944113</wp:posOffset>
            </wp:positionV>
            <wp:extent cx="419158" cy="450833"/>
            <wp:effectExtent l="0" t="0" r="0" b="0"/>
            <wp:wrapNone/>
            <wp:docPr id="20" name="IM 20"/>
            <wp:cNvGraphicFramePr/>
            <a:graphic>
              <a:graphicData uri="http://schemas.openxmlformats.org/drawingml/2006/picture">
                <pic:pic>
                  <pic:nvPicPr>
                    <pic:cNvPr id="20" name="IM 20"/>
                    <pic:cNvPicPr/>
                  </pic:nvPicPr>
                  <pic:blipFill>
                    <a:blip r:embed="rId22"/>
                    <a:stretch>
                      <a:fillRect/>
                    </a:stretch>
                  </pic:blipFill>
                  <pic:spPr>
                    <a:xfrm rot="0">
                      <a:off x="0" y="0"/>
                      <a:ext cx="419158" cy="450833"/>
                    </a:xfrm>
                    <a:prstGeom prst="rect">
                      <a:avLst/>
                    </a:prstGeom>
                  </pic:spPr>
                </pic:pic>
              </a:graphicData>
            </a:graphic>
          </wp:anchor>
        </w:drawing>
      </w:r>
      <w:r>
        <w:drawing>
          <wp:anchor distT="0" distB="0" distL="0" distR="0" simplePos="0" relativeHeight="251674624" behindDoc="0" locked="0" layoutInCell="0" allowOverlap="1">
            <wp:simplePos x="0" y="0"/>
            <wp:positionH relativeFrom="page">
              <wp:posOffset>3568708</wp:posOffset>
            </wp:positionH>
            <wp:positionV relativeFrom="page">
              <wp:posOffset>3803642</wp:posOffset>
            </wp:positionV>
            <wp:extent cx="2044713" cy="1606576"/>
            <wp:effectExtent l="0" t="0" r="0" b="0"/>
            <wp:wrapNone/>
            <wp:docPr id="21" name="IM 21"/>
            <wp:cNvGraphicFramePr/>
            <a:graphic>
              <a:graphicData uri="http://schemas.openxmlformats.org/drawingml/2006/picture">
                <pic:pic>
                  <pic:nvPicPr>
                    <pic:cNvPr id="21" name="IM 21"/>
                    <pic:cNvPicPr/>
                  </pic:nvPicPr>
                  <pic:blipFill>
                    <a:blip r:embed="rId23"/>
                    <a:stretch>
                      <a:fillRect/>
                    </a:stretch>
                  </pic:blipFill>
                  <pic:spPr>
                    <a:xfrm rot="0">
                      <a:off x="0" y="0"/>
                      <a:ext cx="2044713" cy="1606576"/>
                    </a:xfrm>
                    <a:prstGeom prst="rect">
                      <a:avLst/>
                    </a:prstGeom>
                  </pic:spPr>
                </pic:pic>
              </a:graphicData>
            </a:graphic>
          </wp:anchor>
        </w:drawing>
      </w:r>
      <w:r/>
    </w:p>
    <w:p>
      <w:pPr>
        <w:ind w:right="117"/>
        <w:spacing w:before="68" w:line="222" w:lineRule="auto"/>
        <w:jc w:val="right"/>
        <w:rPr>
          <w:rFonts w:ascii="SimSun" w:hAnsi="SimSun" w:eastAsia="SimSun" w:cs="SimSun"/>
          <w:sz w:val="21"/>
          <w:szCs w:val="21"/>
        </w:rPr>
      </w:pPr>
      <w:r>
        <w:rPr>
          <w:rFonts w:ascii="SimHei" w:hAnsi="SimHei" w:eastAsia="SimHei" w:cs="SimHei"/>
          <w:sz w:val="21"/>
          <w:szCs w:val="21"/>
          <w:color w:val="28A8F3"/>
          <w:spacing w:val="25"/>
        </w:rPr>
        <w:t>第十二章正常分娩</w:t>
      </w:r>
      <w:r>
        <w:rPr>
          <w:rFonts w:ascii="SimHei" w:hAnsi="SimHei" w:eastAsia="SimHei" w:cs="SimHei"/>
          <w:sz w:val="21"/>
          <w:szCs w:val="21"/>
          <w:color w:val="28A8F3"/>
          <w:spacing w:val="17"/>
        </w:rPr>
        <w:t xml:space="preserve">      </w:t>
      </w:r>
      <w:r>
        <w:rPr>
          <w:rFonts w:ascii="SimSun" w:hAnsi="SimSun" w:eastAsia="SimSun" w:cs="SimSun"/>
          <w:sz w:val="21"/>
          <w:szCs w:val="21"/>
          <w:b/>
          <w:bCs/>
          <w:color w:val="007ACC"/>
          <w:spacing w:val="25"/>
          <w:position w:val="-1"/>
        </w:rPr>
        <w:t>167</w:t>
      </w:r>
    </w:p>
    <w:p>
      <w:pPr>
        <w:spacing w:line="337" w:lineRule="auto"/>
        <w:rPr>
          <w:rFonts w:ascii="Arial"/>
          <w:sz w:val="21"/>
        </w:rPr>
      </w:pPr>
      <w:r/>
    </w:p>
    <w:p>
      <w:pPr>
        <w:ind w:right="1114"/>
        <w:spacing w:before="68" w:line="278" w:lineRule="auto"/>
        <w:jc w:val="both"/>
        <w:rPr>
          <w:rFonts w:ascii="SimSun" w:hAnsi="SimSun" w:eastAsia="SimSun" w:cs="SimSun"/>
          <w:sz w:val="21"/>
          <w:szCs w:val="21"/>
        </w:rPr>
      </w:pPr>
      <w:r>
        <w:rPr>
          <w:rFonts w:ascii="SimSun" w:hAnsi="SimSun" w:eastAsia="SimSun" w:cs="SimSun"/>
          <w:sz w:val="21"/>
          <w:szCs w:val="21"/>
        </w:rPr>
        <w:t>以后胎先露部直接压迫盆底，软产道下段形成一个向前向上弯曲的筒状通道，阴道壁黏膜</w:t>
      </w:r>
      <w:r>
        <w:rPr>
          <w:rFonts w:ascii="SimSun" w:hAnsi="SimSun" w:eastAsia="SimSun" w:cs="SimSun"/>
          <w:sz w:val="21"/>
          <w:szCs w:val="21"/>
          <w:spacing w:val="-1"/>
        </w:rPr>
        <w:t>皱襞展平、</w:t>
      </w:r>
      <w:r>
        <w:rPr>
          <w:rFonts w:ascii="SimSun" w:hAnsi="SimSun" w:eastAsia="SimSun" w:cs="SimSun"/>
          <w:sz w:val="21"/>
          <w:szCs w:val="21"/>
        </w:rPr>
        <w:t xml:space="preserve"> </w:t>
      </w:r>
      <w:r>
        <w:rPr>
          <w:rFonts w:ascii="SimSun" w:hAnsi="SimSun" w:eastAsia="SimSun" w:cs="SimSun"/>
          <w:sz w:val="21"/>
          <w:szCs w:val="21"/>
          <w:spacing w:val="-1"/>
        </w:rPr>
        <w:t>阴道扩张变宽。肛提肌向下及两侧扩展，肌纤维逐步拉长，使会阴由5cm</w:t>
      </w:r>
      <w:r>
        <w:rPr>
          <w:rFonts w:ascii="SimSun" w:hAnsi="SimSun" w:eastAsia="SimSun" w:cs="SimSun"/>
          <w:sz w:val="21"/>
          <w:szCs w:val="21"/>
          <w:spacing w:val="-9"/>
        </w:rPr>
        <w:t xml:space="preserve"> </w:t>
      </w:r>
      <w:r>
        <w:rPr>
          <w:rFonts w:ascii="SimSun" w:hAnsi="SimSun" w:eastAsia="SimSun" w:cs="SimSun"/>
          <w:sz w:val="21"/>
          <w:szCs w:val="21"/>
          <w:spacing w:val="-1"/>
        </w:rPr>
        <w:t>厚变成2～4mm,</w:t>
      </w:r>
      <w:r>
        <w:rPr>
          <w:rFonts w:ascii="SimSun" w:hAnsi="SimSun" w:eastAsia="SimSun" w:cs="SimSun"/>
          <w:sz w:val="21"/>
          <w:szCs w:val="21"/>
          <w:spacing w:val="-27"/>
        </w:rPr>
        <w:t xml:space="preserve"> </w:t>
      </w:r>
      <w:r>
        <w:rPr>
          <w:rFonts w:ascii="SimSun" w:hAnsi="SimSun" w:eastAsia="SimSun" w:cs="SimSun"/>
          <w:sz w:val="21"/>
          <w:szCs w:val="21"/>
          <w:spacing w:val="-1"/>
        </w:rPr>
        <w:t>以利胎儿通</w:t>
      </w:r>
      <w:r>
        <w:rPr>
          <w:rFonts w:ascii="SimSun" w:hAnsi="SimSun" w:eastAsia="SimSun" w:cs="SimSun"/>
          <w:sz w:val="21"/>
          <w:szCs w:val="21"/>
        </w:rPr>
        <w:t xml:space="preserve"> </w:t>
      </w:r>
      <w:r>
        <w:rPr>
          <w:rFonts w:ascii="SimSun" w:hAnsi="SimSun" w:eastAsia="SimSun" w:cs="SimSun"/>
          <w:sz w:val="21"/>
          <w:szCs w:val="21"/>
          <w:spacing w:val="-4"/>
        </w:rPr>
        <w:t>过。但由于会阴体部承受压力大，分娩时可造成裂伤。</w:t>
      </w:r>
    </w:p>
    <w:p>
      <w:pPr>
        <w:ind w:left="423"/>
        <w:spacing w:before="219" w:line="222" w:lineRule="auto"/>
        <w:outlineLvl w:val="0"/>
        <w:rPr>
          <w:rFonts w:ascii="SimHei" w:hAnsi="SimHei" w:eastAsia="SimHei" w:cs="SimHei"/>
          <w:sz w:val="28"/>
          <w:szCs w:val="28"/>
        </w:rPr>
      </w:pPr>
      <w:r>
        <w:rPr>
          <w:rFonts w:ascii="SimHei" w:hAnsi="SimHei" w:eastAsia="SimHei" w:cs="SimHei"/>
          <w:sz w:val="28"/>
          <w:szCs w:val="28"/>
          <w:b/>
          <w:bCs/>
          <w:color w:val="1EA1EE"/>
          <w:spacing w:val="-28"/>
        </w:rPr>
        <w:t>三、胎儿</w:t>
      </w:r>
    </w:p>
    <w:p>
      <w:pPr>
        <w:ind w:right="1191" w:firstLine="419"/>
        <w:spacing w:before="214" w:line="286" w:lineRule="auto"/>
        <w:jc w:val="both"/>
        <w:rPr>
          <w:rFonts w:ascii="SimSun" w:hAnsi="SimSun" w:eastAsia="SimSun" w:cs="SimSun"/>
          <w:sz w:val="21"/>
          <w:szCs w:val="21"/>
        </w:rPr>
      </w:pPr>
      <w:r>
        <w:rPr>
          <w:rFonts w:ascii="SimSun" w:hAnsi="SimSun" w:eastAsia="SimSun" w:cs="SimSun"/>
          <w:sz w:val="21"/>
          <w:szCs w:val="21"/>
          <w:spacing w:val="3"/>
        </w:rPr>
        <w:t>胎儿的大小、胎位及有无畸形是影响分娩及决定分娩难易程度的重要因素之一。主要通</w:t>
      </w:r>
      <w:r>
        <w:rPr>
          <w:rFonts w:ascii="SimSun" w:hAnsi="SimSun" w:eastAsia="SimSun" w:cs="SimSun"/>
          <w:sz w:val="21"/>
          <w:szCs w:val="21"/>
          <w:spacing w:val="2"/>
        </w:rPr>
        <w:t>过超声</w:t>
      </w:r>
      <w:r>
        <w:rPr>
          <w:rFonts w:ascii="SimSun" w:hAnsi="SimSun" w:eastAsia="SimSun" w:cs="SimSun"/>
          <w:sz w:val="21"/>
          <w:szCs w:val="21"/>
        </w:rPr>
        <w:t xml:space="preserve"> </w:t>
      </w:r>
      <w:r>
        <w:rPr>
          <w:rFonts w:ascii="SimSun" w:hAnsi="SimSun" w:eastAsia="SimSun" w:cs="SimSun"/>
          <w:sz w:val="21"/>
          <w:szCs w:val="21"/>
          <w:spacing w:val="6"/>
        </w:rPr>
        <w:t>检查并结合测量宫高来估计胎儿体重。</w:t>
      </w:r>
      <w:r>
        <w:rPr>
          <w:rFonts w:ascii="SimSun" w:hAnsi="SimSun" w:eastAsia="SimSun" w:cs="SimSun"/>
          <w:sz w:val="21"/>
          <w:szCs w:val="21"/>
          <w:spacing w:val="58"/>
        </w:rPr>
        <w:t xml:space="preserve"> </w:t>
      </w:r>
      <w:r>
        <w:rPr>
          <w:rFonts w:ascii="SimSun" w:hAnsi="SimSun" w:eastAsia="SimSun" w:cs="SimSun"/>
          <w:sz w:val="21"/>
          <w:szCs w:val="21"/>
          <w:spacing w:val="6"/>
        </w:rPr>
        <w:t>一般估计的胎儿体重与实际出生体重相差在10%以内即视</w:t>
      </w:r>
      <w:r>
        <w:rPr>
          <w:rFonts w:ascii="SimSun" w:hAnsi="SimSun" w:eastAsia="SimSun" w:cs="SimSun"/>
          <w:sz w:val="21"/>
          <w:szCs w:val="21"/>
        </w:rPr>
        <w:t xml:space="preserve"> </w:t>
      </w:r>
      <w:r>
        <w:rPr>
          <w:rFonts w:ascii="SimSun" w:hAnsi="SimSun" w:eastAsia="SimSun" w:cs="SimSun"/>
          <w:sz w:val="21"/>
          <w:szCs w:val="21"/>
          <w:spacing w:val="-2"/>
        </w:rPr>
        <w:t>为评估较准确。分娩时，即使骨盆大小正常，但如果胎儿过大致胎头径线过长，可造成头盆不称导致</w:t>
      </w:r>
      <w:r>
        <w:rPr>
          <w:rFonts w:ascii="SimSun" w:hAnsi="SimSun" w:eastAsia="SimSun" w:cs="SimSun"/>
          <w:sz w:val="21"/>
          <w:szCs w:val="21"/>
          <w:spacing w:val="5"/>
        </w:rPr>
        <w:t xml:space="preserve"> </w:t>
      </w:r>
      <w:r>
        <w:rPr>
          <w:rFonts w:ascii="SimSun" w:hAnsi="SimSun" w:eastAsia="SimSun" w:cs="SimSun"/>
          <w:sz w:val="21"/>
          <w:szCs w:val="21"/>
          <w:spacing w:val="-1"/>
        </w:rPr>
        <w:t>难产。胎头是胎体的最大部分，也是胎儿通过产</w:t>
      </w:r>
      <w:r>
        <w:rPr>
          <w:rFonts w:ascii="SimSun" w:hAnsi="SimSun" w:eastAsia="SimSun" w:cs="SimSun"/>
          <w:sz w:val="21"/>
          <w:szCs w:val="21"/>
          <w:spacing w:val="-2"/>
        </w:rPr>
        <w:t>道最困难的部分。</w:t>
      </w:r>
    </w:p>
    <w:p>
      <w:pPr>
        <w:ind w:left="422"/>
        <w:spacing w:before="94" w:line="219" w:lineRule="auto"/>
        <w:rPr>
          <w:rFonts w:ascii="SimHei" w:hAnsi="SimHei" w:eastAsia="SimHei" w:cs="SimHei"/>
          <w:sz w:val="21"/>
          <w:szCs w:val="21"/>
        </w:rPr>
      </w:pPr>
      <w:r>
        <w:rPr>
          <w:rFonts w:ascii="SimHei" w:hAnsi="SimHei" w:eastAsia="SimHei" w:cs="SimHei"/>
          <w:sz w:val="21"/>
          <w:szCs w:val="21"/>
          <w:b/>
          <w:bCs/>
          <w:spacing w:val="15"/>
        </w:rPr>
        <w:t>(一)胎头各径线及囟门</w:t>
      </w:r>
    </w:p>
    <w:p>
      <w:pPr>
        <w:ind w:right="1138" w:firstLine="419"/>
        <w:spacing w:before="65" w:line="269"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胎头各径线</w:t>
      </w:r>
      <w:r>
        <w:rPr>
          <w:rFonts w:ascii="SimSun" w:hAnsi="SimSun" w:eastAsia="SimSun" w:cs="SimSun"/>
          <w:sz w:val="21"/>
          <w:szCs w:val="21"/>
          <w:spacing w:val="14"/>
        </w:rPr>
        <w:t xml:space="preserve">  </w:t>
      </w:r>
      <w:r>
        <w:rPr>
          <w:rFonts w:ascii="SimSun" w:hAnsi="SimSun" w:eastAsia="SimSun" w:cs="SimSun"/>
          <w:sz w:val="21"/>
          <w:szCs w:val="21"/>
          <w:spacing w:val="2"/>
        </w:rPr>
        <w:t>胎头径线主要有4条：双顶径、枕额径、枕下前囟</w:t>
      </w:r>
      <w:r>
        <w:rPr>
          <w:rFonts w:ascii="SimSun" w:hAnsi="SimSun" w:eastAsia="SimSun" w:cs="SimSun"/>
          <w:sz w:val="21"/>
          <w:szCs w:val="21"/>
          <w:spacing w:val="1"/>
        </w:rPr>
        <w:t>径及枕颏径(图12-11)。双顶</w:t>
      </w:r>
      <w:r>
        <w:rPr>
          <w:rFonts w:ascii="SimSun" w:hAnsi="SimSun" w:eastAsia="SimSun" w:cs="SimSun"/>
          <w:sz w:val="21"/>
          <w:szCs w:val="21"/>
        </w:rPr>
        <w:t xml:space="preserve"> </w:t>
      </w:r>
      <w:r>
        <w:rPr>
          <w:rFonts w:ascii="SimSun" w:hAnsi="SimSun" w:eastAsia="SimSun" w:cs="SimSun"/>
          <w:sz w:val="21"/>
          <w:szCs w:val="21"/>
          <w:spacing w:val="-2"/>
        </w:rPr>
        <w:t>径可用于判断胎儿大小，胎儿一般以枕额径衔接，以枕下前囟径通过产道。胎头各径线的测量及长度</w:t>
      </w:r>
    </w:p>
    <w:p>
      <w:pPr>
        <w:spacing w:before="111" w:line="219" w:lineRule="auto"/>
        <w:rPr>
          <w:rFonts w:ascii="SimSun" w:hAnsi="SimSun" w:eastAsia="SimSun" w:cs="SimSun"/>
          <w:sz w:val="21"/>
          <w:szCs w:val="21"/>
        </w:rPr>
      </w:pPr>
      <w:r>
        <w:rPr>
          <w:rFonts w:ascii="SimSun" w:hAnsi="SimSun" w:eastAsia="SimSun" w:cs="SimSun"/>
          <w:sz w:val="21"/>
          <w:szCs w:val="21"/>
          <w:spacing w:val="2"/>
        </w:rPr>
        <w:t>见表12-1。</w:t>
      </w:r>
    </w:p>
    <w:p>
      <w:pPr>
        <w:rPr>
          <w:rFonts w:ascii="Arial"/>
          <w:sz w:val="21"/>
        </w:rPr>
      </w:pPr>
      <w:r/>
    </w:p>
    <w:p>
      <w:pPr>
        <w:ind w:firstLine="1269"/>
        <w:spacing w:line="2490" w:lineRule="exact"/>
        <w:textAlignment w:val="center"/>
        <w:rPr/>
      </w:pPr>
      <w:r>
        <w:drawing>
          <wp:inline distT="0" distB="0" distL="0" distR="0">
            <wp:extent cx="2171737" cy="1581126"/>
            <wp:effectExtent l="0" t="0" r="0" b="0"/>
            <wp:docPr id="22" name="IM 22"/>
            <wp:cNvGraphicFramePr/>
            <a:graphic>
              <a:graphicData uri="http://schemas.openxmlformats.org/drawingml/2006/picture">
                <pic:pic>
                  <pic:nvPicPr>
                    <pic:cNvPr id="22" name="IM 22"/>
                    <pic:cNvPicPr/>
                  </pic:nvPicPr>
                  <pic:blipFill>
                    <a:blip r:embed="rId24"/>
                    <a:stretch>
                      <a:fillRect/>
                    </a:stretch>
                  </pic:blipFill>
                  <pic:spPr>
                    <a:xfrm rot="0">
                      <a:off x="0" y="0"/>
                      <a:ext cx="2171737" cy="1581126"/>
                    </a:xfrm>
                    <a:prstGeom prst="rect">
                      <a:avLst/>
                    </a:prstGeom>
                  </pic:spPr>
                </pic:pic>
              </a:graphicData>
            </a:graphic>
          </wp:inline>
        </w:drawing>
      </w:r>
    </w:p>
    <w:p>
      <w:pPr>
        <w:ind w:left="2960"/>
        <w:spacing w:before="176" w:line="219" w:lineRule="auto"/>
        <w:rPr>
          <w:rFonts w:ascii="SimHei" w:hAnsi="SimHei" w:eastAsia="SimHei" w:cs="SimHei"/>
          <w:sz w:val="21"/>
          <w:szCs w:val="21"/>
        </w:rPr>
      </w:pPr>
      <w:r>
        <w:rPr>
          <w:rFonts w:ascii="SimHei" w:hAnsi="SimHei" w:eastAsia="SimHei" w:cs="SimHei"/>
          <w:sz w:val="16"/>
          <w:szCs w:val="16"/>
          <w:color w:val="3CC4F6"/>
          <w:spacing w:val="-11"/>
          <w:position w:val="3"/>
        </w:rPr>
        <w:t>图12</w:t>
      </w:r>
      <w:r>
        <w:rPr>
          <w:rFonts w:ascii="SimHei" w:hAnsi="SimHei" w:eastAsia="SimHei" w:cs="SimHei"/>
          <w:sz w:val="16"/>
          <w:szCs w:val="16"/>
          <w:color w:val="3CC4F6"/>
          <w:spacing w:val="-37"/>
          <w:position w:val="3"/>
        </w:rPr>
        <w:t xml:space="preserve"> </w:t>
      </w:r>
      <w:r>
        <w:rPr>
          <w:rFonts w:ascii="SimHei" w:hAnsi="SimHei" w:eastAsia="SimHei" w:cs="SimHei"/>
          <w:sz w:val="16"/>
          <w:szCs w:val="16"/>
          <w:color w:val="3CC4F6"/>
          <w:spacing w:val="-11"/>
          <w:position w:val="3"/>
        </w:rPr>
        <w:t>-</w:t>
      </w:r>
      <w:r>
        <w:rPr>
          <w:rFonts w:ascii="SimHei" w:hAnsi="SimHei" w:eastAsia="SimHei" w:cs="SimHei"/>
          <w:sz w:val="16"/>
          <w:szCs w:val="16"/>
          <w:color w:val="3CC4F6"/>
          <w:spacing w:val="-36"/>
          <w:position w:val="3"/>
        </w:rPr>
        <w:t xml:space="preserve"> </w:t>
      </w:r>
      <w:r>
        <w:rPr>
          <w:rFonts w:ascii="SimHei" w:hAnsi="SimHei" w:eastAsia="SimHei" w:cs="SimHei"/>
          <w:sz w:val="16"/>
          <w:szCs w:val="16"/>
          <w:color w:val="3CC4F6"/>
          <w:spacing w:val="-11"/>
          <w:position w:val="3"/>
        </w:rPr>
        <w:t>11</w:t>
      </w:r>
      <w:r>
        <w:rPr>
          <w:rFonts w:ascii="SimHei" w:hAnsi="SimHei" w:eastAsia="SimHei" w:cs="SimHei"/>
          <w:sz w:val="16"/>
          <w:szCs w:val="16"/>
          <w:color w:val="3CC4F6"/>
          <w:spacing w:val="8"/>
          <w:position w:val="3"/>
        </w:rPr>
        <w:t xml:space="preserve">  </w:t>
      </w:r>
      <w:r>
        <w:rPr>
          <w:rFonts w:ascii="SimHei" w:hAnsi="SimHei" w:eastAsia="SimHei" w:cs="SimHei"/>
          <w:sz w:val="21"/>
          <w:szCs w:val="21"/>
          <w:spacing w:val="-11"/>
        </w:rPr>
        <w:t>胎儿颅骨、颅缝、囟门及径线</w:t>
      </w:r>
    </w:p>
    <w:p>
      <w:pPr>
        <w:rPr/>
      </w:pPr>
      <w:r/>
    </w:p>
    <w:p>
      <w:pPr>
        <w:spacing w:line="160" w:lineRule="exact"/>
        <w:rPr/>
      </w:pPr>
      <w:r/>
    </w:p>
    <w:p>
      <w:pPr>
        <w:sectPr>
          <w:pgSz w:w="11900" w:h="16840"/>
          <w:pgMar w:top="400" w:right="729" w:bottom="0" w:left="820" w:header="0" w:footer="0" w:gutter="0"/>
          <w:cols w:equalWidth="0" w:num="1">
            <w:col w:w="10351" w:space="0"/>
          </w:cols>
        </w:sectPr>
        <w:rPr/>
      </w:pPr>
    </w:p>
    <w:p>
      <w:pPr>
        <w:spacing w:line="243" w:lineRule="auto"/>
        <w:rPr>
          <w:rFonts w:ascii="Arial"/>
          <w:sz w:val="21"/>
        </w:rPr>
      </w:pPr>
      <w:r/>
    </w:p>
    <w:p>
      <w:pPr>
        <w:spacing w:line="243" w:lineRule="auto"/>
        <w:rPr>
          <w:rFonts w:ascii="Arial"/>
          <w:sz w:val="21"/>
        </w:rPr>
      </w:pPr>
      <w:r/>
    </w:p>
    <w:p>
      <w:pPr>
        <w:ind w:left="1002"/>
        <w:spacing w:before="62" w:line="221" w:lineRule="auto"/>
        <w:rPr>
          <w:rFonts w:ascii="SimSun" w:hAnsi="SimSun" w:eastAsia="SimSun" w:cs="SimSun"/>
          <w:sz w:val="19"/>
          <w:szCs w:val="19"/>
        </w:rPr>
      </w:pPr>
      <w:r>
        <w:rPr>
          <w:rFonts w:ascii="SimSun" w:hAnsi="SimSun" w:eastAsia="SimSun" w:cs="SimSun"/>
          <w:sz w:val="19"/>
          <w:szCs w:val="19"/>
          <w:b/>
          <w:bCs/>
          <w:spacing w:val="10"/>
        </w:rPr>
        <w:t>名称</w:t>
      </w:r>
    </w:p>
    <w:p>
      <w:pPr>
        <w:ind w:left="820"/>
        <w:spacing w:before="133" w:line="330" w:lineRule="exact"/>
        <w:rPr>
          <w:rFonts w:ascii="SimSun" w:hAnsi="SimSun" w:eastAsia="SimSun" w:cs="SimSun"/>
          <w:sz w:val="19"/>
          <w:szCs w:val="19"/>
        </w:rPr>
      </w:pPr>
      <w:r>
        <w:rPr>
          <w:rFonts w:ascii="SimSun" w:hAnsi="SimSun" w:eastAsia="SimSun" w:cs="SimSun"/>
          <w:sz w:val="19"/>
          <w:szCs w:val="19"/>
          <w:spacing w:val="21"/>
          <w:position w:val="10"/>
        </w:rPr>
        <w:t>双顶径(</w:t>
      </w:r>
      <w:r>
        <w:rPr>
          <w:rFonts w:ascii="SimSun" w:hAnsi="SimSun" w:eastAsia="SimSun" w:cs="SimSun"/>
          <w:sz w:val="19"/>
          <w:szCs w:val="19"/>
          <w:position w:val="10"/>
        </w:rPr>
        <w:t>BPD</w:t>
      </w:r>
      <w:r>
        <w:rPr>
          <w:rFonts w:ascii="SimSun" w:hAnsi="SimSun" w:eastAsia="SimSun" w:cs="SimSun"/>
          <w:sz w:val="19"/>
          <w:szCs w:val="19"/>
          <w:spacing w:val="21"/>
          <w:position w:val="10"/>
        </w:rPr>
        <w:t>)</w:t>
      </w:r>
    </w:p>
    <w:p>
      <w:pPr>
        <w:ind w:left="809"/>
        <w:spacing w:line="219" w:lineRule="auto"/>
        <w:rPr>
          <w:rFonts w:ascii="SimSun" w:hAnsi="SimSun" w:eastAsia="SimSun" w:cs="SimSun"/>
          <w:sz w:val="19"/>
          <w:szCs w:val="19"/>
        </w:rPr>
      </w:pPr>
      <w:r>
        <w:rPr>
          <w:rFonts w:ascii="SimSun" w:hAnsi="SimSun" w:eastAsia="SimSun" w:cs="SimSun"/>
          <w:sz w:val="19"/>
          <w:szCs w:val="19"/>
          <w:spacing w:val="6"/>
        </w:rPr>
        <w:t>枕额径</w:t>
      </w:r>
    </w:p>
    <w:p>
      <w:pPr>
        <w:ind w:left="809"/>
        <w:spacing w:before="114" w:line="330" w:lineRule="exact"/>
        <w:rPr>
          <w:rFonts w:ascii="SimSun" w:hAnsi="SimSun" w:eastAsia="SimSun" w:cs="SimSun"/>
          <w:sz w:val="19"/>
          <w:szCs w:val="19"/>
        </w:rPr>
      </w:pPr>
      <w:r>
        <w:rPr>
          <w:rFonts w:ascii="SimSun" w:hAnsi="SimSun" w:eastAsia="SimSun" w:cs="SimSun"/>
          <w:sz w:val="19"/>
          <w:szCs w:val="19"/>
          <w:spacing w:val="5"/>
          <w:position w:val="10"/>
        </w:rPr>
        <w:t>枕下前囟径</w:t>
      </w:r>
    </w:p>
    <w:p>
      <w:pPr>
        <w:ind w:left="799"/>
        <w:spacing w:before="1" w:line="184" w:lineRule="auto"/>
        <w:rPr>
          <w:rFonts w:ascii="SimSun" w:hAnsi="SimSun" w:eastAsia="SimSun" w:cs="SimSun"/>
          <w:sz w:val="19"/>
          <w:szCs w:val="19"/>
        </w:rPr>
      </w:pPr>
      <w:r>
        <w:rPr>
          <w:rFonts w:ascii="SimSun" w:hAnsi="SimSun" w:eastAsia="SimSun" w:cs="SimSun"/>
          <w:sz w:val="19"/>
          <w:szCs w:val="19"/>
          <w:spacing w:val="13"/>
        </w:rPr>
        <w:t>枕颏径</w:t>
      </w:r>
    </w:p>
    <w:p>
      <w:pPr>
        <w:spacing w:line="14" w:lineRule="auto"/>
        <w:rPr>
          <w:rFonts w:ascii="Arial"/>
          <w:sz w:val="2"/>
        </w:rPr>
      </w:pPr>
      <w:r>
        <w:rPr>
          <w:rFonts w:ascii="Arial" w:hAnsi="Arial" w:eastAsia="Arial" w:cs="Arial"/>
          <w:sz w:val="2"/>
          <w:szCs w:val="2"/>
        </w:rPr>
        <w:br w:type="column"/>
      </w:r>
    </w:p>
    <w:p>
      <w:pPr>
        <w:ind w:left="100"/>
        <w:spacing w:before="52" w:line="226" w:lineRule="auto"/>
        <w:rPr>
          <w:rFonts w:ascii="SimSun" w:hAnsi="SimSun" w:eastAsia="SimSun" w:cs="SimSun"/>
          <w:sz w:val="19"/>
          <w:szCs w:val="19"/>
        </w:rPr>
      </w:pPr>
      <w:r>
        <w:rPr>
          <w:rFonts w:ascii="SimHei" w:hAnsi="SimHei" w:eastAsia="SimHei" w:cs="SimHei"/>
          <w:sz w:val="21"/>
          <w:szCs w:val="21"/>
          <w:color w:val="21B1FA"/>
          <w:spacing w:val="-3"/>
          <w:position w:val="4"/>
        </w:rPr>
        <w:t>表12-1</w:t>
      </w:r>
      <w:r>
        <w:rPr>
          <w:rFonts w:ascii="SimHei" w:hAnsi="SimHei" w:eastAsia="SimHei" w:cs="SimHei"/>
          <w:sz w:val="21"/>
          <w:szCs w:val="21"/>
          <w:color w:val="21B1FA"/>
          <w:spacing w:val="75"/>
          <w:position w:val="4"/>
        </w:rPr>
        <w:t xml:space="preserve"> </w:t>
      </w:r>
      <w:r>
        <w:rPr>
          <w:rFonts w:ascii="SimSun" w:hAnsi="SimSun" w:eastAsia="SimSun" w:cs="SimSun"/>
          <w:sz w:val="19"/>
          <w:szCs w:val="19"/>
          <w:b/>
          <w:bCs/>
          <w:spacing w:val="-3"/>
          <w:position w:val="-1"/>
        </w:rPr>
        <w:t>胎头各径线的测量及长度</w:t>
      </w:r>
    </w:p>
    <w:p>
      <w:pPr>
        <w:ind w:left="1042"/>
        <w:spacing w:before="215" w:line="221" w:lineRule="auto"/>
        <w:rPr>
          <w:rFonts w:ascii="SimSun" w:hAnsi="SimSun" w:eastAsia="SimSun" w:cs="SimSun"/>
          <w:sz w:val="19"/>
          <w:szCs w:val="19"/>
        </w:rPr>
      </w:pPr>
      <w:r>
        <w:rPr>
          <w:rFonts w:ascii="SimSun" w:hAnsi="SimSun" w:eastAsia="SimSun" w:cs="SimSun"/>
          <w:sz w:val="19"/>
          <w:szCs w:val="19"/>
          <w:b/>
          <w:bCs/>
          <w:spacing w:val="5"/>
        </w:rPr>
        <w:t>测量方法</w:t>
      </w:r>
    </w:p>
    <w:p>
      <w:pPr>
        <w:spacing w:before="114" w:line="219" w:lineRule="auto"/>
        <w:rPr>
          <w:rFonts w:ascii="SimSun" w:hAnsi="SimSun" w:eastAsia="SimSun" w:cs="SimSun"/>
          <w:sz w:val="19"/>
          <w:szCs w:val="19"/>
        </w:rPr>
      </w:pPr>
      <w:r>
        <w:rPr>
          <w:rFonts w:ascii="SimSun" w:hAnsi="SimSun" w:eastAsia="SimSun" w:cs="SimSun"/>
          <w:sz w:val="19"/>
          <w:szCs w:val="19"/>
          <w:spacing w:val="-5"/>
        </w:rPr>
        <w:t>两顶骨隆突间的距离，为胎头最大横径</w:t>
      </w:r>
    </w:p>
    <w:p>
      <w:pPr>
        <w:spacing w:before="115" w:line="330" w:lineRule="exact"/>
        <w:rPr>
          <w:rFonts w:ascii="SimSun" w:hAnsi="SimSun" w:eastAsia="SimSun" w:cs="SimSun"/>
          <w:sz w:val="19"/>
          <w:szCs w:val="19"/>
        </w:rPr>
      </w:pPr>
      <w:r>
        <w:rPr>
          <w:rFonts w:ascii="SimSun" w:hAnsi="SimSun" w:eastAsia="SimSun" w:cs="SimSun"/>
          <w:sz w:val="19"/>
          <w:szCs w:val="19"/>
          <w:position w:val="10"/>
        </w:rPr>
        <w:t>鼻根上方至枕骨隆突间的距离</w:t>
      </w:r>
    </w:p>
    <w:p>
      <w:pPr>
        <w:spacing w:line="219" w:lineRule="auto"/>
        <w:rPr>
          <w:rFonts w:ascii="SimSun" w:hAnsi="SimSun" w:eastAsia="SimSun" w:cs="SimSun"/>
          <w:sz w:val="19"/>
          <w:szCs w:val="19"/>
        </w:rPr>
      </w:pPr>
      <w:r>
        <w:rPr>
          <w:rFonts w:ascii="SimSun" w:hAnsi="SimSun" w:eastAsia="SimSun" w:cs="SimSun"/>
          <w:sz w:val="19"/>
          <w:szCs w:val="19"/>
          <w:spacing w:val="-1"/>
        </w:rPr>
        <w:t>前囟中央至枕骨隆突下方的距离</w:t>
      </w:r>
    </w:p>
    <w:p>
      <w:pPr>
        <w:spacing w:before="105" w:line="184" w:lineRule="auto"/>
        <w:rPr>
          <w:rFonts w:ascii="SimSun" w:hAnsi="SimSun" w:eastAsia="SimSun" w:cs="SimSun"/>
          <w:sz w:val="19"/>
          <w:szCs w:val="19"/>
        </w:rPr>
      </w:pPr>
      <w:r>
        <w:rPr>
          <w:rFonts w:ascii="SimSun" w:hAnsi="SimSun" w:eastAsia="SimSun" w:cs="SimSun"/>
          <w:sz w:val="19"/>
          <w:szCs w:val="19"/>
          <w:spacing w:val="-1"/>
        </w:rPr>
        <w:t>颏骨下方中央至后囟顶部的距离</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2"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b/>
          <w:bCs/>
          <w:spacing w:val="28"/>
        </w:rPr>
        <w:t>长度(</w:t>
      </w:r>
      <w:r>
        <w:rPr>
          <w:rFonts w:ascii="SimSun" w:hAnsi="SimSun" w:eastAsia="SimSun" w:cs="SimSun"/>
          <w:sz w:val="19"/>
          <w:szCs w:val="19"/>
          <w:b/>
          <w:bCs/>
        </w:rPr>
        <w:t>cm</w:t>
      </w:r>
      <w:r>
        <w:rPr>
          <w:rFonts w:ascii="SimSun" w:hAnsi="SimSun" w:eastAsia="SimSun" w:cs="SimSun"/>
          <w:sz w:val="19"/>
          <w:szCs w:val="19"/>
          <w:b/>
          <w:bCs/>
          <w:spacing w:val="28"/>
        </w:rPr>
        <w:t>)</w:t>
      </w:r>
    </w:p>
    <w:p>
      <w:pPr>
        <w:ind w:left="287"/>
        <w:spacing w:before="175" w:line="349" w:lineRule="exact"/>
        <w:rPr>
          <w:rFonts w:ascii="SimSun" w:hAnsi="SimSun" w:eastAsia="SimSun" w:cs="SimSun"/>
          <w:sz w:val="19"/>
          <w:szCs w:val="19"/>
        </w:rPr>
      </w:pPr>
      <w:r>
        <w:rPr>
          <w:rFonts w:ascii="SimSun" w:hAnsi="SimSun" w:eastAsia="SimSun" w:cs="SimSun"/>
          <w:sz w:val="19"/>
          <w:szCs w:val="19"/>
          <w:spacing w:val="-2"/>
          <w:position w:val="15"/>
        </w:rPr>
        <w:t>9.3</w:t>
      </w:r>
    </w:p>
    <w:p>
      <w:pPr>
        <w:ind w:left="257"/>
        <w:spacing w:before="1" w:line="183" w:lineRule="auto"/>
        <w:rPr>
          <w:rFonts w:ascii="SimSun" w:hAnsi="SimSun" w:eastAsia="SimSun" w:cs="SimSun"/>
          <w:sz w:val="19"/>
          <w:szCs w:val="19"/>
        </w:rPr>
      </w:pPr>
      <w:r>
        <w:rPr>
          <w:rFonts w:ascii="SimSun" w:hAnsi="SimSun" w:eastAsia="SimSun" w:cs="SimSun"/>
          <w:sz w:val="19"/>
          <w:szCs w:val="19"/>
          <w:spacing w:val="-5"/>
        </w:rPr>
        <w:t>11.3</w:t>
      </w:r>
    </w:p>
    <w:p>
      <w:pPr>
        <w:ind w:left="287"/>
        <w:spacing w:before="131" w:line="183" w:lineRule="auto"/>
        <w:rPr>
          <w:rFonts w:ascii="SimSun" w:hAnsi="SimSun" w:eastAsia="SimSun" w:cs="SimSun"/>
          <w:sz w:val="19"/>
          <w:szCs w:val="19"/>
        </w:rPr>
      </w:pPr>
      <w:r>
        <w:rPr>
          <w:rFonts w:ascii="SimSun" w:hAnsi="SimSun" w:eastAsia="SimSun" w:cs="SimSun"/>
          <w:sz w:val="19"/>
          <w:szCs w:val="19"/>
          <w:spacing w:val="-2"/>
        </w:rPr>
        <w:t>9.5</w:t>
      </w:r>
    </w:p>
    <w:p>
      <w:pPr>
        <w:ind w:left="277"/>
        <w:spacing w:before="131" w:line="157" w:lineRule="auto"/>
        <w:rPr>
          <w:rFonts w:ascii="SimSun" w:hAnsi="SimSun" w:eastAsia="SimSun" w:cs="SimSun"/>
          <w:sz w:val="19"/>
          <w:szCs w:val="19"/>
        </w:rPr>
      </w:pPr>
      <w:r>
        <w:rPr>
          <w:rFonts w:ascii="SimSun" w:hAnsi="SimSun" w:eastAsia="SimSun" w:cs="SimSun"/>
          <w:sz w:val="19"/>
          <w:szCs w:val="19"/>
          <w:spacing w:val="-5"/>
        </w:rPr>
        <w:t>13.3</w:t>
      </w:r>
    </w:p>
    <w:p>
      <w:pPr>
        <w:sectPr>
          <w:type w:val="continuous"/>
          <w:pgSz w:w="11900" w:h="16840"/>
          <w:pgMar w:top="400" w:right="729" w:bottom="0" w:left="820" w:header="0" w:footer="0" w:gutter="0"/>
          <w:cols w:equalWidth="0" w:num="3">
            <w:col w:w="3000" w:space="100"/>
            <w:col w:w="4403" w:space="100"/>
            <w:col w:w="2748" w:space="0"/>
          </w:cols>
        </w:sectPr>
        <w:rPr/>
      </w:pPr>
    </w:p>
    <w:p>
      <w:pPr>
        <w:spacing w:line="300" w:lineRule="auto"/>
        <w:rPr>
          <w:rFonts w:ascii="Arial"/>
          <w:sz w:val="21"/>
        </w:rPr>
      </w:pPr>
      <w:r/>
    </w:p>
    <w:p>
      <w:pPr>
        <w:ind w:right="1172" w:firstLine="419"/>
        <w:spacing w:before="68" w:line="291"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囟</w:t>
      </w:r>
      <w:r>
        <w:rPr>
          <w:rFonts w:ascii="SimSun" w:hAnsi="SimSun" w:eastAsia="SimSun" w:cs="SimSun"/>
          <w:sz w:val="21"/>
          <w:szCs w:val="21"/>
          <w:spacing w:val="-14"/>
        </w:rPr>
        <w:t xml:space="preserve"> </w:t>
      </w:r>
      <w:r>
        <w:rPr>
          <w:rFonts w:ascii="SimSun" w:hAnsi="SimSun" w:eastAsia="SimSun" w:cs="SimSun"/>
          <w:sz w:val="21"/>
          <w:szCs w:val="21"/>
          <w:b/>
          <w:bCs/>
          <w:spacing w:val="-1"/>
        </w:rPr>
        <w:t>门</w:t>
      </w:r>
      <w:r>
        <w:rPr>
          <w:rFonts w:ascii="SimSun" w:hAnsi="SimSun" w:eastAsia="SimSun" w:cs="SimSun"/>
          <w:sz w:val="21"/>
          <w:szCs w:val="21"/>
          <w:spacing w:val="74"/>
        </w:rPr>
        <w:t xml:space="preserve"> </w:t>
      </w:r>
      <w:r>
        <w:rPr>
          <w:rFonts w:ascii="SimSun" w:hAnsi="SimSun" w:eastAsia="SimSun" w:cs="SimSun"/>
          <w:sz w:val="21"/>
          <w:szCs w:val="21"/>
          <w:spacing w:val="-1"/>
        </w:rPr>
        <w:t>胎头两颅缝交界空隙较大处称囟门。大囟门又称前囟，是由两侧额骨、两侧顶骨及额</w:t>
      </w:r>
      <w:r>
        <w:rPr>
          <w:rFonts w:ascii="SimSun" w:hAnsi="SimSun" w:eastAsia="SimSun" w:cs="SimSun"/>
          <w:sz w:val="21"/>
          <w:szCs w:val="21"/>
        </w:rPr>
        <w:t xml:space="preserve"> </w:t>
      </w:r>
      <w:r>
        <w:rPr>
          <w:rFonts w:ascii="SimSun" w:hAnsi="SimSun" w:eastAsia="SimSun" w:cs="SimSun"/>
          <w:sz w:val="21"/>
          <w:szCs w:val="21"/>
          <w:spacing w:val="-6"/>
        </w:rPr>
        <w:t>缝、冠状缝、矢状缝形成的菱形骨质缺如部位。小囟门又称后囟，由两侧顶骨、枕骨及颅缝</w:t>
      </w:r>
      <w:r>
        <w:rPr>
          <w:rFonts w:ascii="SimSun" w:hAnsi="SimSun" w:eastAsia="SimSun" w:cs="SimSun"/>
          <w:sz w:val="21"/>
          <w:szCs w:val="21"/>
          <w:spacing w:val="-7"/>
        </w:rPr>
        <w:t>形成的三角</w:t>
      </w:r>
      <w:r>
        <w:rPr>
          <w:rFonts w:ascii="SimSun" w:hAnsi="SimSun" w:eastAsia="SimSun" w:cs="SimSun"/>
          <w:sz w:val="21"/>
          <w:szCs w:val="21"/>
        </w:rPr>
        <w:t xml:space="preserve"> </w:t>
      </w:r>
      <w:r>
        <w:rPr>
          <w:rFonts w:ascii="SimSun" w:hAnsi="SimSun" w:eastAsia="SimSun" w:cs="SimSun"/>
          <w:sz w:val="21"/>
          <w:szCs w:val="21"/>
          <w:spacing w:val="5"/>
        </w:rPr>
        <w:t>形骨质缺如部位。囟门是确定胎方位的重要标志(图12-11)。在分娩过程中，颅缝与囟门使头颅骨</w:t>
      </w:r>
      <w:r>
        <w:rPr>
          <w:rFonts w:ascii="SimSun" w:hAnsi="SimSun" w:eastAsia="SimSun" w:cs="SimSun"/>
          <w:sz w:val="21"/>
          <w:szCs w:val="21"/>
          <w:spacing w:val="5"/>
        </w:rPr>
        <w:t xml:space="preserve"> </w:t>
      </w:r>
      <w:r>
        <w:rPr>
          <w:rFonts w:ascii="SimSun" w:hAnsi="SimSun" w:eastAsia="SimSun" w:cs="SimSun"/>
          <w:sz w:val="21"/>
          <w:szCs w:val="21"/>
          <w:spacing w:val="-2"/>
        </w:rPr>
        <w:t>板有一定的活动余地，胎头在通过产道时受到挤压，颅缝轻度重叠，</w:t>
      </w:r>
      <w:r>
        <w:rPr>
          <w:rFonts w:ascii="SimSun" w:hAnsi="SimSun" w:eastAsia="SimSun" w:cs="SimSun"/>
          <w:sz w:val="21"/>
          <w:szCs w:val="21"/>
          <w:spacing w:val="-3"/>
        </w:rPr>
        <w:t>使胎头变形、变小，有利于胎儿</w:t>
      </w:r>
      <w:r>
        <w:rPr>
          <w:rFonts w:ascii="SimSun" w:hAnsi="SimSun" w:eastAsia="SimSun" w:cs="SimSun"/>
          <w:sz w:val="21"/>
          <w:szCs w:val="21"/>
        </w:rPr>
        <w:t xml:space="preserve"> </w:t>
      </w:r>
      <w:r>
        <w:rPr>
          <w:rFonts w:ascii="SimSun" w:hAnsi="SimSun" w:eastAsia="SimSun" w:cs="SimSun"/>
          <w:sz w:val="21"/>
          <w:szCs w:val="21"/>
          <w:spacing w:val="-4"/>
        </w:rPr>
        <w:t>娩出。</w:t>
      </w:r>
    </w:p>
    <w:p>
      <w:pPr>
        <w:ind w:left="422"/>
        <w:spacing w:before="132" w:line="222"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9"/>
        </w:rPr>
        <w:t xml:space="preserve"> </w:t>
      </w:r>
      <w:r>
        <w:rPr>
          <w:rFonts w:ascii="SimHei" w:hAnsi="SimHei" w:eastAsia="SimHei" w:cs="SimHei"/>
          <w:sz w:val="21"/>
          <w:szCs w:val="21"/>
          <w:b/>
          <w:bCs/>
          <w:spacing w:val="-17"/>
        </w:rPr>
        <w:t>二</w:t>
      </w:r>
      <w:r>
        <w:rPr>
          <w:rFonts w:ascii="SimHei" w:hAnsi="SimHei" w:eastAsia="SimHei" w:cs="SimHei"/>
          <w:sz w:val="21"/>
          <w:szCs w:val="21"/>
          <w:spacing w:val="-47"/>
        </w:rPr>
        <w:t xml:space="preserve"> </w:t>
      </w:r>
      <w:r>
        <w:rPr>
          <w:rFonts w:ascii="SimHei" w:hAnsi="SimHei" w:eastAsia="SimHei" w:cs="SimHei"/>
          <w:sz w:val="21"/>
          <w:szCs w:val="21"/>
          <w:b/>
          <w:bCs/>
          <w:spacing w:val="-17"/>
        </w:rPr>
        <w:t>)</w:t>
      </w:r>
      <w:r>
        <w:rPr>
          <w:rFonts w:ascii="SimHei" w:hAnsi="SimHei" w:eastAsia="SimHei" w:cs="SimHei"/>
          <w:sz w:val="21"/>
          <w:szCs w:val="21"/>
          <w:spacing w:val="-45"/>
        </w:rPr>
        <w:t xml:space="preserve"> </w:t>
      </w:r>
      <w:r>
        <w:rPr>
          <w:rFonts w:ascii="SimHei" w:hAnsi="SimHei" w:eastAsia="SimHei" w:cs="SimHei"/>
          <w:sz w:val="21"/>
          <w:szCs w:val="21"/>
          <w:b/>
          <w:bCs/>
          <w:spacing w:val="-17"/>
        </w:rPr>
        <w:t>胎</w:t>
      </w:r>
      <w:r>
        <w:rPr>
          <w:rFonts w:ascii="SimHei" w:hAnsi="SimHei" w:eastAsia="SimHei" w:cs="SimHei"/>
          <w:sz w:val="21"/>
          <w:szCs w:val="21"/>
          <w:spacing w:val="-46"/>
        </w:rPr>
        <w:t xml:space="preserve"> </w:t>
      </w:r>
      <w:r>
        <w:rPr>
          <w:rFonts w:ascii="SimHei" w:hAnsi="SimHei" w:eastAsia="SimHei" w:cs="SimHei"/>
          <w:sz w:val="21"/>
          <w:szCs w:val="21"/>
          <w:b/>
          <w:bCs/>
          <w:spacing w:val="-17"/>
        </w:rPr>
        <w:t>位</w:t>
      </w:r>
    </w:p>
    <w:p>
      <w:pPr>
        <w:ind w:right="1094" w:firstLine="419"/>
        <w:spacing w:before="112" w:line="287" w:lineRule="auto"/>
        <w:jc w:val="both"/>
        <w:rPr>
          <w:rFonts w:ascii="SimSun" w:hAnsi="SimSun" w:eastAsia="SimSun" w:cs="SimSun"/>
          <w:sz w:val="21"/>
          <w:szCs w:val="21"/>
        </w:rPr>
      </w:pPr>
      <w:r>
        <w:rPr>
          <w:rFonts w:ascii="SimSun" w:hAnsi="SimSun" w:eastAsia="SimSun" w:cs="SimSun"/>
          <w:sz w:val="21"/>
          <w:szCs w:val="21"/>
          <w:spacing w:val="5"/>
        </w:rPr>
        <w:t>产道为一纵行管道。纵产式(头先露或臀先露)时，胎体纵轴与骨盆轴相一致，容易通过产道。</w:t>
      </w:r>
      <w:r>
        <w:rPr>
          <w:rFonts w:ascii="SimSun" w:hAnsi="SimSun" w:eastAsia="SimSun" w:cs="SimSun"/>
          <w:sz w:val="21"/>
          <w:szCs w:val="21"/>
          <w:spacing w:val="14"/>
        </w:rPr>
        <w:t xml:space="preserve"> </w:t>
      </w:r>
      <w:r>
        <w:rPr>
          <w:rFonts w:ascii="SimSun" w:hAnsi="SimSun" w:eastAsia="SimSun" w:cs="SimSun"/>
          <w:sz w:val="21"/>
          <w:szCs w:val="21"/>
          <w:spacing w:val="-6"/>
        </w:rPr>
        <w:t>头先露时，胎头先通过产道，较臀先露易娩出，通过触清</w:t>
      </w:r>
      <w:r>
        <w:rPr>
          <w:rFonts w:ascii="SimSun" w:hAnsi="SimSun" w:eastAsia="SimSun" w:cs="SimSun"/>
          <w:sz w:val="21"/>
          <w:szCs w:val="21"/>
          <w:spacing w:val="-7"/>
        </w:rPr>
        <w:t>矢状缝及前后囟，可以确定胎方位。其中枕前</w:t>
      </w:r>
      <w:r>
        <w:rPr>
          <w:rFonts w:ascii="SimSun" w:hAnsi="SimSun" w:eastAsia="SimSun" w:cs="SimSun"/>
          <w:sz w:val="21"/>
          <w:szCs w:val="21"/>
        </w:rPr>
        <w:t xml:space="preserve">  </w:t>
      </w:r>
      <w:r>
        <w:rPr>
          <w:rFonts w:ascii="SimSun" w:hAnsi="SimSun" w:eastAsia="SimSun" w:cs="SimSun"/>
          <w:sz w:val="21"/>
          <w:szCs w:val="21"/>
          <w:spacing w:val="-6"/>
        </w:rPr>
        <w:t>位更利于完成分娩机转，易于分娩，其他胎方位会不</w:t>
      </w:r>
      <w:r>
        <w:rPr>
          <w:rFonts w:ascii="SimSun" w:hAnsi="SimSun" w:eastAsia="SimSun" w:cs="SimSun"/>
          <w:sz w:val="21"/>
          <w:szCs w:val="21"/>
          <w:spacing w:val="-7"/>
        </w:rPr>
        <w:t>同程度增加分娩困难。臀先露时，胎臀先娩出，较</w:t>
      </w:r>
      <w:r>
        <w:rPr>
          <w:rFonts w:ascii="SimSun" w:hAnsi="SimSun" w:eastAsia="SimSun" w:cs="SimSun"/>
          <w:sz w:val="21"/>
          <w:szCs w:val="21"/>
        </w:rPr>
        <w:t xml:space="preserve">  </w:t>
      </w:r>
      <w:r>
        <w:rPr>
          <w:rFonts w:ascii="SimSun" w:hAnsi="SimSun" w:eastAsia="SimSun" w:cs="SimSun"/>
          <w:sz w:val="21"/>
          <w:szCs w:val="21"/>
          <w:spacing w:val="-2"/>
        </w:rPr>
        <w:t>胎头周径小且软，产道不能充分扩张，胎头后娩出时无变形机会，因此胎头娩</w:t>
      </w:r>
      <w:r>
        <w:rPr>
          <w:rFonts w:ascii="SimSun" w:hAnsi="SimSun" w:eastAsia="SimSun" w:cs="SimSun"/>
          <w:sz w:val="21"/>
          <w:szCs w:val="21"/>
          <w:spacing w:val="-3"/>
        </w:rPr>
        <w:t>出较臀部困难。未足月</w:t>
      </w:r>
      <w:r>
        <w:rPr>
          <w:rFonts w:ascii="SimSun" w:hAnsi="SimSun" w:eastAsia="SimSun" w:cs="SimSun"/>
          <w:sz w:val="21"/>
          <w:szCs w:val="21"/>
        </w:rPr>
        <w:t xml:space="preserve">  </w:t>
      </w:r>
      <w:r>
        <w:rPr>
          <w:rFonts w:ascii="SimSun" w:hAnsi="SimSun" w:eastAsia="SimSun" w:cs="SimSun"/>
          <w:sz w:val="21"/>
          <w:szCs w:val="21"/>
          <w:spacing w:val="-2"/>
        </w:rPr>
        <w:t>时胎头相对于胎臀更大，故更易发生后出头困难。肩先露时，胎体纵轴与骨盆轴垂直，足月活胎不能</w:t>
      </w:r>
      <w:r>
        <w:rPr>
          <w:rFonts w:ascii="SimSun" w:hAnsi="SimSun" w:eastAsia="SimSun" w:cs="SimSun"/>
          <w:sz w:val="21"/>
          <w:szCs w:val="21"/>
          <w:spacing w:val="3"/>
        </w:rPr>
        <w:t xml:space="preserve">  </w:t>
      </w:r>
      <w:r>
        <w:rPr>
          <w:rFonts w:ascii="SimSun" w:hAnsi="SimSun" w:eastAsia="SimSun" w:cs="SimSun"/>
          <w:sz w:val="21"/>
          <w:szCs w:val="21"/>
          <w:spacing w:val="-7"/>
        </w:rPr>
        <w:t>通过产道，对母儿威胁极大。</w:t>
      </w:r>
    </w:p>
    <w:p>
      <w:pPr>
        <w:sectPr>
          <w:type w:val="continuous"/>
          <w:pgSz w:w="11900" w:h="16840"/>
          <w:pgMar w:top="400" w:right="729" w:bottom="0" w:left="820" w:header="0" w:footer="0" w:gutter="0"/>
          <w:cols w:equalWidth="0" w:num="1">
            <w:col w:w="10351" w:space="0"/>
          </w:cols>
        </w:sectPr>
        <w:rPr/>
      </w:pPr>
    </w:p>
    <w:p>
      <w:pPr>
        <w:spacing w:line="396" w:lineRule="auto"/>
        <w:rPr>
          <w:rFonts w:ascii="Arial"/>
          <w:sz w:val="21"/>
        </w:rPr>
      </w:pPr>
      <w:r>
        <w:drawing>
          <wp:anchor distT="0" distB="0" distL="0" distR="0" simplePos="0" relativeHeight="251679744" behindDoc="0" locked="0" layoutInCell="0" allowOverlap="1">
            <wp:simplePos x="0" y="0"/>
            <wp:positionH relativeFrom="page">
              <wp:posOffset>508023</wp:posOffset>
            </wp:positionH>
            <wp:positionV relativeFrom="page">
              <wp:posOffset>9956838</wp:posOffset>
            </wp:positionV>
            <wp:extent cx="438125" cy="444417"/>
            <wp:effectExtent l="0" t="0" r="0" b="0"/>
            <wp:wrapNone/>
            <wp:docPr id="23" name="IM 23"/>
            <wp:cNvGraphicFramePr/>
            <a:graphic>
              <a:graphicData uri="http://schemas.openxmlformats.org/drawingml/2006/picture">
                <pic:pic>
                  <pic:nvPicPr>
                    <pic:cNvPr id="23" name="IM 23"/>
                    <pic:cNvPicPr/>
                  </pic:nvPicPr>
                  <pic:blipFill>
                    <a:blip r:embed="rId25"/>
                    <a:stretch>
                      <a:fillRect/>
                    </a:stretch>
                  </pic:blipFill>
                  <pic:spPr>
                    <a:xfrm rot="0">
                      <a:off x="0" y="0"/>
                      <a:ext cx="438125" cy="444417"/>
                    </a:xfrm>
                    <a:prstGeom prst="rect">
                      <a:avLst/>
                    </a:prstGeom>
                  </pic:spPr>
                </pic:pic>
              </a:graphicData>
            </a:graphic>
          </wp:anchor>
        </w:drawing>
      </w:r>
      <w:r/>
    </w:p>
    <w:p>
      <w:pPr>
        <w:ind w:left="29"/>
        <w:spacing w:before="68" w:line="222" w:lineRule="auto"/>
        <w:rPr>
          <w:rFonts w:ascii="SimHei" w:hAnsi="SimHei" w:eastAsia="SimHei" w:cs="SimHei"/>
          <w:sz w:val="21"/>
          <w:szCs w:val="21"/>
        </w:rPr>
      </w:pPr>
      <w:r>
        <w:rPr>
          <w:rFonts w:ascii="SimSun" w:hAnsi="SimSun" w:eastAsia="SimSun" w:cs="SimSun"/>
          <w:sz w:val="21"/>
          <w:szCs w:val="21"/>
          <w:color w:val="006BBD"/>
          <w:spacing w:val="-4"/>
          <w:position w:val="-1"/>
        </w:rPr>
        <w:t>168</w:t>
      </w:r>
      <w:r>
        <w:rPr>
          <w:rFonts w:ascii="SimSun" w:hAnsi="SimSun" w:eastAsia="SimSun" w:cs="SimSun"/>
          <w:sz w:val="21"/>
          <w:szCs w:val="21"/>
          <w:color w:val="006BBD"/>
          <w:spacing w:val="2"/>
          <w:position w:val="-1"/>
        </w:rPr>
        <w:t xml:space="preserve">       </w:t>
      </w:r>
      <w:r>
        <w:rPr>
          <w:rFonts w:ascii="SimHei" w:hAnsi="SimHei" w:eastAsia="SimHei" w:cs="SimHei"/>
          <w:sz w:val="21"/>
          <w:szCs w:val="21"/>
          <w:color w:val="0070BB"/>
          <w:spacing w:val="-4"/>
        </w:rPr>
        <w:t>第十二章</w:t>
      </w:r>
      <w:r>
        <w:rPr>
          <w:rFonts w:ascii="SimHei" w:hAnsi="SimHei" w:eastAsia="SimHei" w:cs="SimHei"/>
          <w:sz w:val="21"/>
          <w:szCs w:val="21"/>
          <w:color w:val="0070BB"/>
          <w:spacing w:val="52"/>
        </w:rPr>
        <w:t xml:space="preserve"> </w:t>
      </w:r>
      <w:r>
        <w:rPr>
          <w:rFonts w:ascii="SimHei" w:hAnsi="SimHei" w:eastAsia="SimHei" w:cs="SimHei"/>
          <w:sz w:val="21"/>
          <w:szCs w:val="21"/>
          <w:color w:val="0070BB"/>
          <w:spacing w:val="-4"/>
        </w:rPr>
        <w:t>正</w:t>
      </w:r>
      <w:r>
        <w:rPr>
          <w:rFonts w:ascii="SimHei" w:hAnsi="SimHei" w:eastAsia="SimHei" w:cs="SimHei"/>
          <w:sz w:val="21"/>
          <w:szCs w:val="21"/>
          <w:color w:val="0070BB"/>
          <w:spacing w:val="-39"/>
        </w:rPr>
        <w:t xml:space="preserve"> </w:t>
      </w:r>
      <w:r>
        <w:rPr>
          <w:rFonts w:ascii="SimHei" w:hAnsi="SimHei" w:eastAsia="SimHei" w:cs="SimHei"/>
          <w:sz w:val="21"/>
          <w:szCs w:val="21"/>
          <w:color w:val="0070BB"/>
          <w:spacing w:val="-4"/>
        </w:rPr>
        <w:t>常</w:t>
      </w:r>
      <w:r>
        <w:rPr>
          <w:rFonts w:ascii="SimHei" w:hAnsi="SimHei" w:eastAsia="SimHei" w:cs="SimHei"/>
          <w:sz w:val="21"/>
          <w:szCs w:val="21"/>
          <w:color w:val="0070BB"/>
          <w:spacing w:val="-42"/>
        </w:rPr>
        <w:t xml:space="preserve"> </w:t>
      </w:r>
      <w:r>
        <w:rPr>
          <w:rFonts w:ascii="SimHei" w:hAnsi="SimHei" w:eastAsia="SimHei" w:cs="SimHei"/>
          <w:sz w:val="21"/>
          <w:szCs w:val="21"/>
          <w:color w:val="0070BB"/>
          <w:spacing w:val="-4"/>
        </w:rPr>
        <w:t>分</w:t>
      </w:r>
      <w:r>
        <w:rPr>
          <w:rFonts w:ascii="SimHei" w:hAnsi="SimHei" w:eastAsia="SimHei" w:cs="SimHei"/>
          <w:sz w:val="21"/>
          <w:szCs w:val="21"/>
          <w:color w:val="0070BB"/>
          <w:spacing w:val="-48"/>
        </w:rPr>
        <w:t xml:space="preserve"> </w:t>
      </w:r>
      <w:r>
        <w:rPr>
          <w:rFonts w:ascii="SimHei" w:hAnsi="SimHei" w:eastAsia="SimHei" w:cs="SimHei"/>
          <w:sz w:val="21"/>
          <w:szCs w:val="21"/>
          <w:color w:val="0070BB"/>
          <w:spacing w:val="-4"/>
        </w:rPr>
        <w:t>娩</w:t>
      </w:r>
    </w:p>
    <w:p>
      <w:pPr>
        <w:spacing w:line="324" w:lineRule="auto"/>
        <w:rPr>
          <w:rFonts w:ascii="Arial"/>
          <w:sz w:val="21"/>
        </w:rPr>
      </w:pPr>
      <w:r/>
    </w:p>
    <w:p>
      <w:pPr>
        <w:ind w:left="1382"/>
        <w:spacing w:before="68" w:line="222" w:lineRule="auto"/>
        <w:rPr>
          <w:rFonts w:ascii="SimHei" w:hAnsi="SimHei" w:eastAsia="SimHei" w:cs="SimHei"/>
          <w:sz w:val="21"/>
          <w:szCs w:val="21"/>
        </w:rPr>
      </w:pPr>
      <w:r>
        <w:rPr>
          <w:rFonts w:ascii="SimHei" w:hAnsi="SimHei" w:eastAsia="SimHei" w:cs="SimHei"/>
          <w:sz w:val="21"/>
          <w:szCs w:val="21"/>
          <w:b/>
          <w:bCs/>
          <w:spacing w:val="22"/>
        </w:rPr>
        <w:t>(三)胎儿畸形</w:t>
      </w:r>
    </w:p>
    <w:p>
      <w:pPr>
        <w:ind w:left="1379"/>
        <w:spacing w:before="112" w:line="219" w:lineRule="auto"/>
        <w:rPr>
          <w:rFonts w:ascii="SimSun" w:hAnsi="SimSun" w:eastAsia="SimSun" w:cs="SimSun"/>
          <w:sz w:val="21"/>
          <w:szCs w:val="21"/>
        </w:rPr>
      </w:pPr>
      <w:r>
        <w:rPr>
          <w:rFonts w:ascii="SimSun" w:hAnsi="SimSun" w:eastAsia="SimSun" w:cs="SimSun"/>
          <w:sz w:val="21"/>
          <w:szCs w:val="21"/>
          <w:spacing w:val="-9"/>
        </w:rPr>
        <w:t>胎儿某一部分发育异常，如脑积水、联体双胎等，由于胎头或胎体过大，通过产道常发生困难。</w:t>
      </w:r>
    </w:p>
    <w:p>
      <w:pPr>
        <w:ind w:left="1383"/>
        <w:spacing w:before="228" w:line="222" w:lineRule="auto"/>
        <w:outlineLvl w:val="1"/>
        <w:rPr>
          <w:rFonts w:ascii="SimHei" w:hAnsi="SimHei" w:eastAsia="SimHei" w:cs="SimHei"/>
          <w:sz w:val="25"/>
          <w:szCs w:val="25"/>
        </w:rPr>
      </w:pPr>
      <w:r>
        <w:rPr>
          <w:rFonts w:ascii="SimHei" w:hAnsi="SimHei" w:eastAsia="SimHei" w:cs="SimHei"/>
          <w:sz w:val="25"/>
          <w:szCs w:val="25"/>
          <w:b/>
          <w:bCs/>
          <w:color w:val="0073CB"/>
          <w:spacing w:val="-11"/>
        </w:rPr>
        <w:t>四</w:t>
      </w:r>
      <w:r>
        <w:rPr>
          <w:rFonts w:ascii="SimHei" w:hAnsi="SimHei" w:eastAsia="SimHei" w:cs="SimHei"/>
          <w:sz w:val="25"/>
          <w:szCs w:val="25"/>
          <w:color w:val="0073CB"/>
          <w:spacing w:val="-47"/>
        </w:rPr>
        <w:t xml:space="preserve"> </w:t>
      </w:r>
      <w:r>
        <w:rPr>
          <w:rFonts w:ascii="SimHei" w:hAnsi="SimHei" w:eastAsia="SimHei" w:cs="SimHei"/>
          <w:sz w:val="25"/>
          <w:szCs w:val="25"/>
          <w:b/>
          <w:bCs/>
          <w:color w:val="0073CB"/>
          <w:spacing w:val="-11"/>
        </w:rPr>
        <w:t>、社会心理因素</w:t>
      </w:r>
    </w:p>
    <w:p>
      <w:pPr>
        <w:ind w:left="1069" w:right="57" w:firstLine="309"/>
        <w:spacing w:before="271" w:line="283" w:lineRule="auto"/>
        <w:jc w:val="both"/>
        <w:rPr>
          <w:rFonts w:ascii="SimSun" w:hAnsi="SimSun" w:eastAsia="SimSun" w:cs="SimSun"/>
          <w:sz w:val="21"/>
          <w:szCs w:val="21"/>
        </w:rPr>
      </w:pPr>
      <w:r>
        <w:rPr>
          <w:rFonts w:ascii="SimSun" w:hAnsi="SimSun" w:eastAsia="SimSun" w:cs="SimSun"/>
          <w:sz w:val="21"/>
          <w:szCs w:val="21"/>
          <w:spacing w:val="3"/>
        </w:rPr>
        <w:t>分娩虽属生理过程，但对产妇确实可产生心理上的应激。产妇的社会心理因素可引起</w:t>
      </w:r>
      <w:r>
        <w:rPr>
          <w:rFonts w:ascii="SimSun" w:hAnsi="SimSun" w:eastAsia="SimSun" w:cs="SimSun"/>
          <w:sz w:val="21"/>
          <w:szCs w:val="21"/>
          <w:spacing w:val="2"/>
        </w:rPr>
        <w:t>机体产生</w:t>
      </w:r>
      <w:r>
        <w:rPr>
          <w:rFonts w:ascii="SimSun" w:hAnsi="SimSun" w:eastAsia="SimSun" w:cs="SimSun"/>
          <w:sz w:val="21"/>
          <w:szCs w:val="21"/>
        </w:rPr>
        <w:t xml:space="preserve">  </w:t>
      </w:r>
      <w:r>
        <w:rPr>
          <w:rFonts w:ascii="SimSun" w:hAnsi="SimSun" w:eastAsia="SimSun" w:cs="SimSun"/>
          <w:sz w:val="21"/>
          <w:szCs w:val="21"/>
          <w:spacing w:val="2"/>
        </w:rPr>
        <w:t>一系列变化从而影响产力，因而也是决定分娩的重要因素之一。对分娩疼痛的恐惧和紧张可导致宫</w:t>
      </w:r>
      <w:r>
        <w:rPr>
          <w:rFonts w:ascii="SimSun" w:hAnsi="SimSun" w:eastAsia="SimSun" w:cs="SimSun"/>
          <w:sz w:val="21"/>
          <w:szCs w:val="21"/>
          <w:spacing w:val="2"/>
        </w:rPr>
        <w:t xml:space="preserve"> </w:t>
      </w:r>
      <w:r>
        <w:rPr>
          <w:rFonts w:ascii="SimSun" w:hAnsi="SimSun" w:eastAsia="SimSun" w:cs="SimSun"/>
          <w:sz w:val="21"/>
          <w:szCs w:val="21"/>
          <w:spacing w:val="-8"/>
        </w:rPr>
        <w:t>缩乏力、宫口扩张缓慢、胎头下降受阻、产程延长，甚至可导致胎儿窘迫、产后出血等。所以在分娩过</w:t>
      </w:r>
      <w:r>
        <w:rPr>
          <w:rFonts w:ascii="SimSun" w:hAnsi="SimSun" w:eastAsia="SimSun" w:cs="SimSun"/>
          <w:sz w:val="21"/>
          <w:szCs w:val="21"/>
          <w:spacing w:val="16"/>
        </w:rPr>
        <w:t xml:space="preserve"> </w:t>
      </w:r>
      <w:r>
        <w:rPr>
          <w:rFonts w:ascii="SimSun" w:hAnsi="SimSun" w:eastAsia="SimSun" w:cs="SimSun"/>
          <w:sz w:val="21"/>
          <w:szCs w:val="21"/>
          <w:spacing w:val="-7"/>
        </w:rPr>
        <w:t>程中，应给产妇心理支持，耐心讲解分娩的生理过程，尽量消除产妇的焦虑和恐惧心理</w:t>
      </w:r>
      <w:r>
        <w:rPr>
          <w:rFonts w:ascii="SimSun" w:hAnsi="SimSun" w:eastAsia="SimSun" w:cs="SimSun"/>
          <w:sz w:val="21"/>
          <w:szCs w:val="21"/>
          <w:spacing w:val="-8"/>
        </w:rPr>
        <w:t>，使产妇掌握分</w:t>
      </w:r>
      <w:r>
        <w:rPr>
          <w:rFonts w:ascii="SimSun" w:hAnsi="SimSun" w:eastAsia="SimSun" w:cs="SimSun"/>
          <w:sz w:val="21"/>
          <w:szCs w:val="21"/>
        </w:rPr>
        <w:t xml:space="preserve"> </w:t>
      </w:r>
      <w:r>
        <w:rPr>
          <w:rFonts w:ascii="SimSun" w:hAnsi="SimSun" w:eastAsia="SimSun" w:cs="SimSun"/>
          <w:sz w:val="21"/>
          <w:szCs w:val="21"/>
          <w:spacing w:val="-1"/>
        </w:rPr>
        <w:t>娩时必要的呼吸和躯体放松技术。</w:t>
      </w:r>
    </w:p>
    <w:p>
      <w:pPr>
        <w:spacing w:line="305" w:lineRule="auto"/>
        <w:rPr>
          <w:rFonts w:ascii="Arial"/>
          <w:sz w:val="21"/>
        </w:rPr>
      </w:pPr>
      <w:r/>
    </w:p>
    <w:p>
      <w:pPr>
        <w:ind w:left="3794"/>
        <w:spacing w:before="101" w:line="222" w:lineRule="auto"/>
        <w:rPr>
          <w:rFonts w:ascii="SimHei" w:hAnsi="SimHei" w:eastAsia="SimHei" w:cs="SimHei"/>
          <w:sz w:val="31"/>
          <w:szCs w:val="31"/>
        </w:rPr>
      </w:pPr>
      <w:r>
        <w:rPr>
          <w:rFonts w:ascii="SimHei" w:hAnsi="SimHei" w:eastAsia="SimHei" w:cs="SimHei"/>
          <w:sz w:val="31"/>
          <w:szCs w:val="31"/>
          <w:b/>
          <w:bCs/>
          <w:spacing w:val="1"/>
        </w:rPr>
        <w:t>第三节</w:t>
      </w:r>
      <w:r>
        <w:rPr>
          <w:rFonts w:ascii="SimHei" w:hAnsi="SimHei" w:eastAsia="SimHei" w:cs="SimHei"/>
          <w:sz w:val="31"/>
          <w:szCs w:val="31"/>
          <w:spacing w:val="4"/>
        </w:rPr>
        <w:t xml:space="preserve">  </w:t>
      </w:r>
      <w:r>
        <w:rPr>
          <w:rFonts w:ascii="SimHei" w:hAnsi="SimHei" w:eastAsia="SimHei" w:cs="SimHei"/>
          <w:sz w:val="31"/>
          <w:szCs w:val="31"/>
          <w:b/>
          <w:bCs/>
          <w:spacing w:val="1"/>
        </w:rPr>
        <w:t>枕先露的分娩机制</w:t>
      </w:r>
    </w:p>
    <w:p>
      <w:pPr>
        <w:spacing w:line="244" w:lineRule="auto"/>
        <w:rPr>
          <w:rFonts w:ascii="Arial"/>
          <w:sz w:val="21"/>
        </w:rPr>
      </w:pPr>
      <w:r/>
    </w:p>
    <w:p>
      <w:pPr>
        <w:spacing w:line="245" w:lineRule="auto"/>
        <w:rPr>
          <w:rFonts w:ascii="Arial"/>
          <w:sz w:val="21"/>
        </w:rPr>
      </w:pPr>
      <w:r/>
    </w:p>
    <w:p>
      <w:pPr>
        <w:ind w:left="1378" w:right="116" w:hanging="309"/>
        <w:spacing w:before="69" w:line="258" w:lineRule="auto"/>
        <w:rPr>
          <w:rFonts w:ascii="KaiTi" w:hAnsi="KaiTi" w:eastAsia="KaiTi" w:cs="KaiTi"/>
          <w:sz w:val="21"/>
          <w:szCs w:val="21"/>
        </w:rPr>
      </w:pPr>
      <w:r>
        <w:rPr>
          <w:rFonts w:ascii="KaiTi" w:hAnsi="KaiTi" w:eastAsia="KaiTi" w:cs="KaiTi"/>
          <w:sz w:val="21"/>
          <w:szCs w:val="21"/>
          <w:spacing w:val="-15"/>
        </w:rPr>
        <w:t>●</w:t>
      </w:r>
      <w:r>
        <w:rPr>
          <w:rFonts w:ascii="KaiTi" w:hAnsi="KaiTi" w:eastAsia="KaiTi" w:cs="KaiTi"/>
          <w:sz w:val="21"/>
          <w:szCs w:val="21"/>
          <w:spacing w:val="-1"/>
        </w:rPr>
        <w:t xml:space="preserve"> </w:t>
      </w:r>
      <w:r>
        <w:rPr>
          <w:rFonts w:ascii="KaiTi" w:hAnsi="KaiTi" w:eastAsia="KaiTi" w:cs="KaiTi"/>
          <w:sz w:val="21"/>
          <w:szCs w:val="21"/>
          <w:spacing w:val="-15"/>
        </w:rPr>
        <w:t>胎儿通过街接、下降、俯屈、内旋转、仰伸、复位及外旋转、肩娩出等一连串适应性动作</w:t>
      </w:r>
      <w:r>
        <w:rPr>
          <w:rFonts w:ascii="KaiTi" w:hAnsi="KaiTi" w:eastAsia="KaiTi" w:cs="KaiTi"/>
          <w:sz w:val="21"/>
          <w:szCs w:val="21"/>
          <w:spacing w:val="-16"/>
        </w:rPr>
        <w:t>，以其最小径</w:t>
      </w:r>
      <w:r>
        <w:rPr>
          <w:rFonts w:ascii="KaiTi" w:hAnsi="KaiTi" w:eastAsia="KaiTi" w:cs="KaiTi"/>
          <w:sz w:val="21"/>
          <w:szCs w:val="21"/>
        </w:rPr>
        <w:t xml:space="preserve"> </w:t>
      </w:r>
      <w:r>
        <w:rPr>
          <w:rFonts w:ascii="KaiTi" w:hAnsi="KaiTi" w:eastAsia="KaiTi" w:cs="KaiTi"/>
          <w:sz w:val="21"/>
          <w:szCs w:val="21"/>
          <w:spacing w:val="-3"/>
        </w:rPr>
        <w:t>线通过产道。</w:t>
      </w:r>
    </w:p>
    <w:p>
      <w:pPr>
        <w:ind w:left="1069"/>
        <w:spacing w:before="103"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11"/>
        </w:rPr>
        <w:t xml:space="preserve"> </w:t>
      </w:r>
      <w:r>
        <w:rPr>
          <w:rFonts w:ascii="KaiTi" w:hAnsi="KaiTi" w:eastAsia="KaiTi" w:cs="KaiTi"/>
          <w:sz w:val="21"/>
          <w:szCs w:val="21"/>
          <w:spacing w:val="-9"/>
        </w:rPr>
        <w:t>下降贯穿分娩全程，是胎儿娩出的首要条件。</w:t>
      </w:r>
    </w:p>
    <w:p>
      <w:pPr>
        <w:spacing w:line="385" w:lineRule="auto"/>
        <w:rPr>
          <w:rFonts w:ascii="Arial"/>
          <w:sz w:val="21"/>
        </w:rPr>
      </w:pPr>
      <w:r/>
    </w:p>
    <w:p>
      <w:pPr>
        <w:ind w:left="1069" w:right="29" w:firstLine="309"/>
        <w:spacing w:before="69" w:line="279" w:lineRule="auto"/>
        <w:rPr>
          <w:rFonts w:ascii="SimSun" w:hAnsi="SimSun" w:eastAsia="SimSun" w:cs="SimSun"/>
          <w:sz w:val="21"/>
          <w:szCs w:val="21"/>
        </w:rPr>
      </w:pPr>
      <w:r>
        <w:rPr>
          <w:rFonts w:ascii="SimSun" w:hAnsi="SimSun" w:eastAsia="SimSun" w:cs="SimSun"/>
          <w:sz w:val="21"/>
          <w:szCs w:val="21"/>
          <w:spacing w:val="-6"/>
        </w:rPr>
        <w:t>分娩机制(mechanism</w:t>
      </w:r>
      <w:r>
        <w:rPr>
          <w:rFonts w:ascii="SimSun" w:hAnsi="SimSun" w:eastAsia="SimSun" w:cs="SimSun"/>
          <w:sz w:val="21"/>
          <w:szCs w:val="21"/>
        </w:rPr>
        <w:t xml:space="preserve"> </w:t>
      </w:r>
      <w:r>
        <w:rPr>
          <w:rFonts w:ascii="SimSun" w:hAnsi="SimSun" w:eastAsia="SimSun" w:cs="SimSun"/>
          <w:sz w:val="21"/>
          <w:szCs w:val="21"/>
          <w:spacing w:val="-6"/>
        </w:rPr>
        <w:t>of</w:t>
      </w:r>
      <w:r>
        <w:rPr>
          <w:rFonts w:ascii="SimSun" w:hAnsi="SimSun" w:eastAsia="SimSun" w:cs="SimSun"/>
          <w:sz w:val="21"/>
          <w:szCs w:val="21"/>
          <w:spacing w:val="10"/>
        </w:rPr>
        <w:t xml:space="preserve"> </w:t>
      </w:r>
      <w:r>
        <w:rPr>
          <w:rFonts w:ascii="SimSun" w:hAnsi="SimSun" w:eastAsia="SimSun" w:cs="SimSun"/>
          <w:sz w:val="21"/>
          <w:szCs w:val="21"/>
          <w:spacing w:val="-6"/>
        </w:rPr>
        <w:t>labor)指胎儿先露部在通过产道时，为适应骨盆各平面的不同形态，被动</w:t>
      </w:r>
      <w:r>
        <w:rPr>
          <w:rFonts w:ascii="SimSun" w:hAnsi="SimSun" w:eastAsia="SimSun" w:cs="SimSun"/>
          <w:sz w:val="21"/>
          <w:szCs w:val="21"/>
        </w:rPr>
        <w:t xml:space="preserve">  </w:t>
      </w:r>
      <w:r>
        <w:rPr>
          <w:rFonts w:ascii="SimSun" w:hAnsi="SimSun" w:eastAsia="SimSun" w:cs="SimSun"/>
          <w:sz w:val="21"/>
          <w:szCs w:val="21"/>
          <w:spacing w:val="-2"/>
        </w:rPr>
        <w:t>地进行一系列适应性转动，以其最小径线通过产道的全过程。临床上枕先露左前位最多见，故以枕左</w:t>
      </w:r>
      <w:r>
        <w:rPr>
          <w:rFonts w:ascii="SimSun" w:hAnsi="SimSun" w:eastAsia="SimSun" w:cs="SimSun"/>
          <w:sz w:val="21"/>
          <w:szCs w:val="21"/>
          <w:spacing w:val="3"/>
        </w:rPr>
        <w:t xml:space="preserve"> </w:t>
      </w:r>
      <w:r>
        <w:rPr>
          <w:rFonts w:ascii="SimSun" w:hAnsi="SimSun" w:eastAsia="SimSun" w:cs="SimSun"/>
          <w:sz w:val="21"/>
          <w:szCs w:val="21"/>
          <w:spacing w:val="-15"/>
        </w:rPr>
        <w:t>前位的分娩机制为例，详加说明，包括衔接、下降、俯屈</w:t>
      </w:r>
      <w:r>
        <w:rPr>
          <w:rFonts w:ascii="SimSun" w:hAnsi="SimSun" w:eastAsia="SimSun" w:cs="SimSun"/>
          <w:sz w:val="21"/>
          <w:szCs w:val="21"/>
          <w:spacing w:val="-16"/>
        </w:rPr>
        <w:t>、内旋转、仰伸、复位及外旋转、胎肩及胎儿娩出</w:t>
      </w:r>
      <w:r>
        <w:rPr>
          <w:rFonts w:ascii="SimSun" w:hAnsi="SimSun" w:eastAsia="SimSun" w:cs="SimSun"/>
          <w:sz w:val="21"/>
          <w:szCs w:val="21"/>
        </w:rPr>
        <w:t xml:space="preserve"> </w:t>
      </w:r>
      <w:r>
        <w:rPr>
          <w:rFonts w:ascii="SimSun" w:hAnsi="SimSun" w:eastAsia="SimSun" w:cs="SimSun"/>
          <w:sz w:val="21"/>
          <w:szCs w:val="21"/>
          <w:spacing w:val="-1"/>
        </w:rPr>
        <w:t>等动作(图12-</w:t>
      </w:r>
      <w:r>
        <w:rPr>
          <w:rFonts w:ascii="Times New Roman" w:hAnsi="Times New Roman" w:eastAsia="Times New Roman" w:cs="Times New Roman"/>
          <w:sz w:val="21"/>
          <w:szCs w:val="21"/>
          <w:color w:val="0071BD"/>
          <w:spacing w:val="-1"/>
        </w:rPr>
        <w:t>12AB</w:t>
      </w:r>
      <w:r>
        <w:rPr>
          <w:rFonts w:ascii="Times New Roman" w:hAnsi="Times New Roman" w:eastAsia="Times New Roman" w:cs="Times New Roman"/>
          <w:sz w:val="21"/>
          <w:szCs w:val="21"/>
          <w:color w:val="0071BD"/>
          <w:spacing w:val="2"/>
        </w:rPr>
        <w:t xml:space="preserve">  </w:t>
      </w:r>
      <w:r>
        <w:rPr>
          <w:rFonts w:ascii="SimSun" w:hAnsi="SimSun" w:eastAsia="SimSun" w:cs="SimSun"/>
          <w:sz w:val="21"/>
          <w:szCs w:val="21"/>
          <w:spacing w:val="-1"/>
        </w:rPr>
        <w:t>)。分娩机制各动作虽然分别描述，但其过</w:t>
      </w:r>
      <w:r>
        <w:rPr>
          <w:rFonts w:ascii="SimSun" w:hAnsi="SimSun" w:eastAsia="SimSun" w:cs="SimSun"/>
          <w:sz w:val="21"/>
          <w:szCs w:val="21"/>
          <w:spacing w:val="-2"/>
        </w:rPr>
        <w:t>程实际是连续的。</w:t>
      </w:r>
    </w:p>
    <w:p>
      <w:pPr>
        <w:ind w:right="165"/>
        <w:spacing w:before="79"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3"/>
        </w:rPr>
        <w:t>衔接</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engagement</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胎头双顶径进入骨盆入口平面，颅骨的最</w:t>
      </w:r>
      <w:r>
        <w:rPr>
          <w:rFonts w:ascii="SimSun" w:hAnsi="SimSun" w:eastAsia="SimSun" w:cs="SimSun"/>
          <w:sz w:val="21"/>
          <w:szCs w:val="21"/>
          <w:spacing w:val="2"/>
        </w:rPr>
        <w:t>低点接近或达到坐骨棘水</w:t>
      </w:r>
    </w:p>
    <w:p>
      <w:pPr>
        <w:ind w:left="1069"/>
        <w:spacing w:before="122" w:line="273" w:lineRule="auto"/>
        <w:jc w:val="both"/>
        <w:rPr>
          <w:rFonts w:ascii="SimSun" w:hAnsi="SimSun" w:eastAsia="SimSun" w:cs="SimSun"/>
          <w:sz w:val="21"/>
          <w:szCs w:val="21"/>
        </w:rPr>
      </w:pPr>
      <w:r>
        <w:rPr>
          <w:rFonts w:ascii="SimSun" w:hAnsi="SimSun" w:eastAsia="SimSun" w:cs="SimSun"/>
          <w:sz w:val="21"/>
          <w:szCs w:val="21"/>
          <w:spacing w:val="-1"/>
        </w:rPr>
        <w:t>平，称为衔接。胎头呈半俯屈状态进入骨盆入口，以枕额径衔接。由于枕额</w:t>
      </w:r>
      <w:r>
        <w:rPr>
          <w:rFonts w:ascii="SimSun" w:hAnsi="SimSun" w:eastAsia="SimSun" w:cs="SimSun"/>
          <w:sz w:val="21"/>
          <w:szCs w:val="21"/>
          <w:spacing w:val="-2"/>
        </w:rPr>
        <w:t>径大于骨盆入口前后径，</w:t>
      </w:r>
      <w:r>
        <w:rPr>
          <w:rFonts w:ascii="SimSun" w:hAnsi="SimSun" w:eastAsia="SimSun" w:cs="SimSun"/>
          <w:sz w:val="21"/>
          <w:szCs w:val="21"/>
        </w:rPr>
        <w:t xml:space="preserve"> </w:t>
      </w:r>
      <w:r>
        <w:rPr>
          <w:rFonts w:ascii="SimSun" w:hAnsi="SimSun" w:eastAsia="SimSun" w:cs="SimSun"/>
          <w:sz w:val="21"/>
          <w:szCs w:val="21"/>
          <w:spacing w:val="7"/>
        </w:rPr>
        <w:t>胎头矢状缝多在骨盆入口右斜径上。部分初产妇在预产期前1～2周内</w:t>
      </w:r>
      <w:r>
        <w:rPr>
          <w:rFonts w:ascii="SimSun" w:hAnsi="SimSun" w:eastAsia="SimSun" w:cs="SimSun"/>
          <w:sz w:val="21"/>
          <w:szCs w:val="21"/>
          <w:spacing w:val="6"/>
        </w:rPr>
        <w:t>衔接，经产妇多在临产后才</w:t>
      </w:r>
      <w:r>
        <w:rPr>
          <w:rFonts w:ascii="SimSun" w:hAnsi="SimSun" w:eastAsia="SimSun" w:cs="SimSun"/>
          <w:sz w:val="21"/>
          <w:szCs w:val="21"/>
        </w:rPr>
        <w:t xml:space="preserve"> </w:t>
      </w:r>
      <w:r>
        <w:rPr>
          <w:rFonts w:ascii="SimSun" w:hAnsi="SimSun" w:eastAsia="SimSun" w:cs="SimSun"/>
          <w:sz w:val="21"/>
          <w:szCs w:val="21"/>
          <w:spacing w:val="-2"/>
        </w:rPr>
        <w:t>衔接。</w:t>
      </w:r>
    </w:p>
    <w:p>
      <w:pPr>
        <w:ind w:right="146"/>
        <w:spacing w:before="68"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8"/>
        </w:rPr>
        <w:t>下</w:t>
      </w:r>
      <w:r>
        <w:rPr>
          <w:rFonts w:ascii="SimSun" w:hAnsi="SimSun" w:eastAsia="SimSun" w:cs="SimSun"/>
          <w:sz w:val="21"/>
          <w:szCs w:val="21"/>
          <w:spacing w:val="-30"/>
        </w:rPr>
        <w:t xml:space="preserve"> </w:t>
      </w:r>
      <w:r>
        <w:rPr>
          <w:rFonts w:ascii="SimSun" w:hAnsi="SimSun" w:eastAsia="SimSun" w:cs="SimSun"/>
          <w:sz w:val="21"/>
          <w:szCs w:val="21"/>
          <w:b/>
          <w:bCs/>
          <w:spacing w:val="8"/>
        </w:rPr>
        <w:t>降</w:t>
      </w:r>
      <w:r>
        <w:rPr>
          <w:rFonts w:ascii="SimSun" w:hAnsi="SimSun" w:eastAsia="SimSun" w:cs="SimSun"/>
          <w:sz w:val="21"/>
          <w:szCs w:val="21"/>
          <w:spacing w:val="-43"/>
        </w:rPr>
        <w:t xml:space="preserve"> </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b/>
          <w:bCs/>
        </w:rPr>
        <w:t>descent</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8"/>
        </w:rPr>
        <w:t>胎头沿骨盆轴前进的动作称为下降。下降贯穿于分娩</w:t>
      </w:r>
      <w:r>
        <w:rPr>
          <w:rFonts w:ascii="SimSun" w:hAnsi="SimSun" w:eastAsia="SimSun" w:cs="SimSun"/>
          <w:sz w:val="21"/>
          <w:szCs w:val="21"/>
          <w:spacing w:val="7"/>
        </w:rPr>
        <w:t>全过程，并与其</w:t>
      </w:r>
    </w:p>
    <w:p>
      <w:pPr>
        <w:ind w:left="1069" w:right="53"/>
        <w:spacing w:before="121" w:line="283" w:lineRule="auto"/>
        <w:jc w:val="both"/>
        <w:rPr>
          <w:rFonts w:ascii="SimSun" w:hAnsi="SimSun" w:eastAsia="SimSun" w:cs="SimSun"/>
          <w:sz w:val="21"/>
          <w:szCs w:val="21"/>
        </w:rPr>
      </w:pPr>
      <w:r>
        <w:rPr>
          <w:rFonts w:ascii="SimSun" w:hAnsi="SimSun" w:eastAsia="SimSun" w:cs="SimSun"/>
          <w:sz w:val="21"/>
          <w:szCs w:val="21"/>
          <w:spacing w:val="7"/>
        </w:rPr>
        <w:t>他动作同时进行。当宫缩时胎头下降，间歇时胎头又稍退缩，因此胎头与骨盆之间的相互挤压也</w:t>
      </w:r>
      <w:r>
        <w:rPr>
          <w:rFonts w:ascii="SimSun" w:hAnsi="SimSun" w:eastAsia="SimSun" w:cs="SimSun"/>
          <w:sz w:val="21"/>
          <w:szCs w:val="21"/>
          <w:spacing w:val="17"/>
        </w:rPr>
        <w:t xml:space="preserve"> </w:t>
      </w:r>
      <w:r>
        <w:rPr>
          <w:rFonts w:ascii="SimSun" w:hAnsi="SimSun" w:eastAsia="SimSun" w:cs="SimSun"/>
          <w:sz w:val="21"/>
          <w:szCs w:val="21"/>
          <w:spacing w:val="2"/>
        </w:rPr>
        <w:t>呈间歇性，这样对母婴均有利。促使胎头下降的因素有：①宫缩时通过羊水传导，压力经胎轴传至</w:t>
      </w:r>
      <w:r>
        <w:rPr>
          <w:rFonts w:ascii="SimSun" w:hAnsi="SimSun" w:eastAsia="SimSun" w:cs="SimSun"/>
          <w:sz w:val="21"/>
          <w:szCs w:val="21"/>
          <w:spacing w:val="14"/>
        </w:rPr>
        <w:t xml:space="preserve"> </w:t>
      </w:r>
      <w:r>
        <w:rPr>
          <w:rFonts w:ascii="SimSun" w:hAnsi="SimSun" w:eastAsia="SimSun" w:cs="SimSun"/>
          <w:sz w:val="21"/>
          <w:szCs w:val="21"/>
          <w:spacing w:val="2"/>
        </w:rPr>
        <w:t>胎头；②宫缩时宫底直接压迫胎臀；③胎体伸直伸长；④腹肌收缩使腹压增加。初</w:t>
      </w:r>
      <w:r>
        <w:rPr>
          <w:rFonts w:ascii="SimSun" w:hAnsi="SimSun" w:eastAsia="SimSun" w:cs="SimSun"/>
          <w:sz w:val="21"/>
          <w:szCs w:val="21"/>
          <w:spacing w:val="1"/>
        </w:rPr>
        <w:t>产妇因宫口扩张</w:t>
      </w:r>
      <w:r>
        <w:rPr>
          <w:rFonts w:ascii="SimSun" w:hAnsi="SimSun" w:eastAsia="SimSun" w:cs="SimSun"/>
          <w:sz w:val="21"/>
          <w:szCs w:val="21"/>
        </w:rPr>
        <w:t xml:space="preserve"> </w:t>
      </w:r>
      <w:r>
        <w:rPr>
          <w:rFonts w:ascii="SimSun" w:hAnsi="SimSun" w:eastAsia="SimSun" w:cs="SimSun"/>
          <w:sz w:val="21"/>
          <w:szCs w:val="21"/>
          <w:spacing w:val="7"/>
        </w:rPr>
        <w:t>缓慢，软组织阻力大，胎头下降速度较经产妇慢。观察胎头下降程度是临床判断产程进展的重要</w:t>
      </w:r>
      <w:r>
        <w:rPr>
          <w:rFonts w:ascii="SimSun" w:hAnsi="SimSun" w:eastAsia="SimSun" w:cs="SimSun"/>
          <w:sz w:val="21"/>
          <w:szCs w:val="21"/>
          <w:spacing w:val="15"/>
        </w:rPr>
        <w:t xml:space="preserve"> </w:t>
      </w:r>
      <w:r>
        <w:rPr>
          <w:rFonts w:ascii="SimSun" w:hAnsi="SimSun" w:eastAsia="SimSun" w:cs="SimSun"/>
          <w:sz w:val="21"/>
          <w:szCs w:val="21"/>
          <w:spacing w:val="5"/>
        </w:rPr>
        <w:t>标志。</w:t>
      </w:r>
    </w:p>
    <w:p>
      <w:pPr>
        <w:ind w:right="167"/>
        <w:spacing w:before="68"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
        </w:rPr>
        <w:t>俯屈</w:t>
      </w:r>
      <w:r>
        <w:rPr>
          <w:rFonts w:ascii="SimSun" w:hAnsi="SimSun" w:eastAsia="SimSun" w:cs="SimSun"/>
          <w:sz w:val="21"/>
          <w:szCs w:val="21"/>
          <w:spacing w:val="-43"/>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flexion</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当胎头继续下降至骨盆底时，处于半俯屈状态</w:t>
      </w:r>
      <w:r>
        <w:rPr>
          <w:rFonts w:ascii="SimSun" w:hAnsi="SimSun" w:eastAsia="SimSun" w:cs="SimSun"/>
          <w:sz w:val="21"/>
          <w:szCs w:val="21"/>
        </w:rPr>
        <w:t>的胎头遇到肛提肌阻力，进</w:t>
      </w:r>
    </w:p>
    <w:p>
      <w:pPr>
        <w:ind w:right="14"/>
        <w:spacing w:before="119" w:line="219" w:lineRule="auto"/>
        <w:jc w:val="right"/>
        <w:rPr>
          <w:rFonts w:ascii="SimSun" w:hAnsi="SimSun" w:eastAsia="SimSun" w:cs="SimSun"/>
          <w:sz w:val="21"/>
          <w:szCs w:val="21"/>
        </w:rPr>
      </w:pPr>
      <w:r>
        <w:rPr>
          <w:rFonts w:ascii="SimSun" w:hAnsi="SimSun" w:eastAsia="SimSun" w:cs="SimSun"/>
          <w:sz w:val="21"/>
          <w:szCs w:val="21"/>
          <w:spacing w:val="-6"/>
        </w:rPr>
        <w:t>一步俯屈，使胎儿下颏更加接近胸部，使胎头衔接时的枕额径变为枕下前囟径，有</w:t>
      </w:r>
      <w:r>
        <w:rPr>
          <w:rFonts w:ascii="SimSun" w:hAnsi="SimSun" w:eastAsia="SimSun" w:cs="SimSun"/>
          <w:sz w:val="21"/>
          <w:szCs w:val="21"/>
          <w:spacing w:val="-7"/>
        </w:rPr>
        <w:t>利于胎头继续下降。</w:t>
      </w:r>
    </w:p>
    <w:p>
      <w:pPr>
        <w:ind w:left="1069" w:right="48" w:firstLine="309"/>
        <w:spacing w:before="72"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
        </w:rPr>
        <w:t>内旋转</w:t>
      </w:r>
      <w:r>
        <w:rPr>
          <w:rFonts w:ascii="SimSun" w:hAnsi="SimSun" w:eastAsia="SimSun" w:cs="SimSun"/>
          <w:sz w:val="21"/>
          <w:szCs w:val="21"/>
          <w:spacing w:val="-49"/>
        </w:rPr>
        <w:t xml:space="preserve"> </w:t>
      </w:r>
      <w:r>
        <w:rPr>
          <w:rFonts w:ascii="Times New Roman" w:hAnsi="Times New Roman" w:eastAsia="Times New Roman" w:cs="Times New Roman"/>
          <w:sz w:val="21"/>
          <w:szCs w:val="21"/>
          <w:b/>
          <w:bCs/>
          <w:spacing w:val="-1"/>
        </w:rPr>
        <w:t>(internal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1"/>
        </w:rPr>
        <w:t>rotation)</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当胎头下降至骨盆底遇到阻力时，胎头为适应前后径长、横径</w:t>
      </w:r>
      <w:r>
        <w:rPr>
          <w:rFonts w:ascii="SimSun" w:hAnsi="SimSun" w:eastAsia="SimSun" w:cs="SimSun"/>
          <w:sz w:val="21"/>
          <w:szCs w:val="21"/>
          <w:spacing w:val="1"/>
        </w:rPr>
        <w:t xml:space="preserve">  </w:t>
      </w:r>
      <w:r>
        <w:rPr>
          <w:rFonts w:ascii="SimSun" w:hAnsi="SimSun" w:eastAsia="SimSun" w:cs="SimSun"/>
          <w:sz w:val="21"/>
          <w:szCs w:val="21"/>
          <w:spacing w:val="-2"/>
        </w:rPr>
        <w:t>短的特点，枕部向母体中线方向旋转45°达耻骨联合后方，使其矢状缝</w:t>
      </w:r>
      <w:r>
        <w:rPr>
          <w:rFonts w:ascii="SimSun" w:hAnsi="SimSun" w:eastAsia="SimSun" w:cs="SimSun"/>
          <w:sz w:val="21"/>
          <w:szCs w:val="21"/>
          <w:spacing w:val="-3"/>
        </w:rPr>
        <w:t>与中骨盆及骨盆出口前后径相</w:t>
      </w:r>
      <w:r>
        <w:rPr>
          <w:rFonts w:ascii="SimSun" w:hAnsi="SimSun" w:eastAsia="SimSun" w:cs="SimSun"/>
          <w:sz w:val="21"/>
          <w:szCs w:val="21"/>
        </w:rPr>
        <w:t xml:space="preserve"> </w:t>
      </w:r>
      <w:r>
        <w:rPr>
          <w:rFonts w:ascii="SimSun" w:hAnsi="SimSun" w:eastAsia="SimSun" w:cs="SimSun"/>
          <w:sz w:val="21"/>
          <w:szCs w:val="21"/>
          <w:spacing w:val="2"/>
        </w:rPr>
        <w:t>一致的动作称内旋转。胎头于第一产程末完成内旋转。枕先露时胎头枕部最低，遇到骨盆底肛提肌</w:t>
      </w:r>
      <w:r>
        <w:rPr>
          <w:rFonts w:ascii="SimSun" w:hAnsi="SimSun" w:eastAsia="SimSun" w:cs="SimSun"/>
          <w:sz w:val="21"/>
          <w:szCs w:val="21"/>
          <w:spacing w:val="10"/>
        </w:rPr>
        <w:t xml:space="preserve"> </w:t>
      </w:r>
      <w:r>
        <w:rPr>
          <w:rFonts w:ascii="SimSun" w:hAnsi="SimSun" w:eastAsia="SimSun" w:cs="SimSun"/>
          <w:sz w:val="21"/>
          <w:szCs w:val="21"/>
          <w:spacing w:val="-8"/>
        </w:rPr>
        <w:t>阻力，肛提肌收缩将胎头枕部推向阻力小、部位宽的前方。</w:t>
      </w:r>
    </w:p>
    <w:p>
      <w:pPr>
        <w:ind w:right="11"/>
        <w:spacing w:before="71"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1"/>
        </w:rPr>
        <w:t>仰伸</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1"/>
        </w:rPr>
        <w:t>(extension)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当胎头完成内旋转后，俯屈的</w:t>
      </w:r>
      <w:r>
        <w:rPr>
          <w:rFonts w:ascii="SimSun" w:hAnsi="SimSun" w:eastAsia="SimSun" w:cs="SimSun"/>
          <w:sz w:val="21"/>
          <w:szCs w:val="21"/>
          <w:spacing w:val="-2"/>
        </w:rPr>
        <w:t>胎头即达到阴道口。宫缩、腹压迫使胎头</w:t>
      </w:r>
    </w:p>
    <w:p>
      <w:pPr>
        <w:ind w:left="1069" w:right="46"/>
        <w:spacing w:before="120" w:line="272" w:lineRule="auto"/>
        <w:jc w:val="both"/>
        <w:rPr>
          <w:rFonts w:ascii="SimSun" w:hAnsi="SimSun" w:eastAsia="SimSun" w:cs="SimSun"/>
          <w:sz w:val="21"/>
          <w:szCs w:val="21"/>
        </w:rPr>
      </w:pPr>
      <w:r>
        <w:rPr>
          <w:rFonts w:ascii="SimSun" w:hAnsi="SimSun" w:eastAsia="SimSun" w:cs="SimSun"/>
          <w:sz w:val="21"/>
          <w:szCs w:val="21"/>
          <w:spacing w:val="-2"/>
        </w:rPr>
        <w:t>下降，而肛提肌收缩又将胎头向前推进，两者的合力使胎头沿骨盆轴下</w:t>
      </w:r>
      <w:r>
        <w:rPr>
          <w:rFonts w:ascii="SimSun" w:hAnsi="SimSun" w:eastAsia="SimSun" w:cs="SimSun"/>
          <w:sz w:val="21"/>
          <w:szCs w:val="21"/>
          <w:spacing w:val="-3"/>
        </w:rPr>
        <w:t>段向下向前的方向转向上。当</w:t>
      </w:r>
      <w:r>
        <w:rPr>
          <w:rFonts w:ascii="SimSun" w:hAnsi="SimSun" w:eastAsia="SimSun" w:cs="SimSun"/>
          <w:sz w:val="21"/>
          <w:szCs w:val="21"/>
        </w:rPr>
        <w:t xml:space="preserve"> </w:t>
      </w:r>
      <w:r>
        <w:rPr>
          <w:rFonts w:ascii="SimSun" w:hAnsi="SimSun" w:eastAsia="SimSun" w:cs="SimSun"/>
          <w:sz w:val="21"/>
          <w:szCs w:val="21"/>
          <w:spacing w:val="-11"/>
        </w:rPr>
        <w:t>胎头枕骨下部达耻骨联合下缘时，即以耻骨弓</w:t>
      </w:r>
      <w:r>
        <w:rPr>
          <w:rFonts w:ascii="SimSun" w:hAnsi="SimSun" w:eastAsia="SimSun" w:cs="SimSun"/>
          <w:sz w:val="21"/>
          <w:szCs w:val="21"/>
          <w:spacing w:val="-12"/>
        </w:rPr>
        <w:t>为支点，胎头逐渐仰伸，胎头的顶、额、鼻、口、颏相继娩</w:t>
      </w:r>
      <w:r>
        <w:rPr>
          <w:rFonts w:ascii="SimSun" w:hAnsi="SimSun" w:eastAsia="SimSun" w:cs="SimSun"/>
          <w:sz w:val="21"/>
          <w:szCs w:val="21"/>
        </w:rPr>
        <w:t xml:space="preserve"> </w:t>
      </w:r>
      <w:r>
        <w:rPr>
          <w:rFonts w:ascii="SimSun" w:hAnsi="SimSun" w:eastAsia="SimSun" w:cs="SimSun"/>
          <w:sz w:val="21"/>
          <w:szCs w:val="21"/>
          <w:spacing w:val="-5"/>
        </w:rPr>
        <w:t>出。当胎头仰伸时，胎儿双肩径进入骨盆入口左斜径。</w:t>
      </w:r>
    </w:p>
    <w:p>
      <w:pPr>
        <w:ind w:left="1069" w:right="51" w:firstLine="309"/>
        <w:spacing w:before="90" w:line="257" w:lineRule="auto"/>
        <w:rPr>
          <w:rFonts w:ascii="SimSun" w:hAnsi="SimSun" w:eastAsia="SimSun" w:cs="SimSun"/>
          <w:sz w:val="21"/>
          <w:szCs w:val="21"/>
        </w:rPr>
      </w:pPr>
      <w:r>
        <w:rPr>
          <w:rFonts w:ascii="Times New Roman" w:hAnsi="Times New Roman" w:eastAsia="Times New Roman" w:cs="Times New Roman"/>
          <w:sz w:val="21"/>
          <w:szCs w:val="21"/>
          <w:b/>
          <w:bCs/>
          <w:spacing w:val="1"/>
        </w:rPr>
        <w:t>6.</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
        </w:rPr>
        <w:t>复位及外旋转</w:t>
      </w:r>
      <w:r>
        <w:rPr>
          <w:rFonts w:ascii="SimSun" w:hAnsi="SimSun" w:eastAsia="SimSun" w:cs="SimSun"/>
          <w:sz w:val="21"/>
          <w:szCs w:val="21"/>
          <w:spacing w:val="69"/>
        </w:rPr>
        <w:t xml:space="preserve"> </w:t>
      </w:r>
      <w:r>
        <w:rPr>
          <w:rFonts w:ascii="SimSun" w:hAnsi="SimSun" w:eastAsia="SimSun" w:cs="SimSun"/>
          <w:sz w:val="21"/>
          <w:szCs w:val="21"/>
          <w:spacing w:val="1"/>
        </w:rPr>
        <w:t>胎头娩出时，胎儿双肩径沿骨盆入口左斜径下降。胎头娩出后，为使胎头与</w:t>
      </w:r>
      <w:r>
        <w:rPr>
          <w:rFonts w:ascii="SimSun" w:hAnsi="SimSun" w:eastAsia="SimSun" w:cs="SimSun"/>
          <w:sz w:val="21"/>
          <w:szCs w:val="21"/>
        </w:rPr>
        <w:t xml:space="preserve">  </w:t>
      </w:r>
      <w:r>
        <w:rPr>
          <w:rFonts w:ascii="SimSun" w:hAnsi="SimSun" w:eastAsia="SimSun" w:cs="SimSun"/>
          <w:sz w:val="21"/>
          <w:szCs w:val="21"/>
          <w:spacing w:val="-3"/>
        </w:rPr>
        <w:t>胎肩恢复正常解剖关系，胎头枕部向母体左外旋转45°,称复位(restitution)。</w:t>
      </w:r>
      <w:r>
        <w:rPr>
          <w:rFonts w:ascii="SimSun" w:hAnsi="SimSun" w:eastAsia="SimSun" w:cs="SimSun"/>
          <w:sz w:val="21"/>
          <w:szCs w:val="21"/>
          <w:spacing w:val="-55"/>
        </w:rPr>
        <w:t xml:space="preserve"> </w:t>
      </w:r>
      <w:r>
        <w:rPr>
          <w:rFonts w:ascii="SimSun" w:hAnsi="SimSun" w:eastAsia="SimSun" w:cs="SimSun"/>
          <w:sz w:val="21"/>
          <w:szCs w:val="21"/>
          <w:spacing w:val="-3"/>
        </w:rPr>
        <w:t>胎肩在盆腔内继续</w:t>
      </w:r>
      <w:r>
        <w:rPr>
          <w:rFonts w:ascii="SimSun" w:hAnsi="SimSun" w:eastAsia="SimSun" w:cs="SimSun"/>
          <w:sz w:val="21"/>
          <w:szCs w:val="21"/>
          <w:spacing w:val="-4"/>
        </w:rPr>
        <w:t>下</w:t>
      </w:r>
    </w:p>
    <w:p>
      <w:pPr>
        <w:sectPr>
          <w:pgSz w:w="11900" w:h="16840"/>
          <w:pgMar w:top="400" w:right="844" w:bottom="0" w:left="800" w:header="0" w:footer="0" w:gutter="0"/>
        </w:sectPr>
        <w:rPr/>
      </w:pPr>
    </w:p>
    <w:p>
      <w:pPr>
        <w:spacing w:line="307" w:lineRule="auto"/>
        <w:rPr>
          <w:rFonts w:ascii="Arial"/>
          <w:sz w:val="21"/>
        </w:rPr>
      </w:pPr>
      <w:r>
        <w:drawing>
          <wp:anchor distT="0" distB="0" distL="0" distR="0" simplePos="0" relativeHeight="251684864" behindDoc="1" locked="0" layoutInCell="0" allowOverlap="1">
            <wp:simplePos x="0" y="0"/>
            <wp:positionH relativeFrom="page">
              <wp:posOffset>3759207</wp:posOffset>
            </wp:positionH>
            <wp:positionV relativeFrom="page">
              <wp:posOffset>1079498</wp:posOffset>
            </wp:positionV>
            <wp:extent cx="2406668" cy="3467121"/>
            <wp:effectExtent l="0" t="0" r="0" b="0"/>
            <wp:wrapNone/>
            <wp:docPr id="24" name="IM 24"/>
            <wp:cNvGraphicFramePr/>
            <a:graphic>
              <a:graphicData uri="http://schemas.openxmlformats.org/drawingml/2006/picture">
                <pic:pic>
                  <pic:nvPicPr>
                    <pic:cNvPr id="24" name="IM 24"/>
                    <pic:cNvPicPr/>
                  </pic:nvPicPr>
                  <pic:blipFill>
                    <a:blip r:embed="rId26"/>
                    <a:stretch>
                      <a:fillRect/>
                    </a:stretch>
                  </pic:blipFill>
                  <pic:spPr>
                    <a:xfrm rot="0">
                      <a:off x="0" y="0"/>
                      <a:ext cx="2406668" cy="3467121"/>
                    </a:xfrm>
                    <a:prstGeom prst="rect">
                      <a:avLst/>
                    </a:prstGeom>
                  </pic:spPr>
                </pic:pic>
              </a:graphicData>
            </a:graphic>
          </wp:anchor>
        </w:drawing>
      </w:r>
      <w:r/>
    </w:p>
    <w:p>
      <w:pPr>
        <w:ind w:right="142"/>
        <w:spacing w:before="65" w:line="222" w:lineRule="auto"/>
        <w:jc w:val="right"/>
        <w:rPr>
          <w:rFonts w:ascii="SimSun" w:hAnsi="SimSun" w:eastAsia="SimSun" w:cs="SimSun"/>
          <w:sz w:val="20"/>
          <w:szCs w:val="20"/>
        </w:rPr>
      </w:pPr>
      <w:r>
        <w:rPr>
          <w:rFonts w:ascii="SimHei" w:hAnsi="SimHei" w:eastAsia="SimHei" w:cs="SimHei"/>
          <w:sz w:val="20"/>
          <w:szCs w:val="20"/>
          <w:b/>
          <w:bCs/>
          <w:color w:val="0074C2"/>
          <w:spacing w:val="-11"/>
        </w:rPr>
        <w:t>第十二章</w:t>
      </w:r>
      <w:r>
        <w:rPr>
          <w:rFonts w:ascii="SimHei" w:hAnsi="SimHei" w:eastAsia="SimHei" w:cs="SimHei"/>
          <w:sz w:val="20"/>
          <w:szCs w:val="20"/>
          <w:color w:val="0074C2"/>
          <w:spacing w:val="84"/>
        </w:rPr>
        <w:t xml:space="preserve"> </w:t>
      </w:r>
      <w:r>
        <w:rPr>
          <w:rFonts w:ascii="SimHei" w:hAnsi="SimHei" w:eastAsia="SimHei" w:cs="SimHei"/>
          <w:sz w:val="20"/>
          <w:szCs w:val="20"/>
          <w:b/>
          <w:bCs/>
          <w:color w:val="0074C2"/>
          <w:spacing w:val="-11"/>
        </w:rPr>
        <w:t>正</w:t>
      </w:r>
      <w:r>
        <w:rPr>
          <w:rFonts w:ascii="SimHei" w:hAnsi="SimHei" w:eastAsia="SimHei" w:cs="SimHei"/>
          <w:sz w:val="20"/>
          <w:szCs w:val="20"/>
          <w:color w:val="0074C2"/>
          <w:spacing w:val="4"/>
        </w:rPr>
        <w:t xml:space="preserve"> </w:t>
      </w:r>
      <w:r>
        <w:rPr>
          <w:rFonts w:ascii="SimHei" w:hAnsi="SimHei" w:eastAsia="SimHei" w:cs="SimHei"/>
          <w:sz w:val="20"/>
          <w:szCs w:val="20"/>
          <w:b/>
          <w:bCs/>
          <w:color w:val="0074C2"/>
          <w:spacing w:val="-11"/>
        </w:rPr>
        <w:t>常</w:t>
      </w:r>
      <w:r>
        <w:rPr>
          <w:rFonts w:ascii="SimHei" w:hAnsi="SimHei" w:eastAsia="SimHei" w:cs="SimHei"/>
          <w:sz w:val="20"/>
          <w:szCs w:val="20"/>
          <w:color w:val="0074C2"/>
        </w:rPr>
        <w:t xml:space="preserve"> </w:t>
      </w:r>
      <w:r>
        <w:rPr>
          <w:rFonts w:ascii="SimHei" w:hAnsi="SimHei" w:eastAsia="SimHei" w:cs="SimHei"/>
          <w:sz w:val="20"/>
          <w:szCs w:val="20"/>
          <w:b/>
          <w:bCs/>
          <w:color w:val="0074C2"/>
          <w:spacing w:val="-11"/>
        </w:rPr>
        <w:t>分</w:t>
      </w:r>
      <w:r>
        <w:rPr>
          <w:rFonts w:ascii="SimHei" w:hAnsi="SimHei" w:eastAsia="SimHei" w:cs="SimHei"/>
          <w:sz w:val="20"/>
          <w:szCs w:val="20"/>
          <w:color w:val="0074C2"/>
          <w:spacing w:val="-5"/>
        </w:rPr>
        <w:t xml:space="preserve"> </w:t>
      </w:r>
      <w:r>
        <w:rPr>
          <w:rFonts w:ascii="SimHei" w:hAnsi="SimHei" w:eastAsia="SimHei" w:cs="SimHei"/>
          <w:sz w:val="20"/>
          <w:szCs w:val="20"/>
          <w:b/>
          <w:bCs/>
          <w:color w:val="0074C2"/>
          <w:spacing w:val="-11"/>
        </w:rPr>
        <w:t>娩</w:t>
      </w:r>
      <w:r>
        <w:rPr>
          <w:rFonts w:ascii="SimHei" w:hAnsi="SimHei" w:eastAsia="SimHei" w:cs="SimHei"/>
          <w:sz w:val="20"/>
          <w:szCs w:val="20"/>
          <w:color w:val="0074C2"/>
          <w:spacing w:val="4"/>
        </w:rPr>
        <w:t xml:space="preserve">       </w:t>
      </w:r>
      <w:r>
        <w:rPr>
          <w:rFonts w:ascii="SimSun" w:hAnsi="SimSun" w:eastAsia="SimSun" w:cs="SimSun"/>
          <w:sz w:val="20"/>
          <w:szCs w:val="20"/>
          <w:b/>
          <w:bCs/>
          <w:color w:val="0079CA"/>
          <w:spacing w:val="-11"/>
          <w:position w:val="-2"/>
        </w:rPr>
        <w:t>169</w:t>
      </w:r>
    </w:p>
    <w:p>
      <w:pPr>
        <w:rPr/>
      </w:pPr>
      <w:r/>
    </w:p>
    <w:p>
      <w:pPr>
        <w:rPr/>
      </w:pPr>
      <w:r/>
    </w:p>
    <w:p>
      <w:pPr>
        <w:spacing w:line="182" w:lineRule="exact"/>
        <w:rPr/>
      </w:pPr>
      <w:r/>
    </w:p>
    <w:p>
      <w:pPr>
        <w:sectPr>
          <w:pgSz w:w="11900" w:h="16840"/>
          <w:pgMar w:top="400" w:right="719" w:bottom="0" w:left="880" w:header="0" w:footer="0" w:gutter="0"/>
          <w:cols w:equalWidth="0" w:num="1">
            <w:col w:w="10301" w:space="0"/>
          </w:cols>
        </w:sectPr>
        <w:rPr/>
      </w:pPr>
    </w:p>
    <w:p>
      <w:pPr>
        <w:ind w:firstLine="339"/>
        <w:spacing w:line="2450" w:lineRule="exact"/>
        <w:textAlignment w:val="center"/>
        <w:rPr/>
      </w:pPr>
      <w:r>
        <w:drawing>
          <wp:inline distT="0" distB="0" distL="0" distR="0">
            <wp:extent cx="2578126" cy="1555783"/>
            <wp:effectExtent l="0" t="0" r="0" b="0"/>
            <wp:docPr id="25" name="IM 25"/>
            <wp:cNvGraphicFramePr/>
            <a:graphic>
              <a:graphicData uri="http://schemas.openxmlformats.org/drawingml/2006/picture">
                <pic:pic>
                  <pic:nvPicPr>
                    <pic:cNvPr id="25" name="IM 25"/>
                    <pic:cNvPicPr/>
                  </pic:nvPicPr>
                  <pic:blipFill>
                    <a:blip r:embed="rId27"/>
                    <a:stretch>
                      <a:fillRect/>
                    </a:stretch>
                  </pic:blipFill>
                  <pic:spPr>
                    <a:xfrm rot="0">
                      <a:off x="0" y="0"/>
                      <a:ext cx="2578126" cy="1555783"/>
                    </a:xfrm>
                    <a:prstGeom prst="rect">
                      <a:avLst/>
                    </a:prstGeom>
                  </pic:spPr>
                </pic:pic>
              </a:graphicData>
            </a:graphic>
          </wp:inline>
        </w:drawing>
      </w:r>
    </w:p>
    <w:p>
      <w:pPr>
        <w:ind w:left="1299"/>
        <w:spacing w:before="198" w:line="219" w:lineRule="auto"/>
        <w:rPr>
          <w:rFonts w:ascii="SimSun" w:hAnsi="SimSun" w:eastAsia="SimSun" w:cs="SimSun"/>
          <w:sz w:val="20"/>
          <w:szCs w:val="20"/>
        </w:rPr>
      </w:pPr>
      <w:r>
        <w:rPr>
          <w:rFonts w:ascii="SimSun" w:hAnsi="SimSun" w:eastAsia="SimSun" w:cs="SimSun"/>
          <w:sz w:val="20"/>
          <w:szCs w:val="20"/>
          <w:spacing w:val="-9"/>
        </w:rPr>
        <w:t>(1)衔接前胎头尚浮</w:t>
      </w:r>
    </w:p>
    <w:p>
      <w:pPr>
        <w:ind w:firstLine="580"/>
        <w:spacing w:before="184" w:line="2410" w:lineRule="exact"/>
        <w:textAlignment w:val="center"/>
        <w:rPr/>
      </w:pPr>
      <w:r>
        <w:drawing>
          <wp:inline distT="0" distB="0" distL="0" distR="0">
            <wp:extent cx="2470144" cy="1530439"/>
            <wp:effectExtent l="0" t="0" r="0" b="0"/>
            <wp:docPr id="26" name="IM 26"/>
            <wp:cNvGraphicFramePr/>
            <a:graphic>
              <a:graphicData uri="http://schemas.openxmlformats.org/drawingml/2006/picture">
                <pic:pic>
                  <pic:nvPicPr>
                    <pic:cNvPr id="26" name="IM 26"/>
                    <pic:cNvPicPr/>
                  </pic:nvPicPr>
                  <pic:blipFill>
                    <a:blip r:embed="rId28"/>
                    <a:stretch>
                      <a:fillRect/>
                    </a:stretch>
                  </pic:blipFill>
                  <pic:spPr>
                    <a:xfrm rot="0">
                      <a:off x="0" y="0"/>
                      <a:ext cx="2470144" cy="1530439"/>
                    </a:xfrm>
                    <a:prstGeom prst="rect">
                      <a:avLst/>
                    </a:prstGeom>
                  </pic:spPr>
                </pic:pic>
              </a:graphicData>
            </a:graphic>
          </wp:inline>
        </w:drawing>
      </w:r>
    </w:p>
    <w:p>
      <w:pPr>
        <w:ind w:left="1309"/>
        <w:spacing w:before="188" w:line="219" w:lineRule="auto"/>
        <w:rPr>
          <w:rFonts w:ascii="SimSun" w:hAnsi="SimSun" w:eastAsia="SimSun" w:cs="SimSun"/>
          <w:sz w:val="20"/>
          <w:szCs w:val="20"/>
        </w:rPr>
      </w:pPr>
      <w:r>
        <w:rPr>
          <w:rFonts w:ascii="SimSun" w:hAnsi="SimSun" w:eastAsia="SimSun" w:cs="SimSun"/>
          <w:sz w:val="20"/>
          <w:szCs w:val="20"/>
          <w:spacing w:val="-10"/>
        </w:rPr>
        <w:t>(3)继续下降与内旋转</w:t>
      </w:r>
    </w:p>
    <w:p>
      <w:pPr>
        <w:spacing w:line="352" w:lineRule="auto"/>
        <w:rPr>
          <w:rFonts w:ascii="Arial"/>
          <w:sz w:val="21"/>
        </w:rPr>
      </w:pPr>
      <w:r/>
    </w:p>
    <w:p>
      <w:pPr>
        <w:ind w:firstLine="949"/>
        <w:spacing w:line="2360" w:lineRule="exact"/>
        <w:textAlignment w:val="center"/>
        <w:rPr/>
      </w:pPr>
      <w:r>
        <w:drawing>
          <wp:inline distT="0" distB="0" distL="0" distR="0">
            <wp:extent cx="2254255" cy="1498680"/>
            <wp:effectExtent l="0" t="0" r="0" b="0"/>
            <wp:docPr id="27" name="IM 27"/>
            <wp:cNvGraphicFramePr/>
            <a:graphic>
              <a:graphicData uri="http://schemas.openxmlformats.org/drawingml/2006/picture">
                <pic:pic>
                  <pic:nvPicPr>
                    <pic:cNvPr id="27" name="IM 27"/>
                    <pic:cNvPicPr/>
                  </pic:nvPicPr>
                  <pic:blipFill>
                    <a:blip r:embed="rId29"/>
                    <a:stretch>
                      <a:fillRect/>
                    </a:stretch>
                  </pic:blipFill>
                  <pic:spPr>
                    <a:xfrm rot="0">
                      <a:off x="0" y="0"/>
                      <a:ext cx="2254255" cy="1498680"/>
                    </a:xfrm>
                    <a:prstGeom prst="rect">
                      <a:avLst/>
                    </a:prstGeom>
                  </pic:spPr>
                </pic:pic>
              </a:graphicData>
            </a:graphic>
          </wp:inline>
        </w:drawing>
      </w:r>
    </w:p>
    <w:p>
      <w:pPr>
        <w:ind w:left="1470"/>
        <w:spacing w:before="256" w:line="219" w:lineRule="auto"/>
        <w:rPr>
          <w:rFonts w:ascii="SimSun" w:hAnsi="SimSun" w:eastAsia="SimSun" w:cs="SimSun"/>
          <w:sz w:val="20"/>
          <w:szCs w:val="20"/>
        </w:rPr>
      </w:pPr>
      <w:r>
        <w:rPr>
          <w:rFonts w:ascii="SimSun" w:hAnsi="SimSun" w:eastAsia="SimSun" w:cs="SimSun"/>
          <w:sz w:val="20"/>
          <w:szCs w:val="20"/>
          <w:spacing w:val="-5"/>
        </w:rPr>
        <w:t>(5)仰伸已完成</w:t>
      </w:r>
    </w:p>
    <w:p>
      <w:pPr>
        <w:spacing w:line="244" w:lineRule="auto"/>
        <w:rPr>
          <w:rFonts w:ascii="Arial"/>
          <w:sz w:val="21"/>
        </w:rPr>
      </w:pPr>
      <w:r/>
    </w:p>
    <w:p>
      <w:pPr>
        <w:ind w:firstLine="949"/>
        <w:spacing w:before="1" w:line="2020" w:lineRule="exact"/>
        <w:textAlignment w:val="center"/>
        <w:rPr/>
      </w:pPr>
      <w:r>
        <w:drawing>
          <wp:inline distT="0" distB="0" distL="0" distR="0">
            <wp:extent cx="1695451" cy="1282673"/>
            <wp:effectExtent l="0" t="0" r="0" b="0"/>
            <wp:docPr id="28" name="IM 28"/>
            <wp:cNvGraphicFramePr/>
            <a:graphic>
              <a:graphicData uri="http://schemas.openxmlformats.org/drawingml/2006/picture">
                <pic:pic>
                  <pic:nvPicPr>
                    <pic:cNvPr id="28" name="IM 28"/>
                    <pic:cNvPicPr/>
                  </pic:nvPicPr>
                  <pic:blipFill>
                    <a:blip r:embed="rId30"/>
                    <a:stretch>
                      <a:fillRect/>
                    </a:stretch>
                  </pic:blipFill>
                  <pic:spPr>
                    <a:xfrm rot="0">
                      <a:off x="0" y="0"/>
                      <a:ext cx="1695451" cy="1282673"/>
                    </a:xfrm>
                    <a:prstGeom prst="rect">
                      <a:avLst/>
                    </a:prstGeom>
                  </pic:spPr>
                </pic:pic>
              </a:graphicData>
            </a:graphic>
          </wp:inline>
        </w:drawing>
      </w:r>
    </w:p>
    <w:p>
      <w:pPr>
        <w:ind w:left="1629"/>
        <w:spacing w:before="251" w:line="184" w:lineRule="auto"/>
        <w:rPr>
          <w:rFonts w:ascii="SimSun" w:hAnsi="SimSun" w:eastAsia="SimSun" w:cs="SimSun"/>
          <w:sz w:val="20"/>
          <w:szCs w:val="20"/>
        </w:rPr>
      </w:pPr>
      <w:r>
        <w:rPr>
          <w:rFonts w:ascii="SimSun" w:hAnsi="SimSun" w:eastAsia="SimSun" w:cs="SimSun"/>
          <w:sz w:val="20"/>
          <w:szCs w:val="20"/>
          <w:spacing w:val="-2"/>
        </w:rPr>
        <w:t>(7)前肩娩出</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669"/>
        <w:spacing w:before="65" w:line="219" w:lineRule="auto"/>
        <w:rPr>
          <w:rFonts w:ascii="SimSun" w:hAnsi="SimSun" w:eastAsia="SimSun" w:cs="SimSun"/>
          <w:sz w:val="20"/>
          <w:szCs w:val="20"/>
        </w:rPr>
      </w:pPr>
      <w:r>
        <w:rPr>
          <w:rFonts w:ascii="SimSun" w:hAnsi="SimSun" w:eastAsia="SimSun" w:cs="SimSun"/>
          <w:sz w:val="20"/>
          <w:szCs w:val="20"/>
          <w:spacing w:val="-8"/>
        </w:rPr>
        <w:t>(2)衔接俯屈下降</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550"/>
        <w:spacing w:before="65" w:line="219" w:lineRule="auto"/>
        <w:rPr>
          <w:rFonts w:ascii="SimSun" w:hAnsi="SimSun" w:eastAsia="SimSun" w:cs="SimSun"/>
          <w:sz w:val="20"/>
          <w:szCs w:val="20"/>
        </w:rPr>
      </w:pPr>
      <w:r>
        <w:rPr>
          <w:rFonts w:ascii="SimSun" w:hAnsi="SimSun" w:eastAsia="SimSun" w:cs="SimSun"/>
          <w:sz w:val="20"/>
          <w:szCs w:val="20"/>
          <w:spacing w:val="-14"/>
        </w:rPr>
        <w:t>(4)内旋转已完成，开始仰伸</w:t>
      </w:r>
    </w:p>
    <w:p>
      <w:pPr>
        <w:spacing w:line="323" w:lineRule="auto"/>
        <w:rPr>
          <w:rFonts w:ascii="Arial"/>
          <w:sz w:val="21"/>
        </w:rPr>
      </w:pPr>
      <w:r/>
    </w:p>
    <w:p>
      <w:pPr>
        <w:ind w:firstLine="210"/>
        <w:spacing w:line="2450" w:lineRule="exact"/>
        <w:textAlignment w:val="center"/>
        <w:rPr/>
      </w:pPr>
      <w:r>
        <w:drawing>
          <wp:inline distT="0" distB="0" distL="0" distR="0">
            <wp:extent cx="2279644" cy="1555782"/>
            <wp:effectExtent l="0" t="0" r="0" b="0"/>
            <wp:docPr id="29" name="IM 29"/>
            <wp:cNvGraphicFramePr/>
            <a:graphic>
              <a:graphicData uri="http://schemas.openxmlformats.org/drawingml/2006/picture">
                <pic:pic>
                  <pic:nvPicPr>
                    <pic:cNvPr id="29" name="IM 29"/>
                    <pic:cNvPicPr/>
                  </pic:nvPicPr>
                  <pic:blipFill>
                    <a:blip r:embed="rId31"/>
                    <a:stretch>
                      <a:fillRect/>
                    </a:stretch>
                  </pic:blipFill>
                  <pic:spPr>
                    <a:xfrm rot="0">
                      <a:off x="0" y="0"/>
                      <a:ext cx="2279644" cy="1555782"/>
                    </a:xfrm>
                    <a:prstGeom prst="rect">
                      <a:avLst/>
                    </a:prstGeom>
                  </pic:spPr>
                </pic:pic>
              </a:graphicData>
            </a:graphic>
          </wp:inline>
        </w:drawing>
      </w:r>
    </w:p>
    <w:p>
      <w:pPr>
        <w:ind w:left="1289"/>
        <w:spacing w:before="198" w:line="219" w:lineRule="auto"/>
        <w:rPr>
          <w:rFonts w:ascii="SimSun" w:hAnsi="SimSun" w:eastAsia="SimSun" w:cs="SimSun"/>
          <w:sz w:val="20"/>
          <w:szCs w:val="20"/>
        </w:rPr>
      </w:pPr>
      <w:r>
        <w:rPr>
          <w:rFonts w:ascii="SimSun" w:hAnsi="SimSun" w:eastAsia="SimSun" w:cs="SimSun"/>
          <w:sz w:val="20"/>
          <w:szCs w:val="20"/>
          <w:spacing w:val="-5"/>
        </w:rPr>
        <w:t>(6)胎头外旋转</w:t>
      </w:r>
    </w:p>
    <w:p>
      <w:pPr>
        <w:spacing w:line="352" w:lineRule="auto"/>
        <w:rPr>
          <w:rFonts w:ascii="Arial"/>
          <w:sz w:val="21"/>
        </w:rPr>
      </w:pPr>
      <w:r/>
    </w:p>
    <w:p>
      <w:pPr>
        <w:ind w:firstLine="369"/>
        <w:spacing w:line="1971" w:lineRule="exact"/>
        <w:textAlignment w:val="center"/>
        <w:rPr/>
      </w:pPr>
      <w:r>
        <w:drawing>
          <wp:inline distT="0" distB="0" distL="0" distR="0">
            <wp:extent cx="1651019" cy="1251020"/>
            <wp:effectExtent l="0" t="0" r="0" b="0"/>
            <wp:docPr id="30" name="IM 30"/>
            <wp:cNvGraphicFramePr/>
            <a:graphic>
              <a:graphicData uri="http://schemas.openxmlformats.org/drawingml/2006/picture">
                <pic:pic>
                  <pic:nvPicPr>
                    <pic:cNvPr id="30" name="IM 30"/>
                    <pic:cNvPicPr/>
                  </pic:nvPicPr>
                  <pic:blipFill>
                    <a:blip r:embed="rId32"/>
                    <a:stretch>
                      <a:fillRect/>
                    </a:stretch>
                  </pic:blipFill>
                  <pic:spPr>
                    <a:xfrm rot="0">
                      <a:off x="0" y="0"/>
                      <a:ext cx="1651019" cy="1251020"/>
                    </a:xfrm>
                    <a:prstGeom prst="rect">
                      <a:avLst/>
                    </a:prstGeom>
                  </pic:spPr>
                </pic:pic>
              </a:graphicData>
            </a:graphic>
          </wp:inline>
        </w:drawing>
      </w:r>
    </w:p>
    <w:p>
      <w:pPr>
        <w:ind w:left="1090"/>
        <w:spacing w:before="198" w:line="195" w:lineRule="auto"/>
        <w:rPr>
          <w:rFonts w:ascii="SimSun" w:hAnsi="SimSun" w:eastAsia="SimSun" w:cs="SimSun"/>
          <w:sz w:val="20"/>
          <w:szCs w:val="20"/>
        </w:rPr>
      </w:pPr>
      <w:r>
        <w:rPr>
          <w:rFonts w:ascii="SimSun" w:hAnsi="SimSun" w:eastAsia="SimSun" w:cs="SimSun"/>
          <w:sz w:val="20"/>
          <w:szCs w:val="20"/>
          <w:spacing w:val="-6"/>
        </w:rPr>
        <w:t>(8)后肩娩出</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799" w:lineRule="exact"/>
        <w:textAlignment w:val="center"/>
        <w:rPr/>
      </w:pPr>
      <w:r>
        <w:drawing>
          <wp:inline distT="0" distB="0" distL="0" distR="0">
            <wp:extent cx="501600" cy="507936"/>
            <wp:effectExtent l="0" t="0" r="0" b="0"/>
            <wp:docPr id="31" name="IM 31"/>
            <wp:cNvGraphicFramePr/>
            <a:graphic>
              <a:graphicData uri="http://schemas.openxmlformats.org/drawingml/2006/picture">
                <pic:pic>
                  <pic:nvPicPr>
                    <pic:cNvPr id="31" name="IM 31"/>
                    <pic:cNvPicPr/>
                  </pic:nvPicPr>
                  <pic:blipFill>
                    <a:blip r:embed="rId33"/>
                    <a:stretch>
                      <a:fillRect/>
                    </a:stretch>
                  </pic:blipFill>
                  <pic:spPr>
                    <a:xfrm rot="0">
                      <a:off x="0" y="0"/>
                      <a:ext cx="501600" cy="507936"/>
                    </a:xfrm>
                    <a:prstGeom prst="rect">
                      <a:avLst/>
                    </a:prstGeom>
                  </pic:spPr>
                </pic:pic>
              </a:graphicData>
            </a:graphic>
          </wp:inline>
        </w:drawing>
      </w:r>
    </w:p>
    <w:p>
      <w:pPr>
        <w:ind w:left="49" w:right="86"/>
        <w:spacing w:before="168" w:line="208" w:lineRule="auto"/>
        <w:rPr>
          <w:rFonts w:ascii="SimSun" w:hAnsi="SimSun" w:eastAsia="SimSun" w:cs="SimSun"/>
          <w:sz w:val="19"/>
          <w:szCs w:val="19"/>
        </w:rPr>
      </w:pPr>
      <w:r>
        <w:rPr>
          <w:rFonts w:ascii="SimSun" w:hAnsi="SimSun" w:eastAsia="SimSun" w:cs="SimSun"/>
          <w:sz w:val="19"/>
          <w:szCs w:val="19"/>
          <w:color w:val="0676B7"/>
          <w:spacing w:val="-15"/>
        </w:rPr>
        <w:t>扫描图片</w:t>
      </w:r>
      <w:r>
        <w:rPr>
          <w:rFonts w:ascii="SimSun" w:hAnsi="SimSun" w:eastAsia="SimSun" w:cs="SimSun"/>
          <w:sz w:val="19"/>
          <w:szCs w:val="19"/>
          <w:color w:val="0676B7"/>
          <w:spacing w:val="2"/>
        </w:rPr>
        <w:t xml:space="preserve"> </w:t>
      </w:r>
      <w:r>
        <w:rPr>
          <w:rFonts w:ascii="SimSun" w:hAnsi="SimSun" w:eastAsia="SimSun" w:cs="SimSun"/>
          <w:sz w:val="19"/>
          <w:szCs w:val="19"/>
          <w:color w:val="0676B7"/>
          <w:spacing w:val="-3"/>
        </w:rPr>
        <w:t>体验AR</w:t>
      </w:r>
    </w:p>
    <w:p>
      <w:pPr>
        <w:sectPr>
          <w:type w:val="continuous"/>
          <w:pgSz w:w="11900" w:h="16840"/>
          <w:pgMar w:top="400" w:right="719" w:bottom="0" w:left="880" w:header="0" w:footer="0" w:gutter="0"/>
          <w:cols w:equalWidth="0" w:num="3">
            <w:col w:w="4941" w:space="100"/>
            <w:col w:w="4321" w:space="100"/>
            <w:col w:w="841" w:space="0"/>
          </w:cols>
        </w:sectPr>
        <w:rPr/>
      </w:pPr>
    </w:p>
    <w:p>
      <w:pPr>
        <w:ind w:left="3129"/>
        <w:spacing w:before="196" w:line="222" w:lineRule="auto"/>
        <w:rPr>
          <w:rFonts w:ascii="SimHei" w:hAnsi="SimHei" w:eastAsia="SimHei" w:cs="SimHei"/>
          <w:sz w:val="20"/>
          <w:szCs w:val="20"/>
        </w:rPr>
      </w:pPr>
      <w:r>
        <w:rPr>
          <w:rFonts w:ascii="SimHei" w:hAnsi="SimHei" w:eastAsia="SimHei" w:cs="SimHei"/>
          <w:sz w:val="20"/>
          <w:szCs w:val="20"/>
          <w:color w:val="0064A7"/>
          <w:spacing w:val="-5"/>
        </w:rPr>
        <w:t>图12-12</w:t>
      </w:r>
      <w:r>
        <w:rPr>
          <w:rFonts w:ascii="SimHei" w:hAnsi="SimHei" w:eastAsia="SimHei" w:cs="SimHei"/>
          <w:sz w:val="20"/>
          <w:szCs w:val="20"/>
          <w:color w:val="0064A7"/>
          <w:spacing w:val="39"/>
        </w:rPr>
        <w:t xml:space="preserve"> </w:t>
      </w:r>
      <w:r>
        <w:rPr>
          <w:rFonts w:ascii="SimHei" w:hAnsi="SimHei" w:eastAsia="SimHei" w:cs="SimHei"/>
          <w:sz w:val="20"/>
          <w:szCs w:val="20"/>
          <w:spacing w:val="-5"/>
        </w:rPr>
        <w:t>枕左前位分娩机制示意图</w:t>
      </w:r>
    </w:p>
    <w:p>
      <w:pPr>
        <w:ind w:right="1148"/>
        <w:spacing w:before="292" w:line="268" w:lineRule="auto"/>
        <w:rPr>
          <w:rFonts w:ascii="SimSun" w:hAnsi="SimSun" w:eastAsia="SimSun" w:cs="SimSun"/>
          <w:sz w:val="20"/>
          <w:szCs w:val="20"/>
        </w:rPr>
      </w:pPr>
      <w:r>
        <w:rPr>
          <w:rFonts w:ascii="SimSun" w:hAnsi="SimSun" w:eastAsia="SimSun" w:cs="SimSun"/>
          <w:sz w:val="20"/>
          <w:szCs w:val="20"/>
          <w:spacing w:val="3"/>
        </w:rPr>
        <w:t>降，前肩向前向母体中线旋转45°时，胎儿双肩径转成与骨盆出口前后径相一致的方向，胎儿枕部需在</w:t>
      </w:r>
      <w:r>
        <w:rPr>
          <w:rFonts w:ascii="SimSun" w:hAnsi="SimSun" w:eastAsia="SimSun" w:cs="SimSun"/>
          <w:sz w:val="20"/>
          <w:szCs w:val="20"/>
          <w:spacing w:val="12"/>
        </w:rPr>
        <w:t xml:space="preserve"> </w:t>
      </w:r>
      <w:r>
        <w:rPr>
          <w:rFonts w:ascii="SimSun" w:hAnsi="SimSun" w:eastAsia="SimSun" w:cs="SimSun"/>
          <w:sz w:val="20"/>
          <w:szCs w:val="20"/>
          <w:spacing w:val="-1"/>
        </w:rPr>
        <w:t>外继续向母体左外侧旋转45°,以保持胎头与胎肩的垂直关系，称外旋转(external</w:t>
      </w:r>
      <w:r>
        <w:rPr>
          <w:rFonts w:ascii="SimSun" w:hAnsi="SimSun" w:eastAsia="SimSun" w:cs="SimSun"/>
          <w:sz w:val="20"/>
          <w:szCs w:val="20"/>
          <w:spacing w:val="9"/>
        </w:rPr>
        <w:t xml:space="preserve"> </w:t>
      </w:r>
      <w:r>
        <w:rPr>
          <w:rFonts w:ascii="SimSun" w:hAnsi="SimSun" w:eastAsia="SimSun" w:cs="SimSun"/>
          <w:sz w:val="20"/>
          <w:szCs w:val="20"/>
          <w:spacing w:val="-1"/>
        </w:rPr>
        <w:t>rotation)。</w:t>
      </w:r>
    </w:p>
    <w:p>
      <w:pPr>
        <w:ind w:right="1107" w:firstLine="419"/>
        <w:spacing w:before="106" w:line="263" w:lineRule="auto"/>
        <w:rPr>
          <w:rFonts w:ascii="SimSun" w:hAnsi="SimSun" w:eastAsia="SimSun" w:cs="SimSun"/>
          <w:sz w:val="20"/>
          <w:szCs w:val="20"/>
        </w:rPr>
      </w:pPr>
      <w:r>
        <w:rPr>
          <w:rFonts w:ascii="Times New Roman" w:hAnsi="Times New Roman" w:eastAsia="Times New Roman" w:cs="Times New Roman"/>
          <w:sz w:val="20"/>
          <w:szCs w:val="20"/>
          <w:b/>
          <w:bCs/>
          <w:spacing w:val="7"/>
        </w:rPr>
        <w:t>7.</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7"/>
        </w:rPr>
        <w:t>胎肩及胎儿娩出</w:t>
      </w:r>
      <w:r>
        <w:rPr>
          <w:rFonts w:ascii="SimSun" w:hAnsi="SimSun" w:eastAsia="SimSun" w:cs="SimSun"/>
          <w:sz w:val="20"/>
          <w:szCs w:val="20"/>
          <w:spacing w:val="89"/>
        </w:rPr>
        <w:t xml:space="preserve"> </w:t>
      </w:r>
      <w:r>
        <w:rPr>
          <w:rFonts w:ascii="SimSun" w:hAnsi="SimSun" w:eastAsia="SimSun" w:cs="SimSun"/>
          <w:sz w:val="20"/>
          <w:szCs w:val="20"/>
          <w:spacing w:val="7"/>
        </w:rPr>
        <w:t>外旋转后，胎儿前肩在耻骨弓下先娩出，</w:t>
      </w:r>
      <w:r>
        <w:rPr>
          <w:rFonts w:ascii="SimSun" w:hAnsi="SimSun" w:eastAsia="SimSun" w:cs="SimSun"/>
          <w:sz w:val="20"/>
          <w:szCs w:val="20"/>
          <w:spacing w:val="6"/>
        </w:rPr>
        <w:t>后肩从会阴体前缘娩出，胎体及下</w:t>
      </w:r>
      <w:r>
        <w:rPr>
          <w:rFonts w:ascii="SimSun" w:hAnsi="SimSun" w:eastAsia="SimSun" w:cs="SimSun"/>
          <w:sz w:val="20"/>
          <w:szCs w:val="20"/>
        </w:rPr>
        <w:t xml:space="preserve"> </w:t>
      </w:r>
      <w:r>
        <w:rPr>
          <w:rFonts w:ascii="SimSun" w:hAnsi="SimSun" w:eastAsia="SimSun" w:cs="SimSun"/>
          <w:sz w:val="20"/>
          <w:szCs w:val="20"/>
          <w:spacing w:val="1"/>
        </w:rPr>
        <w:t>肢随之娩出，完成分娩全部过程。</w:t>
      </w:r>
    </w:p>
    <w:p>
      <w:pPr>
        <w:ind w:firstLine="9470"/>
        <w:spacing w:before="64" w:line="670" w:lineRule="exact"/>
        <w:textAlignment w:val="center"/>
        <w:rPr/>
      </w:pPr>
      <w:r>
        <w:drawing>
          <wp:inline distT="0" distB="0" distL="0" distR="0">
            <wp:extent cx="527066" cy="425383"/>
            <wp:effectExtent l="0" t="0" r="0" b="0"/>
            <wp:docPr id="32" name="IM 32"/>
            <wp:cNvGraphicFramePr/>
            <a:graphic>
              <a:graphicData uri="http://schemas.openxmlformats.org/drawingml/2006/picture">
                <pic:pic>
                  <pic:nvPicPr>
                    <pic:cNvPr id="32" name="IM 32"/>
                    <pic:cNvPicPr/>
                  </pic:nvPicPr>
                  <pic:blipFill>
                    <a:blip r:embed="rId34"/>
                    <a:stretch>
                      <a:fillRect/>
                    </a:stretch>
                  </pic:blipFill>
                  <pic:spPr>
                    <a:xfrm rot="0">
                      <a:off x="0" y="0"/>
                      <a:ext cx="527066" cy="425383"/>
                    </a:xfrm>
                    <a:prstGeom prst="rect">
                      <a:avLst/>
                    </a:prstGeom>
                  </pic:spPr>
                </pic:pic>
              </a:graphicData>
            </a:graphic>
          </wp:inline>
        </w:drawing>
      </w:r>
    </w:p>
    <w:p>
      <w:pPr>
        <w:sectPr>
          <w:type w:val="continuous"/>
          <w:pgSz w:w="11900" w:h="16840"/>
          <w:pgMar w:top="400" w:right="719" w:bottom="0" w:left="880" w:header="0" w:footer="0" w:gutter="0"/>
          <w:cols w:equalWidth="0" w:num="1">
            <w:col w:w="10301" w:space="0"/>
          </w:cols>
        </w:sectPr>
        <w:rPr/>
      </w:pPr>
    </w:p>
    <w:p>
      <w:pPr>
        <w:spacing w:line="367" w:lineRule="auto"/>
        <w:rPr>
          <w:rFonts w:ascii="Arial"/>
          <w:sz w:val="21"/>
        </w:rPr>
      </w:pPr>
      <w:r>
        <w:drawing>
          <wp:anchor distT="0" distB="0" distL="0" distR="0" simplePos="0" relativeHeight="251691008" behindDoc="0" locked="0" layoutInCell="0" allowOverlap="1">
            <wp:simplePos x="0" y="0"/>
            <wp:positionH relativeFrom="page">
              <wp:posOffset>463515</wp:posOffset>
            </wp:positionH>
            <wp:positionV relativeFrom="page">
              <wp:posOffset>9918662</wp:posOffset>
            </wp:positionV>
            <wp:extent cx="520718" cy="444524"/>
            <wp:effectExtent l="0" t="0" r="0" b="0"/>
            <wp:wrapNone/>
            <wp:docPr id="33" name="IM 33"/>
            <wp:cNvGraphicFramePr/>
            <a:graphic>
              <a:graphicData uri="http://schemas.openxmlformats.org/drawingml/2006/picture">
                <pic:pic>
                  <pic:nvPicPr>
                    <pic:cNvPr id="33" name="IM 33"/>
                    <pic:cNvPicPr/>
                  </pic:nvPicPr>
                  <pic:blipFill>
                    <a:blip r:embed="rId35"/>
                    <a:stretch>
                      <a:fillRect/>
                    </a:stretch>
                  </pic:blipFill>
                  <pic:spPr>
                    <a:xfrm rot="0">
                      <a:off x="0" y="0"/>
                      <a:ext cx="520718" cy="444524"/>
                    </a:xfrm>
                    <a:prstGeom prst="rect">
                      <a:avLst/>
                    </a:prstGeom>
                  </pic:spPr>
                </pic:pic>
              </a:graphicData>
            </a:graphic>
          </wp:anchor>
        </w:drawing>
      </w:r>
      <w:r/>
    </w:p>
    <w:p>
      <w:pPr>
        <w:ind w:left="73"/>
        <w:spacing w:before="69" w:line="221" w:lineRule="auto"/>
        <w:rPr>
          <w:rFonts w:ascii="SimHei" w:hAnsi="SimHei" w:eastAsia="SimHei" w:cs="SimHei"/>
          <w:sz w:val="21"/>
          <w:szCs w:val="21"/>
        </w:rPr>
      </w:pPr>
      <w:r>
        <w:rPr>
          <w:rFonts w:ascii="SimSun" w:hAnsi="SimSun" w:eastAsia="SimSun" w:cs="SimSun"/>
          <w:sz w:val="21"/>
          <w:szCs w:val="21"/>
          <w:b/>
          <w:bCs/>
          <w:color w:val="006BBE"/>
          <w:spacing w:val="8"/>
          <w:position w:val="-3"/>
        </w:rPr>
        <w:t>170</w:t>
      </w:r>
      <w:r>
        <w:rPr>
          <w:rFonts w:ascii="SimSun" w:hAnsi="SimSun" w:eastAsia="SimSun" w:cs="SimSun"/>
          <w:sz w:val="21"/>
          <w:szCs w:val="21"/>
          <w:color w:val="006BBE"/>
          <w:spacing w:val="1"/>
          <w:position w:val="-3"/>
        </w:rPr>
        <w:t xml:space="preserve">       </w:t>
      </w:r>
      <w:r>
        <w:rPr>
          <w:rFonts w:ascii="SimHei" w:hAnsi="SimHei" w:eastAsia="SimHei" w:cs="SimHei"/>
          <w:sz w:val="21"/>
          <w:szCs w:val="21"/>
          <w:color w:val="0C81C6"/>
          <w:spacing w:val="8"/>
        </w:rPr>
        <w:t>第十二章</w:t>
      </w:r>
      <w:r>
        <w:rPr>
          <w:rFonts w:ascii="SimHei" w:hAnsi="SimHei" w:eastAsia="SimHei" w:cs="SimHei"/>
          <w:sz w:val="21"/>
          <w:szCs w:val="21"/>
          <w:color w:val="0C81C6"/>
          <w:spacing w:val="76"/>
        </w:rPr>
        <w:t xml:space="preserve"> </w:t>
      </w:r>
      <w:r>
        <w:rPr>
          <w:rFonts w:ascii="SimHei" w:hAnsi="SimHei" w:eastAsia="SimHei" w:cs="SimHei"/>
          <w:sz w:val="21"/>
          <w:szCs w:val="21"/>
          <w:color w:val="0C81C6"/>
          <w:spacing w:val="8"/>
        </w:rPr>
        <w:t>正常分娩</w:t>
      </w:r>
    </w:p>
    <w:p>
      <w:pPr>
        <w:spacing w:line="269" w:lineRule="auto"/>
        <w:rPr>
          <w:rFonts w:ascii="Arial"/>
          <w:sz w:val="21"/>
        </w:rPr>
      </w:pPr>
      <w:r/>
    </w:p>
    <w:p>
      <w:pPr>
        <w:spacing w:line="270" w:lineRule="auto"/>
        <w:rPr>
          <w:rFonts w:ascii="Arial"/>
          <w:sz w:val="21"/>
        </w:rPr>
      </w:pPr>
      <w:r/>
    </w:p>
    <w:p>
      <w:pPr>
        <w:ind w:left="3494"/>
        <w:spacing w:before="104" w:line="222" w:lineRule="auto"/>
        <w:rPr>
          <w:rFonts w:ascii="SimHei" w:hAnsi="SimHei" w:eastAsia="SimHei" w:cs="SimHei"/>
          <w:sz w:val="32"/>
          <w:szCs w:val="32"/>
        </w:rPr>
      </w:pPr>
      <w:r>
        <w:rPr>
          <w:rFonts w:ascii="SimHei" w:hAnsi="SimHei" w:eastAsia="SimHei" w:cs="SimHei"/>
          <w:sz w:val="32"/>
          <w:szCs w:val="32"/>
          <w:b/>
          <w:bCs/>
          <w:spacing w:val="-8"/>
        </w:rPr>
        <w:t>第四节</w:t>
      </w:r>
      <w:r>
        <w:rPr>
          <w:rFonts w:ascii="SimHei" w:hAnsi="SimHei" w:eastAsia="SimHei" w:cs="SimHei"/>
          <w:sz w:val="32"/>
          <w:szCs w:val="32"/>
          <w:spacing w:val="139"/>
        </w:rPr>
        <w:t xml:space="preserve"> </w:t>
      </w:r>
      <w:r>
        <w:rPr>
          <w:rFonts w:ascii="SimHei" w:hAnsi="SimHei" w:eastAsia="SimHei" w:cs="SimHei"/>
          <w:sz w:val="32"/>
          <w:szCs w:val="32"/>
          <w:b/>
          <w:bCs/>
          <w:spacing w:val="-8"/>
        </w:rPr>
        <w:t>先兆临产、临产与产程</w:t>
      </w:r>
    </w:p>
    <w:p>
      <w:pPr>
        <w:spacing w:line="478" w:lineRule="auto"/>
        <w:rPr>
          <w:rFonts w:ascii="Arial"/>
          <w:sz w:val="21"/>
        </w:rPr>
      </w:pPr>
      <w:r/>
    </w:p>
    <w:p>
      <w:pPr>
        <w:ind w:left="1409" w:right="187" w:hanging="299"/>
        <w:spacing w:before="68" w:line="260"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18"/>
        </w:rPr>
        <w:t xml:space="preserve"> </w:t>
      </w:r>
      <w:r>
        <w:rPr>
          <w:rFonts w:ascii="KaiTi" w:hAnsi="KaiTi" w:eastAsia="KaiTi" w:cs="KaiTi"/>
          <w:sz w:val="21"/>
          <w:szCs w:val="21"/>
          <w:spacing w:val="-2"/>
        </w:rPr>
        <w:t>临产开始的标志为规律且逐渐增强的子宫收缩，同时伴随进行性宫颈管消</w:t>
      </w:r>
      <w:r>
        <w:rPr>
          <w:rFonts w:ascii="KaiTi" w:hAnsi="KaiTi" w:eastAsia="KaiTi" w:cs="KaiTi"/>
          <w:sz w:val="21"/>
          <w:szCs w:val="21"/>
          <w:spacing w:val="-3"/>
        </w:rPr>
        <w:t>失、宫口扩张和胎先露</w:t>
      </w:r>
      <w:r>
        <w:rPr>
          <w:rFonts w:ascii="KaiTi" w:hAnsi="KaiTi" w:eastAsia="KaiTi" w:cs="KaiTi"/>
          <w:sz w:val="21"/>
          <w:szCs w:val="21"/>
        </w:rPr>
        <w:t xml:space="preserve"> </w:t>
      </w:r>
      <w:r>
        <w:rPr>
          <w:rFonts w:ascii="KaiTi" w:hAnsi="KaiTi" w:eastAsia="KaiTi" w:cs="KaiTi"/>
          <w:sz w:val="21"/>
          <w:szCs w:val="21"/>
          <w:spacing w:val="-2"/>
        </w:rPr>
        <w:t>下降。</w:t>
      </w:r>
    </w:p>
    <w:p>
      <w:pPr>
        <w:ind w:left="1110"/>
        <w:spacing w:before="71" w:line="223"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7"/>
        </w:rPr>
        <w:t xml:space="preserve"> </w:t>
      </w:r>
      <w:r>
        <w:rPr>
          <w:rFonts w:ascii="KaiTi" w:hAnsi="KaiTi" w:eastAsia="KaiTi" w:cs="KaiTi"/>
          <w:sz w:val="21"/>
          <w:szCs w:val="21"/>
          <w:spacing w:val="-7"/>
        </w:rPr>
        <w:t>分娩经过分为三个产程。</w:t>
      </w:r>
    </w:p>
    <w:p>
      <w:pPr>
        <w:ind w:left="1110"/>
        <w:spacing w:before="73"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9"/>
        </w:rPr>
        <w:t xml:space="preserve"> </w:t>
      </w:r>
      <w:r>
        <w:rPr>
          <w:rFonts w:ascii="KaiTi" w:hAnsi="KaiTi" w:eastAsia="KaiTi" w:cs="KaiTi"/>
          <w:sz w:val="21"/>
          <w:szCs w:val="21"/>
          <w:spacing w:val="5"/>
        </w:rPr>
        <w:t>初产妇的潜伏期一般不超过20小时，经产妇不超过14小时。活跃</w:t>
      </w:r>
      <w:r>
        <w:rPr>
          <w:rFonts w:ascii="KaiTi" w:hAnsi="KaiTi" w:eastAsia="KaiTi" w:cs="KaiTi"/>
          <w:sz w:val="21"/>
          <w:szCs w:val="21"/>
          <w:spacing w:val="4"/>
        </w:rPr>
        <w:t>期从宫口开大4~6</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22"/>
        </w:rPr>
        <w:t xml:space="preserve"> </w:t>
      </w:r>
      <w:r>
        <w:rPr>
          <w:rFonts w:ascii="KaiTi" w:hAnsi="KaiTi" w:eastAsia="KaiTi" w:cs="KaiTi"/>
          <w:sz w:val="21"/>
          <w:szCs w:val="21"/>
          <w:spacing w:val="4"/>
        </w:rPr>
        <w:t>起始。</w:t>
      </w:r>
    </w:p>
    <w:p>
      <w:pPr>
        <w:ind w:left="1110"/>
        <w:spacing w:before="79" w:line="220"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23"/>
        </w:rPr>
        <w:t xml:space="preserve"> </w:t>
      </w:r>
      <w:r>
        <w:rPr>
          <w:rFonts w:ascii="KaiTi" w:hAnsi="KaiTi" w:eastAsia="KaiTi" w:cs="KaiTi"/>
          <w:sz w:val="21"/>
          <w:szCs w:val="21"/>
          <w:spacing w:val="1"/>
        </w:rPr>
        <w:t>初产妇第二产程多在2小时内，不应超过3小时，实施硬膜外麻醉镇痛者不应超过4小时。</w:t>
      </w:r>
    </w:p>
    <w:p>
      <w:pPr>
        <w:spacing w:line="469" w:lineRule="auto"/>
        <w:rPr>
          <w:rFonts w:ascii="Arial"/>
          <w:sz w:val="21"/>
        </w:rPr>
      </w:pPr>
      <w:r/>
    </w:p>
    <w:p>
      <w:pPr>
        <w:ind w:left="1413"/>
        <w:spacing w:before="84" w:line="222" w:lineRule="auto"/>
        <w:outlineLvl w:val="1"/>
        <w:rPr>
          <w:rFonts w:ascii="SimHei" w:hAnsi="SimHei" w:eastAsia="SimHei" w:cs="SimHei"/>
          <w:sz w:val="26"/>
          <w:szCs w:val="26"/>
        </w:rPr>
      </w:pPr>
      <w:r>
        <w:rPr>
          <w:rFonts w:ascii="SimHei" w:hAnsi="SimHei" w:eastAsia="SimHei" w:cs="SimHei"/>
          <w:sz w:val="26"/>
          <w:szCs w:val="26"/>
          <w:b/>
          <w:bCs/>
          <w:color w:val="0061AC"/>
          <w:spacing w:val="-15"/>
        </w:rPr>
        <w:t>一</w:t>
      </w:r>
      <w:r>
        <w:rPr>
          <w:rFonts w:ascii="SimHei" w:hAnsi="SimHei" w:eastAsia="SimHei" w:cs="SimHei"/>
          <w:sz w:val="26"/>
          <w:szCs w:val="26"/>
          <w:color w:val="0061AC"/>
          <w:spacing w:val="-78"/>
        </w:rPr>
        <w:t xml:space="preserve"> </w:t>
      </w:r>
      <w:r>
        <w:rPr>
          <w:rFonts w:ascii="SimHei" w:hAnsi="SimHei" w:eastAsia="SimHei" w:cs="SimHei"/>
          <w:sz w:val="26"/>
          <w:szCs w:val="26"/>
          <w:b/>
          <w:bCs/>
          <w:color w:val="0061AC"/>
          <w:spacing w:val="-15"/>
        </w:rPr>
        <w:t>、先兆临产</w:t>
      </w:r>
    </w:p>
    <w:p>
      <w:pPr>
        <w:ind w:left="1110" w:right="216" w:firstLine="299"/>
        <w:spacing w:before="199" w:line="252" w:lineRule="auto"/>
        <w:rPr>
          <w:rFonts w:ascii="SimSun" w:hAnsi="SimSun" w:eastAsia="SimSun" w:cs="SimSun"/>
          <w:sz w:val="21"/>
          <w:szCs w:val="21"/>
        </w:rPr>
      </w:pPr>
      <w:r>
        <w:rPr>
          <w:rFonts w:ascii="SimSun" w:hAnsi="SimSun" w:eastAsia="SimSun" w:cs="SimSun"/>
          <w:sz w:val="21"/>
          <w:szCs w:val="21"/>
          <w:spacing w:val="-2"/>
        </w:rPr>
        <w:t>分娩发动前，往往出现一些预示即将临产的症状，如不规律宫缩、胎儿下降感以</w:t>
      </w:r>
      <w:r>
        <w:rPr>
          <w:rFonts w:ascii="SimSun" w:hAnsi="SimSun" w:eastAsia="SimSun" w:cs="SimSun"/>
          <w:sz w:val="21"/>
          <w:szCs w:val="21"/>
          <w:spacing w:val="-3"/>
        </w:rPr>
        <w:t>及阴道少量淡血</w:t>
      </w:r>
      <w:r>
        <w:rPr>
          <w:rFonts w:ascii="SimSun" w:hAnsi="SimSun" w:eastAsia="SimSun" w:cs="SimSun"/>
          <w:sz w:val="21"/>
          <w:szCs w:val="21"/>
        </w:rPr>
        <w:t xml:space="preserve"> </w:t>
      </w:r>
      <w:r>
        <w:rPr>
          <w:rFonts w:ascii="SimSun" w:hAnsi="SimSun" w:eastAsia="SimSun" w:cs="SimSun"/>
          <w:sz w:val="21"/>
          <w:szCs w:val="21"/>
          <w:spacing w:val="-6"/>
        </w:rPr>
        <w:t>性分泌物(俗称见红),称为先兆</w:t>
      </w:r>
      <w:r>
        <w:rPr>
          <w:rFonts w:ascii="SimSun" w:hAnsi="SimSun" w:eastAsia="SimSun" w:cs="SimSun"/>
          <w:sz w:val="21"/>
          <w:szCs w:val="21"/>
          <w:spacing w:val="-7"/>
        </w:rPr>
        <w:t>临产(</w:t>
      </w:r>
      <w:r>
        <w:rPr>
          <w:rFonts w:ascii="SimSun" w:hAnsi="SimSun" w:eastAsia="SimSun" w:cs="SimSun"/>
          <w:sz w:val="21"/>
          <w:szCs w:val="21"/>
          <w:spacing w:val="-6"/>
        </w:rPr>
        <w:t>threatened</w:t>
      </w:r>
      <w:r>
        <w:rPr>
          <w:rFonts w:ascii="SimSun" w:hAnsi="SimSun" w:eastAsia="SimSun" w:cs="SimSun"/>
          <w:sz w:val="21"/>
          <w:szCs w:val="21"/>
          <w:spacing w:val="2"/>
        </w:rPr>
        <w:t xml:space="preserve"> </w:t>
      </w:r>
      <w:r>
        <w:rPr>
          <w:rFonts w:ascii="SimSun" w:hAnsi="SimSun" w:eastAsia="SimSun" w:cs="SimSun"/>
          <w:sz w:val="21"/>
          <w:szCs w:val="21"/>
          <w:spacing w:val="-6"/>
        </w:rPr>
        <w:t>labor</w:t>
      </w:r>
      <w:r>
        <w:rPr>
          <w:rFonts w:ascii="SimSun" w:hAnsi="SimSun" w:eastAsia="SimSun" w:cs="SimSun"/>
          <w:sz w:val="21"/>
          <w:szCs w:val="21"/>
          <w:spacing w:val="-7"/>
        </w:rPr>
        <w:t>)。</w:t>
      </w:r>
    </w:p>
    <w:p>
      <w:pPr>
        <w:ind w:left="1110" w:firstLine="299"/>
        <w:spacing w:before="107" w:line="265"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12"/>
        </w:rPr>
        <w:t xml:space="preserve"> </w:t>
      </w:r>
      <w:r>
        <w:rPr>
          <w:rFonts w:ascii="SimSun" w:hAnsi="SimSun" w:eastAsia="SimSun" w:cs="SimSun"/>
          <w:sz w:val="21"/>
          <w:szCs w:val="21"/>
          <w:spacing w:val="-5"/>
        </w:rPr>
        <w:t>不规律宫缩</w:t>
      </w:r>
      <w:r>
        <w:rPr>
          <w:rFonts w:ascii="SimSun" w:hAnsi="SimSun" w:eastAsia="SimSun" w:cs="SimSun"/>
          <w:sz w:val="21"/>
          <w:szCs w:val="21"/>
          <w:spacing w:val="75"/>
        </w:rPr>
        <w:t xml:space="preserve"> </w:t>
      </w:r>
      <w:r>
        <w:rPr>
          <w:rFonts w:ascii="SimSun" w:hAnsi="SimSun" w:eastAsia="SimSun" w:cs="SimSun"/>
          <w:sz w:val="21"/>
          <w:szCs w:val="21"/>
          <w:spacing w:val="-5"/>
        </w:rPr>
        <w:t>又称假临产(false</w:t>
      </w:r>
      <w:r>
        <w:rPr>
          <w:rFonts w:ascii="SimSun" w:hAnsi="SimSun" w:eastAsia="SimSun" w:cs="SimSun"/>
          <w:sz w:val="21"/>
          <w:szCs w:val="21"/>
          <w:spacing w:val="4"/>
        </w:rPr>
        <w:t xml:space="preserve"> </w:t>
      </w:r>
      <w:r>
        <w:rPr>
          <w:rFonts w:ascii="SimSun" w:hAnsi="SimSun" w:eastAsia="SimSun" w:cs="SimSun"/>
          <w:sz w:val="21"/>
          <w:szCs w:val="21"/>
          <w:spacing w:val="-5"/>
        </w:rPr>
        <w:t>labor)</w:t>
      </w:r>
      <w:r>
        <w:rPr>
          <w:rFonts w:ascii="SimSun" w:hAnsi="SimSun" w:eastAsia="SimSun" w:cs="SimSun"/>
          <w:sz w:val="21"/>
          <w:szCs w:val="21"/>
          <w:spacing w:val="-6"/>
        </w:rPr>
        <w:t>。分娩发动前，由于子宫肌层敏感性增强，可出现不规</w:t>
      </w:r>
      <w:r>
        <w:rPr>
          <w:rFonts w:ascii="SimSun" w:hAnsi="SimSun" w:eastAsia="SimSun" w:cs="SimSun"/>
          <w:sz w:val="21"/>
          <w:szCs w:val="21"/>
        </w:rPr>
        <w:t xml:space="preserve">   </w:t>
      </w:r>
      <w:r>
        <w:rPr>
          <w:rFonts w:ascii="SimSun" w:hAnsi="SimSun" w:eastAsia="SimSun" w:cs="SimSun"/>
          <w:sz w:val="21"/>
          <w:szCs w:val="21"/>
        </w:rPr>
        <w:t>律宫缩。其特点：①宫缩频率不一致，持续时间短、间歇时间长且无规律；②宫缩强度未逐渐增强；</w:t>
      </w:r>
      <w:r>
        <w:rPr>
          <w:rFonts w:ascii="SimSun" w:hAnsi="SimSun" w:eastAsia="SimSun" w:cs="SimSun"/>
          <w:sz w:val="21"/>
          <w:szCs w:val="21"/>
          <w:spacing w:val="4"/>
        </w:rPr>
        <w:t xml:space="preserve"> </w:t>
      </w:r>
      <w:r>
        <w:rPr>
          <w:rFonts w:ascii="SimSun" w:hAnsi="SimSun" w:eastAsia="SimSun" w:cs="SimSun"/>
          <w:sz w:val="21"/>
          <w:szCs w:val="21"/>
          <w:spacing w:val="-7"/>
        </w:rPr>
        <w:t>③</w:t>
      </w:r>
      <w:r>
        <w:rPr>
          <w:rFonts w:ascii="SimSun" w:hAnsi="SimSun" w:eastAsia="SimSun" w:cs="SimSun"/>
          <w:sz w:val="21"/>
          <w:szCs w:val="21"/>
          <w:spacing w:val="-61"/>
        </w:rPr>
        <w:t xml:space="preserve"> </w:t>
      </w:r>
      <w:r>
        <w:rPr>
          <w:rFonts w:ascii="SimSun" w:hAnsi="SimSun" w:eastAsia="SimSun" w:cs="SimSun"/>
          <w:sz w:val="21"/>
          <w:szCs w:val="21"/>
          <w:spacing w:val="-7"/>
        </w:rPr>
        <w:t>常在夜间出现而于清晨消失；④不伴有宫颈管短缩、宫口扩张等；⑤给予镇静剂能将其抑制。</w:t>
      </w:r>
    </w:p>
    <w:p>
      <w:pPr>
        <w:ind w:left="1110" w:right="214" w:firstLine="299"/>
        <w:spacing w:before="79" w:line="257"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5"/>
        </w:rPr>
        <w:t xml:space="preserve"> </w:t>
      </w:r>
      <w:r>
        <w:rPr>
          <w:rFonts w:ascii="SimSun" w:hAnsi="SimSun" w:eastAsia="SimSun" w:cs="SimSun"/>
          <w:sz w:val="21"/>
          <w:szCs w:val="21"/>
          <w:spacing w:val="-2"/>
        </w:rPr>
        <w:t>胎儿下降感</w:t>
      </w:r>
      <w:r>
        <w:rPr>
          <w:rFonts w:ascii="SimSun" w:hAnsi="SimSun" w:eastAsia="SimSun" w:cs="SimSun"/>
          <w:sz w:val="21"/>
          <w:szCs w:val="21"/>
          <w:spacing w:val="-35"/>
        </w:rPr>
        <w:t xml:space="preserve"> </w:t>
      </w:r>
      <w:r>
        <w:rPr>
          <w:rFonts w:ascii="SimSun" w:hAnsi="SimSun" w:eastAsia="SimSun" w:cs="SimSun"/>
          <w:sz w:val="21"/>
          <w:szCs w:val="21"/>
          <w:spacing w:val="-2"/>
        </w:rPr>
        <w:t>(lightening)</w:t>
      </w:r>
      <w:r>
        <w:rPr>
          <w:rFonts w:ascii="SimSun" w:hAnsi="SimSun" w:eastAsia="SimSun" w:cs="SimSun"/>
          <w:sz w:val="21"/>
          <w:szCs w:val="21"/>
          <w:spacing w:val="27"/>
        </w:rPr>
        <w:t xml:space="preserve">  </w:t>
      </w:r>
      <w:r>
        <w:rPr>
          <w:rFonts w:ascii="SimSun" w:hAnsi="SimSun" w:eastAsia="SimSun" w:cs="SimSun"/>
          <w:sz w:val="21"/>
          <w:szCs w:val="21"/>
          <w:spacing w:val="-2"/>
        </w:rPr>
        <w:t>由于胎先露部下降、入盆衔接使宫底</w:t>
      </w:r>
      <w:r>
        <w:rPr>
          <w:rFonts w:ascii="SimSun" w:hAnsi="SimSun" w:eastAsia="SimSun" w:cs="SimSun"/>
          <w:sz w:val="21"/>
          <w:szCs w:val="21"/>
          <w:spacing w:val="-3"/>
        </w:rPr>
        <w:t>降低。孕妇自觉上腹部较前</w:t>
      </w:r>
      <w:r>
        <w:rPr>
          <w:rFonts w:ascii="SimSun" w:hAnsi="SimSun" w:eastAsia="SimSun" w:cs="SimSun"/>
          <w:sz w:val="21"/>
          <w:szCs w:val="21"/>
          <w:spacing w:val="1"/>
        </w:rPr>
        <w:t xml:space="preserve"> </w:t>
      </w:r>
      <w:r>
        <w:rPr>
          <w:rFonts w:ascii="SimSun" w:hAnsi="SimSun" w:eastAsia="SimSun" w:cs="SimSun"/>
          <w:sz w:val="21"/>
          <w:szCs w:val="21"/>
          <w:spacing w:val="-5"/>
        </w:rPr>
        <w:t>舒适，下降的先露部可压迫膀胱引起尿频。</w:t>
      </w:r>
    </w:p>
    <w:p>
      <w:pPr>
        <w:ind w:right="93"/>
        <w:spacing w:before="81" w:line="219" w:lineRule="auto"/>
        <w:jc w:val="right"/>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9"/>
        </w:rPr>
        <w:t xml:space="preserve"> </w:t>
      </w:r>
      <w:r>
        <w:rPr>
          <w:rFonts w:ascii="SimSun" w:hAnsi="SimSun" w:eastAsia="SimSun" w:cs="SimSun"/>
          <w:sz w:val="21"/>
          <w:szCs w:val="21"/>
          <w:spacing w:val="-3"/>
        </w:rPr>
        <w:t>见</w:t>
      </w:r>
      <w:r>
        <w:rPr>
          <w:rFonts w:ascii="SimSun" w:hAnsi="SimSun" w:eastAsia="SimSun" w:cs="SimSun"/>
          <w:sz w:val="21"/>
          <w:szCs w:val="21"/>
          <w:spacing w:val="-41"/>
        </w:rPr>
        <w:t xml:space="preserve"> </w:t>
      </w:r>
      <w:r>
        <w:rPr>
          <w:rFonts w:ascii="SimSun" w:hAnsi="SimSun" w:eastAsia="SimSun" w:cs="SimSun"/>
          <w:sz w:val="21"/>
          <w:szCs w:val="21"/>
          <w:spacing w:val="-3"/>
        </w:rPr>
        <w:t>红</w:t>
      </w:r>
      <w:r>
        <w:rPr>
          <w:rFonts w:ascii="SimSun" w:hAnsi="SimSun" w:eastAsia="SimSun" w:cs="SimSun"/>
          <w:sz w:val="21"/>
          <w:szCs w:val="21"/>
          <w:spacing w:val="-55"/>
        </w:rPr>
        <w:t xml:space="preserve"> </w:t>
      </w:r>
      <w:r>
        <w:rPr>
          <w:rFonts w:ascii="SimSun" w:hAnsi="SimSun" w:eastAsia="SimSun" w:cs="SimSun"/>
          <w:sz w:val="21"/>
          <w:szCs w:val="21"/>
          <w:spacing w:val="-3"/>
        </w:rPr>
        <w:t>(show)</w:t>
      </w:r>
      <w:r>
        <w:rPr>
          <w:rFonts w:ascii="SimSun" w:hAnsi="SimSun" w:eastAsia="SimSun" w:cs="SimSun"/>
          <w:sz w:val="21"/>
          <w:szCs w:val="21"/>
          <w:spacing w:val="12"/>
        </w:rPr>
        <w:t xml:space="preserve">     </w:t>
      </w:r>
      <w:r>
        <w:rPr>
          <w:rFonts w:ascii="SimSun" w:hAnsi="SimSun" w:eastAsia="SimSun" w:cs="SimSun"/>
          <w:sz w:val="21"/>
          <w:szCs w:val="21"/>
          <w:spacing w:val="-3"/>
        </w:rPr>
        <w:t>分娩发动前24～48小时内，因宫颈内口附近的胎膜与该处的子宫壁分离，毛</w:t>
      </w:r>
    </w:p>
    <w:p>
      <w:pPr>
        <w:ind w:left="1110" w:right="92"/>
        <w:spacing w:before="80" w:line="267" w:lineRule="auto"/>
        <w:jc w:val="both"/>
        <w:rPr>
          <w:rFonts w:ascii="SimSun" w:hAnsi="SimSun" w:eastAsia="SimSun" w:cs="SimSun"/>
          <w:sz w:val="21"/>
          <w:szCs w:val="21"/>
        </w:rPr>
      </w:pPr>
      <w:r>
        <w:rPr>
          <w:rFonts w:ascii="SimSun" w:hAnsi="SimSun" w:eastAsia="SimSun" w:cs="SimSun"/>
          <w:sz w:val="21"/>
          <w:szCs w:val="21"/>
          <w:spacing w:val="-2"/>
        </w:rPr>
        <w:t>细血管破裂而少量出血，与宫颈管内的黏液相混合呈淡血性黏液排出，称见红，是分娩即将开始的比</w:t>
      </w:r>
      <w:r>
        <w:rPr>
          <w:rFonts w:ascii="SimSun" w:hAnsi="SimSun" w:eastAsia="SimSun" w:cs="SimSun"/>
          <w:sz w:val="21"/>
          <w:szCs w:val="21"/>
        </w:rPr>
        <w:t xml:space="preserve"> </w:t>
      </w:r>
      <w:r>
        <w:rPr>
          <w:rFonts w:ascii="SimSun" w:hAnsi="SimSun" w:eastAsia="SimSun" w:cs="SimSun"/>
          <w:sz w:val="21"/>
          <w:szCs w:val="21"/>
          <w:spacing w:val="-2"/>
        </w:rPr>
        <w:t>较可靠征象。若阴道流血较多，量达到或超过月经量，应考虑是否为病理性产前出血，常见原因</w:t>
      </w:r>
      <w:r>
        <w:rPr>
          <w:rFonts w:ascii="SimSun" w:hAnsi="SimSun" w:eastAsia="SimSun" w:cs="SimSun"/>
          <w:sz w:val="21"/>
          <w:szCs w:val="21"/>
          <w:spacing w:val="-3"/>
        </w:rPr>
        <w:t>有前</w:t>
      </w:r>
      <w:r>
        <w:rPr>
          <w:rFonts w:ascii="SimSun" w:hAnsi="SimSun" w:eastAsia="SimSun" w:cs="SimSun"/>
          <w:sz w:val="21"/>
          <w:szCs w:val="21"/>
        </w:rPr>
        <w:t xml:space="preserve"> </w:t>
      </w:r>
      <w:r>
        <w:rPr>
          <w:rFonts w:ascii="SimSun" w:hAnsi="SimSun" w:eastAsia="SimSun" w:cs="SimSun"/>
          <w:sz w:val="21"/>
          <w:szCs w:val="21"/>
        </w:rPr>
        <w:t>置胎盘或胎盘早剥。</w:t>
      </w:r>
    </w:p>
    <w:p>
      <w:pPr>
        <w:spacing w:line="244" w:lineRule="auto"/>
        <w:rPr>
          <w:rFonts w:ascii="Arial"/>
          <w:sz w:val="21"/>
        </w:rPr>
      </w:pPr>
      <w:r/>
    </w:p>
    <w:p>
      <w:pPr>
        <w:ind w:left="1410"/>
        <w:spacing w:before="85" w:line="221" w:lineRule="auto"/>
        <w:rPr>
          <w:rFonts w:ascii="SimHei" w:hAnsi="SimHei" w:eastAsia="SimHei" w:cs="SimHei"/>
          <w:sz w:val="26"/>
          <w:szCs w:val="26"/>
        </w:rPr>
      </w:pPr>
      <w:r>
        <w:rPr>
          <w:rFonts w:ascii="SimHei" w:hAnsi="SimHei" w:eastAsia="SimHei" w:cs="SimHei"/>
          <w:sz w:val="26"/>
          <w:szCs w:val="26"/>
          <w:color w:val="0077D3"/>
          <w:spacing w:val="-14"/>
        </w:rPr>
        <w:t>二</w:t>
      </w:r>
      <w:r>
        <w:rPr>
          <w:rFonts w:ascii="SimHei" w:hAnsi="SimHei" w:eastAsia="SimHei" w:cs="SimHei"/>
          <w:sz w:val="26"/>
          <w:szCs w:val="26"/>
          <w:color w:val="0077D3"/>
          <w:spacing w:val="-70"/>
        </w:rPr>
        <w:t xml:space="preserve"> </w:t>
      </w:r>
      <w:r>
        <w:rPr>
          <w:rFonts w:ascii="SimHei" w:hAnsi="SimHei" w:eastAsia="SimHei" w:cs="SimHei"/>
          <w:sz w:val="26"/>
          <w:szCs w:val="26"/>
          <w:color w:val="0077D3"/>
          <w:spacing w:val="-14"/>
        </w:rPr>
        <w:t>、临产诊断</w:t>
      </w:r>
    </w:p>
    <w:p>
      <w:pPr>
        <w:ind w:left="1110" w:right="92" w:firstLine="299"/>
        <w:spacing w:before="198" w:line="275" w:lineRule="auto"/>
        <w:rPr>
          <w:rFonts w:ascii="SimSun" w:hAnsi="SimSun" w:eastAsia="SimSun" w:cs="SimSun"/>
          <w:sz w:val="21"/>
          <w:szCs w:val="21"/>
        </w:rPr>
      </w:pPr>
      <w:r>
        <w:rPr>
          <w:rFonts w:ascii="SimSun" w:hAnsi="SimSun" w:eastAsia="SimSun" w:cs="SimSun"/>
          <w:sz w:val="21"/>
          <w:szCs w:val="21"/>
          <w:spacing w:val="3"/>
        </w:rPr>
        <w:t>临产(</w:t>
      </w:r>
      <w:r>
        <w:rPr>
          <w:rFonts w:ascii="SimSun" w:hAnsi="SimSun" w:eastAsia="SimSun" w:cs="SimSun"/>
          <w:sz w:val="21"/>
          <w:szCs w:val="21"/>
        </w:rPr>
        <w:t>labor</w:t>
      </w:r>
      <w:r>
        <w:rPr>
          <w:rFonts w:ascii="SimSun" w:hAnsi="SimSun" w:eastAsia="SimSun" w:cs="SimSun"/>
          <w:sz w:val="21"/>
          <w:szCs w:val="21"/>
          <w:spacing w:val="3"/>
        </w:rPr>
        <w:t>)的重要标志为有规律且逐渐增强的子宫收缩，持续30秒或以上，间歇5~6分钟，同</w:t>
      </w:r>
      <w:r>
        <w:rPr>
          <w:rFonts w:ascii="SimSun" w:hAnsi="SimSun" w:eastAsia="SimSun" w:cs="SimSun"/>
          <w:sz w:val="21"/>
          <w:szCs w:val="21"/>
          <w:spacing w:val="1"/>
        </w:rPr>
        <w:t xml:space="preserve">  </w:t>
      </w:r>
      <w:r>
        <w:rPr>
          <w:rFonts w:ascii="SimSun" w:hAnsi="SimSun" w:eastAsia="SimSun" w:cs="SimSun"/>
          <w:sz w:val="21"/>
          <w:szCs w:val="21"/>
          <w:spacing w:val="3"/>
        </w:rPr>
        <w:t>时伴随进行性宫颈管消失、宫口扩张和胎先露部下降。用镇静剂不能抑制</w:t>
      </w:r>
      <w:r>
        <w:rPr>
          <w:rFonts w:ascii="SimSun" w:hAnsi="SimSun" w:eastAsia="SimSun" w:cs="SimSun"/>
          <w:sz w:val="21"/>
          <w:szCs w:val="21"/>
          <w:spacing w:val="2"/>
        </w:rPr>
        <w:t>临产。确定是否临产需严</w:t>
      </w:r>
      <w:r>
        <w:rPr>
          <w:rFonts w:ascii="SimSun" w:hAnsi="SimSun" w:eastAsia="SimSun" w:cs="SimSun"/>
          <w:sz w:val="21"/>
          <w:szCs w:val="21"/>
        </w:rPr>
        <w:t xml:space="preserve"> </w:t>
      </w:r>
      <w:r>
        <w:rPr>
          <w:rFonts w:ascii="SimSun" w:hAnsi="SimSun" w:eastAsia="SimSun" w:cs="SimSun"/>
          <w:sz w:val="21"/>
          <w:szCs w:val="21"/>
          <w:spacing w:val="-7"/>
        </w:rPr>
        <w:t>密观察宫缩的频率，持续时间及强度。消毒外阴后行阴道检查，了解宫颈长度、位置、质地、扩张情况</w:t>
      </w:r>
      <w:r>
        <w:rPr>
          <w:rFonts w:ascii="SimSun" w:hAnsi="SimSun" w:eastAsia="SimSun" w:cs="SimSun"/>
          <w:sz w:val="21"/>
          <w:szCs w:val="21"/>
          <w:spacing w:val="12"/>
        </w:rPr>
        <w:t xml:space="preserve"> </w:t>
      </w:r>
      <w:r>
        <w:rPr>
          <w:rFonts w:ascii="SimSun" w:hAnsi="SimSun" w:eastAsia="SimSun" w:cs="SimSun"/>
          <w:sz w:val="21"/>
          <w:szCs w:val="21"/>
          <w:spacing w:val="10"/>
        </w:rPr>
        <w:t>及先露高低。目前多采用</w:t>
      </w:r>
      <w:r>
        <w:rPr>
          <w:rFonts w:ascii="SimSun" w:hAnsi="SimSun" w:eastAsia="SimSun" w:cs="SimSun"/>
          <w:sz w:val="21"/>
          <w:szCs w:val="21"/>
        </w:rPr>
        <w:t>Bishop</w:t>
      </w:r>
      <w:r>
        <w:rPr>
          <w:rFonts w:ascii="SimSun" w:hAnsi="SimSun" w:eastAsia="SimSun" w:cs="SimSun"/>
          <w:sz w:val="21"/>
          <w:szCs w:val="21"/>
          <w:spacing w:val="10"/>
        </w:rPr>
        <w:t>评分法判断宫颈成熟度(表12-2),估计试产的成功率，满分为13</w:t>
      </w:r>
      <w:r>
        <w:rPr>
          <w:rFonts w:ascii="SimSun" w:hAnsi="SimSun" w:eastAsia="SimSun" w:cs="SimSun"/>
          <w:sz w:val="21"/>
          <w:szCs w:val="21"/>
          <w:spacing w:val="6"/>
        </w:rPr>
        <w:t xml:space="preserve"> </w:t>
      </w:r>
      <w:r>
        <w:rPr>
          <w:rFonts w:ascii="SimSun" w:hAnsi="SimSun" w:eastAsia="SimSun" w:cs="SimSun"/>
          <w:sz w:val="21"/>
          <w:szCs w:val="21"/>
          <w:spacing w:val="11"/>
        </w:rPr>
        <w:t>分，&gt;9分均成功，7~9分的成功率为80%,4～6分的成功率为50%</w:t>
      </w:r>
      <w:r>
        <w:rPr>
          <w:rFonts w:ascii="SimSun" w:hAnsi="SimSun" w:eastAsia="SimSun" w:cs="SimSun"/>
          <w:sz w:val="21"/>
          <w:szCs w:val="21"/>
          <w:spacing w:val="10"/>
        </w:rPr>
        <w:t>,≤3分均失败。</w:t>
      </w:r>
    </w:p>
    <w:p>
      <w:pPr>
        <w:ind w:left="4232"/>
        <w:spacing w:before="213" w:line="212" w:lineRule="auto"/>
        <w:rPr>
          <w:rFonts w:ascii="SimHei" w:hAnsi="SimHei" w:eastAsia="SimHei" w:cs="SimHei"/>
          <w:sz w:val="21"/>
          <w:szCs w:val="21"/>
        </w:rPr>
      </w:pPr>
      <w:r>
        <w:rPr>
          <w:rFonts w:ascii="SimHei" w:hAnsi="SimHei" w:eastAsia="SimHei" w:cs="SimHei"/>
          <w:sz w:val="21"/>
          <w:szCs w:val="21"/>
          <w:b/>
          <w:bCs/>
          <w:color w:val="0066AA"/>
          <w:spacing w:val="-14"/>
        </w:rPr>
        <w:t>表12-2</w:t>
      </w:r>
      <w:r>
        <w:rPr>
          <w:rFonts w:ascii="SimHei" w:hAnsi="SimHei" w:eastAsia="SimHei" w:cs="SimHei"/>
          <w:sz w:val="21"/>
          <w:szCs w:val="21"/>
          <w:color w:val="0066AA"/>
          <w:spacing w:val="101"/>
        </w:rPr>
        <w:t xml:space="preserve"> </w:t>
      </w:r>
      <w:r>
        <w:rPr>
          <w:rFonts w:ascii="Times New Roman" w:hAnsi="Times New Roman" w:eastAsia="Times New Roman" w:cs="Times New Roman"/>
          <w:sz w:val="21"/>
          <w:szCs w:val="21"/>
          <w:b/>
          <w:bCs/>
          <w:spacing w:val="-14"/>
        </w:rPr>
        <w:t>Bishop</w:t>
      </w:r>
      <w:r>
        <w:rPr>
          <w:rFonts w:ascii="Times New Roman" w:hAnsi="Times New Roman" w:eastAsia="Times New Roman" w:cs="Times New Roman"/>
          <w:sz w:val="21"/>
          <w:szCs w:val="21"/>
          <w:spacing w:val="-18"/>
        </w:rPr>
        <w:t xml:space="preserve"> </w:t>
      </w:r>
      <w:r>
        <w:rPr>
          <w:rFonts w:ascii="SimHei" w:hAnsi="SimHei" w:eastAsia="SimHei" w:cs="SimHei"/>
          <w:sz w:val="21"/>
          <w:szCs w:val="21"/>
          <w:b/>
          <w:bCs/>
          <w:spacing w:val="-14"/>
        </w:rPr>
        <w:t>宫颈成熟度评分法</w:t>
      </w:r>
    </w:p>
    <w:p>
      <w:pPr>
        <w:ind w:left="7302"/>
        <w:spacing w:before="248" w:line="192" w:lineRule="auto"/>
        <w:rPr>
          <w:rFonts w:ascii="SimSun" w:hAnsi="SimSun" w:eastAsia="SimSun" w:cs="SimSun"/>
          <w:sz w:val="14"/>
          <w:szCs w:val="14"/>
        </w:rPr>
      </w:pPr>
      <w:r>
        <w:rPr>
          <w:rFonts w:ascii="SimSun" w:hAnsi="SimSun" w:eastAsia="SimSun" w:cs="SimSun"/>
          <w:sz w:val="14"/>
          <w:szCs w:val="14"/>
          <w:b/>
          <w:bCs/>
          <w:spacing w:val="1"/>
        </w:rPr>
        <w:t>分</w:t>
      </w:r>
      <w:r>
        <w:rPr>
          <w:rFonts w:ascii="SimSun" w:hAnsi="SimSun" w:eastAsia="SimSun" w:cs="SimSun"/>
          <w:sz w:val="14"/>
          <w:szCs w:val="14"/>
          <w:spacing w:val="66"/>
          <w:w w:val="101"/>
        </w:rPr>
        <w:t xml:space="preserve"> </w:t>
      </w:r>
      <w:r>
        <w:rPr>
          <w:rFonts w:ascii="SimSun" w:hAnsi="SimSun" w:eastAsia="SimSun" w:cs="SimSun"/>
          <w:sz w:val="14"/>
          <w:szCs w:val="14"/>
          <w:b/>
          <w:bCs/>
          <w:spacing w:val="1"/>
        </w:rPr>
        <w:t>数</w:t>
      </w:r>
    </w:p>
    <w:p>
      <w:pPr>
        <w:ind w:left="2722"/>
        <w:spacing w:before="1" w:line="225" w:lineRule="auto"/>
        <w:rPr>
          <w:rFonts w:ascii="SimSun" w:hAnsi="SimSun" w:eastAsia="SimSun" w:cs="SimSun"/>
          <w:sz w:val="19"/>
          <w:szCs w:val="19"/>
        </w:rPr>
      </w:pPr>
      <w:r>
        <w:rPr>
          <w:rFonts w:ascii="SimSun" w:hAnsi="SimSun" w:eastAsia="SimSun" w:cs="SimSun"/>
          <w:sz w:val="19"/>
          <w:szCs w:val="19"/>
          <w:b/>
          <w:bCs/>
          <w:spacing w:val="24"/>
        </w:rPr>
        <w:t>指标</w:t>
      </w:r>
    </w:p>
    <w:p>
      <w:pPr>
        <w:spacing w:line="32" w:lineRule="exact"/>
        <w:rPr/>
      </w:pPr>
      <w:r/>
    </w:p>
    <w:tbl>
      <w:tblPr>
        <w:tblStyle w:val="2"/>
        <w:tblW w:w="8193" w:type="dxa"/>
        <w:tblInd w:w="14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57"/>
        <w:gridCol w:w="1250"/>
        <w:gridCol w:w="1329"/>
        <w:gridCol w:w="1369"/>
        <w:gridCol w:w="888"/>
      </w:tblGrid>
      <w:tr>
        <w:trPr>
          <w:trHeight w:val="195" w:hRule="atLeast"/>
        </w:trPr>
        <w:tc>
          <w:tcPr>
            <w:tcW w:w="3357" w:type="dxa"/>
            <w:vAlign w:val="top"/>
          </w:tcPr>
          <w:p>
            <w:pPr>
              <w:spacing w:line="195" w:lineRule="exact"/>
              <w:rPr>
                <w:rFonts w:ascii="Arial"/>
                <w:sz w:val="16"/>
              </w:rPr>
            </w:pPr>
            <w:r/>
          </w:p>
        </w:tc>
        <w:tc>
          <w:tcPr>
            <w:tcW w:w="1250" w:type="dxa"/>
            <w:vAlign w:val="top"/>
          </w:tcPr>
          <w:p>
            <w:pPr>
              <w:ind w:left="532"/>
              <w:spacing w:line="183" w:lineRule="auto"/>
              <w:rPr>
                <w:rFonts w:ascii="SimSun" w:hAnsi="SimSun" w:eastAsia="SimSun" w:cs="SimSun"/>
                <w:sz w:val="15"/>
                <w:szCs w:val="15"/>
              </w:rPr>
            </w:pPr>
            <w:r>
              <w:rPr>
                <w:rFonts w:ascii="SimSun" w:hAnsi="SimSun" w:eastAsia="SimSun" w:cs="SimSun"/>
                <w:sz w:val="15"/>
                <w:szCs w:val="15"/>
              </w:rPr>
              <w:t>0</w:t>
            </w:r>
          </w:p>
        </w:tc>
        <w:tc>
          <w:tcPr>
            <w:tcW w:w="1329" w:type="dxa"/>
            <w:vAlign w:val="top"/>
          </w:tcPr>
          <w:p>
            <w:pPr>
              <w:ind w:left="613"/>
              <w:spacing w:line="183" w:lineRule="auto"/>
              <w:rPr>
                <w:rFonts w:ascii="SimSun" w:hAnsi="SimSun" w:eastAsia="SimSun" w:cs="SimSun"/>
                <w:sz w:val="15"/>
                <w:szCs w:val="15"/>
              </w:rPr>
            </w:pPr>
            <w:r>
              <w:rPr>
                <w:rFonts w:ascii="SimSun" w:hAnsi="SimSun" w:eastAsia="SimSun" w:cs="SimSun"/>
                <w:sz w:val="15"/>
                <w:szCs w:val="15"/>
              </w:rPr>
              <w:t>1</w:t>
            </w:r>
          </w:p>
        </w:tc>
        <w:tc>
          <w:tcPr>
            <w:tcW w:w="1369" w:type="dxa"/>
            <w:vAlign w:val="top"/>
          </w:tcPr>
          <w:p>
            <w:pPr>
              <w:ind w:left="594"/>
              <w:spacing w:line="183" w:lineRule="auto"/>
              <w:rPr>
                <w:rFonts w:ascii="SimSun" w:hAnsi="SimSun" w:eastAsia="SimSun" w:cs="SimSun"/>
                <w:sz w:val="15"/>
                <w:szCs w:val="15"/>
              </w:rPr>
            </w:pPr>
            <w:r>
              <w:rPr>
                <w:rFonts w:ascii="SimSun" w:hAnsi="SimSun" w:eastAsia="SimSun" w:cs="SimSun"/>
                <w:sz w:val="15"/>
                <w:szCs w:val="15"/>
              </w:rPr>
              <w:t>2</w:t>
            </w:r>
          </w:p>
        </w:tc>
        <w:tc>
          <w:tcPr>
            <w:tcW w:w="888" w:type="dxa"/>
            <w:vAlign w:val="top"/>
          </w:tcPr>
          <w:p>
            <w:pPr>
              <w:ind w:left="665"/>
              <w:spacing w:line="183" w:lineRule="auto"/>
              <w:rPr>
                <w:rFonts w:ascii="SimSun" w:hAnsi="SimSun" w:eastAsia="SimSun" w:cs="SimSun"/>
                <w:sz w:val="15"/>
                <w:szCs w:val="15"/>
              </w:rPr>
            </w:pPr>
            <w:r>
              <w:rPr>
                <w:rFonts w:ascii="SimSun" w:hAnsi="SimSun" w:eastAsia="SimSun" w:cs="SimSun"/>
                <w:sz w:val="15"/>
                <w:szCs w:val="15"/>
              </w:rPr>
              <w:t>3</w:t>
            </w:r>
          </w:p>
        </w:tc>
      </w:tr>
      <w:tr>
        <w:trPr>
          <w:trHeight w:val="344" w:hRule="atLeast"/>
        </w:trPr>
        <w:tc>
          <w:tcPr>
            <w:tcW w:w="3357" w:type="dxa"/>
            <w:vAlign w:val="top"/>
          </w:tcPr>
          <w:p>
            <w:pPr>
              <w:spacing w:before="89" w:line="220" w:lineRule="auto"/>
              <w:rPr>
                <w:rFonts w:ascii="SimSun" w:hAnsi="SimSun" w:eastAsia="SimSun" w:cs="SimSun"/>
                <w:sz w:val="20"/>
                <w:szCs w:val="20"/>
              </w:rPr>
            </w:pPr>
            <w:r>
              <w:rPr>
                <w:rFonts w:ascii="SimSun" w:hAnsi="SimSun" w:eastAsia="SimSun" w:cs="SimSun"/>
                <w:sz w:val="20"/>
                <w:szCs w:val="20"/>
                <w:spacing w:val="8"/>
              </w:rPr>
              <w:t>宫口开大(</w:t>
            </w:r>
            <w:r>
              <w:rPr>
                <w:rFonts w:ascii="SimSun" w:hAnsi="SimSun" w:eastAsia="SimSun" w:cs="SimSun"/>
                <w:sz w:val="20"/>
                <w:szCs w:val="20"/>
              </w:rPr>
              <w:t>cm</w:t>
            </w:r>
            <w:r>
              <w:rPr>
                <w:rFonts w:ascii="SimSun" w:hAnsi="SimSun" w:eastAsia="SimSun" w:cs="SimSun"/>
                <w:sz w:val="20"/>
                <w:szCs w:val="20"/>
                <w:spacing w:val="8"/>
              </w:rPr>
              <w:t>)</w:t>
            </w:r>
          </w:p>
        </w:tc>
        <w:tc>
          <w:tcPr>
            <w:tcW w:w="1250" w:type="dxa"/>
            <w:vAlign w:val="top"/>
          </w:tcPr>
          <w:p>
            <w:pPr>
              <w:ind w:left="542"/>
              <w:spacing w:before="165" w:line="183" w:lineRule="auto"/>
              <w:rPr>
                <w:rFonts w:ascii="SimSun" w:hAnsi="SimSun" w:eastAsia="SimSun" w:cs="SimSun"/>
                <w:sz w:val="15"/>
                <w:szCs w:val="15"/>
              </w:rPr>
            </w:pPr>
            <w:r>
              <w:rPr>
                <w:rFonts w:ascii="SimSun" w:hAnsi="SimSun" w:eastAsia="SimSun" w:cs="SimSun"/>
                <w:sz w:val="15"/>
                <w:szCs w:val="15"/>
              </w:rPr>
              <w:t>0</w:t>
            </w:r>
          </w:p>
        </w:tc>
        <w:tc>
          <w:tcPr>
            <w:tcW w:w="1329" w:type="dxa"/>
            <w:vAlign w:val="top"/>
          </w:tcPr>
          <w:p>
            <w:pPr>
              <w:ind w:left="502"/>
              <w:spacing w:before="142" w:line="212" w:lineRule="auto"/>
              <w:rPr>
                <w:rFonts w:ascii="SimSun" w:hAnsi="SimSun" w:eastAsia="SimSun" w:cs="SimSun"/>
                <w:sz w:val="15"/>
                <w:szCs w:val="15"/>
              </w:rPr>
            </w:pPr>
            <w:r>
              <w:rPr>
                <w:rFonts w:ascii="SimSun" w:hAnsi="SimSun" w:eastAsia="SimSun" w:cs="SimSun"/>
                <w:sz w:val="15"/>
                <w:szCs w:val="15"/>
                <w:spacing w:val="-4"/>
              </w:rPr>
              <w:t>1~2</w:t>
            </w:r>
          </w:p>
        </w:tc>
        <w:tc>
          <w:tcPr>
            <w:tcW w:w="1369" w:type="dxa"/>
            <w:vAlign w:val="top"/>
          </w:tcPr>
          <w:p>
            <w:pPr>
              <w:ind w:left="474"/>
              <w:spacing w:before="165" w:line="183" w:lineRule="auto"/>
              <w:rPr>
                <w:rFonts w:ascii="SimSun" w:hAnsi="SimSun" w:eastAsia="SimSun" w:cs="SimSun"/>
                <w:sz w:val="15"/>
                <w:szCs w:val="15"/>
              </w:rPr>
            </w:pPr>
            <w:r>
              <w:rPr>
                <w:rFonts w:ascii="SimSun" w:hAnsi="SimSun" w:eastAsia="SimSun" w:cs="SimSun"/>
                <w:sz w:val="15"/>
                <w:szCs w:val="15"/>
                <w:spacing w:val="-3"/>
              </w:rPr>
              <w:t>3～4</w:t>
            </w:r>
          </w:p>
        </w:tc>
        <w:tc>
          <w:tcPr>
            <w:tcW w:w="888" w:type="dxa"/>
            <w:vAlign w:val="top"/>
          </w:tcPr>
          <w:p>
            <w:pPr>
              <w:ind w:left="625"/>
              <w:spacing w:before="131" w:line="237" w:lineRule="auto"/>
              <w:rPr>
                <w:rFonts w:ascii="SimSun" w:hAnsi="SimSun" w:eastAsia="SimSun" w:cs="SimSun"/>
                <w:sz w:val="15"/>
                <w:szCs w:val="15"/>
              </w:rPr>
            </w:pPr>
            <w:r>
              <w:rPr>
                <w:rFonts w:ascii="SimSun" w:hAnsi="SimSun" w:eastAsia="SimSun" w:cs="SimSun"/>
                <w:sz w:val="15"/>
                <w:szCs w:val="15"/>
                <w:spacing w:val="-7"/>
              </w:rPr>
              <w:t>≥5</w:t>
            </w:r>
          </w:p>
        </w:tc>
      </w:tr>
      <w:tr>
        <w:trPr>
          <w:trHeight w:val="310" w:hRule="atLeast"/>
        </w:trPr>
        <w:tc>
          <w:tcPr>
            <w:tcW w:w="3357" w:type="dxa"/>
            <w:vAlign w:val="top"/>
          </w:tcPr>
          <w:p>
            <w:pPr>
              <w:spacing w:before="55" w:line="219" w:lineRule="auto"/>
              <w:rPr>
                <w:rFonts w:ascii="SimSun" w:hAnsi="SimSun" w:eastAsia="SimSun" w:cs="SimSun"/>
                <w:sz w:val="20"/>
                <w:szCs w:val="20"/>
              </w:rPr>
            </w:pPr>
            <w:r>
              <w:rPr>
                <w:rFonts w:ascii="SimSun" w:hAnsi="SimSun" w:eastAsia="SimSun" w:cs="SimSun"/>
                <w:sz w:val="20"/>
                <w:szCs w:val="20"/>
                <w:color w:val="707A7D"/>
                <w:spacing w:val="7"/>
              </w:rPr>
              <w:t>宫颈管消退(%)(未消退为2～3</w:t>
            </w:r>
            <w:r>
              <w:rPr>
                <w:rFonts w:ascii="SimSun" w:hAnsi="SimSun" w:eastAsia="SimSun" w:cs="SimSun"/>
                <w:sz w:val="20"/>
                <w:szCs w:val="20"/>
                <w:color w:val="707A7D"/>
              </w:rPr>
              <w:t>cm</w:t>
            </w:r>
            <w:r>
              <w:rPr>
                <w:rFonts w:ascii="SimSun" w:hAnsi="SimSun" w:eastAsia="SimSun" w:cs="SimSun"/>
                <w:sz w:val="20"/>
                <w:szCs w:val="20"/>
                <w:color w:val="707A7D"/>
                <w:spacing w:val="7"/>
              </w:rPr>
              <w:t>)</w:t>
            </w:r>
          </w:p>
        </w:tc>
        <w:tc>
          <w:tcPr>
            <w:tcW w:w="1250" w:type="dxa"/>
            <w:vAlign w:val="top"/>
          </w:tcPr>
          <w:p>
            <w:pPr>
              <w:ind w:left="333"/>
              <w:spacing w:before="121" w:line="183" w:lineRule="auto"/>
              <w:rPr>
                <w:rFonts w:ascii="SimSun" w:hAnsi="SimSun" w:eastAsia="SimSun" w:cs="SimSun"/>
                <w:sz w:val="15"/>
                <w:szCs w:val="15"/>
              </w:rPr>
            </w:pPr>
            <w:r>
              <w:rPr>
                <w:rFonts w:ascii="SimSun" w:hAnsi="SimSun" w:eastAsia="SimSun" w:cs="SimSun"/>
                <w:sz w:val="15"/>
                <w:szCs w:val="15"/>
                <w:spacing w:val="-2"/>
              </w:rPr>
              <w:t>0～30</w:t>
            </w:r>
          </w:p>
        </w:tc>
        <w:tc>
          <w:tcPr>
            <w:tcW w:w="1329" w:type="dxa"/>
            <w:vAlign w:val="top"/>
          </w:tcPr>
          <w:p>
            <w:pPr>
              <w:ind w:left="393"/>
              <w:spacing w:before="121" w:line="183" w:lineRule="auto"/>
              <w:rPr>
                <w:rFonts w:ascii="SimSun" w:hAnsi="SimSun" w:eastAsia="SimSun" w:cs="SimSun"/>
                <w:sz w:val="15"/>
                <w:szCs w:val="15"/>
              </w:rPr>
            </w:pPr>
            <w:r>
              <w:rPr>
                <w:rFonts w:ascii="SimSun" w:hAnsi="SimSun" w:eastAsia="SimSun" w:cs="SimSun"/>
                <w:sz w:val="15"/>
                <w:szCs w:val="15"/>
                <w:spacing w:val="-1"/>
              </w:rPr>
              <w:t>40～50</w:t>
            </w:r>
          </w:p>
        </w:tc>
        <w:tc>
          <w:tcPr>
            <w:tcW w:w="1369" w:type="dxa"/>
            <w:vAlign w:val="top"/>
          </w:tcPr>
          <w:p>
            <w:pPr>
              <w:ind w:left="393"/>
              <w:spacing w:before="121" w:line="183" w:lineRule="auto"/>
              <w:rPr>
                <w:rFonts w:ascii="SimSun" w:hAnsi="SimSun" w:eastAsia="SimSun" w:cs="SimSun"/>
                <w:sz w:val="15"/>
                <w:szCs w:val="15"/>
              </w:rPr>
            </w:pPr>
            <w:r>
              <w:rPr>
                <w:rFonts w:ascii="SimSun" w:hAnsi="SimSun" w:eastAsia="SimSun" w:cs="SimSun"/>
                <w:sz w:val="15"/>
                <w:szCs w:val="15"/>
                <w:spacing w:val="-2"/>
              </w:rPr>
              <w:t>60～70</w:t>
            </w:r>
          </w:p>
        </w:tc>
        <w:tc>
          <w:tcPr>
            <w:tcW w:w="888" w:type="dxa"/>
            <w:vAlign w:val="top"/>
          </w:tcPr>
          <w:p>
            <w:pPr>
              <w:ind w:left="585"/>
              <w:spacing w:before="97" w:line="237" w:lineRule="auto"/>
              <w:rPr>
                <w:rFonts w:ascii="SimSun" w:hAnsi="SimSun" w:eastAsia="SimSun" w:cs="SimSun"/>
                <w:sz w:val="15"/>
                <w:szCs w:val="15"/>
              </w:rPr>
            </w:pPr>
            <w:r>
              <w:rPr>
                <w:rFonts w:ascii="SimSun" w:hAnsi="SimSun" w:eastAsia="SimSun" w:cs="SimSun"/>
                <w:sz w:val="15"/>
                <w:szCs w:val="15"/>
                <w:spacing w:val="-6"/>
              </w:rPr>
              <w:t>≥80</w:t>
            </w:r>
          </w:p>
        </w:tc>
      </w:tr>
      <w:tr>
        <w:trPr>
          <w:trHeight w:val="305" w:hRule="atLeast"/>
        </w:trPr>
        <w:tc>
          <w:tcPr>
            <w:tcW w:w="3357" w:type="dxa"/>
            <w:vAlign w:val="top"/>
          </w:tcPr>
          <w:p>
            <w:pPr>
              <w:ind w:left="9"/>
              <w:spacing w:before="55" w:line="219" w:lineRule="auto"/>
              <w:rPr>
                <w:rFonts w:ascii="SimSun" w:hAnsi="SimSun" w:eastAsia="SimSun" w:cs="SimSun"/>
                <w:sz w:val="20"/>
                <w:szCs w:val="20"/>
              </w:rPr>
            </w:pPr>
            <w:r>
              <w:rPr>
                <w:rFonts w:ascii="SimSun" w:hAnsi="SimSun" w:eastAsia="SimSun" w:cs="SimSun"/>
                <w:sz w:val="20"/>
                <w:szCs w:val="20"/>
                <w:spacing w:val="1"/>
              </w:rPr>
              <w:t>先露位置(坐骨棘水平=0)</w:t>
            </w:r>
          </w:p>
        </w:tc>
        <w:tc>
          <w:tcPr>
            <w:tcW w:w="1250" w:type="dxa"/>
            <w:vAlign w:val="top"/>
          </w:tcPr>
          <w:p>
            <w:pPr>
              <w:ind w:left="512"/>
              <w:spacing w:before="131" w:line="183" w:lineRule="auto"/>
              <w:rPr>
                <w:rFonts w:ascii="SimSun" w:hAnsi="SimSun" w:eastAsia="SimSun" w:cs="SimSun"/>
                <w:sz w:val="15"/>
                <w:szCs w:val="15"/>
              </w:rPr>
            </w:pPr>
            <w:r>
              <w:rPr>
                <w:rFonts w:ascii="SimSun" w:hAnsi="SimSun" w:eastAsia="SimSun" w:cs="SimSun"/>
                <w:sz w:val="15"/>
                <w:szCs w:val="15"/>
                <w:spacing w:val="-3"/>
              </w:rPr>
              <w:t>-3</w:t>
            </w:r>
          </w:p>
        </w:tc>
        <w:tc>
          <w:tcPr>
            <w:tcW w:w="1329" w:type="dxa"/>
            <w:vAlign w:val="top"/>
          </w:tcPr>
          <w:p>
            <w:pPr>
              <w:ind w:left="583"/>
              <w:spacing w:before="111" w:line="183" w:lineRule="auto"/>
              <w:rPr>
                <w:rFonts w:ascii="SimSun" w:hAnsi="SimSun" w:eastAsia="SimSun" w:cs="SimSun"/>
                <w:sz w:val="15"/>
                <w:szCs w:val="15"/>
              </w:rPr>
            </w:pPr>
            <w:r>
              <w:rPr>
                <w:rFonts w:ascii="SimSun" w:hAnsi="SimSun" w:eastAsia="SimSun" w:cs="SimSun"/>
                <w:sz w:val="15"/>
                <w:szCs w:val="15"/>
                <w:spacing w:val="-3"/>
              </w:rPr>
              <w:t>-2</w:t>
            </w:r>
          </w:p>
        </w:tc>
        <w:tc>
          <w:tcPr>
            <w:tcW w:w="1369" w:type="dxa"/>
            <w:vAlign w:val="top"/>
          </w:tcPr>
          <w:p>
            <w:pPr>
              <w:ind w:left="434"/>
              <w:spacing w:before="110" w:line="184" w:lineRule="auto"/>
              <w:rPr>
                <w:rFonts w:ascii="SimSun" w:hAnsi="SimSun" w:eastAsia="SimSun" w:cs="SimSun"/>
                <w:sz w:val="15"/>
                <w:szCs w:val="15"/>
              </w:rPr>
            </w:pPr>
            <w:r>
              <w:rPr>
                <w:rFonts w:ascii="SimSun" w:hAnsi="SimSun" w:eastAsia="SimSun" w:cs="SimSun"/>
                <w:sz w:val="15"/>
                <w:szCs w:val="15"/>
                <w:spacing w:val="-1"/>
              </w:rPr>
              <w:t>-1～0</w:t>
            </w:r>
          </w:p>
        </w:tc>
        <w:tc>
          <w:tcPr>
            <w:tcW w:w="888" w:type="dxa"/>
            <w:vAlign w:val="top"/>
          </w:tcPr>
          <w:p>
            <w:pPr>
              <w:ind w:left="444"/>
              <w:spacing w:before="110" w:line="193" w:lineRule="auto"/>
              <w:rPr>
                <w:rFonts w:ascii="SimSun" w:hAnsi="SimSun" w:eastAsia="SimSun" w:cs="SimSun"/>
                <w:sz w:val="14"/>
                <w:szCs w:val="14"/>
              </w:rPr>
            </w:pPr>
            <w:r>
              <w:rPr>
                <w:rFonts w:ascii="SimSun" w:hAnsi="SimSun" w:eastAsia="SimSun" w:cs="SimSun"/>
                <w:sz w:val="14"/>
                <w:szCs w:val="14"/>
                <w:spacing w:val="4"/>
              </w:rPr>
              <w:t>+1～+2</w:t>
            </w:r>
          </w:p>
        </w:tc>
      </w:tr>
      <w:tr>
        <w:trPr>
          <w:trHeight w:val="310" w:hRule="atLeast"/>
        </w:trPr>
        <w:tc>
          <w:tcPr>
            <w:tcW w:w="3357" w:type="dxa"/>
            <w:vAlign w:val="top"/>
          </w:tcPr>
          <w:p>
            <w:pPr>
              <w:spacing w:before="70" w:line="220" w:lineRule="auto"/>
              <w:rPr>
                <w:rFonts w:ascii="SimSun" w:hAnsi="SimSun" w:eastAsia="SimSun" w:cs="SimSun"/>
                <w:sz w:val="20"/>
                <w:szCs w:val="20"/>
              </w:rPr>
            </w:pPr>
            <w:r>
              <w:rPr>
                <w:rFonts w:ascii="SimSun" w:hAnsi="SimSun" w:eastAsia="SimSun" w:cs="SimSun"/>
                <w:sz w:val="20"/>
                <w:szCs w:val="20"/>
                <w:color w:val="7A8385"/>
                <w:spacing w:val="2"/>
              </w:rPr>
              <w:t>宫颈硬度</w:t>
            </w:r>
          </w:p>
        </w:tc>
        <w:tc>
          <w:tcPr>
            <w:tcW w:w="1250" w:type="dxa"/>
            <w:vAlign w:val="top"/>
          </w:tcPr>
          <w:p>
            <w:pPr>
              <w:ind w:left="512"/>
              <w:spacing w:before="51" w:line="221" w:lineRule="auto"/>
              <w:rPr>
                <w:rFonts w:ascii="SimSun" w:hAnsi="SimSun" w:eastAsia="SimSun" w:cs="SimSun"/>
                <w:sz w:val="20"/>
                <w:szCs w:val="20"/>
              </w:rPr>
            </w:pPr>
            <w:r>
              <w:rPr>
                <w:rFonts w:ascii="SimSun" w:hAnsi="SimSun" w:eastAsia="SimSun" w:cs="SimSun"/>
                <w:sz w:val="20"/>
                <w:szCs w:val="20"/>
              </w:rPr>
              <w:t>硬</w:t>
            </w:r>
          </w:p>
        </w:tc>
        <w:tc>
          <w:tcPr>
            <w:tcW w:w="1329" w:type="dxa"/>
            <w:vAlign w:val="top"/>
          </w:tcPr>
          <w:p>
            <w:pPr>
              <w:ind w:left="613"/>
              <w:spacing w:before="50" w:line="220" w:lineRule="auto"/>
              <w:rPr>
                <w:rFonts w:ascii="SimSun" w:hAnsi="SimSun" w:eastAsia="SimSun" w:cs="SimSun"/>
                <w:sz w:val="20"/>
                <w:szCs w:val="20"/>
              </w:rPr>
            </w:pPr>
            <w:r>
              <w:rPr>
                <w:rFonts w:ascii="SimSun" w:hAnsi="SimSun" w:eastAsia="SimSun" w:cs="SimSun"/>
                <w:sz w:val="20"/>
                <w:szCs w:val="20"/>
              </w:rPr>
              <w:t>中</w:t>
            </w:r>
          </w:p>
        </w:tc>
        <w:tc>
          <w:tcPr>
            <w:tcW w:w="1369" w:type="dxa"/>
            <w:vAlign w:val="top"/>
          </w:tcPr>
          <w:p>
            <w:pPr>
              <w:ind w:left="594"/>
              <w:spacing w:before="50" w:line="220" w:lineRule="auto"/>
              <w:rPr>
                <w:rFonts w:ascii="SimSun" w:hAnsi="SimSun" w:eastAsia="SimSun" w:cs="SimSun"/>
                <w:sz w:val="20"/>
                <w:szCs w:val="20"/>
              </w:rPr>
            </w:pPr>
            <w:r>
              <w:rPr>
                <w:rFonts w:ascii="SimSun" w:hAnsi="SimSun" w:eastAsia="SimSun" w:cs="SimSun"/>
                <w:sz w:val="20"/>
                <w:szCs w:val="20"/>
              </w:rPr>
              <w:t>软</w:t>
            </w:r>
          </w:p>
        </w:tc>
        <w:tc>
          <w:tcPr>
            <w:tcW w:w="888" w:type="dxa"/>
            <w:vAlign w:val="top"/>
          </w:tcPr>
          <w:p>
            <w:pPr>
              <w:rPr>
                <w:rFonts w:ascii="Arial"/>
                <w:sz w:val="21"/>
              </w:rPr>
            </w:pPr>
            <w:r/>
          </w:p>
        </w:tc>
      </w:tr>
      <w:tr>
        <w:trPr>
          <w:trHeight w:val="270" w:hRule="atLeast"/>
        </w:trPr>
        <w:tc>
          <w:tcPr>
            <w:tcW w:w="3357" w:type="dxa"/>
            <w:vAlign w:val="top"/>
          </w:tcPr>
          <w:p>
            <w:pPr>
              <w:ind w:left="9"/>
              <w:spacing w:before="70" w:line="194" w:lineRule="auto"/>
              <w:rPr>
                <w:rFonts w:ascii="SimSun" w:hAnsi="SimSun" w:eastAsia="SimSun" w:cs="SimSun"/>
                <w:sz w:val="19"/>
                <w:szCs w:val="19"/>
              </w:rPr>
            </w:pPr>
            <w:r>
              <w:rPr>
                <w:rFonts w:ascii="SimSun" w:hAnsi="SimSun" w:eastAsia="SimSun" w:cs="SimSun"/>
                <w:sz w:val="19"/>
                <w:szCs w:val="19"/>
                <w:spacing w:val="5"/>
              </w:rPr>
              <w:t>宫口位置</w:t>
            </w:r>
          </w:p>
        </w:tc>
        <w:tc>
          <w:tcPr>
            <w:tcW w:w="1250" w:type="dxa"/>
            <w:vAlign w:val="top"/>
          </w:tcPr>
          <w:p>
            <w:pPr>
              <w:ind w:left="433"/>
              <w:spacing w:before="59" w:line="194" w:lineRule="auto"/>
              <w:rPr>
                <w:rFonts w:ascii="SimSun" w:hAnsi="SimSun" w:eastAsia="SimSun" w:cs="SimSun"/>
                <w:sz w:val="20"/>
                <w:szCs w:val="20"/>
              </w:rPr>
            </w:pPr>
            <w:r>
              <w:rPr>
                <w:rFonts w:ascii="SimSun" w:hAnsi="SimSun" w:eastAsia="SimSun" w:cs="SimSun"/>
                <w:sz w:val="20"/>
                <w:szCs w:val="20"/>
                <w:spacing w:val="12"/>
              </w:rPr>
              <w:t>朝后</w:t>
            </w:r>
          </w:p>
        </w:tc>
        <w:tc>
          <w:tcPr>
            <w:tcW w:w="1329" w:type="dxa"/>
            <w:vAlign w:val="top"/>
          </w:tcPr>
          <w:p>
            <w:pPr>
              <w:ind w:left="512"/>
              <w:spacing w:before="60" w:line="193" w:lineRule="auto"/>
              <w:rPr>
                <w:rFonts w:ascii="SimSun" w:hAnsi="SimSun" w:eastAsia="SimSun" w:cs="SimSun"/>
                <w:sz w:val="20"/>
                <w:szCs w:val="20"/>
              </w:rPr>
            </w:pPr>
            <w:r>
              <w:rPr>
                <w:rFonts w:ascii="SimSun" w:hAnsi="SimSun" w:eastAsia="SimSun" w:cs="SimSun"/>
                <w:sz w:val="20"/>
                <w:szCs w:val="20"/>
                <w:spacing w:val="10"/>
              </w:rPr>
              <w:t>居中</w:t>
            </w:r>
          </w:p>
        </w:tc>
        <w:tc>
          <w:tcPr>
            <w:tcW w:w="1369" w:type="dxa"/>
            <w:vAlign w:val="top"/>
          </w:tcPr>
          <w:p>
            <w:pPr>
              <w:ind w:left="494"/>
              <w:spacing w:before="39" w:line="213" w:lineRule="auto"/>
              <w:rPr>
                <w:rFonts w:ascii="SimSun" w:hAnsi="SimSun" w:eastAsia="SimSun" w:cs="SimSun"/>
                <w:sz w:val="20"/>
                <w:szCs w:val="20"/>
              </w:rPr>
            </w:pPr>
            <w:r>
              <w:rPr>
                <w:rFonts w:ascii="SimSun" w:hAnsi="SimSun" w:eastAsia="SimSun" w:cs="SimSun"/>
                <w:sz w:val="20"/>
                <w:szCs w:val="20"/>
                <w:spacing w:val="15"/>
              </w:rPr>
              <w:t>朝前</w:t>
            </w:r>
          </w:p>
        </w:tc>
        <w:tc>
          <w:tcPr>
            <w:tcW w:w="888" w:type="dxa"/>
            <w:vAlign w:val="top"/>
          </w:tcPr>
          <w:p>
            <w:pPr>
              <w:rPr>
                <w:rFonts w:ascii="Arial"/>
                <w:sz w:val="21"/>
              </w:rPr>
            </w:pPr>
            <w:r/>
          </w:p>
        </w:tc>
      </w:tr>
    </w:tbl>
    <w:p>
      <w:pPr>
        <w:spacing w:line="379" w:lineRule="auto"/>
        <w:rPr>
          <w:rFonts w:ascii="Arial"/>
          <w:sz w:val="21"/>
        </w:rPr>
      </w:pPr>
      <w:r/>
    </w:p>
    <w:p>
      <w:pPr>
        <w:ind w:left="1413"/>
        <w:spacing w:before="86" w:line="222" w:lineRule="auto"/>
        <w:outlineLvl w:val="1"/>
        <w:rPr>
          <w:rFonts w:ascii="SimHei" w:hAnsi="SimHei" w:eastAsia="SimHei" w:cs="SimHei"/>
          <w:sz w:val="26"/>
          <w:szCs w:val="26"/>
        </w:rPr>
      </w:pPr>
      <w:r>
        <w:rPr>
          <w:rFonts w:ascii="SimHei" w:hAnsi="SimHei" w:eastAsia="SimHei" w:cs="SimHei"/>
          <w:sz w:val="26"/>
          <w:szCs w:val="26"/>
          <w:b/>
          <w:bCs/>
          <w:color w:val="007AD9"/>
          <w:spacing w:val="-14"/>
        </w:rPr>
        <w:t>三、</w:t>
      </w:r>
      <w:r>
        <w:rPr>
          <w:rFonts w:ascii="SimHei" w:hAnsi="SimHei" w:eastAsia="SimHei" w:cs="SimHei"/>
          <w:sz w:val="26"/>
          <w:szCs w:val="26"/>
          <w:color w:val="007AD9"/>
          <w:spacing w:val="-62"/>
        </w:rPr>
        <w:t xml:space="preserve"> </w:t>
      </w:r>
      <w:r>
        <w:rPr>
          <w:rFonts w:ascii="SimHei" w:hAnsi="SimHei" w:eastAsia="SimHei" w:cs="SimHei"/>
          <w:sz w:val="26"/>
          <w:szCs w:val="26"/>
          <w:b/>
          <w:bCs/>
          <w:color w:val="007AD9"/>
          <w:spacing w:val="-14"/>
        </w:rPr>
        <w:t>总产程及产程分期</w:t>
      </w:r>
    </w:p>
    <w:p>
      <w:pPr>
        <w:ind w:right="164"/>
        <w:spacing w:before="219" w:line="219" w:lineRule="auto"/>
        <w:jc w:val="right"/>
        <w:rPr>
          <w:rFonts w:ascii="SimSun" w:hAnsi="SimSun" w:eastAsia="SimSun" w:cs="SimSun"/>
          <w:sz w:val="21"/>
          <w:szCs w:val="21"/>
        </w:rPr>
      </w:pPr>
      <w:r>
        <w:rPr>
          <w:rFonts w:ascii="SimSun" w:hAnsi="SimSun" w:eastAsia="SimSun" w:cs="SimSun"/>
          <w:sz w:val="21"/>
          <w:szCs w:val="21"/>
          <w:spacing w:val="-6"/>
        </w:rPr>
        <w:t>分娩全过程即总产程，指从规律宫缩开始至胎儿、胎盘娩出的全过程，临床上分为如下三个产程：</w:t>
      </w:r>
    </w:p>
    <w:p>
      <w:pPr>
        <w:ind w:left="1110" w:right="93" w:firstLine="299"/>
        <w:spacing w:before="74" w:line="256" w:lineRule="auto"/>
        <w:rPr>
          <w:rFonts w:ascii="SimSun" w:hAnsi="SimSun" w:eastAsia="SimSun" w:cs="SimSun"/>
          <w:sz w:val="21"/>
          <w:szCs w:val="21"/>
        </w:rPr>
      </w:pPr>
      <w:r>
        <w:rPr>
          <w:rFonts w:ascii="SimSun" w:hAnsi="SimSun" w:eastAsia="SimSun" w:cs="SimSun"/>
          <w:sz w:val="21"/>
          <w:szCs w:val="21"/>
          <w:spacing w:val="-9"/>
        </w:rPr>
        <w:t>第一产程(first</w:t>
      </w:r>
      <w:r>
        <w:rPr>
          <w:rFonts w:ascii="SimSun" w:hAnsi="SimSun" w:eastAsia="SimSun" w:cs="SimSun"/>
          <w:sz w:val="21"/>
          <w:szCs w:val="21"/>
          <w:spacing w:val="-8"/>
        </w:rPr>
        <w:t xml:space="preserve"> </w:t>
      </w:r>
      <w:r>
        <w:rPr>
          <w:rFonts w:ascii="SimSun" w:hAnsi="SimSun" w:eastAsia="SimSun" w:cs="SimSun"/>
          <w:sz w:val="21"/>
          <w:szCs w:val="21"/>
          <w:spacing w:val="-9"/>
        </w:rPr>
        <w:t>stage</w:t>
      </w:r>
      <w:r>
        <w:rPr>
          <w:rFonts w:ascii="SimSun" w:hAnsi="SimSun" w:eastAsia="SimSun" w:cs="SimSun"/>
          <w:sz w:val="21"/>
          <w:szCs w:val="21"/>
          <w:spacing w:val="-14"/>
        </w:rPr>
        <w:t xml:space="preserve"> </w:t>
      </w:r>
      <w:r>
        <w:rPr>
          <w:rFonts w:ascii="SimSun" w:hAnsi="SimSun" w:eastAsia="SimSun" w:cs="SimSun"/>
          <w:sz w:val="21"/>
          <w:szCs w:val="21"/>
          <w:spacing w:val="-9"/>
        </w:rPr>
        <w:t>of</w:t>
      </w:r>
      <w:r>
        <w:rPr>
          <w:rFonts w:ascii="SimSun" w:hAnsi="SimSun" w:eastAsia="SimSun" w:cs="SimSun"/>
          <w:sz w:val="21"/>
          <w:szCs w:val="21"/>
          <w:spacing w:val="-5"/>
        </w:rPr>
        <w:t xml:space="preserve"> </w:t>
      </w:r>
      <w:r>
        <w:rPr>
          <w:rFonts w:ascii="SimSun" w:hAnsi="SimSun" w:eastAsia="SimSun" w:cs="SimSun"/>
          <w:sz w:val="21"/>
          <w:szCs w:val="21"/>
          <w:spacing w:val="-9"/>
        </w:rPr>
        <w:t>labor):又称宫颈扩张期，指从规律宫</w:t>
      </w:r>
      <w:r>
        <w:rPr>
          <w:rFonts w:ascii="SimSun" w:hAnsi="SimSun" w:eastAsia="SimSun" w:cs="SimSun"/>
          <w:sz w:val="21"/>
          <w:szCs w:val="21"/>
          <w:spacing w:val="-10"/>
        </w:rPr>
        <w:t>缩开始到宫颈口开全(10</w:t>
      </w:r>
      <w:r>
        <w:rPr>
          <w:rFonts w:ascii="SimSun" w:hAnsi="SimSun" w:eastAsia="SimSun" w:cs="SimSun"/>
          <w:sz w:val="21"/>
          <w:szCs w:val="21"/>
          <w:spacing w:val="-9"/>
        </w:rPr>
        <w:t>cm</w:t>
      </w:r>
      <w:r>
        <w:rPr>
          <w:rFonts w:ascii="SimSun" w:hAnsi="SimSun" w:eastAsia="SimSun" w:cs="SimSun"/>
          <w:sz w:val="21"/>
          <w:szCs w:val="21"/>
          <w:spacing w:val="-10"/>
        </w:rPr>
        <w:t>)。</w:t>
      </w:r>
      <w:r>
        <w:rPr>
          <w:rFonts w:ascii="SimSun" w:hAnsi="SimSun" w:eastAsia="SimSun" w:cs="SimSun"/>
          <w:sz w:val="21"/>
          <w:szCs w:val="21"/>
          <w:spacing w:val="28"/>
        </w:rPr>
        <w:t xml:space="preserve"> </w:t>
      </w:r>
      <w:r>
        <w:rPr>
          <w:rFonts w:ascii="SimSun" w:hAnsi="SimSun" w:eastAsia="SimSun" w:cs="SimSun"/>
          <w:sz w:val="21"/>
          <w:szCs w:val="21"/>
          <w:spacing w:val="-10"/>
        </w:rPr>
        <w:t>第一</w:t>
      </w:r>
      <w:r>
        <w:rPr>
          <w:rFonts w:ascii="SimSun" w:hAnsi="SimSun" w:eastAsia="SimSun" w:cs="SimSun"/>
          <w:sz w:val="21"/>
          <w:szCs w:val="21"/>
        </w:rPr>
        <w:t xml:space="preserve">  </w:t>
      </w:r>
      <w:r>
        <w:rPr>
          <w:rFonts w:ascii="SimSun" w:hAnsi="SimSun" w:eastAsia="SimSun" w:cs="SimSun"/>
          <w:sz w:val="21"/>
          <w:szCs w:val="21"/>
          <w:spacing w:val="-2"/>
        </w:rPr>
        <w:t>产程又分为潜伏期和活跃期：①潜伏期为宫口扩张的缓慢阶段，初产妇一般不超过20小时，经产妇不</w:t>
      </w:r>
    </w:p>
    <w:p>
      <w:pPr>
        <w:sectPr>
          <w:pgSz w:w="11900" w:h="16840"/>
          <w:pgMar w:top="400" w:right="814" w:bottom="0" w:left="729" w:header="0" w:footer="0" w:gutter="0"/>
        </w:sectPr>
        <w:rPr/>
      </w:pPr>
    </w:p>
    <w:p>
      <w:pPr>
        <w:spacing w:line="317" w:lineRule="auto"/>
        <w:rPr>
          <w:rFonts w:ascii="Arial"/>
          <w:sz w:val="21"/>
        </w:rPr>
      </w:pPr>
      <w:r>
        <w:drawing>
          <wp:anchor distT="0" distB="0" distL="0" distR="0" simplePos="0" relativeHeight="251696128" behindDoc="0" locked="0" layoutInCell="0" allowOverlap="1">
            <wp:simplePos x="0" y="0"/>
            <wp:positionH relativeFrom="page">
              <wp:posOffset>6521486</wp:posOffset>
            </wp:positionH>
            <wp:positionV relativeFrom="page">
              <wp:posOffset>9906044</wp:posOffset>
            </wp:positionV>
            <wp:extent cx="558727" cy="444417"/>
            <wp:effectExtent l="0" t="0" r="0" b="0"/>
            <wp:wrapNone/>
            <wp:docPr id="34" name="IM 34"/>
            <wp:cNvGraphicFramePr/>
            <a:graphic>
              <a:graphicData uri="http://schemas.openxmlformats.org/drawingml/2006/picture">
                <pic:pic>
                  <pic:nvPicPr>
                    <pic:cNvPr id="34" name="IM 34"/>
                    <pic:cNvPicPr/>
                  </pic:nvPicPr>
                  <pic:blipFill>
                    <a:blip r:embed="rId36"/>
                    <a:stretch>
                      <a:fillRect/>
                    </a:stretch>
                  </pic:blipFill>
                  <pic:spPr>
                    <a:xfrm rot="0">
                      <a:off x="0" y="0"/>
                      <a:ext cx="558727" cy="444417"/>
                    </a:xfrm>
                    <a:prstGeom prst="rect">
                      <a:avLst/>
                    </a:prstGeom>
                  </pic:spPr>
                </pic:pic>
              </a:graphicData>
            </a:graphic>
          </wp:anchor>
        </w:drawing>
      </w:r>
      <w:r/>
    </w:p>
    <w:p>
      <w:pPr>
        <w:ind w:right="120"/>
        <w:spacing w:before="68" w:line="222" w:lineRule="auto"/>
        <w:jc w:val="right"/>
        <w:rPr>
          <w:rFonts w:ascii="SimSun" w:hAnsi="SimSun" w:eastAsia="SimSun" w:cs="SimSun"/>
          <w:sz w:val="21"/>
          <w:szCs w:val="21"/>
        </w:rPr>
      </w:pPr>
      <w:r>
        <w:rPr>
          <w:rFonts w:ascii="SimHei" w:hAnsi="SimHei" w:eastAsia="SimHei" w:cs="SimHei"/>
          <w:sz w:val="21"/>
          <w:szCs w:val="21"/>
          <w:color w:val="2E9EE9"/>
          <w:spacing w:val="-14"/>
        </w:rPr>
        <w:t>第十二章</w:t>
      </w:r>
      <w:r>
        <w:rPr>
          <w:rFonts w:ascii="SimHei" w:hAnsi="SimHei" w:eastAsia="SimHei" w:cs="SimHei"/>
          <w:sz w:val="21"/>
          <w:szCs w:val="21"/>
          <w:color w:val="2E9EE9"/>
          <w:spacing w:val="62"/>
        </w:rPr>
        <w:t xml:space="preserve"> </w:t>
      </w:r>
      <w:r>
        <w:rPr>
          <w:rFonts w:ascii="SimHei" w:hAnsi="SimHei" w:eastAsia="SimHei" w:cs="SimHei"/>
          <w:sz w:val="21"/>
          <w:szCs w:val="21"/>
          <w:color w:val="2E9EE9"/>
          <w:spacing w:val="-14"/>
        </w:rPr>
        <w:t>正</w:t>
      </w:r>
      <w:r>
        <w:rPr>
          <w:rFonts w:ascii="SimHei" w:hAnsi="SimHei" w:eastAsia="SimHei" w:cs="SimHei"/>
          <w:sz w:val="21"/>
          <w:szCs w:val="21"/>
          <w:color w:val="2E9EE9"/>
          <w:spacing w:val="-5"/>
        </w:rPr>
        <w:t xml:space="preserve"> </w:t>
      </w:r>
      <w:r>
        <w:rPr>
          <w:rFonts w:ascii="SimHei" w:hAnsi="SimHei" w:eastAsia="SimHei" w:cs="SimHei"/>
          <w:sz w:val="21"/>
          <w:szCs w:val="21"/>
          <w:color w:val="2E9EE9"/>
          <w:spacing w:val="-14"/>
        </w:rPr>
        <w:t>常</w:t>
      </w:r>
      <w:r>
        <w:rPr>
          <w:rFonts w:ascii="SimHei" w:hAnsi="SimHei" w:eastAsia="SimHei" w:cs="SimHei"/>
          <w:sz w:val="21"/>
          <w:szCs w:val="21"/>
          <w:color w:val="2E9EE9"/>
          <w:spacing w:val="-9"/>
        </w:rPr>
        <w:t xml:space="preserve"> </w:t>
      </w:r>
      <w:r>
        <w:rPr>
          <w:rFonts w:ascii="SimHei" w:hAnsi="SimHei" w:eastAsia="SimHei" w:cs="SimHei"/>
          <w:sz w:val="21"/>
          <w:szCs w:val="21"/>
          <w:color w:val="2E9EE9"/>
          <w:spacing w:val="-14"/>
        </w:rPr>
        <w:t>分</w:t>
      </w:r>
      <w:r>
        <w:rPr>
          <w:rFonts w:ascii="SimHei" w:hAnsi="SimHei" w:eastAsia="SimHei" w:cs="SimHei"/>
          <w:sz w:val="21"/>
          <w:szCs w:val="21"/>
          <w:color w:val="2E9EE9"/>
          <w:spacing w:val="-14"/>
        </w:rPr>
        <w:t xml:space="preserve"> </w:t>
      </w:r>
      <w:r>
        <w:rPr>
          <w:rFonts w:ascii="SimHei" w:hAnsi="SimHei" w:eastAsia="SimHei" w:cs="SimHei"/>
          <w:sz w:val="21"/>
          <w:szCs w:val="21"/>
          <w:color w:val="2E9EE9"/>
          <w:spacing w:val="-14"/>
        </w:rPr>
        <w:t>娩</w:t>
      </w:r>
      <w:r>
        <w:rPr>
          <w:rFonts w:ascii="SimHei" w:hAnsi="SimHei" w:eastAsia="SimHei" w:cs="SimHei"/>
          <w:sz w:val="21"/>
          <w:szCs w:val="21"/>
          <w:color w:val="2E9EE9"/>
          <w:spacing w:val="15"/>
        </w:rPr>
        <w:t xml:space="preserve">      </w:t>
      </w:r>
      <w:r>
        <w:rPr>
          <w:rFonts w:ascii="SimSun" w:hAnsi="SimSun" w:eastAsia="SimSun" w:cs="SimSun"/>
          <w:sz w:val="21"/>
          <w:szCs w:val="21"/>
          <w:color w:val="0074CD"/>
          <w:spacing w:val="-14"/>
        </w:rPr>
        <w:t>171</w:t>
      </w:r>
    </w:p>
    <w:p>
      <w:pPr>
        <w:spacing w:line="315" w:lineRule="auto"/>
        <w:rPr>
          <w:rFonts w:ascii="Arial"/>
          <w:sz w:val="21"/>
        </w:rPr>
      </w:pPr>
      <w:r/>
    </w:p>
    <w:p>
      <w:pPr>
        <w:ind w:right="1187"/>
        <w:spacing w:before="68" w:line="270" w:lineRule="auto"/>
        <w:rPr>
          <w:rFonts w:ascii="SimSun" w:hAnsi="SimSun" w:eastAsia="SimSun" w:cs="SimSun"/>
          <w:sz w:val="21"/>
          <w:szCs w:val="21"/>
        </w:rPr>
      </w:pPr>
      <w:r>
        <w:rPr>
          <w:rFonts w:ascii="SimSun" w:hAnsi="SimSun" w:eastAsia="SimSun" w:cs="SimSun"/>
          <w:sz w:val="21"/>
          <w:szCs w:val="21"/>
          <w:spacing w:val="1"/>
        </w:rPr>
        <w:t>超过14小时。②活跃期为宫口扩张的加速阶段，可在宫口开至4～5</w:t>
      </w:r>
      <w:r>
        <w:rPr>
          <w:rFonts w:ascii="SimSun" w:hAnsi="SimSun" w:eastAsia="SimSun" w:cs="SimSun"/>
          <w:sz w:val="21"/>
          <w:szCs w:val="21"/>
        </w:rPr>
        <w:t>cm</w:t>
      </w:r>
      <w:r>
        <w:rPr>
          <w:rFonts w:ascii="SimSun" w:hAnsi="SimSun" w:eastAsia="SimSun" w:cs="SimSun"/>
          <w:sz w:val="21"/>
          <w:szCs w:val="21"/>
          <w:spacing w:val="16"/>
        </w:rPr>
        <w:t xml:space="preserve"> </w:t>
      </w:r>
      <w:r>
        <w:rPr>
          <w:rFonts w:ascii="SimSun" w:hAnsi="SimSun" w:eastAsia="SimSun" w:cs="SimSun"/>
          <w:sz w:val="21"/>
          <w:szCs w:val="21"/>
          <w:spacing w:val="1"/>
        </w:rPr>
        <w:t>即进入活跃期，最迟至6</w:t>
      </w:r>
      <w:r>
        <w:rPr>
          <w:rFonts w:ascii="SimSun" w:hAnsi="SimSun" w:eastAsia="SimSun" w:cs="SimSun"/>
          <w:sz w:val="21"/>
          <w:szCs w:val="21"/>
        </w:rPr>
        <w:t>cm</w:t>
      </w:r>
      <w:r>
        <w:rPr>
          <w:rFonts w:ascii="SimSun" w:hAnsi="SimSun" w:eastAsia="SimSun" w:cs="SimSun"/>
          <w:sz w:val="21"/>
          <w:szCs w:val="21"/>
          <w:spacing w:val="-33"/>
        </w:rPr>
        <w:t xml:space="preserve"> </w:t>
      </w:r>
      <w:r>
        <w:rPr>
          <w:rFonts w:ascii="SimSun" w:hAnsi="SimSun" w:eastAsia="SimSun" w:cs="SimSun"/>
          <w:sz w:val="21"/>
          <w:szCs w:val="21"/>
          <w:spacing w:val="1"/>
        </w:rPr>
        <w:t>才</w:t>
      </w:r>
      <w:r>
        <w:rPr>
          <w:rFonts w:ascii="SimSun" w:hAnsi="SimSun" w:eastAsia="SimSun" w:cs="SimSun"/>
          <w:sz w:val="21"/>
          <w:szCs w:val="21"/>
        </w:rPr>
        <w:t xml:space="preserve"> </w:t>
      </w:r>
      <w:r>
        <w:rPr>
          <w:rFonts w:ascii="SimSun" w:hAnsi="SimSun" w:eastAsia="SimSun" w:cs="SimSun"/>
          <w:sz w:val="21"/>
          <w:szCs w:val="21"/>
          <w:spacing w:val="-3"/>
        </w:rPr>
        <w:t>进入活跃期，直至宫口开全(10cm)。</w:t>
      </w:r>
      <w:r>
        <w:rPr>
          <w:rFonts w:ascii="SimSun" w:hAnsi="SimSun" w:eastAsia="SimSun" w:cs="SimSun"/>
          <w:sz w:val="21"/>
          <w:szCs w:val="21"/>
          <w:spacing w:val="18"/>
        </w:rPr>
        <w:t xml:space="preserve"> </w:t>
      </w:r>
      <w:r>
        <w:rPr>
          <w:rFonts w:ascii="SimSun" w:hAnsi="SimSun" w:eastAsia="SimSun" w:cs="SimSun"/>
          <w:sz w:val="21"/>
          <w:szCs w:val="21"/>
          <w:spacing w:val="-4"/>
        </w:rPr>
        <w:t>此期宫口扩张速度应≥0.5</w:t>
      </w:r>
      <w:r>
        <w:rPr>
          <w:rFonts w:ascii="SimSun" w:hAnsi="SimSun" w:eastAsia="SimSun" w:cs="SimSun"/>
          <w:sz w:val="21"/>
          <w:szCs w:val="21"/>
          <w:spacing w:val="-3"/>
        </w:rPr>
        <w:t>cm</w:t>
      </w:r>
      <w:r>
        <w:rPr>
          <w:rFonts w:ascii="SimSun" w:hAnsi="SimSun" w:eastAsia="SimSun" w:cs="SimSun"/>
          <w:sz w:val="21"/>
          <w:szCs w:val="21"/>
          <w:spacing w:val="-4"/>
        </w:rPr>
        <w:t>/h。</w:t>
      </w:r>
    </w:p>
    <w:p>
      <w:pPr>
        <w:ind w:right="1157" w:firstLine="419"/>
        <w:spacing w:before="59" w:line="284" w:lineRule="auto"/>
        <w:jc w:val="both"/>
        <w:rPr>
          <w:rFonts w:ascii="SimSun" w:hAnsi="SimSun" w:eastAsia="SimSun" w:cs="SimSun"/>
          <w:sz w:val="21"/>
          <w:szCs w:val="21"/>
        </w:rPr>
      </w:pPr>
      <w:r>
        <w:rPr>
          <w:rFonts w:ascii="SimSun" w:hAnsi="SimSun" w:eastAsia="SimSun" w:cs="SimSun"/>
          <w:sz w:val="21"/>
          <w:szCs w:val="21"/>
          <w:spacing w:val="-5"/>
        </w:rPr>
        <w:t>第二产程(second</w:t>
      </w:r>
      <w:r>
        <w:rPr>
          <w:rFonts w:ascii="SimSun" w:hAnsi="SimSun" w:eastAsia="SimSun" w:cs="SimSun"/>
          <w:sz w:val="21"/>
          <w:szCs w:val="21"/>
          <w:spacing w:val="1"/>
        </w:rPr>
        <w:t xml:space="preserve"> </w:t>
      </w:r>
      <w:r>
        <w:rPr>
          <w:rFonts w:ascii="SimSun" w:hAnsi="SimSun" w:eastAsia="SimSun" w:cs="SimSun"/>
          <w:sz w:val="21"/>
          <w:szCs w:val="21"/>
          <w:spacing w:val="-5"/>
        </w:rPr>
        <w:t>stage</w:t>
      </w:r>
      <w:r>
        <w:rPr>
          <w:rFonts w:ascii="SimSun" w:hAnsi="SimSun" w:eastAsia="SimSun" w:cs="SimSun"/>
          <w:sz w:val="21"/>
          <w:szCs w:val="21"/>
          <w:spacing w:val="-6"/>
        </w:rPr>
        <w:t xml:space="preserve"> </w:t>
      </w:r>
      <w:r>
        <w:rPr>
          <w:rFonts w:ascii="SimSun" w:hAnsi="SimSun" w:eastAsia="SimSun" w:cs="SimSun"/>
          <w:sz w:val="21"/>
          <w:szCs w:val="21"/>
          <w:spacing w:val="-5"/>
        </w:rPr>
        <w:t>of</w:t>
      </w:r>
      <w:r>
        <w:rPr>
          <w:rFonts w:ascii="SimSun" w:hAnsi="SimSun" w:eastAsia="SimSun" w:cs="SimSun"/>
          <w:sz w:val="21"/>
          <w:szCs w:val="21"/>
          <w:spacing w:val="4"/>
        </w:rPr>
        <w:t xml:space="preserve"> </w:t>
      </w:r>
      <w:r>
        <w:rPr>
          <w:rFonts w:ascii="SimSun" w:hAnsi="SimSun" w:eastAsia="SimSun" w:cs="SimSun"/>
          <w:sz w:val="21"/>
          <w:szCs w:val="21"/>
          <w:spacing w:val="-5"/>
        </w:rPr>
        <w:t>labor):又称胎儿娩出期，指从宫口开全至胎儿娩出。未实施硬膜</w:t>
      </w:r>
      <w:r>
        <w:rPr>
          <w:rFonts w:ascii="SimSun" w:hAnsi="SimSun" w:eastAsia="SimSun" w:cs="SimSun"/>
          <w:sz w:val="21"/>
          <w:szCs w:val="21"/>
          <w:spacing w:val="-6"/>
        </w:rPr>
        <w:t>外麻</w:t>
      </w:r>
      <w:r>
        <w:rPr>
          <w:rFonts w:ascii="SimSun" w:hAnsi="SimSun" w:eastAsia="SimSun" w:cs="SimSun"/>
          <w:sz w:val="21"/>
          <w:szCs w:val="21"/>
        </w:rPr>
        <w:t xml:space="preserve"> </w:t>
      </w:r>
      <w:r>
        <w:rPr>
          <w:rFonts w:ascii="SimSun" w:hAnsi="SimSun" w:eastAsia="SimSun" w:cs="SimSun"/>
          <w:sz w:val="21"/>
          <w:szCs w:val="21"/>
          <w:spacing w:val="-1"/>
        </w:rPr>
        <w:t>醉者，初产妇最长不应超过3小时，经产妇不应超过2小时；实施硬膜外麻醉镇痛者，可在此基</w:t>
      </w:r>
      <w:r>
        <w:rPr>
          <w:rFonts w:ascii="SimSun" w:hAnsi="SimSun" w:eastAsia="SimSun" w:cs="SimSun"/>
          <w:sz w:val="21"/>
          <w:szCs w:val="21"/>
          <w:spacing w:val="-2"/>
        </w:rPr>
        <w:t>础上延</w:t>
      </w:r>
      <w:r>
        <w:rPr>
          <w:rFonts w:ascii="SimSun" w:hAnsi="SimSun" w:eastAsia="SimSun" w:cs="SimSun"/>
          <w:sz w:val="21"/>
          <w:szCs w:val="21"/>
        </w:rPr>
        <w:t xml:space="preserve"> </w:t>
      </w:r>
      <w:r>
        <w:rPr>
          <w:rFonts w:ascii="SimSun" w:hAnsi="SimSun" w:eastAsia="SimSun" w:cs="SimSun"/>
          <w:sz w:val="21"/>
          <w:szCs w:val="21"/>
          <w:spacing w:val="6"/>
        </w:rPr>
        <w:t>长1小时，即初产妇最长不应超过4小时，经产妇不应超过3小时。值得注意的是，第二产程不应盲</w:t>
      </w:r>
      <w:r>
        <w:rPr>
          <w:rFonts w:ascii="SimSun" w:hAnsi="SimSun" w:eastAsia="SimSun" w:cs="SimSun"/>
          <w:sz w:val="21"/>
          <w:szCs w:val="21"/>
        </w:rPr>
        <w:t xml:space="preserve"> </w:t>
      </w:r>
      <w:r>
        <w:rPr>
          <w:rFonts w:ascii="SimSun" w:hAnsi="SimSun" w:eastAsia="SimSun" w:cs="SimSun"/>
          <w:sz w:val="21"/>
          <w:szCs w:val="21"/>
          <w:spacing w:val="3"/>
        </w:rPr>
        <w:t>目等待至产程超过上述标准方才进行评估，初产妇第二产程超过1小时即应关注产程进展，超过2小</w:t>
      </w:r>
      <w:r>
        <w:rPr>
          <w:rFonts w:ascii="SimSun" w:hAnsi="SimSun" w:eastAsia="SimSun" w:cs="SimSun"/>
          <w:sz w:val="21"/>
          <w:szCs w:val="21"/>
          <w:spacing w:val="13"/>
        </w:rPr>
        <w:t xml:space="preserve"> </w:t>
      </w:r>
      <w:r>
        <w:rPr>
          <w:rFonts w:ascii="SimSun" w:hAnsi="SimSun" w:eastAsia="SimSun" w:cs="SimSun"/>
          <w:sz w:val="21"/>
          <w:szCs w:val="21"/>
          <w:spacing w:val="-1"/>
        </w:rPr>
        <w:t>时必须由有经验的医师进行母胎情况全面评估，</w:t>
      </w:r>
      <w:r>
        <w:rPr>
          <w:rFonts w:ascii="SimSun" w:hAnsi="SimSun" w:eastAsia="SimSun" w:cs="SimSun"/>
          <w:sz w:val="21"/>
          <w:szCs w:val="21"/>
          <w:spacing w:val="-2"/>
        </w:rPr>
        <w:t>决定下一步的处理方案。</w:t>
      </w:r>
    </w:p>
    <w:p>
      <w:pPr>
        <w:ind w:left="419"/>
        <w:spacing w:before="87" w:line="377" w:lineRule="exact"/>
        <w:rPr>
          <w:rFonts w:ascii="SimSun" w:hAnsi="SimSun" w:eastAsia="SimSun" w:cs="SimSun"/>
          <w:sz w:val="21"/>
          <w:szCs w:val="21"/>
        </w:rPr>
      </w:pPr>
      <w:r>
        <w:rPr>
          <w:rFonts w:ascii="SimSun" w:hAnsi="SimSun" w:eastAsia="SimSun" w:cs="SimSun"/>
          <w:sz w:val="21"/>
          <w:szCs w:val="21"/>
          <w:spacing w:val="-10"/>
          <w:position w:val="12"/>
        </w:rPr>
        <w:t>第三产程(third</w:t>
      </w:r>
      <w:r>
        <w:rPr>
          <w:rFonts w:ascii="SimSun" w:hAnsi="SimSun" w:eastAsia="SimSun" w:cs="SimSun"/>
          <w:sz w:val="21"/>
          <w:szCs w:val="21"/>
          <w:spacing w:val="-4"/>
          <w:position w:val="12"/>
        </w:rPr>
        <w:t xml:space="preserve"> </w:t>
      </w:r>
      <w:r>
        <w:rPr>
          <w:rFonts w:ascii="SimSun" w:hAnsi="SimSun" w:eastAsia="SimSun" w:cs="SimSun"/>
          <w:sz w:val="21"/>
          <w:szCs w:val="21"/>
          <w:spacing w:val="-10"/>
          <w:position w:val="12"/>
        </w:rPr>
        <w:t>stage</w:t>
      </w:r>
      <w:r>
        <w:rPr>
          <w:rFonts w:ascii="SimSun" w:hAnsi="SimSun" w:eastAsia="SimSun" w:cs="SimSun"/>
          <w:sz w:val="21"/>
          <w:szCs w:val="21"/>
          <w:spacing w:val="-10"/>
          <w:position w:val="12"/>
        </w:rPr>
        <w:t xml:space="preserve"> </w:t>
      </w:r>
      <w:r>
        <w:rPr>
          <w:rFonts w:ascii="SimSun" w:hAnsi="SimSun" w:eastAsia="SimSun" w:cs="SimSun"/>
          <w:sz w:val="21"/>
          <w:szCs w:val="21"/>
          <w:spacing w:val="-10"/>
          <w:position w:val="12"/>
        </w:rPr>
        <w:t>of</w:t>
      </w:r>
      <w:r>
        <w:rPr>
          <w:rFonts w:ascii="SimSun" w:hAnsi="SimSun" w:eastAsia="SimSun" w:cs="SimSun"/>
          <w:sz w:val="21"/>
          <w:szCs w:val="21"/>
          <w:spacing w:val="-1"/>
          <w:position w:val="12"/>
        </w:rPr>
        <w:t xml:space="preserve"> </w:t>
      </w:r>
      <w:r>
        <w:rPr>
          <w:rFonts w:ascii="SimSun" w:hAnsi="SimSun" w:eastAsia="SimSun" w:cs="SimSun"/>
          <w:sz w:val="21"/>
          <w:szCs w:val="21"/>
          <w:spacing w:val="-10"/>
          <w:position w:val="12"/>
        </w:rPr>
        <w:t>labor):又称胎盘娩出期，指从胎儿娩出到胎盘娩出。</w:t>
      </w:r>
      <w:r>
        <w:rPr>
          <w:rFonts w:ascii="SimSun" w:hAnsi="SimSun" w:eastAsia="SimSun" w:cs="SimSun"/>
          <w:sz w:val="21"/>
          <w:szCs w:val="21"/>
          <w:spacing w:val="44"/>
          <w:position w:val="12"/>
        </w:rPr>
        <w:t xml:space="preserve"> </w:t>
      </w:r>
      <w:r>
        <w:rPr>
          <w:rFonts w:ascii="SimSun" w:hAnsi="SimSun" w:eastAsia="SimSun" w:cs="SimSun"/>
          <w:sz w:val="21"/>
          <w:szCs w:val="21"/>
          <w:spacing w:val="-10"/>
          <w:position w:val="12"/>
        </w:rPr>
        <w:t>一般约</w:t>
      </w:r>
      <w:r>
        <w:rPr>
          <w:rFonts w:ascii="SimSun" w:hAnsi="SimSun" w:eastAsia="SimSun" w:cs="SimSun"/>
          <w:sz w:val="21"/>
          <w:szCs w:val="21"/>
          <w:spacing w:val="-11"/>
          <w:position w:val="12"/>
        </w:rPr>
        <w:t>5～15分钟，</w:t>
      </w:r>
    </w:p>
    <w:p>
      <w:pPr>
        <w:spacing w:line="220" w:lineRule="auto"/>
        <w:rPr>
          <w:rFonts w:ascii="SimSun" w:hAnsi="SimSun" w:eastAsia="SimSun" w:cs="SimSun"/>
          <w:sz w:val="21"/>
          <w:szCs w:val="21"/>
        </w:rPr>
      </w:pPr>
      <w:r>
        <w:rPr>
          <w:rFonts w:ascii="SimSun" w:hAnsi="SimSun" w:eastAsia="SimSun" w:cs="SimSun"/>
          <w:sz w:val="21"/>
          <w:szCs w:val="21"/>
          <w:spacing w:val="9"/>
        </w:rPr>
        <w:t>不超过30分钟。</w:t>
      </w:r>
    </w:p>
    <w:p>
      <w:pPr>
        <w:spacing w:line="274" w:lineRule="auto"/>
        <w:rPr>
          <w:rFonts w:ascii="Arial"/>
          <w:sz w:val="21"/>
        </w:rPr>
      </w:pPr>
      <w:r/>
    </w:p>
    <w:p>
      <w:pPr>
        <w:ind w:left="2894"/>
        <w:spacing w:before="101" w:line="222" w:lineRule="auto"/>
        <w:rPr>
          <w:rFonts w:ascii="SimHei" w:hAnsi="SimHei" w:eastAsia="SimHei" w:cs="SimHei"/>
          <w:sz w:val="31"/>
          <w:szCs w:val="31"/>
        </w:rPr>
      </w:pPr>
      <w:r>
        <w:rPr>
          <w:rFonts w:ascii="SimHei" w:hAnsi="SimHei" w:eastAsia="SimHei" w:cs="SimHei"/>
          <w:sz w:val="31"/>
          <w:szCs w:val="31"/>
          <w:b/>
          <w:bCs/>
        </w:rPr>
        <w:t>第五节</w:t>
      </w:r>
      <w:r>
        <w:rPr>
          <w:rFonts w:ascii="SimHei" w:hAnsi="SimHei" w:eastAsia="SimHei" w:cs="SimHei"/>
          <w:sz w:val="31"/>
          <w:szCs w:val="31"/>
          <w:spacing w:val="153"/>
        </w:rPr>
        <w:t xml:space="preserve"> </w:t>
      </w:r>
      <w:r>
        <w:rPr>
          <w:rFonts w:ascii="SimHei" w:hAnsi="SimHei" w:eastAsia="SimHei" w:cs="SimHei"/>
          <w:sz w:val="31"/>
          <w:szCs w:val="31"/>
          <w:b/>
          <w:bCs/>
        </w:rPr>
        <w:t>产程处理与分娩</w:t>
      </w:r>
    </w:p>
    <w:p>
      <w:pPr>
        <w:spacing w:line="241" w:lineRule="auto"/>
        <w:rPr>
          <w:rFonts w:ascii="Arial"/>
          <w:sz w:val="21"/>
        </w:rPr>
      </w:pPr>
      <w:r/>
    </w:p>
    <w:p>
      <w:pPr>
        <w:spacing w:line="241" w:lineRule="auto"/>
        <w:rPr>
          <w:rFonts w:ascii="Arial"/>
          <w:sz w:val="21"/>
        </w:rPr>
      </w:pPr>
      <w:r/>
    </w:p>
    <w:p>
      <w:pPr>
        <w:ind w:left="79"/>
        <w:spacing w:before="69" w:line="222"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0"/>
        </w:rPr>
        <w:t xml:space="preserve"> </w:t>
      </w:r>
      <w:r>
        <w:rPr>
          <w:rFonts w:ascii="KaiTi" w:hAnsi="KaiTi" w:eastAsia="KaiTi" w:cs="KaiTi"/>
          <w:sz w:val="21"/>
          <w:szCs w:val="21"/>
          <w:spacing w:val="-4"/>
        </w:rPr>
        <w:t>必须连续动态观察并记录宫缩与胎心。</w:t>
      </w:r>
    </w:p>
    <w:p>
      <w:pPr>
        <w:ind w:left="79"/>
        <w:spacing w:before="78" w:line="223"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36"/>
        </w:rPr>
        <w:t xml:space="preserve"> </w:t>
      </w:r>
      <w:r>
        <w:rPr>
          <w:rFonts w:ascii="KaiTi" w:hAnsi="KaiTi" w:eastAsia="KaiTi" w:cs="KaiTi"/>
          <w:sz w:val="21"/>
          <w:szCs w:val="21"/>
          <w:spacing w:val="-4"/>
        </w:rPr>
        <w:t>第二产程应对母体与胎儿状况等进行综合评估。</w:t>
      </w:r>
    </w:p>
    <w:p>
      <w:pPr>
        <w:ind w:left="339" w:right="1129" w:hanging="260"/>
        <w:spacing w:before="57" w:line="265"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22"/>
        </w:rPr>
        <w:t xml:space="preserve"> </w:t>
      </w:r>
      <w:r>
        <w:rPr>
          <w:rFonts w:ascii="KaiTi" w:hAnsi="KaiTi" w:eastAsia="KaiTi" w:cs="KaiTi"/>
          <w:sz w:val="21"/>
          <w:szCs w:val="21"/>
          <w:spacing w:val="-2"/>
        </w:rPr>
        <w:t>1</w:t>
      </w:r>
      <w:r>
        <w:rPr>
          <w:rFonts w:ascii="KaiTi" w:hAnsi="KaiTi" w:eastAsia="KaiTi" w:cs="KaiTi"/>
          <w:sz w:val="21"/>
          <w:szCs w:val="21"/>
          <w:spacing w:val="-42"/>
        </w:rPr>
        <w:t xml:space="preserve"> </w:t>
      </w:r>
      <w:r>
        <w:rPr>
          <w:rFonts w:ascii="KaiTi" w:hAnsi="KaiTi" w:eastAsia="KaiTi" w:cs="KaiTi"/>
          <w:sz w:val="21"/>
          <w:szCs w:val="21"/>
          <w:spacing w:val="-2"/>
        </w:rPr>
        <w:t>分</w:t>
      </w:r>
      <w:r>
        <w:rPr>
          <w:rFonts w:ascii="KaiTi" w:hAnsi="KaiTi" w:eastAsia="KaiTi" w:cs="KaiTi"/>
          <w:sz w:val="21"/>
          <w:szCs w:val="21"/>
          <w:spacing w:val="-44"/>
        </w:rPr>
        <w:t xml:space="preserve"> </w:t>
      </w:r>
      <w:r>
        <w:rPr>
          <w:rFonts w:ascii="KaiTi" w:hAnsi="KaiTi" w:eastAsia="KaiTi" w:cs="KaiTi"/>
          <w:sz w:val="21"/>
          <w:szCs w:val="21"/>
          <w:spacing w:val="-2"/>
        </w:rPr>
        <w:t>钟</w:t>
      </w:r>
      <w:r>
        <w:rPr>
          <w:rFonts w:ascii="Times New Roman" w:hAnsi="Times New Roman" w:eastAsia="Times New Roman" w:cs="Times New Roman"/>
          <w:sz w:val="21"/>
          <w:szCs w:val="21"/>
          <w:spacing w:val="-2"/>
        </w:rPr>
        <w:t>Apgar</w:t>
      </w:r>
      <w:r>
        <w:rPr>
          <w:rFonts w:ascii="KaiTi" w:hAnsi="KaiTi" w:eastAsia="KaiTi" w:cs="KaiTi"/>
          <w:sz w:val="21"/>
          <w:szCs w:val="21"/>
          <w:spacing w:val="-2"/>
        </w:rPr>
        <w:t>评分评估新生儿出生时状况，反映宫内的情况；5分钟</w:t>
      </w:r>
      <w:r>
        <w:rPr>
          <w:rFonts w:ascii="Times New Roman" w:hAnsi="Times New Roman" w:eastAsia="Times New Roman" w:cs="Times New Roman"/>
          <w:sz w:val="21"/>
          <w:szCs w:val="21"/>
          <w:spacing w:val="-2"/>
        </w:rPr>
        <w:t>Apgar</w:t>
      </w:r>
      <w:r>
        <w:rPr>
          <w:rFonts w:ascii="KaiTi" w:hAnsi="KaiTi" w:eastAsia="KaiTi" w:cs="KaiTi"/>
          <w:sz w:val="21"/>
          <w:szCs w:val="21"/>
          <w:spacing w:val="-2"/>
        </w:rPr>
        <w:t>评分则反映复苏效果，与</w:t>
      </w:r>
      <w:r>
        <w:rPr>
          <w:rFonts w:ascii="KaiTi" w:hAnsi="KaiTi" w:eastAsia="KaiTi" w:cs="KaiTi"/>
          <w:sz w:val="21"/>
          <w:szCs w:val="21"/>
        </w:rPr>
        <w:t xml:space="preserve"> </w:t>
      </w:r>
      <w:r>
        <w:rPr>
          <w:rFonts w:ascii="KaiTi" w:hAnsi="KaiTi" w:eastAsia="KaiTi" w:cs="KaiTi"/>
          <w:sz w:val="21"/>
          <w:szCs w:val="21"/>
          <w:spacing w:val="-1"/>
        </w:rPr>
        <w:t>近期和远期预后关系密切。</w:t>
      </w:r>
    </w:p>
    <w:p>
      <w:pPr>
        <w:ind w:left="79"/>
        <w:spacing w:before="57" w:line="212"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2"/>
        </w:rPr>
        <w:t xml:space="preserve"> </w:t>
      </w:r>
      <w:r>
        <w:rPr>
          <w:rFonts w:ascii="KaiTi" w:hAnsi="KaiTi" w:eastAsia="KaiTi" w:cs="KaiTi"/>
          <w:sz w:val="21"/>
          <w:szCs w:val="21"/>
          <w:spacing w:val="-4"/>
        </w:rPr>
        <w:t>脐动脉血气分析提示胎儿有无缺氧、酸中毒及其严重程度，较</w:t>
      </w:r>
      <w:r>
        <w:rPr>
          <w:rFonts w:ascii="Times New Roman" w:hAnsi="Times New Roman" w:eastAsia="Times New Roman" w:cs="Times New Roman"/>
          <w:sz w:val="21"/>
          <w:szCs w:val="21"/>
          <w:spacing w:val="-4"/>
        </w:rPr>
        <w:t>Apgar</w:t>
      </w:r>
      <w:r>
        <w:rPr>
          <w:rFonts w:ascii="Times New Roman" w:hAnsi="Times New Roman" w:eastAsia="Times New Roman" w:cs="Times New Roman"/>
          <w:sz w:val="21"/>
          <w:szCs w:val="21"/>
          <w:spacing w:val="-17"/>
        </w:rPr>
        <w:t xml:space="preserve"> </w:t>
      </w:r>
      <w:r>
        <w:rPr>
          <w:rFonts w:ascii="KaiTi" w:hAnsi="KaiTi" w:eastAsia="KaiTi" w:cs="KaiTi"/>
          <w:sz w:val="21"/>
          <w:szCs w:val="21"/>
          <w:spacing w:val="-4"/>
        </w:rPr>
        <w:t>评分更为客观。</w:t>
      </w:r>
    </w:p>
    <w:p>
      <w:pPr>
        <w:ind w:left="79"/>
        <w:spacing w:before="108" w:line="223"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5"/>
        </w:rPr>
        <w:t xml:space="preserve"> </w:t>
      </w:r>
      <w:r>
        <w:rPr>
          <w:rFonts w:ascii="KaiTi" w:hAnsi="KaiTi" w:eastAsia="KaiTi" w:cs="KaiTi"/>
          <w:sz w:val="21"/>
          <w:szCs w:val="21"/>
          <w:spacing w:val="1"/>
        </w:rPr>
        <w:t>推荐早产儿延迟断脐60秒。</w:t>
      </w:r>
    </w:p>
    <w:p>
      <w:pPr>
        <w:spacing w:line="447" w:lineRule="auto"/>
        <w:rPr>
          <w:rFonts w:ascii="Arial"/>
          <w:sz w:val="21"/>
        </w:rPr>
      </w:pPr>
      <w:r/>
    </w:p>
    <w:p>
      <w:pPr>
        <w:ind w:left="423"/>
        <w:spacing w:before="89" w:line="222" w:lineRule="auto"/>
        <w:outlineLvl w:val="0"/>
        <w:rPr>
          <w:rFonts w:ascii="SimHei" w:hAnsi="SimHei" w:eastAsia="SimHei" w:cs="SimHei"/>
          <w:sz w:val="27"/>
          <w:szCs w:val="27"/>
        </w:rPr>
      </w:pPr>
      <w:r>
        <w:rPr>
          <w:rFonts w:ascii="SimHei" w:hAnsi="SimHei" w:eastAsia="SimHei" w:cs="SimHei"/>
          <w:sz w:val="27"/>
          <w:szCs w:val="27"/>
          <w:b/>
          <w:bCs/>
          <w:color w:val="068DE8"/>
          <w:spacing w:val="-17"/>
        </w:rPr>
        <w:t>一、第一产程</w:t>
      </w:r>
    </w:p>
    <w:p>
      <w:pPr>
        <w:ind w:right="1159" w:firstLine="419"/>
        <w:spacing w:before="199" w:line="272" w:lineRule="auto"/>
        <w:jc w:val="both"/>
        <w:rPr>
          <w:rFonts w:ascii="SimSun" w:hAnsi="SimSun" w:eastAsia="SimSun" w:cs="SimSun"/>
          <w:sz w:val="21"/>
          <w:szCs w:val="21"/>
        </w:rPr>
      </w:pPr>
      <w:r>
        <w:rPr>
          <w:rFonts w:ascii="SimSun" w:hAnsi="SimSun" w:eastAsia="SimSun" w:cs="SimSun"/>
          <w:sz w:val="21"/>
          <w:szCs w:val="21"/>
        </w:rPr>
        <w:t>第一产程为正式临产到宫口开全(10cm)。</w:t>
      </w:r>
      <w:r>
        <w:rPr>
          <w:rFonts w:ascii="SimSun" w:hAnsi="SimSun" w:eastAsia="SimSun" w:cs="SimSun"/>
          <w:sz w:val="21"/>
          <w:szCs w:val="21"/>
          <w:spacing w:val="58"/>
        </w:rPr>
        <w:t xml:space="preserve"> </w:t>
      </w:r>
      <w:r>
        <w:rPr>
          <w:rFonts w:ascii="SimSun" w:hAnsi="SimSun" w:eastAsia="SimSun" w:cs="SimSun"/>
          <w:sz w:val="21"/>
          <w:szCs w:val="21"/>
        </w:rPr>
        <w:t>由于临产时间有时难以确定，孕妇过早住院，</w:t>
      </w:r>
      <w:r>
        <w:rPr>
          <w:rFonts w:ascii="SimSun" w:hAnsi="SimSun" w:eastAsia="SimSun" w:cs="SimSun"/>
          <w:sz w:val="21"/>
          <w:szCs w:val="21"/>
          <w:spacing w:val="-1"/>
        </w:rPr>
        <w:t>可能带</w:t>
      </w:r>
      <w:r>
        <w:rPr>
          <w:rFonts w:ascii="SimSun" w:hAnsi="SimSun" w:eastAsia="SimSun" w:cs="SimSun"/>
          <w:sz w:val="21"/>
          <w:szCs w:val="21"/>
        </w:rPr>
        <w:t xml:space="preserve"> </w:t>
      </w:r>
      <w:r>
        <w:rPr>
          <w:rFonts w:ascii="SimSun" w:hAnsi="SimSun" w:eastAsia="SimSun" w:cs="SimSun"/>
          <w:sz w:val="21"/>
          <w:szCs w:val="21"/>
          <w:spacing w:val="-1"/>
        </w:rPr>
        <w:t>来不必要的干预，增加剖宫产率。因此推荐初产妇确定正式临产后，宫颈管完全消</w:t>
      </w:r>
      <w:r>
        <w:rPr>
          <w:rFonts w:ascii="SimSun" w:hAnsi="SimSun" w:eastAsia="SimSun" w:cs="SimSun"/>
          <w:sz w:val="21"/>
          <w:szCs w:val="21"/>
          <w:spacing w:val="-2"/>
        </w:rPr>
        <w:t>退可住院待产，经</w:t>
      </w:r>
      <w:r>
        <w:rPr>
          <w:rFonts w:ascii="SimSun" w:hAnsi="SimSun" w:eastAsia="SimSun" w:cs="SimSun"/>
          <w:sz w:val="21"/>
          <w:szCs w:val="21"/>
        </w:rPr>
        <w:t xml:space="preserve"> </w:t>
      </w:r>
      <w:r>
        <w:rPr>
          <w:rFonts w:ascii="SimSun" w:hAnsi="SimSun" w:eastAsia="SimSun" w:cs="SimSun"/>
          <w:sz w:val="21"/>
          <w:szCs w:val="21"/>
        </w:rPr>
        <w:t>产妇则确定临产后尽快住院分娩。</w:t>
      </w:r>
    </w:p>
    <w:p>
      <w:pPr>
        <w:ind w:left="317"/>
        <w:spacing w:before="127" w:line="222" w:lineRule="auto"/>
        <w:rPr>
          <w:rFonts w:ascii="SimHei" w:hAnsi="SimHei" w:eastAsia="SimHei" w:cs="SimHei"/>
          <w:sz w:val="21"/>
          <w:szCs w:val="21"/>
        </w:rPr>
      </w:pPr>
      <w:r>
        <w:rPr>
          <w:rFonts w:ascii="SimHei" w:hAnsi="SimHei" w:eastAsia="SimHei" w:cs="SimHei"/>
          <w:sz w:val="21"/>
          <w:szCs w:val="21"/>
          <w:b/>
          <w:bCs/>
          <w:color w:val="0074C2"/>
          <w:spacing w:val="-3"/>
        </w:rPr>
        <w:t>【临床表现】</w:t>
      </w:r>
    </w:p>
    <w:p>
      <w:pPr>
        <w:ind w:left="419"/>
        <w:spacing w:before="60" w:line="219" w:lineRule="auto"/>
        <w:rPr>
          <w:rFonts w:ascii="SimSun" w:hAnsi="SimSun" w:eastAsia="SimSun" w:cs="SimSun"/>
          <w:sz w:val="21"/>
          <w:szCs w:val="21"/>
        </w:rPr>
      </w:pPr>
      <w:r>
        <w:rPr>
          <w:rFonts w:ascii="SimSun" w:hAnsi="SimSun" w:eastAsia="SimSun" w:cs="SimSun"/>
          <w:sz w:val="21"/>
          <w:szCs w:val="21"/>
          <w:spacing w:val="-5"/>
        </w:rPr>
        <w:t>第一产程表现为宫缩规律、宫口扩张、胎先露下降及胎膜破裂。</w:t>
      </w:r>
    </w:p>
    <w:p>
      <w:pPr>
        <w:ind w:right="1064" w:firstLine="419"/>
        <w:spacing w:before="100" w:line="267"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6"/>
        </w:rPr>
        <w:t xml:space="preserve"> </w:t>
      </w:r>
      <w:r>
        <w:rPr>
          <w:rFonts w:ascii="SimSun" w:hAnsi="SimSun" w:eastAsia="SimSun" w:cs="SimSun"/>
          <w:sz w:val="21"/>
          <w:szCs w:val="21"/>
          <w:spacing w:val="2"/>
        </w:rPr>
        <w:t>宫缩规律</w:t>
      </w:r>
      <w:r>
        <w:rPr>
          <w:rFonts w:ascii="SimSun" w:hAnsi="SimSun" w:eastAsia="SimSun" w:cs="SimSun"/>
          <w:sz w:val="21"/>
          <w:szCs w:val="21"/>
          <w:spacing w:val="67"/>
        </w:rPr>
        <w:t xml:space="preserve"> </w:t>
      </w:r>
      <w:r>
        <w:rPr>
          <w:rFonts w:ascii="SimSun" w:hAnsi="SimSun" w:eastAsia="SimSun" w:cs="SimSun"/>
          <w:sz w:val="21"/>
          <w:szCs w:val="21"/>
          <w:spacing w:val="2"/>
        </w:rPr>
        <w:t>第一产程开始时，子宫收缩力弱，持续时间较短约30秒，间歇期较长约5~6分钟。</w:t>
      </w:r>
      <w:r>
        <w:rPr>
          <w:rFonts w:ascii="SimSun" w:hAnsi="SimSun" w:eastAsia="SimSun" w:cs="SimSun"/>
          <w:sz w:val="21"/>
          <w:szCs w:val="21"/>
        </w:rPr>
        <w:t xml:space="preserve"> </w:t>
      </w:r>
      <w:r>
        <w:rPr>
          <w:rFonts w:ascii="SimSun" w:hAnsi="SimSun" w:eastAsia="SimSun" w:cs="SimSun"/>
          <w:sz w:val="21"/>
          <w:szCs w:val="21"/>
          <w:spacing w:val="1"/>
        </w:rPr>
        <w:t>随产程进展，宫缩强度增加，持续时间延长，间歇期缩短。当宫口开全时，宫缩持续时间可长达1分</w:t>
      </w:r>
      <w:r>
        <w:rPr>
          <w:rFonts w:ascii="SimSun" w:hAnsi="SimSun" w:eastAsia="SimSun" w:cs="SimSun"/>
          <w:sz w:val="21"/>
          <w:szCs w:val="21"/>
          <w:spacing w:val="4"/>
        </w:rPr>
        <w:t xml:space="preserve">  </w:t>
      </w:r>
      <w:r>
        <w:rPr>
          <w:rFonts w:ascii="SimSun" w:hAnsi="SimSun" w:eastAsia="SimSun" w:cs="SimSun"/>
          <w:sz w:val="21"/>
          <w:szCs w:val="21"/>
          <w:spacing w:val="-5"/>
        </w:rPr>
        <w:t>钟，间歇仅1～2分钟，</w:t>
      </w:r>
    </w:p>
    <w:p>
      <w:pPr>
        <w:ind w:right="1064" w:firstLine="419"/>
        <w:spacing w:before="79" w:line="267"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4"/>
        </w:rPr>
        <w:t xml:space="preserve"> </w:t>
      </w:r>
      <w:r>
        <w:rPr>
          <w:rFonts w:ascii="SimSun" w:hAnsi="SimSun" w:eastAsia="SimSun" w:cs="SimSun"/>
          <w:sz w:val="21"/>
          <w:szCs w:val="21"/>
          <w:spacing w:val="-8"/>
        </w:rPr>
        <w:t>宫口扩张</w:t>
      </w:r>
      <w:r>
        <w:rPr>
          <w:rFonts w:ascii="SimSun" w:hAnsi="SimSun" w:eastAsia="SimSun" w:cs="SimSun"/>
          <w:sz w:val="21"/>
          <w:szCs w:val="21"/>
          <w:spacing w:val="-54"/>
        </w:rPr>
        <w:t xml:space="preserve"> </w:t>
      </w:r>
      <w:r>
        <w:rPr>
          <w:rFonts w:ascii="SimSun" w:hAnsi="SimSun" w:eastAsia="SimSun" w:cs="SimSun"/>
          <w:sz w:val="21"/>
          <w:szCs w:val="21"/>
          <w:spacing w:val="-8"/>
        </w:rPr>
        <w:t>(cervical</w:t>
      </w:r>
      <w:r>
        <w:rPr>
          <w:rFonts w:ascii="SimSun" w:hAnsi="SimSun" w:eastAsia="SimSun" w:cs="SimSun"/>
          <w:sz w:val="21"/>
          <w:szCs w:val="21"/>
          <w:spacing w:val="3"/>
        </w:rPr>
        <w:t xml:space="preserve"> </w:t>
      </w:r>
      <w:r>
        <w:rPr>
          <w:rFonts w:ascii="SimSun" w:hAnsi="SimSun" w:eastAsia="SimSun" w:cs="SimSun"/>
          <w:sz w:val="21"/>
          <w:szCs w:val="21"/>
          <w:spacing w:val="-8"/>
        </w:rPr>
        <w:t>dilatation)</w:t>
      </w:r>
      <w:r>
        <w:rPr>
          <w:rFonts w:ascii="SimSun" w:hAnsi="SimSun" w:eastAsia="SimSun" w:cs="SimSun"/>
          <w:sz w:val="21"/>
          <w:szCs w:val="21"/>
          <w:spacing w:val="14"/>
        </w:rPr>
        <w:t xml:space="preserve">  </w:t>
      </w:r>
      <w:r>
        <w:rPr>
          <w:rFonts w:ascii="SimSun" w:hAnsi="SimSun" w:eastAsia="SimSun" w:cs="SimSun"/>
          <w:sz w:val="21"/>
          <w:szCs w:val="21"/>
          <w:spacing w:val="-8"/>
        </w:rPr>
        <w:t>表现为宫颈管逐渐变软、变短、消失，宫颈展平并逐渐扩大。</w:t>
      </w:r>
      <w:r>
        <w:rPr>
          <w:rFonts w:ascii="SimSun" w:hAnsi="SimSun" w:eastAsia="SimSun" w:cs="SimSun"/>
          <w:sz w:val="21"/>
          <w:szCs w:val="21"/>
        </w:rPr>
        <w:t xml:space="preserve"> </w:t>
      </w:r>
      <w:r>
        <w:rPr>
          <w:rFonts w:ascii="SimSun" w:hAnsi="SimSun" w:eastAsia="SimSun" w:cs="SimSun"/>
          <w:sz w:val="21"/>
          <w:szCs w:val="21"/>
          <w:spacing w:val="-2"/>
        </w:rPr>
        <w:t>开始宫口扩张速度较慢，后期速度加快。当宫口开全(10cm)</w:t>
      </w:r>
      <w:r>
        <w:rPr>
          <w:rFonts w:ascii="SimSun" w:hAnsi="SimSun" w:eastAsia="SimSun" w:cs="SimSun"/>
          <w:sz w:val="21"/>
          <w:szCs w:val="21"/>
          <w:spacing w:val="-48"/>
        </w:rPr>
        <w:t xml:space="preserve"> </w:t>
      </w:r>
      <w:r>
        <w:rPr>
          <w:rFonts w:ascii="SimSun" w:hAnsi="SimSun" w:eastAsia="SimSun" w:cs="SimSun"/>
          <w:sz w:val="21"/>
          <w:szCs w:val="21"/>
          <w:spacing w:val="-2"/>
        </w:rPr>
        <w:t>时，子</w:t>
      </w:r>
      <w:r>
        <w:rPr>
          <w:rFonts w:ascii="SimSun" w:hAnsi="SimSun" w:eastAsia="SimSun" w:cs="SimSun"/>
          <w:sz w:val="21"/>
          <w:szCs w:val="21"/>
          <w:spacing w:val="-3"/>
        </w:rPr>
        <w:t>宫下段、宫颈及阴道共同形成桶状</w:t>
      </w:r>
      <w:r>
        <w:rPr>
          <w:rFonts w:ascii="SimSun" w:hAnsi="SimSun" w:eastAsia="SimSun" w:cs="SimSun"/>
          <w:sz w:val="21"/>
          <w:szCs w:val="21"/>
        </w:rPr>
        <w:t xml:space="preserve">  </w:t>
      </w:r>
      <w:r>
        <w:rPr>
          <w:rFonts w:ascii="SimSun" w:hAnsi="SimSun" w:eastAsia="SimSun" w:cs="SimSun"/>
          <w:sz w:val="21"/>
          <w:szCs w:val="21"/>
          <w:spacing w:val="-6"/>
        </w:rPr>
        <w:t>的软产道。</w:t>
      </w:r>
    </w:p>
    <w:p>
      <w:pPr>
        <w:ind w:right="1155" w:firstLine="419"/>
        <w:spacing w:before="80" w:line="255"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43"/>
        </w:rPr>
        <w:t xml:space="preserve"> </w:t>
      </w:r>
      <w:r>
        <w:rPr>
          <w:rFonts w:ascii="SimSun" w:hAnsi="SimSun" w:eastAsia="SimSun" w:cs="SimSun"/>
          <w:sz w:val="21"/>
          <w:szCs w:val="21"/>
          <w:spacing w:val="3"/>
        </w:rPr>
        <w:t>胎先露下降</w:t>
      </w:r>
      <w:r>
        <w:rPr>
          <w:rFonts w:ascii="SimSun" w:hAnsi="SimSun" w:eastAsia="SimSun" w:cs="SimSun"/>
          <w:sz w:val="21"/>
          <w:szCs w:val="21"/>
          <w:spacing w:val="84"/>
        </w:rPr>
        <w:t xml:space="preserve"> </w:t>
      </w:r>
      <w:r>
        <w:rPr>
          <w:rFonts w:ascii="SimSun" w:hAnsi="SimSun" w:eastAsia="SimSun" w:cs="SimSun"/>
          <w:sz w:val="21"/>
          <w:szCs w:val="21"/>
          <w:spacing w:val="3"/>
        </w:rPr>
        <w:t>是决定能否经阴道分娩的重要指标。随着产程进展，先露部逐渐下降，并在宫</w:t>
      </w:r>
      <w:r>
        <w:rPr>
          <w:rFonts w:ascii="SimSun" w:hAnsi="SimSun" w:eastAsia="SimSun" w:cs="SimSun"/>
          <w:sz w:val="21"/>
          <w:szCs w:val="21"/>
        </w:rPr>
        <w:t xml:space="preserve"> </w:t>
      </w:r>
      <w:r>
        <w:rPr>
          <w:rFonts w:ascii="SimSun" w:hAnsi="SimSun" w:eastAsia="SimSun" w:cs="SimSun"/>
          <w:sz w:val="21"/>
          <w:szCs w:val="21"/>
          <w:spacing w:val="-2"/>
        </w:rPr>
        <w:t>口开大4～6cm</w:t>
      </w:r>
      <w:r>
        <w:rPr>
          <w:rFonts w:ascii="SimSun" w:hAnsi="SimSun" w:eastAsia="SimSun" w:cs="SimSun"/>
          <w:sz w:val="21"/>
          <w:szCs w:val="21"/>
          <w:spacing w:val="-11"/>
        </w:rPr>
        <w:t xml:space="preserve"> </w:t>
      </w:r>
      <w:r>
        <w:rPr>
          <w:rFonts w:ascii="SimSun" w:hAnsi="SimSun" w:eastAsia="SimSun" w:cs="SimSun"/>
          <w:sz w:val="21"/>
          <w:szCs w:val="21"/>
          <w:spacing w:val="-2"/>
        </w:rPr>
        <w:t>后快速下降，直到先露部达到外阴及阴道口。</w:t>
      </w:r>
    </w:p>
    <w:p>
      <w:pPr>
        <w:ind w:right="1064" w:firstLine="419"/>
        <w:spacing w:before="59" w:line="273"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rPr>
        <w:t>胎膜破裂</w:t>
      </w:r>
      <w:r>
        <w:rPr>
          <w:rFonts w:ascii="SimSun" w:hAnsi="SimSun" w:eastAsia="SimSun" w:cs="SimSun"/>
          <w:sz w:val="21"/>
          <w:szCs w:val="21"/>
          <w:spacing w:val="-31"/>
        </w:rPr>
        <w:t xml:space="preserve"> </w:t>
      </w:r>
      <w:r>
        <w:rPr>
          <w:rFonts w:ascii="Times New Roman" w:hAnsi="Times New Roman" w:eastAsia="Times New Roman" w:cs="Times New Roman"/>
          <w:sz w:val="21"/>
          <w:szCs w:val="21"/>
          <w:b/>
          <w:bCs/>
        </w:rPr>
        <w:t>(rupture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rPr>
        <w:t>of</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b/>
          <w:bCs/>
        </w:rPr>
        <w:t>membranes)</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胎儿先露部衔接后，将羊水分隔为前后两部，在胎先</w:t>
      </w:r>
      <w:r>
        <w:rPr>
          <w:rFonts w:ascii="SimSun" w:hAnsi="SimSun" w:eastAsia="SimSun" w:cs="SimSun"/>
          <w:sz w:val="21"/>
          <w:szCs w:val="21"/>
          <w:spacing w:val="2"/>
        </w:rPr>
        <w:t xml:space="preserve"> </w:t>
      </w:r>
      <w:r>
        <w:rPr>
          <w:rFonts w:ascii="SimSun" w:hAnsi="SimSun" w:eastAsia="SimSun" w:cs="SimSun"/>
          <w:sz w:val="21"/>
          <w:szCs w:val="21"/>
          <w:spacing w:val="6"/>
        </w:rPr>
        <w:t>露部前面的羊水称前羊水。当宫缩时羊膜腔内压力增加到一定程度时胎膜自然破裂，前羊水</w:t>
      </w:r>
      <w:r>
        <w:rPr>
          <w:rFonts w:ascii="SimSun" w:hAnsi="SimSun" w:eastAsia="SimSun" w:cs="SimSun"/>
          <w:sz w:val="21"/>
          <w:szCs w:val="21"/>
          <w:spacing w:val="5"/>
        </w:rPr>
        <w:t>流出。</w:t>
      </w:r>
      <w:r>
        <w:rPr>
          <w:rFonts w:ascii="SimSun" w:hAnsi="SimSun" w:eastAsia="SimSun" w:cs="SimSun"/>
          <w:sz w:val="21"/>
          <w:szCs w:val="21"/>
        </w:rPr>
        <w:t xml:space="preserve"> </w:t>
      </w:r>
      <w:r>
        <w:rPr>
          <w:rFonts w:ascii="SimSun" w:hAnsi="SimSun" w:eastAsia="SimSun" w:cs="SimSun"/>
          <w:sz w:val="21"/>
          <w:szCs w:val="21"/>
          <w:spacing w:val="-1"/>
        </w:rPr>
        <w:t>自然分娩胎膜破裂多发生在宫口近开全时。</w:t>
      </w:r>
    </w:p>
    <w:p>
      <w:pPr>
        <w:ind w:left="317"/>
        <w:spacing w:before="146" w:line="222" w:lineRule="auto"/>
        <w:rPr>
          <w:rFonts w:ascii="SimHei" w:hAnsi="SimHei" w:eastAsia="SimHei" w:cs="SimHei"/>
          <w:sz w:val="21"/>
          <w:szCs w:val="21"/>
        </w:rPr>
      </w:pPr>
      <w:r>
        <w:rPr>
          <w:rFonts w:ascii="SimHei" w:hAnsi="SimHei" w:eastAsia="SimHei" w:cs="SimHei"/>
          <w:sz w:val="21"/>
          <w:szCs w:val="21"/>
          <w:b/>
          <w:bCs/>
          <w:color w:val="0072BF"/>
          <w:spacing w:val="-5"/>
        </w:rPr>
        <w:t>【产程观察及处理】</w:t>
      </w:r>
    </w:p>
    <w:p>
      <w:pPr>
        <w:ind w:left="419"/>
        <w:spacing w:before="92" w:line="219" w:lineRule="auto"/>
        <w:rPr>
          <w:rFonts w:ascii="SimSun" w:hAnsi="SimSun" w:eastAsia="SimSun" w:cs="SimSun"/>
          <w:sz w:val="21"/>
          <w:szCs w:val="21"/>
        </w:rPr>
      </w:pPr>
      <w:r>
        <w:rPr>
          <w:rFonts w:ascii="SimSun" w:hAnsi="SimSun" w:eastAsia="SimSun" w:cs="SimSun"/>
          <w:sz w:val="21"/>
          <w:szCs w:val="21"/>
          <w:spacing w:val="-9"/>
        </w:rPr>
        <w:t>在整个分娩过程中，需要观察产程进展，密切监护母儿安危，尽早发现异常，及时处理。</w:t>
      </w:r>
    </w:p>
    <w:p>
      <w:pPr>
        <w:ind w:left="419"/>
        <w:spacing w:before="59" w:line="222"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20"/>
        </w:rPr>
        <w:t xml:space="preserve"> </w:t>
      </w:r>
      <w:r>
        <w:rPr>
          <w:rFonts w:ascii="SimHei" w:hAnsi="SimHei" w:eastAsia="SimHei" w:cs="SimHei"/>
          <w:sz w:val="21"/>
          <w:szCs w:val="21"/>
          <w:spacing w:val="-6"/>
        </w:rPr>
        <w:t>产程观察及处理</w:t>
      </w:r>
    </w:p>
    <w:p>
      <w:pPr>
        <w:ind w:right="1181" w:firstLine="419"/>
        <w:spacing w:before="109" w:line="246" w:lineRule="auto"/>
        <w:rPr>
          <w:rFonts w:ascii="SimSun" w:hAnsi="SimSun" w:eastAsia="SimSun" w:cs="SimSun"/>
          <w:sz w:val="21"/>
          <w:szCs w:val="21"/>
        </w:rPr>
      </w:pPr>
      <w:r>
        <w:rPr>
          <w:rFonts w:ascii="SimSun" w:hAnsi="SimSun" w:eastAsia="SimSun" w:cs="SimSun"/>
          <w:sz w:val="21"/>
          <w:szCs w:val="21"/>
          <w:spacing w:val="-4"/>
        </w:rPr>
        <w:t>(1)子宫收缩包括宫缩频率、强度、持续时间、间歇时间、子宫放松情况。常用观察子宫收缩</w:t>
      </w:r>
      <w:r>
        <w:rPr>
          <w:rFonts w:ascii="SimSun" w:hAnsi="SimSun" w:eastAsia="SimSun" w:cs="SimSun"/>
          <w:sz w:val="21"/>
          <w:szCs w:val="21"/>
          <w:spacing w:val="-5"/>
        </w:rPr>
        <w:t>的方</w:t>
      </w:r>
      <w:r>
        <w:rPr>
          <w:rFonts w:ascii="SimSun" w:hAnsi="SimSun" w:eastAsia="SimSun" w:cs="SimSun"/>
          <w:sz w:val="21"/>
          <w:szCs w:val="21"/>
        </w:rPr>
        <w:t xml:space="preserve"> </w:t>
      </w:r>
      <w:r>
        <w:rPr>
          <w:rFonts w:ascii="SimSun" w:hAnsi="SimSun" w:eastAsia="SimSun" w:cs="SimSun"/>
          <w:sz w:val="21"/>
          <w:szCs w:val="21"/>
          <w:spacing w:val="1"/>
        </w:rPr>
        <w:t>法包括腹部触诊及仪器监测。</w:t>
      </w:r>
    </w:p>
    <w:p>
      <w:pPr>
        <w:ind w:left="419"/>
        <w:spacing w:before="109" w:line="219" w:lineRule="auto"/>
        <w:rPr>
          <w:rFonts w:ascii="SimSun" w:hAnsi="SimSun" w:eastAsia="SimSun" w:cs="SimSun"/>
          <w:sz w:val="21"/>
          <w:szCs w:val="21"/>
        </w:rPr>
      </w:pPr>
      <w:r>
        <w:rPr>
          <w:rFonts w:ascii="SimSun" w:hAnsi="SimSun" w:eastAsia="SimSun" w:cs="SimSun"/>
          <w:sz w:val="21"/>
          <w:szCs w:val="21"/>
          <w:spacing w:val="-2"/>
        </w:rPr>
        <w:t>腹部触诊：最简单也是最重要的方法。助产人员将手掌放于产妇的</w:t>
      </w:r>
      <w:r>
        <w:rPr>
          <w:rFonts w:ascii="SimSun" w:hAnsi="SimSun" w:eastAsia="SimSun" w:cs="SimSun"/>
          <w:sz w:val="21"/>
          <w:szCs w:val="21"/>
          <w:u w:val="single" w:color="auto"/>
          <w:spacing w:val="-2"/>
        </w:rPr>
        <w:t>腹壁上</w:t>
      </w:r>
      <w:r>
        <w:rPr>
          <w:rFonts w:ascii="SimSun" w:hAnsi="SimSun" w:eastAsia="SimSun" w:cs="SimSun"/>
          <w:sz w:val="21"/>
          <w:szCs w:val="21"/>
          <w:spacing w:val="-2"/>
        </w:rPr>
        <w:t>，宫缩时可感到宫体部</w:t>
      </w:r>
    </w:p>
    <w:p>
      <w:pPr>
        <w:sectPr>
          <w:pgSz w:w="11900" w:h="16840"/>
          <w:pgMar w:top="400" w:right="750" w:bottom="0" w:left="800" w:header="0" w:footer="0" w:gutter="0"/>
        </w:sectPr>
        <w:rPr/>
      </w:pPr>
    </w:p>
    <w:p>
      <w:pPr>
        <w:spacing w:line="346" w:lineRule="auto"/>
        <w:rPr>
          <w:rFonts w:ascii="Arial"/>
          <w:sz w:val="21"/>
        </w:rPr>
      </w:pPr>
      <w:r>
        <w:drawing>
          <wp:anchor distT="0" distB="0" distL="0" distR="0" simplePos="0" relativeHeight="251701248" behindDoc="0" locked="0" layoutInCell="0" allowOverlap="1">
            <wp:simplePos x="0" y="0"/>
            <wp:positionH relativeFrom="page">
              <wp:posOffset>4298968</wp:posOffset>
            </wp:positionH>
            <wp:positionV relativeFrom="page">
              <wp:posOffset>6026158</wp:posOffset>
            </wp:positionV>
            <wp:extent cx="2755855" cy="1816060"/>
            <wp:effectExtent l="0" t="0" r="0" b="0"/>
            <wp:wrapNone/>
            <wp:docPr id="35" name="IM 35"/>
            <wp:cNvGraphicFramePr/>
            <a:graphic>
              <a:graphicData uri="http://schemas.openxmlformats.org/drawingml/2006/picture">
                <pic:pic>
                  <pic:nvPicPr>
                    <pic:cNvPr id="35" name="IM 35"/>
                    <pic:cNvPicPr/>
                  </pic:nvPicPr>
                  <pic:blipFill>
                    <a:blip r:embed="rId37"/>
                    <a:stretch>
                      <a:fillRect/>
                    </a:stretch>
                  </pic:blipFill>
                  <pic:spPr>
                    <a:xfrm rot="0">
                      <a:off x="0" y="0"/>
                      <a:ext cx="2755855" cy="1816060"/>
                    </a:xfrm>
                    <a:prstGeom prst="rect">
                      <a:avLst/>
                    </a:prstGeom>
                  </pic:spPr>
                </pic:pic>
              </a:graphicData>
            </a:graphic>
          </wp:anchor>
        </w:drawing>
      </w:r>
      <w:r>
        <w:drawing>
          <wp:anchor distT="0" distB="0" distL="0" distR="0" simplePos="0" relativeHeight="251703296" behindDoc="0" locked="0" layoutInCell="0" allowOverlap="1">
            <wp:simplePos x="0" y="0"/>
            <wp:positionH relativeFrom="page">
              <wp:posOffset>508023</wp:posOffset>
            </wp:positionH>
            <wp:positionV relativeFrom="page">
              <wp:posOffset>9912353</wp:posOffset>
            </wp:positionV>
            <wp:extent cx="558803" cy="444524"/>
            <wp:effectExtent l="0" t="0" r="0" b="0"/>
            <wp:wrapNone/>
            <wp:docPr id="36" name="IM 36"/>
            <wp:cNvGraphicFramePr/>
            <a:graphic>
              <a:graphicData uri="http://schemas.openxmlformats.org/drawingml/2006/picture">
                <pic:pic>
                  <pic:nvPicPr>
                    <pic:cNvPr id="36" name="IM 36"/>
                    <pic:cNvPicPr/>
                  </pic:nvPicPr>
                  <pic:blipFill>
                    <a:blip r:embed="rId38"/>
                    <a:stretch>
                      <a:fillRect/>
                    </a:stretch>
                  </pic:blipFill>
                  <pic:spPr>
                    <a:xfrm rot="0">
                      <a:off x="0" y="0"/>
                      <a:ext cx="558803" cy="444524"/>
                    </a:xfrm>
                    <a:prstGeom prst="rect">
                      <a:avLst/>
                    </a:prstGeom>
                  </pic:spPr>
                </pic:pic>
              </a:graphicData>
            </a:graphic>
          </wp:anchor>
        </w:drawing>
      </w:r>
      <w:r/>
    </w:p>
    <w:p>
      <w:pPr>
        <w:ind w:left="19"/>
        <w:spacing w:before="69" w:line="222" w:lineRule="auto"/>
        <w:rPr>
          <w:rFonts w:ascii="SimHei" w:hAnsi="SimHei" w:eastAsia="SimHei" w:cs="SimHei"/>
          <w:sz w:val="21"/>
          <w:szCs w:val="21"/>
        </w:rPr>
      </w:pPr>
      <w:r>
        <w:rPr>
          <w:rFonts w:ascii="SimSun" w:hAnsi="SimSun" w:eastAsia="SimSun" w:cs="SimSun"/>
          <w:sz w:val="21"/>
          <w:szCs w:val="21"/>
          <w:color w:val="0071D4"/>
          <w:spacing w:val="-7"/>
          <w:position w:val="-1"/>
        </w:rPr>
        <w:t>172</w:t>
      </w:r>
      <w:r>
        <w:rPr>
          <w:rFonts w:ascii="SimSun" w:hAnsi="SimSun" w:eastAsia="SimSun" w:cs="SimSun"/>
          <w:sz w:val="21"/>
          <w:szCs w:val="21"/>
          <w:color w:val="0071D4"/>
          <w:spacing w:val="3"/>
          <w:position w:val="-1"/>
        </w:rPr>
        <w:t xml:space="preserve">       </w:t>
      </w:r>
      <w:r>
        <w:rPr>
          <w:rFonts w:ascii="SimHei" w:hAnsi="SimHei" w:eastAsia="SimHei" w:cs="SimHei"/>
          <w:sz w:val="21"/>
          <w:szCs w:val="21"/>
          <w:color w:val="1B7BBB"/>
          <w:spacing w:val="-7"/>
        </w:rPr>
        <w:t>第十二章</w:t>
      </w:r>
      <w:r>
        <w:rPr>
          <w:rFonts w:ascii="SimHei" w:hAnsi="SimHei" w:eastAsia="SimHei" w:cs="SimHei"/>
          <w:sz w:val="21"/>
          <w:szCs w:val="21"/>
          <w:color w:val="1B7BBB"/>
          <w:spacing w:val="68"/>
        </w:rPr>
        <w:t xml:space="preserve"> </w:t>
      </w:r>
      <w:r>
        <w:rPr>
          <w:rFonts w:ascii="SimHei" w:hAnsi="SimHei" w:eastAsia="SimHei" w:cs="SimHei"/>
          <w:sz w:val="21"/>
          <w:szCs w:val="21"/>
          <w:color w:val="1B7BBB"/>
          <w:spacing w:val="-7"/>
        </w:rPr>
        <w:t>正</w:t>
      </w:r>
      <w:r>
        <w:rPr>
          <w:rFonts w:ascii="SimHei" w:hAnsi="SimHei" w:eastAsia="SimHei" w:cs="SimHei"/>
          <w:sz w:val="21"/>
          <w:szCs w:val="21"/>
          <w:color w:val="1B7BBB"/>
          <w:spacing w:val="-39"/>
        </w:rPr>
        <w:t xml:space="preserve"> </w:t>
      </w:r>
      <w:r>
        <w:rPr>
          <w:rFonts w:ascii="SimHei" w:hAnsi="SimHei" w:eastAsia="SimHei" w:cs="SimHei"/>
          <w:sz w:val="21"/>
          <w:szCs w:val="21"/>
          <w:color w:val="1B7BBB"/>
          <w:spacing w:val="-7"/>
        </w:rPr>
        <w:t>常</w:t>
      </w:r>
      <w:r>
        <w:rPr>
          <w:rFonts w:ascii="SimHei" w:hAnsi="SimHei" w:eastAsia="SimHei" w:cs="SimHei"/>
          <w:sz w:val="21"/>
          <w:szCs w:val="21"/>
          <w:color w:val="1B7BBB"/>
          <w:spacing w:val="-42"/>
        </w:rPr>
        <w:t xml:space="preserve"> </w:t>
      </w:r>
      <w:r>
        <w:rPr>
          <w:rFonts w:ascii="SimHei" w:hAnsi="SimHei" w:eastAsia="SimHei" w:cs="SimHei"/>
          <w:sz w:val="21"/>
          <w:szCs w:val="21"/>
          <w:color w:val="1B7BBB"/>
          <w:spacing w:val="-7"/>
        </w:rPr>
        <w:t>分</w:t>
      </w:r>
      <w:r>
        <w:rPr>
          <w:rFonts w:ascii="SimHei" w:hAnsi="SimHei" w:eastAsia="SimHei" w:cs="SimHei"/>
          <w:sz w:val="21"/>
          <w:szCs w:val="21"/>
          <w:color w:val="1B7BBB"/>
          <w:spacing w:val="-48"/>
        </w:rPr>
        <w:t xml:space="preserve"> </w:t>
      </w:r>
      <w:r>
        <w:rPr>
          <w:rFonts w:ascii="SimHei" w:hAnsi="SimHei" w:eastAsia="SimHei" w:cs="SimHei"/>
          <w:sz w:val="21"/>
          <w:szCs w:val="21"/>
          <w:color w:val="1B7BBB"/>
          <w:spacing w:val="-7"/>
        </w:rPr>
        <w:t>娩</w:t>
      </w:r>
    </w:p>
    <w:p>
      <w:pPr>
        <w:spacing w:line="328" w:lineRule="auto"/>
        <w:rPr>
          <w:rFonts w:ascii="Arial"/>
          <w:sz w:val="21"/>
        </w:rPr>
      </w:pPr>
      <w:r/>
    </w:p>
    <w:p>
      <w:pPr>
        <w:ind w:left="1069"/>
        <w:spacing w:before="68" w:line="219" w:lineRule="auto"/>
        <w:rPr>
          <w:rFonts w:ascii="SimSun" w:hAnsi="SimSun" w:eastAsia="SimSun" w:cs="SimSun"/>
          <w:sz w:val="21"/>
          <w:szCs w:val="21"/>
        </w:rPr>
      </w:pPr>
      <w:r>
        <w:rPr>
          <w:rFonts w:ascii="SimSun" w:hAnsi="SimSun" w:eastAsia="SimSun" w:cs="SimSun"/>
          <w:sz w:val="21"/>
          <w:szCs w:val="21"/>
          <w:spacing w:val="-8"/>
        </w:rPr>
        <w:t>隆起变硬、间歇期松弛变软。</w:t>
      </w:r>
    </w:p>
    <w:p>
      <w:pPr>
        <w:ind w:left="1069" w:right="101" w:firstLine="430"/>
        <w:spacing w:before="81" w:line="274" w:lineRule="auto"/>
        <w:jc w:val="both"/>
        <w:rPr>
          <w:rFonts w:ascii="SimSun" w:hAnsi="SimSun" w:eastAsia="SimSun" w:cs="SimSun"/>
          <w:sz w:val="21"/>
          <w:szCs w:val="21"/>
        </w:rPr>
      </w:pPr>
      <w:r>
        <w:rPr>
          <w:rFonts w:ascii="SimSun" w:hAnsi="SimSun" w:eastAsia="SimSun" w:cs="SimSun"/>
          <w:sz w:val="21"/>
          <w:szCs w:val="21"/>
          <w:spacing w:val="-10"/>
        </w:rPr>
        <w:t>仪器监护：最常用的是外监护(</w:t>
      </w:r>
      <w:r>
        <w:rPr>
          <w:rFonts w:ascii="SimSun" w:hAnsi="SimSun" w:eastAsia="SimSun" w:cs="SimSun"/>
          <w:sz w:val="21"/>
          <w:szCs w:val="21"/>
          <w:spacing w:val="-9"/>
        </w:rPr>
        <w:t>external</w:t>
      </w:r>
      <w:r>
        <w:rPr>
          <w:rFonts w:ascii="SimSun" w:hAnsi="SimSun" w:eastAsia="SimSun" w:cs="SimSun"/>
          <w:sz w:val="21"/>
          <w:szCs w:val="21"/>
          <w:spacing w:val="-6"/>
        </w:rPr>
        <w:t xml:space="preserve"> </w:t>
      </w:r>
      <w:r>
        <w:rPr>
          <w:rFonts w:ascii="SimSun" w:hAnsi="SimSun" w:eastAsia="SimSun" w:cs="SimSun"/>
          <w:sz w:val="21"/>
          <w:szCs w:val="21"/>
          <w:spacing w:val="-9"/>
        </w:rPr>
        <w:t>electronic</w:t>
      </w:r>
      <w:r>
        <w:rPr>
          <w:rFonts w:ascii="SimSun" w:hAnsi="SimSun" w:eastAsia="SimSun" w:cs="SimSun"/>
          <w:sz w:val="21"/>
          <w:szCs w:val="21"/>
          <w:spacing w:val="-15"/>
        </w:rPr>
        <w:t xml:space="preserve"> </w:t>
      </w:r>
      <w:r>
        <w:rPr>
          <w:rFonts w:ascii="SimSun" w:hAnsi="SimSun" w:eastAsia="SimSun" w:cs="SimSun"/>
          <w:sz w:val="21"/>
          <w:szCs w:val="21"/>
          <w:spacing w:val="-9"/>
        </w:rPr>
        <w:t>mo</w:t>
      </w:r>
      <w:r>
        <w:rPr>
          <w:rFonts w:ascii="SimSun" w:hAnsi="SimSun" w:eastAsia="SimSun" w:cs="SimSun"/>
          <w:sz w:val="21"/>
          <w:szCs w:val="21"/>
          <w:spacing w:val="-10"/>
        </w:rPr>
        <w:t>nitoring)。</w:t>
      </w:r>
      <w:r>
        <w:rPr>
          <w:rFonts w:ascii="SimSun" w:hAnsi="SimSun" w:eastAsia="SimSun" w:cs="SimSun"/>
          <w:sz w:val="21"/>
          <w:szCs w:val="21"/>
          <w:spacing w:val="-57"/>
        </w:rPr>
        <w:t xml:space="preserve"> </w:t>
      </w:r>
      <w:r>
        <w:rPr>
          <w:rFonts w:ascii="SimSun" w:hAnsi="SimSun" w:eastAsia="SimSun" w:cs="SimSun"/>
          <w:sz w:val="21"/>
          <w:szCs w:val="21"/>
          <w:spacing w:val="-10"/>
        </w:rPr>
        <w:t>将电子监护仪的宫腔压力探头放</w:t>
      </w:r>
      <w:r>
        <w:rPr>
          <w:rFonts w:ascii="SimSun" w:hAnsi="SimSun" w:eastAsia="SimSun" w:cs="SimSun"/>
          <w:sz w:val="21"/>
          <w:szCs w:val="21"/>
        </w:rPr>
        <w:t xml:space="preserve"> </w:t>
      </w:r>
      <w:r>
        <w:rPr>
          <w:rFonts w:ascii="SimSun" w:hAnsi="SimSun" w:eastAsia="SimSun" w:cs="SimSun"/>
          <w:sz w:val="21"/>
          <w:szCs w:val="21"/>
          <w:spacing w:val="-2"/>
        </w:rPr>
        <w:t>置于孕妇腹壁宫体部，连续描记40分钟，可显示子宫收缩开始、高峰、结</w:t>
      </w:r>
      <w:r>
        <w:rPr>
          <w:rFonts w:ascii="SimSun" w:hAnsi="SimSun" w:eastAsia="SimSun" w:cs="SimSun"/>
          <w:sz w:val="21"/>
          <w:szCs w:val="21"/>
          <w:spacing w:val="-3"/>
        </w:rPr>
        <w:t>束及相对强度。10分钟内出</w:t>
      </w:r>
      <w:r>
        <w:rPr>
          <w:rFonts w:ascii="SimSun" w:hAnsi="SimSun" w:eastAsia="SimSun" w:cs="SimSun"/>
          <w:sz w:val="21"/>
          <w:szCs w:val="21"/>
        </w:rPr>
        <w:t xml:space="preserve"> </w:t>
      </w:r>
      <w:r>
        <w:rPr>
          <w:rFonts w:ascii="SimSun" w:hAnsi="SimSun" w:eastAsia="SimSun" w:cs="SimSun"/>
          <w:sz w:val="21"/>
          <w:szCs w:val="21"/>
          <w:spacing w:val="2"/>
        </w:rPr>
        <w:t>现3～5次宫缩即为有效产力，可使宫颈管消失、宫口扩张和胎先露下降；10分钟内&gt;5次宫缩定</w:t>
      </w:r>
      <w:r>
        <w:rPr>
          <w:rFonts w:ascii="SimSun" w:hAnsi="SimSun" w:eastAsia="SimSun" w:cs="SimSun"/>
          <w:sz w:val="21"/>
          <w:szCs w:val="21"/>
          <w:spacing w:val="1"/>
        </w:rPr>
        <w:t>义为</w:t>
      </w:r>
      <w:r>
        <w:rPr>
          <w:rFonts w:ascii="SimSun" w:hAnsi="SimSun" w:eastAsia="SimSun" w:cs="SimSun"/>
          <w:sz w:val="21"/>
          <w:szCs w:val="21"/>
        </w:rPr>
        <w:t xml:space="preserve"> </w:t>
      </w:r>
      <w:r>
        <w:rPr>
          <w:rFonts w:ascii="SimSun" w:hAnsi="SimSun" w:eastAsia="SimSun" w:cs="SimSun"/>
          <w:sz w:val="21"/>
          <w:szCs w:val="21"/>
          <w:spacing w:val="-8"/>
        </w:rPr>
        <w:t>宫缩过频。</w:t>
      </w:r>
    </w:p>
    <w:p>
      <w:pPr>
        <w:ind w:left="1069" w:right="115" w:firstLine="430"/>
        <w:spacing w:before="122" w:line="269" w:lineRule="auto"/>
        <w:jc w:val="both"/>
        <w:rPr>
          <w:rFonts w:ascii="SimSun" w:hAnsi="SimSun" w:eastAsia="SimSun" w:cs="SimSun"/>
          <w:sz w:val="21"/>
          <w:szCs w:val="21"/>
        </w:rPr>
      </w:pPr>
      <w:r>
        <w:rPr>
          <w:rFonts w:ascii="SimSun" w:hAnsi="SimSun" w:eastAsia="SimSun" w:cs="SimSun"/>
          <w:sz w:val="21"/>
          <w:szCs w:val="21"/>
        </w:rPr>
        <w:t>(2)宫口扩张及胎先露下降：经阴道指诊检查宫</w:t>
      </w:r>
      <w:r>
        <w:rPr>
          <w:rFonts w:ascii="SimSun" w:hAnsi="SimSun" w:eastAsia="SimSun" w:cs="SimSun"/>
          <w:sz w:val="21"/>
          <w:szCs w:val="21"/>
          <w:spacing w:val="-1"/>
        </w:rPr>
        <w:t>口扩张和胎先露下降情况。消毒外阴，通过示指</w:t>
      </w:r>
      <w:r>
        <w:rPr>
          <w:rFonts w:ascii="SimSun" w:hAnsi="SimSun" w:eastAsia="SimSun" w:cs="SimSun"/>
          <w:sz w:val="21"/>
          <w:szCs w:val="21"/>
        </w:rPr>
        <w:t xml:space="preserve"> </w:t>
      </w:r>
      <w:r>
        <w:rPr>
          <w:rFonts w:ascii="SimSun" w:hAnsi="SimSun" w:eastAsia="SimSun" w:cs="SimSun"/>
          <w:sz w:val="21"/>
          <w:szCs w:val="21"/>
          <w:spacing w:val="-7"/>
        </w:rPr>
        <w:t>和中指直接触摸了解骨盆、产道情况，了解宫颈管消退和宫口扩张情况、</w:t>
      </w:r>
      <w:r>
        <w:rPr>
          <w:rFonts w:ascii="SimSun" w:hAnsi="SimSun" w:eastAsia="SimSun" w:cs="SimSun"/>
          <w:sz w:val="21"/>
          <w:szCs w:val="21"/>
          <w:spacing w:val="-8"/>
        </w:rPr>
        <w:t>胎先露高低、确定胎方位、胎</w:t>
      </w:r>
      <w:r>
        <w:rPr>
          <w:rFonts w:ascii="SimSun" w:hAnsi="SimSun" w:eastAsia="SimSun" w:cs="SimSun"/>
          <w:sz w:val="21"/>
          <w:szCs w:val="21"/>
        </w:rPr>
        <w:t xml:space="preserve"> </w:t>
      </w:r>
      <w:r>
        <w:rPr>
          <w:rFonts w:ascii="SimSun" w:hAnsi="SimSun" w:eastAsia="SimSun" w:cs="SimSun"/>
          <w:sz w:val="21"/>
          <w:szCs w:val="21"/>
          <w:spacing w:val="-2"/>
        </w:rPr>
        <w:t>先露下方有无脐带，并进行Bishop宫颈成熟度</w:t>
      </w:r>
      <w:r>
        <w:rPr>
          <w:rFonts w:ascii="SimSun" w:hAnsi="SimSun" w:eastAsia="SimSun" w:cs="SimSun"/>
          <w:sz w:val="21"/>
          <w:szCs w:val="21"/>
          <w:spacing w:val="-3"/>
        </w:rPr>
        <w:t>评分。</w:t>
      </w:r>
    </w:p>
    <w:p>
      <w:pPr>
        <w:ind w:left="1069" w:right="99" w:firstLine="430"/>
        <w:spacing w:before="116" w:line="288" w:lineRule="auto"/>
        <w:jc w:val="both"/>
        <w:rPr>
          <w:rFonts w:ascii="SimSun" w:hAnsi="SimSun" w:eastAsia="SimSun" w:cs="SimSun"/>
          <w:sz w:val="21"/>
          <w:szCs w:val="21"/>
        </w:rPr>
      </w:pPr>
      <w:r>
        <w:rPr>
          <w:rFonts w:ascii="SimSun" w:hAnsi="SimSun" w:eastAsia="SimSun" w:cs="SimSun"/>
          <w:sz w:val="21"/>
          <w:szCs w:val="21"/>
        </w:rPr>
        <w:t>胎头于活跃期下降加快，平均每小时下降0.86cm。</w:t>
      </w:r>
      <w:r>
        <w:rPr>
          <w:rFonts w:ascii="SimSun" w:hAnsi="SimSun" w:eastAsia="SimSun" w:cs="SimSun"/>
          <w:sz w:val="21"/>
          <w:szCs w:val="21"/>
          <w:spacing w:val="-6"/>
        </w:rPr>
        <w:t xml:space="preserve"> </w:t>
      </w:r>
      <w:r>
        <w:rPr>
          <w:rFonts w:ascii="SimSun" w:hAnsi="SimSun" w:eastAsia="SimSun" w:cs="SimSun"/>
          <w:sz w:val="21"/>
          <w:szCs w:val="21"/>
        </w:rPr>
        <w:t>胎头下降情况有两种评估方法：①腹部触诊</w:t>
      </w:r>
      <w:r>
        <w:rPr>
          <w:rFonts w:ascii="SimSun" w:hAnsi="SimSun" w:eastAsia="SimSun" w:cs="SimSun"/>
          <w:sz w:val="21"/>
          <w:szCs w:val="21"/>
        </w:rPr>
        <w:t xml:space="preserve"> </w:t>
      </w:r>
      <w:r>
        <w:rPr>
          <w:rFonts w:ascii="SimSun" w:hAnsi="SimSun" w:eastAsia="SimSun" w:cs="SimSun"/>
          <w:sz w:val="21"/>
          <w:szCs w:val="21"/>
          <w:spacing w:val="-3"/>
        </w:rPr>
        <w:t>在骨盆入口平面(真假骨盆分界)上方可触及的剩余胎头部分，以国际五分法表示，用于初步判断：双</w:t>
      </w:r>
      <w:r>
        <w:rPr>
          <w:rFonts w:ascii="SimSun" w:hAnsi="SimSun" w:eastAsia="SimSun" w:cs="SimSun"/>
          <w:sz w:val="21"/>
          <w:szCs w:val="21"/>
          <w:spacing w:val="16"/>
        </w:rPr>
        <w:t xml:space="preserve"> </w:t>
      </w:r>
      <w:r>
        <w:rPr>
          <w:rFonts w:ascii="SimSun" w:hAnsi="SimSun" w:eastAsia="SimSun" w:cs="SimSun"/>
          <w:sz w:val="21"/>
          <w:szCs w:val="21"/>
          <w:spacing w:val="2"/>
        </w:rPr>
        <w:t>手掌置于胎头两侧，触及骨盆入口平面时，双手指尖可在胎头下方彼此触及为剩余5/5;双手掌指</w:t>
      </w:r>
      <w:r>
        <w:rPr>
          <w:rFonts w:ascii="SimSun" w:hAnsi="SimSun" w:eastAsia="SimSun" w:cs="SimSun"/>
          <w:sz w:val="21"/>
          <w:szCs w:val="21"/>
          <w:spacing w:val="1"/>
        </w:rPr>
        <w:t>尖</w:t>
      </w:r>
      <w:r>
        <w:rPr>
          <w:rFonts w:ascii="SimSun" w:hAnsi="SimSun" w:eastAsia="SimSun" w:cs="SimSun"/>
          <w:sz w:val="21"/>
          <w:szCs w:val="21"/>
        </w:rPr>
        <w:t xml:space="preserve"> </w:t>
      </w:r>
      <w:r>
        <w:rPr>
          <w:rFonts w:ascii="SimSun" w:hAnsi="SimSun" w:eastAsia="SimSun" w:cs="SimSun"/>
          <w:sz w:val="21"/>
          <w:szCs w:val="21"/>
          <w:spacing w:val="7"/>
        </w:rPr>
        <w:t>在胎头两侧有汇聚但不能彼此触及为剩余4/5;双</w:t>
      </w:r>
      <w:r>
        <w:rPr>
          <w:rFonts w:ascii="SimSun" w:hAnsi="SimSun" w:eastAsia="SimSun" w:cs="SimSun"/>
          <w:sz w:val="21"/>
          <w:szCs w:val="21"/>
          <w:spacing w:val="6"/>
        </w:rPr>
        <w:t>手掌在胎头两侧平行为剩余3/5;双手掌在胎头两</w:t>
      </w:r>
      <w:r>
        <w:rPr>
          <w:rFonts w:ascii="SimSun" w:hAnsi="SimSun" w:eastAsia="SimSun" w:cs="SimSun"/>
          <w:sz w:val="21"/>
          <w:szCs w:val="21"/>
        </w:rPr>
        <w:t xml:space="preserve"> </w:t>
      </w:r>
      <w:r>
        <w:rPr>
          <w:rFonts w:ascii="SimSun" w:hAnsi="SimSun" w:eastAsia="SimSun" w:cs="SimSun"/>
          <w:sz w:val="21"/>
          <w:szCs w:val="21"/>
          <w:spacing w:val="6"/>
        </w:rPr>
        <w:t>侧呈外展为剩余2/5;双手掌在胎头两侧呈外展且手腕可彼此触及为剩余1/5(图12-13)。②胎儿颅</w:t>
      </w:r>
      <w:r>
        <w:rPr>
          <w:rFonts w:ascii="SimSun" w:hAnsi="SimSun" w:eastAsia="SimSun" w:cs="SimSun"/>
          <w:sz w:val="21"/>
          <w:szCs w:val="21"/>
          <w:spacing w:val="3"/>
        </w:rPr>
        <w:t xml:space="preserve"> </w:t>
      </w:r>
      <w:r>
        <w:rPr>
          <w:rFonts w:ascii="SimSun" w:hAnsi="SimSun" w:eastAsia="SimSun" w:cs="SimSun"/>
          <w:sz w:val="21"/>
          <w:szCs w:val="21"/>
          <w:spacing w:val="-9"/>
        </w:rPr>
        <w:t>骨最低点与坐骨棘平面的关系：阴道检查可触及坐骨棘，胎</w:t>
      </w:r>
      <w:r>
        <w:rPr>
          <w:rFonts w:ascii="SimSun" w:hAnsi="SimSun" w:eastAsia="SimSun" w:cs="SimSun"/>
          <w:sz w:val="21"/>
          <w:szCs w:val="21"/>
          <w:spacing w:val="-10"/>
        </w:rPr>
        <w:t>头颅骨最低点平坐骨棘时，以“0”表示；在</w:t>
      </w:r>
      <w:r>
        <w:rPr>
          <w:rFonts w:ascii="SimSun" w:hAnsi="SimSun" w:eastAsia="SimSun" w:cs="SimSun"/>
          <w:sz w:val="21"/>
          <w:szCs w:val="21"/>
        </w:rPr>
        <w:t xml:space="preserve"> </w:t>
      </w:r>
      <w:r>
        <w:rPr>
          <w:rFonts w:ascii="SimSun" w:hAnsi="SimSun" w:eastAsia="SimSun" w:cs="SimSun"/>
          <w:sz w:val="21"/>
          <w:szCs w:val="21"/>
          <w:spacing w:val="-10"/>
        </w:rPr>
        <w:t>坐骨棘平面上1cm</w:t>
      </w:r>
      <w:r>
        <w:rPr>
          <w:rFonts w:ascii="SimSun" w:hAnsi="SimSun" w:eastAsia="SimSun" w:cs="SimSun"/>
          <w:sz w:val="21"/>
          <w:szCs w:val="21"/>
          <w:spacing w:val="-3"/>
        </w:rPr>
        <w:t xml:space="preserve"> </w:t>
      </w:r>
      <w:r>
        <w:rPr>
          <w:rFonts w:ascii="SimSun" w:hAnsi="SimSun" w:eastAsia="SimSun" w:cs="SimSun"/>
          <w:sz w:val="21"/>
          <w:szCs w:val="21"/>
          <w:spacing w:val="-10"/>
        </w:rPr>
        <w:t>时，以“-1”表示；在坐骨棘平面下1cm</w:t>
      </w:r>
      <w:r>
        <w:rPr>
          <w:rFonts w:ascii="SimSun" w:hAnsi="SimSun" w:eastAsia="SimSun" w:cs="SimSun"/>
          <w:sz w:val="21"/>
          <w:szCs w:val="21"/>
          <w:spacing w:val="-13"/>
        </w:rPr>
        <w:t xml:space="preserve"> </w:t>
      </w:r>
      <w:r>
        <w:rPr>
          <w:rFonts w:ascii="SimSun" w:hAnsi="SimSun" w:eastAsia="SimSun" w:cs="SimSun"/>
          <w:sz w:val="21"/>
          <w:szCs w:val="21"/>
          <w:spacing w:val="-10"/>
        </w:rPr>
        <w:t>时，以“+1”表示，</w:t>
      </w:r>
      <w:r>
        <w:rPr>
          <w:rFonts w:ascii="SimSun" w:hAnsi="SimSun" w:eastAsia="SimSun" w:cs="SimSun"/>
          <w:sz w:val="21"/>
          <w:szCs w:val="21"/>
          <w:spacing w:val="-11"/>
        </w:rPr>
        <w:t>余依次类推(图12-14)。</w:t>
      </w:r>
    </w:p>
    <w:p>
      <w:pPr>
        <w:spacing w:line="301" w:lineRule="auto"/>
        <w:rPr>
          <w:rFonts w:ascii="Arial"/>
          <w:sz w:val="21"/>
        </w:rPr>
      </w:pPr>
      <w:r/>
    </w:p>
    <w:p>
      <w:pPr>
        <w:ind w:firstLine="3179"/>
        <w:spacing w:before="1" w:line="1320" w:lineRule="exact"/>
        <w:textAlignment w:val="center"/>
        <w:rPr/>
      </w:pPr>
      <w:r>
        <w:drawing>
          <wp:inline distT="0" distB="0" distL="0" distR="0">
            <wp:extent cx="3149624" cy="838255"/>
            <wp:effectExtent l="0" t="0" r="0" b="0"/>
            <wp:docPr id="37" name="IM 37"/>
            <wp:cNvGraphicFramePr/>
            <a:graphic>
              <a:graphicData uri="http://schemas.openxmlformats.org/drawingml/2006/picture">
                <pic:pic>
                  <pic:nvPicPr>
                    <pic:cNvPr id="37" name="IM 37"/>
                    <pic:cNvPicPr/>
                  </pic:nvPicPr>
                  <pic:blipFill>
                    <a:blip r:embed="rId39"/>
                    <a:stretch>
                      <a:fillRect/>
                    </a:stretch>
                  </pic:blipFill>
                  <pic:spPr>
                    <a:xfrm rot="0">
                      <a:off x="0" y="0"/>
                      <a:ext cx="3149624" cy="838255"/>
                    </a:xfrm>
                    <a:prstGeom prst="rect">
                      <a:avLst/>
                    </a:prstGeom>
                  </pic:spPr>
                </pic:pic>
              </a:graphicData>
            </a:graphic>
          </wp:inline>
        </w:drawing>
      </w:r>
    </w:p>
    <w:p>
      <w:pPr>
        <w:ind w:left="3412"/>
        <w:spacing w:before="96" w:line="228" w:lineRule="auto"/>
        <w:rPr>
          <w:rFonts w:ascii="SimSun" w:hAnsi="SimSun" w:eastAsia="SimSun" w:cs="SimSun"/>
          <w:sz w:val="21"/>
          <w:szCs w:val="21"/>
        </w:rPr>
      </w:pPr>
      <w:r>
        <w:rPr>
          <w:rFonts w:ascii="SimSun" w:hAnsi="SimSun" w:eastAsia="SimSun" w:cs="SimSun"/>
          <w:sz w:val="21"/>
          <w:szCs w:val="21"/>
          <w:b/>
          <w:bCs/>
          <w:spacing w:val="-17"/>
          <w:w w:val="91"/>
        </w:rPr>
        <w:t>剩余5/5</w:t>
      </w:r>
      <w:r>
        <w:rPr>
          <w:rFonts w:ascii="SimSun" w:hAnsi="SimSun" w:eastAsia="SimSun" w:cs="SimSun"/>
          <w:sz w:val="21"/>
          <w:szCs w:val="21"/>
          <w:spacing w:val="30"/>
        </w:rPr>
        <w:t xml:space="preserve">   </w:t>
      </w:r>
      <w:r>
        <w:rPr>
          <w:rFonts w:ascii="SimSun" w:hAnsi="SimSun" w:eastAsia="SimSun" w:cs="SimSun"/>
          <w:sz w:val="21"/>
          <w:szCs w:val="21"/>
          <w:b/>
          <w:bCs/>
          <w:spacing w:val="-17"/>
          <w:w w:val="91"/>
        </w:rPr>
        <w:t>剩余4/5</w:t>
      </w:r>
      <w:r>
        <w:rPr>
          <w:rFonts w:ascii="SimSun" w:hAnsi="SimSun" w:eastAsia="SimSun" w:cs="SimSun"/>
          <w:sz w:val="21"/>
          <w:szCs w:val="21"/>
          <w:spacing w:val="20"/>
        </w:rPr>
        <w:t xml:space="preserve">   </w:t>
      </w:r>
      <w:r>
        <w:rPr>
          <w:rFonts w:ascii="SimSun" w:hAnsi="SimSun" w:eastAsia="SimSun" w:cs="SimSun"/>
          <w:sz w:val="21"/>
          <w:szCs w:val="21"/>
          <w:b/>
          <w:bCs/>
          <w:spacing w:val="-17"/>
          <w:w w:val="91"/>
        </w:rPr>
        <w:t>剩余3/5</w:t>
      </w:r>
      <w:r>
        <w:rPr>
          <w:rFonts w:ascii="SimSun" w:hAnsi="SimSun" w:eastAsia="SimSun" w:cs="SimSun"/>
          <w:sz w:val="21"/>
          <w:szCs w:val="21"/>
          <w:spacing w:val="30"/>
        </w:rPr>
        <w:t xml:space="preserve">   </w:t>
      </w:r>
      <w:r>
        <w:rPr>
          <w:rFonts w:ascii="SimSun" w:hAnsi="SimSun" w:eastAsia="SimSun" w:cs="SimSun"/>
          <w:sz w:val="21"/>
          <w:szCs w:val="21"/>
          <w:b/>
          <w:bCs/>
          <w:spacing w:val="-17"/>
          <w:w w:val="91"/>
        </w:rPr>
        <w:t>剩余2/5</w:t>
      </w:r>
      <w:r>
        <w:rPr>
          <w:rFonts w:ascii="SimSun" w:hAnsi="SimSun" w:eastAsia="SimSun" w:cs="SimSun"/>
          <w:sz w:val="21"/>
          <w:szCs w:val="21"/>
          <w:spacing w:val="30"/>
        </w:rPr>
        <w:t xml:space="preserve">   </w:t>
      </w:r>
      <w:r>
        <w:rPr>
          <w:rFonts w:ascii="SimSun" w:hAnsi="SimSun" w:eastAsia="SimSun" w:cs="SimSun"/>
          <w:sz w:val="21"/>
          <w:szCs w:val="21"/>
          <w:b/>
          <w:bCs/>
          <w:spacing w:val="-17"/>
          <w:w w:val="91"/>
        </w:rPr>
        <w:t>剩余1/5</w:t>
      </w:r>
    </w:p>
    <w:p>
      <w:pPr>
        <w:ind w:left="3059"/>
        <w:spacing w:before="161" w:line="221" w:lineRule="auto"/>
        <w:rPr>
          <w:rFonts w:ascii="SimHei" w:hAnsi="SimHei" w:eastAsia="SimHei" w:cs="SimHei"/>
          <w:sz w:val="21"/>
          <w:szCs w:val="21"/>
        </w:rPr>
      </w:pPr>
      <w:r>
        <w:rPr>
          <w:rFonts w:ascii="SimHei" w:hAnsi="SimHei" w:eastAsia="SimHei" w:cs="SimHei"/>
          <w:sz w:val="21"/>
          <w:szCs w:val="21"/>
          <w:color w:val="3093EB"/>
          <w:spacing w:val="-17"/>
        </w:rPr>
        <w:t>图12-13</w:t>
      </w:r>
      <w:r>
        <w:rPr>
          <w:rFonts w:ascii="SimHei" w:hAnsi="SimHei" w:eastAsia="SimHei" w:cs="SimHei"/>
          <w:sz w:val="21"/>
          <w:szCs w:val="21"/>
          <w:color w:val="3093EB"/>
          <w:spacing w:val="44"/>
        </w:rPr>
        <w:t xml:space="preserve"> </w:t>
      </w:r>
      <w:r>
        <w:rPr>
          <w:rFonts w:ascii="SimHei" w:hAnsi="SimHei" w:eastAsia="SimHei" w:cs="SimHei"/>
          <w:sz w:val="21"/>
          <w:szCs w:val="21"/>
          <w:spacing w:val="-17"/>
        </w:rPr>
        <w:t>骨盆入口平面触诊胎头入盆情况的国际五分</w:t>
      </w:r>
      <w:r>
        <w:rPr>
          <w:rFonts w:ascii="SimHei" w:hAnsi="SimHei" w:eastAsia="SimHei" w:cs="SimHei"/>
          <w:sz w:val="21"/>
          <w:szCs w:val="21"/>
          <w:spacing w:val="-18"/>
        </w:rPr>
        <w:t>法示意图</w:t>
      </w:r>
    </w:p>
    <w:p>
      <w:pPr>
        <w:spacing w:line="300" w:lineRule="auto"/>
        <w:rPr>
          <w:rFonts w:ascii="Arial"/>
          <w:sz w:val="21"/>
        </w:rPr>
      </w:pPr>
      <w:r/>
    </w:p>
    <w:p>
      <w:pPr>
        <w:ind w:left="1499"/>
        <w:spacing w:before="69" w:line="337" w:lineRule="exact"/>
        <w:rPr>
          <w:rFonts w:ascii="SimSun" w:hAnsi="SimSun" w:eastAsia="SimSun" w:cs="SimSun"/>
          <w:sz w:val="21"/>
          <w:szCs w:val="21"/>
        </w:rPr>
      </w:pPr>
      <w:r>
        <w:rPr>
          <w:rFonts w:ascii="SimSun" w:hAnsi="SimSun" w:eastAsia="SimSun" w:cs="SimSun"/>
          <w:sz w:val="21"/>
          <w:szCs w:val="21"/>
          <w:spacing w:val="-4"/>
          <w:position w:val="9"/>
        </w:rPr>
        <w:t>(3)胎膜破裂：</w:t>
      </w:r>
      <w:r>
        <w:rPr>
          <w:rFonts w:ascii="SimSun" w:hAnsi="SimSun" w:eastAsia="SimSun" w:cs="SimSun"/>
          <w:sz w:val="21"/>
          <w:szCs w:val="21"/>
          <w:spacing w:val="66"/>
          <w:position w:val="9"/>
        </w:rPr>
        <w:t xml:space="preserve"> </w:t>
      </w:r>
      <w:r>
        <w:rPr>
          <w:rFonts w:ascii="SimSun" w:hAnsi="SimSun" w:eastAsia="SimSun" w:cs="SimSun"/>
          <w:sz w:val="21"/>
          <w:szCs w:val="21"/>
          <w:spacing w:val="-4"/>
          <w:position w:val="9"/>
        </w:rPr>
        <w:t>一旦胎膜破裂，应立即监测胎</w:t>
      </w:r>
    </w:p>
    <w:p>
      <w:pPr>
        <w:ind w:left="1069"/>
        <w:spacing w:line="216" w:lineRule="auto"/>
        <w:rPr>
          <w:rFonts w:ascii="SimSun" w:hAnsi="SimSun" w:eastAsia="SimSun" w:cs="SimSun"/>
          <w:sz w:val="21"/>
          <w:szCs w:val="21"/>
        </w:rPr>
      </w:pPr>
      <w:r>
        <w:rPr>
          <w:rFonts w:ascii="SimSun" w:hAnsi="SimSun" w:eastAsia="SimSun" w:cs="SimSun"/>
          <w:sz w:val="21"/>
          <w:szCs w:val="21"/>
          <w:spacing w:val="5"/>
        </w:rPr>
        <w:t>心，并观察羊水性状(颜色和流出量),记录破膜时</w:t>
      </w:r>
    </w:p>
    <w:p>
      <w:pPr>
        <w:ind w:left="1069"/>
        <w:spacing w:before="97" w:line="219" w:lineRule="auto"/>
        <w:rPr>
          <w:rFonts w:ascii="SimSun" w:hAnsi="SimSun" w:eastAsia="SimSun" w:cs="SimSun"/>
          <w:sz w:val="21"/>
          <w:szCs w:val="21"/>
        </w:rPr>
      </w:pPr>
      <w:r>
        <w:rPr>
          <w:rFonts w:ascii="SimSun" w:hAnsi="SimSun" w:eastAsia="SimSun" w:cs="SimSun"/>
          <w:sz w:val="21"/>
          <w:szCs w:val="21"/>
        </w:rPr>
        <w:t>间，测量体温。若有胎心异常，应立即阴道检查排</w:t>
      </w:r>
    </w:p>
    <w:p>
      <w:pPr>
        <w:ind w:left="1069"/>
        <w:spacing w:before="91" w:line="219" w:lineRule="auto"/>
        <w:rPr>
          <w:rFonts w:ascii="SimSun" w:hAnsi="SimSun" w:eastAsia="SimSun" w:cs="SimSun"/>
          <w:sz w:val="21"/>
          <w:szCs w:val="21"/>
        </w:rPr>
      </w:pPr>
      <w:r>
        <w:rPr>
          <w:rFonts w:ascii="SimSun" w:hAnsi="SimSun" w:eastAsia="SimSun" w:cs="SimSun"/>
          <w:sz w:val="21"/>
          <w:szCs w:val="21"/>
          <w:spacing w:val="5"/>
        </w:rPr>
        <w:t>除脐带脱垂。破膜后应每2小时测量产妇体温，注</w:t>
      </w:r>
    </w:p>
    <w:p>
      <w:pPr>
        <w:ind w:left="1069"/>
        <w:spacing w:before="91" w:line="219" w:lineRule="auto"/>
        <w:rPr>
          <w:rFonts w:ascii="SimSun" w:hAnsi="SimSun" w:eastAsia="SimSun" w:cs="SimSun"/>
          <w:sz w:val="21"/>
          <w:szCs w:val="21"/>
        </w:rPr>
      </w:pPr>
      <w:r>
        <w:rPr>
          <w:rFonts w:ascii="SimSun" w:hAnsi="SimSun" w:eastAsia="SimSun" w:cs="SimSun"/>
          <w:sz w:val="21"/>
          <w:szCs w:val="21"/>
          <w:spacing w:val="-1"/>
        </w:rPr>
        <w:t>意排查绒毛膜羊膜炎，根据临床指标决定是否启用</w:t>
      </w:r>
    </w:p>
    <w:p>
      <w:pPr>
        <w:ind w:left="1069"/>
        <w:spacing w:before="91" w:line="219" w:lineRule="auto"/>
        <w:rPr>
          <w:rFonts w:ascii="SimSun" w:hAnsi="SimSun" w:eastAsia="SimSun" w:cs="SimSun"/>
          <w:sz w:val="21"/>
          <w:szCs w:val="21"/>
        </w:rPr>
      </w:pPr>
      <w:r>
        <w:rPr>
          <w:rFonts w:ascii="SimSun" w:hAnsi="SimSun" w:eastAsia="SimSun" w:cs="SimSun"/>
          <w:sz w:val="21"/>
          <w:szCs w:val="21"/>
          <w:spacing w:val="-1"/>
        </w:rPr>
        <w:t>抗生素预防或治疗感染。若无感染征象，破膜超过</w:t>
      </w:r>
    </w:p>
    <w:p>
      <w:pPr>
        <w:ind w:left="1069"/>
        <w:spacing w:before="91" w:line="219" w:lineRule="auto"/>
        <w:rPr>
          <w:rFonts w:ascii="SimSun" w:hAnsi="SimSun" w:eastAsia="SimSun" w:cs="SimSun"/>
          <w:sz w:val="21"/>
          <w:szCs w:val="21"/>
        </w:rPr>
      </w:pPr>
      <w:r>
        <w:rPr>
          <w:rFonts w:ascii="SimSun" w:hAnsi="SimSun" w:eastAsia="SimSun" w:cs="SimSun"/>
          <w:sz w:val="21"/>
          <w:szCs w:val="21"/>
          <w:spacing w:val="1"/>
        </w:rPr>
        <w:t>12小时尚未分娩可给予抗生素预防感染。</w:t>
      </w:r>
    </w:p>
    <w:p>
      <w:pPr>
        <w:ind w:left="1502"/>
        <w:spacing w:before="156" w:line="222" w:lineRule="auto"/>
        <w:outlineLvl w:val="1"/>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31"/>
        </w:rPr>
        <w:t xml:space="preserve"> </w:t>
      </w:r>
      <w:r>
        <w:rPr>
          <w:rFonts w:ascii="SimHei" w:hAnsi="SimHei" w:eastAsia="SimHei" w:cs="SimHei"/>
          <w:sz w:val="21"/>
          <w:szCs w:val="21"/>
          <w:b/>
          <w:bCs/>
        </w:rPr>
        <w:t>胎心和母体观察及处理</w:t>
      </w:r>
    </w:p>
    <w:p>
      <w:pPr>
        <w:ind w:left="1499"/>
        <w:spacing w:before="91" w:line="351" w:lineRule="exact"/>
        <w:rPr>
          <w:rFonts w:ascii="SimSun" w:hAnsi="SimSun" w:eastAsia="SimSun" w:cs="SimSun"/>
          <w:sz w:val="21"/>
          <w:szCs w:val="21"/>
        </w:rPr>
      </w:pPr>
      <w:r>
        <w:pict>
          <v:shape id="_x0000_s4" style="position:absolute;margin-left:318.997pt;margin-top:25.0762pt;mso-position-vertical-relative:text;mso-position-horizontal-relative:text;width:168.35pt;height:14.5pt;z-index:2517022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color w:val="0069C5"/>
                      <w:spacing w:val="-16"/>
                    </w:rPr>
                    <w:t>图12-14</w:t>
                  </w:r>
                  <w:r>
                    <w:rPr>
                      <w:rFonts w:ascii="SimSun" w:hAnsi="SimSun" w:eastAsia="SimSun" w:cs="SimSun"/>
                      <w:sz w:val="21"/>
                      <w:szCs w:val="21"/>
                      <w:color w:val="0069C5"/>
                      <w:spacing w:val="59"/>
                    </w:rPr>
                    <w:t xml:space="preserve"> </w:t>
                  </w:r>
                  <w:r>
                    <w:rPr>
                      <w:rFonts w:ascii="SimSun" w:hAnsi="SimSun" w:eastAsia="SimSun" w:cs="SimSun"/>
                      <w:sz w:val="21"/>
                      <w:szCs w:val="21"/>
                      <w:spacing w:val="-16"/>
                    </w:rPr>
                    <w:t>阴道检查判断胎头高低示意图</w:t>
                  </w:r>
                </w:p>
              </w:txbxContent>
            </v:textbox>
          </v:shape>
        </w:pict>
      </w:r>
      <w:r>
        <w:rPr>
          <w:rFonts w:ascii="SimSun" w:hAnsi="SimSun" w:eastAsia="SimSun" w:cs="SimSun"/>
          <w:sz w:val="21"/>
          <w:szCs w:val="21"/>
          <w:spacing w:val="5"/>
          <w:position w:val="10"/>
        </w:rPr>
        <w:t>(1)胎心监测：胎心应在宫缩间歇期听诊，随</w:t>
      </w:r>
    </w:p>
    <w:p>
      <w:pPr>
        <w:ind w:left="1069"/>
        <w:spacing w:line="219" w:lineRule="auto"/>
        <w:rPr>
          <w:rFonts w:ascii="SimSun" w:hAnsi="SimSun" w:eastAsia="SimSun" w:cs="SimSun"/>
          <w:sz w:val="21"/>
          <w:szCs w:val="21"/>
        </w:rPr>
      </w:pPr>
      <w:r>
        <w:rPr>
          <w:rFonts w:ascii="SimSun" w:hAnsi="SimSun" w:eastAsia="SimSun" w:cs="SimSun"/>
          <w:sz w:val="21"/>
          <w:szCs w:val="21"/>
          <w:spacing w:val="10"/>
        </w:rPr>
        <w:t>产程进展适当增加听诊次数。高危妊娠或怀疑胎</w:t>
      </w:r>
    </w:p>
    <w:p>
      <w:pPr>
        <w:ind w:left="1069"/>
        <w:spacing w:before="99" w:line="218" w:lineRule="auto"/>
        <w:rPr>
          <w:rFonts w:ascii="SimSun" w:hAnsi="SimSun" w:eastAsia="SimSun" w:cs="SimSun"/>
          <w:sz w:val="21"/>
          <w:szCs w:val="21"/>
        </w:rPr>
      </w:pPr>
      <w:r>
        <w:rPr>
          <w:rFonts w:ascii="SimSun" w:hAnsi="SimSun" w:eastAsia="SimSun" w:cs="SimSun"/>
          <w:sz w:val="21"/>
          <w:szCs w:val="21"/>
          <w:spacing w:val="-1"/>
        </w:rPr>
        <w:t>儿受累、羊水异常时建议连续电子胎心监护评估胎</w:t>
      </w:r>
    </w:p>
    <w:p>
      <w:pPr>
        <w:ind w:left="1069"/>
        <w:spacing w:before="93" w:line="219" w:lineRule="auto"/>
        <w:rPr>
          <w:rFonts w:ascii="SimSun" w:hAnsi="SimSun" w:eastAsia="SimSun" w:cs="SimSun"/>
          <w:sz w:val="21"/>
          <w:szCs w:val="21"/>
        </w:rPr>
      </w:pPr>
      <w:r>
        <w:rPr>
          <w:rFonts w:ascii="SimSun" w:hAnsi="SimSun" w:eastAsia="SimSun" w:cs="SimSun"/>
          <w:sz w:val="21"/>
          <w:szCs w:val="21"/>
          <w:spacing w:val="-7"/>
        </w:rPr>
        <w:t>心率、基线变异及其与宫缩的关系等，密切监测胎儿宫内情况。</w:t>
      </w:r>
    </w:p>
    <w:p>
      <w:pPr>
        <w:ind w:left="1499"/>
        <w:spacing w:before="112" w:line="219" w:lineRule="auto"/>
        <w:rPr>
          <w:rFonts w:ascii="SimSun" w:hAnsi="SimSun" w:eastAsia="SimSun" w:cs="SimSun"/>
          <w:sz w:val="21"/>
          <w:szCs w:val="21"/>
        </w:rPr>
      </w:pPr>
      <w:r>
        <w:rPr>
          <w:rFonts w:ascii="SimSun" w:hAnsi="SimSun" w:eastAsia="SimSun" w:cs="SimSun"/>
          <w:sz w:val="21"/>
          <w:szCs w:val="21"/>
          <w:spacing w:val="7"/>
        </w:rPr>
        <w:t>(2)母体观察及处理</w:t>
      </w:r>
    </w:p>
    <w:p>
      <w:pPr>
        <w:ind w:left="1069" w:right="24" w:firstLine="430"/>
        <w:spacing w:before="44" w:line="274" w:lineRule="auto"/>
        <w:rPr>
          <w:rFonts w:ascii="SimSun" w:hAnsi="SimSun" w:eastAsia="SimSun" w:cs="SimSun"/>
          <w:sz w:val="21"/>
          <w:szCs w:val="21"/>
        </w:rPr>
      </w:pPr>
      <w:r>
        <w:rPr>
          <w:rFonts w:ascii="SimSun" w:hAnsi="SimSun" w:eastAsia="SimSun" w:cs="SimSun"/>
          <w:sz w:val="21"/>
          <w:szCs w:val="21"/>
          <w:spacing w:val="1"/>
        </w:rPr>
        <w:t>1)生命体征：测量产妇生命体征并记录。第一产程宫缩时血压可升高5～10</w:t>
      </w:r>
      <w:r>
        <w:rPr>
          <w:rFonts w:ascii="SimSun" w:hAnsi="SimSun" w:eastAsia="SimSun" w:cs="SimSun"/>
          <w:sz w:val="21"/>
          <w:szCs w:val="21"/>
        </w:rPr>
        <w:t>mmHg</w:t>
      </w:r>
      <w:r>
        <w:rPr>
          <w:rFonts w:ascii="SimSun" w:hAnsi="SimSun" w:eastAsia="SimSun" w:cs="SimSun"/>
          <w:sz w:val="21"/>
          <w:szCs w:val="21"/>
          <w:spacing w:val="1"/>
        </w:rPr>
        <w:t>,</w:t>
      </w:r>
      <w:r>
        <w:rPr>
          <w:rFonts w:ascii="SimSun" w:hAnsi="SimSun" w:eastAsia="SimSun" w:cs="SimSun"/>
          <w:sz w:val="21"/>
          <w:szCs w:val="21"/>
          <w:spacing w:val="26"/>
        </w:rPr>
        <w:t xml:space="preserve"> </w:t>
      </w:r>
      <w:r>
        <w:rPr>
          <w:rFonts w:ascii="SimSun" w:hAnsi="SimSun" w:eastAsia="SimSun" w:cs="SimSun"/>
          <w:sz w:val="21"/>
          <w:szCs w:val="21"/>
          <w:spacing w:val="1"/>
        </w:rPr>
        <w:t>间歇期恢复。</w:t>
      </w:r>
      <w:r>
        <w:rPr>
          <w:rFonts w:ascii="SimSun" w:hAnsi="SimSun" w:eastAsia="SimSun" w:cs="SimSun"/>
          <w:sz w:val="21"/>
          <w:szCs w:val="21"/>
        </w:rPr>
        <w:t xml:space="preserve"> </w:t>
      </w:r>
      <w:r>
        <w:rPr>
          <w:rFonts w:ascii="SimSun" w:hAnsi="SimSun" w:eastAsia="SimSun" w:cs="SimSun"/>
          <w:sz w:val="21"/>
          <w:szCs w:val="21"/>
          <w:spacing w:val="-3"/>
        </w:rPr>
        <w:t>产妇有不适或发现血压升高应增加测量次数，并给予相应处理。产妇有循环、呼吸等其他系统合并症</w:t>
      </w:r>
      <w:r>
        <w:rPr>
          <w:rFonts w:ascii="SimSun" w:hAnsi="SimSun" w:eastAsia="SimSun" w:cs="SimSun"/>
          <w:sz w:val="21"/>
          <w:szCs w:val="21"/>
          <w:spacing w:val="5"/>
        </w:rPr>
        <w:t xml:space="preserve">  </w:t>
      </w:r>
      <w:r>
        <w:rPr>
          <w:rFonts w:ascii="SimSun" w:hAnsi="SimSun" w:eastAsia="SimSun" w:cs="SimSun"/>
          <w:sz w:val="21"/>
          <w:szCs w:val="21"/>
          <w:spacing w:val="-14"/>
        </w:rPr>
        <w:t>或并发症时，还应监测呼吸、氧饱和度、尿量等。</w:t>
      </w:r>
    </w:p>
    <w:p>
      <w:pPr>
        <w:ind w:left="1499"/>
        <w:spacing w:before="92" w:line="219" w:lineRule="auto"/>
        <w:rPr>
          <w:rFonts w:ascii="SimSun" w:hAnsi="SimSun" w:eastAsia="SimSun" w:cs="SimSun"/>
          <w:sz w:val="21"/>
          <w:szCs w:val="21"/>
        </w:rPr>
      </w:pPr>
      <w:r>
        <w:rPr>
          <w:rFonts w:ascii="SimSun" w:hAnsi="SimSun" w:eastAsia="SimSun" w:cs="SimSun"/>
          <w:sz w:val="21"/>
          <w:szCs w:val="21"/>
          <w:spacing w:val="-7"/>
        </w:rPr>
        <w:t>2)阴道流血：观察有无异常阴道流血，警惕前置胎盘、胎盘早剥、前置血管破裂出血等情况。</w:t>
      </w:r>
    </w:p>
    <w:p>
      <w:pPr>
        <w:ind w:left="1069" w:right="81" w:firstLine="430"/>
        <w:spacing w:before="90" w:line="261" w:lineRule="auto"/>
        <w:rPr>
          <w:rFonts w:ascii="SimSun" w:hAnsi="SimSun" w:eastAsia="SimSun" w:cs="SimSun"/>
          <w:sz w:val="21"/>
          <w:szCs w:val="21"/>
        </w:rPr>
      </w:pPr>
      <w:r>
        <w:rPr>
          <w:rFonts w:ascii="SimSun" w:hAnsi="SimSun" w:eastAsia="SimSun" w:cs="SimSun"/>
          <w:sz w:val="21"/>
          <w:szCs w:val="21"/>
          <w:spacing w:val="-2"/>
        </w:rPr>
        <w:t>3)饮食：产妇宜少量多次摄入无渣饮食，既保证充沛的体力，又利于在需要急诊剖</w:t>
      </w:r>
      <w:r>
        <w:rPr>
          <w:rFonts w:ascii="SimSun" w:hAnsi="SimSun" w:eastAsia="SimSun" w:cs="SimSun"/>
          <w:sz w:val="21"/>
          <w:szCs w:val="21"/>
          <w:spacing w:val="-3"/>
        </w:rPr>
        <w:t>宫产时的麻醉</w:t>
      </w:r>
      <w:r>
        <w:rPr>
          <w:rFonts w:ascii="SimSun" w:hAnsi="SimSun" w:eastAsia="SimSun" w:cs="SimSun"/>
          <w:sz w:val="21"/>
          <w:szCs w:val="21"/>
        </w:rPr>
        <w:t xml:space="preserve"> </w:t>
      </w:r>
      <w:r>
        <w:rPr>
          <w:rFonts w:ascii="SimSun" w:hAnsi="SimSun" w:eastAsia="SimSun" w:cs="SimSun"/>
          <w:sz w:val="21"/>
          <w:szCs w:val="21"/>
          <w:spacing w:val="-10"/>
        </w:rPr>
        <w:t>安全。</w:t>
      </w:r>
    </w:p>
    <w:p>
      <w:pPr>
        <w:ind w:right="99"/>
        <w:spacing w:before="86" w:line="219" w:lineRule="auto"/>
        <w:jc w:val="right"/>
        <w:rPr>
          <w:rFonts w:ascii="SimSun" w:hAnsi="SimSun" w:eastAsia="SimSun" w:cs="SimSun"/>
          <w:sz w:val="21"/>
          <w:szCs w:val="21"/>
        </w:rPr>
      </w:pPr>
      <w:r>
        <w:rPr>
          <w:rFonts w:ascii="SimSun" w:hAnsi="SimSun" w:eastAsia="SimSun" w:cs="SimSun"/>
          <w:sz w:val="21"/>
          <w:szCs w:val="21"/>
          <w:spacing w:val="2"/>
        </w:rPr>
        <w:t>4)活动与休息：宫缩不强且未破膜，产妇可在室内适当活动。低危产妇适度活动和采取站立姿</w:t>
      </w:r>
    </w:p>
    <w:p>
      <w:pPr>
        <w:sectPr>
          <w:pgSz w:w="11900" w:h="16840"/>
          <w:pgMar w:top="400" w:right="790" w:bottom="0" w:left="800" w:header="0" w:footer="0" w:gutter="0"/>
        </w:sectPr>
        <w:rPr/>
      </w:pPr>
    </w:p>
    <w:p>
      <w:pPr>
        <w:spacing w:line="393" w:lineRule="auto"/>
        <w:rPr>
          <w:rFonts w:ascii="Arial"/>
          <w:sz w:val="21"/>
        </w:rPr>
      </w:pPr>
      <w:r>
        <w:drawing>
          <wp:anchor distT="0" distB="0" distL="0" distR="0" simplePos="0" relativeHeight="251706368" behindDoc="0" locked="0" layoutInCell="0" allowOverlap="1">
            <wp:simplePos x="0" y="0"/>
            <wp:positionH relativeFrom="page">
              <wp:posOffset>4419570</wp:posOffset>
            </wp:positionH>
            <wp:positionV relativeFrom="page">
              <wp:posOffset>4146579</wp:posOffset>
            </wp:positionV>
            <wp:extent cx="1974891" cy="1689022"/>
            <wp:effectExtent l="0" t="0" r="0" b="0"/>
            <wp:wrapNone/>
            <wp:docPr id="38" name="IM 38"/>
            <wp:cNvGraphicFramePr/>
            <a:graphic>
              <a:graphicData uri="http://schemas.openxmlformats.org/drawingml/2006/picture">
                <pic:pic>
                  <pic:nvPicPr>
                    <pic:cNvPr id="38" name="IM 38"/>
                    <pic:cNvPicPr/>
                  </pic:nvPicPr>
                  <pic:blipFill>
                    <a:blip r:embed="rId40"/>
                    <a:stretch>
                      <a:fillRect/>
                    </a:stretch>
                  </pic:blipFill>
                  <pic:spPr>
                    <a:xfrm rot="0">
                      <a:off x="0" y="0"/>
                      <a:ext cx="1974891" cy="1689022"/>
                    </a:xfrm>
                    <a:prstGeom prst="rect">
                      <a:avLst/>
                    </a:prstGeom>
                  </pic:spPr>
                </pic:pic>
              </a:graphicData>
            </a:graphic>
          </wp:anchor>
        </w:drawing>
      </w:r>
      <w:r>
        <w:drawing>
          <wp:anchor distT="0" distB="0" distL="0" distR="0" simplePos="0" relativeHeight="251707392" behindDoc="0" locked="0" layoutInCell="0" allowOverlap="1">
            <wp:simplePos x="0" y="0"/>
            <wp:positionH relativeFrom="page">
              <wp:posOffset>6527833</wp:posOffset>
            </wp:positionH>
            <wp:positionV relativeFrom="page">
              <wp:posOffset>9963147</wp:posOffset>
            </wp:positionV>
            <wp:extent cx="558803" cy="444524"/>
            <wp:effectExtent l="0" t="0" r="0" b="0"/>
            <wp:wrapNone/>
            <wp:docPr id="39" name="IM 39"/>
            <wp:cNvGraphicFramePr/>
            <a:graphic>
              <a:graphicData uri="http://schemas.openxmlformats.org/drawingml/2006/picture">
                <pic:pic>
                  <pic:nvPicPr>
                    <pic:cNvPr id="39" name="IM 39"/>
                    <pic:cNvPicPr/>
                  </pic:nvPicPr>
                  <pic:blipFill>
                    <a:blip r:embed="rId41"/>
                    <a:stretch>
                      <a:fillRect/>
                    </a:stretch>
                  </pic:blipFill>
                  <pic:spPr>
                    <a:xfrm rot="0">
                      <a:off x="0" y="0"/>
                      <a:ext cx="558803" cy="444524"/>
                    </a:xfrm>
                    <a:prstGeom prst="rect">
                      <a:avLst/>
                    </a:prstGeom>
                  </pic:spPr>
                </pic:pic>
              </a:graphicData>
            </a:graphic>
          </wp:anchor>
        </w:drawing>
      </w:r>
      <w:r/>
    </w:p>
    <w:p>
      <w:pPr>
        <w:ind w:right="103"/>
        <w:spacing w:before="72" w:line="222" w:lineRule="auto"/>
        <w:jc w:val="right"/>
        <w:rPr>
          <w:rFonts w:ascii="SimSun" w:hAnsi="SimSun" w:eastAsia="SimSun" w:cs="SimSun"/>
          <w:sz w:val="22"/>
          <w:szCs w:val="22"/>
        </w:rPr>
      </w:pPr>
      <w:r>
        <w:rPr>
          <w:rFonts w:ascii="SimHei" w:hAnsi="SimHei" w:eastAsia="SimHei" w:cs="SimHei"/>
          <w:sz w:val="22"/>
          <w:szCs w:val="22"/>
          <w:color w:val="047ACA"/>
          <w:spacing w:val="-18"/>
        </w:rPr>
        <w:t>第十二章</w:t>
      </w:r>
      <w:r>
        <w:rPr>
          <w:rFonts w:ascii="SimHei" w:hAnsi="SimHei" w:eastAsia="SimHei" w:cs="SimHei"/>
          <w:sz w:val="22"/>
          <w:szCs w:val="22"/>
          <w:color w:val="047ACA"/>
          <w:spacing w:val="52"/>
        </w:rPr>
        <w:t xml:space="preserve"> </w:t>
      </w:r>
      <w:r>
        <w:rPr>
          <w:rFonts w:ascii="SimHei" w:hAnsi="SimHei" w:eastAsia="SimHei" w:cs="SimHei"/>
          <w:sz w:val="22"/>
          <w:szCs w:val="22"/>
          <w:color w:val="047ACA"/>
          <w:spacing w:val="-18"/>
        </w:rPr>
        <w:t>正</w:t>
      </w:r>
      <w:r>
        <w:rPr>
          <w:rFonts w:ascii="SimHei" w:hAnsi="SimHei" w:eastAsia="SimHei" w:cs="SimHei"/>
          <w:sz w:val="22"/>
          <w:szCs w:val="22"/>
          <w:color w:val="047ACA"/>
          <w:spacing w:val="-26"/>
        </w:rPr>
        <w:t xml:space="preserve"> </w:t>
      </w:r>
      <w:r>
        <w:rPr>
          <w:rFonts w:ascii="SimHei" w:hAnsi="SimHei" w:eastAsia="SimHei" w:cs="SimHei"/>
          <w:sz w:val="22"/>
          <w:szCs w:val="22"/>
          <w:color w:val="047ACA"/>
          <w:spacing w:val="-18"/>
        </w:rPr>
        <w:t>常</w:t>
      </w:r>
      <w:r>
        <w:rPr>
          <w:rFonts w:ascii="SimHei" w:hAnsi="SimHei" w:eastAsia="SimHei" w:cs="SimHei"/>
          <w:sz w:val="22"/>
          <w:szCs w:val="22"/>
          <w:color w:val="047ACA"/>
          <w:spacing w:val="-30"/>
        </w:rPr>
        <w:t xml:space="preserve"> </w:t>
      </w:r>
      <w:r>
        <w:rPr>
          <w:rFonts w:ascii="SimHei" w:hAnsi="SimHei" w:eastAsia="SimHei" w:cs="SimHei"/>
          <w:sz w:val="22"/>
          <w:szCs w:val="22"/>
          <w:color w:val="047ACA"/>
          <w:spacing w:val="-18"/>
        </w:rPr>
        <w:t>分</w:t>
      </w:r>
      <w:r>
        <w:rPr>
          <w:rFonts w:ascii="SimHei" w:hAnsi="SimHei" w:eastAsia="SimHei" w:cs="SimHei"/>
          <w:sz w:val="22"/>
          <w:szCs w:val="22"/>
          <w:color w:val="047ACA"/>
          <w:spacing w:val="-35"/>
        </w:rPr>
        <w:t xml:space="preserve"> </w:t>
      </w:r>
      <w:r>
        <w:rPr>
          <w:rFonts w:ascii="SimHei" w:hAnsi="SimHei" w:eastAsia="SimHei" w:cs="SimHei"/>
          <w:sz w:val="22"/>
          <w:szCs w:val="22"/>
          <w:color w:val="047ACA"/>
          <w:spacing w:val="-18"/>
        </w:rPr>
        <w:t>娩</w:t>
      </w:r>
      <w:r>
        <w:rPr>
          <w:rFonts w:ascii="SimHei" w:hAnsi="SimHei" w:eastAsia="SimHei" w:cs="SimHei"/>
          <w:sz w:val="22"/>
          <w:szCs w:val="22"/>
          <w:color w:val="047ACA"/>
          <w:spacing w:val="10"/>
        </w:rPr>
        <w:t xml:space="preserve">      </w:t>
      </w:r>
      <w:r>
        <w:rPr>
          <w:rFonts w:ascii="SimSun" w:hAnsi="SimSun" w:eastAsia="SimSun" w:cs="SimSun"/>
          <w:sz w:val="22"/>
          <w:szCs w:val="22"/>
          <w:b/>
          <w:bCs/>
          <w:color w:val="0068B8"/>
          <w:spacing w:val="-18"/>
          <w:position w:val="-1"/>
        </w:rPr>
        <w:t>173</w:t>
      </w:r>
    </w:p>
    <w:p>
      <w:pPr>
        <w:spacing w:line="302"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1"/>
        </w:rPr>
        <w:t>势有助于缩短第一产程。</w:t>
      </w:r>
    </w:p>
    <w:p>
      <w:pPr>
        <w:ind w:left="409"/>
        <w:spacing w:before="58" w:line="219" w:lineRule="auto"/>
        <w:rPr>
          <w:rFonts w:ascii="SimSun" w:hAnsi="SimSun" w:eastAsia="SimSun" w:cs="SimSun"/>
          <w:sz w:val="22"/>
          <w:szCs w:val="22"/>
        </w:rPr>
      </w:pPr>
      <w:r>
        <w:rPr>
          <w:rFonts w:ascii="SimSun" w:hAnsi="SimSun" w:eastAsia="SimSun" w:cs="SimSun"/>
          <w:sz w:val="22"/>
          <w:szCs w:val="22"/>
          <w:spacing w:val="-10"/>
        </w:rPr>
        <w:t>5)排尿：鼓励产妇每2～4小时排尿一次，避免膀胱充盈影响宫缩及胎头下降，必要时导尿。</w:t>
      </w:r>
    </w:p>
    <w:p>
      <w:pPr>
        <w:ind w:right="1141" w:firstLine="409"/>
        <w:spacing w:before="89" w:line="257" w:lineRule="auto"/>
        <w:rPr>
          <w:rFonts w:ascii="SimSun" w:hAnsi="SimSun" w:eastAsia="SimSun" w:cs="SimSun"/>
          <w:sz w:val="22"/>
          <w:szCs w:val="22"/>
        </w:rPr>
      </w:pPr>
      <w:r>
        <w:rPr>
          <w:rFonts w:ascii="SimSun" w:hAnsi="SimSun" w:eastAsia="SimSun" w:cs="SimSun"/>
          <w:sz w:val="22"/>
          <w:szCs w:val="22"/>
          <w:spacing w:val="-1"/>
        </w:rPr>
        <w:t>6)精神支持：产妇的精神状态可影响宫缩和产程进展。支持产妇克服阵痛带来的无助和恐惧</w:t>
      </w:r>
      <w:r>
        <w:rPr>
          <w:rFonts w:ascii="SimSun" w:hAnsi="SimSun" w:eastAsia="SimSun" w:cs="SimSun"/>
          <w:sz w:val="22"/>
          <w:szCs w:val="22"/>
          <w:spacing w:val="8"/>
        </w:rPr>
        <w:t xml:space="preserve"> </w:t>
      </w:r>
      <w:r>
        <w:rPr>
          <w:rFonts w:ascii="SimSun" w:hAnsi="SimSun" w:eastAsia="SimSun" w:cs="SimSun"/>
          <w:sz w:val="22"/>
          <w:szCs w:val="22"/>
          <w:spacing w:val="-15"/>
        </w:rPr>
        <w:t>感，增强产妇对自然分娩的信心，调动产妇的积极性与助产人员密切合作，有助于分娩顺利进行。</w:t>
      </w:r>
    </w:p>
    <w:p>
      <w:pPr>
        <w:ind w:left="413"/>
        <w:spacing w:before="265" w:line="222" w:lineRule="auto"/>
        <w:outlineLvl w:val="0"/>
        <w:rPr>
          <w:rFonts w:ascii="SimHei" w:hAnsi="SimHei" w:eastAsia="SimHei" w:cs="SimHei"/>
          <w:sz w:val="27"/>
          <w:szCs w:val="27"/>
        </w:rPr>
      </w:pPr>
      <w:r>
        <w:rPr>
          <w:rFonts w:ascii="SimHei" w:hAnsi="SimHei" w:eastAsia="SimHei" w:cs="SimHei"/>
          <w:sz w:val="27"/>
          <w:szCs w:val="27"/>
          <w:b/>
          <w:bCs/>
          <w:color w:val="006EC3"/>
          <w:spacing w:val="-21"/>
        </w:rPr>
        <w:t>二、第二产程</w:t>
      </w:r>
    </w:p>
    <w:p>
      <w:pPr>
        <w:ind w:right="1156" w:firstLine="409"/>
        <w:spacing w:before="159" w:line="272" w:lineRule="auto"/>
        <w:jc w:val="both"/>
        <w:rPr>
          <w:rFonts w:ascii="SimSun" w:hAnsi="SimSun" w:eastAsia="SimSun" w:cs="SimSun"/>
          <w:sz w:val="22"/>
          <w:szCs w:val="22"/>
        </w:rPr>
      </w:pPr>
      <w:r>
        <w:rPr>
          <w:rFonts w:ascii="SimSun" w:hAnsi="SimSun" w:eastAsia="SimSun" w:cs="SimSun"/>
          <w:sz w:val="22"/>
          <w:szCs w:val="22"/>
          <w:spacing w:val="-7"/>
        </w:rPr>
        <w:t>第二产程为胎儿娩出期，即从宫口开全至胎儿娩出。第二产程的正确评估和处理对母儿结局至</w:t>
      </w:r>
      <w:r>
        <w:rPr>
          <w:rFonts w:ascii="SimSun" w:hAnsi="SimSun" w:eastAsia="SimSun" w:cs="SimSun"/>
          <w:sz w:val="22"/>
          <w:szCs w:val="22"/>
          <w:spacing w:val="16"/>
        </w:rPr>
        <w:t xml:space="preserve"> </w:t>
      </w:r>
      <w:r>
        <w:rPr>
          <w:rFonts w:ascii="SimSun" w:hAnsi="SimSun" w:eastAsia="SimSun" w:cs="SimSun"/>
          <w:sz w:val="22"/>
          <w:szCs w:val="22"/>
          <w:spacing w:val="-12"/>
        </w:rPr>
        <w:t>关重要。鉴于第二产程时限过长与母胎不良结局(产后出血、产褥感染、严重会阴裂伤，新生儿窒息/</w:t>
      </w:r>
      <w:r>
        <w:rPr>
          <w:rFonts w:ascii="SimSun" w:hAnsi="SimSun" w:eastAsia="SimSun" w:cs="SimSun"/>
          <w:sz w:val="22"/>
          <w:szCs w:val="22"/>
          <w:spacing w:val="17"/>
        </w:rPr>
        <w:t xml:space="preserve"> </w:t>
      </w:r>
      <w:r>
        <w:rPr>
          <w:rFonts w:ascii="SimSun" w:hAnsi="SimSun" w:eastAsia="SimSun" w:cs="SimSun"/>
          <w:sz w:val="22"/>
          <w:szCs w:val="22"/>
          <w:spacing w:val="-14"/>
        </w:rPr>
        <w:t>感染等)增加相关，因此第二产程的处理不应只考虑时限长短，更应重点关注胎心监护、宫缩、胎头下</w:t>
      </w:r>
      <w:r>
        <w:rPr>
          <w:rFonts w:ascii="SimSun" w:hAnsi="SimSun" w:eastAsia="SimSun" w:cs="SimSun"/>
          <w:sz w:val="22"/>
          <w:szCs w:val="22"/>
          <w:spacing w:val="2"/>
        </w:rPr>
        <w:t xml:space="preserve"> </w:t>
      </w:r>
      <w:r>
        <w:rPr>
          <w:rFonts w:ascii="SimSun" w:hAnsi="SimSun" w:eastAsia="SimSun" w:cs="SimSun"/>
          <w:sz w:val="22"/>
          <w:szCs w:val="22"/>
          <w:spacing w:val="-16"/>
        </w:rPr>
        <w:t>降、有无头盆不称、产妇一般情况等。既要避免试产不充分，</w:t>
      </w:r>
      <w:r>
        <w:rPr>
          <w:rFonts w:ascii="SimSun" w:hAnsi="SimSun" w:eastAsia="SimSun" w:cs="SimSun"/>
          <w:sz w:val="22"/>
          <w:szCs w:val="22"/>
          <w:spacing w:val="-17"/>
        </w:rPr>
        <w:t>轻率改变分娩方式，又要避免因评估不正</w:t>
      </w:r>
      <w:r>
        <w:rPr>
          <w:rFonts w:ascii="SimSun" w:hAnsi="SimSun" w:eastAsia="SimSun" w:cs="SimSun"/>
          <w:sz w:val="22"/>
          <w:szCs w:val="22"/>
        </w:rPr>
        <w:t xml:space="preserve"> </w:t>
      </w:r>
      <w:r>
        <w:rPr>
          <w:rFonts w:ascii="SimSun" w:hAnsi="SimSun" w:eastAsia="SimSun" w:cs="SimSun"/>
          <w:sz w:val="22"/>
          <w:szCs w:val="22"/>
          <w:spacing w:val="-10"/>
        </w:rPr>
        <w:t>确盲目延长第二产程可能增加母儿并发症的风险，应</w:t>
      </w:r>
      <w:r>
        <w:rPr>
          <w:rFonts w:ascii="SimSun" w:hAnsi="SimSun" w:eastAsia="SimSun" w:cs="SimSun"/>
          <w:sz w:val="22"/>
          <w:szCs w:val="22"/>
          <w:spacing w:val="-11"/>
        </w:rPr>
        <w:t>该在适宜的时间点选择正确的产程处理方案。</w:t>
      </w:r>
    </w:p>
    <w:p>
      <w:pPr>
        <w:ind w:left="372"/>
        <w:spacing w:before="124" w:line="222" w:lineRule="auto"/>
        <w:rPr>
          <w:rFonts w:ascii="SimHei" w:hAnsi="SimHei" w:eastAsia="SimHei" w:cs="SimHei"/>
          <w:sz w:val="22"/>
          <w:szCs w:val="22"/>
        </w:rPr>
      </w:pPr>
      <w:r>
        <w:rPr>
          <w:rFonts w:ascii="SimHei" w:hAnsi="SimHei" w:eastAsia="SimHei" w:cs="SimHei"/>
          <w:sz w:val="22"/>
          <w:szCs w:val="22"/>
          <w:b/>
          <w:bCs/>
          <w:color w:val="0063A5"/>
          <w:spacing w:val="-16"/>
        </w:rPr>
        <w:t>【临床表现】</w:t>
      </w:r>
    </w:p>
    <w:p>
      <w:pPr>
        <w:ind w:right="1080" w:firstLine="409"/>
        <w:spacing w:before="59" w:line="253" w:lineRule="auto"/>
        <w:rPr>
          <w:rFonts w:ascii="SimSun" w:hAnsi="SimSun" w:eastAsia="SimSun" w:cs="SimSun"/>
          <w:sz w:val="22"/>
          <w:szCs w:val="22"/>
        </w:rPr>
      </w:pPr>
      <w:r>
        <w:rPr>
          <w:rFonts w:ascii="SimSun" w:hAnsi="SimSun" w:eastAsia="SimSun" w:cs="SimSun"/>
          <w:sz w:val="22"/>
          <w:szCs w:val="22"/>
          <w:spacing w:val="-13"/>
        </w:rPr>
        <w:t>宫口近开全或开全后，胎膜多会自然破裂。若仍未破膜，可影响胎头下降，应于宫缩间歇期行人</w:t>
      </w:r>
      <w:r>
        <w:rPr>
          <w:rFonts w:ascii="SimSun" w:hAnsi="SimSun" w:eastAsia="SimSun" w:cs="SimSun"/>
          <w:sz w:val="22"/>
          <w:szCs w:val="22"/>
          <w:spacing w:val="6"/>
        </w:rPr>
        <w:t xml:space="preserve">  </w:t>
      </w:r>
      <w:r>
        <w:rPr>
          <w:rFonts w:ascii="SimSun" w:hAnsi="SimSun" w:eastAsia="SimSun" w:cs="SimSun"/>
          <w:sz w:val="22"/>
          <w:szCs w:val="22"/>
          <w:spacing w:val="-10"/>
        </w:rPr>
        <w:t>工破膜。当胎头下降压迫盆底组织时，产妇有反射性排便感，并不自主地产生向下用力屏气的动作</w:t>
      </w:r>
      <w:r>
        <w:rPr>
          <w:rFonts w:ascii="SimSun" w:hAnsi="SimSun" w:eastAsia="SimSun" w:cs="SimSun"/>
          <w:sz w:val="22"/>
          <w:szCs w:val="22"/>
          <w:spacing w:val="-11"/>
        </w:rPr>
        <w:t>，</w:t>
      </w:r>
    </w:p>
    <w:p>
      <w:pPr>
        <w:spacing w:before="77" w:line="340" w:lineRule="exact"/>
        <w:rPr>
          <w:rFonts w:ascii="SimSun" w:hAnsi="SimSun" w:eastAsia="SimSun" w:cs="SimSun"/>
          <w:sz w:val="22"/>
          <w:szCs w:val="22"/>
        </w:rPr>
      </w:pPr>
      <w:r>
        <w:rPr>
          <w:rFonts w:ascii="SimSun" w:hAnsi="SimSun" w:eastAsia="SimSun" w:cs="SimSun"/>
          <w:sz w:val="22"/>
          <w:szCs w:val="22"/>
          <w:spacing w:val="-16"/>
          <w:position w:val="8"/>
        </w:rPr>
        <w:t>会阴膨隆、变薄，肛门括约肌松弛。胎头于宫缩时露出于阴道口，</w:t>
      </w:r>
    </w:p>
    <w:p>
      <w:pPr>
        <w:spacing w:before="1" w:line="218" w:lineRule="auto"/>
        <w:rPr>
          <w:rFonts w:ascii="SimSun" w:hAnsi="SimSun" w:eastAsia="SimSun" w:cs="SimSun"/>
          <w:sz w:val="22"/>
          <w:szCs w:val="22"/>
        </w:rPr>
      </w:pPr>
      <w:r>
        <w:rPr>
          <w:rFonts w:ascii="SimSun" w:hAnsi="SimSun" w:eastAsia="SimSun" w:cs="SimSun"/>
          <w:sz w:val="22"/>
          <w:szCs w:val="22"/>
          <w:spacing w:val="-15"/>
        </w:rPr>
        <w:t>在宫缩间歇期又缩回阴道内，称胎头拨露(head</w:t>
      </w:r>
      <w:r>
        <w:rPr>
          <w:rFonts w:ascii="SimSun" w:hAnsi="SimSun" w:eastAsia="SimSun" w:cs="SimSun"/>
          <w:sz w:val="22"/>
          <w:szCs w:val="22"/>
          <w:spacing w:val="-14"/>
        </w:rPr>
        <w:t xml:space="preserve"> </w:t>
      </w:r>
      <w:r>
        <w:rPr>
          <w:rFonts w:ascii="SimSun" w:hAnsi="SimSun" w:eastAsia="SimSun" w:cs="SimSun"/>
          <w:sz w:val="22"/>
          <w:szCs w:val="22"/>
          <w:spacing w:val="-15"/>
        </w:rPr>
        <w:t>visible</w:t>
      </w:r>
      <w:r>
        <w:rPr>
          <w:rFonts w:ascii="SimSun" w:hAnsi="SimSun" w:eastAsia="SimSun" w:cs="SimSun"/>
          <w:sz w:val="22"/>
          <w:szCs w:val="22"/>
          <w:spacing w:val="-13"/>
        </w:rPr>
        <w:t xml:space="preserve"> </w:t>
      </w:r>
      <w:r>
        <w:rPr>
          <w:rFonts w:ascii="SimSun" w:hAnsi="SimSun" w:eastAsia="SimSun" w:cs="SimSun"/>
          <w:sz w:val="22"/>
          <w:szCs w:val="22"/>
          <w:spacing w:val="-15"/>
        </w:rPr>
        <w:t>on</w:t>
      </w:r>
      <w:r>
        <w:rPr>
          <w:rFonts w:ascii="SimSun" w:hAnsi="SimSun" w:eastAsia="SimSun" w:cs="SimSun"/>
          <w:sz w:val="22"/>
          <w:szCs w:val="22"/>
          <w:spacing w:val="-15"/>
        </w:rPr>
        <w:t xml:space="preserve"> </w:t>
      </w:r>
      <w:r>
        <w:rPr>
          <w:rFonts w:ascii="SimSun" w:hAnsi="SimSun" w:eastAsia="SimSun" w:cs="SimSun"/>
          <w:sz w:val="22"/>
          <w:szCs w:val="22"/>
          <w:spacing w:val="-15"/>
        </w:rPr>
        <w:t>vulval</w:t>
      </w:r>
    </w:p>
    <w:p>
      <w:pPr>
        <w:spacing w:before="73" w:line="214" w:lineRule="auto"/>
        <w:rPr>
          <w:rFonts w:ascii="SimSun" w:hAnsi="SimSun" w:eastAsia="SimSun" w:cs="SimSun"/>
          <w:sz w:val="22"/>
          <w:szCs w:val="22"/>
        </w:rPr>
      </w:pPr>
      <w:r>
        <w:rPr>
          <w:rFonts w:ascii="SimSun" w:hAnsi="SimSun" w:eastAsia="SimSun" w:cs="SimSun"/>
          <w:sz w:val="22"/>
          <w:szCs w:val="22"/>
          <w:spacing w:val="-6"/>
        </w:rPr>
        <w:t>gapping);当胎头双顶径越过骨盆出口，宫缩间歇期胎头不再回</w:t>
      </w:r>
    </w:p>
    <w:p>
      <w:pPr>
        <w:spacing w:before="85" w:line="214" w:lineRule="auto"/>
        <w:rPr>
          <w:rFonts w:ascii="SimSun" w:hAnsi="SimSun" w:eastAsia="SimSun" w:cs="SimSun"/>
          <w:sz w:val="22"/>
          <w:szCs w:val="22"/>
        </w:rPr>
      </w:pPr>
      <w:r>
        <w:rPr>
          <w:rFonts w:ascii="SimSun" w:hAnsi="SimSun" w:eastAsia="SimSun" w:cs="SimSun"/>
          <w:sz w:val="22"/>
          <w:szCs w:val="22"/>
          <w:spacing w:val="-8"/>
        </w:rPr>
        <w:t>缩时称胎头着冠(crowning</w:t>
      </w:r>
      <w:r>
        <w:rPr>
          <w:rFonts w:ascii="SimSun" w:hAnsi="SimSun" w:eastAsia="SimSun" w:cs="SimSun"/>
          <w:sz w:val="22"/>
          <w:szCs w:val="22"/>
        </w:rPr>
        <w:t xml:space="preserve"> </w:t>
      </w:r>
      <w:r>
        <w:rPr>
          <w:rFonts w:ascii="SimSun" w:hAnsi="SimSun" w:eastAsia="SimSun" w:cs="SimSun"/>
          <w:sz w:val="22"/>
          <w:szCs w:val="22"/>
          <w:spacing w:val="-8"/>
        </w:rPr>
        <w:t>of</w:t>
      </w:r>
      <w:r>
        <w:rPr>
          <w:rFonts w:ascii="SimSun" w:hAnsi="SimSun" w:eastAsia="SimSun" w:cs="SimSun"/>
          <w:sz w:val="22"/>
          <w:szCs w:val="22"/>
          <w:spacing w:val="-8"/>
        </w:rPr>
        <w:t xml:space="preserve"> </w:t>
      </w:r>
      <w:r>
        <w:rPr>
          <w:rFonts w:ascii="SimSun" w:hAnsi="SimSun" w:eastAsia="SimSun" w:cs="SimSun"/>
          <w:sz w:val="22"/>
          <w:szCs w:val="22"/>
          <w:spacing w:val="-8"/>
        </w:rPr>
        <w:t>head)(图12-15)。产程继续进展，</w:t>
      </w:r>
    </w:p>
    <w:p>
      <w:pPr>
        <w:spacing w:before="93" w:line="219" w:lineRule="auto"/>
        <w:rPr>
          <w:rFonts w:ascii="SimSun" w:hAnsi="SimSun" w:eastAsia="SimSun" w:cs="SimSun"/>
          <w:sz w:val="22"/>
          <w:szCs w:val="22"/>
        </w:rPr>
      </w:pPr>
      <w:r>
        <w:rPr>
          <w:rFonts w:ascii="SimSun" w:hAnsi="SimSun" w:eastAsia="SimSun" w:cs="SimSun"/>
          <w:sz w:val="22"/>
          <w:szCs w:val="22"/>
          <w:spacing w:val="-18"/>
        </w:rPr>
        <w:t>胎头娩出，接着胎头复位及外旋转，随后前肩和后肩相继娩出，胎</w:t>
      </w:r>
    </w:p>
    <w:p>
      <w:pPr>
        <w:spacing w:before="77" w:line="219" w:lineRule="auto"/>
        <w:rPr>
          <w:rFonts w:ascii="SimSun" w:hAnsi="SimSun" w:eastAsia="SimSun" w:cs="SimSun"/>
          <w:sz w:val="22"/>
          <w:szCs w:val="22"/>
        </w:rPr>
      </w:pPr>
      <w:r>
        <w:rPr>
          <w:rFonts w:ascii="SimSun" w:hAnsi="SimSun" w:eastAsia="SimSun" w:cs="SimSun"/>
          <w:sz w:val="22"/>
          <w:szCs w:val="22"/>
          <w:spacing w:val="-11"/>
        </w:rPr>
        <w:t>体很快娩出，后羊水随之涌出。经产妇第二产程短，有时仅需几</w:t>
      </w:r>
    </w:p>
    <w:p>
      <w:pPr>
        <w:spacing w:before="79" w:line="219" w:lineRule="auto"/>
        <w:rPr>
          <w:rFonts w:ascii="SimSun" w:hAnsi="SimSun" w:eastAsia="SimSun" w:cs="SimSun"/>
          <w:sz w:val="22"/>
          <w:szCs w:val="22"/>
        </w:rPr>
      </w:pPr>
      <w:r>
        <w:rPr>
          <w:rFonts w:ascii="SimSun" w:hAnsi="SimSun" w:eastAsia="SimSun" w:cs="SimSun"/>
          <w:sz w:val="22"/>
          <w:szCs w:val="22"/>
          <w:spacing w:val="-10"/>
        </w:rPr>
        <w:t>次宫缩即可完成胎头娩出。</w:t>
      </w:r>
    </w:p>
    <w:p>
      <w:pPr>
        <w:ind w:left="299"/>
        <w:spacing w:before="109" w:line="222" w:lineRule="auto"/>
        <w:rPr>
          <w:rFonts w:ascii="SimHei" w:hAnsi="SimHei" w:eastAsia="SimHei" w:cs="SimHei"/>
          <w:sz w:val="22"/>
          <w:szCs w:val="22"/>
        </w:rPr>
      </w:pPr>
      <w:r>
        <w:rPr>
          <w:rFonts w:ascii="SimHei" w:hAnsi="SimHei" w:eastAsia="SimHei" w:cs="SimHei"/>
          <w:sz w:val="22"/>
          <w:szCs w:val="22"/>
          <w:color w:val="0085EC"/>
          <w:spacing w:val="-10"/>
        </w:rPr>
        <w:t>【产程观察及处理】</w:t>
      </w:r>
    </w:p>
    <w:p>
      <w:pPr>
        <w:ind w:left="409"/>
        <w:spacing w:before="86" w:line="340" w:lineRule="exact"/>
        <w:rPr>
          <w:rFonts w:ascii="SimSun" w:hAnsi="SimSun" w:eastAsia="SimSun" w:cs="SimSun"/>
          <w:sz w:val="22"/>
          <w:szCs w:val="22"/>
        </w:rPr>
      </w:pPr>
      <w:r>
        <w:pict>
          <v:shape id="_x0000_s5" style="position:absolute;margin-left:340pt;margin-top:23.8308pt;mso-position-vertical-relative:text;mso-position-horizontal-relative:text;width:84.05pt;height:15.1pt;z-index:2517084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2"/>
                      <w:szCs w:val="22"/>
                    </w:rPr>
                  </w:pPr>
                  <w:r>
                    <w:rPr>
                      <w:rFonts w:ascii="SimSun" w:hAnsi="SimSun" w:eastAsia="SimSun" w:cs="SimSun"/>
                      <w:sz w:val="22"/>
                      <w:szCs w:val="22"/>
                      <w:color w:val="0067C2"/>
                      <w:spacing w:val="-12"/>
                    </w:rPr>
                    <w:t>图12-15</w:t>
                  </w:r>
                  <w:r>
                    <w:rPr>
                      <w:rFonts w:ascii="SimSun" w:hAnsi="SimSun" w:eastAsia="SimSun" w:cs="SimSun"/>
                      <w:sz w:val="22"/>
                      <w:szCs w:val="22"/>
                      <w:color w:val="0067C2"/>
                      <w:spacing w:val="19"/>
                    </w:rPr>
                    <w:t xml:space="preserve"> </w:t>
                  </w:r>
                  <w:r>
                    <w:rPr>
                      <w:rFonts w:ascii="SimSun" w:hAnsi="SimSun" w:eastAsia="SimSun" w:cs="SimSun"/>
                      <w:sz w:val="22"/>
                      <w:szCs w:val="22"/>
                      <w:spacing w:val="-12"/>
                    </w:rPr>
                    <w:t>胎头着冠</w:t>
                  </w:r>
                </w:p>
              </w:txbxContent>
            </v:textbox>
          </v:shape>
        </w:pict>
      </w:r>
      <w:r>
        <w:rPr>
          <w:rFonts w:ascii="SimSun" w:hAnsi="SimSun" w:eastAsia="SimSun" w:cs="SimSun"/>
          <w:sz w:val="22"/>
          <w:szCs w:val="22"/>
          <w:spacing w:val="-9"/>
          <w:position w:val="8"/>
        </w:rPr>
        <w:t>1.</w:t>
      </w:r>
      <w:r>
        <w:rPr>
          <w:rFonts w:ascii="SimSun" w:hAnsi="SimSun" w:eastAsia="SimSun" w:cs="SimSun"/>
          <w:sz w:val="22"/>
          <w:szCs w:val="22"/>
          <w:spacing w:val="-46"/>
          <w:position w:val="8"/>
        </w:rPr>
        <w:t xml:space="preserve"> </w:t>
      </w:r>
      <w:r>
        <w:rPr>
          <w:rFonts w:ascii="SimSun" w:hAnsi="SimSun" w:eastAsia="SimSun" w:cs="SimSun"/>
          <w:sz w:val="22"/>
          <w:szCs w:val="22"/>
          <w:spacing w:val="-9"/>
          <w:position w:val="8"/>
        </w:rPr>
        <w:t>密切监测胎心</w:t>
      </w:r>
      <w:r>
        <w:rPr>
          <w:rFonts w:ascii="SimSun" w:hAnsi="SimSun" w:eastAsia="SimSun" w:cs="SimSun"/>
          <w:sz w:val="22"/>
          <w:szCs w:val="22"/>
          <w:spacing w:val="70"/>
          <w:position w:val="8"/>
        </w:rPr>
        <w:t xml:space="preserve"> </w:t>
      </w:r>
      <w:r>
        <w:rPr>
          <w:rFonts w:ascii="SimSun" w:hAnsi="SimSun" w:eastAsia="SimSun" w:cs="SimSun"/>
          <w:sz w:val="22"/>
          <w:szCs w:val="22"/>
          <w:spacing w:val="-9"/>
          <w:position w:val="8"/>
        </w:rPr>
        <w:t>此期宫缩频而强，应增加胎心监测频率，</w:t>
      </w:r>
    </w:p>
    <w:p>
      <w:pPr>
        <w:spacing w:before="1" w:line="218" w:lineRule="auto"/>
        <w:rPr>
          <w:rFonts w:ascii="SimSun" w:hAnsi="SimSun" w:eastAsia="SimSun" w:cs="SimSun"/>
          <w:sz w:val="22"/>
          <w:szCs w:val="22"/>
        </w:rPr>
      </w:pPr>
      <w:r>
        <w:rPr>
          <w:rFonts w:ascii="SimSun" w:hAnsi="SimSun" w:eastAsia="SimSun" w:cs="SimSun"/>
          <w:sz w:val="22"/>
          <w:szCs w:val="22"/>
          <w:spacing w:val="-7"/>
        </w:rPr>
        <w:t>每次宫缩过后或每5分钟监测一次，听诊胎心应在宫缩间歇期且</w:t>
      </w:r>
    </w:p>
    <w:p>
      <w:pPr>
        <w:spacing w:before="81" w:line="219" w:lineRule="auto"/>
        <w:rPr>
          <w:rFonts w:ascii="SimSun" w:hAnsi="SimSun" w:eastAsia="SimSun" w:cs="SimSun"/>
          <w:sz w:val="22"/>
          <w:szCs w:val="22"/>
        </w:rPr>
      </w:pPr>
      <w:r>
        <w:rPr>
          <w:rFonts w:ascii="SimSun" w:hAnsi="SimSun" w:eastAsia="SimSun" w:cs="SimSun"/>
          <w:sz w:val="22"/>
          <w:szCs w:val="22"/>
          <w:spacing w:val="1"/>
        </w:rPr>
        <w:t>至少听诊30~60秒。有条件者建议连续电子胎</w:t>
      </w:r>
      <w:r>
        <w:rPr>
          <w:rFonts w:ascii="SimSun" w:hAnsi="SimSun" w:eastAsia="SimSun" w:cs="SimSun"/>
          <w:sz w:val="22"/>
          <w:szCs w:val="22"/>
        </w:rPr>
        <w:t>心监护，注意在</w:t>
      </w:r>
    </w:p>
    <w:p>
      <w:pPr>
        <w:ind w:right="1160"/>
        <w:spacing w:before="86" w:line="252" w:lineRule="auto"/>
        <w:rPr>
          <w:rFonts w:ascii="SimSun" w:hAnsi="SimSun" w:eastAsia="SimSun" w:cs="SimSun"/>
          <w:sz w:val="22"/>
          <w:szCs w:val="22"/>
        </w:rPr>
      </w:pPr>
      <w:r>
        <w:rPr>
          <w:rFonts w:ascii="SimSun" w:hAnsi="SimSun" w:eastAsia="SimSun" w:cs="SimSun"/>
          <w:sz w:val="22"/>
          <w:szCs w:val="22"/>
          <w:spacing w:val="-12"/>
        </w:rPr>
        <w:t>每次宫缩后评估胎心率与宫缩的关系等，并区分胎心率与母体心率。若发现胎心异常，应立即行阴道</w:t>
      </w:r>
      <w:r>
        <w:rPr>
          <w:rFonts w:ascii="SimSun" w:hAnsi="SimSun" w:eastAsia="SimSun" w:cs="SimSun"/>
          <w:sz w:val="22"/>
          <w:szCs w:val="22"/>
          <w:spacing w:val="6"/>
        </w:rPr>
        <w:t xml:space="preserve"> </w:t>
      </w:r>
      <w:r>
        <w:rPr>
          <w:rFonts w:ascii="SimSun" w:hAnsi="SimSun" w:eastAsia="SimSun" w:cs="SimSun"/>
          <w:sz w:val="22"/>
          <w:szCs w:val="22"/>
          <w:spacing w:val="-19"/>
        </w:rPr>
        <w:t>检查，综合评估产程进展情况，尽快结束分娩。</w:t>
      </w:r>
    </w:p>
    <w:p>
      <w:pPr>
        <w:ind w:right="1118" w:firstLine="409"/>
        <w:spacing w:before="90" w:line="248" w:lineRule="auto"/>
        <w:rPr>
          <w:rFonts w:ascii="SimSun" w:hAnsi="SimSun" w:eastAsia="SimSun" w:cs="SimSun"/>
          <w:sz w:val="22"/>
          <w:szCs w:val="22"/>
        </w:rPr>
      </w:pPr>
      <w:r>
        <w:rPr>
          <w:rFonts w:ascii="SimSun" w:hAnsi="SimSun" w:eastAsia="SimSun" w:cs="SimSun"/>
          <w:sz w:val="22"/>
          <w:szCs w:val="22"/>
          <w:spacing w:val="-1"/>
        </w:rPr>
        <w:t>2.</w:t>
      </w:r>
      <w:r>
        <w:rPr>
          <w:rFonts w:ascii="SimSun" w:hAnsi="SimSun" w:eastAsia="SimSun" w:cs="SimSun"/>
          <w:sz w:val="22"/>
          <w:szCs w:val="22"/>
          <w:spacing w:val="-39"/>
        </w:rPr>
        <w:t xml:space="preserve"> </w:t>
      </w:r>
      <w:r>
        <w:rPr>
          <w:rFonts w:ascii="SimSun" w:hAnsi="SimSun" w:eastAsia="SimSun" w:cs="SimSun"/>
          <w:sz w:val="22"/>
          <w:szCs w:val="22"/>
          <w:spacing w:val="-1"/>
        </w:rPr>
        <w:t>密切监测宫缩</w:t>
      </w:r>
      <w:r>
        <w:rPr>
          <w:rFonts w:ascii="SimSun" w:hAnsi="SimSun" w:eastAsia="SimSun" w:cs="SimSun"/>
          <w:sz w:val="22"/>
          <w:szCs w:val="22"/>
          <w:spacing w:val="79"/>
        </w:rPr>
        <w:t xml:space="preserve"> </w:t>
      </w:r>
      <w:r>
        <w:rPr>
          <w:rFonts w:ascii="SimSun" w:hAnsi="SimSun" w:eastAsia="SimSun" w:cs="SimSun"/>
          <w:sz w:val="22"/>
          <w:szCs w:val="22"/>
          <w:spacing w:val="-1"/>
        </w:rPr>
        <w:t>第二产程宫缩持续时间可达60秒，间隔时间1～2分钟。</w:t>
      </w:r>
      <w:r>
        <w:rPr>
          <w:rFonts w:ascii="SimSun" w:hAnsi="SimSun" w:eastAsia="SimSun" w:cs="SimSun"/>
          <w:sz w:val="22"/>
          <w:szCs w:val="22"/>
          <w:spacing w:val="-2"/>
        </w:rPr>
        <w:t>宫缩的质量与第二</w:t>
      </w:r>
      <w:r>
        <w:rPr>
          <w:rFonts w:ascii="SimSun" w:hAnsi="SimSun" w:eastAsia="SimSun" w:cs="SimSun"/>
          <w:sz w:val="22"/>
          <w:szCs w:val="22"/>
        </w:rPr>
        <w:t xml:space="preserve"> </w:t>
      </w:r>
      <w:r>
        <w:rPr>
          <w:rFonts w:ascii="SimSun" w:hAnsi="SimSun" w:eastAsia="SimSun" w:cs="SimSun"/>
          <w:sz w:val="22"/>
          <w:szCs w:val="22"/>
          <w:spacing w:val="-12"/>
        </w:rPr>
        <w:t>产程时限密切相关，必要时可给予缩宫素加强宫</w:t>
      </w:r>
      <w:r>
        <w:rPr>
          <w:rFonts w:ascii="SimSun" w:hAnsi="SimSun" w:eastAsia="SimSun" w:cs="SimSun"/>
          <w:sz w:val="22"/>
          <w:szCs w:val="22"/>
          <w:spacing w:val="-13"/>
        </w:rPr>
        <w:t>缩。</w:t>
      </w:r>
    </w:p>
    <w:p>
      <w:pPr>
        <w:ind w:right="1117" w:firstLine="409"/>
        <w:spacing w:before="88" w:line="252" w:lineRule="auto"/>
        <w:rPr>
          <w:rFonts w:ascii="SimSun" w:hAnsi="SimSun" w:eastAsia="SimSun" w:cs="SimSun"/>
          <w:sz w:val="22"/>
          <w:szCs w:val="22"/>
        </w:rPr>
      </w:pPr>
      <w:r>
        <w:rPr>
          <w:rFonts w:ascii="SimSun" w:hAnsi="SimSun" w:eastAsia="SimSun" w:cs="SimSun"/>
          <w:sz w:val="22"/>
          <w:szCs w:val="22"/>
          <w:spacing w:val="-10"/>
        </w:rPr>
        <w:t>3.</w:t>
      </w:r>
      <w:r>
        <w:rPr>
          <w:rFonts w:ascii="SimSun" w:hAnsi="SimSun" w:eastAsia="SimSun" w:cs="SimSun"/>
          <w:sz w:val="22"/>
          <w:szCs w:val="22"/>
          <w:spacing w:val="-38"/>
        </w:rPr>
        <w:t xml:space="preserve"> </w:t>
      </w:r>
      <w:r>
        <w:rPr>
          <w:rFonts w:ascii="SimSun" w:hAnsi="SimSun" w:eastAsia="SimSun" w:cs="SimSun"/>
          <w:sz w:val="22"/>
          <w:szCs w:val="22"/>
          <w:spacing w:val="-10"/>
        </w:rPr>
        <w:t>阴道检查</w:t>
      </w:r>
      <w:r>
        <w:rPr>
          <w:rFonts w:ascii="SimSun" w:hAnsi="SimSun" w:eastAsia="SimSun" w:cs="SimSun"/>
          <w:sz w:val="22"/>
          <w:szCs w:val="22"/>
          <w:spacing w:val="8"/>
        </w:rPr>
        <w:t xml:space="preserve">  </w:t>
      </w:r>
      <w:r>
        <w:rPr>
          <w:rFonts w:ascii="SimSun" w:hAnsi="SimSun" w:eastAsia="SimSun" w:cs="SimSun"/>
          <w:sz w:val="22"/>
          <w:szCs w:val="22"/>
          <w:spacing w:val="-10"/>
        </w:rPr>
        <w:t>每隔1小时或有异常情况时行阴道检查，评估羊水性状、胎方位、</w:t>
      </w:r>
      <w:r>
        <w:rPr>
          <w:rFonts w:ascii="SimSun" w:hAnsi="SimSun" w:eastAsia="SimSun" w:cs="SimSun"/>
          <w:sz w:val="22"/>
          <w:szCs w:val="22"/>
          <w:spacing w:val="-11"/>
        </w:rPr>
        <w:t>胎头下降、胎头</w:t>
      </w:r>
      <w:r>
        <w:rPr>
          <w:rFonts w:ascii="SimSun" w:hAnsi="SimSun" w:eastAsia="SimSun" w:cs="SimSun"/>
          <w:sz w:val="22"/>
          <w:szCs w:val="22"/>
        </w:rPr>
        <w:t xml:space="preserve"> </w:t>
      </w:r>
      <w:r>
        <w:rPr>
          <w:rFonts w:ascii="SimSun" w:hAnsi="SimSun" w:eastAsia="SimSun" w:cs="SimSun"/>
          <w:sz w:val="22"/>
          <w:szCs w:val="22"/>
          <w:spacing w:val="-13"/>
        </w:rPr>
        <w:t>产瘤及胎头变形情况。胎头下降的评估务必先行腹部触诊，后行阴道检查，排除头盆不称。</w:t>
      </w:r>
    </w:p>
    <w:p>
      <w:pPr>
        <w:ind w:right="1157" w:firstLine="409"/>
        <w:spacing w:before="89" w:line="267" w:lineRule="auto"/>
        <w:rPr>
          <w:rFonts w:ascii="SimSun" w:hAnsi="SimSun" w:eastAsia="SimSun" w:cs="SimSun"/>
          <w:sz w:val="22"/>
          <w:szCs w:val="22"/>
        </w:rPr>
      </w:pPr>
      <w:r>
        <w:rPr>
          <w:rFonts w:ascii="SimSun" w:hAnsi="SimSun" w:eastAsia="SimSun" w:cs="SimSun"/>
          <w:sz w:val="22"/>
          <w:szCs w:val="22"/>
          <w:spacing w:val="2"/>
        </w:rPr>
        <w:t>4.</w:t>
      </w:r>
      <w:r>
        <w:rPr>
          <w:rFonts w:ascii="SimSun" w:hAnsi="SimSun" w:eastAsia="SimSun" w:cs="SimSun"/>
          <w:sz w:val="22"/>
          <w:szCs w:val="22"/>
          <w:spacing w:val="-22"/>
        </w:rPr>
        <w:t xml:space="preserve"> </w:t>
      </w:r>
      <w:r>
        <w:rPr>
          <w:rFonts w:ascii="SimSun" w:hAnsi="SimSun" w:eastAsia="SimSun" w:cs="SimSun"/>
          <w:sz w:val="22"/>
          <w:szCs w:val="22"/>
          <w:spacing w:val="2"/>
        </w:rPr>
        <w:t>指导产妇用力推荐产妇在有向下屏气用力的感觉后再指导用力，从而更有效的利用好腹</w:t>
      </w:r>
      <w:r>
        <w:rPr>
          <w:rFonts w:ascii="SimSun" w:hAnsi="SimSun" w:eastAsia="SimSun" w:cs="SimSun"/>
          <w:sz w:val="22"/>
          <w:szCs w:val="22"/>
        </w:rPr>
        <w:t xml:space="preserve"> </w:t>
      </w:r>
      <w:r>
        <w:rPr>
          <w:rFonts w:ascii="SimSun" w:hAnsi="SimSun" w:eastAsia="SimSun" w:cs="SimSun"/>
          <w:sz w:val="22"/>
          <w:szCs w:val="22"/>
          <w:spacing w:val="-7"/>
        </w:rPr>
        <w:t>压。胎头下降有异常时需同时评估产妇用力方法是否得当有效，并给予正确指导。方法是让产妇双</w:t>
      </w:r>
      <w:r>
        <w:rPr>
          <w:rFonts w:ascii="SimSun" w:hAnsi="SimSun" w:eastAsia="SimSun" w:cs="SimSun"/>
          <w:sz w:val="22"/>
          <w:szCs w:val="22"/>
          <w:spacing w:val="2"/>
        </w:rPr>
        <w:t xml:space="preserve"> </w:t>
      </w:r>
      <w:r>
        <w:rPr>
          <w:rFonts w:ascii="SimSun" w:hAnsi="SimSun" w:eastAsia="SimSun" w:cs="SimSun"/>
          <w:sz w:val="22"/>
          <w:szCs w:val="22"/>
          <w:spacing w:val="-12"/>
        </w:rPr>
        <w:t>足蹬在产床上，两手握住产床把手，宫缩时深吸气后屏气，然后如排便样向下用力</w:t>
      </w:r>
      <w:r>
        <w:rPr>
          <w:rFonts w:ascii="SimSun" w:hAnsi="SimSun" w:eastAsia="SimSun" w:cs="SimSun"/>
          <w:sz w:val="22"/>
          <w:szCs w:val="22"/>
          <w:spacing w:val="-13"/>
        </w:rPr>
        <w:t>以增加腹压。于宫</w:t>
      </w:r>
      <w:r>
        <w:rPr>
          <w:rFonts w:ascii="SimSun" w:hAnsi="SimSun" w:eastAsia="SimSun" w:cs="SimSun"/>
          <w:sz w:val="22"/>
          <w:szCs w:val="22"/>
        </w:rPr>
        <w:t xml:space="preserve"> </w:t>
      </w:r>
      <w:r>
        <w:rPr>
          <w:rFonts w:ascii="SimSun" w:hAnsi="SimSun" w:eastAsia="SimSun" w:cs="SimSun"/>
          <w:sz w:val="22"/>
          <w:szCs w:val="22"/>
          <w:spacing w:val="-15"/>
        </w:rPr>
        <w:t>缩间歇期，产妇自由呼吸并全身肌肉放松。宫缩时，再做同样的屏气动作，以加速产程进展。</w:t>
      </w:r>
    </w:p>
    <w:p>
      <w:pPr>
        <w:ind w:left="302"/>
        <w:spacing w:before="67" w:line="222" w:lineRule="auto"/>
        <w:rPr>
          <w:rFonts w:ascii="SimHei" w:hAnsi="SimHei" w:eastAsia="SimHei" w:cs="SimHei"/>
          <w:sz w:val="22"/>
          <w:szCs w:val="22"/>
        </w:rPr>
      </w:pPr>
      <w:r>
        <w:rPr>
          <w:rFonts w:ascii="SimHei" w:hAnsi="SimHei" w:eastAsia="SimHei" w:cs="SimHei"/>
          <w:sz w:val="22"/>
          <w:szCs w:val="22"/>
          <w:b/>
          <w:bCs/>
          <w:color w:val="0066B5"/>
          <w:spacing w:val="-13"/>
        </w:rPr>
        <w:t>【接产】</w:t>
      </w:r>
    </w:p>
    <w:p>
      <w:pPr>
        <w:ind w:right="1158" w:firstLine="409"/>
        <w:spacing w:before="76" w:line="263"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19"/>
        </w:rPr>
        <w:t xml:space="preserve"> </w:t>
      </w:r>
      <w:r>
        <w:rPr>
          <w:rFonts w:ascii="SimSun" w:hAnsi="SimSun" w:eastAsia="SimSun" w:cs="SimSun"/>
          <w:sz w:val="22"/>
          <w:szCs w:val="22"/>
          <w:spacing w:val="-3"/>
        </w:rPr>
        <w:t>接产准备初产妇宫口开全、经产妇宫口扩张6cm</w:t>
      </w:r>
      <w:r>
        <w:rPr>
          <w:rFonts w:ascii="SimSun" w:hAnsi="SimSun" w:eastAsia="SimSun" w:cs="SimSun"/>
          <w:sz w:val="22"/>
          <w:szCs w:val="22"/>
          <w:spacing w:val="-17"/>
        </w:rPr>
        <w:t xml:space="preserve"> </w:t>
      </w:r>
      <w:r>
        <w:rPr>
          <w:rFonts w:ascii="SimSun" w:hAnsi="SimSun" w:eastAsia="SimSun" w:cs="SimSun"/>
          <w:sz w:val="22"/>
          <w:szCs w:val="22"/>
          <w:spacing w:val="-3"/>
        </w:rPr>
        <w:t>以上且宫缩规律有力时，将产妇送上分娩</w:t>
      </w:r>
      <w:r>
        <w:rPr>
          <w:rFonts w:ascii="SimSun" w:hAnsi="SimSun" w:eastAsia="SimSun" w:cs="SimSun"/>
          <w:sz w:val="22"/>
          <w:szCs w:val="22"/>
        </w:rPr>
        <w:t xml:space="preserve"> </w:t>
      </w:r>
      <w:r>
        <w:rPr>
          <w:rFonts w:ascii="SimSun" w:hAnsi="SimSun" w:eastAsia="SimSun" w:cs="SimSun"/>
          <w:sz w:val="22"/>
          <w:szCs w:val="22"/>
          <w:spacing w:val="-12"/>
        </w:rPr>
        <w:t>床作分娩准备，提前打开新生儿辐射台预热。通常让产妇头高脚低位仰卧于产床上，两腿屈曲分开露</w:t>
      </w:r>
      <w:r>
        <w:rPr>
          <w:rFonts w:ascii="SimSun" w:hAnsi="SimSun" w:eastAsia="SimSun" w:cs="SimSun"/>
          <w:sz w:val="22"/>
          <w:szCs w:val="22"/>
          <w:spacing w:val="6"/>
        </w:rPr>
        <w:t xml:space="preserve"> </w:t>
      </w:r>
      <w:r>
        <w:rPr>
          <w:rFonts w:ascii="SimSun" w:hAnsi="SimSun" w:eastAsia="SimSun" w:cs="SimSun"/>
          <w:sz w:val="22"/>
          <w:szCs w:val="22"/>
          <w:spacing w:val="-18"/>
        </w:rPr>
        <w:t>出外阴部，消毒外阴部2～3次，顺序依次为大阴唇、小阴唇、阴阜、大腿内上1/3、会阴及肛门周围，臀</w:t>
      </w:r>
      <w:r>
        <w:rPr>
          <w:rFonts w:ascii="SimSun" w:hAnsi="SimSun" w:eastAsia="SimSun" w:cs="SimSun"/>
          <w:sz w:val="22"/>
          <w:szCs w:val="22"/>
          <w:spacing w:val="14"/>
        </w:rPr>
        <w:t xml:space="preserve"> </w:t>
      </w:r>
      <w:r>
        <w:rPr>
          <w:rFonts w:ascii="SimSun" w:hAnsi="SimSun" w:eastAsia="SimSun" w:cs="SimSun"/>
          <w:sz w:val="22"/>
          <w:szCs w:val="22"/>
          <w:spacing w:val="-14"/>
        </w:rPr>
        <w:t>下铺消毒巾。</w:t>
      </w:r>
    </w:p>
    <w:p>
      <w:pPr>
        <w:ind w:left="399"/>
        <w:spacing w:before="118" w:line="222" w:lineRule="auto"/>
        <w:rPr>
          <w:rFonts w:ascii="SimHei" w:hAnsi="SimHei" w:eastAsia="SimHei" w:cs="SimHei"/>
          <w:sz w:val="19"/>
          <w:szCs w:val="19"/>
        </w:rPr>
      </w:pPr>
      <w:r>
        <w:rPr>
          <w:rFonts w:ascii="SimHei" w:hAnsi="SimHei" w:eastAsia="SimHei" w:cs="SimHei"/>
          <w:sz w:val="19"/>
          <w:szCs w:val="19"/>
          <w:spacing w:val="-4"/>
        </w:rPr>
        <w:t>2.</w:t>
      </w:r>
      <w:r>
        <w:rPr>
          <w:rFonts w:ascii="SimHei" w:hAnsi="SimHei" w:eastAsia="SimHei" w:cs="SimHei"/>
          <w:sz w:val="19"/>
          <w:szCs w:val="19"/>
          <w:spacing w:val="3"/>
        </w:rPr>
        <w:t xml:space="preserve"> </w:t>
      </w:r>
      <w:r>
        <w:rPr>
          <w:rFonts w:ascii="SimHei" w:hAnsi="SimHei" w:eastAsia="SimHei" w:cs="SimHei"/>
          <w:sz w:val="19"/>
          <w:szCs w:val="19"/>
          <w:spacing w:val="-4"/>
        </w:rPr>
        <w:t>接</w:t>
      </w:r>
      <w:r>
        <w:rPr>
          <w:rFonts w:ascii="SimHei" w:hAnsi="SimHei" w:eastAsia="SimHei" w:cs="SimHei"/>
          <w:sz w:val="19"/>
          <w:szCs w:val="19"/>
          <w:spacing w:val="-19"/>
        </w:rPr>
        <w:t xml:space="preserve"> </w:t>
      </w:r>
      <w:r>
        <w:rPr>
          <w:rFonts w:ascii="SimHei" w:hAnsi="SimHei" w:eastAsia="SimHei" w:cs="SimHei"/>
          <w:sz w:val="19"/>
          <w:szCs w:val="19"/>
          <w:spacing w:val="-4"/>
        </w:rPr>
        <w:t>产</w:t>
      </w:r>
    </w:p>
    <w:p>
      <w:pPr>
        <w:ind w:right="1161" w:firstLine="409"/>
        <w:spacing w:before="102" w:line="252" w:lineRule="auto"/>
        <w:rPr>
          <w:rFonts w:ascii="SimSun" w:hAnsi="SimSun" w:eastAsia="SimSun" w:cs="SimSun"/>
          <w:sz w:val="22"/>
          <w:szCs w:val="22"/>
        </w:rPr>
      </w:pPr>
      <w:r>
        <w:rPr>
          <w:rFonts w:ascii="SimSun" w:hAnsi="SimSun" w:eastAsia="SimSun" w:cs="SimSun"/>
          <w:sz w:val="22"/>
          <w:szCs w:val="22"/>
          <w:spacing w:val="-9"/>
        </w:rPr>
        <w:t>(1)接产要领：向产妇做好分娩解释，取得产妇配合。接生者在产妇分娩时协助胎头</w:t>
      </w:r>
      <w:r>
        <w:rPr>
          <w:rFonts w:ascii="SimSun" w:hAnsi="SimSun" w:eastAsia="SimSun" w:cs="SimSun"/>
          <w:sz w:val="22"/>
          <w:szCs w:val="22"/>
          <w:spacing w:val="-10"/>
        </w:rPr>
        <w:t>俯屈，控制</w:t>
      </w:r>
      <w:r>
        <w:rPr>
          <w:rFonts w:ascii="SimSun" w:hAnsi="SimSun" w:eastAsia="SimSun" w:cs="SimSun"/>
          <w:sz w:val="22"/>
          <w:szCs w:val="22"/>
        </w:rPr>
        <w:t xml:space="preserve"> </w:t>
      </w:r>
      <w:r>
        <w:rPr>
          <w:rFonts w:ascii="SimSun" w:hAnsi="SimSun" w:eastAsia="SimSun" w:cs="SimSun"/>
          <w:sz w:val="22"/>
          <w:szCs w:val="22"/>
          <w:spacing w:val="-12"/>
        </w:rPr>
        <w:t>胎头娩出速度，适度保护会阴，让胎头以最小径线(枕下前囟径)缓慢通过阴道口，减少会阴严重撕裂</w:t>
      </w:r>
    </w:p>
    <w:p>
      <w:pPr>
        <w:sectPr>
          <w:pgSz w:w="11900" w:h="16840"/>
          <w:pgMar w:top="400" w:right="739" w:bottom="0" w:left="840" w:header="0" w:footer="0" w:gutter="0"/>
        </w:sectPr>
        <w:rPr/>
      </w:pPr>
    </w:p>
    <w:p>
      <w:pPr>
        <w:spacing w:line="469" w:lineRule="auto"/>
        <w:rPr>
          <w:rFonts w:ascii="Arial"/>
          <w:sz w:val="21"/>
        </w:rPr>
      </w:pPr>
      <w:r>
        <w:drawing>
          <wp:anchor distT="0" distB="0" distL="0" distR="0" simplePos="0" relativeHeight="251713536" behindDoc="0" locked="0" layoutInCell="0" allowOverlap="1">
            <wp:simplePos x="0" y="0"/>
            <wp:positionH relativeFrom="page">
              <wp:posOffset>488981</wp:posOffset>
            </wp:positionH>
            <wp:positionV relativeFrom="page">
              <wp:posOffset>9994906</wp:posOffset>
            </wp:positionV>
            <wp:extent cx="457168" cy="438108"/>
            <wp:effectExtent l="0" t="0" r="0" b="0"/>
            <wp:wrapNone/>
            <wp:docPr id="40" name="IM 40"/>
            <wp:cNvGraphicFramePr/>
            <a:graphic>
              <a:graphicData uri="http://schemas.openxmlformats.org/drawingml/2006/picture">
                <pic:pic>
                  <pic:nvPicPr>
                    <pic:cNvPr id="40" name="IM 40"/>
                    <pic:cNvPicPr/>
                  </pic:nvPicPr>
                  <pic:blipFill>
                    <a:blip r:embed="rId42"/>
                    <a:stretch>
                      <a:fillRect/>
                    </a:stretch>
                  </pic:blipFill>
                  <pic:spPr>
                    <a:xfrm rot="0">
                      <a:off x="0" y="0"/>
                      <a:ext cx="457168" cy="438108"/>
                    </a:xfrm>
                    <a:prstGeom prst="rect">
                      <a:avLst/>
                    </a:prstGeom>
                  </pic:spPr>
                </pic:pic>
              </a:graphicData>
            </a:graphic>
          </wp:anchor>
        </w:drawing>
      </w:r>
      <w:r>
        <w:drawing>
          <wp:anchor distT="0" distB="0" distL="0" distR="0" simplePos="0" relativeHeight="251711488" behindDoc="0" locked="0" layoutInCell="0" allowOverlap="1">
            <wp:simplePos x="0" y="0"/>
            <wp:positionH relativeFrom="page">
              <wp:posOffset>4273579</wp:posOffset>
            </wp:positionH>
            <wp:positionV relativeFrom="page">
              <wp:posOffset>3295598</wp:posOffset>
            </wp:positionV>
            <wp:extent cx="1892298" cy="1841510"/>
            <wp:effectExtent l="0" t="0" r="0" b="0"/>
            <wp:wrapNone/>
            <wp:docPr id="41" name="IM 41"/>
            <wp:cNvGraphicFramePr/>
            <a:graphic>
              <a:graphicData uri="http://schemas.openxmlformats.org/drawingml/2006/picture">
                <pic:pic>
                  <pic:nvPicPr>
                    <pic:cNvPr id="41" name="IM 41"/>
                    <pic:cNvPicPr/>
                  </pic:nvPicPr>
                  <pic:blipFill>
                    <a:blip r:embed="rId43"/>
                    <a:stretch>
                      <a:fillRect/>
                    </a:stretch>
                  </pic:blipFill>
                  <pic:spPr>
                    <a:xfrm rot="0">
                      <a:off x="0" y="0"/>
                      <a:ext cx="1892298" cy="1841510"/>
                    </a:xfrm>
                    <a:prstGeom prst="rect">
                      <a:avLst/>
                    </a:prstGeom>
                  </pic:spPr>
                </pic:pic>
              </a:graphicData>
            </a:graphic>
          </wp:anchor>
        </w:drawing>
      </w:r>
      <w:r>
        <w:drawing>
          <wp:anchor distT="0" distB="0" distL="0" distR="0" simplePos="0" relativeHeight="251712512" behindDoc="0" locked="0" layoutInCell="0" allowOverlap="1">
            <wp:simplePos x="0" y="0"/>
            <wp:positionH relativeFrom="page">
              <wp:posOffset>4298968</wp:posOffset>
            </wp:positionH>
            <wp:positionV relativeFrom="page">
              <wp:posOffset>5613393</wp:posOffset>
            </wp:positionV>
            <wp:extent cx="1873256" cy="1644644"/>
            <wp:effectExtent l="0" t="0" r="0" b="0"/>
            <wp:wrapNone/>
            <wp:docPr id="42" name="IM 42"/>
            <wp:cNvGraphicFramePr/>
            <a:graphic>
              <a:graphicData uri="http://schemas.openxmlformats.org/drawingml/2006/picture">
                <pic:pic>
                  <pic:nvPicPr>
                    <pic:cNvPr id="42" name="IM 42"/>
                    <pic:cNvPicPr/>
                  </pic:nvPicPr>
                  <pic:blipFill>
                    <a:blip r:embed="rId44"/>
                    <a:stretch>
                      <a:fillRect/>
                    </a:stretch>
                  </pic:blipFill>
                  <pic:spPr>
                    <a:xfrm rot="0">
                      <a:off x="0" y="0"/>
                      <a:ext cx="1873256" cy="1644644"/>
                    </a:xfrm>
                    <a:prstGeom prst="rect">
                      <a:avLst/>
                    </a:prstGeom>
                  </pic:spPr>
                </pic:pic>
              </a:graphicData>
            </a:graphic>
          </wp:anchor>
        </w:drawing>
      </w:r>
      <w:r/>
    </w:p>
    <w:p>
      <w:pPr>
        <w:ind w:left="1070"/>
        <w:spacing w:before="65" w:line="222" w:lineRule="auto"/>
        <w:rPr>
          <w:rFonts w:ascii="SimHei" w:hAnsi="SimHei" w:eastAsia="SimHei" w:cs="SimHei"/>
          <w:sz w:val="20"/>
          <w:szCs w:val="20"/>
        </w:rPr>
      </w:pPr>
      <w:r>
        <w:pict>
          <v:shape id="_x0000_s6" style="position:absolute;margin-left:-1pt;margin-top:3.82832pt;mso-position-vertical-relative:text;mso-position-horizontal-relative:text;width:15.9pt;height:12pt;z-index:2517155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1E7CDA"/>
                      <w:spacing w:val="-6"/>
                    </w:rPr>
                    <w:t>174</w:t>
                  </w:r>
                </w:p>
              </w:txbxContent>
            </v:textbox>
          </v:shape>
        </w:pict>
      </w:r>
      <w:r>
        <w:rPr>
          <w:rFonts w:ascii="SimHei" w:hAnsi="SimHei" w:eastAsia="SimHei" w:cs="SimHei"/>
          <w:sz w:val="20"/>
          <w:szCs w:val="20"/>
          <w:color w:val="0075C3"/>
          <w:spacing w:val="-10"/>
        </w:rPr>
        <w:t>第</w:t>
      </w:r>
      <w:r>
        <w:rPr>
          <w:rFonts w:ascii="SimHei" w:hAnsi="SimHei" w:eastAsia="SimHei" w:cs="SimHei"/>
          <w:sz w:val="20"/>
          <w:szCs w:val="20"/>
          <w:color w:val="0075C3"/>
          <w:spacing w:val="-31"/>
        </w:rPr>
        <w:t xml:space="preserve"> </w:t>
      </w:r>
      <w:r>
        <w:rPr>
          <w:rFonts w:ascii="SimHei" w:hAnsi="SimHei" w:eastAsia="SimHei" w:cs="SimHei"/>
          <w:sz w:val="20"/>
          <w:szCs w:val="20"/>
          <w:color w:val="0075C3"/>
          <w:spacing w:val="-10"/>
        </w:rPr>
        <w:t>十</w:t>
      </w:r>
      <w:r>
        <w:rPr>
          <w:rFonts w:ascii="SimHei" w:hAnsi="SimHei" w:eastAsia="SimHei" w:cs="SimHei"/>
          <w:sz w:val="20"/>
          <w:szCs w:val="20"/>
          <w:color w:val="0075C3"/>
          <w:spacing w:val="-31"/>
        </w:rPr>
        <w:t xml:space="preserve"> </w:t>
      </w:r>
      <w:r>
        <w:rPr>
          <w:rFonts w:ascii="SimHei" w:hAnsi="SimHei" w:eastAsia="SimHei" w:cs="SimHei"/>
          <w:sz w:val="20"/>
          <w:szCs w:val="20"/>
          <w:color w:val="0075C3"/>
          <w:spacing w:val="-10"/>
        </w:rPr>
        <w:t>二</w:t>
      </w:r>
      <w:r>
        <w:rPr>
          <w:rFonts w:ascii="SimHei" w:hAnsi="SimHei" w:eastAsia="SimHei" w:cs="SimHei"/>
          <w:sz w:val="20"/>
          <w:szCs w:val="20"/>
          <w:color w:val="0075C3"/>
          <w:spacing w:val="-34"/>
        </w:rPr>
        <w:t xml:space="preserve"> </w:t>
      </w:r>
      <w:r>
        <w:rPr>
          <w:rFonts w:ascii="SimHei" w:hAnsi="SimHei" w:eastAsia="SimHei" w:cs="SimHei"/>
          <w:sz w:val="20"/>
          <w:szCs w:val="20"/>
          <w:color w:val="0075C3"/>
          <w:spacing w:val="-10"/>
        </w:rPr>
        <w:t>章</w:t>
      </w:r>
      <w:r>
        <w:rPr>
          <w:rFonts w:ascii="SimHei" w:hAnsi="SimHei" w:eastAsia="SimHei" w:cs="SimHei"/>
          <w:sz w:val="20"/>
          <w:szCs w:val="20"/>
          <w:color w:val="0075C3"/>
          <w:spacing w:val="-30"/>
        </w:rPr>
        <w:t xml:space="preserve"> </w:t>
      </w:r>
      <w:r>
        <w:rPr>
          <w:rFonts w:ascii="SimHei" w:hAnsi="SimHei" w:eastAsia="SimHei" w:cs="SimHei"/>
          <w:sz w:val="20"/>
          <w:szCs w:val="20"/>
          <w:color w:val="0075C3"/>
          <w:spacing w:val="-10"/>
        </w:rPr>
        <w:t>正</w:t>
      </w:r>
      <w:r>
        <w:rPr>
          <w:rFonts w:ascii="SimHei" w:hAnsi="SimHei" w:eastAsia="SimHei" w:cs="SimHei"/>
          <w:sz w:val="20"/>
          <w:szCs w:val="20"/>
          <w:color w:val="0075C3"/>
          <w:spacing w:val="-27"/>
        </w:rPr>
        <w:t xml:space="preserve"> </w:t>
      </w:r>
      <w:r>
        <w:rPr>
          <w:rFonts w:ascii="SimHei" w:hAnsi="SimHei" w:eastAsia="SimHei" w:cs="SimHei"/>
          <w:sz w:val="20"/>
          <w:szCs w:val="20"/>
          <w:color w:val="0075C3"/>
          <w:spacing w:val="-10"/>
        </w:rPr>
        <w:t>常</w:t>
      </w:r>
      <w:r>
        <w:rPr>
          <w:rFonts w:ascii="SimHei" w:hAnsi="SimHei" w:eastAsia="SimHei" w:cs="SimHei"/>
          <w:sz w:val="20"/>
          <w:szCs w:val="20"/>
          <w:color w:val="0075C3"/>
          <w:spacing w:val="-29"/>
        </w:rPr>
        <w:t xml:space="preserve"> </w:t>
      </w:r>
      <w:r>
        <w:rPr>
          <w:rFonts w:ascii="SimHei" w:hAnsi="SimHei" w:eastAsia="SimHei" w:cs="SimHei"/>
          <w:sz w:val="20"/>
          <w:szCs w:val="20"/>
          <w:color w:val="0075C3"/>
          <w:spacing w:val="-10"/>
        </w:rPr>
        <w:t>分</w:t>
      </w:r>
      <w:r>
        <w:rPr>
          <w:rFonts w:ascii="SimHei" w:hAnsi="SimHei" w:eastAsia="SimHei" w:cs="SimHei"/>
          <w:sz w:val="20"/>
          <w:szCs w:val="20"/>
          <w:color w:val="0075C3"/>
          <w:spacing w:val="-35"/>
        </w:rPr>
        <w:t xml:space="preserve"> </w:t>
      </w:r>
      <w:r>
        <w:rPr>
          <w:rFonts w:ascii="SimHei" w:hAnsi="SimHei" w:eastAsia="SimHei" w:cs="SimHei"/>
          <w:sz w:val="20"/>
          <w:szCs w:val="20"/>
          <w:color w:val="0075C3"/>
          <w:spacing w:val="-10"/>
        </w:rPr>
        <w:t>娩</w:t>
      </w:r>
    </w:p>
    <w:p>
      <w:pPr>
        <w:spacing w:line="333" w:lineRule="auto"/>
        <w:rPr>
          <w:rFonts w:ascii="Arial"/>
          <w:sz w:val="21"/>
        </w:rPr>
      </w:pPr>
      <w:r/>
    </w:p>
    <w:p>
      <w:pPr>
        <w:ind w:left="1070"/>
        <w:spacing w:before="65" w:line="219" w:lineRule="auto"/>
        <w:rPr>
          <w:rFonts w:ascii="SimSun" w:hAnsi="SimSun" w:eastAsia="SimSun" w:cs="SimSun"/>
          <w:sz w:val="20"/>
          <w:szCs w:val="20"/>
        </w:rPr>
      </w:pPr>
      <w:r>
        <w:rPr>
          <w:rFonts w:ascii="SimSun" w:hAnsi="SimSun" w:eastAsia="SimSun" w:cs="SimSun"/>
          <w:sz w:val="20"/>
          <w:szCs w:val="20"/>
          <w:spacing w:val="2"/>
        </w:rPr>
        <w:t>伤风险。</w:t>
      </w:r>
    </w:p>
    <w:p>
      <w:pPr>
        <w:ind w:left="1070" w:firstLine="440"/>
        <w:spacing w:before="95" w:line="303" w:lineRule="auto"/>
        <w:jc w:val="both"/>
        <w:rPr>
          <w:rFonts w:ascii="SimSun" w:hAnsi="SimSun" w:eastAsia="SimSun" w:cs="SimSun"/>
          <w:sz w:val="20"/>
          <w:szCs w:val="20"/>
        </w:rPr>
      </w:pPr>
      <w:r>
        <w:rPr>
          <w:rFonts w:ascii="SimSun" w:hAnsi="SimSun" w:eastAsia="SimSun" w:cs="SimSun"/>
          <w:sz w:val="20"/>
          <w:szCs w:val="20"/>
          <w:spacing w:val="10"/>
        </w:rPr>
        <w:t>(2)接产步骤：接生者站在产妇正面，当宫缩来</w:t>
      </w:r>
      <w:r>
        <w:rPr>
          <w:rFonts w:ascii="SimSun" w:hAnsi="SimSun" w:eastAsia="SimSun" w:cs="SimSun"/>
          <w:sz w:val="20"/>
          <w:szCs w:val="20"/>
          <w:spacing w:val="9"/>
        </w:rPr>
        <w:t>临产妇有便意感时指导产妇屏气用力。胎头着冠</w:t>
      </w:r>
      <w:r>
        <w:rPr>
          <w:rFonts w:ascii="SimSun" w:hAnsi="SimSun" w:eastAsia="SimSun" w:cs="SimSun"/>
          <w:sz w:val="20"/>
          <w:szCs w:val="20"/>
        </w:rPr>
        <w:t xml:space="preserve"> </w:t>
      </w:r>
      <w:r>
        <w:rPr>
          <w:rFonts w:ascii="SimSun" w:hAnsi="SimSun" w:eastAsia="SimSun" w:cs="SimSun"/>
          <w:sz w:val="20"/>
          <w:szCs w:val="20"/>
          <w:spacing w:val="-1"/>
        </w:rPr>
        <w:t>时，指导产妇何时用力和呼气。会阴水肿、过紧、炎症，耻骨弓过低，胎儿过大、娩出过快等</w:t>
      </w:r>
      <w:r>
        <w:rPr>
          <w:rFonts w:ascii="SimSun" w:hAnsi="SimSun" w:eastAsia="SimSun" w:cs="SimSun"/>
          <w:sz w:val="20"/>
          <w:szCs w:val="20"/>
          <w:spacing w:val="-2"/>
        </w:rPr>
        <w:t>，均易造成</w:t>
      </w:r>
      <w:r>
        <w:rPr>
          <w:rFonts w:ascii="SimSun" w:hAnsi="SimSun" w:eastAsia="SimSun" w:cs="SimSun"/>
          <w:sz w:val="20"/>
          <w:szCs w:val="20"/>
        </w:rPr>
        <w:t xml:space="preserve"> </w:t>
      </w:r>
      <w:r>
        <w:rPr>
          <w:rFonts w:ascii="SimSun" w:hAnsi="SimSun" w:eastAsia="SimSun" w:cs="SimSun"/>
          <w:sz w:val="20"/>
          <w:szCs w:val="20"/>
          <w:spacing w:val="9"/>
        </w:rPr>
        <w:t>会阴撕裂。接产者应在接产前作初步评估，接生时个体化指导产妇用力，并用手控制胎头娩出速度，</w:t>
      </w:r>
      <w:r>
        <w:rPr>
          <w:rFonts w:ascii="SimSun" w:hAnsi="SimSun" w:eastAsia="SimSun" w:cs="SimSun"/>
          <w:sz w:val="20"/>
          <w:szCs w:val="20"/>
          <w:spacing w:val="2"/>
        </w:rPr>
        <w:t xml:space="preserve"> </w:t>
      </w:r>
      <w:r>
        <w:rPr>
          <w:rFonts w:ascii="SimSun" w:hAnsi="SimSun" w:eastAsia="SimSun" w:cs="SimSun"/>
          <w:sz w:val="20"/>
          <w:szCs w:val="20"/>
          <w:spacing w:val="8"/>
        </w:rPr>
        <w:t>同时左手轻轻下压胎头枕部，协助胎头俯屈，使胎头双顶径缓慢娩出，此时若娩出过急则可</w:t>
      </w:r>
      <w:r>
        <w:rPr>
          <w:rFonts w:ascii="SimSun" w:hAnsi="SimSun" w:eastAsia="SimSun" w:cs="SimSun"/>
          <w:sz w:val="20"/>
          <w:szCs w:val="20"/>
          <w:spacing w:val="7"/>
        </w:rPr>
        <w:t>能撕裂会</w:t>
      </w:r>
      <w:r>
        <w:rPr>
          <w:rFonts w:ascii="SimSun" w:hAnsi="SimSun" w:eastAsia="SimSun" w:cs="SimSun"/>
          <w:sz w:val="20"/>
          <w:szCs w:val="20"/>
        </w:rPr>
        <w:t xml:space="preserve"> </w:t>
      </w:r>
      <w:r>
        <w:rPr>
          <w:rFonts w:ascii="SimSun" w:hAnsi="SimSun" w:eastAsia="SimSun" w:cs="SimSun"/>
          <w:sz w:val="20"/>
          <w:szCs w:val="20"/>
          <w:spacing w:val="8"/>
        </w:rPr>
        <w:t>阴。当胎头枕部在耻骨弓下露出时，让产妇在宫缩间</w:t>
      </w:r>
      <w:r>
        <w:rPr>
          <w:rFonts w:ascii="SimSun" w:hAnsi="SimSun" w:eastAsia="SimSun" w:cs="SimSun"/>
          <w:sz w:val="20"/>
          <w:szCs w:val="20"/>
          <w:spacing w:val="7"/>
        </w:rPr>
        <w:t>歇时期稍向下屏气，左手协助胎头仰伸，使胎头</w:t>
      </w:r>
      <w:r>
        <w:rPr>
          <w:rFonts w:ascii="SimSun" w:hAnsi="SimSun" w:eastAsia="SimSun" w:cs="SimSun"/>
          <w:sz w:val="20"/>
          <w:szCs w:val="20"/>
        </w:rPr>
        <w:t xml:space="preserve"> </w:t>
      </w:r>
      <w:r>
        <w:rPr>
          <w:rFonts w:ascii="SimSun" w:hAnsi="SimSun" w:eastAsia="SimSun" w:cs="SimSun"/>
          <w:sz w:val="20"/>
          <w:szCs w:val="20"/>
          <w:spacing w:val="8"/>
        </w:rPr>
        <w:t>缓慢娩出，清理口腔黏液。胎头娩出后，不宜急于娩出胎肩，而应等待宫缩使胎头自然完成外</w:t>
      </w:r>
      <w:r>
        <w:rPr>
          <w:rFonts w:ascii="SimSun" w:hAnsi="SimSun" w:eastAsia="SimSun" w:cs="SimSun"/>
          <w:sz w:val="20"/>
          <w:szCs w:val="20"/>
          <w:spacing w:val="7"/>
        </w:rPr>
        <w:t>旋转复</w:t>
      </w:r>
      <w:r>
        <w:rPr>
          <w:rFonts w:ascii="SimSun" w:hAnsi="SimSun" w:eastAsia="SimSun" w:cs="SimSun"/>
          <w:sz w:val="20"/>
          <w:szCs w:val="20"/>
        </w:rPr>
        <w:t xml:space="preserve"> </w:t>
      </w:r>
      <w:r>
        <w:rPr>
          <w:rFonts w:ascii="SimSun" w:hAnsi="SimSun" w:eastAsia="SimSun" w:cs="SimSun"/>
          <w:sz w:val="20"/>
          <w:szCs w:val="20"/>
          <w:spacing w:val="13"/>
        </w:rPr>
        <w:t>位，使胎肩旋转至骨盆出口前后径。再次宫缩时接生者右手托住会阴，左手将胎儿</w:t>
      </w:r>
      <w:r>
        <w:rPr>
          <w:rFonts w:ascii="SimSun" w:hAnsi="SimSun" w:eastAsia="SimSun" w:cs="SimSun"/>
          <w:sz w:val="20"/>
          <w:szCs w:val="20"/>
          <w:spacing w:val="12"/>
        </w:rPr>
        <w:t>颈部向下牵拉胎</w:t>
      </w:r>
      <w:r>
        <w:rPr>
          <w:rFonts w:ascii="SimSun" w:hAnsi="SimSun" w:eastAsia="SimSun" w:cs="SimSun"/>
          <w:sz w:val="20"/>
          <w:szCs w:val="20"/>
        </w:rPr>
        <w:t xml:space="preserve"> </w:t>
      </w:r>
      <w:r>
        <w:rPr>
          <w:rFonts w:ascii="SimSun" w:hAnsi="SimSun" w:eastAsia="SimSun" w:cs="SimSun"/>
          <w:sz w:val="20"/>
          <w:szCs w:val="20"/>
          <w:spacing w:val="3"/>
        </w:rPr>
        <w:t>头，使前肩从耻骨弓下顺势娩出，继之托胎颈向上，使后肩从会阴前缘缓慢娩出。双肩娩出后，保护会</w:t>
      </w:r>
      <w:r>
        <w:rPr>
          <w:rFonts w:ascii="SimSun" w:hAnsi="SimSun" w:eastAsia="SimSun" w:cs="SimSun"/>
          <w:sz w:val="20"/>
          <w:szCs w:val="20"/>
          <w:spacing w:val="12"/>
        </w:rPr>
        <w:t xml:space="preserve"> </w:t>
      </w:r>
      <w:r>
        <w:rPr>
          <w:rFonts w:ascii="SimSun" w:hAnsi="SimSun" w:eastAsia="SimSun" w:cs="SimSun"/>
          <w:sz w:val="20"/>
          <w:szCs w:val="20"/>
          <w:spacing w:val="9"/>
        </w:rPr>
        <w:t>阴的右手放松，双手协助胎体娩出(图12-16)。胎儿娩出后用器皿置于产妇臀下计量产后失血量。</w:t>
      </w:r>
    </w:p>
    <w:p>
      <w:pPr>
        <w:spacing w:line="322" w:lineRule="auto"/>
        <w:rPr>
          <w:rFonts w:ascii="Arial"/>
          <w:sz w:val="21"/>
        </w:rPr>
      </w:pPr>
      <w:r/>
    </w:p>
    <w:p>
      <w:pPr>
        <w:ind w:firstLine="2400"/>
        <w:spacing w:line="2900" w:lineRule="exact"/>
        <w:textAlignment w:val="center"/>
        <w:rPr/>
      </w:pPr>
      <w:r>
        <w:drawing>
          <wp:inline distT="0" distB="0" distL="0" distR="0">
            <wp:extent cx="1879603" cy="1841510"/>
            <wp:effectExtent l="0" t="0" r="0" b="0"/>
            <wp:docPr id="43" name="IM 43"/>
            <wp:cNvGraphicFramePr/>
            <a:graphic>
              <a:graphicData uri="http://schemas.openxmlformats.org/drawingml/2006/picture">
                <pic:pic>
                  <pic:nvPicPr>
                    <pic:cNvPr id="43" name="IM 43"/>
                    <pic:cNvPicPr/>
                  </pic:nvPicPr>
                  <pic:blipFill>
                    <a:blip r:embed="rId45"/>
                    <a:stretch>
                      <a:fillRect/>
                    </a:stretch>
                  </pic:blipFill>
                  <pic:spPr>
                    <a:xfrm rot="0">
                      <a:off x="0" y="0"/>
                      <a:ext cx="1879603" cy="1841510"/>
                    </a:xfrm>
                    <a:prstGeom prst="rect">
                      <a:avLst/>
                    </a:prstGeom>
                  </pic:spPr>
                </pic:pic>
              </a:graphicData>
            </a:graphic>
          </wp:inline>
        </w:drawing>
      </w:r>
    </w:p>
    <w:p>
      <w:pPr>
        <w:ind w:left="2590"/>
        <w:spacing w:before="247" w:line="228" w:lineRule="auto"/>
        <w:rPr>
          <w:rFonts w:ascii="SimSun" w:hAnsi="SimSun" w:eastAsia="SimSun" w:cs="SimSun"/>
          <w:sz w:val="20"/>
          <w:szCs w:val="20"/>
        </w:rPr>
      </w:pPr>
      <w:r>
        <w:rPr>
          <w:rFonts w:ascii="SimSun" w:hAnsi="SimSun" w:eastAsia="SimSun" w:cs="SimSun"/>
          <w:sz w:val="20"/>
          <w:szCs w:val="20"/>
          <w:spacing w:val="-12"/>
        </w:rPr>
        <w:t>(1)保护会阴，协助胎头俯屈</w:t>
      </w:r>
      <w:r>
        <w:rPr>
          <w:rFonts w:ascii="SimSun" w:hAnsi="SimSun" w:eastAsia="SimSun" w:cs="SimSun"/>
          <w:sz w:val="20"/>
          <w:szCs w:val="20"/>
          <w:spacing w:val="3"/>
        </w:rPr>
        <w:t xml:space="preserve">                  </w:t>
      </w:r>
      <w:r>
        <w:rPr>
          <w:rFonts w:ascii="SimSun" w:hAnsi="SimSun" w:eastAsia="SimSun" w:cs="SimSun"/>
          <w:sz w:val="20"/>
          <w:szCs w:val="20"/>
          <w:spacing w:val="-12"/>
          <w:position w:val="1"/>
        </w:rPr>
        <w:t>(2)协助胎头仰伸</w:t>
      </w:r>
    </w:p>
    <w:p>
      <w:pPr>
        <w:spacing w:line="254" w:lineRule="auto"/>
        <w:rPr>
          <w:rFonts w:ascii="Arial"/>
          <w:sz w:val="21"/>
        </w:rPr>
      </w:pPr>
      <w:r/>
    </w:p>
    <w:p>
      <w:pPr>
        <w:ind w:firstLine="2430"/>
        <w:spacing w:line="2620" w:lineRule="exact"/>
        <w:textAlignment w:val="center"/>
        <w:rPr/>
      </w:pPr>
      <w:r>
        <w:drawing>
          <wp:inline distT="0" distB="0" distL="0" distR="0">
            <wp:extent cx="1892298" cy="1663786"/>
            <wp:effectExtent l="0" t="0" r="0" b="0"/>
            <wp:docPr id="44" name="IM 44"/>
            <wp:cNvGraphicFramePr/>
            <a:graphic>
              <a:graphicData uri="http://schemas.openxmlformats.org/drawingml/2006/picture">
                <pic:pic>
                  <pic:nvPicPr>
                    <pic:cNvPr id="44" name="IM 44"/>
                    <pic:cNvPicPr/>
                  </pic:nvPicPr>
                  <pic:blipFill>
                    <a:blip r:embed="rId46"/>
                    <a:stretch>
                      <a:fillRect/>
                    </a:stretch>
                  </pic:blipFill>
                  <pic:spPr>
                    <a:xfrm rot="0">
                      <a:off x="0" y="0"/>
                      <a:ext cx="1892298" cy="1663786"/>
                    </a:xfrm>
                    <a:prstGeom prst="rect">
                      <a:avLst/>
                    </a:prstGeom>
                  </pic:spPr>
                </pic:pic>
              </a:graphicData>
            </a:graphic>
          </wp:inline>
        </w:drawing>
      </w:r>
    </w:p>
    <w:p>
      <w:pPr>
        <w:ind w:left="3170"/>
        <w:spacing w:before="149" w:line="398" w:lineRule="exact"/>
        <w:rPr>
          <w:rFonts w:ascii="SimSun" w:hAnsi="SimSun" w:eastAsia="SimSun" w:cs="SimSun"/>
          <w:sz w:val="20"/>
          <w:szCs w:val="20"/>
        </w:rPr>
      </w:pPr>
      <w:r>
        <w:rPr>
          <w:rFonts w:ascii="SimSun" w:hAnsi="SimSun" w:eastAsia="SimSun" w:cs="SimSun"/>
          <w:sz w:val="20"/>
          <w:szCs w:val="20"/>
          <w:spacing w:val="-5"/>
          <w:position w:val="14"/>
        </w:rPr>
        <w:t>(3)助前肩娩出</w:t>
      </w:r>
      <w:r>
        <w:rPr>
          <w:rFonts w:ascii="SimSun" w:hAnsi="SimSun" w:eastAsia="SimSun" w:cs="SimSun"/>
          <w:sz w:val="20"/>
          <w:szCs w:val="20"/>
          <w:spacing w:val="3"/>
          <w:position w:val="14"/>
        </w:rPr>
        <w:t xml:space="preserve">                       </w:t>
      </w:r>
      <w:r>
        <w:rPr>
          <w:rFonts w:ascii="SimSun" w:hAnsi="SimSun" w:eastAsia="SimSun" w:cs="SimSun"/>
          <w:sz w:val="20"/>
          <w:szCs w:val="20"/>
          <w:spacing w:val="-5"/>
          <w:position w:val="14"/>
        </w:rPr>
        <w:t>(4)助后肩娩出</w:t>
      </w:r>
    </w:p>
    <w:p>
      <w:pPr>
        <w:ind w:left="4870"/>
        <w:spacing w:before="1" w:line="220" w:lineRule="auto"/>
        <w:rPr>
          <w:rFonts w:ascii="SimHei" w:hAnsi="SimHei" w:eastAsia="SimHei" w:cs="SimHei"/>
          <w:sz w:val="20"/>
          <w:szCs w:val="20"/>
        </w:rPr>
      </w:pPr>
      <w:r>
        <w:rPr>
          <w:rFonts w:ascii="SimHei" w:hAnsi="SimHei" w:eastAsia="SimHei" w:cs="SimHei"/>
          <w:sz w:val="20"/>
          <w:szCs w:val="20"/>
          <w:color w:val="0061B6"/>
        </w:rPr>
        <w:t>图12-16</w:t>
      </w:r>
      <w:r>
        <w:rPr>
          <w:rFonts w:ascii="SimHei" w:hAnsi="SimHei" w:eastAsia="SimHei" w:cs="SimHei"/>
          <w:sz w:val="20"/>
          <w:szCs w:val="20"/>
          <w:color w:val="0061B6"/>
          <w:spacing w:val="53"/>
        </w:rPr>
        <w:t xml:space="preserve"> </w:t>
      </w:r>
      <w:r>
        <w:rPr>
          <w:rFonts w:ascii="SimHei" w:hAnsi="SimHei" w:eastAsia="SimHei" w:cs="SimHei"/>
          <w:sz w:val="20"/>
          <w:szCs w:val="20"/>
        </w:rPr>
        <w:t>接产步骤</w:t>
      </w:r>
    </w:p>
    <w:p>
      <w:pPr>
        <w:ind w:left="1070" w:right="37" w:firstLine="440"/>
        <w:spacing w:before="292" w:line="297" w:lineRule="auto"/>
        <w:jc w:val="both"/>
        <w:rPr>
          <w:rFonts w:ascii="SimSun" w:hAnsi="SimSun" w:eastAsia="SimSun" w:cs="SimSun"/>
          <w:sz w:val="20"/>
          <w:szCs w:val="20"/>
        </w:rPr>
      </w:pPr>
      <w:r>
        <w:rPr>
          <w:rFonts w:ascii="SimSun" w:hAnsi="SimSun" w:eastAsia="SimSun" w:cs="SimSun"/>
          <w:sz w:val="20"/>
          <w:szCs w:val="20"/>
          <w:spacing w:val="10"/>
        </w:rPr>
        <w:t>(3)限制性会阴切开：不应对初产妇常规会阴切开，当出现下列情况时才考虑</w:t>
      </w:r>
      <w:r>
        <w:rPr>
          <w:rFonts w:ascii="SimSun" w:hAnsi="SimSun" w:eastAsia="SimSun" w:cs="SimSun"/>
          <w:sz w:val="20"/>
          <w:szCs w:val="20"/>
          <w:spacing w:val="9"/>
        </w:rPr>
        <w:t>会阴切开术：会阴</w:t>
      </w:r>
      <w:r>
        <w:rPr>
          <w:rFonts w:ascii="SimSun" w:hAnsi="SimSun" w:eastAsia="SimSun" w:cs="SimSun"/>
          <w:sz w:val="20"/>
          <w:szCs w:val="20"/>
        </w:rPr>
        <w:t xml:space="preserve"> </w:t>
      </w:r>
      <w:r>
        <w:rPr>
          <w:rFonts w:ascii="SimSun" w:hAnsi="SimSun" w:eastAsia="SimSun" w:cs="SimSun"/>
          <w:sz w:val="20"/>
          <w:szCs w:val="20"/>
          <w:spacing w:val="8"/>
        </w:rPr>
        <w:t>过紧或胎儿过大、估计分娩时会阴撕裂不可避免者，或母儿有病理情况急需结束分娩者。产钳或胎</w:t>
      </w:r>
      <w:r>
        <w:rPr>
          <w:rFonts w:ascii="SimSun" w:hAnsi="SimSun" w:eastAsia="SimSun" w:cs="SimSun"/>
          <w:sz w:val="20"/>
          <w:szCs w:val="20"/>
          <w:spacing w:val="7"/>
        </w:rPr>
        <w:t>头</w:t>
      </w:r>
      <w:r>
        <w:rPr>
          <w:rFonts w:ascii="SimSun" w:hAnsi="SimSun" w:eastAsia="SimSun" w:cs="SimSun"/>
          <w:sz w:val="20"/>
          <w:szCs w:val="20"/>
        </w:rPr>
        <w:t xml:space="preserve"> </w:t>
      </w:r>
      <w:r>
        <w:rPr>
          <w:rFonts w:ascii="SimSun" w:hAnsi="SimSun" w:eastAsia="SimSun" w:cs="SimSun"/>
          <w:sz w:val="20"/>
          <w:szCs w:val="20"/>
          <w:spacing w:val="9"/>
        </w:rPr>
        <w:t>负压吸引器助产视母胎情况和手术者经验决定是否需要会阴切开。</w:t>
      </w:r>
      <w:r>
        <w:rPr>
          <w:rFonts w:ascii="SimSun" w:hAnsi="SimSun" w:eastAsia="SimSun" w:cs="SimSun"/>
          <w:sz w:val="20"/>
          <w:szCs w:val="20"/>
          <w:spacing w:val="62"/>
        </w:rPr>
        <w:t xml:space="preserve"> </w:t>
      </w:r>
      <w:r>
        <w:rPr>
          <w:rFonts w:ascii="SimSun" w:hAnsi="SimSun" w:eastAsia="SimSun" w:cs="SimSun"/>
          <w:sz w:val="20"/>
          <w:szCs w:val="20"/>
          <w:spacing w:val="9"/>
        </w:rPr>
        <w:t>一般在胎头着冠时切开，可以减</w:t>
      </w:r>
      <w:r>
        <w:rPr>
          <w:rFonts w:ascii="SimSun" w:hAnsi="SimSun" w:eastAsia="SimSun" w:cs="SimSun"/>
          <w:sz w:val="20"/>
          <w:szCs w:val="20"/>
        </w:rPr>
        <w:t xml:space="preserve"> </w:t>
      </w:r>
      <w:r>
        <w:rPr>
          <w:rFonts w:ascii="SimSun" w:hAnsi="SimSun" w:eastAsia="SimSun" w:cs="SimSun"/>
          <w:sz w:val="20"/>
          <w:szCs w:val="20"/>
          <w:spacing w:val="1"/>
        </w:rPr>
        <w:t>少出血，或决定手术助产时切开。</w:t>
      </w:r>
    </w:p>
    <w:p>
      <w:pPr>
        <w:ind w:left="1070" w:right="46" w:firstLine="440"/>
        <w:spacing w:before="50" w:line="306" w:lineRule="auto"/>
        <w:jc w:val="both"/>
        <w:rPr>
          <w:rFonts w:ascii="SimSun" w:hAnsi="SimSun" w:eastAsia="SimSun" w:cs="SimSun"/>
          <w:sz w:val="20"/>
          <w:szCs w:val="20"/>
        </w:rPr>
      </w:pPr>
      <w:r>
        <w:rPr>
          <w:rFonts w:ascii="SimSun" w:hAnsi="SimSun" w:eastAsia="SimSun" w:cs="SimSun"/>
          <w:sz w:val="20"/>
          <w:szCs w:val="20"/>
          <w:spacing w:val="9"/>
        </w:rPr>
        <w:t>会阴切开缝合术(</w:t>
      </w:r>
      <w:r>
        <w:rPr>
          <w:rFonts w:ascii="SimSun" w:hAnsi="SimSun" w:eastAsia="SimSun" w:cs="SimSun"/>
          <w:sz w:val="20"/>
          <w:szCs w:val="20"/>
        </w:rPr>
        <w:t>episiotomy</w:t>
      </w:r>
      <w:r>
        <w:rPr>
          <w:rFonts w:ascii="SimSun" w:hAnsi="SimSun" w:eastAsia="SimSun" w:cs="SimSun"/>
          <w:sz w:val="20"/>
          <w:szCs w:val="20"/>
          <w:spacing w:val="7"/>
        </w:rPr>
        <w:t xml:space="preserve"> </w:t>
      </w:r>
      <w:r>
        <w:rPr>
          <w:rFonts w:ascii="SimSun" w:hAnsi="SimSun" w:eastAsia="SimSun" w:cs="SimSun"/>
          <w:sz w:val="20"/>
          <w:szCs w:val="20"/>
        </w:rPr>
        <w:t>and</w:t>
      </w:r>
      <w:r>
        <w:rPr>
          <w:rFonts w:ascii="SimSun" w:hAnsi="SimSun" w:eastAsia="SimSun" w:cs="SimSun"/>
          <w:sz w:val="20"/>
          <w:szCs w:val="20"/>
          <w:spacing w:val="7"/>
        </w:rPr>
        <w:t xml:space="preserve"> </w:t>
      </w:r>
      <w:r>
        <w:rPr>
          <w:rFonts w:ascii="SimSun" w:hAnsi="SimSun" w:eastAsia="SimSun" w:cs="SimSun"/>
          <w:sz w:val="20"/>
          <w:szCs w:val="20"/>
        </w:rPr>
        <w:t>suture</w:t>
      </w:r>
      <w:r>
        <w:rPr>
          <w:rFonts w:ascii="SimSun" w:hAnsi="SimSun" w:eastAsia="SimSun" w:cs="SimSun"/>
          <w:sz w:val="20"/>
          <w:szCs w:val="20"/>
          <w:spacing w:val="9"/>
        </w:rPr>
        <w:t>):阴部神经阻滞麻醉联合会阴切口局麻生效后常用以下</w:t>
      </w:r>
      <w:r>
        <w:rPr>
          <w:rFonts w:ascii="SimSun" w:hAnsi="SimSun" w:eastAsia="SimSun" w:cs="SimSun"/>
          <w:sz w:val="20"/>
          <w:szCs w:val="20"/>
        </w:rPr>
        <w:t xml:space="preserve"> </w:t>
      </w:r>
      <w:r>
        <w:rPr>
          <w:rFonts w:ascii="SimSun" w:hAnsi="SimSun" w:eastAsia="SimSun" w:cs="SimSun"/>
          <w:sz w:val="20"/>
          <w:szCs w:val="20"/>
          <w:spacing w:val="-4"/>
        </w:rPr>
        <w:t>两种术式：①会阴后-侧切开术(postero-lateral</w:t>
      </w:r>
      <w:r>
        <w:rPr>
          <w:rFonts w:ascii="SimSun" w:hAnsi="SimSun" w:eastAsia="SimSun" w:cs="SimSun"/>
          <w:sz w:val="20"/>
          <w:szCs w:val="20"/>
          <w:spacing w:val="-1"/>
        </w:rPr>
        <w:t xml:space="preserve"> </w:t>
      </w:r>
      <w:r>
        <w:rPr>
          <w:rFonts w:ascii="SimSun" w:hAnsi="SimSun" w:eastAsia="SimSun" w:cs="SimSun"/>
          <w:sz w:val="20"/>
          <w:szCs w:val="20"/>
          <w:spacing w:val="-4"/>
        </w:rPr>
        <w:t>episiotomy):多为左侧，术者于宫缩时以左手示、中</w:t>
      </w:r>
      <w:r>
        <w:rPr>
          <w:rFonts w:ascii="SimSun" w:hAnsi="SimSun" w:eastAsia="SimSun" w:cs="SimSun"/>
          <w:sz w:val="20"/>
          <w:szCs w:val="20"/>
          <w:spacing w:val="-5"/>
        </w:rPr>
        <w:t>两指</w:t>
      </w:r>
      <w:r>
        <w:rPr>
          <w:rFonts w:ascii="SimSun" w:hAnsi="SimSun" w:eastAsia="SimSun" w:cs="SimSun"/>
          <w:sz w:val="20"/>
          <w:szCs w:val="20"/>
        </w:rPr>
        <w:t xml:space="preserve"> </w:t>
      </w:r>
      <w:r>
        <w:rPr>
          <w:rFonts w:ascii="SimSun" w:hAnsi="SimSun" w:eastAsia="SimSun" w:cs="SimSun"/>
          <w:sz w:val="20"/>
          <w:szCs w:val="20"/>
          <w:spacing w:val="10"/>
        </w:rPr>
        <w:t>伸入阴道内撑起左侧阴道壁，右手用剪刀自会阴后联合中线向左向后45°剪开会阴，长4~5</w:t>
      </w:r>
      <w:r>
        <w:rPr>
          <w:rFonts w:ascii="SimSun" w:hAnsi="SimSun" w:eastAsia="SimSun" w:cs="SimSun"/>
          <w:sz w:val="20"/>
          <w:szCs w:val="20"/>
        </w:rPr>
        <w:t>cm</w:t>
      </w:r>
      <w:r>
        <w:rPr>
          <w:rFonts w:ascii="SimSun" w:hAnsi="SimSun" w:eastAsia="SimSun" w:cs="SimSun"/>
          <w:sz w:val="20"/>
          <w:szCs w:val="20"/>
          <w:spacing w:val="10"/>
        </w:rPr>
        <w:t>;②</w:t>
      </w:r>
      <w:r>
        <w:rPr>
          <w:rFonts w:ascii="SimSun" w:hAnsi="SimSun" w:eastAsia="SimSun" w:cs="SimSun"/>
          <w:sz w:val="20"/>
          <w:szCs w:val="20"/>
          <w:spacing w:val="-9"/>
        </w:rPr>
        <w:t xml:space="preserve"> </w:t>
      </w:r>
      <w:r>
        <w:rPr>
          <w:rFonts w:ascii="SimSun" w:hAnsi="SimSun" w:eastAsia="SimSun" w:cs="SimSun"/>
          <w:sz w:val="20"/>
          <w:szCs w:val="20"/>
          <w:spacing w:val="10"/>
        </w:rPr>
        <w:t>会</w:t>
      </w:r>
      <w:r>
        <w:rPr>
          <w:rFonts w:ascii="SimSun" w:hAnsi="SimSun" w:eastAsia="SimSun" w:cs="SimSun"/>
          <w:sz w:val="20"/>
          <w:szCs w:val="20"/>
        </w:rPr>
        <w:t xml:space="preserve"> </w:t>
      </w:r>
      <w:r>
        <w:rPr>
          <w:rFonts w:ascii="SimSun" w:hAnsi="SimSun" w:eastAsia="SimSun" w:cs="SimSun"/>
          <w:sz w:val="20"/>
          <w:szCs w:val="20"/>
          <w:spacing w:val="9"/>
        </w:rPr>
        <w:t>阴正中切开术(</w:t>
      </w:r>
      <w:r>
        <w:rPr>
          <w:rFonts w:ascii="SimSun" w:hAnsi="SimSun" w:eastAsia="SimSun" w:cs="SimSun"/>
          <w:sz w:val="20"/>
          <w:szCs w:val="20"/>
        </w:rPr>
        <w:t>median</w:t>
      </w:r>
      <w:r>
        <w:rPr>
          <w:rFonts w:ascii="SimSun" w:hAnsi="SimSun" w:eastAsia="SimSun" w:cs="SimSun"/>
          <w:sz w:val="20"/>
          <w:szCs w:val="20"/>
          <w:spacing w:val="14"/>
        </w:rPr>
        <w:t xml:space="preserve"> </w:t>
      </w:r>
      <w:r>
        <w:rPr>
          <w:rFonts w:ascii="SimSun" w:hAnsi="SimSun" w:eastAsia="SimSun" w:cs="SimSun"/>
          <w:sz w:val="20"/>
          <w:szCs w:val="20"/>
        </w:rPr>
        <w:t>episiotomy</w:t>
      </w:r>
      <w:r>
        <w:rPr>
          <w:rFonts w:ascii="SimSun" w:hAnsi="SimSun" w:eastAsia="SimSun" w:cs="SimSun"/>
          <w:sz w:val="20"/>
          <w:szCs w:val="20"/>
          <w:spacing w:val="9"/>
        </w:rPr>
        <w:t>):术者于宫缩时沿会阴后联合正中垂直剪开2</w:t>
      </w:r>
      <w:r>
        <w:rPr>
          <w:rFonts w:ascii="SimSun" w:hAnsi="SimSun" w:eastAsia="SimSun" w:cs="SimSun"/>
          <w:sz w:val="20"/>
          <w:szCs w:val="20"/>
        </w:rPr>
        <w:t>cm</w:t>
      </w:r>
      <w:r>
        <w:rPr>
          <w:rFonts w:ascii="SimSun" w:hAnsi="SimSun" w:eastAsia="SimSun" w:cs="SimSun"/>
          <w:sz w:val="20"/>
          <w:szCs w:val="20"/>
          <w:spacing w:val="9"/>
        </w:rPr>
        <w:t>。</w:t>
      </w:r>
      <w:r>
        <w:rPr>
          <w:rFonts w:ascii="SimSun" w:hAnsi="SimSun" w:eastAsia="SimSun" w:cs="SimSun"/>
          <w:sz w:val="20"/>
          <w:szCs w:val="20"/>
          <w:spacing w:val="9"/>
        </w:rPr>
        <w:t xml:space="preserve"> </w:t>
      </w:r>
      <w:r>
        <w:rPr>
          <w:rFonts w:ascii="SimSun" w:hAnsi="SimSun" w:eastAsia="SimSun" w:cs="SimSun"/>
          <w:sz w:val="20"/>
          <w:szCs w:val="20"/>
          <w:spacing w:val="9"/>
        </w:rPr>
        <w:t>此法优点为剪开</w:t>
      </w:r>
      <w:r>
        <w:rPr>
          <w:rFonts w:ascii="SimSun" w:hAnsi="SimSun" w:eastAsia="SimSun" w:cs="SimSun"/>
          <w:sz w:val="20"/>
          <w:szCs w:val="20"/>
        </w:rPr>
        <w:t xml:space="preserve"> </w:t>
      </w:r>
      <w:r>
        <w:rPr>
          <w:rFonts w:ascii="SimSun" w:hAnsi="SimSun" w:eastAsia="SimSun" w:cs="SimSun"/>
          <w:sz w:val="20"/>
          <w:szCs w:val="20"/>
          <w:spacing w:val="8"/>
        </w:rPr>
        <w:t>组织少、出血量少、术后组织肿胀疼痛轻微。但切口有自然延长撕裂肛门括约肌的危险，</w:t>
      </w:r>
      <w:r>
        <w:rPr>
          <w:rFonts w:ascii="SimSun" w:hAnsi="SimSun" w:eastAsia="SimSun" w:cs="SimSun"/>
          <w:sz w:val="20"/>
          <w:szCs w:val="20"/>
          <w:spacing w:val="7"/>
        </w:rPr>
        <w:t>胎儿大或接</w:t>
      </w:r>
      <w:r>
        <w:rPr>
          <w:rFonts w:ascii="SimSun" w:hAnsi="SimSun" w:eastAsia="SimSun" w:cs="SimSun"/>
          <w:sz w:val="20"/>
          <w:szCs w:val="20"/>
        </w:rPr>
        <w:t xml:space="preserve"> </w:t>
      </w:r>
      <w:r>
        <w:rPr>
          <w:rFonts w:ascii="SimSun" w:hAnsi="SimSun" w:eastAsia="SimSun" w:cs="SimSun"/>
          <w:sz w:val="20"/>
          <w:szCs w:val="20"/>
          <w:spacing w:val="8"/>
        </w:rPr>
        <w:t>产技术不熟练者不宜采用。</w:t>
      </w:r>
    </w:p>
    <w:p>
      <w:pPr>
        <w:ind w:left="1510"/>
        <w:spacing w:before="43" w:line="219" w:lineRule="auto"/>
        <w:rPr>
          <w:rFonts w:ascii="SimSun" w:hAnsi="SimSun" w:eastAsia="SimSun" w:cs="SimSun"/>
          <w:sz w:val="20"/>
          <w:szCs w:val="20"/>
        </w:rPr>
      </w:pPr>
      <w:r>
        <w:pict>
          <v:shape id="_x0000_s7" style="position:absolute;margin-left:24.5017pt;margin-top:4.19895pt;mso-position-vertical-relative:text;mso-position-horizontal-relative:text;width:21pt;height:20.75pt;z-index:25171456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1"/>
                      <w:szCs w:val="31"/>
                    </w:rPr>
                  </w:pPr>
                  <w:r>
                    <w:rPr>
                      <w:rFonts w:ascii="SimSun" w:hAnsi="SimSun" w:eastAsia="SimSun" w:cs="SimSun"/>
                      <w:sz w:val="31"/>
                      <w:szCs w:val="31"/>
                      <w:color w:val="0097FD"/>
                      <w:spacing w:val="-21"/>
                      <w:w w:val="71"/>
                    </w:rPr>
                    <w:t>62北</w:t>
                  </w:r>
                </w:p>
              </w:txbxContent>
            </v:textbox>
          </v:shape>
        </w:pict>
      </w:r>
      <w:r>
        <w:rPr>
          <w:rFonts w:ascii="SimSun" w:hAnsi="SimSun" w:eastAsia="SimSun" w:cs="SimSun"/>
          <w:sz w:val="20"/>
          <w:szCs w:val="20"/>
          <w:spacing w:val="5"/>
        </w:rPr>
        <w:t>胎儿娩出前纱布压迫切口止血。胎儿胎盘娩出后缝合切口，注意彻底止血，恢复解剖结构。</w:t>
      </w:r>
    </w:p>
    <w:p>
      <w:pPr>
        <w:sectPr>
          <w:pgSz w:w="11900" w:h="16840"/>
          <w:pgMar w:top="400" w:right="890" w:bottom="0" w:left="739" w:header="0" w:footer="0" w:gutter="0"/>
        </w:sectPr>
        <w:rPr/>
      </w:pPr>
    </w:p>
    <w:p>
      <w:pPr>
        <w:spacing w:line="396" w:lineRule="auto"/>
        <w:rPr>
          <w:rFonts w:ascii="Arial"/>
          <w:sz w:val="21"/>
        </w:rPr>
      </w:pPr>
      <w:r>
        <w:drawing>
          <wp:anchor distT="0" distB="0" distL="0" distR="0" simplePos="0" relativeHeight="251716608" behindDoc="0" locked="0" layoutInCell="0" allowOverlap="1">
            <wp:simplePos x="0" y="0"/>
            <wp:positionH relativeFrom="page">
              <wp:posOffset>1041436</wp:posOffset>
            </wp:positionH>
            <wp:positionV relativeFrom="page">
              <wp:posOffset>3765574</wp:posOffset>
            </wp:positionV>
            <wp:extent cx="1797011" cy="1809750"/>
            <wp:effectExtent l="0" t="0" r="0" b="0"/>
            <wp:wrapNone/>
            <wp:docPr id="45" name="IM 45"/>
            <wp:cNvGraphicFramePr/>
            <a:graphic>
              <a:graphicData uri="http://schemas.openxmlformats.org/drawingml/2006/picture">
                <pic:pic>
                  <pic:nvPicPr>
                    <pic:cNvPr id="45" name="IM 45"/>
                    <pic:cNvPicPr/>
                  </pic:nvPicPr>
                  <pic:blipFill>
                    <a:blip r:embed="rId47"/>
                    <a:stretch>
                      <a:fillRect/>
                    </a:stretch>
                  </pic:blipFill>
                  <pic:spPr>
                    <a:xfrm rot="0">
                      <a:off x="0" y="0"/>
                      <a:ext cx="1797011" cy="1809750"/>
                    </a:xfrm>
                    <a:prstGeom prst="rect">
                      <a:avLst/>
                    </a:prstGeom>
                  </pic:spPr>
                </pic:pic>
              </a:graphicData>
            </a:graphic>
          </wp:anchor>
        </w:drawing>
      </w:r>
      <w:r>
        <w:drawing>
          <wp:anchor distT="0" distB="0" distL="0" distR="0" simplePos="0" relativeHeight="251717632" behindDoc="0" locked="0" layoutInCell="0" allowOverlap="1">
            <wp:simplePos x="0" y="0"/>
            <wp:positionH relativeFrom="page">
              <wp:posOffset>6572264</wp:posOffset>
            </wp:positionH>
            <wp:positionV relativeFrom="page">
              <wp:posOffset>9969456</wp:posOffset>
            </wp:positionV>
            <wp:extent cx="558803" cy="444524"/>
            <wp:effectExtent l="0" t="0" r="0" b="0"/>
            <wp:wrapNone/>
            <wp:docPr id="46" name="IM 46"/>
            <wp:cNvGraphicFramePr/>
            <a:graphic>
              <a:graphicData uri="http://schemas.openxmlformats.org/drawingml/2006/picture">
                <pic:pic>
                  <pic:nvPicPr>
                    <pic:cNvPr id="46" name="IM 46"/>
                    <pic:cNvPicPr/>
                  </pic:nvPicPr>
                  <pic:blipFill>
                    <a:blip r:embed="rId48"/>
                    <a:stretch>
                      <a:fillRect/>
                    </a:stretch>
                  </pic:blipFill>
                  <pic:spPr>
                    <a:xfrm rot="0">
                      <a:off x="0" y="0"/>
                      <a:ext cx="558803" cy="444524"/>
                    </a:xfrm>
                    <a:prstGeom prst="rect">
                      <a:avLst/>
                    </a:prstGeom>
                  </pic:spPr>
                </pic:pic>
              </a:graphicData>
            </a:graphic>
          </wp:anchor>
        </w:drawing>
      </w:r>
      <w:r/>
    </w:p>
    <w:p>
      <w:pPr>
        <w:ind w:right="97"/>
        <w:spacing w:before="68" w:line="222" w:lineRule="auto"/>
        <w:jc w:val="right"/>
        <w:rPr>
          <w:rFonts w:ascii="SimSun" w:hAnsi="SimSun" w:eastAsia="SimSun" w:cs="SimSun"/>
          <w:sz w:val="21"/>
          <w:szCs w:val="21"/>
        </w:rPr>
      </w:pPr>
      <w:r>
        <w:rPr>
          <w:rFonts w:ascii="SimHei" w:hAnsi="SimHei" w:eastAsia="SimHei" w:cs="SimHei"/>
          <w:sz w:val="21"/>
          <w:szCs w:val="21"/>
          <w:color w:val="0083CF"/>
          <w:spacing w:val="-15"/>
        </w:rPr>
        <w:t>第十二章</w:t>
      </w:r>
      <w:r>
        <w:rPr>
          <w:rFonts w:ascii="SimHei" w:hAnsi="SimHei" w:eastAsia="SimHei" w:cs="SimHei"/>
          <w:sz w:val="21"/>
          <w:szCs w:val="21"/>
          <w:color w:val="0083CF"/>
          <w:spacing w:val="67"/>
        </w:rPr>
        <w:t xml:space="preserve"> </w:t>
      </w:r>
      <w:r>
        <w:rPr>
          <w:rFonts w:ascii="SimHei" w:hAnsi="SimHei" w:eastAsia="SimHei" w:cs="SimHei"/>
          <w:sz w:val="21"/>
          <w:szCs w:val="21"/>
          <w:color w:val="0083CF"/>
          <w:spacing w:val="-15"/>
        </w:rPr>
        <w:t>正</w:t>
      </w:r>
      <w:r>
        <w:rPr>
          <w:rFonts w:ascii="SimHei" w:hAnsi="SimHei" w:eastAsia="SimHei" w:cs="SimHei"/>
          <w:sz w:val="21"/>
          <w:szCs w:val="21"/>
          <w:color w:val="0083CF"/>
          <w:spacing w:val="-9"/>
        </w:rPr>
        <w:t xml:space="preserve"> </w:t>
      </w:r>
      <w:r>
        <w:rPr>
          <w:rFonts w:ascii="SimHei" w:hAnsi="SimHei" w:eastAsia="SimHei" w:cs="SimHei"/>
          <w:sz w:val="21"/>
          <w:szCs w:val="21"/>
          <w:color w:val="0083CF"/>
          <w:spacing w:val="-15"/>
        </w:rPr>
        <w:t>常</w:t>
      </w:r>
      <w:r>
        <w:rPr>
          <w:rFonts w:ascii="SimHei" w:hAnsi="SimHei" w:eastAsia="SimHei" w:cs="SimHei"/>
          <w:sz w:val="21"/>
          <w:szCs w:val="21"/>
          <w:color w:val="0083CF"/>
          <w:spacing w:val="-12"/>
        </w:rPr>
        <w:t xml:space="preserve"> </w:t>
      </w:r>
      <w:r>
        <w:rPr>
          <w:rFonts w:ascii="SimHei" w:hAnsi="SimHei" w:eastAsia="SimHei" w:cs="SimHei"/>
          <w:sz w:val="21"/>
          <w:szCs w:val="21"/>
          <w:color w:val="0083CF"/>
          <w:spacing w:val="-15"/>
        </w:rPr>
        <w:t>分</w:t>
      </w:r>
      <w:r>
        <w:rPr>
          <w:rFonts w:ascii="SimHei" w:hAnsi="SimHei" w:eastAsia="SimHei" w:cs="SimHei"/>
          <w:sz w:val="21"/>
          <w:szCs w:val="21"/>
          <w:color w:val="0083CF"/>
          <w:spacing w:val="-18"/>
        </w:rPr>
        <w:t xml:space="preserve"> </w:t>
      </w:r>
      <w:r>
        <w:rPr>
          <w:rFonts w:ascii="SimHei" w:hAnsi="SimHei" w:eastAsia="SimHei" w:cs="SimHei"/>
          <w:sz w:val="21"/>
          <w:szCs w:val="21"/>
          <w:color w:val="0083CF"/>
          <w:spacing w:val="-15"/>
        </w:rPr>
        <w:t>娩</w:t>
      </w:r>
      <w:r>
        <w:rPr>
          <w:rFonts w:ascii="SimHei" w:hAnsi="SimHei" w:eastAsia="SimHei" w:cs="SimHei"/>
          <w:sz w:val="21"/>
          <w:szCs w:val="21"/>
          <w:color w:val="0083CF"/>
          <w:spacing w:val="16"/>
        </w:rPr>
        <w:t xml:space="preserve">      </w:t>
      </w:r>
      <w:r>
        <w:rPr>
          <w:rFonts w:ascii="SimSun" w:hAnsi="SimSun" w:eastAsia="SimSun" w:cs="SimSun"/>
          <w:sz w:val="21"/>
          <w:szCs w:val="21"/>
          <w:b/>
          <w:bCs/>
          <w:color w:val="088EE7"/>
          <w:spacing w:val="-15"/>
        </w:rPr>
        <w:t>175</w:t>
      </w:r>
    </w:p>
    <w:p>
      <w:pPr>
        <w:spacing w:line="327" w:lineRule="auto"/>
        <w:rPr>
          <w:rFonts w:ascii="Arial"/>
          <w:sz w:val="21"/>
        </w:rPr>
      </w:pPr>
      <w:r/>
    </w:p>
    <w:p>
      <w:pPr>
        <w:ind w:right="1141" w:firstLine="469"/>
        <w:spacing w:before="68" w:line="279" w:lineRule="auto"/>
        <w:jc w:val="both"/>
        <w:rPr>
          <w:rFonts w:ascii="SimSun" w:hAnsi="SimSun" w:eastAsia="SimSun" w:cs="SimSun"/>
          <w:sz w:val="21"/>
          <w:szCs w:val="21"/>
        </w:rPr>
      </w:pPr>
      <w:r>
        <w:rPr>
          <w:rFonts w:ascii="SimSun" w:hAnsi="SimSun" w:eastAsia="SimSun" w:cs="SimSun"/>
          <w:sz w:val="21"/>
          <w:szCs w:val="21"/>
          <w:spacing w:val="8"/>
        </w:rPr>
        <w:t>(4)延迟脐带结扎：推荐对早产儿(&lt;37周)娩出后延迟脐带结扎至少60秒，有利于胎盘血</w:t>
      </w:r>
      <w:r>
        <w:rPr>
          <w:rFonts w:ascii="SimSun" w:hAnsi="SimSun" w:eastAsia="SimSun" w:cs="SimSun"/>
          <w:sz w:val="21"/>
          <w:szCs w:val="21"/>
          <w:spacing w:val="7"/>
        </w:rPr>
        <w:t>液转</w:t>
      </w:r>
      <w:r>
        <w:rPr>
          <w:rFonts w:ascii="SimSun" w:hAnsi="SimSun" w:eastAsia="SimSun" w:cs="SimSun"/>
          <w:sz w:val="21"/>
          <w:szCs w:val="21"/>
        </w:rPr>
        <w:t xml:space="preserve"> </w:t>
      </w:r>
      <w:r>
        <w:rPr>
          <w:rFonts w:ascii="SimSun" w:hAnsi="SimSun" w:eastAsia="SimSun" w:cs="SimSun"/>
          <w:sz w:val="21"/>
          <w:szCs w:val="21"/>
          <w:spacing w:val="-1"/>
        </w:rPr>
        <w:t>运至新生儿，增加新生儿血容量、血红蛋白含量，有利于维持早产儿循环的稳定性并可减少脑室内</w:t>
      </w:r>
      <w:r>
        <w:rPr>
          <w:rFonts w:ascii="SimSun" w:hAnsi="SimSun" w:eastAsia="SimSun" w:cs="SimSun"/>
          <w:sz w:val="21"/>
          <w:szCs w:val="21"/>
          <w:spacing w:val="-2"/>
        </w:rPr>
        <w:t>出</w:t>
      </w:r>
      <w:r>
        <w:rPr>
          <w:rFonts w:ascii="SimSun" w:hAnsi="SimSun" w:eastAsia="SimSun" w:cs="SimSun"/>
          <w:sz w:val="21"/>
          <w:szCs w:val="21"/>
        </w:rPr>
        <w:t xml:space="preserve"> </w:t>
      </w:r>
      <w:r>
        <w:rPr>
          <w:rFonts w:ascii="SimSun" w:hAnsi="SimSun" w:eastAsia="SimSun" w:cs="SimSun"/>
          <w:sz w:val="21"/>
          <w:szCs w:val="21"/>
          <w:spacing w:val="-1"/>
        </w:rPr>
        <w:t>血的风险。</w:t>
      </w:r>
    </w:p>
    <w:p>
      <w:pPr>
        <w:ind w:left="473"/>
        <w:spacing w:before="235" w:line="222" w:lineRule="auto"/>
        <w:outlineLvl w:val="1"/>
        <w:rPr>
          <w:rFonts w:ascii="SimHei" w:hAnsi="SimHei" w:eastAsia="SimHei" w:cs="SimHei"/>
          <w:sz w:val="24"/>
          <w:szCs w:val="24"/>
        </w:rPr>
      </w:pPr>
      <w:r>
        <w:rPr>
          <w:rFonts w:ascii="SimHei" w:hAnsi="SimHei" w:eastAsia="SimHei" w:cs="SimHei"/>
          <w:sz w:val="24"/>
          <w:szCs w:val="24"/>
          <w:b/>
          <w:bCs/>
          <w:color w:val="0086D5"/>
          <w:spacing w:val="-3"/>
        </w:rPr>
        <w:t>三、</w:t>
      </w:r>
      <w:r>
        <w:rPr>
          <w:rFonts w:ascii="SimHei" w:hAnsi="SimHei" w:eastAsia="SimHei" w:cs="SimHei"/>
          <w:sz w:val="24"/>
          <w:szCs w:val="24"/>
          <w:color w:val="0086D5"/>
          <w:spacing w:val="-67"/>
        </w:rPr>
        <w:t xml:space="preserve"> </w:t>
      </w:r>
      <w:r>
        <w:rPr>
          <w:rFonts w:ascii="SimHei" w:hAnsi="SimHei" w:eastAsia="SimHei" w:cs="SimHei"/>
          <w:sz w:val="24"/>
          <w:szCs w:val="24"/>
          <w:b/>
          <w:bCs/>
          <w:color w:val="0086D5"/>
          <w:spacing w:val="-3"/>
        </w:rPr>
        <w:t>第三产程</w:t>
      </w:r>
    </w:p>
    <w:p>
      <w:pPr>
        <w:ind w:left="469"/>
        <w:spacing w:before="245" w:line="219" w:lineRule="auto"/>
        <w:rPr>
          <w:rFonts w:ascii="SimSun" w:hAnsi="SimSun" w:eastAsia="SimSun" w:cs="SimSun"/>
          <w:sz w:val="21"/>
          <w:szCs w:val="21"/>
        </w:rPr>
      </w:pPr>
      <w:r>
        <w:rPr>
          <w:rFonts w:ascii="SimSun" w:hAnsi="SimSun" w:eastAsia="SimSun" w:cs="SimSun"/>
          <w:sz w:val="21"/>
          <w:szCs w:val="21"/>
          <w:spacing w:val="-1"/>
        </w:rPr>
        <w:t>第三产程为胎盘娩出期，即从胎儿娩出到胎盘娩出，约需5～15分钟，不超过30分钟。</w:t>
      </w:r>
    </w:p>
    <w:p>
      <w:pPr>
        <w:ind w:left="367"/>
        <w:spacing w:before="96" w:line="222" w:lineRule="auto"/>
        <w:rPr>
          <w:rFonts w:ascii="SimHei" w:hAnsi="SimHei" w:eastAsia="SimHei" w:cs="SimHei"/>
          <w:sz w:val="21"/>
          <w:szCs w:val="21"/>
        </w:rPr>
      </w:pPr>
      <w:r>
        <w:rPr>
          <w:rFonts w:ascii="SimHei" w:hAnsi="SimHei" w:eastAsia="SimHei" w:cs="SimHei"/>
          <w:sz w:val="21"/>
          <w:szCs w:val="21"/>
          <w:b/>
          <w:bCs/>
          <w:color w:val="007EC8"/>
          <w:spacing w:val="-3"/>
        </w:rPr>
        <w:t>【临床表现】</w:t>
      </w:r>
    </w:p>
    <w:p>
      <w:pPr>
        <w:ind w:right="1134" w:firstLine="469"/>
        <w:spacing w:before="80" w:line="283" w:lineRule="auto"/>
        <w:jc w:val="both"/>
        <w:rPr>
          <w:rFonts w:ascii="SimSun" w:hAnsi="SimSun" w:eastAsia="SimSun" w:cs="SimSun"/>
          <w:sz w:val="21"/>
          <w:szCs w:val="21"/>
        </w:rPr>
      </w:pPr>
      <w:r>
        <w:rPr>
          <w:rFonts w:ascii="SimSun" w:hAnsi="SimSun" w:eastAsia="SimSun" w:cs="SimSun"/>
          <w:sz w:val="21"/>
          <w:szCs w:val="21"/>
          <w:spacing w:val="-2"/>
        </w:rPr>
        <w:t>胎儿娩出后，宫腔容积明显缩小，胎盘与子宫壁发生错位剥离，胎盘剥离面出血形成积血。</w:t>
      </w:r>
      <w:r>
        <w:rPr>
          <w:rFonts w:ascii="SimSun" w:hAnsi="SimSun" w:eastAsia="SimSun" w:cs="SimSun"/>
          <w:sz w:val="21"/>
          <w:szCs w:val="21"/>
          <w:spacing w:val="-3"/>
        </w:rPr>
        <w:t>子宫</w:t>
      </w:r>
      <w:r>
        <w:rPr>
          <w:rFonts w:ascii="SimSun" w:hAnsi="SimSun" w:eastAsia="SimSun" w:cs="SimSun"/>
          <w:sz w:val="21"/>
          <w:szCs w:val="21"/>
        </w:rPr>
        <w:t xml:space="preserve"> </w:t>
      </w:r>
      <w:r>
        <w:rPr>
          <w:rFonts w:ascii="SimSun" w:hAnsi="SimSun" w:eastAsia="SimSun" w:cs="SimSun"/>
          <w:sz w:val="21"/>
          <w:szCs w:val="21"/>
          <w:spacing w:val="-5"/>
        </w:rPr>
        <w:t>继续收缩，使胎盘完全剥离而娩出。胎盘剥离征象有：①宫体变硬呈球形，胎盘剥离后降至子宫下段，</w:t>
      </w:r>
      <w:r>
        <w:rPr>
          <w:rFonts w:ascii="SimSun" w:hAnsi="SimSun" w:eastAsia="SimSun" w:cs="SimSun"/>
          <w:sz w:val="21"/>
          <w:szCs w:val="21"/>
          <w:spacing w:val="9"/>
        </w:rPr>
        <w:t xml:space="preserve"> </w:t>
      </w:r>
      <w:r>
        <w:rPr>
          <w:rFonts w:ascii="SimSun" w:hAnsi="SimSun" w:eastAsia="SimSun" w:cs="SimSun"/>
          <w:sz w:val="21"/>
          <w:szCs w:val="21"/>
          <w:spacing w:val="3"/>
        </w:rPr>
        <w:t>下段被动扩张，宫体呈狭长形被推向上方，宫底升高达脐上(图12-17);②阴道口外露的脐带段自行</w:t>
      </w:r>
      <w:r>
        <w:rPr>
          <w:rFonts w:ascii="SimSun" w:hAnsi="SimSun" w:eastAsia="SimSun" w:cs="SimSun"/>
          <w:sz w:val="21"/>
          <w:szCs w:val="21"/>
          <w:spacing w:val="8"/>
        </w:rPr>
        <w:t xml:space="preserve"> </w:t>
      </w:r>
      <w:r>
        <w:rPr>
          <w:rFonts w:ascii="SimSun" w:hAnsi="SimSun" w:eastAsia="SimSun" w:cs="SimSun"/>
          <w:sz w:val="21"/>
          <w:szCs w:val="21"/>
          <w:spacing w:val="-1"/>
        </w:rPr>
        <w:t>延长；③阴道少量流血；④用手掌尺侧在产妇耻骨联合上方轻压子</w:t>
      </w:r>
      <w:r>
        <w:rPr>
          <w:rFonts w:ascii="SimSun" w:hAnsi="SimSun" w:eastAsia="SimSun" w:cs="SimSun"/>
          <w:sz w:val="21"/>
          <w:szCs w:val="21"/>
          <w:spacing w:val="-2"/>
        </w:rPr>
        <w:t>宫下段，宫体上升而外露的脐带不</w:t>
      </w:r>
      <w:r>
        <w:rPr>
          <w:rFonts w:ascii="SimSun" w:hAnsi="SimSun" w:eastAsia="SimSun" w:cs="SimSun"/>
          <w:sz w:val="21"/>
          <w:szCs w:val="21"/>
        </w:rPr>
        <w:t xml:space="preserve"> </w:t>
      </w:r>
      <w:r>
        <w:rPr>
          <w:rFonts w:ascii="SimSun" w:hAnsi="SimSun" w:eastAsia="SimSun" w:cs="SimSun"/>
          <w:sz w:val="21"/>
          <w:szCs w:val="21"/>
        </w:rPr>
        <w:t>再回缩。胎盘剥离后从阴道排出体外。</w:t>
      </w:r>
    </w:p>
    <w:p>
      <w:pPr>
        <w:spacing w:line="281" w:lineRule="auto"/>
        <w:rPr>
          <w:rFonts w:ascii="Arial"/>
          <w:sz w:val="21"/>
        </w:rPr>
      </w:pPr>
      <w:r/>
    </w:p>
    <w:p>
      <w:pPr>
        <w:ind w:firstLine="3979"/>
        <w:spacing w:before="1" w:line="2760" w:lineRule="exact"/>
        <w:textAlignment w:val="center"/>
        <w:rPr/>
      </w:pPr>
      <w:r>
        <w:drawing>
          <wp:inline distT="0" distB="0" distL="0" distR="0">
            <wp:extent cx="1930383" cy="1752648"/>
            <wp:effectExtent l="0" t="0" r="0" b="0"/>
            <wp:docPr id="47" name="IM 47"/>
            <wp:cNvGraphicFramePr/>
            <a:graphic>
              <a:graphicData uri="http://schemas.openxmlformats.org/drawingml/2006/picture">
                <pic:pic>
                  <pic:nvPicPr>
                    <pic:cNvPr id="47" name="IM 47"/>
                    <pic:cNvPicPr/>
                  </pic:nvPicPr>
                  <pic:blipFill>
                    <a:blip r:embed="rId49"/>
                    <a:stretch>
                      <a:fillRect/>
                    </a:stretch>
                  </pic:blipFill>
                  <pic:spPr>
                    <a:xfrm rot="0">
                      <a:off x="0" y="0"/>
                      <a:ext cx="1930383" cy="1752648"/>
                    </a:xfrm>
                    <a:prstGeom prst="rect">
                      <a:avLst/>
                    </a:prstGeom>
                  </pic:spPr>
                </pic:pic>
              </a:graphicData>
            </a:graphic>
          </wp:inline>
        </w:drawing>
      </w:r>
    </w:p>
    <w:p>
      <w:pPr>
        <w:ind w:left="3852"/>
        <w:spacing w:before="126" w:line="219" w:lineRule="auto"/>
        <w:rPr>
          <w:rFonts w:ascii="SimSun" w:hAnsi="SimSun" w:eastAsia="SimSun" w:cs="SimSun"/>
          <w:sz w:val="21"/>
          <w:szCs w:val="21"/>
        </w:rPr>
      </w:pPr>
      <w:r>
        <w:rPr>
          <w:rFonts w:ascii="SimSun" w:hAnsi="SimSun" w:eastAsia="SimSun" w:cs="SimSun"/>
          <w:sz w:val="21"/>
          <w:szCs w:val="21"/>
          <w:b/>
          <w:bCs/>
          <w:spacing w:val="-19"/>
        </w:rPr>
        <w:t>(1)胎盘剥离开始(2)胎盘降至子宫下段</w:t>
      </w:r>
      <w:r>
        <w:rPr>
          <w:rFonts w:ascii="SimSun" w:hAnsi="SimSun" w:eastAsia="SimSun" w:cs="SimSun"/>
          <w:sz w:val="21"/>
          <w:szCs w:val="21"/>
          <w:spacing w:val="100"/>
        </w:rPr>
        <w:t xml:space="preserve"> </w:t>
      </w:r>
      <w:r>
        <w:rPr>
          <w:rFonts w:ascii="SimSun" w:hAnsi="SimSun" w:eastAsia="SimSun" w:cs="SimSun"/>
          <w:sz w:val="21"/>
          <w:szCs w:val="21"/>
          <w:b/>
          <w:bCs/>
          <w:spacing w:val="-19"/>
        </w:rPr>
        <w:t>(3)胎盘娩出后</w:t>
      </w:r>
    </w:p>
    <w:p>
      <w:pPr>
        <w:ind w:left="3279"/>
        <w:spacing w:before="152" w:line="222" w:lineRule="auto"/>
        <w:rPr>
          <w:rFonts w:ascii="SimHei" w:hAnsi="SimHei" w:eastAsia="SimHei" w:cs="SimHei"/>
          <w:sz w:val="21"/>
          <w:szCs w:val="21"/>
        </w:rPr>
      </w:pPr>
      <w:r>
        <w:rPr>
          <w:rFonts w:ascii="SimHei" w:hAnsi="SimHei" w:eastAsia="SimHei" w:cs="SimHei"/>
          <w:sz w:val="21"/>
          <w:szCs w:val="21"/>
          <w:color w:val="0073C1"/>
          <w:spacing w:val="-13"/>
        </w:rPr>
        <w:t>图12-17</w:t>
      </w:r>
      <w:r>
        <w:rPr>
          <w:rFonts w:ascii="SimHei" w:hAnsi="SimHei" w:eastAsia="SimHei" w:cs="SimHei"/>
          <w:sz w:val="21"/>
          <w:szCs w:val="21"/>
          <w:color w:val="0073C1"/>
          <w:spacing w:val="41"/>
        </w:rPr>
        <w:t xml:space="preserve"> </w:t>
      </w:r>
      <w:r>
        <w:rPr>
          <w:rFonts w:ascii="SimHei" w:hAnsi="SimHei" w:eastAsia="SimHei" w:cs="SimHei"/>
          <w:sz w:val="21"/>
          <w:szCs w:val="21"/>
          <w:spacing w:val="-13"/>
        </w:rPr>
        <w:t>胎盘剥离时子宫的形状</w:t>
      </w:r>
    </w:p>
    <w:p>
      <w:pPr>
        <w:spacing w:line="276" w:lineRule="auto"/>
        <w:rPr>
          <w:rFonts w:ascii="Arial"/>
          <w:sz w:val="21"/>
        </w:rPr>
      </w:pPr>
      <w:r/>
    </w:p>
    <w:p>
      <w:pPr>
        <w:ind w:right="1075" w:firstLine="469"/>
        <w:spacing w:before="69" w:line="273" w:lineRule="auto"/>
        <w:jc w:val="both"/>
        <w:rPr>
          <w:rFonts w:ascii="SimSun" w:hAnsi="SimSun" w:eastAsia="SimSun" w:cs="SimSun"/>
          <w:sz w:val="21"/>
          <w:szCs w:val="21"/>
        </w:rPr>
      </w:pPr>
      <w:r>
        <w:rPr>
          <w:rFonts w:ascii="SimSun" w:hAnsi="SimSun" w:eastAsia="SimSun" w:cs="SimSun"/>
          <w:sz w:val="21"/>
          <w:szCs w:val="21"/>
          <w:spacing w:val="-5"/>
        </w:rPr>
        <w:t>胎盘剥离及排出方式有两种：①胎儿面娩出式：多见，胎盘胎儿面先排出。胎盘从中央开始剥离，</w:t>
      </w:r>
      <w:r>
        <w:rPr>
          <w:rFonts w:ascii="SimSun" w:hAnsi="SimSun" w:eastAsia="SimSun" w:cs="SimSun"/>
          <w:sz w:val="21"/>
          <w:szCs w:val="21"/>
          <w:spacing w:val="9"/>
        </w:rPr>
        <w:t xml:space="preserve"> </w:t>
      </w:r>
      <w:r>
        <w:rPr>
          <w:rFonts w:ascii="SimSun" w:hAnsi="SimSun" w:eastAsia="SimSun" w:cs="SimSun"/>
          <w:sz w:val="21"/>
          <w:szCs w:val="21"/>
          <w:spacing w:val="-6"/>
        </w:rPr>
        <w:t>而后向周围剥离，其特点是胎盘先排出，随后见少量阴道流血。②母体面娩出式：少见，胎盘母体面先</w:t>
      </w:r>
      <w:r>
        <w:rPr>
          <w:rFonts w:ascii="SimSun" w:hAnsi="SimSun" w:eastAsia="SimSun" w:cs="SimSun"/>
          <w:sz w:val="21"/>
          <w:szCs w:val="21"/>
        </w:rPr>
        <w:t xml:space="preserve">  </w:t>
      </w:r>
      <w:r>
        <w:rPr>
          <w:rFonts w:ascii="SimSun" w:hAnsi="SimSun" w:eastAsia="SimSun" w:cs="SimSun"/>
          <w:sz w:val="21"/>
          <w:szCs w:val="21"/>
          <w:spacing w:val="-8"/>
        </w:rPr>
        <w:t>排出，胎盘从边缘开始剥离，血液沿剥离面流出，其特点是先有较多阴道流血，胎盘后排出。</w:t>
      </w:r>
    </w:p>
    <w:p>
      <w:pPr>
        <w:ind w:left="352"/>
        <w:spacing w:before="59" w:line="223" w:lineRule="auto"/>
        <w:rPr>
          <w:rFonts w:ascii="SimHei" w:hAnsi="SimHei" w:eastAsia="SimHei" w:cs="SimHei"/>
          <w:sz w:val="24"/>
          <w:szCs w:val="24"/>
        </w:rPr>
      </w:pPr>
      <w:r>
        <w:rPr>
          <w:rFonts w:ascii="SimHei" w:hAnsi="SimHei" w:eastAsia="SimHei" w:cs="SimHei"/>
          <w:sz w:val="24"/>
          <w:szCs w:val="24"/>
          <w:b/>
          <w:bCs/>
          <w:color w:val="0093E9"/>
          <w:spacing w:val="-25"/>
        </w:rPr>
        <w:t>【处理】</w:t>
      </w:r>
    </w:p>
    <w:p>
      <w:pPr>
        <w:ind w:left="469"/>
        <w:spacing w:before="100" w:line="221" w:lineRule="auto"/>
        <w:rPr>
          <w:rFonts w:ascii="SimHei" w:hAnsi="SimHei" w:eastAsia="SimHei" w:cs="SimHei"/>
          <w:sz w:val="21"/>
          <w:szCs w:val="21"/>
        </w:rPr>
      </w:pPr>
      <w:r>
        <w:rPr>
          <w:rFonts w:ascii="SimHei" w:hAnsi="SimHei" w:eastAsia="SimHei" w:cs="SimHei"/>
          <w:sz w:val="21"/>
          <w:szCs w:val="21"/>
          <w:spacing w:val="4"/>
        </w:rPr>
        <w:t>1.</w:t>
      </w:r>
      <w:r>
        <w:rPr>
          <w:rFonts w:ascii="SimHei" w:hAnsi="SimHei" w:eastAsia="SimHei" w:cs="SimHei"/>
          <w:sz w:val="21"/>
          <w:szCs w:val="21"/>
          <w:spacing w:val="-46"/>
        </w:rPr>
        <w:t xml:space="preserve"> </w:t>
      </w:r>
      <w:r>
        <w:rPr>
          <w:rFonts w:ascii="SimHei" w:hAnsi="SimHei" w:eastAsia="SimHei" w:cs="SimHei"/>
          <w:sz w:val="21"/>
          <w:szCs w:val="21"/>
          <w:spacing w:val="4"/>
        </w:rPr>
        <w:t>新生儿处理</w:t>
      </w:r>
    </w:p>
    <w:p>
      <w:pPr>
        <w:ind w:left="469"/>
        <w:spacing w:before="109" w:line="219" w:lineRule="auto"/>
        <w:rPr>
          <w:rFonts w:ascii="SimSun" w:hAnsi="SimSun" w:eastAsia="SimSun" w:cs="SimSun"/>
          <w:sz w:val="21"/>
          <w:szCs w:val="21"/>
        </w:rPr>
      </w:pPr>
      <w:r>
        <w:rPr>
          <w:rFonts w:ascii="SimSun" w:hAnsi="SimSun" w:eastAsia="SimSun" w:cs="SimSun"/>
          <w:sz w:val="21"/>
          <w:szCs w:val="21"/>
          <w:spacing w:val="-3"/>
        </w:rPr>
        <w:t>(1)一般处理：新生儿出生后置于辐射台上擦干、保暖。</w:t>
      </w:r>
    </w:p>
    <w:p>
      <w:pPr>
        <w:ind w:right="1170" w:firstLine="469"/>
        <w:spacing w:before="92" w:line="259" w:lineRule="auto"/>
        <w:rPr>
          <w:rFonts w:ascii="SimSun" w:hAnsi="SimSun" w:eastAsia="SimSun" w:cs="SimSun"/>
          <w:sz w:val="21"/>
          <w:szCs w:val="21"/>
        </w:rPr>
      </w:pPr>
      <w:r>
        <w:rPr>
          <w:rFonts w:ascii="SimSun" w:hAnsi="SimSun" w:eastAsia="SimSun" w:cs="SimSun"/>
          <w:sz w:val="21"/>
          <w:szCs w:val="21"/>
        </w:rPr>
        <w:t>(2)清理呼吸道：用吸球吸去气道黏液及羊水，当确定气道通畅仍未啼哭时，可用手抚摸新生儿</w:t>
      </w:r>
      <w:r>
        <w:rPr>
          <w:rFonts w:ascii="SimSun" w:hAnsi="SimSun" w:eastAsia="SimSun" w:cs="SimSun"/>
          <w:sz w:val="21"/>
          <w:szCs w:val="21"/>
          <w:spacing w:val="13"/>
        </w:rPr>
        <w:t xml:space="preserve"> </w:t>
      </w:r>
      <w:r>
        <w:rPr>
          <w:rFonts w:ascii="SimSun" w:hAnsi="SimSun" w:eastAsia="SimSun" w:cs="SimSun"/>
          <w:sz w:val="21"/>
          <w:szCs w:val="21"/>
          <w:spacing w:val="-6"/>
        </w:rPr>
        <w:t>背部或轻拍新生儿足底，待新生儿啼哭后，即可处理脐带。</w:t>
      </w:r>
    </w:p>
    <w:p>
      <w:pPr>
        <w:ind w:right="1170" w:firstLine="469"/>
        <w:spacing w:before="87" w:line="288" w:lineRule="auto"/>
        <w:rPr>
          <w:rFonts w:ascii="SimSun" w:hAnsi="SimSun" w:eastAsia="SimSun" w:cs="SimSun"/>
          <w:sz w:val="21"/>
          <w:szCs w:val="21"/>
        </w:rPr>
      </w:pPr>
      <w:r>
        <w:rPr>
          <w:rFonts w:ascii="SimSun" w:hAnsi="SimSun" w:eastAsia="SimSun" w:cs="SimSun"/>
          <w:sz w:val="21"/>
          <w:szCs w:val="21"/>
          <w:spacing w:val="3"/>
        </w:rPr>
        <w:t>(3)新生儿阿普加评分(</w:t>
      </w:r>
      <w:r>
        <w:rPr>
          <w:rFonts w:ascii="SimSun" w:hAnsi="SimSun" w:eastAsia="SimSun" w:cs="SimSun"/>
          <w:sz w:val="21"/>
          <w:szCs w:val="21"/>
        </w:rPr>
        <w:t>Apgar</w:t>
      </w:r>
      <w:r>
        <w:rPr>
          <w:rFonts w:ascii="SimSun" w:hAnsi="SimSun" w:eastAsia="SimSun" w:cs="SimSun"/>
          <w:sz w:val="21"/>
          <w:szCs w:val="21"/>
          <w:spacing w:val="11"/>
        </w:rPr>
        <w:t xml:space="preserve"> </w:t>
      </w:r>
      <w:r>
        <w:rPr>
          <w:rFonts w:ascii="SimSun" w:hAnsi="SimSun" w:eastAsia="SimSun" w:cs="SimSun"/>
          <w:sz w:val="21"/>
          <w:szCs w:val="21"/>
        </w:rPr>
        <w:t>score</w:t>
      </w:r>
      <w:r>
        <w:rPr>
          <w:rFonts w:ascii="SimSun" w:hAnsi="SimSun" w:eastAsia="SimSun" w:cs="SimSun"/>
          <w:sz w:val="21"/>
          <w:szCs w:val="21"/>
          <w:spacing w:val="3"/>
        </w:rPr>
        <w:t>)及脐动脉血气</w:t>
      </w:r>
      <w:r>
        <w:rPr>
          <w:rFonts w:ascii="SimSun" w:hAnsi="SimSun" w:eastAsia="SimSun" w:cs="SimSun"/>
          <w:sz w:val="21"/>
          <w:szCs w:val="21"/>
        </w:rPr>
        <w:t>pH</w:t>
      </w:r>
      <w:r>
        <w:rPr>
          <w:rFonts w:ascii="SimSun" w:hAnsi="SimSun" w:eastAsia="SimSun" w:cs="SimSun"/>
          <w:sz w:val="21"/>
          <w:szCs w:val="21"/>
          <w:spacing w:val="10"/>
        </w:rPr>
        <w:t xml:space="preserve"> </w:t>
      </w:r>
      <w:r>
        <w:rPr>
          <w:rFonts w:ascii="SimSun" w:hAnsi="SimSun" w:eastAsia="SimSun" w:cs="SimSun"/>
          <w:sz w:val="21"/>
          <w:szCs w:val="21"/>
          <w:spacing w:val="3"/>
        </w:rPr>
        <w:t>测定的意义：</w:t>
      </w:r>
      <w:r>
        <w:rPr>
          <w:rFonts w:ascii="SimSun" w:hAnsi="SimSun" w:eastAsia="SimSun" w:cs="SimSun"/>
          <w:sz w:val="21"/>
          <w:szCs w:val="21"/>
        </w:rPr>
        <w:t>Apgar</w:t>
      </w:r>
      <w:r>
        <w:rPr>
          <w:rFonts w:ascii="SimSun" w:hAnsi="SimSun" w:eastAsia="SimSun" w:cs="SimSun"/>
          <w:sz w:val="21"/>
          <w:szCs w:val="21"/>
          <w:spacing w:val="3"/>
        </w:rPr>
        <w:t>评分是用于</w:t>
      </w:r>
      <w:r>
        <w:rPr>
          <w:rFonts w:ascii="SimSun" w:hAnsi="SimSun" w:eastAsia="SimSun" w:cs="SimSun"/>
          <w:sz w:val="21"/>
          <w:szCs w:val="21"/>
          <w:spacing w:val="2"/>
        </w:rPr>
        <w:t>快速评估</w:t>
      </w:r>
      <w:r>
        <w:rPr>
          <w:rFonts w:ascii="SimSun" w:hAnsi="SimSun" w:eastAsia="SimSun" w:cs="SimSun"/>
          <w:sz w:val="21"/>
          <w:szCs w:val="21"/>
        </w:rPr>
        <w:t xml:space="preserve"> </w:t>
      </w:r>
      <w:r>
        <w:rPr>
          <w:rFonts w:ascii="SimSun" w:hAnsi="SimSun" w:eastAsia="SimSun" w:cs="SimSun"/>
          <w:sz w:val="21"/>
          <w:szCs w:val="21"/>
          <w:spacing w:val="-6"/>
        </w:rPr>
        <w:t>新生儿出生后一般状况的方法，由5项体征组成，包括心率、呼吸、肌张力、喉反射及皮肤颜色。5项体</w:t>
      </w:r>
      <w:r>
        <w:rPr>
          <w:rFonts w:ascii="SimSun" w:hAnsi="SimSun" w:eastAsia="SimSun" w:cs="SimSun"/>
          <w:sz w:val="21"/>
          <w:szCs w:val="21"/>
          <w:spacing w:val="3"/>
        </w:rPr>
        <w:t xml:space="preserve"> </w:t>
      </w:r>
      <w:r>
        <w:rPr>
          <w:rFonts w:ascii="SimSun" w:hAnsi="SimSun" w:eastAsia="SimSun" w:cs="SimSun"/>
          <w:sz w:val="21"/>
          <w:szCs w:val="21"/>
          <w:spacing w:val="8"/>
        </w:rPr>
        <w:t>征中的每一项授予分值0分、1分或2分，然后将5项分值相加，即为</w:t>
      </w:r>
      <w:r>
        <w:rPr>
          <w:rFonts w:ascii="SimSun" w:hAnsi="SimSun" w:eastAsia="SimSun" w:cs="SimSun"/>
          <w:sz w:val="21"/>
          <w:szCs w:val="21"/>
        </w:rPr>
        <w:t>Apgar</w:t>
      </w:r>
      <w:r>
        <w:rPr>
          <w:rFonts w:ascii="SimSun" w:hAnsi="SimSun" w:eastAsia="SimSun" w:cs="SimSun"/>
          <w:sz w:val="21"/>
          <w:szCs w:val="21"/>
          <w:spacing w:val="8"/>
        </w:rPr>
        <w:t>评分的分值(表12-3)。1</w:t>
      </w:r>
      <w:r>
        <w:rPr>
          <w:rFonts w:ascii="SimSun" w:hAnsi="SimSun" w:eastAsia="SimSun" w:cs="SimSun"/>
          <w:sz w:val="21"/>
          <w:szCs w:val="21"/>
          <w:spacing w:val="10"/>
        </w:rPr>
        <w:t xml:space="preserve"> </w:t>
      </w:r>
      <w:r>
        <w:rPr>
          <w:rFonts w:ascii="SimSun" w:hAnsi="SimSun" w:eastAsia="SimSun" w:cs="SimSun"/>
          <w:sz w:val="21"/>
          <w:szCs w:val="21"/>
          <w:spacing w:val="6"/>
        </w:rPr>
        <w:t>分钟</w:t>
      </w:r>
      <w:r>
        <w:rPr>
          <w:rFonts w:ascii="SimSun" w:hAnsi="SimSun" w:eastAsia="SimSun" w:cs="SimSun"/>
          <w:sz w:val="21"/>
          <w:szCs w:val="21"/>
        </w:rPr>
        <w:t>Apgar</w:t>
      </w:r>
      <w:r>
        <w:rPr>
          <w:rFonts w:ascii="SimSun" w:hAnsi="SimSun" w:eastAsia="SimSun" w:cs="SimSun"/>
          <w:sz w:val="21"/>
          <w:szCs w:val="21"/>
          <w:spacing w:val="6"/>
        </w:rPr>
        <w:t>评分评估出生时状况，反映宫内的情况，但窒息新生儿不能等1分钟后才开始复苏。5分</w:t>
      </w:r>
      <w:r>
        <w:rPr>
          <w:rFonts w:ascii="SimSun" w:hAnsi="SimSun" w:eastAsia="SimSun" w:cs="SimSun"/>
          <w:sz w:val="21"/>
          <w:szCs w:val="21"/>
          <w:spacing w:val="6"/>
        </w:rPr>
        <w:t xml:space="preserve"> </w:t>
      </w:r>
      <w:r>
        <w:rPr>
          <w:rFonts w:ascii="SimSun" w:hAnsi="SimSun" w:eastAsia="SimSun" w:cs="SimSun"/>
          <w:sz w:val="21"/>
          <w:szCs w:val="21"/>
          <w:spacing w:val="5"/>
        </w:rPr>
        <w:t>钟</w:t>
      </w:r>
      <w:r>
        <w:rPr>
          <w:rFonts w:ascii="SimSun" w:hAnsi="SimSun" w:eastAsia="SimSun" w:cs="SimSun"/>
          <w:sz w:val="21"/>
          <w:szCs w:val="21"/>
          <w:spacing w:val="-46"/>
        </w:rPr>
        <w:t xml:space="preserve"> </w:t>
      </w:r>
      <w:r>
        <w:rPr>
          <w:rFonts w:ascii="SimSun" w:hAnsi="SimSun" w:eastAsia="SimSun" w:cs="SimSun"/>
          <w:sz w:val="21"/>
          <w:szCs w:val="21"/>
        </w:rPr>
        <w:t>Apgar</w:t>
      </w:r>
      <w:r>
        <w:rPr>
          <w:rFonts w:ascii="SimSun" w:hAnsi="SimSun" w:eastAsia="SimSun" w:cs="SimSun"/>
          <w:sz w:val="21"/>
          <w:szCs w:val="21"/>
          <w:spacing w:val="5"/>
        </w:rPr>
        <w:t>评分则反映复苏效果，与近期和远期预后关系密切。脐动脉血气代表新生儿在产程中血气</w:t>
      </w:r>
      <w:r>
        <w:rPr>
          <w:rFonts w:ascii="SimSun" w:hAnsi="SimSun" w:eastAsia="SimSun" w:cs="SimSun"/>
          <w:sz w:val="21"/>
          <w:szCs w:val="21"/>
        </w:rPr>
        <w:t xml:space="preserve"> </w:t>
      </w:r>
      <w:r>
        <w:rPr>
          <w:rFonts w:ascii="SimSun" w:hAnsi="SimSun" w:eastAsia="SimSun" w:cs="SimSun"/>
          <w:sz w:val="21"/>
          <w:szCs w:val="21"/>
          <w:spacing w:val="1"/>
        </w:rPr>
        <w:t>变化的结局，提示有无缺氧、酸中毒及其严重程度，反映窒息的病理生理本质，较</w:t>
      </w:r>
      <w:r>
        <w:rPr>
          <w:rFonts w:ascii="SimSun" w:hAnsi="SimSun" w:eastAsia="SimSun" w:cs="SimSun"/>
          <w:sz w:val="21"/>
          <w:szCs w:val="21"/>
        </w:rPr>
        <w:t>Apgar</w:t>
      </w:r>
      <w:r>
        <w:rPr>
          <w:rFonts w:ascii="SimSun" w:hAnsi="SimSun" w:eastAsia="SimSun" w:cs="SimSun"/>
          <w:sz w:val="21"/>
          <w:szCs w:val="21"/>
          <w:spacing w:val="1"/>
        </w:rPr>
        <w:t>评分更为客</w:t>
      </w:r>
      <w:r>
        <w:rPr>
          <w:rFonts w:ascii="SimSun" w:hAnsi="SimSun" w:eastAsia="SimSun" w:cs="SimSun"/>
          <w:sz w:val="21"/>
          <w:szCs w:val="21"/>
          <w:spacing w:val="2"/>
        </w:rPr>
        <w:t xml:space="preserve"> </w:t>
      </w:r>
      <w:r>
        <w:rPr>
          <w:rFonts w:ascii="SimSun" w:hAnsi="SimSun" w:eastAsia="SimSun" w:cs="SimSun"/>
          <w:sz w:val="21"/>
          <w:szCs w:val="21"/>
          <w:spacing w:val="-14"/>
        </w:rPr>
        <w:t>观、更具有特异性。</w:t>
      </w:r>
    </w:p>
    <w:p>
      <w:pPr>
        <w:ind w:right="1095" w:firstLine="449"/>
        <w:spacing w:before="104" w:line="267" w:lineRule="auto"/>
        <w:rPr>
          <w:rFonts w:ascii="SimSun" w:hAnsi="SimSun" w:eastAsia="SimSun" w:cs="SimSun"/>
          <w:sz w:val="21"/>
          <w:szCs w:val="21"/>
        </w:rPr>
      </w:pPr>
      <w:r>
        <w:rPr>
          <w:rFonts w:ascii="SimSun" w:hAnsi="SimSun" w:eastAsia="SimSun" w:cs="SimSun"/>
          <w:sz w:val="21"/>
          <w:szCs w:val="21"/>
          <w:spacing w:val="1"/>
        </w:rPr>
        <w:t>我国新生儿窒息标准：①5分钟</w:t>
      </w:r>
      <w:r>
        <w:rPr>
          <w:rFonts w:ascii="SimSun" w:hAnsi="SimSun" w:eastAsia="SimSun" w:cs="SimSun"/>
          <w:sz w:val="21"/>
          <w:szCs w:val="21"/>
        </w:rPr>
        <w:t>Apgar</w:t>
      </w:r>
      <w:r>
        <w:rPr>
          <w:rFonts w:ascii="SimSun" w:hAnsi="SimSun" w:eastAsia="SimSun" w:cs="SimSun"/>
          <w:sz w:val="21"/>
          <w:szCs w:val="21"/>
          <w:spacing w:val="1"/>
        </w:rPr>
        <w:t>评分≤7,仍未建立有效呼吸；②脐动脉血气</w:t>
      </w:r>
      <w:r>
        <w:rPr>
          <w:rFonts w:ascii="SimSun" w:hAnsi="SimSun" w:eastAsia="SimSun" w:cs="SimSun"/>
          <w:sz w:val="21"/>
          <w:szCs w:val="21"/>
        </w:rPr>
        <w:t>pH</w:t>
      </w:r>
      <w:r>
        <w:rPr>
          <w:rFonts w:ascii="SimSun" w:hAnsi="SimSun" w:eastAsia="SimSun" w:cs="SimSun"/>
          <w:sz w:val="21"/>
          <w:szCs w:val="21"/>
          <w:spacing w:val="1"/>
        </w:rPr>
        <w:t>&lt;7.15;③</w:t>
      </w:r>
      <w:r>
        <w:rPr>
          <w:rFonts w:ascii="SimSun" w:hAnsi="SimSun" w:eastAsia="SimSun" w:cs="SimSun"/>
          <w:sz w:val="21"/>
          <w:szCs w:val="21"/>
          <w:spacing w:val="3"/>
        </w:rPr>
        <w:t xml:space="preserve"> </w:t>
      </w:r>
      <w:r>
        <w:rPr>
          <w:rFonts w:ascii="SimSun" w:hAnsi="SimSun" w:eastAsia="SimSun" w:cs="SimSun"/>
          <w:sz w:val="21"/>
          <w:szCs w:val="21"/>
          <w:spacing w:val="1"/>
        </w:rPr>
        <w:t>排</w:t>
      </w:r>
      <w:r>
        <w:rPr>
          <w:rFonts w:ascii="SimSun" w:hAnsi="SimSun" w:eastAsia="SimSun" w:cs="SimSun"/>
          <w:sz w:val="21"/>
          <w:szCs w:val="21"/>
        </w:rPr>
        <w:t xml:space="preserve"> </w:t>
      </w:r>
      <w:r>
        <w:rPr>
          <w:rFonts w:ascii="SimSun" w:hAnsi="SimSun" w:eastAsia="SimSun" w:cs="SimSun"/>
          <w:sz w:val="21"/>
          <w:szCs w:val="21"/>
          <w:spacing w:val="11"/>
        </w:rPr>
        <w:t>除其他引起低</w:t>
      </w:r>
      <w:r>
        <w:rPr>
          <w:rFonts w:ascii="SimSun" w:hAnsi="SimSun" w:eastAsia="SimSun" w:cs="SimSun"/>
          <w:sz w:val="21"/>
          <w:szCs w:val="21"/>
        </w:rPr>
        <w:t>Apgar</w:t>
      </w:r>
      <w:r>
        <w:rPr>
          <w:rFonts w:ascii="SimSun" w:hAnsi="SimSun" w:eastAsia="SimSun" w:cs="SimSun"/>
          <w:sz w:val="21"/>
          <w:szCs w:val="21"/>
          <w:spacing w:val="11"/>
        </w:rPr>
        <w:t>评分的病因；④产前具有可能导致窒息的高危因素。以上①~③为必要条件，</w:t>
      </w:r>
      <w:r>
        <w:rPr>
          <w:rFonts w:ascii="SimSun" w:hAnsi="SimSun" w:eastAsia="SimSun" w:cs="SimSun"/>
          <w:sz w:val="21"/>
          <w:szCs w:val="21"/>
          <w:spacing w:val="13"/>
        </w:rPr>
        <w:t xml:space="preserve"> </w:t>
      </w:r>
      <w:r>
        <w:rPr>
          <w:rFonts w:ascii="SimSun" w:hAnsi="SimSun" w:eastAsia="SimSun" w:cs="SimSun"/>
          <w:sz w:val="21"/>
          <w:szCs w:val="21"/>
          <w:spacing w:val="-14"/>
        </w:rPr>
        <w:t>④</w:t>
      </w:r>
      <w:r>
        <w:rPr>
          <w:rFonts w:ascii="SimSun" w:hAnsi="SimSun" w:eastAsia="SimSun" w:cs="SimSun"/>
          <w:sz w:val="21"/>
          <w:szCs w:val="21"/>
          <w:spacing w:val="-16"/>
        </w:rPr>
        <w:t xml:space="preserve"> </w:t>
      </w:r>
      <w:r>
        <w:rPr>
          <w:rFonts w:ascii="SimSun" w:hAnsi="SimSun" w:eastAsia="SimSun" w:cs="SimSun"/>
          <w:sz w:val="21"/>
          <w:szCs w:val="21"/>
          <w:spacing w:val="-14"/>
        </w:rPr>
        <w:t>为参考指标，</w:t>
      </w:r>
    </w:p>
    <w:p>
      <w:pPr>
        <w:ind w:left="459"/>
        <w:spacing w:before="144" w:line="219" w:lineRule="auto"/>
        <w:rPr>
          <w:rFonts w:ascii="SimSun" w:hAnsi="SimSun" w:eastAsia="SimSun" w:cs="SimSun"/>
          <w:sz w:val="21"/>
          <w:szCs w:val="21"/>
        </w:rPr>
      </w:pPr>
      <w:r>
        <w:rPr>
          <w:rFonts w:ascii="SimSun" w:hAnsi="SimSun" w:eastAsia="SimSun" w:cs="SimSun"/>
          <w:sz w:val="21"/>
          <w:szCs w:val="21"/>
          <w:spacing w:val="2"/>
        </w:rPr>
        <w:t>(4)处理脐带：剪断脐带后在距脐根上方0.5</w:t>
      </w:r>
      <w:r>
        <w:rPr>
          <w:rFonts w:ascii="SimSun" w:hAnsi="SimSun" w:eastAsia="SimSun" w:cs="SimSun"/>
          <w:sz w:val="21"/>
          <w:szCs w:val="21"/>
        </w:rPr>
        <w:t>cm</w:t>
      </w:r>
      <w:r>
        <w:rPr>
          <w:rFonts w:ascii="SimSun" w:hAnsi="SimSun" w:eastAsia="SimSun" w:cs="SimSun"/>
          <w:sz w:val="21"/>
          <w:szCs w:val="21"/>
          <w:spacing w:val="-23"/>
        </w:rPr>
        <w:t xml:space="preserve"> </w:t>
      </w:r>
      <w:r>
        <w:rPr>
          <w:rFonts w:ascii="SimSun" w:hAnsi="SimSun" w:eastAsia="SimSun" w:cs="SimSun"/>
          <w:sz w:val="21"/>
          <w:szCs w:val="21"/>
          <w:spacing w:val="2"/>
        </w:rPr>
        <w:t>处用丝线、弹性橡皮圈</w:t>
      </w:r>
      <w:r>
        <w:rPr>
          <w:rFonts w:ascii="SimSun" w:hAnsi="SimSun" w:eastAsia="SimSun" w:cs="SimSun"/>
          <w:sz w:val="21"/>
          <w:szCs w:val="21"/>
          <w:spacing w:val="1"/>
        </w:rPr>
        <w:t>或脐带夹结扎，残端消毒</w:t>
      </w:r>
    </w:p>
    <w:p>
      <w:pPr>
        <w:sectPr>
          <w:pgSz w:w="11900" w:h="16840"/>
          <w:pgMar w:top="400" w:right="669" w:bottom="0" w:left="860" w:header="0" w:footer="0" w:gutter="0"/>
        </w:sectPr>
        <w:rPr/>
      </w:pPr>
    </w:p>
    <w:p>
      <w:pPr>
        <w:spacing w:line="242" w:lineRule="auto"/>
        <w:rPr>
          <w:rFonts w:ascii="Arial"/>
          <w:sz w:val="21"/>
        </w:rPr>
      </w:pPr>
      <w:r>
        <w:drawing>
          <wp:anchor distT="0" distB="0" distL="0" distR="0" simplePos="0" relativeHeight="251721728" behindDoc="1" locked="0" layoutInCell="0" allowOverlap="1">
            <wp:simplePos x="0" y="0"/>
            <wp:positionH relativeFrom="page">
              <wp:posOffset>4146553</wp:posOffset>
            </wp:positionH>
            <wp:positionV relativeFrom="page">
              <wp:posOffset>5181593</wp:posOffset>
            </wp:positionV>
            <wp:extent cx="2393974" cy="1524023"/>
            <wp:effectExtent l="0" t="0" r="0" b="0"/>
            <wp:wrapNone/>
            <wp:docPr id="48" name="IM 48"/>
            <wp:cNvGraphicFramePr/>
            <a:graphic>
              <a:graphicData uri="http://schemas.openxmlformats.org/drawingml/2006/picture">
                <pic:pic>
                  <pic:nvPicPr>
                    <pic:cNvPr id="48" name="IM 48"/>
                    <pic:cNvPicPr/>
                  </pic:nvPicPr>
                  <pic:blipFill>
                    <a:blip r:embed="rId50"/>
                    <a:stretch>
                      <a:fillRect/>
                    </a:stretch>
                  </pic:blipFill>
                  <pic:spPr>
                    <a:xfrm rot="0">
                      <a:off x="0" y="0"/>
                      <a:ext cx="2393974" cy="1524023"/>
                    </a:xfrm>
                    <a:prstGeom prst="rect">
                      <a:avLst/>
                    </a:prstGeom>
                  </pic:spPr>
                </pic:pic>
              </a:graphicData>
            </a:graphic>
          </wp:anchor>
        </w:drawing>
      </w:r>
      <w:r>
        <w:drawing>
          <wp:anchor distT="0" distB="0" distL="0" distR="0" simplePos="0" relativeHeight="251722752" behindDoc="0" locked="0" layoutInCell="0" allowOverlap="1">
            <wp:simplePos x="0" y="0"/>
            <wp:positionH relativeFrom="page">
              <wp:posOffset>4260884</wp:posOffset>
            </wp:positionH>
            <wp:positionV relativeFrom="page">
              <wp:posOffset>7315248</wp:posOffset>
            </wp:positionV>
            <wp:extent cx="2736812" cy="1854128"/>
            <wp:effectExtent l="0" t="0" r="0" b="0"/>
            <wp:wrapNone/>
            <wp:docPr id="49" name="IM 49"/>
            <wp:cNvGraphicFramePr/>
            <a:graphic>
              <a:graphicData uri="http://schemas.openxmlformats.org/drawingml/2006/picture">
                <pic:pic>
                  <pic:nvPicPr>
                    <pic:cNvPr id="49" name="IM 49"/>
                    <pic:cNvPicPr/>
                  </pic:nvPicPr>
                  <pic:blipFill>
                    <a:blip r:embed="rId51"/>
                    <a:stretch>
                      <a:fillRect/>
                    </a:stretch>
                  </pic:blipFill>
                  <pic:spPr>
                    <a:xfrm rot="0">
                      <a:off x="0" y="0"/>
                      <a:ext cx="2736812" cy="1854128"/>
                    </a:xfrm>
                    <a:prstGeom prst="rect">
                      <a:avLst/>
                    </a:prstGeom>
                  </pic:spPr>
                </pic:pic>
              </a:graphicData>
            </a:graphic>
          </wp:anchor>
        </w:drawing>
      </w:r>
      <w:r>
        <w:drawing>
          <wp:anchor distT="0" distB="0" distL="0" distR="0" simplePos="0" relativeHeight="251723776" behindDoc="0" locked="0" layoutInCell="0" allowOverlap="1">
            <wp:simplePos x="0" y="0"/>
            <wp:positionH relativeFrom="page">
              <wp:posOffset>457168</wp:posOffset>
            </wp:positionH>
            <wp:positionV relativeFrom="page">
              <wp:posOffset>9988598</wp:posOffset>
            </wp:positionV>
            <wp:extent cx="444548" cy="444417"/>
            <wp:effectExtent l="0" t="0" r="0" b="0"/>
            <wp:wrapNone/>
            <wp:docPr id="50" name="IM 50"/>
            <wp:cNvGraphicFramePr/>
            <a:graphic>
              <a:graphicData uri="http://schemas.openxmlformats.org/drawingml/2006/picture">
                <pic:pic>
                  <pic:nvPicPr>
                    <pic:cNvPr id="50" name="IM 50"/>
                    <pic:cNvPicPr/>
                  </pic:nvPicPr>
                  <pic:blipFill>
                    <a:blip r:embed="rId52"/>
                    <a:stretch>
                      <a:fillRect/>
                    </a:stretch>
                  </pic:blipFill>
                  <pic:spPr>
                    <a:xfrm rot="0">
                      <a:off x="0" y="0"/>
                      <a:ext cx="444548" cy="444417"/>
                    </a:xfrm>
                    <a:prstGeom prst="rect">
                      <a:avLst/>
                    </a:prstGeom>
                  </pic:spPr>
                </pic:pic>
              </a:graphicData>
            </a:graphic>
          </wp:anchor>
        </w:drawing>
      </w:r>
      <w:r/>
    </w:p>
    <w:p>
      <w:pPr>
        <w:spacing w:line="243" w:lineRule="auto"/>
        <w:rPr>
          <w:rFonts w:ascii="Arial"/>
          <w:sz w:val="21"/>
        </w:rPr>
      </w:pPr>
      <w:r/>
    </w:p>
    <w:p>
      <w:pPr>
        <w:spacing w:before="69" w:line="222" w:lineRule="auto"/>
        <w:rPr>
          <w:rFonts w:ascii="SimHei" w:hAnsi="SimHei" w:eastAsia="SimHei" w:cs="SimHei"/>
          <w:sz w:val="21"/>
          <w:szCs w:val="21"/>
        </w:rPr>
      </w:pPr>
      <w:r>
        <w:rPr>
          <w:rFonts w:ascii="SimSun" w:hAnsi="SimSun" w:eastAsia="SimSun" w:cs="SimSun"/>
          <w:sz w:val="21"/>
          <w:szCs w:val="21"/>
          <w:b/>
          <w:bCs/>
          <w:color w:val="0070C7"/>
          <w:spacing w:val="27"/>
        </w:rPr>
        <w:t>176</w:t>
      </w:r>
      <w:r>
        <w:rPr>
          <w:rFonts w:ascii="SimSun" w:hAnsi="SimSun" w:eastAsia="SimSun" w:cs="SimSun"/>
          <w:sz w:val="21"/>
          <w:szCs w:val="21"/>
          <w:color w:val="0070C7"/>
          <w:spacing w:val="4"/>
        </w:rPr>
        <w:t xml:space="preserve">       </w:t>
      </w:r>
      <w:r>
        <w:rPr>
          <w:rFonts w:ascii="SimHei" w:hAnsi="SimHei" w:eastAsia="SimHei" w:cs="SimHei"/>
          <w:sz w:val="21"/>
          <w:szCs w:val="21"/>
          <w:color w:val="208DC4"/>
          <w:spacing w:val="27"/>
        </w:rPr>
        <w:t>第十二章正常分娩</w:t>
      </w:r>
    </w:p>
    <w:p>
      <w:pPr>
        <w:rPr/>
      </w:pPr>
      <w:r/>
    </w:p>
    <w:p>
      <w:pPr>
        <w:spacing w:line="49" w:lineRule="exact"/>
        <w:rPr/>
      </w:pPr>
      <w:r/>
    </w:p>
    <w:p>
      <w:pPr>
        <w:sectPr>
          <w:pgSz w:w="11900" w:h="16840"/>
          <w:pgMar w:top="400" w:right="880" w:bottom="0" w:left="712" w:header="0" w:footer="0" w:gutter="0"/>
          <w:cols w:equalWidth="0" w:num="1">
            <w:col w:w="10308" w:space="0"/>
          </w:cols>
        </w:sectPr>
        <w:rPr/>
      </w:pPr>
    </w:p>
    <w:p>
      <w:pPr>
        <w:spacing w:line="429" w:lineRule="auto"/>
        <w:rPr>
          <w:rFonts w:ascii="Arial"/>
          <w:sz w:val="21"/>
        </w:rPr>
      </w:pPr>
      <w:r/>
    </w:p>
    <w:p>
      <w:pPr>
        <w:ind w:left="1909"/>
        <w:spacing w:before="62" w:line="219" w:lineRule="auto"/>
        <w:rPr>
          <w:rFonts w:ascii="SimSun" w:hAnsi="SimSun" w:eastAsia="SimSun" w:cs="SimSun"/>
          <w:sz w:val="19"/>
          <w:szCs w:val="19"/>
        </w:rPr>
      </w:pPr>
      <w:r>
        <w:rPr>
          <w:rFonts w:ascii="SimSun" w:hAnsi="SimSun" w:eastAsia="SimSun" w:cs="SimSun"/>
          <w:sz w:val="19"/>
          <w:szCs w:val="19"/>
          <w:b/>
          <w:bCs/>
          <w:spacing w:val="14"/>
        </w:rPr>
        <w:t>体征</w:t>
      </w:r>
    </w:p>
    <w:p>
      <w:pPr>
        <w:ind w:left="1637"/>
        <w:spacing w:before="137" w:line="219" w:lineRule="auto"/>
        <w:rPr>
          <w:rFonts w:ascii="SimSun" w:hAnsi="SimSun" w:eastAsia="SimSun" w:cs="SimSun"/>
          <w:sz w:val="19"/>
          <w:szCs w:val="19"/>
        </w:rPr>
      </w:pPr>
      <w:r>
        <w:rPr>
          <w:rFonts w:ascii="SimSun" w:hAnsi="SimSun" w:eastAsia="SimSun" w:cs="SimSun"/>
          <w:sz w:val="19"/>
          <w:szCs w:val="19"/>
          <w:spacing w:val="5"/>
        </w:rPr>
        <w:t>每分钟心率</w:t>
      </w:r>
    </w:p>
    <w:p>
      <w:pPr>
        <w:ind w:left="1617"/>
        <w:spacing w:before="85" w:line="220" w:lineRule="auto"/>
        <w:rPr>
          <w:rFonts w:ascii="SimSun" w:hAnsi="SimSun" w:eastAsia="SimSun" w:cs="SimSun"/>
          <w:sz w:val="19"/>
          <w:szCs w:val="19"/>
        </w:rPr>
      </w:pPr>
      <w:r>
        <w:rPr>
          <w:rFonts w:ascii="SimSun" w:hAnsi="SimSun" w:eastAsia="SimSun" w:cs="SimSun"/>
          <w:sz w:val="19"/>
          <w:szCs w:val="19"/>
          <w:color w:val="6B7476"/>
          <w:spacing w:val="26"/>
        </w:rPr>
        <w:t>呼吸</w:t>
      </w:r>
    </w:p>
    <w:p>
      <w:pPr>
        <w:ind w:left="1637"/>
        <w:spacing w:before="93" w:line="219" w:lineRule="auto"/>
        <w:rPr>
          <w:rFonts w:ascii="SimSun" w:hAnsi="SimSun" w:eastAsia="SimSun" w:cs="SimSun"/>
          <w:sz w:val="19"/>
          <w:szCs w:val="19"/>
        </w:rPr>
      </w:pPr>
      <w:r>
        <w:rPr>
          <w:rFonts w:ascii="SimSun" w:hAnsi="SimSun" w:eastAsia="SimSun" w:cs="SimSun"/>
          <w:sz w:val="19"/>
          <w:szCs w:val="19"/>
          <w:spacing w:val="8"/>
        </w:rPr>
        <w:t>肌张力</w:t>
      </w:r>
    </w:p>
    <w:p>
      <w:pPr>
        <w:ind w:left="1617"/>
        <w:spacing w:before="85" w:line="220" w:lineRule="auto"/>
        <w:rPr>
          <w:rFonts w:ascii="SimSun" w:hAnsi="SimSun" w:eastAsia="SimSun" w:cs="SimSun"/>
          <w:sz w:val="19"/>
          <w:szCs w:val="19"/>
        </w:rPr>
      </w:pPr>
      <w:r>
        <w:rPr>
          <w:rFonts w:ascii="SimSun" w:hAnsi="SimSun" w:eastAsia="SimSun" w:cs="SimSun"/>
          <w:sz w:val="19"/>
          <w:szCs w:val="19"/>
          <w:color w:val="717A7E"/>
          <w:spacing w:val="15"/>
        </w:rPr>
        <w:t>喉反射</w:t>
      </w:r>
    </w:p>
    <w:p>
      <w:pPr>
        <w:ind w:left="1647"/>
        <w:spacing w:before="104" w:line="184" w:lineRule="auto"/>
        <w:rPr>
          <w:rFonts w:ascii="SimSun" w:hAnsi="SimSun" w:eastAsia="SimSun" w:cs="SimSun"/>
          <w:sz w:val="19"/>
          <w:szCs w:val="19"/>
        </w:rPr>
      </w:pPr>
      <w:r>
        <w:rPr>
          <w:rFonts w:ascii="SimSun" w:hAnsi="SimSun" w:eastAsia="SimSun" w:cs="SimSun"/>
          <w:sz w:val="19"/>
          <w:szCs w:val="19"/>
          <w:spacing w:val="4"/>
        </w:rPr>
        <w:t>皮肤颜色</w:t>
      </w:r>
    </w:p>
    <w:p>
      <w:pPr>
        <w:spacing w:line="14" w:lineRule="auto"/>
        <w:rPr>
          <w:rFonts w:ascii="Arial"/>
          <w:sz w:val="2"/>
        </w:rPr>
      </w:pPr>
      <w:r>
        <w:rPr>
          <w:rFonts w:ascii="Arial" w:hAnsi="Arial" w:eastAsia="Arial" w:cs="Arial"/>
          <w:sz w:val="2"/>
          <w:szCs w:val="2"/>
        </w:rPr>
        <w:br w:type="column"/>
      </w:r>
    </w:p>
    <w:p>
      <w:pPr>
        <w:ind w:left="692"/>
        <w:spacing w:before="43" w:line="223" w:lineRule="auto"/>
        <w:rPr>
          <w:rFonts w:ascii="SimHei" w:hAnsi="SimHei" w:eastAsia="SimHei" w:cs="SimHei"/>
          <w:sz w:val="21"/>
          <w:szCs w:val="21"/>
        </w:rPr>
      </w:pPr>
      <w:r>
        <w:rPr>
          <w:rFonts w:ascii="SimHei" w:hAnsi="SimHei" w:eastAsia="SimHei" w:cs="SimHei"/>
          <w:sz w:val="21"/>
          <w:szCs w:val="21"/>
          <w:b/>
          <w:bCs/>
          <w:color w:val="0064A8"/>
          <w:spacing w:val="-12"/>
        </w:rPr>
        <w:t>表12-3</w:t>
      </w:r>
    </w:p>
    <w:p>
      <w:pPr>
        <w:ind w:left="179"/>
        <w:spacing w:before="198" w:line="399" w:lineRule="exact"/>
        <w:rPr>
          <w:rFonts w:ascii="SimSun" w:hAnsi="SimSun" w:eastAsia="SimSun" w:cs="SimSun"/>
          <w:sz w:val="19"/>
          <w:szCs w:val="19"/>
        </w:rPr>
      </w:pPr>
      <w:r>
        <w:rPr>
          <w:rFonts w:ascii="SimSun" w:hAnsi="SimSun" w:eastAsia="SimSun" w:cs="SimSun"/>
          <w:sz w:val="19"/>
          <w:szCs w:val="19"/>
          <w:spacing w:val="-5"/>
          <w:position w:val="16"/>
        </w:rPr>
        <w:t>0</w:t>
      </w:r>
      <w:r>
        <w:rPr>
          <w:rFonts w:ascii="SimSun" w:hAnsi="SimSun" w:eastAsia="SimSun" w:cs="SimSun"/>
          <w:sz w:val="19"/>
          <w:szCs w:val="19"/>
          <w:spacing w:val="46"/>
          <w:position w:val="16"/>
        </w:rPr>
        <w:t xml:space="preserve"> </w:t>
      </w:r>
      <w:r>
        <w:rPr>
          <w:rFonts w:ascii="SimSun" w:hAnsi="SimSun" w:eastAsia="SimSun" w:cs="SimSun"/>
          <w:sz w:val="19"/>
          <w:szCs w:val="19"/>
          <w:spacing w:val="-5"/>
          <w:position w:val="16"/>
        </w:rPr>
        <w:t>分</w:t>
      </w:r>
    </w:p>
    <w:p>
      <w:pPr>
        <w:ind w:left="299"/>
        <w:spacing w:line="183" w:lineRule="auto"/>
        <w:rPr>
          <w:rFonts w:ascii="SimSun" w:hAnsi="SimSun" w:eastAsia="SimSun" w:cs="SimSun"/>
          <w:sz w:val="19"/>
          <w:szCs w:val="19"/>
        </w:rPr>
      </w:pPr>
      <w:r>
        <w:rPr>
          <w:rFonts w:ascii="SimSun" w:hAnsi="SimSun" w:eastAsia="SimSun" w:cs="SimSun"/>
          <w:sz w:val="19"/>
          <w:szCs w:val="19"/>
        </w:rPr>
        <w:t>0</w:t>
      </w:r>
    </w:p>
    <w:p>
      <w:pPr>
        <w:ind w:left="299"/>
        <w:spacing w:before="121" w:line="183" w:lineRule="auto"/>
        <w:rPr>
          <w:rFonts w:ascii="SimSun" w:hAnsi="SimSun" w:eastAsia="SimSun" w:cs="SimSun"/>
          <w:sz w:val="19"/>
          <w:szCs w:val="19"/>
        </w:rPr>
      </w:pPr>
      <w:r>
        <w:rPr>
          <w:rFonts w:ascii="SimSun" w:hAnsi="SimSun" w:eastAsia="SimSun" w:cs="SimSun"/>
          <w:sz w:val="19"/>
          <w:szCs w:val="19"/>
        </w:rPr>
        <w:t>0</w:t>
      </w:r>
    </w:p>
    <w:p>
      <w:pPr>
        <w:ind w:left="190"/>
        <w:spacing w:before="83" w:line="219" w:lineRule="auto"/>
        <w:rPr>
          <w:rFonts w:ascii="SimSun" w:hAnsi="SimSun" w:eastAsia="SimSun" w:cs="SimSun"/>
          <w:sz w:val="19"/>
          <w:szCs w:val="19"/>
        </w:rPr>
      </w:pPr>
      <w:r>
        <w:rPr>
          <w:rFonts w:ascii="SimSun" w:hAnsi="SimSun" w:eastAsia="SimSun" w:cs="SimSun"/>
          <w:sz w:val="19"/>
          <w:szCs w:val="19"/>
          <w:spacing w:val="13"/>
        </w:rPr>
        <w:t>松弛</w:t>
      </w:r>
    </w:p>
    <w:p>
      <w:pPr>
        <w:ind w:left="89"/>
        <w:spacing w:before="95" w:line="309" w:lineRule="exact"/>
        <w:rPr>
          <w:rFonts w:ascii="SimSun" w:hAnsi="SimSun" w:eastAsia="SimSun" w:cs="SimSun"/>
          <w:sz w:val="19"/>
          <w:szCs w:val="19"/>
        </w:rPr>
      </w:pPr>
      <w:r>
        <w:rPr>
          <w:rFonts w:ascii="SimSun" w:hAnsi="SimSun" w:eastAsia="SimSun" w:cs="SimSun"/>
          <w:sz w:val="19"/>
          <w:szCs w:val="19"/>
          <w:spacing w:val="15"/>
          <w:position w:val="8"/>
        </w:rPr>
        <w:t>无反射</w:t>
      </w:r>
    </w:p>
    <w:p>
      <w:pPr>
        <w:spacing w:before="1" w:line="204" w:lineRule="auto"/>
        <w:rPr>
          <w:rFonts w:ascii="SimSun" w:hAnsi="SimSun" w:eastAsia="SimSun" w:cs="SimSun"/>
          <w:sz w:val="19"/>
          <w:szCs w:val="19"/>
        </w:rPr>
      </w:pPr>
      <w:r>
        <w:rPr>
          <w:rFonts w:ascii="SimSun" w:hAnsi="SimSun" w:eastAsia="SimSun" w:cs="SimSun"/>
          <w:sz w:val="19"/>
          <w:szCs w:val="19"/>
          <w:spacing w:val="3"/>
        </w:rPr>
        <w:t>全身苍白</w:t>
      </w:r>
    </w:p>
    <w:p>
      <w:pPr>
        <w:spacing w:line="14" w:lineRule="auto"/>
        <w:rPr>
          <w:rFonts w:ascii="Arial"/>
          <w:sz w:val="2"/>
        </w:rPr>
      </w:pPr>
      <w:r>
        <w:rPr>
          <w:rFonts w:ascii="Arial" w:hAnsi="Arial" w:eastAsia="Arial" w:cs="Arial"/>
          <w:sz w:val="2"/>
          <w:szCs w:val="2"/>
        </w:rPr>
        <w:br w:type="column"/>
      </w:r>
    </w:p>
    <w:p>
      <w:pPr>
        <w:spacing w:before="43" w:line="212" w:lineRule="auto"/>
        <w:rPr>
          <w:rFonts w:ascii="SimHei" w:hAnsi="SimHei" w:eastAsia="SimHei" w:cs="SimHei"/>
          <w:sz w:val="21"/>
          <w:szCs w:val="21"/>
        </w:rPr>
      </w:pPr>
      <w:r>
        <w:rPr>
          <w:rFonts w:ascii="SimHei" w:hAnsi="SimHei" w:eastAsia="SimHei" w:cs="SimHei"/>
          <w:sz w:val="21"/>
          <w:szCs w:val="21"/>
          <w:b/>
          <w:bCs/>
          <w:spacing w:val="-12"/>
        </w:rPr>
        <w:t>新生儿</w:t>
      </w:r>
      <w:r>
        <w:rPr>
          <w:rFonts w:ascii="Arial" w:hAnsi="Arial" w:eastAsia="Arial" w:cs="Arial"/>
          <w:sz w:val="21"/>
          <w:szCs w:val="21"/>
          <w:b/>
          <w:bCs/>
          <w:spacing w:val="-12"/>
        </w:rPr>
        <w:t>Apgar</w:t>
      </w:r>
      <w:r>
        <w:rPr>
          <w:rFonts w:ascii="SimHei" w:hAnsi="SimHei" w:eastAsia="SimHei" w:cs="SimHei"/>
          <w:sz w:val="21"/>
          <w:szCs w:val="21"/>
          <w:b/>
          <w:bCs/>
          <w:spacing w:val="-12"/>
        </w:rPr>
        <w:t>评分法</w:t>
      </w:r>
    </w:p>
    <w:p>
      <w:pPr>
        <w:ind w:left="767"/>
        <w:spacing w:before="211" w:line="349" w:lineRule="exact"/>
        <w:rPr>
          <w:rFonts w:ascii="SimSun" w:hAnsi="SimSun" w:eastAsia="SimSun" w:cs="SimSun"/>
          <w:sz w:val="19"/>
          <w:szCs w:val="19"/>
        </w:rPr>
      </w:pPr>
      <w:r>
        <w:rPr>
          <w:rFonts w:ascii="SimSun" w:hAnsi="SimSun" w:eastAsia="SimSun" w:cs="SimSun"/>
          <w:sz w:val="19"/>
          <w:szCs w:val="19"/>
          <w:spacing w:val="-11"/>
          <w:position w:val="12"/>
        </w:rPr>
        <w:t>1</w:t>
      </w:r>
      <w:r>
        <w:rPr>
          <w:rFonts w:ascii="SimSun" w:hAnsi="SimSun" w:eastAsia="SimSun" w:cs="SimSun"/>
          <w:sz w:val="19"/>
          <w:szCs w:val="19"/>
          <w:spacing w:val="29"/>
          <w:position w:val="12"/>
        </w:rPr>
        <w:t xml:space="preserve"> </w:t>
      </w:r>
      <w:r>
        <w:rPr>
          <w:rFonts w:ascii="SimSun" w:hAnsi="SimSun" w:eastAsia="SimSun" w:cs="SimSun"/>
          <w:sz w:val="19"/>
          <w:szCs w:val="19"/>
          <w:spacing w:val="-11"/>
          <w:position w:val="12"/>
        </w:rPr>
        <w:t>分</w:t>
      </w:r>
    </w:p>
    <w:p>
      <w:pPr>
        <w:ind w:left="387"/>
        <w:spacing w:line="219" w:lineRule="auto"/>
        <w:rPr>
          <w:rFonts w:ascii="SimSun" w:hAnsi="SimSun" w:eastAsia="SimSun" w:cs="SimSun"/>
          <w:sz w:val="19"/>
          <w:szCs w:val="19"/>
        </w:rPr>
      </w:pPr>
      <w:r>
        <w:rPr>
          <w:rFonts w:ascii="SimSun" w:hAnsi="SimSun" w:eastAsia="SimSun" w:cs="SimSun"/>
          <w:sz w:val="19"/>
          <w:szCs w:val="19"/>
          <w:spacing w:val="19"/>
        </w:rPr>
        <w:t>&lt;100次</w:t>
      </w:r>
    </w:p>
    <w:p>
      <w:pPr>
        <w:ind w:left="387"/>
        <w:spacing w:before="95" w:line="310" w:lineRule="exact"/>
        <w:rPr>
          <w:rFonts w:ascii="SimSun" w:hAnsi="SimSun" w:eastAsia="SimSun" w:cs="SimSun"/>
          <w:sz w:val="19"/>
          <w:szCs w:val="19"/>
        </w:rPr>
      </w:pPr>
      <w:r>
        <w:rPr>
          <w:rFonts w:ascii="SimSun" w:hAnsi="SimSun" w:eastAsia="SimSun" w:cs="SimSun"/>
          <w:sz w:val="19"/>
          <w:szCs w:val="19"/>
          <w:spacing w:val="-9"/>
          <w:position w:val="8"/>
        </w:rPr>
        <w:t>浅慢，不规则</w:t>
      </w:r>
    </w:p>
    <w:p>
      <w:pPr>
        <w:ind w:left="407"/>
        <w:spacing w:line="220" w:lineRule="auto"/>
        <w:rPr>
          <w:rFonts w:ascii="SimSun" w:hAnsi="SimSun" w:eastAsia="SimSun" w:cs="SimSun"/>
          <w:sz w:val="19"/>
          <w:szCs w:val="19"/>
        </w:rPr>
      </w:pPr>
      <w:r>
        <w:rPr>
          <w:rFonts w:ascii="SimSun" w:hAnsi="SimSun" w:eastAsia="SimSun" w:cs="SimSun"/>
          <w:sz w:val="19"/>
          <w:szCs w:val="19"/>
          <w:spacing w:val="2"/>
        </w:rPr>
        <w:t>四肢稍屈曲</w:t>
      </w:r>
    </w:p>
    <w:p>
      <w:pPr>
        <w:ind w:left="407"/>
        <w:spacing w:before="94" w:line="220" w:lineRule="auto"/>
        <w:rPr>
          <w:rFonts w:ascii="SimSun" w:hAnsi="SimSun" w:eastAsia="SimSun" w:cs="SimSun"/>
          <w:sz w:val="19"/>
          <w:szCs w:val="19"/>
        </w:rPr>
      </w:pPr>
      <w:r>
        <w:rPr>
          <w:rFonts w:ascii="SimSun" w:hAnsi="SimSun" w:eastAsia="SimSun" w:cs="SimSun"/>
          <w:sz w:val="19"/>
          <w:szCs w:val="19"/>
          <w:spacing w:val="3"/>
        </w:rPr>
        <w:t>有些动作</w:t>
      </w:r>
    </w:p>
    <w:p>
      <w:pPr>
        <w:ind w:left="377"/>
        <w:spacing w:before="82" w:line="205" w:lineRule="auto"/>
        <w:rPr>
          <w:rFonts w:ascii="SimSun" w:hAnsi="SimSun" w:eastAsia="SimSun" w:cs="SimSun"/>
          <w:sz w:val="19"/>
          <w:szCs w:val="19"/>
        </w:rPr>
      </w:pPr>
      <w:r>
        <w:rPr>
          <w:rFonts w:ascii="SimSun" w:hAnsi="SimSun" w:eastAsia="SimSun" w:cs="SimSun"/>
          <w:sz w:val="19"/>
          <w:szCs w:val="19"/>
          <w:spacing w:val="-11"/>
        </w:rPr>
        <w:t>身体红，四肢青紫</w:t>
      </w:r>
    </w:p>
    <w:p>
      <w:pPr>
        <w:spacing w:line="14" w:lineRule="auto"/>
        <w:rPr>
          <w:rFonts w:ascii="Arial"/>
          <w:sz w:val="2"/>
        </w:rPr>
      </w:pPr>
      <w:r>
        <w:rPr>
          <w:rFonts w:ascii="Arial" w:hAnsi="Arial" w:eastAsia="Arial" w:cs="Arial"/>
          <w:sz w:val="2"/>
          <w:szCs w:val="2"/>
        </w:rPr>
        <w:br w:type="column"/>
      </w:r>
    </w:p>
    <w:p>
      <w:pPr>
        <w:spacing w:line="431" w:lineRule="auto"/>
        <w:rPr>
          <w:rFonts w:ascii="Arial"/>
          <w:sz w:val="21"/>
        </w:rPr>
      </w:pPr>
      <w:r/>
    </w:p>
    <w:p>
      <w:pPr>
        <w:ind w:left="319"/>
        <w:spacing w:before="62" w:line="220"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37"/>
        </w:rPr>
        <w:t xml:space="preserve"> </w:t>
      </w:r>
      <w:r>
        <w:rPr>
          <w:rFonts w:ascii="SimSun" w:hAnsi="SimSun" w:eastAsia="SimSun" w:cs="SimSun"/>
          <w:sz w:val="19"/>
          <w:szCs w:val="19"/>
          <w:spacing w:val="-5"/>
        </w:rPr>
        <w:t>分</w:t>
      </w:r>
    </w:p>
    <w:p>
      <w:pPr>
        <w:spacing w:before="113" w:line="219" w:lineRule="auto"/>
        <w:rPr>
          <w:rFonts w:ascii="SimSun" w:hAnsi="SimSun" w:eastAsia="SimSun" w:cs="SimSun"/>
          <w:sz w:val="19"/>
          <w:szCs w:val="19"/>
        </w:rPr>
      </w:pPr>
      <w:r>
        <w:rPr>
          <w:rFonts w:ascii="SimSun" w:hAnsi="SimSun" w:eastAsia="SimSun" w:cs="SimSun"/>
          <w:sz w:val="19"/>
          <w:szCs w:val="19"/>
          <w:spacing w:val="12"/>
        </w:rPr>
        <w:t>≥100次</w:t>
      </w:r>
    </w:p>
    <w:p>
      <w:pPr>
        <w:ind w:left="19"/>
        <w:spacing w:before="103" w:line="219" w:lineRule="auto"/>
        <w:rPr>
          <w:rFonts w:ascii="SimSun" w:hAnsi="SimSun" w:eastAsia="SimSun" w:cs="SimSun"/>
          <w:sz w:val="19"/>
          <w:szCs w:val="19"/>
        </w:rPr>
      </w:pPr>
      <w:r>
        <w:rPr>
          <w:rFonts w:ascii="SimSun" w:hAnsi="SimSun" w:eastAsia="SimSun" w:cs="SimSun"/>
          <w:sz w:val="19"/>
          <w:szCs w:val="19"/>
          <w:spacing w:val="-11"/>
        </w:rPr>
        <w:t>佳，哭声响亮</w:t>
      </w:r>
    </w:p>
    <w:p>
      <w:pPr>
        <w:ind w:left="39"/>
        <w:spacing w:before="85" w:line="321" w:lineRule="exact"/>
        <w:rPr>
          <w:rFonts w:ascii="SimSun" w:hAnsi="SimSun" w:eastAsia="SimSun" w:cs="SimSun"/>
          <w:sz w:val="19"/>
          <w:szCs w:val="19"/>
        </w:rPr>
      </w:pPr>
      <w:r>
        <w:rPr>
          <w:rFonts w:ascii="SimSun" w:hAnsi="SimSun" w:eastAsia="SimSun" w:cs="SimSun"/>
          <w:sz w:val="19"/>
          <w:szCs w:val="19"/>
          <w:spacing w:val="-12"/>
          <w:position w:val="9"/>
        </w:rPr>
        <w:t>四肢屈曲，活动好</w:t>
      </w:r>
    </w:p>
    <w:p>
      <w:pPr>
        <w:ind w:left="19"/>
        <w:spacing w:line="220" w:lineRule="auto"/>
        <w:rPr>
          <w:rFonts w:ascii="SimSun" w:hAnsi="SimSun" w:eastAsia="SimSun" w:cs="SimSun"/>
          <w:sz w:val="19"/>
          <w:szCs w:val="19"/>
        </w:rPr>
      </w:pPr>
      <w:r>
        <w:rPr>
          <w:rFonts w:ascii="SimSun" w:hAnsi="SimSun" w:eastAsia="SimSun" w:cs="SimSun"/>
          <w:sz w:val="19"/>
          <w:szCs w:val="19"/>
          <w:spacing w:val="-10"/>
        </w:rPr>
        <w:t>咳嗽，恶心</w:t>
      </w:r>
    </w:p>
    <w:p>
      <w:pPr>
        <w:ind w:left="19"/>
        <w:spacing w:before="103" w:line="185" w:lineRule="auto"/>
        <w:rPr>
          <w:rFonts w:ascii="SimSun" w:hAnsi="SimSun" w:eastAsia="SimSun" w:cs="SimSun"/>
          <w:sz w:val="19"/>
          <w:szCs w:val="19"/>
        </w:rPr>
      </w:pPr>
      <w:r>
        <w:rPr>
          <w:rFonts w:ascii="SimSun" w:hAnsi="SimSun" w:eastAsia="SimSun" w:cs="SimSun"/>
          <w:sz w:val="19"/>
          <w:szCs w:val="19"/>
          <w:spacing w:val="7"/>
        </w:rPr>
        <w:t>全身粉红</w:t>
      </w:r>
    </w:p>
    <w:p>
      <w:pPr>
        <w:sectPr>
          <w:type w:val="continuous"/>
          <w:pgSz w:w="11900" w:h="16840"/>
          <w:pgMar w:top="400" w:right="880" w:bottom="0" w:left="712" w:header="0" w:footer="0" w:gutter="0"/>
          <w:cols w:equalWidth="0" w:num="4">
            <w:col w:w="3618" w:space="100"/>
            <w:col w:w="1313" w:space="100"/>
            <w:col w:w="2928" w:space="100"/>
            <w:col w:w="2150" w:space="0"/>
          </w:cols>
        </w:sectPr>
        <w:rPr/>
      </w:pPr>
    </w:p>
    <w:p>
      <w:pPr>
        <w:spacing w:line="279" w:lineRule="auto"/>
        <w:rPr>
          <w:rFonts w:ascii="Arial"/>
          <w:sz w:val="21"/>
        </w:rPr>
      </w:pPr>
      <w:r/>
    </w:p>
    <w:p>
      <w:pPr>
        <w:ind w:left="1057"/>
        <w:spacing w:before="68" w:line="219" w:lineRule="auto"/>
        <w:rPr>
          <w:rFonts w:ascii="SimSun" w:hAnsi="SimSun" w:eastAsia="SimSun" w:cs="SimSun"/>
          <w:sz w:val="21"/>
          <w:szCs w:val="21"/>
        </w:rPr>
      </w:pPr>
      <w:r>
        <w:rPr>
          <w:rFonts w:ascii="SimSun" w:hAnsi="SimSun" w:eastAsia="SimSun" w:cs="SimSun"/>
          <w:sz w:val="21"/>
          <w:szCs w:val="21"/>
          <w:spacing w:val="-6"/>
        </w:rPr>
        <w:t>后无菌纱布包扎，注意扎紧以防脐带出血。</w:t>
      </w:r>
    </w:p>
    <w:p>
      <w:pPr>
        <w:ind w:left="1057" w:right="130" w:firstLine="419"/>
        <w:spacing w:before="83" w:line="263" w:lineRule="auto"/>
        <w:rPr>
          <w:rFonts w:ascii="SimSun" w:hAnsi="SimSun" w:eastAsia="SimSun" w:cs="SimSun"/>
          <w:sz w:val="21"/>
          <w:szCs w:val="21"/>
        </w:rPr>
      </w:pPr>
      <w:r>
        <w:rPr>
          <w:rFonts w:ascii="SimSun" w:hAnsi="SimSun" w:eastAsia="SimSun" w:cs="SimSun"/>
          <w:sz w:val="21"/>
          <w:szCs w:val="21"/>
        </w:rPr>
        <w:t>(5)其他处理：新生儿体格检查，将新生儿足底印及母亲拇</w:t>
      </w:r>
      <w:r>
        <w:rPr>
          <w:rFonts w:ascii="SimSun" w:hAnsi="SimSun" w:eastAsia="SimSun" w:cs="SimSun"/>
          <w:sz w:val="21"/>
          <w:szCs w:val="21"/>
          <w:spacing w:val="-1"/>
        </w:rPr>
        <w:t>指印留于新生儿病历上，新生儿手腕</w:t>
      </w:r>
      <w:r>
        <w:rPr>
          <w:rFonts w:ascii="SimSun" w:hAnsi="SimSun" w:eastAsia="SimSun" w:cs="SimSun"/>
          <w:sz w:val="21"/>
          <w:szCs w:val="21"/>
        </w:rPr>
        <w:t xml:space="preserve"> </w:t>
      </w:r>
      <w:r>
        <w:rPr>
          <w:rFonts w:ascii="SimSun" w:hAnsi="SimSun" w:eastAsia="SimSun" w:cs="SimSun"/>
          <w:sz w:val="21"/>
          <w:szCs w:val="21"/>
          <w:spacing w:val="-9"/>
        </w:rPr>
        <w:t>带和包被标明性别、体重、出生时间、母亲姓名。帮助新生儿早吸吮。</w:t>
      </w:r>
    </w:p>
    <w:p>
      <w:pPr>
        <w:ind w:left="1057" w:right="54" w:firstLine="419"/>
        <w:spacing w:before="68" w:line="286"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0"/>
        </w:rPr>
        <w:t xml:space="preserve"> </w:t>
      </w:r>
      <w:r>
        <w:rPr>
          <w:rFonts w:ascii="SimSun" w:hAnsi="SimSun" w:eastAsia="SimSun" w:cs="SimSun"/>
          <w:sz w:val="21"/>
          <w:szCs w:val="21"/>
          <w:spacing w:val="8"/>
        </w:rPr>
        <w:t>协助胎盘娩出</w:t>
      </w:r>
      <w:r>
        <w:rPr>
          <w:rFonts w:ascii="SimSun" w:hAnsi="SimSun" w:eastAsia="SimSun" w:cs="SimSun"/>
          <w:sz w:val="21"/>
          <w:szCs w:val="21"/>
          <w:spacing w:val="89"/>
        </w:rPr>
        <w:t xml:space="preserve"> </w:t>
      </w:r>
      <w:r>
        <w:rPr>
          <w:rFonts w:ascii="SimSun" w:hAnsi="SimSun" w:eastAsia="SimSun" w:cs="SimSun"/>
          <w:sz w:val="21"/>
          <w:szCs w:val="21"/>
          <w:spacing w:val="8"/>
        </w:rPr>
        <w:t>正确处理胎盘娩出可预防产后出血。在胎儿前肩娩出后将缩宫素10～20U</w:t>
      </w:r>
      <w:r>
        <w:rPr>
          <w:rFonts w:ascii="SimSun" w:hAnsi="SimSun" w:eastAsia="SimSun" w:cs="SimSun"/>
          <w:sz w:val="21"/>
          <w:szCs w:val="21"/>
        </w:rPr>
        <w:t xml:space="preserve"> </w:t>
      </w:r>
      <w:r>
        <w:rPr>
          <w:rFonts w:ascii="SimSun" w:hAnsi="SimSun" w:eastAsia="SimSun" w:cs="SimSun"/>
          <w:sz w:val="21"/>
          <w:szCs w:val="21"/>
          <w:spacing w:val="-3"/>
        </w:rPr>
        <w:t>稀释于250～500ml</w:t>
      </w:r>
      <w:r>
        <w:rPr>
          <w:rFonts w:ascii="SimSun" w:hAnsi="SimSun" w:eastAsia="SimSun" w:cs="SimSun"/>
          <w:sz w:val="21"/>
          <w:szCs w:val="21"/>
          <w:spacing w:val="-50"/>
        </w:rPr>
        <w:t xml:space="preserve"> </w:t>
      </w:r>
      <w:r>
        <w:rPr>
          <w:rFonts w:ascii="SimSun" w:hAnsi="SimSun" w:eastAsia="SimSun" w:cs="SimSun"/>
          <w:sz w:val="21"/>
          <w:szCs w:val="21"/>
          <w:spacing w:val="-3"/>
        </w:rPr>
        <w:t>生理盐水中静脉快速滴注，并控制性牵拉脐带，确认胎盘已完全剥离，以左手握住</w:t>
      </w:r>
      <w:r>
        <w:rPr>
          <w:rFonts w:ascii="SimSun" w:hAnsi="SimSun" w:eastAsia="SimSun" w:cs="SimSun"/>
          <w:sz w:val="21"/>
          <w:szCs w:val="21"/>
        </w:rPr>
        <w:t xml:space="preserve"> </w:t>
      </w:r>
      <w:r>
        <w:rPr>
          <w:rFonts w:ascii="SimSun" w:hAnsi="SimSun" w:eastAsia="SimSun" w:cs="SimSun"/>
          <w:sz w:val="21"/>
          <w:szCs w:val="21"/>
          <w:spacing w:val="-3"/>
        </w:rPr>
        <w:t>宫底，拇指置于子宫前壁，其余4指放于子宫后壁并按压，同时右手</w:t>
      </w:r>
      <w:r>
        <w:rPr>
          <w:rFonts w:ascii="SimSun" w:hAnsi="SimSun" w:eastAsia="SimSun" w:cs="SimSun"/>
          <w:sz w:val="21"/>
          <w:szCs w:val="21"/>
          <w:spacing w:val="-4"/>
        </w:rPr>
        <w:t>轻拉脐带，当胎盘娩至阴道口时，</w:t>
      </w:r>
      <w:r>
        <w:rPr>
          <w:rFonts w:ascii="SimSun" w:hAnsi="SimSun" w:eastAsia="SimSun" w:cs="SimSun"/>
          <w:sz w:val="21"/>
          <w:szCs w:val="21"/>
        </w:rPr>
        <w:t xml:space="preserve"> </w:t>
      </w:r>
      <w:r>
        <w:rPr>
          <w:rFonts w:ascii="SimSun" w:hAnsi="SimSun" w:eastAsia="SimSun" w:cs="SimSun"/>
          <w:sz w:val="21"/>
          <w:szCs w:val="21"/>
        </w:rPr>
        <w:t>接生者双手捧起胎盘，向一个方向旋转并缓慢向外牵拉，协助胎盘胎膜完整剥离排出(图12-18)。若</w:t>
      </w:r>
      <w:r>
        <w:rPr>
          <w:rFonts w:ascii="SimSun" w:hAnsi="SimSun" w:eastAsia="SimSun" w:cs="SimSun"/>
          <w:sz w:val="21"/>
          <w:szCs w:val="21"/>
          <w:spacing w:val="14"/>
        </w:rPr>
        <w:t xml:space="preserve"> </w:t>
      </w:r>
      <w:r>
        <w:rPr>
          <w:rFonts w:ascii="SimSun" w:hAnsi="SimSun" w:eastAsia="SimSun" w:cs="SimSun"/>
          <w:sz w:val="21"/>
          <w:szCs w:val="21"/>
          <w:spacing w:val="-7"/>
        </w:rPr>
        <w:t>在胎膜排出过程中，发现胎膜部分断裂，可用血管钳夹住断裂上端的胎膜，再继续向原方向旋转，直至</w:t>
      </w:r>
      <w:r>
        <w:rPr>
          <w:rFonts w:ascii="SimSun" w:hAnsi="SimSun" w:eastAsia="SimSun" w:cs="SimSun"/>
          <w:sz w:val="21"/>
          <w:szCs w:val="21"/>
          <w:spacing w:val="14"/>
        </w:rPr>
        <w:t xml:space="preserve"> </w:t>
      </w:r>
      <w:r>
        <w:rPr>
          <w:rFonts w:ascii="SimSun" w:hAnsi="SimSun" w:eastAsia="SimSun" w:cs="SimSun"/>
          <w:sz w:val="21"/>
          <w:szCs w:val="21"/>
          <w:spacing w:val="-5"/>
        </w:rPr>
        <w:t>胎膜完全排出。</w:t>
      </w:r>
    </w:p>
    <w:p>
      <w:pPr>
        <w:spacing w:line="310" w:lineRule="auto"/>
        <w:rPr>
          <w:rFonts w:ascii="Arial"/>
          <w:sz w:val="21"/>
        </w:rPr>
      </w:pPr>
      <w:r/>
    </w:p>
    <w:p>
      <w:pPr>
        <w:ind w:firstLine="1697"/>
        <w:spacing w:line="3060" w:lineRule="exact"/>
        <w:textAlignment w:val="center"/>
        <w:rPr/>
      </w:pPr>
      <w:r>
        <w:drawing>
          <wp:inline distT="0" distB="0" distL="0" distR="0">
            <wp:extent cx="2273297" cy="1943097"/>
            <wp:effectExtent l="0" t="0" r="0" b="0"/>
            <wp:docPr id="51" name="IM 51"/>
            <wp:cNvGraphicFramePr/>
            <a:graphic>
              <a:graphicData uri="http://schemas.openxmlformats.org/drawingml/2006/picture">
                <pic:pic>
                  <pic:nvPicPr>
                    <pic:cNvPr id="51" name="IM 51"/>
                    <pic:cNvPicPr/>
                  </pic:nvPicPr>
                  <pic:blipFill>
                    <a:blip r:embed="rId53"/>
                    <a:stretch>
                      <a:fillRect/>
                    </a:stretch>
                  </pic:blipFill>
                  <pic:spPr>
                    <a:xfrm rot="0">
                      <a:off x="0" y="0"/>
                      <a:ext cx="2273297" cy="1943097"/>
                    </a:xfrm>
                    <a:prstGeom prst="rect">
                      <a:avLst/>
                    </a:prstGeom>
                  </pic:spPr>
                </pic:pic>
              </a:graphicData>
            </a:graphic>
          </wp:inline>
        </w:drawing>
      </w:r>
    </w:p>
    <w:p>
      <w:pPr>
        <w:ind w:left="2797"/>
        <w:spacing w:before="8" w:line="222" w:lineRule="auto"/>
        <w:rPr>
          <w:rFonts w:ascii="SimSun" w:hAnsi="SimSun" w:eastAsia="SimSun" w:cs="SimSun"/>
          <w:sz w:val="18"/>
          <w:szCs w:val="18"/>
        </w:rPr>
      </w:pPr>
      <w:r>
        <w:rPr>
          <w:rFonts w:ascii="SimSun" w:hAnsi="SimSun" w:eastAsia="SimSun" w:cs="SimSun"/>
          <w:sz w:val="31"/>
          <w:szCs w:val="31"/>
          <w:spacing w:val="-23"/>
        </w:rPr>
        <w:t>(1)</w:t>
      </w:r>
      <w:r>
        <w:rPr>
          <w:rFonts w:ascii="SimSun" w:hAnsi="SimSun" w:eastAsia="SimSun" w:cs="SimSun"/>
          <w:sz w:val="31"/>
          <w:szCs w:val="31"/>
          <w:spacing w:val="4"/>
        </w:rPr>
        <w:t xml:space="preserve">                       </w:t>
      </w:r>
      <w:r>
        <w:rPr>
          <w:rFonts w:ascii="SimSun" w:hAnsi="SimSun" w:eastAsia="SimSun" w:cs="SimSun"/>
          <w:sz w:val="18"/>
          <w:szCs w:val="18"/>
          <w:spacing w:val="-9"/>
          <w:position w:val="1"/>
        </w:rPr>
        <w:t>(2)</w:t>
      </w:r>
    </w:p>
    <w:p>
      <w:pPr>
        <w:ind w:left="4447"/>
        <w:spacing w:before="96" w:line="221" w:lineRule="auto"/>
        <w:rPr>
          <w:rFonts w:ascii="SimHei" w:hAnsi="SimHei" w:eastAsia="SimHei" w:cs="SimHei"/>
          <w:sz w:val="21"/>
          <w:szCs w:val="21"/>
        </w:rPr>
      </w:pPr>
      <w:r>
        <w:rPr>
          <w:rFonts w:ascii="SimHei" w:hAnsi="SimHei" w:eastAsia="SimHei" w:cs="SimHei"/>
          <w:sz w:val="21"/>
          <w:szCs w:val="21"/>
          <w:color w:val="0D7CD2"/>
          <w:spacing w:val="-11"/>
        </w:rPr>
        <w:t>图12-18</w:t>
      </w:r>
      <w:r>
        <w:rPr>
          <w:rFonts w:ascii="SimHei" w:hAnsi="SimHei" w:eastAsia="SimHei" w:cs="SimHei"/>
          <w:sz w:val="21"/>
          <w:szCs w:val="21"/>
          <w:color w:val="0D7CD2"/>
          <w:spacing w:val="63"/>
        </w:rPr>
        <w:t xml:space="preserve"> </w:t>
      </w:r>
      <w:r>
        <w:rPr>
          <w:rFonts w:ascii="SimHei" w:hAnsi="SimHei" w:eastAsia="SimHei" w:cs="SimHei"/>
          <w:sz w:val="21"/>
          <w:szCs w:val="21"/>
          <w:spacing w:val="-11"/>
        </w:rPr>
        <w:t>协助胎盘胎膜娩出</w:t>
      </w:r>
    </w:p>
    <w:p>
      <w:pPr>
        <w:rPr>
          <w:rFonts w:ascii="Arial"/>
          <w:sz w:val="21"/>
        </w:rPr>
      </w:pPr>
      <w:r/>
    </w:p>
    <w:p>
      <w:pPr>
        <w:ind w:left="1476"/>
        <w:spacing w:before="69" w:line="330" w:lineRule="exact"/>
        <w:rPr>
          <w:rFonts w:ascii="SimSun" w:hAnsi="SimSun" w:eastAsia="SimSun" w:cs="SimSun"/>
          <w:sz w:val="21"/>
          <w:szCs w:val="21"/>
        </w:rPr>
      </w:pPr>
      <w:r>
        <w:rPr>
          <w:rFonts w:ascii="SimSun" w:hAnsi="SimSun" w:eastAsia="SimSun" w:cs="SimSun"/>
          <w:sz w:val="21"/>
          <w:szCs w:val="21"/>
          <w:spacing w:val="-2"/>
          <w:position w:val="8"/>
        </w:rPr>
        <w:t>3.</w:t>
      </w:r>
      <w:r>
        <w:rPr>
          <w:rFonts w:ascii="SimSun" w:hAnsi="SimSun" w:eastAsia="SimSun" w:cs="SimSun"/>
          <w:sz w:val="21"/>
          <w:szCs w:val="21"/>
          <w:spacing w:val="-20"/>
          <w:position w:val="8"/>
        </w:rPr>
        <w:t xml:space="preserve"> </w:t>
      </w:r>
      <w:r>
        <w:rPr>
          <w:rFonts w:ascii="SimSun" w:hAnsi="SimSun" w:eastAsia="SimSun" w:cs="SimSun"/>
          <w:sz w:val="21"/>
          <w:szCs w:val="21"/>
          <w:spacing w:val="-2"/>
          <w:position w:val="8"/>
        </w:rPr>
        <w:t>检查胎盘胎膜</w:t>
      </w:r>
      <w:r>
        <w:rPr>
          <w:rFonts w:ascii="SimSun" w:hAnsi="SimSun" w:eastAsia="SimSun" w:cs="SimSun"/>
          <w:sz w:val="21"/>
          <w:szCs w:val="21"/>
          <w:spacing w:val="75"/>
          <w:position w:val="8"/>
        </w:rPr>
        <w:t xml:space="preserve"> </w:t>
      </w:r>
      <w:r>
        <w:rPr>
          <w:rFonts w:ascii="SimSun" w:hAnsi="SimSun" w:eastAsia="SimSun" w:cs="SimSun"/>
          <w:sz w:val="21"/>
          <w:szCs w:val="21"/>
          <w:spacing w:val="-2"/>
          <w:position w:val="8"/>
        </w:rPr>
        <w:t>将胎盘铺平，先检查胎盘母</w:t>
      </w:r>
    </w:p>
    <w:p>
      <w:pPr>
        <w:ind w:left="1057"/>
        <w:spacing w:before="1" w:line="219" w:lineRule="auto"/>
        <w:rPr>
          <w:rFonts w:ascii="SimSun" w:hAnsi="SimSun" w:eastAsia="SimSun" w:cs="SimSun"/>
          <w:sz w:val="21"/>
          <w:szCs w:val="21"/>
        </w:rPr>
      </w:pPr>
      <w:r>
        <w:rPr>
          <w:rFonts w:ascii="SimSun" w:hAnsi="SimSun" w:eastAsia="SimSun" w:cs="SimSun"/>
          <w:sz w:val="21"/>
          <w:szCs w:val="21"/>
        </w:rPr>
        <w:t>体面胎盘小叶有无缺损，然后将胎盘提起，检查胎</w:t>
      </w:r>
    </w:p>
    <w:p>
      <w:pPr>
        <w:ind w:left="1057"/>
        <w:spacing w:before="80" w:line="219" w:lineRule="auto"/>
        <w:rPr>
          <w:rFonts w:ascii="SimSun" w:hAnsi="SimSun" w:eastAsia="SimSun" w:cs="SimSun"/>
          <w:sz w:val="21"/>
          <w:szCs w:val="21"/>
        </w:rPr>
      </w:pPr>
      <w:r>
        <w:rPr>
          <w:rFonts w:ascii="SimSun" w:hAnsi="SimSun" w:eastAsia="SimSun" w:cs="SimSun"/>
          <w:sz w:val="21"/>
          <w:szCs w:val="21"/>
          <w:spacing w:val="10"/>
        </w:rPr>
        <w:t>膜是否完整，再检查胎盘胎儿面边缘有无血管断</w:t>
      </w:r>
    </w:p>
    <w:p>
      <w:pPr>
        <w:ind w:left="1057"/>
        <w:spacing w:before="76" w:line="214" w:lineRule="auto"/>
        <w:rPr>
          <w:rFonts w:ascii="SimSun" w:hAnsi="SimSun" w:eastAsia="SimSun" w:cs="SimSun"/>
          <w:sz w:val="21"/>
          <w:szCs w:val="21"/>
        </w:rPr>
      </w:pPr>
      <w:r>
        <w:rPr>
          <w:rFonts w:ascii="SimSun" w:hAnsi="SimSun" w:eastAsia="SimSun" w:cs="SimSun"/>
          <w:sz w:val="21"/>
          <w:szCs w:val="21"/>
          <w:spacing w:val="-11"/>
        </w:rPr>
        <w:t>裂，及时发现副胎盘(succenturiate</w:t>
      </w:r>
      <w:r>
        <w:rPr>
          <w:rFonts w:ascii="SimSun" w:hAnsi="SimSun" w:eastAsia="SimSun" w:cs="SimSun"/>
          <w:sz w:val="21"/>
          <w:szCs w:val="21"/>
          <w:spacing w:val="-1"/>
        </w:rPr>
        <w:t xml:space="preserve"> </w:t>
      </w:r>
      <w:r>
        <w:rPr>
          <w:rFonts w:ascii="SimSun" w:hAnsi="SimSun" w:eastAsia="SimSun" w:cs="SimSun"/>
          <w:sz w:val="21"/>
          <w:szCs w:val="21"/>
          <w:spacing w:val="-11"/>
        </w:rPr>
        <w:t>placenta)(图12-</w:t>
      </w:r>
    </w:p>
    <w:p>
      <w:pPr>
        <w:ind w:left="1057"/>
        <w:spacing w:before="95" w:line="222" w:lineRule="auto"/>
        <w:rPr>
          <w:rFonts w:ascii="SimSun" w:hAnsi="SimSun" w:eastAsia="SimSun" w:cs="SimSun"/>
          <w:sz w:val="21"/>
          <w:szCs w:val="21"/>
        </w:rPr>
      </w:pPr>
      <w:r>
        <w:rPr>
          <w:rFonts w:ascii="SimSun" w:hAnsi="SimSun" w:eastAsia="SimSun" w:cs="SimSun"/>
          <w:sz w:val="21"/>
          <w:szCs w:val="21"/>
          <w:spacing w:val="-9"/>
        </w:rPr>
        <w:t>19)。</w:t>
      </w:r>
    </w:p>
    <w:p>
      <w:pPr>
        <w:ind w:left="1476"/>
        <w:spacing w:before="73" w:line="331" w:lineRule="exact"/>
        <w:rPr>
          <w:rFonts w:ascii="SimSun" w:hAnsi="SimSun" w:eastAsia="SimSun" w:cs="SimSun"/>
          <w:sz w:val="21"/>
          <w:szCs w:val="21"/>
        </w:rPr>
      </w:pPr>
      <w:r>
        <w:rPr>
          <w:rFonts w:ascii="SimSun" w:hAnsi="SimSun" w:eastAsia="SimSun" w:cs="SimSun"/>
          <w:sz w:val="21"/>
          <w:szCs w:val="21"/>
          <w:spacing w:val="7"/>
          <w:position w:val="8"/>
        </w:rPr>
        <w:t>4.</w:t>
      </w:r>
      <w:r>
        <w:rPr>
          <w:rFonts w:ascii="SimSun" w:hAnsi="SimSun" w:eastAsia="SimSun" w:cs="SimSun"/>
          <w:sz w:val="21"/>
          <w:szCs w:val="21"/>
          <w:spacing w:val="-1"/>
          <w:position w:val="8"/>
        </w:rPr>
        <w:t xml:space="preserve"> </w:t>
      </w:r>
      <w:r>
        <w:rPr>
          <w:rFonts w:ascii="SimSun" w:hAnsi="SimSun" w:eastAsia="SimSun" w:cs="SimSun"/>
          <w:sz w:val="21"/>
          <w:szCs w:val="21"/>
          <w:spacing w:val="7"/>
          <w:position w:val="8"/>
        </w:rPr>
        <w:t>检查软产道</w:t>
      </w:r>
      <w:r>
        <w:rPr>
          <w:rFonts w:ascii="SimSun" w:hAnsi="SimSun" w:eastAsia="SimSun" w:cs="SimSun"/>
          <w:sz w:val="21"/>
          <w:szCs w:val="21"/>
          <w:spacing w:val="10"/>
          <w:position w:val="8"/>
        </w:rPr>
        <w:t xml:space="preserve">  </w:t>
      </w:r>
      <w:r>
        <w:rPr>
          <w:rFonts w:ascii="SimSun" w:hAnsi="SimSun" w:eastAsia="SimSun" w:cs="SimSun"/>
          <w:sz w:val="21"/>
          <w:szCs w:val="21"/>
          <w:spacing w:val="7"/>
          <w:position w:val="8"/>
        </w:rPr>
        <w:t>胎盘娩出后，应仔细检查会</w:t>
      </w:r>
    </w:p>
    <w:p>
      <w:pPr>
        <w:ind w:left="1057"/>
        <w:spacing w:line="219" w:lineRule="auto"/>
        <w:rPr>
          <w:rFonts w:ascii="SimSun" w:hAnsi="SimSun" w:eastAsia="SimSun" w:cs="SimSun"/>
          <w:sz w:val="21"/>
          <w:szCs w:val="21"/>
        </w:rPr>
      </w:pPr>
      <w:r>
        <w:rPr>
          <w:rFonts w:ascii="SimSun" w:hAnsi="SimSun" w:eastAsia="SimSun" w:cs="SimSun"/>
          <w:sz w:val="21"/>
          <w:szCs w:val="21"/>
        </w:rPr>
        <w:t>阴、小阴唇内侧、尿道口周围、阴道及宫颈有无裂</w:t>
      </w:r>
    </w:p>
    <w:p>
      <w:pPr>
        <w:ind w:left="1057"/>
        <w:spacing w:before="81" w:line="219" w:lineRule="auto"/>
        <w:rPr>
          <w:rFonts w:ascii="SimSun" w:hAnsi="SimSun" w:eastAsia="SimSun" w:cs="SimSun"/>
          <w:sz w:val="21"/>
          <w:szCs w:val="21"/>
        </w:rPr>
      </w:pPr>
      <w:r>
        <w:rPr>
          <w:rFonts w:ascii="SimSun" w:hAnsi="SimSun" w:eastAsia="SimSun" w:cs="SimSun"/>
          <w:sz w:val="21"/>
          <w:szCs w:val="21"/>
          <w:spacing w:val="-9"/>
        </w:rPr>
        <w:t>伤。若有裂伤，应立即缝合。</w:t>
      </w:r>
    </w:p>
    <w:p>
      <w:pPr>
        <w:ind w:left="1476"/>
        <w:spacing w:before="80"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13"/>
        </w:rPr>
        <w:t xml:space="preserve"> </w:t>
      </w:r>
      <w:r>
        <w:rPr>
          <w:rFonts w:ascii="SimSun" w:hAnsi="SimSun" w:eastAsia="SimSun" w:cs="SimSun"/>
          <w:sz w:val="21"/>
          <w:szCs w:val="21"/>
          <w:spacing w:val="-1"/>
        </w:rPr>
        <w:t>预防产后出血</w:t>
      </w:r>
      <w:r>
        <w:rPr>
          <w:rFonts w:ascii="SimSun" w:hAnsi="SimSun" w:eastAsia="SimSun" w:cs="SimSun"/>
          <w:sz w:val="21"/>
          <w:szCs w:val="21"/>
          <w:spacing w:val="85"/>
        </w:rPr>
        <w:t xml:space="preserve"> </w:t>
      </w:r>
      <w:r>
        <w:rPr>
          <w:rFonts w:ascii="SimSun" w:hAnsi="SimSun" w:eastAsia="SimSun" w:cs="SimSun"/>
          <w:sz w:val="21"/>
          <w:szCs w:val="21"/>
          <w:spacing w:val="-1"/>
        </w:rPr>
        <w:t>为减少产后失血量，应用缩</w:t>
      </w:r>
    </w:p>
    <w:p>
      <w:pPr>
        <w:ind w:left="1057"/>
        <w:spacing w:before="81" w:line="211" w:lineRule="auto"/>
        <w:rPr>
          <w:rFonts w:ascii="SimHei" w:hAnsi="SimHei" w:eastAsia="SimHei" w:cs="SimHei"/>
          <w:sz w:val="21"/>
          <w:szCs w:val="21"/>
        </w:rPr>
      </w:pPr>
      <w:r>
        <w:rPr>
          <w:rFonts w:ascii="SimSun" w:hAnsi="SimSun" w:eastAsia="SimSun" w:cs="SimSun"/>
          <w:sz w:val="21"/>
          <w:szCs w:val="21"/>
          <w:spacing w:val="-3"/>
          <w:position w:val="2"/>
        </w:rPr>
        <w:t>宫素等宫缩剂结合按摩子宫加强子宫收缩，注意观</w:t>
      </w:r>
      <w:r>
        <w:rPr>
          <w:rFonts w:ascii="SimSun" w:hAnsi="SimSun" w:eastAsia="SimSun" w:cs="SimSun"/>
          <w:sz w:val="21"/>
          <w:szCs w:val="21"/>
          <w:spacing w:val="6"/>
          <w:position w:val="2"/>
        </w:rPr>
        <w:t xml:space="preserve">               </w:t>
      </w:r>
      <w:r>
        <w:rPr>
          <w:rFonts w:ascii="SimHei" w:hAnsi="SimHei" w:eastAsia="SimHei" w:cs="SimHei"/>
          <w:sz w:val="21"/>
          <w:szCs w:val="21"/>
          <w:color w:val="187FCE"/>
          <w:spacing w:val="-3"/>
          <w:position w:val="-7"/>
        </w:rPr>
        <w:t>图12-19</w:t>
      </w:r>
      <w:r>
        <w:rPr>
          <w:rFonts w:ascii="SimHei" w:hAnsi="SimHei" w:eastAsia="SimHei" w:cs="SimHei"/>
          <w:sz w:val="21"/>
          <w:szCs w:val="21"/>
          <w:color w:val="187FCE"/>
          <w:spacing w:val="57"/>
          <w:position w:val="-7"/>
        </w:rPr>
        <w:t xml:space="preserve"> </w:t>
      </w:r>
      <w:r>
        <w:rPr>
          <w:rFonts w:ascii="SimHei" w:hAnsi="SimHei" w:eastAsia="SimHei" w:cs="SimHei"/>
          <w:sz w:val="21"/>
          <w:szCs w:val="21"/>
          <w:spacing w:val="-3"/>
          <w:position w:val="-7"/>
        </w:rPr>
        <w:t>副胎盘</w:t>
      </w:r>
    </w:p>
    <w:p>
      <w:pPr>
        <w:ind w:left="1057"/>
        <w:spacing w:before="1" w:line="218" w:lineRule="auto"/>
        <w:rPr>
          <w:rFonts w:ascii="SimSun" w:hAnsi="SimSun" w:eastAsia="SimSun" w:cs="SimSun"/>
          <w:sz w:val="21"/>
          <w:szCs w:val="21"/>
        </w:rPr>
      </w:pPr>
      <w:r>
        <w:rPr>
          <w:rFonts w:ascii="SimSun" w:hAnsi="SimSun" w:eastAsia="SimSun" w:cs="SimSun"/>
          <w:sz w:val="21"/>
          <w:szCs w:val="21"/>
          <w:spacing w:val="-4"/>
        </w:rPr>
        <w:t>察并精确测量出血量。</w:t>
      </w:r>
    </w:p>
    <w:p>
      <w:pPr>
        <w:ind w:left="1057" w:right="97" w:firstLine="419"/>
        <w:spacing w:before="77"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4"/>
        </w:rPr>
        <w:t>观察产后一般情况</w:t>
      </w:r>
      <w:r>
        <w:rPr>
          <w:rFonts w:ascii="SimSun" w:hAnsi="SimSun" w:eastAsia="SimSun" w:cs="SimSun"/>
          <w:sz w:val="21"/>
          <w:szCs w:val="21"/>
          <w:spacing w:val="69"/>
        </w:rPr>
        <w:t xml:space="preserve"> </w:t>
      </w:r>
      <w:r>
        <w:rPr>
          <w:rFonts w:ascii="SimSun" w:hAnsi="SimSun" w:eastAsia="SimSun" w:cs="SimSun"/>
          <w:sz w:val="21"/>
          <w:szCs w:val="21"/>
          <w:spacing w:val="4"/>
        </w:rPr>
        <w:t>胎盘娩出2小时内是产后出血的高危期，有时被称为第四产程。</w:t>
      </w:r>
      <w:r>
        <w:rPr>
          <w:rFonts w:ascii="SimSun" w:hAnsi="SimSun" w:eastAsia="SimSun" w:cs="SimSun"/>
          <w:sz w:val="21"/>
          <w:szCs w:val="21"/>
          <w:spacing w:val="3"/>
        </w:rPr>
        <w:t>应在分</w:t>
      </w:r>
      <w:r>
        <w:rPr>
          <w:rFonts w:ascii="SimSun" w:hAnsi="SimSun" w:eastAsia="SimSun" w:cs="SimSun"/>
          <w:sz w:val="21"/>
          <w:szCs w:val="21"/>
        </w:rPr>
        <w:t xml:space="preserve"> </w:t>
      </w:r>
      <w:r>
        <w:rPr>
          <w:rFonts w:ascii="SimSun" w:hAnsi="SimSun" w:eastAsia="SimSun" w:cs="SimSun"/>
          <w:sz w:val="21"/>
          <w:szCs w:val="21"/>
          <w:spacing w:val="-7"/>
        </w:rPr>
        <w:t>娩室观察一般情况、产妇面色、结膜和甲床色泽，测量血压、脉搏和阴道流血量。注意子宫收缩、宫底</w:t>
      </w:r>
      <w:r>
        <w:rPr>
          <w:rFonts w:ascii="SimSun" w:hAnsi="SimSun" w:eastAsia="SimSun" w:cs="SimSun"/>
          <w:sz w:val="21"/>
          <w:szCs w:val="21"/>
          <w:spacing w:val="16"/>
        </w:rPr>
        <w:t xml:space="preserve"> </w:t>
      </w:r>
      <w:r>
        <w:rPr>
          <w:rFonts w:ascii="SimSun" w:hAnsi="SimSun" w:eastAsia="SimSun" w:cs="SimSun"/>
          <w:sz w:val="21"/>
          <w:szCs w:val="21"/>
          <w:spacing w:val="-4"/>
        </w:rPr>
        <w:t>高度、膀胱充盈否、会阴及阴道有无血肿等，发现异常情况及时</w:t>
      </w:r>
      <w:r>
        <w:rPr>
          <w:rFonts w:ascii="SimSun" w:hAnsi="SimSun" w:eastAsia="SimSun" w:cs="SimSun"/>
          <w:sz w:val="21"/>
          <w:szCs w:val="21"/>
          <w:spacing w:val="-5"/>
        </w:rPr>
        <w:t>处理。产后2小时无异常，将产妇和新</w:t>
      </w:r>
    </w:p>
    <w:p>
      <w:pPr>
        <w:sectPr>
          <w:type w:val="continuous"/>
          <w:pgSz w:w="11900" w:h="16840"/>
          <w:pgMar w:top="400" w:right="880" w:bottom="0" w:left="712" w:header="0" w:footer="0" w:gutter="0"/>
          <w:cols w:equalWidth="0" w:num="1">
            <w:col w:w="10308" w:space="0"/>
          </w:cols>
        </w:sectPr>
        <w:rPr/>
      </w:pPr>
    </w:p>
    <w:p>
      <w:pPr>
        <w:spacing w:line="436" w:lineRule="auto"/>
        <w:rPr>
          <w:rFonts w:ascii="Arial"/>
          <w:sz w:val="21"/>
        </w:rPr>
      </w:pPr>
      <w:r>
        <w:drawing>
          <wp:anchor distT="0" distB="0" distL="0" distR="0" simplePos="0" relativeHeight="251727872" behindDoc="0" locked="0" layoutInCell="0" allowOverlap="1">
            <wp:simplePos x="0" y="0"/>
            <wp:positionH relativeFrom="page">
              <wp:posOffset>6705563</wp:posOffset>
            </wp:positionH>
            <wp:positionV relativeFrom="page">
              <wp:posOffset>9975872</wp:posOffset>
            </wp:positionV>
            <wp:extent cx="387421" cy="438108"/>
            <wp:effectExtent l="0" t="0" r="0" b="0"/>
            <wp:wrapNone/>
            <wp:docPr id="52" name="IM 52"/>
            <wp:cNvGraphicFramePr/>
            <a:graphic>
              <a:graphicData uri="http://schemas.openxmlformats.org/drawingml/2006/picture">
                <pic:pic>
                  <pic:nvPicPr>
                    <pic:cNvPr id="52" name="IM 52"/>
                    <pic:cNvPicPr/>
                  </pic:nvPicPr>
                  <pic:blipFill>
                    <a:blip r:embed="rId54"/>
                    <a:stretch>
                      <a:fillRect/>
                    </a:stretch>
                  </pic:blipFill>
                  <pic:spPr>
                    <a:xfrm rot="0">
                      <a:off x="0" y="0"/>
                      <a:ext cx="387421" cy="438108"/>
                    </a:xfrm>
                    <a:prstGeom prst="rect">
                      <a:avLst/>
                    </a:prstGeom>
                  </pic:spPr>
                </pic:pic>
              </a:graphicData>
            </a:graphic>
          </wp:anchor>
        </w:drawing>
      </w:r>
      <w:r/>
    </w:p>
    <w:p>
      <w:pPr>
        <w:ind w:left="7269"/>
        <w:spacing w:before="68" w:line="222" w:lineRule="auto"/>
        <w:rPr>
          <w:rFonts w:ascii="SimHei" w:hAnsi="SimHei" w:eastAsia="SimHei" w:cs="SimHei"/>
          <w:sz w:val="21"/>
          <w:szCs w:val="21"/>
        </w:rPr>
      </w:pPr>
      <w:r>
        <w:pict>
          <v:shape id="_x0000_s8" style="position:absolute;margin-left:496.997pt;margin-top:5.13472pt;mso-position-vertical-relative:text;mso-position-horizontal-relative:text;width:16.6pt;height:12.5pt;z-index:2517288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E82DB"/>
                      <w:spacing w:val="-6"/>
                    </w:rPr>
                    <w:t>177</w:t>
                  </w:r>
                </w:p>
              </w:txbxContent>
            </v:textbox>
          </v:shape>
        </w:pict>
      </w:r>
      <w:r>
        <w:rPr>
          <w:rFonts w:ascii="SimHei" w:hAnsi="SimHei" w:eastAsia="SimHei" w:cs="SimHei"/>
          <w:sz w:val="21"/>
          <w:szCs w:val="21"/>
          <w:color w:val="006CC0"/>
          <w:spacing w:val="-17"/>
        </w:rPr>
        <w:t>第十二章</w:t>
      </w:r>
      <w:r>
        <w:rPr>
          <w:rFonts w:ascii="SimHei" w:hAnsi="SimHei" w:eastAsia="SimHei" w:cs="SimHei"/>
          <w:sz w:val="21"/>
          <w:szCs w:val="21"/>
          <w:color w:val="006CC0"/>
          <w:spacing w:val="57"/>
        </w:rPr>
        <w:t xml:space="preserve"> </w:t>
      </w:r>
      <w:r>
        <w:rPr>
          <w:rFonts w:ascii="SimHei" w:hAnsi="SimHei" w:eastAsia="SimHei" w:cs="SimHei"/>
          <w:sz w:val="21"/>
          <w:szCs w:val="21"/>
          <w:color w:val="006CC0"/>
          <w:spacing w:val="-17"/>
        </w:rPr>
        <w:t>正</w:t>
      </w:r>
      <w:r>
        <w:rPr>
          <w:rFonts w:ascii="SimHei" w:hAnsi="SimHei" w:eastAsia="SimHei" w:cs="SimHei"/>
          <w:sz w:val="21"/>
          <w:szCs w:val="21"/>
          <w:color w:val="006CC0"/>
          <w:spacing w:val="-5"/>
        </w:rPr>
        <w:t xml:space="preserve"> </w:t>
      </w:r>
      <w:r>
        <w:rPr>
          <w:rFonts w:ascii="SimHei" w:hAnsi="SimHei" w:eastAsia="SimHei" w:cs="SimHei"/>
          <w:sz w:val="21"/>
          <w:szCs w:val="21"/>
          <w:color w:val="006CC0"/>
          <w:spacing w:val="-17"/>
        </w:rPr>
        <w:t>常</w:t>
      </w:r>
      <w:r>
        <w:rPr>
          <w:rFonts w:ascii="SimHei" w:hAnsi="SimHei" w:eastAsia="SimHei" w:cs="SimHei"/>
          <w:sz w:val="21"/>
          <w:szCs w:val="21"/>
          <w:color w:val="006CC0"/>
          <w:spacing w:val="-8"/>
        </w:rPr>
        <w:t xml:space="preserve"> </w:t>
      </w:r>
      <w:r>
        <w:rPr>
          <w:rFonts w:ascii="SimHei" w:hAnsi="SimHei" w:eastAsia="SimHei" w:cs="SimHei"/>
          <w:sz w:val="21"/>
          <w:szCs w:val="21"/>
          <w:color w:val="006CC0"/>
          <w:spacing w:val="-17"/>
        </w:rPr>
        <w:t>分</w:t>
      </w:r>
      <w:r>
        <w:rPr>
          <w:rFonts w:ascii="SimHei" w:hAnsi="SimHei" w:eastAsia="SimHei" w:cs="SimHei"/>
          <w:sz w:val="21"/>
          <w:szCs w:val="21"/>
          <w:color w:val="006CC0"/>
          <w:spacing w:val="-15"/>
        </w:rPr>
        <w:t xml:space="preserve"> </w:t>
      </w:r>
      <w:r>
        <w:rPr>
          <w:rFonts w:ascii="SimHei" w:hAnsi="SimHei" w:eastAsia="SimHei" w:cs="SimHei"/>
          <w:sz w:val="21"/>
          <w:szCs w:val="21"/>
          <w:color w:val="006CC0"/>
          <w:spacing w:val="-17"/>
        </w:rPr>
        <w:t>娩</w:t>
      </w:r>
    </w:p>
    <w:p>
      <w:pPr>
        <w:spacing w:line="29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2"/>
        </w:rPr>
        <w:t>生儿送回病房。</w:t>
      </w:r>
    </w:p>
    <w:p>
      <w:pPr>
        <w:ind w:left="443"/>
        <w:spacing w:before="257" w:line="222" w:lineRule="auto"/>
        <w:rPr>
          <w:rFonts w:ascii="SimHei" w:hAnsi="SimHei" w:eastAsia="SimHei" w:cs="SimHei"/>
          <w:sz w:val="26"/>
          <w:szCs w:val="26"/>
        </w:rPr>
      </w:pPr>
      <w:r>
        <w:rPr>
          <w:rFonts w:ascii="SimHei" w:hAnsi="SimHei" w:eastAsia="SimHei" w:cs="SimHei"/>
          <w:sz w:val="26"/>
          <w:szCs w:val="26"/>
          <w:b/>
          <w:bCs/>
          <w:color w:val="0071C9"/>
          <w:spacing w:val="-4"/>
        </w:rPr>
        <w:t>[附]剖宫产术后再次妊娠阴道分娩</w:t>
      </w:r>
    </w:p>
    <w:p>
      <w:pPr>
        <w:ind w:right="1131" w:firstLine="439"/>
        <w:spacing w:before="170" w:line="279" w:lineRule="auto"/>
        <w:rPr>
          <w:rFonts w:ascii="SimSun" w:hAnsi="SimSun" w:eastAsia="SimSun" w:cs="SimSun"/>
          <w:sz w:val="21"/>
          <w:szCs w:val="21"/>
        </w:rPr>
      </w:pPr>
      <w:r>
        <w:rPr>
          <w:rFonts w:ascii="SimSun" w:hAnsi="SimSun" w:eastAsia="SimSun" w:cs="SimSun"/>
          <w:sz w:val="21"/>
          <w:szCs w:val="21"/>
          <w:spacing w:val="3"/>
        </w:rPr>
        <w:t>剖宫产术后瘢痕子宫再次妊娠面临分娩方式的选择：重复剖宫产或剖宫产术后再次妊娠阴道试</w:t>
      </w:r>
      <w:r>
        <w:rPr>
          <w:rFonts w:ascii="SimSun" w:hAnsi="SimSun" w:eastAsia="SimSun" w:cs="SimSun"/>
          <w:sz w:val="21"/>
          <w:szCs w:val="21"/>
          <w:spacing w:val="14"/>
        </w:rPr>
        <w:t xml:space="preserve"> </w:t>
      </w:r>
      <w:r>
        <w:rPr>
          <w:rFonts w:ascii="SimSun" w:hAnsi="SimSun" w:eastAsia="SimSun" w:cs="SimSun"/>
          <w:sz w:val="21"/>
          <w:szCs w:val="21"/>
          <w:spacing w:val="-11"/>
        </w:rPr>
        <w:t>产(trial</w:t>
      </w:r>
      <w:r>
        <w:rPr>
          <w:rFonts w:ascii="SimSun" w:hAnsi="SimSun" w:eastAsia="SimSun" w:cs="SimSun"/>
          <w:sz w:val="21"/>
          <w:szCs w:val="21"/>
          <w:spacing w:val="-2"/>
        </w:rPr>
        <w:t xml:space="preserve"> </w:t>
      </w:r>
      <w:r>
        <w:rPr>
          <w:rFonts w:ascii="SimSun" w:hAnsi="SimSun" w:eastAsia="SimSun" w:cs="SimSun"/>
          <w:sz w:val="21"/>
          <w:szCs w:val="21"/>
          <w:spacing w:val="-11"/>
        </w:rPr>
        <w:t>of</w:t>
      </w:r>
      <w:r>
        <w:rPr>
          <w:rFonts w:ascii="SimSun" w:hAnsi="SimSun" w:eastAsia="SimSun" w:cs="SimSun"/>
          <w:sz w:val="21"/>
          <w:szCs w:val="21"/>
          <w:spacing w:val="3"/>
        </w:rPr>
        <w:t xml:space="preserve"> </w:t>
      </w:r>
      <w:r>
        <w:rPr>
          <w:rFonts w:ascii="SimSun" w:hAnsi="SimSun" w:eastAsia="SimSun" w:cs="SimSun"/>
          <w:sz w:val="21"/>
          <w:szCs w:val="21"/>
          <w:spacing w:val="-11"/>
        </w:rPr>
        <w:t>labor</w:t>
      </w:r>
      <w:r>
        <w:rPr>
          <w:rFonts w:ascii="SimSun" w:hAnsi="SimSun" w:eastAsia="SimSun" w:cs="SimSun"/>
          <w:sz w:val="21"/>
          <w:szCs w:val="21"/>
          <w:spacing w:val="-8"/>
        </w:rPr>
        <w:t xml:space="preserve"> </w:t>
      </w:r>
      <w:r>
        <w:rPr>
          <w:rFonts w:ascii="SimSun" w:hAnsi="SimSun" w:eastAsia="SimSun" w:cs="SimSun"/>
          <w:sz w:val="21"/>
          <w:szCs w:val="21"/>
          <w:spacing w:val="-11"/>
        </w:rPr>
        <w:t>after</w:t>
      </w:r>
      <w:r>
        <w:rPr>
          <w:rFonts w:ascii="SimSun" w:hAnsi="SimSun" w:eastAsia="SimSun" w:cs="SimSun"/>
          <w:sz w:val="21"/>
          <w:szCs w:val="21"/>
          <w:spacing w:val="-4"/>
        </w:rPr>
        <w:t xml:space="preserve"> </w:t>
      </w:r>
      <w:r>
        <w:rPr>
          <w:rFonts w:ascii="SimSun" w:hAnsi="SimSun" w:eastAsia="SimSun" w:cs="SimSun"/>
          <w:sz w:val="21"/>
          <w:szCs w:val="21"/>
          <w:spacing w:val="-11"/>
        </w:rPr>
        <w:t>cesarean,TOLAC)。</w:t>
      </w:r>
      <w:r>
        <w:rPr>
          <w:rFonts w:ascii="SimSun" w:hAnsi="SimSun" w:eastAsia="SimSun" w:cs="SimSun"/>
          <w:sz w:val="21"/>
          <w:szCs w:val="21"/>
          <w:spacing w:val="-40"/>
        </w:rPr>
        <w:t xml:space="preserve"> </w:t>
      </w:r>
      <w:r>
        <w:rPr>
          <w:rFonts w:ascii="SimSun" w:hAnsi="SimSun" w:eastAsia="SimSun" w:cs="SimSun"/>
          <w:sz w:val="21"/>
          <w:szCs w:val="21"/>
          <w:spacing w:val="-11"/>
        </w:rPr>
        <w:t>随着我国两孩生育政策的实施，既往的高剖宫产率造成了这</w:t>
      </w:r>
      <w:r>
        <w:rPr>
          <w:rFonts w:ascii="SimSun" w:hAnsi="SimSun" w:eastAsia="SimSun" w:cs="SimSun"/>
          <w:sz w:val="21"/>
          <w:szCs w:val="21"/>
        </w:rPr>
        <w:t xml:space="preserve"> </w:t>
      </w:r>
      <w:r>
        <w:rPr>
          <w:rFonts w:ascii="SimSun" w:hAnsi="SimSun" w:eastAsia="SimSun" w:cs="SimSun"/>
          <w:sz w:val="21"/>
          <w:szCs w:val="21"/>
          <w:spacing w:val="-6"/>
        </w:rPr>
        <w:t>种局面的增加。剖宫</w:t>
      </w:r>
      <w:r>
        <w:rPr>
          <w:rFonts w:ascii="SimSun" w:hAnsi="SimSun" w:eastAsia="SimSun" w:cs="SimSun"/>
          <w:sz w:val="21"/>
          <w:szCs w:val="21"/>
          <w:spacing w:val="-7"/>
        </w:rPr>
        <w:t>产术后再次妊娠阴道分娩(</w:t>
      </w:r>
      <w:r>
        <w:rPr>
          <w:rFonts w:ascii="SimSun" w:hAnsi="SimSun" w:eastAsia="SimSun" w:cs="SimSun"/>
          <w:sz w:val="21"/>
          <w:szCs w:val="21"/>
          <w:spacing w:val="-6"/>
        </w:rPr>
        <w:t>vaginal</w:t>
      </w:r>
      <w:r>
        <w:rPr>
          <w:rFonts w:ascii="SimSun" w:hAnsi="SimSun" w:eastAsia="SimSun" w:cs="SimSun"/>
          <w:sz w:val="21"/>
          <w:szCs w:val="21"/>
          <w:spacing w:val="-9"/>
        </w:rPr>
        <w:t xml:space="preserve"> </w:t>
      </w:r>
      <w:r>
        <w:rPr>
          <w:rFonts w:ascii="SimSun" w:hAnsi="SimSun" w:eastAsia="SimSun" w:cs="SimSun"/>
          <w:sz w:val="21"/>
          <w:szCs w:val="21"/>
          <w:spacing w:val="-6"/>
        </w:rPr>
        <w:t>birth</w:t>
      </w:r>
      <w:r>
        <w:rPr>
          <w:rFonts w:ascii="SimSun" w:hAnsi="SimSun" w:eastAsia="SimSun" w:cs="SimSun"/>
          <w:sz w:val="21"/>
          <w:szCs w:val="21"/>
          <w:spacing w:val="-5"/>
        </w:rPr>
        <w:t xml:space="preserve"> </w:t>
      </w:r>
      <w:r>
        <w:rPr>
          <w:rFonts w:ascii="SimSun" w:hAnsi="SimSun" w:eastAsia="SimSun" w:cs="SimSun"/>
          <w:sz w:val="21"/>
          <w:szCs w:val="21"/>
          <w:spacing w:val="-6"/>
        </w:rPr>
        <w:t>after</w:t>
      </w:r>
      <w:r>
        <w:rPr>
          <w:rFonts w:ascii="SimSun" w:hAnsi="SimSun" w:eastAsia="SimSun" w:cs="SimSun"/>
          <w:sz w:val="21"/>
          <w:szCs w:val="21"/>
          <w:spacing w:val="-2"/>
        </w:rPr>
        <w:t xml:space="preserve"> </w:t>
      </w:r>
      <w:r>
        <w:rPr>
          <w:rFonts w:ascii="SimSun" w:hAnsi="SimSun" w:eastAsia="SimSun" w:cs="SimSun"/>
          <w:sz w:val="21"/>
          <w:szCs w:val="21"/>
          <w:spacing w:val="-6"/>
        </w:rPr>
        <w:t>cesarean</w:t>
      </w:r>
      <w:r>
        <w:rPr>
          <w:rFonts w:ascii="SimSun" w:hAnsi="SimSun" w:eastAsia="SimSun" w:cs="SimSun"/>
          <w:sz w:val="21"/>
          <w:szCs w:val="21"/>
          <w:spacing w:val="-7"/>
        </w:rPr>
        <w:t>,</w:t>
      </w:r>
      <w:r>
        <w:rPr>
          <w:rFonts w:ascii="SimSun" w:hAnsi="SimSun" w:eastAsia="SimSun" w:cs="SimSun"/>
          <w:sz w:val="21"/>
          <w:szCs w:val="21"/>
          <w:spacing w:val="-6"/>
        </w:rPr>
        <w:t>VBAC</w:t>
      </w:r>
      <w:r>
        <w:rPr>
          <w:rFonts w:ascii="SimSun" w:hAnsi="SimSun" w:eastAsia="SimSun" w:cs="SimSun"/>
          <w:sz w:val="21"/>
          <w:szCs w:val="21"/>
          <w:spacing w:val="-7"/>
        </w:rPr>
        <w:t>)有助于减少重复剖</w:t>
      </w:r>
      <w:r>
        <w:rPr>
          <w:rFonts w:ascii="SimSun" w:hAnsi="SimSun" w:eastAsia="SimSun" w:cs="SimSun"/>
          <w:sz w:val="21"/>
          <w:szCs w:val="21"/>
        </w:rPr>
        <w:t xml:space="preserve"> </w:t>
      </w:r>
      <w:r>
        <w:rPr>
          <w:rFonts w:ascii="SimSun" w:hAnsi="SimSun" w:eastAsia="SimSun" w:cs="SimSun"/>
          <w:sz w:val="21"/>
          <w:szCs w:val="21"/>
        </w:rPr>
        <w:t>宫产及其母婴并发症。</w:t>
      </w:r>
    </w:p>
    <w:p>
      <w:pPr>
        <w:ind w:right="1132" w:firstLine="439"/>
        <w:spacing w:before="98" w:line="283" w:lineRule="auto"/>
        <w:rPr>
          <w:rFonts w:ascii="SimSun" w:hAnsi="SimSun" w:eastAsia="SimSun" w:cs="SimSun"/>
          <w:sz w:val="21"/>
          <w:szCs w:val="21"/>
        </w:rPr>
      </w:pPr>
      <w:r>
        <w:rPr>
          <w:rFonts w:ascii="SimSun" w:hAnsi="SimSun" w:eastAsia="SimSun" w:cs="SimSun"/>
          <w:sz w:val="21"/>
          <w:szCs w:val="21"/>
        </w:rPr>
        <w:t>TOLAC</w:t>
      </w:r>
      <w:r>
        <w:rPr>
          <w:rFonts w:ascii="SimSun" w:hAnsi="SimSun" w:eastAsia="SimSun" w:cs="SimSun"/>
          <w:sz w:val="21"/>
          <w:szCs w:val="21"/>
          <w:spacing w:val="48"/>
        </w:rPr>
        <w:t xml:space="preserve"> </w:t>
      </w:r>
      <w:r>
        <w:rPr>
          <w:rFonts w:ascii="SimSun" w:hAnsi="SimSun" w:eastAsia="SimSun" w:cs="SimSun"/>
          <w:sz w:val="21"/>
          <w:szCs w:val="21"/>
          <w:spacing w:val="15"/>
        </w:rPr>
        <w:t>的成功率约60%～70%,子宫破裂率通常低于1%。对瘢痕子宫孕妇应在首诊时回顾病</w:t>
      </w:r>
      <w:r>
        <w:rPr>
          <w:rFonts w:ascii="SimSun" w:hAnsi="SimSun" w:eastAsia="SimSun" w:cs="SimSun"/>
          <w:sz w:val="21"/>
          <w:szCs w:val="21"/>
        </w:rPr>
        <w:t xml:space="preserve"> </w:t>
      </w:r>
      <w:r>
        <w:rPr>
          <w:rFonts w:ascii="SimSun" w:hAnsi="SimSun" w:eastAsia="SimSun" w:cs="SimSun"/>
          <w:sz w:val="21"/>
          <w:szCs w:val="21"/>
          <w:spacing w:val="-4"/>
        </w:rPr>
        <w:t>史，详细了解患者一般情况，既往有无阴道分娩史；剖宫产时的孕</w:t>
      </w:r>
      <w:r>
        <w:rPr>
          <w:rFonts w:ascii="SimSun" w:hAnsi="SimSun" w:eastAsia="SimSun" w:cs="SimSun"/>
          <w:sz w:val="21"/>
          <w:szCs w:val="21"/>
          <w:spacing w:val="-5"/>
        </w:rPr>
        <w:t>周，剖宫产指征(尤其是头盆不称或</w:t>
      </w:r>
      <w:r>
        <w:rPr>
          <w:rFonts w:ascii="SimSun" w:hAnsi="SimSun" w:eastAsia="SimSun" w:cs="SimSun"/>
          <w:sz w:val="21"/>
          <w:szCs w:val="21"/>
        </w:rPr>
        <w:t xml:space="preserve"> </w:t>
      </w:r>
      <w:r>
        <w:rPr>
          <w:rFonts w:ascii="SimSun" w:hAnsi="SimSun" w:eastAsia="SimSun" w:cs="SimSun"/>
          <w:sz w:val="21"/>
          <w:szCs w:val="21"/>
          <w:spacing w:val="6"/>
        </w:rPr>
        <w:t>产程异常),剖宫产的时机(择期、急诊或产程中转剖宫产),宫口开大情况，子宫</w:t>
      </w:r>
      <w:r>
        <w:rPr>
          <w:rFonts w:ascii="SimSun" w:hAnsi="SimSun" w:eastAsia="SimSun" w:cs="SimSun"/>
          <w:sz w:val="21"/>
          <w:szCs w:val="21"/>
          <w:spacing w:val="5"/>
        </w:rPr>
        <w:t>切口类型及缝合方</w:t>
      </w:r>
      <w:r>
        <w:rPr>
          <w:rFonts w:ascii="SimSun" w:hAnsi="SimSun" w:eastAsia="SimSun" w:cs="SimSun"/>
          <w:sz w:val="21"/>
          <w:szCs w:val="21"/>
        </w:rPr>
        <w:t xml:space="preserve"> </w:t>
      </w:r>
      <w:r>
        <w:rPr>
          <w:rFonts w:ascii="SimSun" w:hAnsi="SimSun" w:eastAsia="SimSun" w:cs="SimSun"/>
          <w:sz w:val="21"/>
          <w:szCs w:val="21"/>
          <w:spacing w:val="1"/>
        </w:rPr>
        <w:t>式，是否有手术并发症(子宫切口撕裂、产后出血或感染)以及新生儿出生体</w:t>
      </w:r>
      <w:r>
        <w:rPr>
          <w:rFonts w:ascii="SimSun" w:hAnsi="SimSun" w:eastAsia="SimSun" w:cs="SimSun"/>
          <w:sz w:val="21"/>
          <w:szCs w:val="21"/>
        </w:rPr>
        <w:t>重、是否存活等。2次分</w:t>
      </w:r>
      <w:r>
        <w:rPr>
          <w:rFonts w:ascii="SimSun" w:hAnsi="SimSun" w:eastAsia="SimSun" w:cs="SimSun"/>
          <w:sz w:val="21"/>
          <w:szCs w:val="21"/>
        </w:rPr>
        <w:t xml:space="preserve"> </w:t>
      </w:r>
      <w:r>
        <w:rPr>
          <w:rFonts w:ascii="SimSun" w:hAnsi="SimSun" w:eastAsia="SimSun" w:cs="SimSun"/>
          <w:sz w:val="21"/>
          <w:szCs w:val="21"/>
          <w:spacing w:val="4"/>
        </w:rPr>
        <w:t>娩间隔≥18个月者可以考虑</w:t>
      </w:r>
      <w:r>
        <w:rPr>
          <w:rFonts w:ascii="SimSun" w:hAnsi="SimSun" w:eastAsia="SimSun" w:cs="SimSun"/>
          <w:sz w:val="21"/>
          <w:szCs w:val="21"/>
        </w:rPr>
        <w:t>TOLAC</w:t>
      </w:r>
      <w:r>
        <w:rPr>
          <w:rFonts w:ascii="SimSun" w:hAnsi="SimSun" w:eastAsia="SimSun" w:cs="SimSun"/>
          <w:sz w:val="21"/>
          <w:szCs w:val="21"/>
          <w:spacing w:val="4"/>
        </w:rPr>
        <w:t>。</w:t>
      </w:r>
    </w:p>
    <w:p>
      <w:pPr>
        <w:ind w:left="439"/>
        <w:spacing w:before="112" w:line="21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35"/>
        </w:rPr>
        <w:t xml:space="preserve"> </w:t>
      </w:r>
      <w:r>
        <w:rPr>
          <w:rFonts w:ascii="SimSun" w:hAnsi="SimSun" w:eastAsia="SimSun" w:cs="SimSun"/>
          <w:sz w:val="21"/>
          <w:szCs w:val="21"/>
          <w:spacing w:val="6"/>
        </w:rPr>
        <w:t>适应证</w:t>
      </w:r>
      <w:r>
        <w:rPr>
          <w:rFonts w:ascii="SimSun" w:hAnsi="SimSun" w:eastAsia="SimSun" w:cs="SimSun"/>
          <w:sz w:val="21"/>
          <w:szCs w:val="21"/>
          <w:spacing w:val="76"/>
        </w:rPr>
        <w:t xml:space="preserve"> </w:t>
      </w:r>
      <w:r>
        <w:rPr>
          <w:rFonts w:ascii="SimSun" w:hAnsi="SimSun" w:eastAsia="SimSun" w:cs="SimSun"/>
          <w:sz w:val="21"/>
          <w:szCs w:val="21"/>
          <w:spacing w:val="6"/>
        </w:rPr>
        <w:t>既往1次子宫下段剖宫产史且无阴道试产禁忌证者。</w:t>
      </w:r>
    </w:p>
    <w:p>
      <w:pPr>
        <w:ind w:right="1128" w:firstLine="439"/>
        <w:spacing w:before="89" w:line="260"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4"/>
        </w:rPr>
        <w:t xml:space="preserve"> </w:t>
      </w:r>
      <w:r>
        <w:rPr>
          <w:rFonts w:ascii="SimSun" w:hAnsi="SimSun" w:eastAsia="SimSun" w:cs="SimSun"/>
          <w:sz w:val="21"/>
          <w:szCs w:val="21"/>
          <w:spacing w:val="-8"/>
        </w:rPr>
        <w:t>禁忌证</w:t>
      </w:r>
      <w:r>
        <w:rPr>
          <w:rFonts w:ascii="SimSun" w:hAnsi="SimSun" w:eastAsia="SimSun" w:cs="SimSun"/>
          <w:sz w:val="21"/>
          <w:szCs w:val="21"/>
          <w:spacing w:val="86"/>
        </w:rPr>
        <w:t xml:space="preserve"> </w:t>
      </w:r>
      <w:r>
        <w:rPr>
          <w:rFonts w:ascii="SimSun" w:hAnsi="SimSun" w:eastAsia="SimSun" w:cs="SimSun"/>
          <w:sz w:val="21"/>
          <w:szCs w:val="21"/>
          <w:spacing w:val="-8"/>
        </w:rPr>
        <w:t>有子宫破裂史，高位纵切口的古典式剖宫产史，&gt;2次剖宫产史，倒“T</w:t>
      </w:r>
      <w:r>
        <w:rPr>
          <w:rFonts w:ascii="SimSun" w:hAnsi="SimSun" w:eastAsia="SimSun" w:cs="SimSun"/>
          <w:sz w:val="21"/>
          <w:szCs w:val="21"/>
          <w:spacing w:val="-77"/>
        </w:rPr>
        <w:t xml:space="preserve"> </w:t>
      </w:r>
      <w:r>
        <w:rPr>
          <w:rFonts w:ascii="SimSun" w:hAnsi="SimSun" w:eastAsia="SimSun" w:cs="SimSun"/>
          <w:sz w:val="21"/>
          <w:szCs w:val="21"/>
          <w:spacing w:val="-8"/>
        </w:rPr>
        <w:t>”或“J”形切口</w:t>
      </w:r>
      <w:r>
        <w:rPr>
          <w:rFonts w:ascii="SimSun" w:hAnsi="SimSun" w:eastAsia="SimSun" w:cs="SimSun"/>
          <w:sz w:val="21"/>
          <w:szCs w:val="21"/>
        </w:rPr>
        <w:t xml:space="preserve"> </w:t>
      </w:r>
      <w:r>
        <w:rPr>
          <w:rFonts w:ascii="SimSun" w:hAnsi="SimSun" w:eastAsia="SimSun" w:cs="SimSun"/>
          <w:sz w:val="21"/>
          <w:szCs w:val="21"/>
          <w:spacing w:val="-5"/>
        </w:rPr>
        <w:t>或广泛子宫底部手术，子宫下段纵切口，有其他合并症不适宜阴道分娩，不具</w:t>
      </w:r>
      <w:r>
        <w:rPr>
          <w:rFonts w:ascii="SimSun" w:hAnsi="SimSun" w:eastAsia="SimSun" w:cs="SimSun"/>
          <w:sz w:val="21"/>
          <w:szCs w:val="21"/>
          <w:spacing w:val="-6"/>
        </w:rPr>
        <w:t>备急诊剖宫产条件者。</w:t>
      </w:r>
    </w:p>
    <w:p>
      <w:pPr>
        <w:ind w:left="439"/>
        <w:spacing w:before="91"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5"/>
        </w:rPr>
        <w:t xml:space="preserve">   </w:t>
      </w:r>
      <w:r>
        <w:rPr>
          <w:rFonts w:ascii="SimSun" w:hAnsi="SimSun" w:eastAsia="SimSun" w:cs="SimSun"/>
          <w:sz w:val="21"/>
          <w:szCs w:val="21"/>
          <w:spacing w:val="-1"/>
        </w:rPr>
        <w:t>TOLAC产程管理</w:t>
      </w:r>
      <w:r>
        <w:rPr>
          <w:rFonts w:ascii="SimSun" w:hAnsi="SimSun" w:eastAsia="SimSun" w:cs="SimSun"/>
          <w:sz w:val="21"/>
          <w:szCs w:val="21"/>
          <w:spacing w:val="67"/>
        </w:rPr>
        <w:t xml:space="preserve"> </w:t>
      </w:r>
      <w:r>
        <w:rPr>
          <w:rFonts w:ascii="SimSun" w:hAnsi="SimSun" w:eastAsia="SimSun" w:cs="SimSun"/>
          <w:sz w:val="21"/>
          <w:szCs w:val="21"/>
          <w:spacing w:val="-1"/>
        </w:rPr>
        <w:t>分娩发动后，做好术前</w:t>
      </w:r>
      <w:r>
        <w:rPr>
          <w:rFonts w:ascii="SimSun" w:hAnsi="SimSun" w:eastAsia="SimSun" w:cs="SimSun"/>
          <w:sz w:val="21"/>
          <w:szCs w:val="21"/>
          <w:spacing w:val="-2"/>
        </w:rPr>
        <w:t>准备。产程中给予连续电子胎心监护，早期识别子</w:t>
      </w:r>
    </w:p>
    <w:p>
      <w:pPr>
        <w:ind w:right="1075"/>
        <w:spacing w:before="90" w:line="283" w:lineRule="auto"/>
        <w:jc w:val="both"/>
        <w:rPr>
          <w:rFonts w:ascii="SimSun" w:hAnsi="SimSun" w:eastAsia="SimSun" w:cs="SimSun"/>
          <w:sz w:val="21"/>
          <w:szCs w:val="21"/>
        </w:rPr>
      </w:pPr>
      <w:r>
        <w:rPr>
          <w:rFonts w:ascii="SimSun" w:hAnsi="SimSun" w:eastAsia="SimSun" w:cs="SimSun"/>
          <w:sz w:val="21"/>
          <w:szCs w:val="21"/>
        </w:rPr>
        <w:t>宫破裂征象。异常胎心监护图是子宫破裂最早、最常见的征象。产程中应注意有无瘢痕部位的压痛，</w:t>
      </w:r>
      <w:r>
        <w:rPr>
          <w:rFonts w:ascii="SimSun" w:hAnsi="SimSun" w:eastAsia="SimSun" w:cs="SimSun"/>
          <w:sz w:val="21"/>
          <w:szCs w:val="21"/>
          <w:spacing w:val="3"/>
        </w:rPr>
        <w:t xml:space="preserve"> </w:t>
      </w:r>
      <w:r>
        <w:rPr>
          <w:rFonts w:ascii="SimSun" w:hAnsi="SimSun" w:eastAsia="SimSun" w:cs="SimSun"/>
          <w:sz w:val="21"/>
          <w:szCs w:val="21"/>
          <w:spacing w:val="-6"/>
        </w:rPr>
        <w:t>尤其在宫缩间歇期；子宫破裂的其他表现有异常阴道流血、血尿</w:t>
      </w:r>
      <w:r>
        <w:rPr>
          <w:rFonts w:ascii="SimSun" w:hAnsi="SimSun" w:eastAsia="SimSun" w:cs="SimSun"/>
          <w:sz w:val="21"/>
          <w:szCs w:val="21"/>
          <w:spacing w:val="-7"/>
        </w:rPr>
        <w:t>、低血容量休克、胎头位置升高或从阴</w:t>
      </w:r>
      <w:r>
        <w:rPr>
          <w:rFonts w:ascii="SimSun" w:hAnsi="SimSun" w:eastAsia="SimSun" w:cs="SimSun"/>
          <w:sz w:val="21"/>
          <w:szCs w:val="21"/>
        </w:rPr>
        <w:t xml:space="preserve"> </w:t>
      </w:r>
      <w:r>
        <w:rPr>
          <w:rFonts w:ascii="SimSun" w:hAnsi="SimSun" w:eastAsia="SimSun" w:cs="SimSun"/>
          <w:sz w:val="21"/>
          <w:szCs w:val="21"/>
          <w:spacing w:val="-2"/>
        </w:rPr>
        <w:t>道回缩等。严密监测产程进展，当产程进展缓慢，尤其是活跃期进展不佳或胎头下降受阻时，应高度</w:t>
      </w:r>
      <w:r>
        <w:rPr>
          <w:rFonts w:ascii="SimSun" w:hAnsi="SimSun" w:eastAsia="SimSun" w:cs="SimSun"/>
          <w:sz w:val="21"/>
          <w:szCs w:val="21"/>
        </w:rPr>
        <w:t xml:space="preserve">  </w:t>
      </w:r>
      <w:r>
        <w:rPr>
          <w:rFonts w:ascii="SimSun" w:hAnsi="SimSun" w:eastAsia="SimSun" w:cs="SimSun"/>
          <w:sz w:val="21"/>
          <w:szCs w:val="21"/>
          <w:spacing w:val="-2"/>
        </w:rPr>
        <w:t>警惕子宫破裂的可能性，放宽重复剖宫产指征。当怀疑或诊断子宫破裂时，应迅速启动急救预案</w:t>
      </w:r>
      <w:r>
        <w:rPr>
          <w:rFonts w:ascii="SimSun" w:hAnsi="SimSun" w:eastAsia="SimSun" w:cs="SimSun"/>
          <w:sz w:val="21"/>
          <w:szCs w:val="21"/>
          <w:spacing w:val="-3"/>
        </w:rPr>
        <w:t>，实</w:t>
      </w:r>
      <w:r>
        <w:rPr>
          <w:rFonts w:ascii="SimSun" w:hAnsi="SimSun" w:eastAsia="SimSun" w:cs="SimSun"/>
          <w:sz w:val="21"/>
          <w:szCs w:val="21"/>
        </w:rPr>
        <w:t xml:space="preserve">  </w:t>
      </w:r>
      <w:r>
        <w:rPr>
          <w:rFonts w:ascii="SimSun" w:hAnsi="SimSun" w:eastAsia="SimSun" w:cs="SimSun"/>
          <w:sz w:val="21"/>
          <w:szCs w:val="21"/>
          <w:spacing w:val="-2"/>
        </w:rPr>
        <w:t>施紧急剖腹探查术。</w:t>
      </w:r>
    </w:p>
    <w:p>
      <w:pPr>
        <w:ind w:left="3144"/>
        <w:spacing w:before="339" w:line="222" w:lineRule="auto"/>
        <w:rPr>
          <w:rFonts w:ascii="SimHei" w:hAnsi="SimHei" w:eastAsia="SimHei" w:cs="SimHei"/>
          <w:sz w:val="34"/>
          <w:szCs w:val="34"/>
        </w:rPr>
      </w:pPr>
      <w:r>
        <w:rPr>
          <w:rFonts w:ascii="SimHei" w:hAnsi="SimHei" w:eastAsia="SimHei" w:cs="SimHei"/>
          <w:sz w:val="34"/>
          <w:szCs w:val="34"/>
          <w:b/>
          <w:bCs/>
          <w:spacing w:val="-22"/>
        </w:rPr>
        <w:t>第六节</w:t>
      </w:r>
      <w:r>
        <w:rPr>
          <w:rFonts w:ascii="SimHei" w:hAnsi="SimHei" w:eastAsia="SimHei" w:cs="SimHei"/>
          <w:sz w:val="34"/>
          <w:szCs w:val="34"/>
          <w:spacing w:val="134"/>
        </w:rPr>
        <w:t xml:space="preserve"> </w:t>
      </w:r>
      <w:r>
        <w:rPr>
          <w:rFonts w:ascii="SimHei" w:hAnsi="SimHei" w:eastAsia="SimHei" w:cs="SimHei"/>
          <w:sz w:val="34"/>
          <w:szCs w:val="34"/>
          <w:b/>
          <w:bCs/>
          <w:spacing w:val="-22"/>
        </w:rPr>
        <w:t>分</w:t>
      </w:r>
      <w:r>
        <w:rPr>
          <w:rFonts w:ascii="SimHei" w:hAnsi="SimHei" w:eastAsia="SimHei" w:cs="SimHei"/>
          <w:sz w:val="34"/>
          <w:szCs w:val="34"/>
          <w:spacing w:val="-15"/>
        </w:rPr>
        <w:t xml:space="preserve"> </w:t>
      </w:r>
      <w:r>
        <w:rPr>
          <w:rFonts w:ascii="SimHei" w:hAnsi="SimHei" w:eastAsia="SimHei" w:cs="SimHei"/>
          <w:sz w:val="34"/>
          <w:szCs w:val="34"/>
          <w:b/>
          <w:bCs/>
          <w:spacing w:val="-22"/>
        </w:rPr>
        <w:t>娩</w:t>
      </w:r>
      <w:r>
        <w:rPr>
          <w:rFonts w:ascii="SimHei" w:hAnsi="SimHei" w:eastAsia="SimHei" w:cs="SimHei"/>
          <w:sz w:val="34"/>
          <w:szCs w:val="34"/>
          <w:spacing w:val="-17"/>
        </w:rPr>
        <w:t xml:space="preserve"> </w:t>
      </w:r>
      <w:r>
        <w:rPr>
          <w:rFonts w:ascii="SimHei" w:hAnsi="SimHei" w:eastAsia="SimHei" w:cs="SimHei"/>
          <w:sz w:val="34"/>
          <w:szCs w:val="34"/>
          <w:b/>
          <w:bCs/>
          <w:spacing w:val="-22"/>
        </w:rPr>
        <w:t>镇</w:t>
      </w:r>
      <w:r>
        <w:rPr>
          <w:rFonts w:ascii="SimHei" w:hAnsi="SimHei" w:eastAsia="SimHei" w:cs="SimHei"/>
          <w:sz w:val="34"/>
          <w:szCs w:val="34"/>
          <w:spacing w:val="-16"/>
        </w:rPr>
        <w:t xml:space="preserve"> </w:t>
      </w:r>
      <w:r>
        <w:rPr>
          <w:rFonts w:ascii="SimHei" w:hAnsi="SimHei" w:eastAsia="SimHei" w:cs="SimHei"/>
          <w:sz w:val="34"/>
          <w:szCs w:val="34"/>
          <w:b/>
          <w:bCs/>
          <w:spacing w:val="-22"/>
        </w:rPr>
        <w:t>痛</w:t>
      </w:r>
    </w:p>
    <w:p>
      <w:pPr>
        <w:spacing w:line="456" w:lineRule="auto"/>
        <w:rPr>
          <w:rFonts w:ascii="Arial"/>
          <w:sz w:val="21"/>
        </w:rPr>
      </w:pPr>
      <w:r/>
    </w:p>
    <w:p>
      <w:pPr>
        <w:spacing w:before="69"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4"/>
        </w:rPr>
        <w:t xml:space="preserve"> </w:t>
      </w:r>
      <w:r>
        <w:rPr>
          <w:rFonts w:ascii="KaiTi" w:hAnsi="KaiTi" w:eastAsia="KaiTi" w:cs="KaiTi"/>
          <w:sz w:val="21"/>
          <w:szCs w:val="21"/>
          <w:spacing w:val="-5"/>
        </w:rPr>
        <w:t>理想的分娩镇痛对促进阴道分娩有重要作用。</w:t>
      </w:r>
    </w:p>
    <w:p>
      <w:pPr>
        <w:spacing w:before="86" w:line="222"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34"/>
        </w:rPr>
        <w:t xml:space="preserve"> </w:t>
      </w:r>
      <w:r>
        <w:rPr>
          <w:rFonts w:ascii="KaiTi" w:hAnsi="KaiTi" w:eastAsia="KaiTi" w:cs="KaiTi"/>
          <w:sz w:val="21"/>
          <w:szCs w:val="21"/>
          <w:spacing w:val="-1"/>
        </w:rPr>
        <w:t>小剂量麻醉性镇痛药和低浓度局麻药联合用于腰麻或硬膜外镇痛是首选的组合。</w:t>
      </w:r>
    </w:p>
    <w:p>
      <w:pPr>
        <w:spacing w:line="293" w:lineRule="auto"/>
        <w:rPr>
          <w:rFonts w:ascii="Arial"/>
          <w:sz w:val="21"/>
        </w:rPr>
      </w:pPr>
      <w:r/>
    </w:p>
    <w:p>
      <w:pPr>
        <w:ind w:right="1143" w:firstLine="439"/>
        <w:spacing w:before="68" w:line="259" w:lineRule="auto"/>
        <w:rPr>
          <w:rFonts w:ascii="SimSun" w:hAnsi="SimSun" w:eastAsia="SimSun" w:cs="SimSun"/>
          <w:sz w:val="21"/>
          <w:szCs w:val="21"/>
        </w:rPr>
      </w:pPr>
      <w:r>
        <w:rPr>
          <w:rFonts w:ascii="SimSun" w:hAnsi="SimSun" w:eastAsia="SimSun" w:cs="SimSun"/>
          <w:sz w:val="21"/>
          <w:szCs w:val="21"/>
          <w:spacing w:val="-2"/>
        </w:rPr>
        <w:t>分娩镇痛的目的是有效缓解疼痛，同时可能有利于增加子宫血流，减少产妇因过度换气而引起的</w:t>
      </w:r>
      <w:r>
        <w:rPr>
          <w:rFonts w:ascii="SimSun" w:hAnsi="SimSun" w:eastAsia="SimSun" w:cs="SimSun"/>
          <w:sz w:val="21"/>
          <w:szCs w:val="21"/>
        </w:rPr>
        <w:t xml:space="preserve"> </w:t>
      </w:r>
      <w:r>
        <w:rPr>
          <w:rFonts w:ascii="SimSun" w:hAnsi="SimSun" w:eastAsia="SimSun" w:cs="SimSun"/>
          <w:sz w:val="21"/>
          <w:szCs w:val="21"/>
        </w:rPr>
        <w:t>不良影响。产妇自临产至第二产程均可分娩镇痛。</w:t>
      </w:r>
    </w:p>
    <w:p>
      <w:pPr>
        <w:ind w:right="1151" w:firstLine="439"/>
        <w:spacing w:before="98"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
        </w:rPr>
        <w:t>疼痛的原因</w:t>
      </w:r>
      <w:r>
        <w:rPr>
          <w:rFonts w:ascii="SimSun" w:hAnsi="SimSun" w:eastAsia="SimSun" w:cs="SimSun"/>
          <w:sz w:val="21"/>
          <w:szCs w:val="21"/>
          <w:spacing w:val="77"/>
        </w:rPr>
        <w:t xml:space="preserve"> </w:t>
      </w:r>
      <w:r>
        <w:rPr>
          <w:rFonts w:ascii="SimSun" w:hAnsi="SimSun" w:eastAsia="SimSun" w:cs="SimSun"/>
          <w:sz w:val="21"/>
          <w:szCs w:val="21"/>
          <w:spacing w:val="1"/>
        </w:rPr>
        <w:t>第一产程疼痛主要来自宫缩时子宫肌缺血缺氧和宫颈扩张时肌肉过度紧张，通</w:t>
      </w:r>
      <w:r>
        <w:rPr>
          <w:rFonts w:ascii="SimSun" w:hAnsi="SimSun" w:eastAsia="SimSun" w:cs="SimSun"/>
          <w:sz w:val="21"/>
          <w:szCs w:val="21"/>
        </w:rPr>
        <w:t xml:space="preserve"> </w:t>
      </w:r>
      <w:r>
        <w:rPr>
          <w:rFonts w:ascii="SimSun" w:hAnsi="SimSun" w:eastAsia="SimSun" w:cs="SimSun"/>
          <w:sz w:val="21"/>
          <w:szCs w:val="21"/>
          <w:spacing w:val="-2"/>
        </w:rPr>
        <w:t>过交感神经由胸神经10、11、12后段传递至脊髓。第二产程疼痛还包括来自胎头对盆底、阴道、会阴</w:t>
      </w:r>
      <w:r>
        <w:rPr>
          <w:rFonts w:ascii="SimSun" w:hAnsi="SimSun" w:eastAsia="SimSun" w:cs="SimSun"/>
          <w:sz w:val="21"/>
          <w:szCs w:val="21"/>
          <w:spacing w:val="16"/>
        </w:rPr>
        <w:t xml:space="preserve"> </w:t>
      </w:r>
      <w:r>
        <w:rPr>
          <w:rFonts w:ascii="SimSun" w:hAnsi="SimSun" w:eastAsia="SimSun" w:cs="SimSun"/>
          <w:sz w:val="21"/>
          <w:szCs w:val="21"/>
          <w:spacing w:val="-4"/>
        </w:rPr>
        <w:t>的压迫，通过骶神经2、3、4的感觉纤维传递至脊髓。另外，产妇紧张、焦虑可导致</w:t>
      </w:r>
      <w:r>
        <w:rPr>
          <w:rFonts w:ascii="SimSun" w:hAnsi="SimSun" w:eastAsia="SimSun" w:cs="SimSun"/>
          <w:sz w:val="21"/>
          <w:szCs w:val="21"/>
          <w:spacing w:val="-5"/>
        </w:rPr>
        <w:t>害怕-紧张-疼痛综</w:t>
      </w:r>
      <w:r>
        <w:rPr>
          <w:rFonts w:ascii="SimSun" w:hAnsi="SimSun" w:eastAsia="SimSun" w:cs="SimSun"/>
          <w:sz w:val="21"/>
          <w:szCs w:val="21"/>
        </w:rPr>
        <w:t xml:space="preserve"> </w:t>
      </w:r>
      <w:r>
        <w:rPr>
          <w:rFonts w:ascii="SimSun" w:hAnsi="SimSun" w:eastAsia="SimSun" w:cs="SimSun"/>
          <w:sz w:val="21"/>
          <w:szCs w:val="21"/>
          <w:spacing w:val="-9"/>
        </w:rPr>
        <w:t>合征。</w:t>
      </w:r>
    </w:p>
    <w:p>
      <w:pPr>
        <w:ind w:right="1035" w:firstLine="439"/>
        <w:spacing w:before="78" w:line="254"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1"/>
        </w:rPr>
        <w:t>分娩镇痛的基本原则</w:t>
      </w:r>
      <w:r>
        <w:rPr>
          <w:rFonts w:ascii="SimSun" w:hAnsi="SimSun" w:eastAsia="SimSun" w:cs="SimSun"/>
          <w:sz w:val="21"/>
          <w:szCs w:val="21"/>
          <w:spacing w:val="69"/>
        </w:rPr>
        <w:t xml:space="preserve"> </w:t>
      </w:r>
      <w:r>
        <w:rPr>
          <w:rFonts w:ascii="SimSun" w:hAnsi="SimSun" w:eastAsia="SimSun" w:cs="SimSun"/>
          <w:sz w:val="21"/>
          <w:szCs w:val="21"/>
          <w:spacing w:val="-1"/>
        </w:rPr>
        <w:t>①对产程影响小；②安全、对产妇及</w:t>
      </w:r>
      <w:r>
        <w:rPr>
          <w:rFonts w:ascii="SimSun" w:hAnsi="SimSun" w:eastAsia="SimSun" w:cs="SimSun"/>
          <w:sz w:val="21"/>
          <w:szCs w:val="21"/>
          <w:spacing w:val="-2"/>
        </w:rPr>
        <w:t>胎儿不良作用小；③药物起效快、</w:t>
      </w:r>
      <w:r>
        <w:rPr>
          <w:rFonts w:ascii="SimSun" w:hAnsi="SimSun" w:eastAsia="SimSun" w:cs="SimSun"/>
          <w:sz w:val="21"/>
          <w:szCs w:val="21"/>
        </w:rPr>
        <w:t xml:space="preserve"> </w:t>
      </w:r>
      <w:r>
        <w:rPr>
          <w:rFonts w:ascii="SimSun" w:hAnsi="SimSun" w:eastAsia="SimSun" w:cs="SimSun"/>
          <w:sz w:val="21"/>
          <w:szCs w:val="21"/>
          <w:spacing w:val="-5"/>
        </w:rPr>
        <w:t>作用可靠、给药方法简便；④有创镇痛由麻醉医师实施并全程监护。</w:t>
      </w:r>
    </w:p>
    <w:p>
      <w:pPr>
        <w:ind w:left="442"/>
        <w:spacing w:before="90" w:line="221" w:lineRule="auto"/>
        <w:outlineLvl w:val="2"/>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36"/>
        </w:rPr>
        <w:t xml:space="preserve"> </w:t>
      </w:r>
      <w:r>
        <w:rPr>
          <w:rFonts w:ascii="SimHei" w:hAnsi="SimHei" w:eastAsia="SimHei" w:cs="SimHei"/>
          <w:sz w:val="21"/>
          <w:szCs w:val="21"/>
          <w:b/>
          <w:bCs/>
          <w:spacing w:val="1"/>
        </w:rPr>
        <w:t>分娩镇痛种类</w:t>
      </w:r>
    </w:p>
    <w:p>
      <w:pPr>
        <w:ind w:right="1075" w:firstLine="439"/>
        <w:spacing w:before="112" w:line="267" w:lineRule="auto"/>
        <w:jc w:val="both"/>
        <w:rPr>
          <w:rFonts w:ascii="SimSun" w:hAnsi="SimSun" w:eastAsia="SimSun" w:cs="SimSun"/>
          <w:sz w:val="21"/>
          <w:szCs w:val="21"/>
        </w:rPr>
      </w:pPr>
      <w:r>
        <w:rPr>
          <w:rFonts w:ascii="SimSun" w:hAnsi="SimSun" w:eastAsia="SimSun" w:cs="SimSun"/>
          <w:sz w:val="21"/>
          <w:szCs w:val="21"/>
          <w:spacing w:val="-3"/>
        </w:rPr>
        <w:t>(1)非药物镇痛：产痛与精神紧张相关，因此产前应进行宣教，强调分娩是一个自然的生理过程，</w:t>
      </w:r>
      <w:r>
        <w:rPr>
          <w:rFonts w:ascii="SimSun" w:hAnsi="SimSun" w:eastAsia="SimSun" w:cs="SimSun"/>
          <w:sz w:val="21"/>
          <w:szCs w:val="21"/>
          <w:spacing w:val="11"/>
        </w:rPr>
        <w:t xml:space="preserve"> </w:t>
      </w:r>
      <w:r>
        <w:rPr>
          <w:rFonts w:ascii="SimSun" w:hAnsi="SimSun" w:eastAsia="SimSun" w:cs="SimSun"/>
          <w:sz w:val="21"/>
          <w:szCs w:val="21"/>
          <w:spacing w:val="-7"/>
        </w:rPr>
        <w:t>足够的心理支持，获得产妇的主动配合。非药物镇痛包括调整呼吸、全身按摩、家属陪伴、导乐，可单</w:t>
      </w:r>
      <w:r>
        <w:rPr>
          <w:rFonts w:ascii="SimSun" w:hAnsi="SimSun" w:eastAsia="SimSun" w:cs="SimSun"/>
          <w:sz w:val="21"/>
          <w:szCs w:val="21"/>
          <w:spacing w:val="6"/>
        </w:rPr>
        <w:t xml:space="preserve">  </w:t>
      </w:r>
      <w:r>
        <w:rPr>
          <w:rFonts w:ascii="SimSun" w:hAnsi="SimSun" w:eastAsia="SimSun" w:cs="SimSun"/>
          <w:sz w:val="21"/>
          <w:szCs w:val="21"/>
          <w:spacing w:val="-1"/>
        </w:rPr>
        <w:t>独应用或联合药物镇痛法等应用。</w:t>
      </w:r>
    </w:p>
    <w:p>
      <w:pPr>
        <w:ind w:right="1064" w:firstLine="439"/>
        <w:spacing w:before="81" w:line="272" w:lineRule="auto"/>
        <w:jc w:val="both"/>
        <w:rPr>
          <w:rFonts w:ascii="SimSun" w:hAnsi="SimSun" w:eastAsia="SimSun" w:cs="SimSun"/>
          <w:sz w:val="21"/>
          <w:szCs w:val="21"/>
        </w:rPr>
      </w:pPr>
      <w:r>
        <w:rPr>
          <w:rFonts w:ascii="SimSun" w:hAnsi="SimSun" w:eastAsia="SimSun" w:cs="SimSun"/>
          <w:sz w:val="21"/>
          <w:szCs w:val="21"/>
        </w:rPr>
        <w:t>(2)全身阿片类药物麻醉：可以通过静脉注射或肌内注射间断给予，也可以通过患者</w:t>
      </w:r>
      <w:r>
        <w:rPr>
          <w:rFonts w:ascii="SimSun" w:hAnsi="SimSun" w:eastAsia="SimSun" w:cs="SimSun"/>
          <w:sz w:val="21"/>
          <w:szCs w:val="21"/>
          <w:spacing w:val="-1"/>
        </w:rPr>
        <w:t>自控性镇痛</w:t>
      </w:r>
      <w:r>
        <w:rPr>
          <w:rFonts w:ascii="SimSun" w:hAnsi="SimSun" w:eastAsia="SimSun" w:cs="SimSun"/>
          <w:sz w:val="21"/>
          <w:szCs w:val="21"/>
        </w:rPr>
        <w:t xml:space="preserve">  </w:t>
      </w:r>
      <w:r>
        <w:rPr>
          <w:rFonts w:ascii="SimSun" w:hAnsi="SimSun" w:eastAsia="SimSun" w:cs="SimSun"/>
          <w:sz w:val="21"/>
          <w:szCs w:val="21"/>
          <w:spacing w:val="-11"/>
        </w:rPr>
        <w:t>(</w:t>
      </w:r>
      <w:r>
        <w:rPr>
          <w:rFonts w:ascii="SimSun" w:hAnsi="SimSun" w:eastAsia="SimSun" w:cs="SimSun"/>
          <w:sz w:val="21"/>
          <w:szCs w:val="21"/>
          <w:spacing w:val="-10"/>
        </w:rPr>
        <w:t>patient</w:t>
      </w:r>
      <w:r>
        <w:rPr>
          <w:rFonts w:ascii="SimSun" w:hAnsi="SimSun" w:eastAsia="SimSun" w:cs="SimSun"/>
          <w:sz w:val="21"/>
          <w:szCs w:val="21"/>
          <w:spacing w:val="-11"/>
        </w:rPr>
        <w:t>-</w:t>
      </w:r>
      <w:r>
        <w:rPr>
          <w:rFonts w:ascii="SimSun" w:hAnsi="SimSun" w:eastAsia="SimSun" w:cs="SimSun"/>
          <w:sz w:val="21"/>
          <w:szCs w:val="21"/>
          <w:spacing w:val="-10"/>
        </w:rPr>
        <w:t>controlled</w:t>
      </w:r>
      <w:r>
        <w:rPr>
          <w:rFonts w:ascii="SimSun" w:hAnsi="SimSun" w:eastAsia="SimSun" w:cs="SimSun"/>
          <w:sz w:val="21"/>
          <w:szCs w:val="21"/>
          <w:spacing w:val="-6"/>
        </w:rPr>
        <w:t xml:space="preserve"> </w:t>
      </w:r>
      <w:r>
        <w:rPr>
          <w:rFonts w:ascii="SimSun" w:hAnsi="SimSun" w:eastAsia="SimSun" w:cs="SimSun"/>
          <w:sz w:val="21"/>
          <w:szCs w:val="21"/>
          <w:spacing w:val="-10"/>
        </w:rPr>
        <w:t>analgesia</w:t>
      </w:r>
      <w:r>
        <w:rPr>
          <w:rFonts w:ascii="SimSun" w:hAnsi="SimSun" w:eastAsia="SimSun" w:cs="SimSun"/>
          <w:sz w:val="21"/>
          <w:szCs w:val="21"/>
          <w:spacing w:val="-11"/>
        </w:rPr>
        <w:t>,</w:t>
      </w:r>
      <w:r>
        <w:rPr>
          <w:rFonts w:ascii="SimSun" w:hAnsi="SimSun" w:eastAsia="SimSun" w:cs="SimSun"/>
          <w:sz w:val="21"/>
          <w:szCs w:val="21"/>
          <w:spacing w:val="-10"/>
        </w:rPr>
        <w:t>P</w:t>
      </w:r>
      <w:r>
        <w:rPr>
          <w:rFonts w:ascii="SimSun" w:hAnsi="SimSun" w:eastAsia="SimSun" w:cs="SimSun"/>
          <w:sz w:val="21"/>
          <w:szCs w:val="21"/>
          <w:spacing w:val="-11"/>
        </w:rPr>
        <w:t>CA)。</w:t>
      </w:r>
      <w:r>
        <w:rPr>
          <w:rFonts w:ascii="SimSun" w:hAnsi="SimSun" w:eastAsia="SimSun" w:cs="SimSun"/>
          <w:sz w:val="21"/>
          <w:szCs w:val="21"/>
          <w:spacing w:val="-49"/>
        </w:rPr>
        <w:t xml:space="preserve"> </w:t>
      </w:r>
      <w:r>
        <w:rPr>
          <w:rFonts w:ascii="SimSun" w:hAnsi="SimSun" w:eastAsia="SimSun" w:cs="SimSun"/>
          <w:sz w:val="21"/>
          <w:szCs w:val="21"/>
          <w:spacing w:val="-11"/>
        </w:rPr>
        <w:t>阿片类药物主要作用是镇静，可以产生欣快感，但镇痛效果有限，</w:t>
      </w:r>
      <w:r>
        <w:rPr>
          <w:rFonts w:ascii="SimSun" w:hAnsi="SimSun" w:eastAsia="SimSun" w:cs="SimSun"/>
          <w:sz w:val="21"/>
          <w:szCs w:val="21"/>
        </w:rPr>
        <w:t xml:space="preserve"> </w:t>
      </w:r>
      <w:r>
        <w:rPr>
          <w:rFonts w:ascii="SimSun" w:hAnsi="SimSun" w:eastAsia="SimSun" w:cs="SimSun"/>
          <w:sz w:val="21"/>
          <w:szCs w:val="21"/>
          <w:spacing w:val="-6"/>
        </w:rPr>
        <w:t>而且有可能导致产妇恶心、呼吸抑制、胃肠道</w:t>
      </w:r>
      <w:r>
        <w:rPr>
          <w:rFonts w:ascii="SimSun" w:hAnsi="SimSun" w:eastAsia="SimSun" w:cs="SimSun"/>
          <w:sz w:val="21"/>
          <w:szCs w:val="21"/>
          <w:spacing w:val="-7"/>
        </w:rPr>
        <w:t>排空延长、胎心变异减少、新生儿呼吸抑制等。常用阿片</w:t>
      </w:r>
      <w:r>
        <w:rPr>
          <w:rFonts w:ascii="SimSun" w:hAnsi="SimSun" w:eastAsia="SimSun" w:cs="SimSun"/>
          <w:sz w:val="21"/>
          <w:szCs w:val="21"/>
        </w:rPr>
        <w:t xml:space="preserve">  </w:t>
      </w:r>
      <w:r>
        <w:rPr>
          <w:rFonts w:ascii="SimSun" w:hAnsi="SimSun" w:eastAsia="SimSun" w:cs="SimSun"/>
          <w:sz w:val="21"/>
          <w:szCs w:val="21"/>
          <w:spacing w:val="-17"/>
        </w:rPr>
        <w:t>类药物包括：哌替啶、芬太尼、瑞芬太尼、纳布啡等。</w:t>
      </w:r>
    </w:p>
    <w:p>
      <w:pPr>
        <w:sectPr>
          <w:pgSz w:w="11900" w:h="16840"/>
          <w:pgMar w:top="400" w:right="729" w:bottom="0" w:left="850" w:header="0" w:footer="0" w:gutter="0"/>
        </w:sectPr>
        <w:rPr/>
      </w:pPr>
    </w:p>
    <w:p>
      <w:pPr>
        <w:spacing w:line="446" w:lineRule="auto"/>
        <w:rPr>
          <w:rFonts w:ascii="Arial"/>
          <w:sz w:val="21"/>
        </w:rPr>
      </w:pPr>
      <w:r/>
    </w:p>
    <w:p>
      <w:pPr>
        <w:spacing w:before="68" w:line="222" w:lineRule="auto"/>
        <w:rPr>
          <w:rFonts w:ascii="SimHei" w:hAnsi="SimHei" w:eastAsia="SimHei" w:cs="SimHei"/>
          <w:sz w:val="21"/>
          <w:szCs w:val="21"/>
        </w:rPr>
      </w:pPr>
      <w:r>
        <w:rPr>
          <w:rFonts w:ascii="SimSun" w:hAnsi="SimSun" w:eastAsia="SimSun" w:cs="SimSun"/>
          <w:sz w:val="21"/>
          <w:szCs w:val="21"/>
          <w:b/>
          <w:bCs/>
          <w:color w:val="006BC9"/>
          <w:spacing w:val="26"/>
        </w:rPr>
        <w:t>178</w:t>
      </w:r>
      <w:r>
        <w:rPr>
          <w:rFonts w:ascii="SimSun" w:hAnsi="SimSun" w:eastAsia="SimSun" w:cs="SimSun"/>
          <w:sz w:val="21"/>
          <w:szCs w:val="21"/>
          <w:color w:val="006BC9"/>
          <w:spacing w:val="7"/>
        </w:rPr>
        <w:t xml:space="preserve">       </w:t>
      </w:r>
      <w:r>
        <w:rPr>
          <w:rFonts w:ascii="SimHei" w:hAnsi="SimHei" w:eastAsia="SimHei" w:cs="SimHei"/>
          <w:sz w:val="21"/>
          <w:szCs w:val="21"/>
          <w:color w:val="088BE3"/>
          <w:spacing w:val="26"/>
        </w:rPr>
        <w:t>第十二章正常分娩</w:t>
      </w:r>
    </w:p>
    <w:p>
      <w:pPr>
        <w:spacing w:line="308" w:lineRule="auto"/>
        <w:rPr>
          <w:rFonts w:ascii="Arial"/>
          <w:sz w:val="21"/>
        </w:rPr>
      </w:pPr>
      <w:r/>
    </w:p>
    <w:p>
      <w:pPr>
        <w:ind w:left="1077" w:firstLine="460"/>
        <w:spacing w:before="68" w:line="283" w:lineRule="auto"/>
        <w:jc w:val="both"/>
        <w:rPr>
          <w:rFonts w:ascii="SimSun" w:hAnsi="SimSun" w:eastAsia="SimSun" w:cs="SimSun"/>
          <w:sz w:val="21"/>
          <w:szCs w:val="21"/>
        </w:rPr>
      </w:pPr>
      <w:r>
        <w:rPr>
          <w:rFonts w:ascii="SimSun" w:hAnsi="SimSun" w:eastAsia="SimSun" w:cs="SimSun"/>
          <w:sz w:val="21"/>
          <w:szCs w:val="21"/>
          <w:spacing w:val="-1"/>
        </w:rPr>
        <w:t>(3)椎管内麻醉镇痛：通过局麻药作用达到身体特定区域的感觉阻滞，包括腰麻、硬膜外</w:t>
      </w:r>
      <w:r>
        <w:rPr>
          <w:rFonts w:ascii="SimSun" w:hAnsi="SimSun" w:eastAsia="SimSun" w:cs="SimSun"/>
          <w:sz w:val="21"/>
          <w:szCs w:val="21"/>
          <w:spacing w:val="-2"/>
        </w:rPr>
        <w:t>麻醉或</w:t>
      </w:r>
      <w:r>
        <w:rPr>
          <w:rFonts w:ascii="SimSun" w:hAnsi="SimSun" w:eastAsia="SimSun" w:cs="SimSun"/>
          <w:sz w:val="21"/>
          <w:szCs w:val="21"/>
        </w:rPr>
        <w:t xml:space="preserve"> </w:t>
      </w:r>
      <w:r>
        <w:rPr>
          <w:rFonts w:ascii="SimSun" w:hAnsi="SimSun" w:eastAsia="SimSun" w:cs="SimSun"/>
          <w:sz w:val="21"/>
          <w:szCs w:val="21"/>
          <w:spacing w:val="-2"/>
        </w:rPr>
        <w:t>腰硬联合麻醉。其优点为镇痛平面固定，较少引起运动阻滞，易于掌握用药剂量，可以长时</w:t>
      </w:r>
      <w:r>
        <w:rPr>
          <w:rFonts w:ascii="SimSun" w:hAnsi="SimSun" w:eastAsia="SimSun" w:cs="SimSun"/>
          <w:sz w:val="21"/>
          <w:szCs w:val="21"/>
          <w:spacing w:val="-3"/>
        </w:rPr>
        <w:t>间保持镇</w:t>
      </w:r>
      <w:r>
        <w:rPr>
          <w:rFonts w:ascii="SimSun" w:hAnsi="SimSun" w:eastAsia="SimSun" w:cs="SimSun"/>
          <w:sz w:val="21"/>
          <w:szCs w:val="21"/>
        </w:rPr>
        <w:t xml:space="preserve"> </w:t>
      </w:r>
      <w:r>
        <w:rPr>
          <w:rFonts w:ascii="SimSun" w:hAnsi="SimSun" w:eastAsia="SimSun" w:cs="SimSun"/>
          <w:sz w:val="21"/>
          <w:szCs w:val="21"/>
          <w:spacing w:val="-3"/>
        </w:rPr>
        <w:t>痛效果。但如果麻醉平面过高可导致严重呼吸抑制。其他并发症还包括低血压、局麻药毒性反应、过</w:t>
      </w:r>
      <w:r>
        <w:rPr>
          <w:rFonts w:ascii="SimSun" w:hAnsi="SimSun" w:eastAsia="SimSun" w:cs="SimSun"/>
          <w:sz w:val="21"/>
          <w:szCs w:val="21"/>
          <w:spacing w:val="9"/>
        </w:rPr>
        <w:t xml:space="preserve"> </w:t>
      </w:r>
      <w:r>
        <w:rPr>
          <w:rFonts w:ascii="SimSun" w:hAnsi="SimSun" w:eastAsia="SimSun" w:cs="SimSun"/>
          <w:sz w:val="21"/>
          <w:szCs w:val="21"/>
          <w:spacing w:val="-7"/>
        </w:rPr>
        <w:t>敏反应、麻醉后头痛、神经损伤、产时发热、第二产程延长等。由于其副作用和并发症，麻醉医师除了</w:t>
      </w:r>
      <w:r>
        <w:rPr>
          <w:rFonts w:ascii="SimSun" w:hAnsi="SimSun" w:eastAsia="SimSun" w:cs="SimSun"/>
          <w:sz w:val="21"/>
          <w:szCs w:val="21"/>
          <w:spacing w:val="1"/>
        </w:rPr>
        <w:t xml:space="preserve"> </w:t>
      </w:r>
      <w:r>
        <w:rPr>
          <w:rFonts w:ascii="SimSun" w:hAnsi="SimSun" w:eastAsia="SimSun" w:cs="SimSun"/>
          <w:sz w:val="21"/>
          <w:szCs w:val="21"/>
        </w:rPr>
        <w:t>掌握麻醉技术外还应熟悉并发症的紧急处理。</w:t>
      </w:r>
    </w:p>
    <w:p>
      <w:pPr>
        <w:ind w:left="1527"/>
        <w:spacing w:before="100" w:line="219" w:lineRule="auto"/>
        <w:rPr>
          <w:rFonts w:ascii="SimSun" w:hAnsi="SimSun" w:eastAsia="SimSun" w:cs="SimSun"/>
          <w:sz w:val="21"/>
          <w:szCs w:val="21"/>
        </w:rPr>
      </w:pPr>
      <w:r>
        <w:rPr>
          <w:rFonts w:ascii="SimSun" w:hAnsi="SimSun" w:eastAsia="SimSun" w:cs="SimSun"/>
          <w:sz w:val="21"/>
          <w:szCs w:val="21"/>
          <w:spacing w:val="1"/>
        </w:rPr>
        <w:t>实施硬膜外麻醉时，第二产程初产妇最长不应超过4小时，经产妇不应超过3</w:t>
      </w:r>
      <w:r>
        <w:rPr>
          <w:rFonts w:ascii="SimSun" w:hAnsi="SimSun" w:eastAsia="SimSun" w:cs="SimSun"/>
          <w:sz w:val="21"/>
          <w:szCs w:val="21"/>
        </w:rPr>
        <w:t>小时。</w:t>
      </w:r>
    </w:p>
    <w:p>
      <w:pPr>
        <w:ind w:right="408"/>
        <w:spacing w:before="91" w:line="229" w:lineRule="auto"/>
        <w:jc w:val="right"/>
        <w:rPr>
          <w:rFonts w:ascii="KaiTi" w:hAnsi="KaiTi" w:eastAsia="KaiTi" w:cs="KaiTi"/>
          <w:sz w:val="21"/>
          <w:szCs w:val="21"/>
        </w:rPr>
      </w:pPr>
      <w:r>
        <w:rPr>
          <w:rFonts w:ascii="KaiTi" w:hAnsi="KaiTi" w:eastAsia="KaiTi" w:cs="KaiTi"/>
          <w:sz w:val="21"/>
          <w:szCs w:val="21"/>
          <w:spacing w:val="6"/>
        </w:rPr>
        <w:t>(马润玫)</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26"/>
        <w:spacing w:before="1" w:line="720" w:lineRule="exact"/>
        <w:textAlignment w:val="center"/>
        <w:rPr/>
      </w:pPr>
      <w:r>
        <w:drawing>
          <wp:inline distT="0" distB="0" distL="0" distR="0">
            <wp:extent cx="571573" cy="457142"/>
            <wp:effectExtent l="0" t="0" r="0" b="0"/>
            <wp:docPr id="53" name="IM 53"/>
            <wp:cNvGraphicFramePr/>
            <a:graphic>
              <a:graphicData uri="http://schemas.openxmlformats.org/drawingml/2006/picture">
                <pic:pic>
                  <pic:nvPicPr>
                    <pic:cNvPr id="53" name="IM 53"/>
                    <pic:cNvPicPr/>
                  </pic:nvPicPr>
                  <pic:blipFill>
                    <a:blip r:embed="rId55"/>
                    <a:stretch>
                      <a:fillRect/>
                    </a:stretch>
                  </pic:blipFill>
                  <pic:spPr>
                    <a:xfrm rot="0">
                      <a:off x="0" y="0"/>
                      <a:ext cx="571573" cy="457142"/>
                    </a:xfrm>
                    <a:prstGeom prst="rect">
                      <a:avLst/>
                    </a:prstGeom>
                  </pic:spPr>
                </pic:pic>
              </a:graphicData>
            </a:graphic>
          </wp:inline>
        </w:drawing>
      </w:r>
    </w:p>
    <w:p>
      <w:pPr>
        <w:sectPr>
          <w:pgSz w:w="11900" w:h="16840"/>
          <w:pgMar w:top="400" w:right="961" w:bottom="0" w:left="712" w:header="0" w:footer="0" w:gutter="0"/>
        </w:sectPr>
        <w:rPr/>
      </w:pPr>
    </w:p>
    <w:p>
      <w:pPr>
        <w:spacing w:line="265" w:lineRule="auto"/>
        <w:rPr>
          <w:rFonts w:ascii="Arial"/>
          <w:sz w:val="21"/>
        </w:rPr>
      </w:pPr>
      <w:r>
        <w:drawing>
          <wp:anchor distT="0" distB="0" distL="0" distR="0" simplePos="0" relativeHeight="251739136" behindDoc="0" locked="0" layoutInCell="0" allowOverlap="1">
            <wp:simplePos x="0" y="0"/>
            <wp:positionH relativeFrom="page">
              <wp:posOffset>546107</wp:posOffset>
            </wp:positionH>
            <wp:positionV relativeFrom="page">
              <wp:posOffset>1854234</wp:posOffset>
            </wp:positionV>
            <wp:extent cx="5899133" cy="12617"/>
            <wp:effectExtent l="0" t="0" r="0" b="0"/>
            <wp:wrapNone/>
            <wp:docPr id="54" name="IM 54"/>
            <wp:cNvGraphicFramePr/>
            <a:graphic>
              <a:graphicData uri="http://schemas.openxmlformats.org/drawingml/2006/picture">
                <pic:pic>
                  <pic:nvPicPr>
                    <pic:cNvPr id="54" name="IM 54"/>
                    <pic:cNvPicPr/>
                  </pic:nvPicPr>
                  <pic:blipFill>
                    <a:blip r:embed="rId57"/>
                    <a:stretch>
                      <a:fillRect/>
                    </a:stretch>
                  </pic:blipFill>
                  <pic:spPr>
                    <a:xfrm rot="0">
                      <a:off x="0" y="0"/>
                      <a:ext cx="5899133" cy="12617"/>
                    </a:xfrm>
                    <a:prstGeom prst="rect">
                      <a:avLst/>
                    </a:prstGeom>
                  </pic:spPr>
                </pic:pic>
              </a:graphicData>
            </a:graphic>
          </wp:anchor>
        </w:drawing>
      </w:r>
      <w:r>
        <w:drawing>
          <wp:anchor distT="0" distB="0" distL="0" distR="0" simplePos="0" relativeHeight="251738112" behindDoc="0" locked="0" layoutInCell="0" allowOverlap="1">
            <wp:simplePos x="0" y="0"/>
            <wp:positionH relativeFrom="page">
              <wp:posOffset>6502367</wp:posOffset>
            </wp:positionH>
            <wp:positionV relativeFrom="page">
              <wp:posOffset>1047739</wp:posOffset>
            </wp:positionV>
            <wp:extent cx="698522" cy="730252"/>
            <wp:effectExtent l="0" t="0" r="0" b="0"/>
            <wp:wrapNone/>
            <wp:docPr id="55" name="IM 55"/>
            <wp:cNvGraphicFramePr/>
            <a:graphic>
              <a:graphicData uri="http://schemas.openxmlformats.org/drawingml/2006/picture">
                <pic:pic>
                  <pic:nvPicPr>
                    <pic:cNvPr id="55" name="IM 55"/>
                    <pic:cNvPicPr/>
                  </pic:nvPicPr>
                  <pic:blipFill>
                    <a:blip r:embed="rId58"/>
                    <a:stretch>
                      <a:fillRect/>
                    </a:stretch>
                  </pic:blipFill>
                  <pic:spPr>
                    <a:xfrm rot="0">
                      <a:off x="0" y="0"/>
                      <a:ext cx="698522" cy="730252"/>
                    </a:xfrm>
                    <a:prstGeom prst="rect">
                      <a:avLst/>
                    </a:prstGeom>
                  </pic:spPr>
                </pic:pic>
              </a:graphicData>
            </a:graphic>
          </wp:anchor>
        </w:drawing>
      </w: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firstLine="19"/>
        <w:spacing w:line="1250" w:lineRule="exact"/>
        <w:textAlignment w:val="center"/>
        <w:rPr/>
      </w:pPr>
      <w:r>
        <w:pict>
          <v:group id="_x0000_s9" style="mso-position-vertical-relative:line;mso-position-horizontal-relative:char;width:464pt;height:62.55pt;" filled="false" stroked="false" coordsize="9280,1250" coordorigin="0,0">
            <v:shape id="_x0000_s10" style="position:absolute;left:0;top:0;width:9280;height:1250;" filled="false" stroked="false" type="#_x0000_t75">
              <v:imagedata o:title="" r:id="rId59"/>
            </v:shape>
            <v:shape id="_x0000_s11" style="position:absolute;left:-20;top:-20;width:9320;height:1388;" filled="false" stroked="false" type="#_x0000_t202">
              <v:fill on="false"/>
              <v:stroke on="false"/>
              <v:path/>
              <v:imagedata o:title=""/>
              <o:lock v:ext="edit" aspectratio="false"/>
              <v:textbox inset="0mm,0mm,0mm,0mm">
                <w:txbxContent>
                  <w:p>
                    <w:pPr>
                      <w:spacing w:line="336" w:lineRule="auto"/>
                      <w:rPr>
                        <w:rFonts w:ascii="Arial"/>
                        <w:sz w:val="21"/>
                      </w:rPr>
                    </w:pPr>
                    <w:r/>
                  </w:p>
                  <w:p>
                    <w:pPr>
                      <w:ind w:left="1917"/>
                      <w:spacing w:before="172" w:line="222" w:lineRule="auto"/>
                      <w:rPr>
                        <w:rFonts w:ascii="SimHei" w:hAnsi="SimHei" w:eastAsia="SimHei" w:cs="SimHei"/>
                        <w:sz w:val="53"/>
                        <w:szCs w:val="53"/>
                      </w:rPr>
                    </w:pPr>
                    <w:r>
                      <w:rPr>
                        <w:rFonts w:ascii="SimHei" w:hAnsi="SimHei" w:eastAsia="SimHei" w:cs="SimHei"/>
                        <w:sz w:val="53"/>
                        <w:szCs w:val="53"/>
                        <w:b/>
                        <w:bCs/>
                        <w:color w:val="32A3E4"/>
                        <w:spacing w:val="-22"/>
                      </w:rPr>
                      <w:t>第十三章</w:t>
                    </w:r>
                    <w:r>
                      <w:rPr>
                        <w:rFonts w:ascii="SimHei" w:hAnsi="SimHei" w:eastAsia="SimHei" w:cs="SimHei"/>
                        <w:sz w:val="53"/>
                        <w:szCs w:val="53"/>
                        <w:color w:val="32A3E4"/>
                        <w:spacing w:val="249"/>
                      </w:rPr>
                      <w:t xml:space="preserve"> </w:t>
                    </w:r>
                    <w:r>
                      <w:rPr>
                        <w:rFonts w:ascii="SimHei" w:hAnsi="SimHei" w:eastAsia="SimHei" w:cs="SimHei"/>
                        <w:sz w:val="53"/>
                        <w:szCs w:val="53"/>
                        <w:b/>
                        <w:bCs/>
                        <w:color w:val="32A3E4"/>
                        <w:spacing w:val="-22"/>
                      </w:rPr>
                      <w:t>异</w:t>
                    </w:r>
                    <w:r>
                      <w:rPr>
                        <w:rFonts w:ascii="SimHei" w:hAnsi="SimHei" w:eastAsia="SimHei" w:cs="SimHei"/>
                        <w:sz w:val="53"/>
                        <w:szCs w:val="53"/>
                        <w:color w:val="32A3E4"/>
                        <w:spacing w:val="45"/>
                      </w:rPr>
                      <w:t xml:space="preserve"> </w:t>
                    </w:r>
                    <w:r>
                      <w:rPr>
                        <w:rFonts w:ascii="SimHei" w:hAnsi="SimHei" w:eastAsia="SimHei" w:cs="SimHei"/>
                        <w:sz w:val="53"/>
                        <w:szCs w:val="53"/>
                        <w:b/>
                        <w:bCs/>
                        <w:color w:val="32A3E4"/>
                        <w:spacing w:val="-22"/>
                      </w:rPr>
                      <w:t>常</w:t>
                    </w:r>
                    <w:r>
                      <w:rPr>
                        <w:rFonts w:ascii="SimHei" w:hAnsi="SimHei" w:eastAsia="SimHei" w:cs="SimHei"/>
                        <w:sz w:val="53"/>
                        <w:szCs w:val="53"/>
                        <w:color w:val="32A3E4"/>
                        <w:spacing w:val="36"/>
                      </w:rPr>
                      <w:t xml:space="preserve"> </w:t>
                    </w:r>
                    <w:r>
                      <w:rPr>
                        <w:rFonts w:ascii="SimHei" w:hAnsi="SimHei" w:eastAsia="SimHei" w:cs="SimHei"/>
                        <w:sz w:val="53"/>
                        <w:szCs w:val="53"/>
                        <w:b/>
                        <w:bCs/>
                        <w:color w:val="32A3E4"/>
                        <w:spacing w:val="-22"/>
                      </w:rPr>
                      <w:t>分</w:t>
                    </w:r>
                    <w:r>
                      <w:rPr>
                        <w:rFonts w:ascii="SimHei" w:hAnsi="SimHei" w:eastAsia="SimHei" w:cs="SimHei"/>
                        <w:sz w:val="53"/>
                        <w:szCs w:val="53"/>
                        <w:color w:val="32A3E4"/>
                        <w:spacing w:val="22"/>
                      </w:rPr>
                      <w:t xml:space="preserve"> </w:t>
                    </w:r>
                    <w:r>
                      <w:rPr>
                        <w:rFonts w:ascii="SimHei" w:hAnsi="SimHei" w:eastAsia="SimHei" w:cs="SimHei"/>
                        <w:sz w:val="53"/>
                        <w:szCs w:val="53"/>
                        <w:b/>
                        <w:bCs/>
                        <w:color w:val="32A3E4"/>
                        <w:spacing w:val="-22"/>
                      </w:rPr>
                      <w:t>娩</w:t>
                    </w:r>
                  </w:p>
                </w:txbxContent>
              </v:textbox>
            </v:shape>
          </v:group>
        </w:pict>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29" w:right="1268" w:firstLine="470"/>
        <w:spacing w:before="69" w:line="274" w:lineRule="auto"/>
        <w:jc w:val="both"/>
        <w:rPr>
          <w:rFonts w:ascii="SimSun" w:hAnsi="SimSun" w:eastAsia="SimSun" w:cs="SimSun"/>
          <w:sz w:val="21"/>
          <w:szCs w:val="21"/>
        </w:rPr>
      </w:pPr>
      <w:r>
        <w:rPr>
          <w:rFonts w:ascii="SimSun" w:hAnsi="SimSun" w:eastAsia="SimSun" w:cs="SimSun"/>
          <w:sz w:val="21"/>
          <w:szCs w:val="21"/>
          <w:spacing w:val="-4"/>
        </w:rPr>
        <w:t>异常分娩(abnormal</w:t>
      </w:r>
      <w:r>
        <w:rPr>
          <w:rFonts w:ascii="SimSun" w:hAnsi="SimSun" w:eastAsia="SimSun" w:cs="SimSun"/>
          <w:sz w:val="21"/>
          <w:szCs w:val="21"/>
          <w:spacing w:val="10"/>
        </w:rPr>
        <w:t xml:space="preserve"> </w:t>
      </w:r>
      <w:r>
        <w:rPr>
          <w:rFonts w:ascii="SimSun" w:hAnsi="SimSun" w:eastAsia="SimSun" w:cs="SimSun"/>
          <w:sz w:val="21"/>
          <w:szCs w:val="21"/>
          <w:spacing w:val="-4"/>
        </w:rPr>
        <w:t>labor)又称难产(dystocia),其影响因素包括产力、产道、胎儿及</w:t>
      </w:r>
      <w:r>
        <w:rPr>
          <w:rFonts w:ascii="SimSun" w:hAnsi="SimSun" w:eastAsia="SimSun" w:cs="SimSun"/>
          <w:sz w:val="21"/>
          <w:szCs w:val="21"/>
          <w:spacing w:val="-5"/>
        </w:rPr>
        <w:t>社会心理因</w:t>
      </w:r>
      <w:r>
        <w:rPr>
          <w:rFonts w:ascii="SimSun" w:hAnsi="SimSun" w:eastAsia="SimSun" w:cs="SimSun"/>
          <w:sz w:val="21"/>
          <w:szCs w:val="21"/>
        </w:rPr>
        <w:t xml:space="preserve"> </w:t>
      </w:r>
      <w:r>
        <w:rPr>
          <w:rFonts w:ascii="SimSun" w:hAnsi="SimSun" w:eastAsia="SimSun" w:cs="SimSun"/>
          <w:sz w:val="21"/>
          <w:szCs w:val="21"/>
          <w:spacing w:val="3"/>
        </w:rPr>
        <w:t>素，这些因素既相互影响又互为因果关系。任何一个或一个以上的因素</w:t>
      </w:r>
      <w:r>
        <w:rPr>
          <w:rFonts w:ascii="SimSun" w:hAnsi="SimSun" w:eastAsia="SimSun" w:cs="SimSun"/>
          <w:sz w:val="21"/>
          <w:szCs w:val="21"/>
          <w:spacing w:val="2"/>
        </w:rPr>
        <w:t>发生异常及四个因素间相互</w:t>
      </w:r>
      <w:r>
        <w:rPr>
          <w:rFonts w:ascii="SimSun" w:hAnsi="SimSun" w:eastAsia="SimSun" w:cs="SimSun"/>
          <w:sz w:val="21"/>
          <w:szCs w:val="21"/>
        </w:rPr>
        <w:t xml:space="preserve"> </w:t>
      </w:r>
      <w:r>
        <w:rPr>
          <w:rFonts w:ascii="SimSun" w:hAnsi="SimSun" w:eastAsia="SimSun" w:cs="SimSun"/>
          <w:sz w:val="21"/>
          <w:szCs w:val="21"/>
          <w:spacing w:val="-8"/>
        </w:rPr>
        <w:t>不能适应，而使分娩进程受到阻碍，称异常分娩</w:t>
      </w:r>
      <w:r>
        <w:rPr>
          <w:rFonts w:ascii="SimSun" w:hAnsi="SimSun" w:eastAsia="SimSun" w:cs="SimSun"/>
          <w:sz w:val="21"/>
          <w:szCs w:val="21"/>
          <w:spacing w:val="-9"/>
        </w:rPr>
        <w:t>。</w:t>
      </w:r>
    </w:p>
    <w:p>
      <w:pPr>
        <w:spacing w:line="262" w:lineRule="auto"/>
        <w:rPr>
          <w:rFonts w:ascii="Arial"/>
          <w:sz w:val="21"/>
        </w:rPr>
      </w:pPr>
      <w:r/>
    </w:p>
    <w:p>
      <w:pPr>
        <w:ind w:left="3424"/>
        <w:spacing w:before="104" w:line="221" w:lineRule="auto"/>
        <w:rPr>
          <w:rFonts w:ascii="SimHei" w:hAnsi="SimHei" w:eastAsia="SimHei" w:cs="SimHei"/>
          <w:sz w:val="32"/>
          <w:szCs w:val="32"/>
        </w:rPr>
      </w:pPr>
      <w:r>
        <w:rPr>
          <w:rFonts w:ascii="SimHei" w:hAnsi="SimHei" w:eastAsia="SimHei" w:cs="SimHei"/>
          <w:sz w:val="32"/>
          <w:szCs w:val="32"/>
          <w:b/>
          <w:bCs/>
          <w:spacing w:val="-8"/>
        </w:rPr>
        <w:t>第一节</w:t>
      </w:r>
      <w:r>
        <w:rPr>
          <w:rFonts w:ascii="SimHei" w:hAnsi="SimHei" w:eastAsia="SimHei" w:cs="SimHei"/>
          <w:sz w:val="32"/>
          <w:szCs w:val="32"/>
          <w:spacing w:val="123"/>
        </w:rPr>
        <w:t xml:space="preserve"> </w:t>
      </w:r>
      <w:r>
        <w:rPr>
          <w:rFonts w:ascii="SimHei" w:hAnsi="SimHei" w:eastAsia="SimHei" w:cs="SimHei"/>
          <w:sz w:val="32"/>
          <w:szCs w:val="32"/>
          <w:b/>
          <w:bCs/>
          <w:spacing w:val="-8"/>
        </w:rPr>
        <w:t>概</w:t>
      </w:r>
      <w:r>
        <w:rPr>
          <w:rFonts w:ascii="SimHei" w:hAnsi="SimHei" w:eastAsia="SimHei" w:cs="SimHei"/>
          <w:sz w:val="32"/>
          <w:szCs w:val="32"/>
          <w:spacing w:val="2"/>
        </w:rPr>
        <w:t xml:space="preserve">    </w:t>
      </w:r>
      <w:r>
        <w:rPr>
          <w:rFonts w:ascii="SimHei" w:hAnsi="SimHei" w:eastAsia="SimHei" w:cs="SimHei"/>
          <w:sz w:val="32"/>
          <w:szCs w:val="32"/>
          <w:b/>
          <w:bCs/>
          <w:spacing w:val="-8"/>
        </w:rPr>
        <w:t>论</w:t>
      </w:r>
    </w:p>
    <w:p>
      <w:pPr>
        <w:spacing w:line="241" w:lineRule="auto"/>
        <w:rPr>
          <w:rFonts w:ascii="Arial"/>
          <w:sz w:val="21"/>
        </w:rPr>
      </w:pPr>
      <w:r/>
    </w:p>
    <w:p>
      <w:pPr>
        <w:spacing w:line="242" w:lineRule="auto"/>
        <w:rPr>
          <w:rFonts w:ascii="Arial"/>
          <w:sz w:val="21"/>
        </w:rPr>
      </w:pPr>
      <w:r/>
    </w:p>
    <w:p>
      <w:pPr>
        <w:ind w:left="29"/>
        <w:spacing w:before="68" w:line="223"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8"/>
        </w:rPr>
        <w:t xml:space="preserve"> </w:t>
      </w:r>
      <w:r>
        <w:rPr>
          <w:rFonts w:ascii="KaiTi" w:hAnsi="KaiTi" w:eastAsia="KaiTi" w:cs="KaiTi"/>
          <w:sz w:val="21"/>
          <w:szCs w:val="21"/>
          <w:spacing w:val="-8"/>
        </w:rPr>
        <w:t>异常分娩的常见病因为产力、产道及胎儿异常。</w:t>
      </w:r>
    </w:p>
    <w:p>
      <w:pPr>
        <w:ind w:left="368" w:right="1382" w:hanging="339"/>
        <w:spacing w:before="75" w:line="256"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6"/>
        </w:rPr>
        <w:t xml:space="preserve"> </w:t>
      </w:r>
      <w:r>
        <w:rPr>
          <w:rFonts w:ascii="KaiTi" w:hAnsi="KaiTi" w:eastAsia="KaiTi" w:cs="KaiTi"/>
          <w:sz w:val="21"/>
          <w:szCs w:val="21"/>
          <w:spacing w:val="-4"/>
        </w:rPr>
        <w:t>常见的产程异常有：潜伏期延长、活跃期异常(包括活跃期延长和活跃期停滞)、第二产程异常(包</w:t>
      </w:r>
      <w:r>
        <w:rPr>
          <w:rFonts w:ascii="KaiTi" w:hAnsi="KaiTi" w:eastAsia="KaiTi" w:cs="KaiTi"/>
          <w:sz w:val="21"/>
          <w:szCs w:val="21"/>
        </w:rPr>
        <w:t xml:space="preserve"> </w:t>
      </w:r>
      <w:r>
        <w:rPr>
          <w:rFonts w:ascii="KaiTi" w:hAnsi="KaiTi" w:eastAsia="KaiTi" w:cs="KaiTi"/>
          <w:sz w:val="21"/>
          <w:szCs w:val="21"/>
          <w:spacing w:val="-2"/>
        </w:rPr>
        <w:t>括胎头下降延缓、胎头下降停滞和第二产程延长)。</w:t>
      </w:r>
    </w:p>
    <w:p>
      <w:pPr>
        <w:ind w:left="29"/>
        <w:spacing w:before="81" w:line="226"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1"/>
        </w:rPr>
        <w:t xml:space="preserve"> </w:t>
      </w:r>
      <w:r>
        <w:rPr>
          <w:rFonts w:ascii="KaiTi" w:hAnsi="KaiTi" w:eastAsia="KaiTi" w:cs="KaiTi"/>
          <w:sz w:val="21"/>
          <w:szCs w:val="21"/>
          <w:spacing w:val="-7"/>
        </w:rPr>
        <w:t>应综合分析决定分娩方式。</w:t>
      </w:r>
    </w:p>
    <w:p>
      <w:pPr>
        <w:spacing w:line="293" w:lineRule="auto"/>
        <w:rPr>
          <w:rFonts w:ascii="Arial"/>
          <w:sz w:val="21"/>
        </w:rPr>
      </w:pPr>
      <w:r/>
    </w:p>
    <w:p>
      <w:pPr>
        <w:ind w:left="29" w:right="1262" w:firstLine="470"/>
        <w:spacing w:before="69" w:line="280" w:lineRule="auto"/>
        <w:jc w:val="both"/>
        <w:rPr>
          <w:rFonts w:ascii="SimSun" w:hAnsi="SimSun" w:eastAsia="SimSun" w:cs="SimSun"/>
          <w:sz w:val="21"/>
          <w:szCs w:val="21"/>
        </w:rPr>
      </w:pPr>
      <w:r>
        <w:rPr>
          <w:rFonts w:ascii="SimSun" w:hAnsi="SimSun" w:eastAsia="SimSun" w:cs="SimSun"/>
          <w:sz w:val="21"/>
          <w:szCs w:val="21"/>
          <w:spacing w:val="-7"/>
        </w:rPr>
        <w:t>异常分娩时，必须早期识别，同时综合分析产力、产道、胎儿及社会心</w:t>
      </w:r>
      <w:r>
        <w:rPr>
          <w:rFonts w:ascii="SimSun" w:hAnsi="SimSun" w:eastAsia="SimSun" w:cs="SimSun"/>
          <w:sz w:val="21"/>
          <w:szCs w:val="21"/>
          <w:spacing w:val="-8"/>
        </w:rPr>
        <w:t>理因素，如骨盆狭窄可导致</w:t>
      </w:r>
      <w:r>
        <w:rPr>
          <w:rFonts w:ascii="SimSun" w:hAnsi="SimSun" w:eastAsia="SimSun" w:cs="SimSun"/>
          <w:sz w:val="21"/>
          <w:szCs w:val="21"/>
        </w:rPr>
        <w:t xml:space="preserve"> </w:t>
      </w:r>
      <w:r>
        <w:rPr>
          <w:rFonts w:ascii="SimSun" w:hAnsi="SimSun" w:eastAsia="SimSun" w:cs="SimSun"/>
          <w:sz w:val="21"/>
          <w:szCs w:val="21"/>
          <w:spacing w:val="-2"/>
        </w:rPr>
        <w:t>胎位异常及宫缩乏力，宫缩乏力亦可引起胎位异常，其中宫缩乏力和胎位异常可以纠正，从而有</w:t>
      </w:r>
      <w:r>
        <w:rPr>
          <w:rFonts w:ascii="SimSun" w:hAnsi="SimSun" w:eastAsia="SimSun" w:cs="SimSun"/>
          <w:sz w:val="21"/>
          <w:szCs w:val="21"/>
          <w:spacing w:val="-3"/>
        </w:rPr>
        <w:t>可能</w:t>
      </w:r>
      <w:r>
        <w:rPr>
          <w:rFonts w:ascii="SimSun" w:hAnsi="SimSun" w:eastAsia="SimSun" w:cs="SimSun"/>
          <w:sz w:val="21"/>
          <w:szCs w:val="21"/>
        </w:rPr>
        <w:t xml:space="preserve"> </w:t>
      </w:r>
      <w:r>
        <w:rPr>
          <w:rFonts w:ascii="SimSun" w:hAnsi="SimSun" w:eastAsia="SimSun" w:cs="SimSun"/>
          <w:sz w:val="21"/>
          <w:szCs w:val="21"/>
          <w:spacing w:val="3"/>
        </w:rPr>
        <w:t>转化为正常分娩。应寻找异常分娩的病因，及时作出正确判断，恰当处理，以保证分娩顺利和母胎</w:t>
      </w:r>
      <w:r>
        <w:rPr>
          <w:rFonts w:ascii="SimSun" w:hAnsi="SimSun" w:eastAsia="SimSun" w:cs="SimSun"/>
          <w:sz w:val="21"/>
          <w:szCs w:val="21"/>
          <w:spacing w:val="13"/>
        </w:rPr>
        <w:t xml:space="preserve"> </w:t>
      </w:r>
      <w:r>
        <w:rPr>
          <w:rFonts w:ascii="SimSun" w:hAnsi="SimSun" w:eastAsia="SimSun" w:cs="SimSun"/>
          <w:sz w:val="21"/>
          <w:szCs w:val="21"/>
          <w:spacing w:val="-4"/>
        </w:rPr>
        <w:t>安全。</w:t>
      </w:r>
    </w:p>
    <w:p>
      <w:pPr>
        <w:ind w:left="382"/>
        <w:spacing w:before="55" w:line="222" w:lineRule="auto"/>
        <w:rPr>
          <w:rFonts w:ascii="SimHei" w:hAnsi="SimHei" w:eastAsia="SimHei" w:cs="SimHei"/>
          <w:sz w:val="24"/>
          <w:szCs w:val="24"/>
        </w:rPr>
      </w:pPr>
      <w:r>
        <w:rPr>
          <w:rFonts w:ascii="SimHei" w:hAnsi="SimHei" w:eastAsia="SimHei" w:cs="SimHei"/>
          <w:sz w:val="24"/>
          <w:szCs w:val="24"/>
          <w:b/>
          <w:bCs/>
          <w:color w:val="0091E5"/>
          <w:spacing w:val="-25"/>
        </w:rPr>
        <w:t>【病因】</w:t>
      </w:r>
    </w:p>
    <w:p>
      <w:pPr>
        <w:ind w:left="500"/>
        <w:spacing w:before="104" w:line="219" w:lineRule="auto"/>
        <w:rPr>
          <w:rFonts w:ascii="SimSun" w:hAnsi="SimSun" w:eastAsia="SimSun" w:cs="SimSun"/>
          <w:sz w:val="21"/>
          <w:szCs w:val="21"/>
        </w:rPr>
      </w:pPr>
      <w:r>
        <w:rPr>
          <w:rFonts w:ascii="SimSun" w:hAnsi="SimSun" w:eastAsia="SimSun" w:cs="SimSun"/>
          <w:sz w:val="21"/>
          <w:szCs w:val="21"/>
          <w:spacing w:val="-7"/>
        </w:rPr>
        <w:t>最常见为产力、产道及胎儿异常。</w:t>
      </w:r>
    </w:p>
    <w:p>
      <w:pPr>
        <w:ind w:left="29" w:right="1185" w:firstLine="470"/>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产力异常</w:t>
      </w:r>
      <w:r>
        <w:rPr>
          <w:rFonts w:ascii="SimSun" w:hAnsi="SimSun" w:eastAsia="SimSun" w:cs="SimSun"/>
          <w:sz w:val="21"/>
          <w:szCs w:val="21"/>
          <w:spacing w:val="67"/>
        </w:rPr>
        <w:t xml:space="preserve"> </w:t>
      </w:r>
      <w:r>
        <w:rPr>
          <w:rFonts w:ascii="SimSun" w:hAnsi="SimSun" w:eastAsia="SimSun" w:cs="SimSun"/>
          <w:sz w:val="21"/>
          <w:szCs w:val="21"/>
          <w:spacing w:val="1"/>
        </w:rPr>
        <w:t>包括各种收缩力异常(子宫、腹肌及膈肌、肛提肌),其中主要是子宫收缩力异常。</w:t>
      </w:r>
      <w:r>
        <w:rPr>
          <w:rFonts w:ascii="SimSun" w:hAnsi="SimSun" w:eastAsia="SimSun" w:cs="SimSun"/>
          <w:sz w:val="21"/>
          <w:szCs w:val="21"/>
        </w:rPr>
        <w:t xml:space="preserve"> </w:t>
      </w:r>
      <w:r>
        <w:rPr>
          <w:rFonts w:ascii="SimSun" w:hAnsi="SimSun" w:eastAsia="SimSun" w:cs="SimSun"/>
          <w:sz w:val="21"/>
          <w:szCs w:val="21"/>
          <w:spacing w:val="5"/>
        </w:rPr>
        <w:t>子宫收缩力异常又分为收缩乏力(协调性子宫收缩乏力及不协调性子宫收缩乏力)和收缩过强(协调</w:t>
      </w:r>
      <w:r>
        <w:rPr>
          <w:rFonts w:ascii="SimSun" w:hAnsi="SimSun" w:eastAsia="SimSun" w:cs="SimSun"/>
          <w:sz w:val="21"/>
          <w:szCs w:val="21"/>
          <w:spacing w:val="5"/>
        </w:rPr>
        <w:t xml:space="preserve">  </w:t>
      </w:r>
      <w:r>
        <w:rPr>
          <w:rFonts w:ascii="SimSun" w:hAnsi="SimSun" w:eastAsia="SimSun" w:cs="SimSun"/>
          <w:sz w:val="21"/>
          <w:szCs w:val="21"/>
          <w:spacing w:val="1"/>
        </w:rPr>
        <w:t>性子宫收缩过强及不协调性子宫收缩过强)。子宫收缩乏力可致产程延长或停滞；子宫收缩</w:t>
      </w:r>
      <w:r>
        <w:rPr>
          <w:rFonts w:ascii="SimSun" w:hAnsi="SimSun" w:eastAsia="SimSun" w:cs="SimSun"/>
          <w:sz w:val="21"/>
          <w:szCs w:val="21"/>
        </w:rPr>
        <w:t>过强可引</w:t>
      </w:r>
      <w:r>
        <w:rPr>
          <w:rFonts w:ascii="SimSun" w:hAnsi="SimSun" w:eastAsia="SimSun" w:cs="SimSun"/>
          <w:sz w:val="21"/>
          <w:szCs w:val="21"/>
        </w:rPr>
        <w:t xml:space="preserve">  </w:t>
      </w:r>
      <w:r>
        <w:rPr>
          <w:rFonts w:ascii="SimSun" w:hAnsi="SimSun" w:eastAsia="SimSun" w:cs="SimSun"/>
          <w:sz w:val="21"/>
          <w:szCs w:val="21"/>
        </w:rPr>
        <w:t>起急产或严重的并发症。</w:t>
      </w:r>
    </w:p>
    <w:p>
      <w:pPr>
        <w:ind w:left="29" w:right="1184" w:firstLine="429"/>
        <w:spacing w:before="77" w:line="269" w:lineRule="auto"/>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rPr>
        <w:t>产道异常</w:t>
      </w:r>
      <w:r>
        <w:rPr>
          <w:rFonts w:ascii="SimSun" w:hAnsi="SimSun" w:eastAsia="SimSun" w:cs="SimSun"/>
          <w:sz w:val="21"/>
          <w:szCs w:val="21"/>
          <w:spacing w:val="98"/>
        </w:rPr>
        <w:t xml:space="preserve"> </w:t>
      </w:r>
      <w:r>
        <w:rPr>
          <w:rFonts w:ascii="SimSun" w:hAnsi="SimSun" w:eastAsia="SimSun" w:cs="SimSun"/>
          <w:sz w:val="21"/>
          <w:szCs w:val="21"/>
        </w:rPr>
        <w:t>包括骨产道异常及软产道异常，以骨产道狭窄多见。骨产道狭窄(入口、中骨盆、</w:t>
      </w:r>
      <w:r>
        <w:rPr>
          <w:rFonts w:ascii="SimSun" w:hAnsi="SimSun" w:eastAsia="SimSun" w:cs="SimSun"/>
          <w:sz w:val="21"/>
          <w:szCs w:val="21"/>
        </w:rPr>
        <w:t xml:space="preserve"> </w:t>
      </w:r>
      <w:r>
        <w:rPr>
          <w:rFonts w:ascii="SimSun" w:hAnsi="SimSun" w:eastAsia="SimSun" w:cs="SimSun"/>
          <w:sz w:val="21"/>
          <w:szCs w:val="21"/>
          <w:spacing w:val="11"/>
        </w:rPr>
        <w:t>出口),可导致产力异常或胎位异常。骨产道过度狭窄，即</w:t>
      </w:r>
      <w:r>
        <w:rPr>
          <w:rFonts w:ascii="SimSun" w:hAnsi="SimSun" w:eastAsia="SimSun" w:cs="SimSun"/>
          <w:sz w:val="21"/>
          <w:szCs w:val="21"/>
          <w:spacing w:val="10"/>
        </w:rPr>
        <w:t>使正常大小的胎儿也难以通过(头盆不</w:t>
      </w:r>
      <w:r>
        <w:rPr>
          <w:rFonts w:ascii="SimSun" w:hAnsi="SimSun" w:eastAsia="SimSun" w:cs="SimSun"/>
          <w:sz w:val="21"/>
          <w:szCs w:val="21"/>
        </w:rPr>
        <w:t xml:space="preserve">  </w:t>
      </w:r>
      <w:r>
        <w:rPr>
          <w:rFonts w:ascii="SimSun" w:hAnsi="SimSun" w:eastAsia="SimSun" w:cs="SimSun"/>
          <w:sz w:val="21"/>
          <w:szCs w:val="21"/>
          <w:spacing w:val="3"/>
        </w:rPr>
        <w:t>称)。</w:t>
      </w:r>
    </w:p>
    <w:p>
      <w:pPr>
        <w:ind w:left="29" w:right="1272" w:firstLine="429"/>
        <w:spacing w:before="72" w:line="256"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1"/>
        </w:rPr>
        <w:t>胎儿异常</w:t>
      </w:r>
      <w:r>
        <w:rPr>
          <w:rFonts w:ascii="SimSun" w:hAnsi="SimSun" w:eastAsia="SimSun" w:cs="SimSun"/>
          <w:sz w:val="21"/>
          <w:szCs w:val="21"/>
          <w:spacing w:val="98"/>
        </w:rPr>
        <w:t xml:space="preserve"> </w:t>
      </w:r>
      <w:r>
        <w:rPr>
          <w:rFonts w:ascii="SimSun" w:hAnsi="SimSun" w:eastAsia="SimSun" w:cs="SimSun"/>
          <w:sz w:val="21"/>
          <w:szCs w:val="21"/>
          <w:spacing w:val="11"/>
        </w:rPr>
        <w:t>包括胎位异常(头先露异常、臀先露及肩先露等)及胎儿相对过大和胎儿发育</w:t>
      </w:r>
      <w:r>
        <w:rPr>
          <w:rFonts w:ascii="SimSun" w:hAnsi="SimSun" w:eastAsia="SimSun" w:cs="SimSun"/>
          <w:sz w:val="21"/>
          <w:szCs w:val="21"/>
        </w:rPr>
        <w:t xml:space="preserve"> </w:t>
      </w:r>
      <w:r>
        <w:rPr>
          <w:rFonts w:ascii="SimSun" w:hAnsi="SimSun" w:eastAsia="SimSun" w:cs="SimSun"/>
          <w:sz w:val="21"/>
          <w:szCs w:val="21"/>
          <w:spacing w:val="-4"/>
        </w:rPr>
        <w:t>异常。</w:t>
      </w:r>
    </w:p>
    <w:p>
      <w:pPr>
        <w:ind w:left="397"/>
        <w:spacing w:before="97" w:line="222" w:lineRule="auto"/>
        <w:rPr>
          <w:rFonts w:ascii="SimHei" w:hAnsi="SimHei" w:eastAsia="SimHei" w:cs="SimHei"/>
          <w:sz w:val="21"/>
          <w:szCs w:val="21"/>
        </w:rPr>
      </w:pPr>
      <w:r>
        <w:rPr>
          <w:rFonts w:ascii="SimHei" w:hAnsi="SimHei" w:eastAsia="SimHei" w:cs="SimHei"/>
          <w:sz w:val="21"/>
          <w:szCs w:val="21"/>
          <w:b/>
          <w:bCs/>
          <w:color w:val="0091DA"/>
          <w:spacing w:val="-10"/>
        </w:rPr>
        <w:t>【临床表现】</w:t>
      </w:r>
    </w:p>
    <w:p>
      <w:pPr>
        <w:ind w:left="29" w:right="1261" w:firstLine="470"/>
        <w:spacing w:before="120" w:line="255" w:lineRule="auto"/>
        <w:rPr>
          <w:rFonts w:ascii="SimSun" w:hAnsi="SimSun" w:eastAsia="SimSun" w:cs="SimSun"/>
          <w:sz w:val="21"/>
          <w:szCs w:val="21"/>
        </w:rPr>
      </w:pPr>
      <w:r>
        <w:rPr>
          <w:rFonts w:ascii="SimSun" w:hAnsi="SimSun" w:eastAsia="SimSun" w:cs="SimSun"/>
          <w:sz w:val="21"/>
          <w:szCs w:val="21"/>
          <w:spacing w:val="-2"/>
        </w:rPr>
        <w:t>胎先露异常、胎儿发育异常、骨产道严重狭窄或软产道</w:t>
      </w:r>
      <w:r>
        <w:rPr>
          <w:rFonts w:ascii="SimSun" w:hAnsi="SimSun" w:eastAsia="SimSun" w:cs="SimSun"/>
          <w:sz w:val="21"/>
          <w:szCs w:val="21"/>
          <w:spacing w:val="-3"/>
        </w:rPr>
        <w:t>异常，在产前容易诊断。而多数的异常分</w:t>
      </w:r>
      <w:r>
        <w:rPr>
          <w:rFonts w:ascii="SimSun" w:hAnsi="SimSun" w:eastAsia="SimSun" w:cs="SimSun"/>
          <w:sz w:val="21"/>
          <w:szCs w:val="21"/>
        </w:rPr>
        <w:t xml:space="preserve"> </w:t>
      </w:r>
      <w:r>
        <w:rPr>
          <w:rFonts w:ascii="SimSun" w:hAnsi="SimSun" w:eastAsia="SimSun" w:cs="SimSun"/>
          <w:sz w:val="21"/>
          <w:szCs w:val="21"/>
          <w:spacing w:val="-2"/>
        </w:rPr>
        <w:t>娩是在分娩过程中表现出来。</w:t>
      </w:r>
    </w:p>
    <w:p>
      <w:pPr>
        <w:ind w:left="503"/>
        <w:spacing w:before="67" w:line="222" w:lineRule="auto"/>
        <w:outlineLvl w:val="2"/>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42"/>
        </w:rPr>
        <w:t xml:space="preserve"> </w:t>
      </w:r>
      <w:r>
        <w:rPr>
          <w:rFonts w:ascii="SimHei" w:hAnsi="SimHei" w:eastAsia="SimHei" w:cs="SimHei"/>
          <w:sz w:val="21"/>
          <w:szCs w:val="21"/>
          <w:b/>
          <w:bCs/>
          <w:spacing w:val="-1"/>
        </w:rPr>
        <w:t>母体表现</w:t>
      </w:r>
    </w:p>
    <w:p>
      <w:pPr>
        <w:ind w:left="29" w:right="1282" w:firstLine="470"/>
        <w:spacing w:before="112" w:line="254" w:lineRule="auto"/>
        <w:rPr>
          <w:rFonts w:ascii="SimSun" w:hAnsi="SimSun" w:eastAsia="SimSun" w:cs="SimSun"/>
          <w:sz w:val="21"/>
          <w:szCs w:val="21"/>
        </w:rPr>
      </w:pPr>
      <w:r>
        <w:rPr>
          <w:rFonts w:ascii="SimSun" w:hAnsi="SimSun" w:eastAsia="SimSun" w:cs="SimSun"/>
          <w:sz w:val="21"/>
          <w:szCs w:val="21"/>
          <w:spacing w:val="-5"/>
        </w:rPr>
        <w:t>(1)产妇全身衰竭症状：产程延长，产妇烦躁不安、体力衰竭、进食减少。严重</w:t>
      </w:r>
      <w:r>
        <w:rPr>
          <w:rFonts w:ascii="SimSun" w:hAnsi="SimSun" w:eastAsia="SimSun" w:cs="SimSun"/>
          <w:sz w:val="21"/>
          <w:szCs w:val="21"/>
          <w:spacing w:val="-6"/>
        </w:rPr>
        <w:t>者出现脱水、代谢</w:t>
      </w:r>
      <w:r>
        <w:rPr>
          <w:rFonts w:ascii="SimSun" w:hAnsi="SimSun" w:eastAsia="SimSun" w:cs="SimSun"/>
          <w:sz w:val="21"/>
          <w:szCs w:val="21"/>
        </w:rPr>
        <w:t xml:space="preserve"> </w:t>
      </w:r>
      <w:r>
        <w:rPr>
          <w:rFonts w:ascii="SimSun" w:hAnsi="SimSun" w:eastAsia="SimSun" w:cs="SimSun"/>
          <w:sz w:val="21"/>
          <w:szCs w:val="21"/>
          <w:spacing w:val="-6"/>
        </w:rPr>
        <w:t>性酸中毒及电解质紊乱，肠胀气或尿潴留。</w:t>
      </w:r>
    </w:p>
    <w:p>
      <w:pPr>
        <w:ind w:left="29" w:right="1275"/>
        <w:spacing w:before="82" w:line="272"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21"/>
        </w:rPr>
        <w:t xml:space="preserve">   </w:t>
      </w:r>
      <w:r>
        <w:rPr>
          <w:rFonts w:ascii="SimSun" w:hAnsi="SimSun" w:eastAsia="SimSun" w:cs="SimSun"/>
          <w:sz w:val="21"/>
          <w:szCs w:val="21"/>
          <w:spacing w:val="-5"/>
        </w:rPr>
        <w:t>(2)产科情况：表现为子宫收缩乏力或过强、过频；宫颈水肿或</w:t>
      </w:r>
      <w:r>
        <w:rPr>
          <w:rFonts w:ascii="SimSun" w:hAnsi="SimSun" w:eastAsia="SimSun" w:cs="SimSun"/>
          <w:sz w:val="21"/>
          <w:szCs w:val="21"/>
          <w:spacing w:val="-6"/>
        </w:rPr>
        <w:t>宫颈扩张缓慢、停滞；胎先露下降</w:t>
      </w:r>
      <w:r>
        <w:rPr>
          <w:rFonts w:ascii="SimSun" w:hAnsi="SimSun" w:eastAsia="SimSun" w:cs="SimSun"/>
          <w:sz w:val="21"/>
          <w:szCs w:val="21"/>
          <w:spacing w:val="1"/>
        </w:rPr>
        <w:t xml:space="preserve"> </w:t>
      </w:r>
      <w:r>
        <w:rPr>
          <w:rFonts w:ascii="SimSun" w:hAnsi="SimSun" w:eastAsia="SimSun" w:cs="SimSun"/>
          <w:sz w:val="21"/>
          <w:szCs w:val="21"/>
          <w:spacing w:val="-7"/>
        </w:rPr>
        <w:t>延缓或停滞。严重时，子宫下段极度拉长、出现病理缩复环、子宫下段压痛、血尿、先兆子宫破裂甚至</w:t>
      </w:r>
      <w:r>
        <w:rPr>
          <w:rFonts w:ascii="SimSun" w:hAnsi="SimSun" w:eastAsia="SimSun" w:cs="SimSun"/>
          <w:sz w:val="21"/>
          <w:szCs w:val="21"/>
          <w:spacing w:val="14"/>
        </w:rPr>
        <w:t xml:space="preserve"> </w:t>
      </w:r>
      <w:r>
        <w:rPr>
          <w:rFonts w:ascii="SimSun" w:hAnsi="SimSun" w:eastAsia="SimSun" w:cs="SimSun"/>
          <w:sz w:val="21"/>
          <w:szCs w:val="21"/>
          <w:spacing w:val="-6"/>
        </w:rPr>
        <w:t>子宫破裂。头盆不称或胎位异常时，先露部与骨盆之间有空隙，前后羊水交通，前羊膜囊</w:t>
      </w:r>
      <w:r>
        <w:rPr>
          <w:rFonts w:ascii="SimSun" w:hAnsi="SimSun" w:eastAsia="SimSun" w:cs="SimSun"/>
          <w:sz w:val="21"/>
          <w:szCs w:val="21"/>
          <w:spacing w:val="-7"/>
        </w:rPr>
        <w:t>受力不均，宫</w:t>
      </w:r>
      <w:r>
        <w:rPr>
          <w:rFonts w:ascii="SimSun" w:hAnsi="SimSun" w:eastAsia="SimSun" w:cs="SimSun"/>
          <w:sz w:val="21"/>
          <w:szCs w:val="21"/>
        </w:rPr>
        <w:t xml:space="preserve"> </w:t>
      </w:r>
      <w:r>
        <w:rPr>
          <w:rFonts w:ascii="SimSun" w:hAnsi="SimSun" w:eastAsia="SimSun" w:cs="SimSun"/>
          <w:sz w:val="21"/>
          <w:szCs w:val="21"/>
          <w:spacing w:val="-2"/>
        </w:rPr>
        <w:t>缩时胎膜承受压力过大而发生胎膜早破。因此，胎膜早破往往是异常分娩的征兆，需要查明有无头盆</w:t>
      </w:r>
    </w:p>
    <w:p>
      <w:pPr>
        <w:sectPr>
          <w:footerReference w:type="default" r:id="rId56"/>
          <w:pgSz w:w="11900" w:h="16840"/>
          <w:pgMar w:top="400" w:right="560" w:bottom="438" w:left="860" w:header="0" w:footer="228" w:gutter="0"/>
        </w:sectPr>
        <w:rPr/>
      </w:pPr>
    </w:p>
    <w:p>
      <w:pPr>
        <w:rPr/>
      </w:pPr>
      <w:r/>
    </w:p>
    <w:p>
      <w:pPr>
        <w:spacing w:line="181" w:lineRule="exact"/>
        <w:rPr/>
      </w:pPr>
      <w:r/>
    </w:p>
    <w:p>
      <w:pPr>
        <w:sectPr>
          <w:footerReference w:type="default" r:id="rId60"/>
          <w:pgSz w:w="11900" w:h="16840"/>
          <w:pgMar w:top="400" w:right="909" w:bottom="400" w:left="709" w:header="0" w:footer="0" w:gutter="0"/>
          <w:cols w:equalWidth="0" w:num="1">
            <w:col w:w="10281" w:space="0"/>
          </w:cols>
        </w:sectPr>
        <w:rPr/>
      </w:pPr>
    </w:p>
    <w:p>
      <w:pPr>
        <w:ind w:left="9"/>
        <w:spacing w:before="101" w:line="184" w:lineRule="auto"/>
        <w:rPr>
          <w:rFonts w:ascii="SimSun" w:hAnsi="SimSun" w:eastAsia="SimSun" w:cs="SimSun"/>
          <w:sz w:val="22"/>
          <w:szCs w:val="22"/>
        </w:rPr>
      </w:pPr>
      <w:r>
        <w:rPr>
          <w:rFonts w:ascii="SimSun" w:hAnsi="SimSun" w:eastAsia="SimSun" w:cs="SimSun"/>
          <w:sz w:val="22"/>
          <w:szCs w:val="22"/>
          <w:color w:val="0066B4"/>
          <w:spacing w:val="-6"/>
        </w:rPr>
        <w:t>180</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50" w:lineRule="exact"/>
        <w:textAlignment w:val="center"/>
        <w:rPr/>
      </w:pPr>
      <w:r>
        <w:drawing>
          <wp:inline distT="0" distB="0" distL="0" distR="0">
            <wp:extent cx="546108" cy="412765"/>
            <wp:effectExtent l="0" t="0" r="0" b="0"/>
            <wp:docPr id="56" name="IM 56"/>
            <wp:cNvGraphicFramePr/>
            <a:graphic>
              <a:graphicData uri="http://schemas.openxmlformats.org/drawingml/2006/picture">
                <pic:pic>
                  <pic:nvPicPr>
                    <pic:cNvPr id="56" name="IM 56"/>
                    <pic:cNvPicPr/>
                  </pic:nvPicPr>
                  <pic:blipFill>
                    <a:blip r:embed="rId61"/>
                    <a:stretch>
                      <a:fillRect/>
                    </a:stretch>
                  </pic:blipFill>
                  <pic:spPr>
                    <a:xfrm rot="0">
                      <a:off x="0" y="0"/>
                      <a:ext cx="546108" cy="412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2" w:line="222" w:lineRule="auto"/>
        <w:rPr>
          <w:rFonts w:ascii="SimHei" w:hAnsi="SimHei" w:eastAsia="SimHei" w:cs="SimHei"/>
          <w:sz w:val="22"/>
          <w:szCs w:val="22"/>
        </w:rPr>
      </w:pPr>
      <w:r>
        <w:rPr>
          <w:rFonts w:ascii="SimHei" w:hAnsi="SimHei" w:eastAsia="SimHei" w:cs="SimHei"/>
          <w:sz w:val="22"/>
          <w:szCs w:val="22"/>
          <w:color w:val="006BB3"/>
          <w:spacing w:val="-20"/>
        </w:rPr>
        <w:t>第十三章</w:t>
      </w:r>
      <w:r>
        <w:rPr>
          <w:rFonts w:ascii="SimHei" w:hAnsi="SimHei" w:eastAsia="SimHei" w:cs="SimHei"/>
          <w:sz w:val="22"/>
          <w:szCs w:val="22"/>
          <w:color w:val="006BB3"/>
          <w:spacing w:val="54"/>
        </w:rPr>
        <w:t xml:space="preserve"> </w:t>
      </w:r>
      <w:r>
        <w:rPr>
          <w:rFonts w:ascii="SimHei" w:hAnsi="SimHei" w:eastAsia="SimHei" w:cs="SimHei"/>
          <w:sz w:val="22"/>
          <w:szCs w:val="22"/>
          <w:color w:val="006BB3"/>
          <w:spacing w:val="-20"/>
        </w:rPr>
        <w:t>异</w:t>
      </w:r>
      <w:r>
        <w:rPr>
          <w:rFonts w:ascii="SimHei" w:hAnsi="SimHei" w:eastAsia="SimHei" w:cs="SimHei"/>
          <w:sz w:val="22"/>
          <w:szCs w:val="22"/>
          <w:color w:val="006BB3"/>
          <w:spacing w:val="-25"/>
        </w:rPr>
        <w:t xml:space="preserve"> </w:t>
      </w:r>
      <w:r>
        <w:rPr>
          <w:rFonts w:ascii="SimHei" w:hAnsi="SimHei" w:eastAsia="SimHei" w:cs="SimHei"/>
          <w:sz w:val="22"/>
          <w:szCs w:val="22"/>
          <w:color w:val="006BB3"/>
          <w:spacing w:val="-20"/>
        </w:rPr>
        <w:t>常</w:t>
      </w:r>
      <w:r>
        <w:rPr>
          <w:rFonts w:ascii="SimHei" w:hAnsi="SimHei" w:eastAsia="SimHei" w:cs="SimHei"/>
          <w:sz w:val="22"/>
          <w:szCs w:val="22"/>
          <w:color w:val="006BB3"/>
          <w:spacing w:val="-30"/>
        </w:rPr>
        <w:t xml:space="preserve"> </w:t>
      </w:r>
      <w:r>
        <w:rPr>
          <w:rFonts w:ascii="SimHei" w:hAnsi="SimHei" w:eastAsia="SimHei" w:cs="SimHei"/>
          <w:sz w:val="22"/>
          <w:szCs w:val="22"/>
          <w:color w:val="006BB3"/>
          <w:spacing w:val="-20"/>
        </w:rPr>
        <w:t>分</w:t>
      </w:r>
      <w:r>
        <w:rPr>
          <w:rFonts w:ascii="SimHei" w:hAnsi="SimHei" w:eastAsia="SimHei" w:cs="SimHei"/>
          <w:sz w:val="22"/>
          <w:szCs w:val="22"/>
          <w:color w:val="006BB3"/>
          <w:spacing w:val="-35"/>
        </w:rPr>
        <w:t xml:space="preserve"> </w:t>
      </w:r>
      <w:r>
        <w:rPr>
          <w:rFonts w:ascii="SimHei" w:hAnsi="SimHei" w:eastAsia="SimHei" w:cs="SimHei"/>
          <w:sz w:val="22"/>
          <w:szCs w:val="22"/>
          <w:color w:val="006BB3"/>
          <w:spacing w:val="-20"/>
        </w:rPr>
        <w:t>娩</w:t>
      </w:r>
    </w:p>
    <w:p>
      <w:pPr>
        <w:spacing w:line="29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3"/>
        </w:rPr>
        <w:t>不称或胎位异常。</w:t>
      </w:r>
    </w:p>
    <w:p>
      <w:pPr>
        <w:ind w:left="413"/>
        <w:spacing w:before="84" w:line="222" w:lineRule="auto"/>
        <w:outlineLvl w:val="3"/>
        <w:rPr>
          <w:rFonts w:ascii="SimHei" w:hAnsi="SimHei" w:eastAsia="SimHei" w:cs="SimHei"/>
          <w:sz w:val="22"/>
          <w:szCs w:val="22"/>
        </w:rPr>
      </w:pPr>
      <w:r>
        <w:rPr>
          <w:rFonts w:ascii="SimHei" w:hAnsi="SimHei" w:eastAsia="SimHei" w:cs="SimHei"/>
          <w:sz w:val="22"/>
          <w:szCs w:val="22"/>
          <w:b/>
          <w:bCs/>
          <w:spacing w:val="-19"/>
        </w:rPr>
        <w:t>2.</w:t>
      </w:r>
      <w:r>
        <w:rPr>
          <w:rFonts w:ascii="SimHei" w:hAnsi="SimHei" w:eastAsia="SimHei" w:cs="SimHei"/>
          <w:sz w:val="22"/>
          <w:szCs w:val="22"/>
          <w:spacing w:val="19"/>
        </w:rPr>
        <w:t xml:space="preserve"> </w:t>
      </w:r>
      <w:r>
        <w:rPr>
          <w:rFonts w:ascii="SimHei" w:hAnsi="SimHei" w:eastAsia="SimHei" w:cs="SimHei"/>
          <w:sz w:val="22"/>
          <w:szCs w:val="22"/>
          <w:b/>
          <w:bCs/>
          <w:spacing w:val="-19"/>
        </w:rPr>
        <w:t>胎儿表现</w:t>
      </w:r>
    </w:p>
    <w:p>
      <w:pPr>
        <w:ind w:right="101" w:firstLine="409"/>
        <w:spacing w:before="88" w:line="253" w:lineRule="auto"/>
        <w:rPr>
          <w:rFonts w:ascii="SimSun" w:hAnsi="SimSun" w:eastAsia="SimSun" w:cs="SimSun"/>
          <w:sz w:val="22"/>
          <w:szCs w:val="22"/>
        </w:rPr>
      </w:pPr>
      <w:r>
        <w:rPr>
          <w:rFonts w:ascii="SimSun" w:hAnsi="SimSun" w:eastAsia="SimSun" w:cs="SimSun"/>
          <w:sz w:val="22"/>
          <w:szCs w:val="22"/>
          <w:spacing w:val="-9"/>
        </w:rPr>
        <w:t>(1)胎头未衔接或延迟衔接：临产后胎头高浮，宫</w:t>
      </w:r>
      <w:r>
        <w:rPr>
          <w:rFonts w:ascii="SimSun" w:hAnsi="SimSun" w:eastAsia="SimSun" w:cs="SimSun"/>
          <w:sz w:val="22"/>
          <w:szCs w:val="22"/>
          <w:spacing w:val="-10"/>
        </w:rPr>
        <w:t>口扩张5</w:t>
      </w:r>
      <w:r>
        <w:rPr>
          <w:rFonts w:ascii="SimSun" w:hAnsi="SimSun" w:eastAsia="SimSun" w:cs="SimSun"/>
          <w:sz w:val="22"/>
          <w:szCs w:val="22"/>
          <w:spacing w:val="-9"/>
        </w:rPr>
        <w:t>cm</w:t>
      </w:r>
      <w:r>
        <w:rPr>
          <w:rFonts w:ascii="SimSun" w:hAnsi="SimSun" w:eastAsia="SimSun" w:cs="SimSun"/>
          <w:sz w:val="22"/>
          <w:szCs w:val="22"/>
          <w:spacing w:val="-18"/>
        </w:rPr>
        <w:t xml:space="preserve"> </w:t>
      </w:r>
      <w:r>
        <w:rPr>
          <w:rFonts w:ascii="SimSun" w:hAnsi="SimSun" w:eastAsia="SimSun" w:cs="SimSun"/>
          <w:sz w:val="22"/>
          <w:szCs w:val="22"/>
          <w:spacing w:val="-10"/>
        </w:rPr>
        <w:t>以上胎头仍未衔接或才衔接为衔接</w:t>
      </w:r>
      <w:r>
        <w:rPr>
          <w:rFonts w:ascii="SimSun" w:hAnsi="SimSun" w:eastAsia="SimSun" w:cs="SimSun"/>
          <w:sz w:val="22"/>
          <w:szCs w:val="22"/>
        </w:rPr>
        <w:t xml:space="preserve"> </w:t>
      </w:r>
      <w:r>
        <w:rPr>
          <w:rFonts w:ascii="SimSun" w:hAnsi="SimSun" w:eastAsia="SimSun" w:cs="SimSun"/>
          <w:sz w:val="22"/>
          <w:szCs w:val="22"/>
          <w:spacing w:val="-13"/>
        </w:rPr>
        <w:t>异常，提示入口平面有严重的头盆不称或胎头位置异常。</w:t>
      </w:r>
    </w:p>
    <w:p>
      <w:pPr>
        <w:ind w:firstLine="409"/>
        <w:spacing w:before="78" w:line="263" w:lineRule="auto"/>
        <w:rPr>
          <w:rFonts w:ascii="SimSun" w:hAnsi="SimSun" w:eastAsia="SimSun" w:cs="SimSun"/>
          <w:sz w:val="22"/>
          <w:szCs w:val="22"/>
        </w:rPr>
      </w:pPr>
      <w:r>
        <w:rPr>
          <w:rFonts w:ascii="SimSun" w:hAnsi="SimSun" w:eastAsia="SimSun" w:cs="SimSun"/>
          <w:sz w:val="22"/>
          <w:szCs w:val="22"/>
          <w:spacing w:val="-10"/>
        </w:rPr>
        <w:t>(2)胎位异常：胎头位置异常是导致头位难产的首要原因，有胎方位衔接异常如高直位、不</w:t>
      </w:r>
      <w:r>
        <w:rPr>
          <w:rFonts w:ascii="SimSun" w:hAnsi="SimSun" w:eastAsia="SimSun" w:cs="SimSun"/>
          <w:sz w:val="22"/>
          <w:szCs w:val="22"/>
          <w:spacing w:val="-11"/>
        </w:rPr>
        <w:t>均倾</w:t>
      </w:r>
      <w:r>
        <w:rPr>
          <w:rFonts w:ascii="SimSun" w:hAnsi="SimSun" w:eastAsia="SimSun" w:cs="SimSun"/>
          <w:sz w:val="22"/>
          <w:szCs w:val="22"/>
        </w:rPr>
        <w:t xml:space="preserve">  </w:t>
      </w:r>
      <w:r>
        <w:rPr>
          <w:rFonts w:ascii="SimSun" w:hAnsi="SimSun" w:eastAsia="SimSun" w:cs="SimSun"/>
          <w:sz w:val="22"/>
          <w:szCs w:val="22"/>
          <w:spacing w:val="-15"/>
        </w:rPr>
        <w:t>位，有内旋转受阻如持续性枕后位及枕横位，胎头姿势异常如胎头仰</w:t>
      </w:r>
      <w:r>
        <w:rPr>
          <w:rFonts w:ascii="SimSun" w:hAnsi="SimSun" w:eastAsia="SimSun" w:cs="SimSun"/>
          <w:sz w:val="22"/>
          <w:szCs w:val="22"/>
          <w:spacing w:val="-16"/>
        </w:rPr>
        <w:t>伸呈前顶先露、额先露及面先露，</w:t>
      </w:r>
      <w:r>
        <w:rPr>
          <w:rFonts w:ascii="SimSun" w:hAnsi="SimSun" w:eastAsia="SimSun" w:cs="SimSun"/>
          <w:sz w:val="22"/>
          <w:szCs w:val="22"/>
        </w:rPr>
        <w:t xml:space="preserve"> </w:t>
      </w:r>
      <w:r>
        <w:rPr>
          <w:rFonts w:ascii="SimSun" w:hAnsi="SimSun" w:eastAsia="SimSun" w:cs="SimSun"/>
          <w:sz w:val="22"/>
          <w:szCs w:val="22"/>
          <w:spacing w:val="-16"/>
        </w:rPr>
        <w:t>胎头侧屈呈前不均倾。胎头位置异常使胎头下降受阻，宫颈扩张延缓、停滞，继发宫缩乏力。</w:t>
      </w:r>
    </w:p>
    <w:p>
      <w:pPr>
        <w:ind w:right="99" w:firstLine="409"/>
        <w:spacing w:before="79" w:line="253" w:lineRule="auto"/>
        <w:rPr>
          <w:rFonts w:ascii="SimSun" w:hAnsi="SimSun" w:eastAsia="SimSun" w:cs="SimSun"/>
          <w:sz w:val="22"/>
          <w:szCs w:val="22"/>
        </w:rPr>
      </w:pPr>
      <w:r>
        <w:rPr>
          <w:rFonts w:ascii="SimSun" w:hAnsi="SimSun" w:eastAsia="SimSun" w:cs="SimSun"/>
          <w:sz w:val="22"/>
          <w:szCs w:val="22"/>
          <w:spacing w:val="-10"/>
        </w:rPr>
        <w:t>(3)胎头水肿或血肿：产程进展缓慢或停滞时，胎头先露部位软组织长时间受产道挤压或牵拉使</w:t>
      </w:r>
      <w:r>
        <w:rPr>
          <w:rFonts w:ascii="SimSun" w:hAnsi="SimSun" w:eastAsia="SimSun" w:cs="SimSun"/>
          <w:sz w:val="22"/>
          <w:szCs w:val="22"/>
        </w:rPr>
        <w:t xml:space="preserve"> </w:t>
      </w:r>
      <w:r>
        <w:rPr>
          <w:rFonts w:ascii="SimSun" w:hAnsi="SimSun" w:eastAsia="SimSun" w:cs="SimSun"/>
          <w:sz w:val="22"/>
          <w:szCs w:val="22"/>
          <w:spacing w:val="-11"/>
        </w:rPr>
        <w:t>骨膜下血管破裂，形成胎头水肿(又称产瘤)或头皮血肿。</w:t>
      </w:r>
    </w:p>
    <w:p>
      <w:pPr>
        <w:ind w:right="101" w:firstLine="409"/>
        <w:spacing w:before="77" w:line="253" w:lineRule="auto"/>
        <w:rPr>
          <w:rFonts w:ascii="SimSun" w:hAnsi="SimSun" w:eastAsia="SimSun" w:cs="SimSun"/>
          <w:sz w:val="22"/>
          <w:szCs w:val="22"/>
        </w:rPr>
      </w:pPr>
      <w:r>
        <w:rPr>
          <w:rFonts w:ascii="SimSun" w:hAnsi="SimSun" w:eastAsia="SimSun" w:cs="SimSun"/>
          <w:sz w:val="22"/>
          <w:szCs w:val="22"/>
          <w:spacing w:val="-15"/>
        </w:rPr>
        <w:t>(4)胎儿颅骨缝过度重叠：分娩过程中，通过颅骨缝轻度重叠，可以缩小胎头体积，有利于胎儿娩</w:t>
      </w:r>
      <w:r>
        <w:rPr>
          <w:rFonts w:ascii="SimSun" w:hAnsi="SimSun" w:eastAsia="SimSun" w:cs="SimSun"/>
          <w:sz w:val="22"/>
          <w:szCs w:val="22"/>
          <w:spacing w:val="7"/>
        </w:rPr>
        <w:t xml:space="preserve"> </w:t>
      </w:r>
      <w:r>
        <w:rPr>
          <w:rFonts w:ascii="SimSun" w:hAnsi="SimSun" w:eastAsia="SimSun" w:cs="SimSun"/>
          <w:sz w:val="22"/>
          <w:szCs w:val="22"/>
          <w:spacing w:val="-14"/>
        </w:rPr>
        <w:t>出。但骨产道狭窄致产程延长时，胎儿颅骨缝过度重叠，表明存在明显头盆不</w:t>
      </w:r>
      <w:r>
        <w:rPr>
          <w:rFonts w:ascii="SimSun" w:hAnsi="SimSun" w:eastAsia="SimSun" w:cs="SimSun"/>
          <w:sz w:val="22"/>
          <w:szCs w:val="22"/>
          <w:spacing w:val="-15"/>
        </w:rPr>
        <w:t>称。</w:t>
      </w:r>
    </w:p>
    <w:p>
      <w:pPr>
        <w:ind w:right="101" w:firstLine="409"/>
        <w:spacing w:before="77" w:line="253" w:lineRule="auto"/>
        <w:rPr>
          <w:rFonts w:ascii="SimSun" w:hAnsi="SimSun" w:eastAsia="SimSun" w:cs="SimSun"/>
          <w:sz w:val="22"/>
          <w:szCs w:val="22"/>
        </w:rPr>
      </w:pPr>
      <w:r>
        <w:rPr>
          <w:rFonts w:ascii="SimSun" w:hAnsi="SimSun" w:eastAsia="SimSun" w:cs="SimSun"/>
          <w:sz w:val="22"/>
          <w:szCs w:val="22"/>
          <w:spacing w:val="-15"/>
        </w:rPr>
        <w:t>(5)胎儿窘迫：产程延长，尤其第二产程延长，导致胎儿缺氧，胎儿代偿能力下降或失代偿可出现</w:t>
      </w:r>
      <w:r>
        <w:rPr>
          <w:rFonts w:ascii="SimSun" w:hAnsi="SimSun" w:eastAsia="SimSun" w:cs="SimSun"/>
          <w:sz w:val="22"/>
          <w:szCs w:val="22"/>
          <w:spacing w:val="7"/>
        </w:rPr>
        <w:t xml:space="preserve"> </w:t>
      </w:r>
      <w:r>
        <w:rPr>
          <w:rFonts w:ascii="SimSun" w:hAnsi="SimSun" w:eastAsia="SimSun" w:cs="SimSun"/>
          <w:sz w:val="22"/>
          <w:szCs w:val="22"/>
          <w:spacing w:val="-10"/>
        </w:rPr>
        <w:t>胎儿窘迫征象。</w:t>
      </w:r>
    </w:p>
    <w:p>
      <w:pPr>
        <w:ind w:left="413"/>
        <w:spacing w:before="104" w:line="222" w:lineRule="auto"/>
        <w:outlineLvl w:val="3"/>
        <w:rPr>
          <w:rFonts w:ascii="SimHei" w:hAnsi="SimHei" w:eastAsia="SimHei" w:cs="SimHei"/>
          <w:sz w:val="22"/>
          <w:szCs w:val="22"/>
        </w:rPr>
      </w:pPr>
      <w:r>
        <w:rPr>
          <w:rFonts w:ascii="SimHei" w:hAnsi="SimHei" w:eastAsia="SimHei" w:cs="SimHei"/>
          <w:sz w:val="22"/>
          <w:szCs w:val="22"/>
          <w:b/>
          <w:bCs/>
          <w:spacing w:val="-8"/>
        </w:rPr>
        <w:t>3.</w:t>
      </w:r>
      <w:r>
        <w:rPr>
          <w:rFonts w:ascii="SimHei" w:hAnsi="SimHei" w:eastAsia="SimHei" w:cs="SimHei"/>
          <w:sz w:val="22"/>
          <w:szCs w:val="22"/>
          <w:spacing w:val="-60"/>
        </w:rPr>
        <w:t xml:space="preserve"> </w:t>
      </w:r>
      <w:r>
        <w:rPr>
          <w:rFonts w:ascii="SimHei" w:hAnsi="SimHei" w:eastAsia="SimHei" w:cs="SimHei"/>
          <w:sz w:val="22"/>
          <w:szCs w:val="22"/>
          <w:b/>
          <w:bCs/>
          <w:spacing w:val="-8"/>
        </w:rPr>
        <w:t>产程异常</w:t>
      </w:r>
    </w:p>
    <w:p>
      <w:pPr>
        <w:ind w:right="98" w:firstLine="409"/>
        <w:spacing w:before="72" w:line="255" w:lineRule="auto"/>
        <w:rPr>
          <w:rFonts w:ascii="SimSun" w:hAnsi="SimSun" w:eastAsia="SimSun" w:cs="SimSun"/>
          <w:sz w:val="22"/>
          <w:szCs w:val="22"/>
        </w:rPr>
      </w:pPr>
      <w:r>
        <w:rPr>
          <w:rFonts w:ascii="SimSun" w:hAnsi="SimSun" w:eastAsia="SimSun" w:cs="SimSun"/>
          <w:sz w:val="22"/>
          <w:szCs w:val="22"/>
          <w:spacing w:val="-7"/>
        </w:rPr>
        <w:t>(1)潜伏期延长(prolonged</w:t>
      </w:r>
      <w:r>
        <w:rPr>
          <w:rFonts w:ascii="SimSun" w:hAnsi="SimSun" w:eastAsia="SimSun" w:cs="SimSun"/>
          <w:sz w:val="22"/>
          <w:szCs w:val="22"/>
          <w:spacing w:val="-2"/>
        </w:rPr>
        <w:t xml:space="preserve"> </w:t>
      </w:r>
      <w:r>
        <w:rPr>
          <w:rFonts w:ascii="SimSun" w:hAnsi="SimSun" w:eastAsia="SimSun" w:cs="SimSun"/>
          <w:sz w:val="22"/>
          <w:szCs w:val="22"/>
          <w:spacing w:val="-7"/>
        </w:rPr>
        <w:t>latent</w:t>
      </w:r>
      <w:r>
        <w:rPr>
          <w:rFonts w:ascii="SimSun" w:hAnsi="SimSun" w:eastAsia="SimSun" w:cs="SimSun"/>
          <w:sz w:val="22"/>
          <w:szCs w:val="22"/>
          <w:spacing w:val="-15"/>
        </w:rPr>
        <w:t xml:space="preserve"> </w:t>
      </w:r>
      <w:r>
        <w:rPr>
          <w:rFonts w:ascii="SimSun" w:hAnsi="SimSun" w:eastAsia="SimSun" w:cs="SimSun"/>
          <w:sz w:val="22"/>
          <w:szCs w:val="22"/>
          <w:spacing w:val="-7"/>
        </w:rPr>
        <w:t>phase):从临产规律宫缩开始至</w:t>
      </w:r>
      <w:r>
        <w:rPr>
          <w:rFonts w:ascii="SimSun" w:hAnsi="SimSun" w:eastAsia="SimSun" w:cs="SimSun"/>
          <w:sz w:val="22"/>
          <w:szCs w:val="22"/>
          <w:spacing w:val="-8"/>
        </w:rPr>
        <w:t>活跃期起点(4~6</w:t>
      </w:r>
      <w:r>
        <w:rPr>
          <w:rFonts w:ascii="SimSun" w:hAnsi="SimSun" w:eastAsia="SimSun" w:cs="SimSun"/>
          <w:sz w:val="22"/>
          <w:szCs w:val="22"/>
          <w:spacing w:val="-7"/>
        </w:rPr>
        <w:t>cm</w:t>
      </w:r>
      <w:r>
        <w:rPr>
          <w:rFonts w:ascii="SimSun" w:hAnsi="SimSun" w:eastAsia="SimSun" w:cs="SimSun"/>
          <w:sz w:val="22"/>
          <w:szCs w:val="22"/>
          <w:spacing w:val="-8"/>
        </w:rPr>
        <w:t>)称为潜伏</w:t>
      </w:r>
      <w:r>
        <w:rPr>
          <w:rFonts w:ascii="SimSun" w:hAnsi="SimSun" w:eastAsia="SimSun" w:cs="SimSun"/>
          <w:sz w:val="22"/>
          <w:szCs w:val="22"/>
        </w:rPr>
        <w:t xml:space="preserve"> </w:t>
      </w:r>
      <w:r>
        <w:rPr>
          <w:rFonts w:ascii="SimSun" w:hAnsi="SimSun" w:eastAsia="SimSun" w:cs="SimSun"/>
          <w:sz w:val="22"/>
          <w:szCs w:val="22"/>
          <w:spacing w:val="-6"/>
        </w:rPr>
        <w:t>期。初产妇&gt;20小时、经产妇&gt;14小时称为潜伏期延长。</w:t>
      </w:r>
    </w:p>
    <w:p>
      <w:pPr>
        <w:ind w:left="409"/>
        <w:spacing w:before="74" w:line="214" w:lineRule="auto"/>
        <w:rPr>
          <w:rFonts w:ascii="SimSun" w:hAnsi="SimSun" w:eastAsia="SimSun" w:cs="SimSun"/>
          <w:sz w:val="22"/>
          <w:szCs w:val="22"/>
        </w:rPr>
      </w:pPr>
      <w:r>
        <w:rPr>
          <w:rFonts w:ascii="SimSun" w:hAnsi="SimSun" w:eastAsia="SimSun" w:cs="SimSun"/>
          <w:sz w:val="22"/>
          <w:szCs w:val="22"/>
          <w:spacing w:val="-18"/>
        </w:rPr>
        <w:t>(2)活跃期异常：包括活跃期延长(protracted</w:t>
      </w:r>
      <w:r>
        <w:rPr>
          <w:rFonts w:ascii="SimSun" w:hAnsi="SimSun" w:eastAsia="SimSun" w:cs="SimSun"/>
          <w:sz w:val="22"/>
          <w:szCs w:val="22"/>
          <w:spacing w:val="-14"/>
        </w:rPr>
        <w:t xml:space="preserve"> </w:t>
      </w:r>
      <w:r>
        <w:rPr>
          <w:rFonts w:ascii="SimSun" w:hAnsi="SimSun" w:eastAsia="SimSun" w:cs="SimSun"/>
          <w:sz w:val="22"/>
          <w:szCs w:val="22"/>
          <w:spacing w:val="-18"/>
        </w:rPr>
        <w:t>active</w:t>
      </w:r>
      <w:r>
        <w:rPr>
          <w:rFonts w:ascii="SimSun" w:hAnsi="SimSun" w:eastAsia="SimSun" w:cs="SimSun"/>
          <w:sz w:val="22"/>
          <w:szCs w:val="22"/>
          <w:spacing w:val="-17"/>
        </w:rPr>
        <w:t xml:space="preserve"> </w:t>
      </w:r>
      <w:r>
        <w:rPr>
          <w:rFonts w:ascii="SimSun" w:hAnsi="SimSun" w:eastAsia="SimSun" w:cs="SimSun"/>
          <w:sz w:val="22"/>
          <w:szCs w:val="22"/>
          <w:spacing w:val="-18"/>
        </w:rPr>
        <w:t>phase)和活跃期停滞</w:t>
      </w:r>
      <w:r>
        <w:rPr>
          <w:rFonts w:ascii="SimSun" w:hAnsi="SimSun" w:eastAsia="SimSun" w:cs="SimSun"/>
          <w:sz w:val="22"/>
          <w:szCs w:val="22"/>
          <w:spacing w:val="-19"/>
        </w:rPr>
        <w:t>(</w:t>
      </w:r>
      <w:r>
        <w:rPr>
          <w:rFonts w:ascii="SimSun" w:hAnsi="SimSun" w:eastAsia="SimSun" w:cs="SimSun"/>
          <w:sz w:val="22"/>
          <w:szCs w:val="22"/>
          <w:spacing w:val="-18"/>
        </w:rPr>
        <w:t>arrested</w:t>
      </w:r>
      <w:r>
        <w:rPr>
          <w:rFonts w:ascii="SimSun" w:hAnsi="SimSun" w:eastAsia="SimSun" w:cs="SimSun"/>
          <w:sz w:val="22"/>
          <w:szCs w:val="22"/>
          <w:spacing w:val="-13"/>
        </w:rPr>
        <w:t xml:space="preserve"> </w:t>
      </w:r>
      <w:r>
        <w:rPr>
          <w:rFonts w:ascii="SimSun" w:hAnsi="SimSun" w:eastAsia="SimSun" w:cs="SimSun"/>
          <w:sz w:val="22"/>
          <w:szCs w:val="22"/>
          <w:spacing w:val="-18"/>
        </w:rPr>
        <w:t>active</w:t>
      </w:r>
      <w:r>
        <w:rPr>
          <w:rFonts w:ascii="SimSun" w:hAnsi="SimSun" w:eastAsia="SimSun" w:cs="SimSun"/>
          <w:sz w:val="22"/>
          <w:szCs w:val="22"/>
          <w:spacing w:val="-15"/>
        </w:rPr>
        <w:t xml:space="preserve"> </w:t>
      </w:r>
      <w:r>
        <w:rPr>
          <w:rFonts w:ascii="SimSun" w:hAnsi="SimSun" w:eastAsia="SimSun" w:cs="SimSun"/>
          <w:sz w:val="22"/>
          <w:szCs w:val="22"/>
          <w:spacing w:val="-18"/>
        </w:rPr>
        <w:t>phase</w:t>
      </w:r>
      <w:r>
        <w:rPr>
          <w:rFonts w:ascii="SimSun" w:hAnsi="SimSun" w:eastAsia="SimSun" w:cs="SimSun"/>
          <w:sz w:val="22"/>
          <w:szCs w:val="22"/>
          <w:spacing w:val="-19"/>
        </w:rPr>
        <w:t>)。</w:t>
      </w:r>
    </w:p>
    <w:p>
      <w:pPr>
        <w:ind w:right="97" w:firstLine="409"/>
        <w:spacing w:before="91" w:line="253" w:lineRule="auto"/>
        <w:rPr>
          <w:rFonts w:ascii="SimSun" w:hAnsi="SimSun" w:eastAsia="SimSun" w:cs="SimSun"/>
          <w:sz w:val="22"/>
          <w:szCs w:val="22"/>
        </w:rPr>
      </w:pPr>
      <w:r>
        <w:rPr>
          <w:rFonts w:ascii="SimSun" w:hAnsi="SimSun" w:eastAsia="SimSun" w:cs="SimSun"/>
          <w:sz w:val="22"/>
          <w:szCs w:val="22"/>
          <w:spacing w:val="1"/>
        </w:rPr>
        <w:t>1)活跃期延长：从活跃期起点(4～6</w:t>
      </w:r>
      <w:r>
        <w:rPr>
          <w:rFonts w:ascii="SimSun" w:hAnsi="SimSun" w:eastAsia="SimSun" w:cs="SimSun"/>
          <w:sz w:val="22"/>
          <w:szCs w:val="22"/>
        </w:rPr>
        <w:t>cm</w:t>
      </w:r>
      <w:r>
        <w:rPr>
          <w:rFonts w:ascii="SimSun" w:hAnsi="SimSun" w:eastAsia="SimSun" w:cs="SimSun"/>
          <w:sz w:val="22"/>
          <w:szCs w:val="22"/>
          <w:spacing w:val="1"/>
        </w:rPr>
        <w:t>)</w:t>
      </w:r>
      <w:r>
        <w:rPr>
          <w:rFonts w:ascii="SimSun" w:hAnsi="SimSun" w:eastAsia="SimSun" w:cs="SimSun"/>
          <w:sz w:val="22"/>
          <w:szCs w:val="22"/>
          <w:spacing w:val="-29"/>
        </w:rPr>
        <w:t xml:space="preserve"> </w:t>
      </w:r>
      <w:r>
        <w:rPr>
          <w:rFonts w:ascii="SimSun" w:hAnsi="SimSun" w:eastAsia="SimSun" w:cs="SimSun"/>
          <w:sz w:val="22"/>
          <w:szCs w:val="22"/>
          <w:spacing w:val="1"/>
        </w:rPr>
        <w:t>至宫颈口开全称为活跃期。活跃期宫颈口扩张速度</w:t>
      </w:r>
      <w:r>
        <w:rPr>
          <w:rFonts w:ascii="SimSun" w:hAnsi="SimSun" w:eastAsia="SimSun" w:cs="SimSun"/>
          <w:sz w:val="22"/>
          <w:szCs w:val="22"/>
        </w:rPr>
        <w:t xml:space="preserve"> </w:t>
      </w:r>
      <w:r>
        <w:rPr>
          <w:rFonts w:ascii="SimSun" w:hAnsi="SimSun" w:eastAsia="SimSun" w:cs="SimSun"/>
          <w:sz w:val="22"/>
          <w:szCs w:val="22"/>
          <w:spacing w:val="-5"/>
        </w:rPr>
        <w:t>&lt;0.5cm/h</w:t>
      </w:r>
      <w:r>
        <w:rPr>
          <w:rFonts w:ascii="SimSun" w:hAnsi="SimSun" w:eastAsia="SimSun" w:cs="SimSun"/>
          <w:sz w:val="22"/>
          <w:szCs w:val="22"/>
          <w:spacing w:val="-44"/>
        </w:rPr>
        <w:t xml:space="preserve"> </w:t>
      </w:r>
      <w:r>
        <w:rPr>
          <w:rFonts w:ascii="SimSun" w:hAnsi="SimSun" w:eastAsia="SimSun" w:cs="SimSun"/>
          <w:sz w:val="22"/>
          <w:szCs w:val="22"/>
          <w:spacing w:val="-5"/>
        </w:rPr>
        <w:t>称为活跃期延长。</w:t>
      </w:r>
    </w:p>
    <w:p>
      <w:pPr>
        <w:ind w:right="71" w:firstLine="409"/>
        <w:spacing w:before="76" w:line="252" w:lineRule="auto"/>
        <w:rPr>
          <w:rFonts w:ascii="SimSun" w:hAnsi="SimSun" w:eastAsia="SimSun" w:cs="SimSun"/>
          <w:sz w:val="22"/>
          <w:szCs w:val="22"/>
        </w:rPr>
      </w:pPr>
      <w:r>
        <w:rPr>
          <w:rFonts w:ascii="SimSun" w:hAnsi="SimSun" w:eastAsia="SimSun" w:cs="SimSun"/>
          <w:sz w:val="22"/>
          <w:szCs w:val="22"/>
          <w:spacing w:val="-13"/>
        </w:rPr>
        <w:t>2)活跃期停滞：当破膜且宫颈口扩张≥6cm</w:t>
      </w:r>
      <w:r>
        <w:rPr>
          <w:rFonts w:ascii="SimSun" w:hAnsi="SimSun" w:eastAsia="SimSun" w:cs="SimSun"/>
          <w:sz w:val="22"/>
          <w:szCs w:val="22"/>
          <w:spacing w:val="-28"/>
        </w:rPr>
        <w:t xml:space="preserve"> </w:t>
      </w:r>
      <w:r>
        <w:rPr>
          <w:rFonts w:ascii="SimSun" w:hAnsi="SimSun" w:eastAsia="SimSun" w:cs="SimSun"/>
          <w:sz w:val="22"/>
          <w:szCs w:val="22"/>
          <w:spacing w:val="-13"/>
        </w:rPr>
        <w:t>后，若宫缩正常，宫颈口停止扩</w:t>
      </w:r>
      <w:r>
        <w:rPr>
          <w:rFonts w:ascii="SimSun" w:hAnsi="SimSun" w:eastAsia="SimSun" w:cs="SimSun"/>
          <w:sz w:val="22"/>
          <w:szCs w:val="22"/>
          <w:spacing w:val="-14"/>
        </w:rPr>
        <w:t>张≥4小时；若宫缩欠</w:t>
      </w:r>
      <w:r>
        <w:rPr>
          <w:rFonts w:ascii="SimSun" w:hAnsi="SimSun" w:eastAsia="SimSun" w:cs="SimSun"/>
          <w:sz w:val="22"/>
          <w:szCs w:val="22"/>
        </w:rPr>
        <w:t xml:space="preserve"> </w:t>
      </w:r>
      <w:r>
        <w:rPr>
          <w:rFonts w:ascii="SimSun" w:hAnsi="SimSun" w:eastAsia="SimSun" w:cs="SimSun"/>
          <w:sz w:val="22"/>
          <w:szCs w:val="22"/>
          <w:spacing w:val="-12"/>
        </w:rPr>
        <w:t>佳，宫颈口停止扩张≥6小时称为活跃期停滞。</w:t>
      </w:r>
    </w:p>
    <w:p>
      <w:pPr>
        <w:ind w:right="95" w:firstLine="409"/>
        <w:spacing w:before="75" w:line="249" w:lineRule="auto"/>
        <w:rPr>
          <w:rFonts w:ascii="SimSun" w:hAnsi="SimSun" w:eastAsia="SimSun" w:cs="SimSun"/>
          <w:sz w:val="22"/>
          <w:szCs w:val="22"/>
        </w:rPr>
      </w:pPr>
      <w:r>
        <w:rPr>
          <w:rFonts w:ascii="SimSun" w:hAnsi="SimSun" w:eastAsia="SimSun" w:cs="SimSun"/>
          <w:sz w:val="22"/>
          <w:szCs w:val="22"/>
          <w:spacing w:val="-17"/>
        </w:rPr>
        <w:t>(3)第二产程异常：包括胎头下降延缓(protracted</w:t>
      </w:r>
      <w:r>
        <w:rPr>
          <w:rFonts w:ascii="SimSun" w:hAnsi="SimSun" w:eastAsia="SimSun" w:cs="SimSun"/>
          <w:sz w:val="22"/>
          <w:szCs w:val="22"/>
          <w:spacing w:val="-8"/>
        </w:rPr>
        <w:t xml:space="preserve"> </w:t>
      </w:r>
      <w:r>
        <w:rPr>
          <w:rFonts w:ascii="SimSun" w:hAnsi="SimSun" w:eastAsia="SimSun" w:cs="SimSun"/>
          <w:sz w:val="22"/>
          <w:szCs w:val="22"/>
          <w:spacing w:val="-17"/>
        </w:rPr>
        <w:t>descent)、胎头下降停滞(arrested</w:t>
      </w:r>
      <w:r>
        <w:rPr>
          <w:rFonts w:ascii="SimSun" w:hAnsi="SimSun" w:eastAsia="SimSun" w:cs="SimSun"/>
          <w:sz w:val="22"/>
          <w:szCs w:val="22"/>
          <w:spacing w:val="-8"/>
        </w:rPr>
        <w:t xml:space="preserve"> </w:t>
      </w:r>
      <w:r>
        <w:rPr>
          <w:rFonts w:ascii="SimSun" w:hAnsi="SimSun" w:eastAsia="SimSun" w:cs="SimSun"/>
          <w:sz w:val="22"/>
          <w:szCs w:val="22"/>
          <w:spacing w:val="-17"/>
        </w:rPr>
        <w:t>descent)和第</w:t>
      </w:r>
      <w:r>
        <w:rPr>
          <w:rFonts w:ascii="SimSun" w:hAnsi="SimSun" w:eastAsia="SimSun" w:cs="SimSun"/>
          <w:sz w:val="22"/>
          <w:szCs w:val="22"/>
        </w:rPr>
        <w:t xml:space="preserve"> </w:t>
      </w:r>
      <w:r>
        <w:rPr>
          <w:rFonts w:ascii="SimSun" w:hAnsi="SimSun" w:eastAsia="SimSun" w:cs="SimSun"/>
          <w:sz w:val="22"/>
          <w:szCs w:val="22"/>
          <w:spacing w:val="-21"/>
        </w:rPr>
        <w:t>二产程延长(protracted</w:t>
      </w:r>
      <w:r>
        <w:rPr>
          <w:rFonts w:ascii="SimSun" w:hAnsi="SimSun" w:eastAsia="SimSun" w:cs="SimSun"/>
          <w:sz w:val="22"/>
          <w:szCs w:val="22"/>
          <w:spacing w:val="11"/>
        </w:rPr>
        <w:t xml:space="preserve"> </w:t>
      </w:r>
      <w:r>
        <w:rPr>
          <w:rFonts w:ascii="SimSun" w:hAnsi="SimSun" w:eastAsia="SimSun" w:cs="SimSun"/>
          <w:sz w:val="22"/>
          <w:szCs w:val="22"/>
          <w:spacing w:val="-21"/>
        </w:rPr>
        <w:t>second</w:t>
      </w:r>
      <w:r>
        <w:rPr>
          <w:rFonts w:ascii="SimSun" w:hAnsi="SimSun" w:eastAsia="SimSun" w:cs="SimSun"/>
          <w:sz w:val="22"/>
          <w:szCs w:val="22"/>
          <w:spacing w:val="-7"/>
        </w:rPr>
        <w:t xml:space="preserve"> </w:t>
      </w:r>
      <w:r>
        <w:rPr>
          <w:rFonts w:ascii="SimSun" w:hAnsi="SimSun" w:eastAsia="SimSun" w:cs="SimSun"/>
          <w:sz w:val="22"/>
          <w:szCs w:val="22"/>
          <w:spacing w:val="-21"/>
        </w:rPr>
        <w:t>stage)。</w:t>
      </w:r>
    </w:p>
    <w:p>
      <w:pPr>
        <w:ind w:right="98" w:firstLine="409"/>
        <w:spacing w:before="89" w:line="258" w:lineRule="auto"/>
        <w:rPr>
          <w:rFonts w:ascii="SimSun" w:hAnsi="SimSun" w:eastAsia="SimSun" w:cs="SimSun"/>
          <w:sz w:val="22"/>
          <w:szCs w:val="22"/>
        </w:rPr>
      </w:pPr>
      <w:r>
        <w:rPr>
          <w:rFonts w:ascii="SimSun" w:hAnsi="SimSun" w:eastAsia="SimSun" w:cs="SimSun"/>
          <w:sz w:val="22"/>
          <w:szCs w:val="22"/>
          <w:spacing w:val="3"/>
        </w:rPr>
        <w:t>1)胎头下降延缓：第二产程初产妇胎头先露下降速度&lt;1</w:t>
      </w:r>
      <w:r>
        <w:rPr>
          <w:rFonts w:ascii="SimSun" w:hAnsi="SimSun" w:eastAsia="SimSun" w:cs="SimSun"/>
          <w:sz w:val="22"/>
          <w:szCs w:val="22"/>
        </w:rPr>
        <w:t>cm</w:t>
      </w:r>
      <w:r>
        <w:rPr>
          <w:rFonts w:ascii="SimSun" w:hAnsi="SimSun" w:eastAsia="SimSun" w:cs="SimSun"/>
          <w:sz w:val="22"/>
          <w:szCs w:val="22"/>
          <w:spacing w:val="3"/>
        </w:rPr>
        <w:t>/h,经产妇&lt;2</w:t>
      </w:r>
      <w:r>
        <w:rPr>
          <w:rFonts w:ascii="SimSun" w:hAnsi="SimSun" w:eastAsia="SimSun" w:cs="SimSun"/>
          <w:sz w:val="22"/>
          <w:szCs w:val="22"/>
        </w:rPr>
        <w:t>cm</w:t>
      </w:r>
      <w:r>
        <w:rPr>
          <w:rFonts w:ascii="SimSun" w:hAnsi="SimSun" w:eastAsia="SimSun" w:cs="SimSun"/>
          <w:sz w:val="22"/>
          <w:szCs w:val="22"/>
          <w:spacing w:val="3"/>
        </w:rPr>
        <w:t>/</w:t>
      </w:r>
      <w:r>
        <w:rPr>
          <w:rFonts w:ascii="SimSun" w:hAnsi="SimSun" w:eastAsia="SimSun" w:cs="SimSun"/>
          <w:sz w:val="22"/>
          <w:szCs w:val="22"/>
          <w:spacing w:val="2"/>
        </w:rPr>
        <w:t>h,称为胎头下降</w:t>
      </w:r>
      <w:r>
        <w:rPr>
          <w:rFonts w:ascii="SimSun" w:hAnsi="SimSun" w:eastAsia="SimSun" w:cs="SimSun"/>
          <w:sz w:val="22"/>
          <w:szCs w:val="22"/>
        </w:rPr>
        <w:t xml:space="preserve"> </w:t>
      </w:r>
      <w:r>
        <w:rPr>
          <w:rFonts w:ascii="SimSun" w:hAnsi="SimSun" w:eastAsia="SimSun" w:cs="SimSun"/>
          <w:sz w:val="22"/>
          <w:szCs w:val="22"/>
          <w:spacing w:val="-10"/>
        </w:rPr>
        <w:t>延缓。</w:t>
      </w:r>
    </w:p>
    <w:p>
      <w:pPr>
        <w:ind w:left="409"/>
        <w:spacing w:before="89" w:line="219" w:lineRule="auto"/>
        <w:rPr>
          <w:rFonts w:ascii="SimSun" w:hAnsi="SimSun" w:eastAsia="SimSun" w:cs="SimSun"/>
          <w:sz w:val="22"/>
          <w:szCs w:val="22"/>
        </w:rPr>
      </w:pPr>
      <w:r>
        <w:rPr>
          <w:rFonts w:ascii="SimSun" w:hAnsi="SimSun" w:eastAsia="SimSun" w:cs="SimSun"/>
          <w:sz w:val="22"/>
          <w:szCs w:val="22"/>
          <w:spacing w:val="-9"/>
        </w:rPr>
        <w:t>2)胎头下降停滞：第二产程胎头先露停留在原处不下降&gt;1小时，称为胎头下降停滞。</w:t>
      </w:r>
    </w:p>
    <w:p>
      <w:pPr>
        <w:ind w:right="67" w:firstLine="409"/>
        <w:spacing w:before="87" w:line="254" w:lineRule="auto"/>
        <w:rPr>
          <w:rFonts w:ascii="SimSun" w:hAnsi="SimSun" w:eastAsia="SimSun" w:cs="SimSun"/>
          <w:sz w:val="22"/>
          <w:szCs w:val="22"/>
        </w:rPr>
      </w:pPr>
      <w:r>
        <w:rPr>
          <w:rFonts w:ascii="SimSun" w:hAnsi="SimSun" w:eastAsia="SimSun" w:cs="SimSun"/>
          <w:sz w:val="22"/>
          <w:szCs w:val="22"/>
          <w:spacing w:val="-9"/>
        </w:rPr>
        <w:t>3)第二产程延长：初产妇&gt;3小时，经产妇&gt;2小时(硬膜外麻醉镇痛分娩时，初产妇&gt;4小时，经产</w:t>
      </w:r>
      <w:r>
        <w:rPr>
          <w:rFonts w:ascii="SimSun" w:hAnsi="SimSun" w:eastAsia="SimSun" w:cs="SimSun"/>
          <w:sz w:val="22"/>
          <w:szCs w:val="22"/>
          <w:spacing w:val="16"/>
        </w:rPr>
        <w:t xml:space="preserve"> </w:t>
      </w:r>
      <w:r>
        <w:rPr>
          <w:rFonts w:ascii="SimSun" w:hAnsi="SimSun" w:eastAsia="SimSun" w:cs="SimSun"/>
          <w:sz w:val="22"/>
          <w:szCs w:val="22"/>
          <w:spacing w:val="-4"/>
        </w:rPr>
        <w:t>妇&gt;3小时),产程无进展(胎头下降和旋转),称为第二产程延长。</w:t>
      </w:r>
    </w:p>
    <w:p>
      <w:pPr>
        <w:ind w:left="302"/>
        <w:spacing w:before="84" w:line="223" w:lineRule="auto"/>
        <w:rPr>
          <w:rFonts w:ascii="SimHei" w:hAnsi="SimHei" w:eastAsia="SimHei" w:cs="SimHei"/>
          <w:sz w:val="22"/>
          <w:szCs w:val="22"/>
        </w:rPr>
      </w:pPr>
      <w:r>
        <w:rPr>
          <w:rFonts w:ascii="SimHei" w:hAnsi="SimHei" w:eastAsia="SimHei" w:cs="SimHei"/>
          <w:sz w:val="22"/>
          <w:szCs w:val="22"/>
          <w:b/>
          <w:bCs/>
          <w:color w:val="0075D0"/>
          <w:spacing w:val="-11"/>
        </w:rPr>
        <w:t>【处理】</w:t>
      </w:r>
    </w:p>
    <w:p>
      <w:pPr>
        <w:ind w:left="409"/>
        <w:spacing w:before="45" w:line="381" w:lineRule="exact"/>
        <w:rPr>
          <w:rFonts w:ascii="SimSun" w:hAnsi="SimSun" w:eastAsia="SimSun" w:cs="SimSun"/>
          <w:sz w:val="22"/>
          <w:szCs w:val="22"/>
        </w:rPr>
      </w:pPr>
      <w:r>
        <w:rPr>
          <w:rFonts w:ascii="SimSun" w:hAnsi="SimSun" w:eastAsia="SimSun" w:cs="SimSun"/>
          <w:sz w:val="22"/>
          <w:szCs w:val="22"/>
          <w:spacing w:val="-13"/>
          <w:position w:val="12"/>
        </w:rPr>
        <w:t>原则应以预防为主，应综合评估子宫收缩力、胎儿大小与胎位、骨盆大小以及头盆关系是否相称</w:t>
      </w:r>
    </w:p>
    <w:p>
      <w:pPr>
        <w:spacing w:line="219" w:lineRule="auto"/>
        <w:rPr>
          <w:rFonts w:ascii="SimSun" w:hAnsi="SimSun" w:eastAsia="SimSun" w:cs="SimSun"/>
          <w:sz w:val="22"/>
          <w:szCs w:val="22"/>
        </w:rPr>
      </w:pPr>
      <w:r>
        <w:rPr>
          <w:rFonts w:ascii="SimSun" w:hAnsi="SimSun" w:eastAsia="SimSun" w:cs="SimSun"/>
          <w:sz w:val="22"/>
          <w:szCs w:val="22"/>
          <w:spacing w:val="-18"/>
        </w:rPr>
        <w:t>等，综合分析决定分娩方式。</w:t>
      </w:r>
    </w:p>
    <w:p>
      <w:pPr>
        <w:ind w:firstLine="409"/>
        <w:spacing w:before="45" w:line="270" w:lineRule="auto"/>
        <w:rPr>
          <w:rFonts w:ascii="SimSun" w:hAnsi="SimSun" w:eastAsia="SimSun" w:cs="SimSun"/>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1"/>
        </w:rPr>
        <w:t>阴道试产</w:t>
      </w:r>
      <w:r>
        <w:rPr>
          <w:rFonts w:ascii="SimSun" w:hAnsi="SimSun" w:eastAsia="SimSun" w:cs="SimSun"/>
          <w:sz w:val="22"/>
          <w:szCs w:val="22"/>
          <w:spacing w:val="69"/>
        </w:rPr>
        <w:t xml:space="preserve"> </w:t>
      </w:r>
      <w:r>
        <w:rPr>
          <w:rFonts w:ascii="SimSun" w:hAnsi="SimSun" w:eastAsia="SimSun" w:cs="SimSun"/>
          <w:sz w:val="22"/>
          <w:szCs w:val="22"/>
          <w:spacing w:val="-11"/>
        </w:rPr>
        <w:t>若无明显的头盆不称，原则上应尽量阴道试产。为了避免随意诊断难产</w:t>
      </w:r>
      <w:r>
        <w:rPr>
          <w:rFonts w:ascii="SimSun" w:hAnsi="SimSun" w:eastAsia="SimSun" w:cs="SimSun"/>
          <w:sz w:val="22"/>
          <w:szCs w:val="22"/>
          <w:spacing w:val="-12"/>
        </w:rPr>
        <w:t>，应注意：</w:t>
      </w:r>
      <w:r>
        <w:rPr>
          <w:rFonts w:ascii="SimSun" w:hAnsi="SimSun" w:eastAsia="SimSun" w:cs="SimSun"/>
          <w:sz w:val="22"/>
          <w:szCs w:val="22"/>
        </w:rPr>
        <w:t xml:space="preserve"> </w:t>
      </w:r>
      <w:r>
        <w:rPr>
          <w:rFonts w:ascii="SimSun" w:hAnsi="SimSun" w:eastAsia="SimSun" w:cs="SimSun"/>
          <w:sz w:val="22"/>
          <w:szCs w:val="22"/>
          <w:spacing w:val="-10"/>
        </w:rPr>
        <w:t>①</w:t>
      </w:r>
      <w:r>
        <w:rPr>
          <w:rFonts w:ascii="SimSun" w:hAnsi="SimSun" w:eastAsia="SimSun" w:cs="SimSun"/>
          <w:sz w:val="22"/>
          <w:szCs w:val="22"/>
          <w:spacing w:val="-73"/>
        </w:rPr>
        <w:t xml:space="preserve"> </w:t>
      </w:r>
      <w:r>
        <w:rPr>
          <w:rFonts w:ascii="SimSun" w:hAnsi="SimSun" w:eastAsia="SimSun" w:cs="SimSun"/>
          <w:sz w:val="22"/>
          <w:szCs w:val="22"/>
          <w:spacing w:val="-10"/>
        </w:rPr>
        <w:t>第一产程宫颈扩张4</w:t>
      </w:r>
      <w:r>
        <w:rPr>
          <w:rFonts w:ascii="Times New Roman" w:hAnsi="Times New Roman" w:eastAsia="Times New Roman" w:cs="Times New Roman"/>
          <w:sz w:val="22"/>
          <w:szCs w:val="22"/>
          <w:spacing w:val="-10"/>
        </w:rPr>
        <w:t>cm</w:t>
      </w:r>
      <w:r>
        <w:rPr>
          <w:rFonts w:ascii="SimSun" w:hAnsi="SimSun" w:eastAsia="SimSun" w:cs="SimSun"/>
          <w:sz w:val="22"/>
          <w:szCs w:val="22"/>
          <w:spacing w:val="-10"/>
        </w:rPr>
        <w:t>之前，不应诊断难产；②人工破</w:t>
      </w:r>
      <w:r>
        <w:rPr>
          <w:rFonts w:ascii="SimSun" w:hAnsi="SimSun" w:eastAsia="SimSun" w:cs="SimSun"/>
          <w:sz w:val="22"/>
          <w:szCs w:val="22"/>
          <w:spacing w:val="-11"/>
        </w:rPr>
        <w:t>膜和缩宫素使用后，方可诊断难产。试产过</w:t>
      </w:r>
      <w:r>
        <w:rPr>
          <w:rFonts w:ascii="SimSun" w:hAnsi="SimSun" w:eastAsia="SimSun" w:cs="SimSun"/>
          <w:sz w:val="22"/>
          <w:szCs w:val="22"/>
        </w:rPr>
        <w:t xml:space="preserve"> </w:t>
      </w:r>
      <w:r>
        <w:rPr>
          <w:rFonts w:ascii="SimSun" w:hAnsi="SimSun" w:eastAsia="SimSun" w:cs="SimSun"/>
          <w:sz w:val="22"/>
          <w:szCs w:val="22"/>
          <w:spacing w:val="-18"/>
        </w:rPr>
        <w:t>程中，若出现产程异常，根据不同情况及时处理。</w:t>
      </w:r>
    </w:p>
    <w:p>
      <w:pPr>
        <w:ind w:right="68" w:firstLine="409"/>
        <w:spacing w:before="58" w:line="272" w:lineRule="auto"/>
        <w:rPr>
          <w:rFonts w:ascii="SimSun" w:hAnsi="SimSun" w:eastAsia="SimSun" w:cs="SimSun"/>
          <w:sz w:val="22"/>
          <w:szCs w:val="22"/>
        </w:rPr>
      </w:pPr>
      <w:r>
        <w:rPr>
          <w:rFonts w:ascii="SimSun" w:hAnsi="SimSun" w:eastAsia="SimSun" w:cs="SimSun"/>
          <w:sz w:val="22"/>
          <w:szCs w:val="22"/>
          <w:spacing w:val="-4"/>
        </w:rPr>
        <w:t>(1)潜伏期延长：由于难以确定准确的临产时间而使潜伏期延长的诊</w:t>
      </w:r>
      <w:r>
        <w:rPr>
          <w:rFonts w:ascii="SimSun" w:hAnsi="SimSun" w:eastAsia="SimSun" w:cs="SimSun"/>
          <w:sz w:val="22"/>
          <w:szCs w:val="22"/>
          <w:spacing w:val="-5"/>
        </w:rPr>
        <w:t>断很困难。潜伏期延长不</w:t>
      </w:r>
      <w:r>
        <w:rPr>
          <w:rFonts w:ascii="SimSun" w:hAnsi="SimSun" w:eastAsia="SimSun" w:cs="SimSun"/>
          <w:sz w:val="22"/>
          <w:szCs w:val="22"/>
        </w:rPr>
        <w:t xml:space="preserve"> </w:t>
      </w:r>
      <w:r>
        <w:rPr>
          <w:rFonts w:ascii="SimSun" w:hAnsi="SimSun" w:eastAsia="SimSun" w:cs="SimSun"/>
          <w:sz w:val="22"/>
          <w:szCs w:val="22"/>
          <w:spacing w:val="-3"/>
        </w:rPr>
        <w:t>是剖宫产的指征。宫颈口开大0~3cm</w:t>
      </w:r>
      <w:r>
        <w:rPr>
          <w:rFonts w:ascii="SimSun" w:hAnsi="SimSun" w:eastAsia="SimSun" w:cs="SimSun"/>
          <w:sz w:val="22"/>
          <w:szCs w:val="22"/>
          <w:spacing w:val="-32"/>
        </w:rPr>
        <w:t xml:space="preserve"> </w:t>
      </w:r>
      <w:r>
        <w:rPr>
          <w:rFonts w:ascii="SimSun" w:hAnsi="SimSun" w:eastAsia="SimSun" w:cs="SimSun"/>
          <w:sz w:val="22"/>
          <w:szCs w:val="22"/>
          <w:spacing w:val="-3"/>
        </w:rPr>
        <w:t>而潜伏期超过8小时，可予哌替啶100mg</w:t>
      </w:r>
      <w:r>
        <w:rPr>
          <w:rFonts w:ascii="SimSun" w:hAnsi="SimSun" w:eastAsia="SimSun" w:cs="SimSun"/>
          <w:sz w:val="22"/>
          <w:szCs w:val="22"/>
          <w:spacing w:val="-37"/>
        </w:rPr>
        <w:t xml:space="preserve"> </w:t>
      </w:r>
      <w:r>
        <w:rPr>
          <w:rFonts w:ascii="SimSun" w:hAnsi="SimSun" w:eastAsia="SimSun" w:cs="SimSun"/>
          <w:sz w:val="22"/>
          <w:szCs w:val="22"/>
          <w:spacing w:val="-3"/>
        </w:rPr>
        <w:t>肌内注射，以纠正不</w:t>
      </w:r>
      <w:r>
        <w:rPr>
          <w:rFonts w:ascii="SimSun" w:hAnsi="SimSun" w:eastAsia="SimSun" w:cs="SimSun"/>
          <w:sz w:val="22"/>
          <w:szCs w:val="22"/>
        </w:rPr>
        <w:t xml:space="preserve"> </w:t>
      </w:r>
      <w:r>
        <w:rPr>
          <w:rFonts w:ascii="SimSun" w:hAnsi="SimSun" w:eastAsia="SimSun" w:cs="SimSun"/>
          <w:sz w:val="22"/>
          <w:szCs w:val="22"/>
          <w:spacing w:val="-12"/>
        </w:rPr>
        <w:t>协调性子宫收缩，缓解宫缩引起的疼痛，让产妇充分休息后，常常能进</w:t>
      </w:r>
      <w:r>
        <w:rPr>
          <w:rFonts w:ascii="SimSun" w:hAnsi="SimSun" w:eastAsia="SimSun" w:cs="SimSun"/>
          <w:sz w:val="22"/>
          <w:szCs w:val="22"/>
          <w:spacing w:val="-13"/>
        </w:rPr>
        <w:t>入活跃期。如用镇静剂后宫缩</w:t>
      </w:r>
      <w:r>
        <w:rPr>
          <w:rFonts w:ascii="SimSun" w:hAnsi="SimSun" w:eastAsia="SimSun" w:cs="SimSun"/>
          <w:sz w:val="22"/>
          <w:szCs w:val="22"/>
        </w:rPr>
        <w:t xml:space="preserve"> </w:t>
      </w:r>
      <w:r>
        <w:rPr>
          <w:rFonts w:ascii="SimSun" w:hAnsi="SimSun" w:eastAsia="SimSun" w:cs="SimSun"/>
          <w:sz w:val="22"/>
          <w:szCs w:val="22"/>
          <w:spacing w:val="-7"/>
        </w:rPr>
        <w:t>无改善，可给予缩宫素静滴。宫颈口开大≥3cm</w:t>
      </w:r>
      <w:r>
        <w:rPr>
          <w:rFonts w:ascii="SimSun" w:hAnsi="SimSun" w:eastAsia="SimSun" w:cs="SimSun"/>
          <w:sz w:val="22"/>
          <w:szCs w:val="22"/>
          <w:spacing w:val="-6"/>
        </w:rPr>
        <w:t xml:space="preserve"> </w:t>
      </w:r>
      <w:r>
        <w:rPr>
          <w:rFonts w:ascii="SimSun" w:hAnsi="SimSun" w:eastAsia="SimSun" w:cs="SimSun"/>
          <w:sz w:val="22"/>
          <w:szCs w:val="22"/>
          <w:spacing w:val="-7"/>
        </w:rPr>
        <w:t>而2～4小时宫颈扩张无进展，应给予人工破膜和缩</w:t>
      </w:r>
      <w:r>
        <w:rPr>
          <w:rFonts w:ascii="SimSun" w:hAnsi="SimSun" w:eastAsia="SimSun" w:cs="SimSun"/>
          <w:sz w:val="22"/>
          <w:szCs w:val="22"/>
        </w:rPr>
        <w:t xml:space="preserve"> </w:t>
      </w:r>
      <w:r>
        <w:rPr>
          <w:rFonts w:ascii="SimSun" w:hAnsi="SimSun" w:eastAsia="SimSun" w:cs="SimSun"/>
          <w:sz w:val="22"/>
          <w:szCs w:val="22"/>
          <w:spacing w:val="-15"/>
        </w:rPr>
        <w:t>宫素静脉滴注加强产力，以促进产程进展。</w:t>
      </w:r>
    </w:p>
    <w:p>
      <w:pPr>
        <w:ind w:right="64" w:firstLine="409"/>
        <w:spacing w:before="79" w:line="269" w:lineRule="auto"/>
        <w:rPr>
          <w:rFonts w:ascii="SimSun" w:hAnsi="SimSun" w:eastAsia="SimSun" w:cs="SimSun"/>
          <w:sz w:val="22"/>
          <w:szCs w:val="22"/>
        </w:rPr>
      </w:pPr>
      <w:r>
        <w:rPr>
          <w:rFonts w:ascii="SimSun" w:hAnsi="SimSun" w:eastAsia="SimSun" w:cs="SimSun"/>
          <w:sz w:val="22"/>
          <w:szCs w:val="22"/>
          <w:spacing w:val="-10"/>
        </w:rPr>
        <w:t>(2)活跃期异常：活跃期延长时，首先应做阴道检查详细了解骨盆情况及胎方位，若无明显</w:t>
      </w:r>
      <w:r>
        <w:rPr>
          <w:rFonts w:ascii="SimSun" w:hAnsi="SimSun" w:eastAsia="SimSun" w:cs="SimSun"/>
          <w:sz w:val="22"/>
          <w:szCs w:val="22"/>
          <w:spacing w:val="-11"/>
        </w:rPr>
        <w:t>头盆</w:t>
      </w:r>
      <w:r>
        <w:rPr>
          <w:rFonts w:ascii="SimSun" w:hAnsi="SimSun" w:eastAsia="SimSun" w:cs="SimSun"/>
          <w:sz w:val="22"/>
          <w:szCs w:val="22"/>
        </w:rPr>
        <w:t xml:space="preserve"> </w:t>
      </w:r>
      <w:r>
        <w:rPr>
          <w:rFonts w:ascii="SimSun" w:hAnsi="SimSun" w:eastAsia="SimSun" w:cs="SimSun"/>
          <w:sz w:val="22"/>
          <w:szCs w:val="22"/>
          <w:spacing w:val="-12"/>
        </w:rPr>
        <w:t>不称及严重的胎头位置异常，可行人工破膜，然后给予缩宫素静脉滴</w:t>
      </w:r>
      <w:r>
        <w:rPr>
          <w:rFonts w:ascii="SimSun" w:hAnsi="SimSun" w:eastAsia="SimSun" w:cs="SimSun"/>
          <w:sz w:val="22"/>
          <w:szCs w:val="22"/>
          <w:spacing w:val="-13"/>
        </w:rPr>
        <w:t>注加强产力，促进产程进展。发</w:t>
      </w:r>
      <w:r>
        <w:rPr>
          <w:rFonts w:ascii="SimSun" w:hAnsi="SimSun" w:eastAsia="SimSun" w:cs="SimSun"/>
          <w:sz w:val="22"/>
          <w:szCs w:val="22"/>
        </w:rPr>
        <w:t xml:space="preserve"> </w:t>
      </w:r>
      <w:r>
        <w:rPr>
          <w:rFonts w:ascii="SimSun" w:hAnsi="SimSun" w:eastAsia="SimSun" w:cs="SimSun"/>
          <w:sz w:val="22"/>
          <w:szCs w:val="22"/>
          <w:spacing w:val="-2"/>
        </w:rPr>
        <w:t>现胎方位异常如枕横位或枕后位，可手转胎头矫正胎方位。活跃期停滞</w:t>
      </w:r>
      <w:r>
        <w:rPr>
          <w:rFonts w:ascii="SimSun" w:hAnsi="SimSun" w:eastAsia="SimSun" w:cs="SimSun"/>
          <w:sz w:val="22"/>
          <w:szCs w:val="22"/>
          <w:spacing w:val="-3"/>
        </w:rPr>
        <w:t>提示头盆不称，应行剖宫</w:t>
      </w:r>
      <w:r>
        <w:rPr>
          <w:rFonts w:ascii="SimSun" w:hAnsi="SimSun" w:eastAsia="SimSun" w:cs="SimSun"/>
          <w:sz w:val="22"/>
          <w:szCs w:val="22"/>
        </w:rPr>
        <w:t xml:space="preserve"> </w:t>
      </w:r>
      <w:r>
        <w:rPr>
          <w:rFonts w:ascii="SimSun" w:hAnsi="SimSun" w:eastAsia="SimSun" w:cs="SimSun"/>
          <w:sz w:val="22"/>
          <w:szCs w:val="22"/>
          <w:spacing w:val="-9"/>
        </w:rPr>
        <w:t>产术。</w:t>
      </w:r>
    </w:p>
    <w:p>
      <w:pPr>
        <w:sectPr>
          <w:type w:val="continuous"/>
          <w:pgSz w:w="11900" w:h="16840"/>
          <w:pgMar w:top="400" w:right="909" w:bottom="400" w:left="709" w:header="0" w:footer="0" w:gutter="0"/>
          <w:cols w:equalWidth="0" w:num="2">
            <w:col w:w="971" w:space="100"/>
            <w:col w:w="9211" w:space="0"/>
          </w:cols>
        </w:sectPr>
        <w:rPr/>
      </w:pPr>
    </w:p>
    <w:p>
      <w:pPr>
        <w:spacing w:line="369" w:lineRule="auto"/>
        <w:rPr>
          <w:rFonts w:ascii="Arial"/>
          <w:sz w:val="21"/>
        </w:rPr>
      </w:pPr>
      <w:r>
        <w:drawing>
          <wp:anchor distT="0" distB="0" distL="0" distR="0" simplePos="0" relativeHeight="251749376" behindDoc="1" locked="0" layoutInCell="0" allowOverlap="1">
            <wp:simplePos x="0" y="0"/>
            <wp:positionH relativeFrom="page">
              <wp:posOffset>2787668</wp:posOffset>
            </wp:positionH>
            <wp:positionV relativeFrom="page">
              <wp:posOffset>6673857</wp:posOffset>
            </wp:positionV>
            <wp:extent cx="69822" cy="692183"/>
            <wp:effectExtent l="0" t="0" r="0" b="0"/>
            <wp:wrapNone/>
            <wp:docPr id="57" name="IM 57"/>
            <wp:cNvGraphicFramePr/>
            <a:graphic>
              <a:graphicData uri="http://schemas.openxmlformats.org/drawingml/2006/picture">
                <pic:pic>
                  <pic:nvPicPr>
                    <pic:cNvPr id="57" name="IM 57"/>
                    <pic:cNvPicPr/>
                  </pic:nvPicPr>
                  <pic:blipFill>
                    <a:blip r:embed="rId62"/>
                    <a:stretch>
                      <a:fillRect/>
                    </a:stretch>
                  </pic:blipFill>
                  <pic:spPr>
                    <a:xfrm rot="0">
                      <a:off x="0" y="0"/>
                      <a:ext cx="69822" cy="692183"/>
                    </a:xfrm>
                    <a:prstGeom prst="rect">
                      <a:avLst/>
                    </a:prstGeom>
                  </pic:spPr>
                </pic:pic>
              </a:graphicData>
            </a:graphic>
          </wp:anchor>
        </w:drawing>
      </w:r>
      <w:r>
        <w:drawing>
          <wp:anchor distT="0" distB="0" distL="0" distR="0" simplePos="0" relativeHeight="251753472" behindDoc="0" locked="0" layoutInCell="0" allowOverlap="1">
            <wp:simplePos x="0" y="0"/>
            <wp:positionH relativeFrom="page">
              <wp:posOffset>4076731</wp:posOffset>
            </wp:positionH>
            <wp:positionV relativeFrom="page">
              <wp:posOffset>7391384</wp:posOffset>
            </wp:positionV>
            <wp:extent cx="50779" cy="234934"/>
            <wp:effectExtent l="0" t="0" r="0" b="0"/>
            <wp:wrapNone/>
            <wp:docPr id="58" name="IM 58"/>
            <wp:cNvGraphicFramePr/>
            <a:graphic>
              <a:graphicData uri="http://schemas.openxmlformats.org/drawingml/2006/picture">
                <pic:pic>
                  <pic:nvPicPr>
                    <pic:cNvPr id="58" name="IM 58"/>
                    <pic:cNvPicPr/>
                  </pic:nvPicPr>
                  <pic:blipFill>
                    <a:blip r:embed="rId63"/>
                    <a:stretch>
                      <a:fillRect/>
                    </a:stretch>
                  </pic:blipFill>
                  <pic:spPr>
                    <a:xfrm rot="0">
                      <a:off x="0" y="0"/>
                      <a:ext cx="50779" cy="234934"/>
                    </a:xfrm>
                    <a:prstGeom prst="rect">
                      <a:avLst/>
                    </a:prstGeom>
                  </pic:spPr>
                </pic:pic>
              </a:graphicData>
            </a:graphic>
          </wp:anchor>
        </w:drawing>
      </w:r>
      <w:r>
        <w:drawing>
          <wp:anchor distT="0" distB="0" distL="0" distR="0" simplePos="0" relativeHeight="251752448" behindDoc="0" locked="0" layoutInCell="0" allowOverlap="1">
            <wp:simplePos x="0" y="0"/>
            <wp:positionH relativeFrom="page">
              <wp:posOffset>6559570</wp:posOffset>
            </wp:positionH>
            <wp:positionV relativeFrom="page">
              <wp:posOffset>9931388</wp:posOffset>
            </wp:positionV>
            <wp:extent cx="565150" cy="450833"/>
            <wp:effectExtent l="0" t="0" r="0" b="0"/>
            <wp:wrapNone/>
            <wp:docPr id="59" name="IM 59"/>
            <wp:cNvGraphicFramePr/>
            <a:graphic>
              <a:graphicData uri="http://schemas.openxmlformats.org/drawingml/2006/picture">
                <pic:pic>
                  <pic:nvPicPr>
                    <pic:cNvPr id="59" name="IM 59"/>
                    <pic:cNvPicPr/>
                  </pic:nvPicPr>
                  <pic:blipFill>
                    <a:blip r:embed="rId64"/>
                    <a:stretch>
                      <a:fillRect/>
                    </a:stretch>
                  </pic:blipFill>
                  <pic:spPr>
                    <a:xfrm rot="0">
                      <a:off x="0" y="0"/>
                      <a:ext cx="565150" cy="450833"/>
                    </a:xfrm>
                    <a:prstGeom prst="rect">
                      <a:avLst/>
                    </a:prstGeom>
                  </pic:spPr>
                </pic:pic>
              </a:graphicData>
            </a:graphic>
          </wp:anchor>
        </w:drawing>
      </w:r>
      <w:r/>
    </w:p>
    <w:p>
      <w:pPr>
        <w:ind w:right="62"/>
        <w:spacing w:before="65" w:line="222" w:lineRule="auto"/>
        <w:jc w:val="right"/>
        <w:rPr>
          <w:rFonts w:ascii="SimSun" w:hAnsi="SimSun" w:eastAsia="SimSun" w:cs="SimSun"/>
          <w:sz w:val="20"/>
          <w:szCs w:val="20"/>
        </w:rPr>
      </w:pPr>
      <w:r>
        <w:rPr>
          <w:rFonts w:ascii="SimHei" w:hAnsi="SimHei" w:eastAsia="SimHei" w:cs="SimHei"/>
          <w:sz w:val="20"/>
          <w:szCs w:val="20"/>
          <w:color w:val="3DB0F3"/>
          <w:spacing w:val="-11"/>
        </w:rPr>
        <w:t>第十三章</w:t>
      </w:r>
      <w:r>
        <w:rPr>
          <w:rFonts w:ascii="SimHei" w:hAnsi="SimHei" w:eastAsia="SimHei" w:cs="SimHei"/>
          <w:sz w:val="20"/>
          <w:szCs w:val="20"/>
          <w:color w:val="3DB0F3"/>
          <w:spacing w:val="71"/>
        </w:rPr>
        <w:t xml:space="preserve"> </w:t>
      </w:r>
      <w:r>
        <w:rPr>
          <w:rFonts w:ascii="SimHei" w:hAnsi="SimHei" w:eastAsia="SimHei" w:cs="SimHei"/>
          <w:sz w:val="20"/>
          <w:szCs w:val="20"/>
          <w:color w:val="3DB0F3"/>
          <w:spacing w:val="-11"/>
        </w:rPr>
        <w:t>异</w:t>
      </w:r>
      <w:r>
        <w:rPr>
          <w:rFonts w:ascii="SimHei" w:hAnsi="SimHei" w:eastAsia="SimHei" w:cs="SimHei"/>
          <w:sz w:val="20"/>
          <w:szCs w:val="20"/>
          <w:color w:val="3DB0F3"/>
          <w:spacing w:val="12"/>
        </w:rPr>
        <w:t xml:space="preserve"> </w:t>
      </w:r>
      <w:r>
        <w:rPr>
          <w:rFonts w:ascii="SimHei" w:hAnsi="SimHei" w:eastAsia="SimHei" w:cs="SimHei"/>
          <w:sz w:val="20"/>
          <w:szCs w:val="20"/>
          <w:color w:val="3DB0F3"/>
          <w:spacing w:val="-11"/>
        </w:rPr>
        <w:t>常</w:t>
      </w:r>
      <w:r>
        <w:rPr>
          <w:rFonts w:ascii="SimHei" w:hAnsi="SimHei" w:eastAsia="SimHei" w:cs="SimHei"/>
          <w:sz w:val="20"/>
          <w:szCs w:val="20"/>
          <w:color w:val="3DB0F3"/>
          <w:spacing w:val="9"/>
        </w:rPr>
        <w:t xml:space="preserve"> </w:t>
      </w:r>
      <w:r>
        <w:rPr>
          <w:rFonts w:ascii="SimHei" w:hAnsi="SimHei" w:eastAsia="SimHei" w:cs="SimHei"/>
          <w:sz w:val="20"/>
          <w:szCs w:val="20"/>
          <w:color w:val="3DB0F3"/>
          <w:spacing w:val="-11"/>
        </w:rPr>
        <w:t>分</w:t>
      </w:r>
      <w:r>
        <w:rPr>
          <w:rFonts w:ascii="SimHei" w:hAnsi="SimHei" w:eastAsia="SimHei" w:cs="SimHei"/>
          <w:sz w:val="20"/>
          <w:szCs w:val="20"/>
          <w:color w:val="3DB0F3"/>
          <w:spacing w:val="3"/>
        </w:rPr>
        <w:t xml:space="preserve"> </w:t>
      </w:r>
      <w:r>
        <w:rPr>
          <w:rFonts w:ascii="SimHei" w:hAnsi="SimHei" w:eastAsia="SimHei" w:cs="SimHei"/>
          <w:sz w:val="20"/>
          <w:szCs w:val="20"/>
          <w:color w:val="3DB0F3"/>
          <w:spacing w:val="-11"/>
        </w:rPr>
        <w:t>娩</w:t>
      </w:r>
      <w:r>
        <w:rPr>
          <w:rFonts w:ascii="SimHei" w:hAnsi="SimHei" w:eastAsia="SimHei" w:cs="SimHei"/>
          <w:sz w:val="20"/>
          <w:szCs w:val="20"/>
          <w:color w:val="3DB0F3"/>
          <w:spacing w:val="14"/>
        </w:rPr>
        <w:t xml:space="preserve">      </w:t>
      </w:r>
      <w:r>
        <w:rPr>
          <w:rFonts w:ascii="SimSun" w:hAnsi="SimSun" w:eastAsia="SimSun" w:cs="SimSun"/>
          <w:sz w:val="20"/>
          <w:szCs w:val="20"/>
          <w:b/>
          <w:bCs/>
          <w:color w:val="007DDE"/>
          <w:spacing w:val="-11"/>
          <w:position w:val="-1"/>
        </w:rPr>
        <w:t>181</w:t>
      </w:r>
    </w:p>
    <w:p>
      <w:pPr>
        <w:spacing w:line="293" w:lineRule="auto"/>
        <w:rPr>
          <w:rFonts w:ascii="Arial"/>
          <w:sz w:val="21"/>
        </w:rPr>
      </w:pPr>
      <w:r/>
    </w:p>
    <w:p>
      <w:pPr>
        <w:ind w:left="9" w:right="1145" w:firstLine="379"/>
        <w:spacing w:before="65" w:line="295" w:lineRule="auto"/>
        <w:jc w:val="both"/>
        <w:rPr>
          <w:rFonts w:ascii="SimSun" w:hAnsi="SimSun" w:eastAsia="SimSun" w:cs="SimSun"/>
          <w:sz w:val="20"/>
          <w:szCs w:val="20"/>
        </w:rPr>
      </w:pPr>
      <w:r>
        <w:rPr>
          <w:rFonts w:ascii="SimSun" w:hAnsi="SimSun" w:eastAsia="SimSun" w:cs="SimSun"/>
          <w:sz w:val="20"/>
          <w:szCs w:val="20"/>
          <w:spacing w:val="5"/>
        </w:rPr>
        <w:t>(3)第二产程异常：第二产程异常时，要高度警惕头盆不称，需立即评估孕妇屏气</w:t>
      </w:r>
      <w:r>
        <w:rPr>
          <w:rFonts w:ascii="SimSun" w:hAnsi="SimSun" w:eastAsia="SimSun" w:cs="SimSun"/>
          <w:sz w:val="20"/>
          <w:szCs w:val="20"/>
          <w:spacing w:val="4"/>
        </w:rPr>
        <w:t>用力情况、胎心</w:t>
      </w:r>
      <w:r>
        <w:rPr>
          <w:rFonts w:ascii="SimSun" w:hAnsi="SimSun" w:eastAsia="SimSun" w:cs="SimSun"/>
          <w:sz w:val="20"/>
          <w:szCs w:val="20"/>
        </w:rPr>
        <w:t xml:space="preserve"> </w:t>
      </w:r>
      <w:r>
        <w:rPr>
          <w:rFonts w:ascii="SimSun" w:hAnsi="SimSun" w:eastAsia="SimSun" w:cs="SimSun"/>
          <w:sz w:val="20"/>
          <w:szCs w:val="20"/>
          <w:spacing w:val="-1"/>
        </w:rPr>
        <w:t>率、胎方位、骨盆、胎头位置高低、胎头水肿或颅骨重叠情况，若无头盆不称或严重胎头位置异常，可用</w:t>
      </w:r>
      <w:r>
        <w:rPr>
          <w:rFonts w:ascii="SimSun" w:hAnsi="SimSun" w:eastAsia="SimSun" w:cs="SimSun"/>
          <w:sz w:val="20"/>
          <w:szCs w:val="20"/>
          <w:spacing w:val="9"/>
        </w:rPr>
        <w:t xml:space="preserve"> </w:t>
      </w:r>
      <w:r>
        <w:rPr>
          <w:rFonts w:ascii="SimSun" w:hAnsi="SimSun" w:eastAsia="SimSun" w:cs="SimSun"/>
          <w:sz w:val="20"/>
          <w:szCs w:val="20"/>
          <w:spacing w:val="8"/>
        </w:rPr>
        <w:t>缩宫素加强产力；指导孕妇屏气用力；若胎头为枕横位或枕后位，可徒手旋转胎头为枕前位。若胎</w:t>
      </w:r>
      <w:r>
        <w:rPr>
          <w:rFonts w:ascii="SimSun" w:hAnsi="SimSun" w:eastAsia="SimSun" w:cs="SimSun"/>
          <w:sz w:val="20"/>
          <w:szCs w:val="20"/>
          <w:spacing w:val="7"/>
        </w:rPr>
        <w:t>头</w:t>
      </w:r>
      <w:r>
        <w:rPr>
          <w:rFonts w:ascii="SimSun" w:hAnsi="SimSun" w:eastAsia="SimSun" w:cs="SimSun"/>
          <w:sz w:val="20"/>
          <w:szCs w:val="20"/>
        </w:rPr>
        <w:t xml:space="preserve"> </w:t>
      </w:r>
      <w:r>
        <w:rPr>
          <w:rFonts w:ascii="SimSun" w:hAnsi="SimSun" w:eastAsia="SimSun" w:cs="SimSun"/>
          <w:sz w:val="20"/>
          <w:szCs w:val="20"/>
          <w:spacing w:val="12"/>
        </w:rPr>
        <w:t>下降至≥+3水平，可行产钳或胎头吸引器助产术；处理后胎头下降无进展，胎头位置在≤+2水平以</w:t>
      </w:r>
      <w:r>
        <w:rPr>
          <w:rFonts w:ascii="SimSun" w:hAnsi="SimSun" w:eastAsia="SimSun" w:cs="SimSun"/>
          <w:sz w:val="20"/>
          <w:szCs w:val="20"/>
          <w:spacing w:val="16"/>
        </w:rPr>
        <w:t xml:space="preserve"> </w:t>
      </w:r>
      <w:r>
        <w:rPr>
          <w:rFonts w:ascii="SimSun" w:hAnsi="SimSun" w:eastAsia="SimSun" w:cs="SimSun"/>
          <w:sz w:val="20"/>
          <w:szCs w:val="20"/>
          <w:spacing w:val="-1"/>
        </w:rPr>
        <w:t>上，应及时行剖宫产术。</w:t>
      </w:r>
    </w:p>
    <w:p>
      <w:pPr>
        <w:ind w:left="9" w:right="1139" w:firstLine="379"/>
        <w:spacing w:before="100" w:line="295" w:lineRule="auto"/>
        <w:jc w:val="both"/>
        <w:rPr>
          <w:rFonts w:ascii="SimSun" w:hAnsi="SimSun" w:eastAsia="SimSun" w:cs="SimSun"/>
          <w:sz w:val="20"/>
          <w:szCs w:val="20"/>
        </w:rPr>
      </w:pPr>
      <w:r>
        <w:rPr>
          <w:rFonts w:ascii="SimSun" w:hAnsi="SimSun" w:eastAsia="SimSun" w:cs="SimSun"/>
          <w:sz w:val="20"/>
          <w:szCs w:val="20"/>
          <w:spacing w:val="12"/>
        </w:rPr>
        <w:t>2.</w:t>
      </w:r>
      <w:r>
        <w:rPr>
          <w:rFonts w:ascii="SimSun" w:hAnsi="SimSun" w:eastAsia="SimSun" w:cs="SimSun"/>
          <w:sz w:val="20"/>
          <w:szCs w:val="20"/>
          <w:spacing w:val="-10"/>
        </w:rPr>
        <w:t xml:space="preserve"> </w:t>
      </w:r>
      <w:r>
        <w:rPr>
          <w:rFonts w:ascii="SimSun" w:hAnsi="SimSun" w:eastAsia="SimSun" w:cs="SimSun"/>
          <w:sz w:val="20"/>
          <w:szCs w:val="20"/>
          <w:spacing w:val="12"/>
        </w:rPr>
        <w:t>剖宫产</w:t>
      </w:r>
      <w:r>
        <w:rPr>
          <w:rFonts w:ascii="SimSun" w:hAnsi="SimSun" w:eastAsia="SimSun" w:cs="SimSun"/>
          <w:sz w:val="20"/>
          <w:szCs w:val="20"/>
          <w:spacing w:val="87"/>
        </w:rPr>
        <w:t xml:space="preserve"> </w:t>
      </w:r>
      <w:r>
        <w:rPr>
          <w:rFonts w:ascii="SimSun" w:hAnsi="SimSun" w:eastAsia="SimSun" w:cs="SimSun"/>
          <w:sz w:val="20"/>
          <w:szCs w:val="20"/>
          <w:spacing w:val="12"/>
        </w:rPr>
        <w:t>产程过程中一旦发现严重的胎位异常如胎头呈高直后位、前不均倾位、额先露及颏</w:t>
      </w:r>
      <w:r>
        <w:rPr>
          <w:rFonts w:ascii="SimSun" w:hAnsi="SimSun" w:eastAsia="SimSun" w:cs="SimSun"/>
          <w:sz w:val="20"/>
          <w:szCs w:val="20"/>
        </w:rPr>
        <w:t xml:space="preserve"> </w:t>
      </w:r>
      <w:r>
        <w:rPr>
          <w:rFonts w:ascii="SimSun" w:hAnsi="SimSun" w:eastAsia="SimSun" w:cs="SimSun"/>
          <w:sz w:val="20"/>
          <w:szCs w:val="20"/>
          <w:spacing w:val="4"/>
        </w:rPr>
        <w:t>后位，应停止阴道试产，立即行剖宫产术结束分娩。骨盆绝对性狭窄或胎儿过大、</w:t>
      </w:r>
      <w:r>
        <w:rPr>
          <w:rFonts w:ascii="SimSun" w:hAnsi="SimSun" w:eastAsia="SimSun" w:cs="SimSun"/>
          <w:sz w:val="20"/>
          <w:szCs w:val="20"/>
          <w:spacing w:val="3"/>
        </w:rPr>
        <w:t>明显头盆不称、肩先</w:t>
      </w:r>
      <w:r>
        <w:rPr>
          <w:rFonts w:ascii="SimSun" w:hAnsi="SimSun" w:eastAsia="SimSun" w:cs="SimSun"/>
          <w:sz w:val="20"/>
          <w:szCs w:val="20"/>
        </w:rPr>
        <w:t xml:space="preserve"> </w:t>
      </w:r>
      <w:r>
        <w:rPr>
          <w:rFonts w:ascii="SimSun" w:hAnsi="SimSun" w:eastAsia="SimSun" w:cs="SimSun"/>
          <w:sz w:val="20"/>
          <w:szCs w:val="20"/>
          <w:spacing w:val="8"/>
        </w:rPr>
        <w:t>露或臀先露尤其是足先露时，应行择期剖宫产术。产力异常发生病理性缩复环或先兆子宫破裂时，不</w:t>
      </w:r>
      <w:r>
        <w:rPr>
          <w:rFonts w:ascii="SimSun" w:hAnsi="SimSun" w:eastAsia="SimSun" w:cs="SimSun"/>
          <w:sz w:val="20"/>
          <w:szCs w:val="20"/>
          <w:spacing w:val="17"/>
        </w:rPr>
        <w:t xml:space="preserve"> </w:t>
      </w:r>
      <w:r>
        <w:rPr>
          <w:rFonts w:ascii="SimSun" w:hAnsi="SimSun" w:eastAsia="SimSun" w:cs="SimSun"/>
          <w:sz w:val="20"/>
          <w:szCs w:val="20"/>
          <w:spacing w:val="18"/>
        </w:rPr>
        <w:t>论胎儿是否存活，应抑制宫缩同时行剖宫产术。产程中出现胎儿窘迫而宫口未开全</w:t>
      </w:r>
      <w:r>
        <w:rPr>
          <w:rFonts w:ascii="SimSun" w:hAnsi="SimSun" w:eastAsia="SimSun" w:cs="SimSun"/>
          <w:sz w:val="20"/>
          <w:szCs w:val="20"/>
          <w:spacing w:val="17"/>
        </w:rPr>
        <w:t>，胎头位置在</w:t>
      </w:r>
      <w:r>
        <w:rPr>
          <w:rFonts w:ascii="SimSun" w:hAnsi="SimSun" w:eastAsia="SimSun" w:cs="SimSun"/>
          <w:sz w:val="20"/>
          <w:szCs w:val="20"/>
        </w:rPr>
        <w:t xml:space="preserve"> </w:t>
      </w:r>
      <w:r>
        <w:rPr>
          <w:rFonts w:ascii="SimSun" w:hAnsi="SimSun" w:eastAsia="SimSun" w:cs="SimSun"/>
          <w:sz w:val="20"/>
          <w:szCs w:val="20"/>
          <w:spacing w:val="3"/>
        </w:rPr>
        <w:t>≤+2水平以上，也应考虑行剖宫产术。</w:t>
      </w:r>
    </w:p>
    <w:p>
      <w:pPr>
        <w:ind w:left="7960"/>
        <w:spacing w:before="105" w:line="228" w:lineRule="auto"/>
        <w:rPr>
          <w:rFonts w:ascii="KaiTi" w:hAnsi="KaiTi" w:eastAsia="KaiTi" w:cs="KaiTi"/>
          <w:sz w:val="23"/>
          <w:szCs w:val="23"/>
        </w:rPr>
      </w:pPr>
      <w:r>
        <w:rPr>
          <w:rFonts w:ascii="KaiTi" w:hAnsi="KaiTi" w:eastAsia="KaiTi" w:cs="KaiTi"/>
          <w:sz w:val="23"/>
          <w:szCs w:val="23"/>
          <w:spacing w:val="-5"/>
        </w:rPr>
        <w:t>(漆洪波)</w:t>
      </w:r>
    </w:p>
    <w:p>
      <w:pPr>
        <w:spacing w:line="256" w:lineRule="auto"/>
        <w:rPr>
          <w:rFonts w:ascii="Arial"/>
          <w:sz w:val="21"/>
        </w:rPr>
      </w:pPr>
      <w:r/>
    </w:p>
    <w:p>
      <w:pPr>
        <w:ind w:left="3184"/>
        <w:spacing w:before="105" w:line="222" w:lineRule="auto"/>
        <w:rPr>
          <w:rFonts w:ascii="SimHei" w:hAnsi="SimHei" w:eastAsia="SimHei" w:cs="SimHei"/>
          <w:sz w:val="32"/>
          <w:szCs w:val="32"/>
        </w:rPr>
      </w:pPr>
      <w:r>
        <w:rPr>
          <w:rFonts w:ascii="SimHei" w:hAnsi="SimHei" w:eastAsia="SimHei" w:cs="SimHei"/>
          <w:sz w:val="32"/>
          <w:szCs w:val="32"/>
          <w:b/>
          <w:bCs/>
          <w:spacing w:val="-13"/>
        </w:rPr>
        <w:t>第二节</w:t>
      </w:r>
      <w:r>
        <w:rPr>
          <w:rFonts w:ascii="SimHei" w:hAnsi="SimHei" w:eastAsia="SimHei" w:cs="SimHei"/>
          <w:sz w:val="32"/>
          <w:szCs w:val="32"/>
          <w:spacing w:val="126"/>
        </w:rPr>
        <w:t xml:space="preserve"> </w:t>
      </w:r>
      <w:r>
        <w:rPr>
          <w:rFonts w:ascii="SimHei" w:hAnsi="SimHei" w:eastAsia="SimHei" w:cs="SimHei"/>
          <w:sz w:val="32"/>
          <w:szCs w:val="32"/>
          <w:b/>
          <w:bCs/>
          <w:spacing w:val="-13"/>
        </w:rPr>
        <w:t>产</w:t>
      </w:r>
      <w:r>
        <w:rPr>
          <w:rFonts w:ascii="SimHei" w:hAnsi="SimHei" w:eastAsia="SimHei" w:cs="SimHei"/>
          <w:sz w:val="32"/>
          <w:szCs w:val="32"/>
          <w:spacing w:val="23"/>
        </w:rPr>
        <w:t xml:space="preserve"> </w:t>
      </w:r>
      <w:r>
        <w:rPr>
          <w:rFonts w:ascii="SimHei" w:hAnsi="SimHei" w:eastAsia="SimHei" w:cs="SimHei"/>
          <w:sz w:val="32"/>
          <w:szCs w:val="32"/>
          <w:b/>
          <w:bCs/>
          <w:spacing w:val="-13"/>
        </w:rPr>
        <w:t>力</w:t>
      </w:r>
      <w:r>
        <w:rPr>
          <w:rFonts w:ascii="SimHei" w:hAnsi="SimHei" w:eastAsia="SimHei" w:cs="SimHei"/>
          <w:sz w:val="32"/>
          <w:szCs w:val="32"/>
          <w:spacing w:val="20"/>
        </w:rPr>
        <w:t xml:space="preserve"> </w:t>
      </w:r>
      <w:r>
        <w:rPr>
          <w:rFonts w:ascii="SimHei" w:hAnsi="SimHei" w:eastAsia="SimHei" w:cs="SimHei"/>
          <w:sz w:val="32"/>
          <w:szCs w:val="32"/>
          <w:b/>
          <w:bCs/>
          <w:spacing w:val="-13"/>
        </w:rPr>
        <w:t>异</w:t>
      </w:r>
      <w:r>
        <w:rPr>
          <w:rFonts w:ascii="SimHei" w:hAnsi="SimHei" w:eastAsia="SimHei" w:cs="SimHei"/>
          <w:sz w:val="32"/>
          <w:szCs w:val="32"/>
          <w:spacing w:val="26"/>
        </w:rPr>
        <w:t xml:space="preserve"> </w:t>
      </w:r>
      <w:r>
        <w:rPr>
          <w:rFonts w:ascii="SimHei" w:hAnsi="SimHei" w:eastAsia="SimHei" w:cs="SimHei"/>
          <w:sz w:val="32"/>
          <w:szCs w:val="32"/>
          <w:b/>
          <w:bCs/>
          <w:spacing w:val="-13"/>
        </w:rPr>
        <w:t>常</w:t>
      </w:r>
    </w:p>
    <w:p>
      <w:pPr>
        <w:spacing w:line="248" w:lineRule="auto"/>
        <w:rPr>
          <w:rFonts w:ascii="Arial"/>
          <w:sz w:val="21"/>
        </w:rPr>
      </w:pPr>
      <w:r/>
    </w:p>
    <w:p>
      <w:pPr>
        <w:spacing w:line="248" w:lineRule="auto"/>
        <w:rPr>
          <w:rFonts w:ascii="Arial"/>
          <w:sz w:val="21"/>
        </w:rPr>
      </w:pPr>
      <w:r/>
    </w:p>
    <w:p>
      <w:pPr>
        <w:ind w:left="9"/>
        <w:spacing w:before="65" w:line="224" w:lineRule="auto"/>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14"/>
        </w:rPr>
        <w:t xml:space="preserve"> </w:t>
      </w:r>
      <w:r>
        <w:rPr>
          <w:rFonts w:ascii="KaiTi" w:hAnsi="KaiTi" w:eastAsia="KaiTi" w:cs="KaiTi"/>
          <w:sz w:val="20"/>
          <w:szCs w:val="20"/>
          <w:spacing w:val="5"/>
        </w:rPr>
        <w:t>子宫收缩力异常包括协调性、不协调性宫缩乏力和</w:t>
      </w:r>
      <w:r>
        <w:rPr>
          <w:rFonts w:ascii="KaiTi" w:hAnsi="KaiTi" w:eastAsia="KaiTi" w:cs="KaiTi"/>
          <w:sz w:val="20"/>
          <w:szCs w:val="20"/>
          <w:spacing w:val="4"/>
        </w:rPr>
        <w:t>宫缩过强。</w:t>
      </w:r>
    </w:p>
    <w:p>
      <w:pPr>
        <w:ind w:left="9"/>
        <w:spacing w:before="92" w:line="220" w:lineRule="auto"/>
        <w:rPr>
          <w:rFonts w:ascii="KaiTi" w:hAnsi="KaiTi" w:eastAsia="KaiTi" w:cs="KaiTi"/>
          <w:sz w:val="20"/>
          <w:szCs w:val="20"/>
        </w:rPr>
      </w:pPr>
      <w:r>
        <w:rPr>
          <w:rFonts w:ascii="KaiTi" w:hAnsi="KaiTi" w:eastAsia="KaiTi" w:cs="KaiTi"/>
          <w:sz w:val="20"/>
          <w:szCs w:val="20"/>
          <w:spacing w:val="6"/>
        </w:rPr>
        <w:t>●</w:t>
      </w:r>
      <w:r>
        <w:rPr>
          <w:rFonts w:ascii="KaiTi" w:hAnsi="KaiTi" w:eastAsia="KaiTi" w:cs="KaiTi"/>
          <w:sz w:val="20"/>
          <w:szCs w:val="20"/>
          <w:spacing w:val="49"/>
        </w:rPr>
        <w:t xml:space="preserve"> </w:t>
      </w:r>
      <w:r>
        <w:rPr>
          <w:rFonts w:ascii="KaiTi" w:hAnsi="KaiTi" w:eastAsia="KaiTi" w:cs="KaiTi"/>
          <w:sz w:val="20"/>
          <w:szCs w:val="20"/>
          <w:spacing w:val="6"/>
        </w:rPr>
        <w:t>协调性宫缩乏力处理原则是加强子宫收缩，不协调性宫缩乏力处理原则是调节子宫收缩。</w:t>
      </w:r>
    </w:p>
    <w:p>
      <w:pPr>
        <w:ind w:left="368" w:right="1188" w:hanging="359"/>
        <w:spacing w:before="102" w:line="267" w:lineRule="auto"/>
        <w:rPr>
          <w:rFonts w:ascii="KaiTi" w:hAnsi="KaiTi" w:eastAsia="KaiTi" w:cs="KaiTi"/>
          <w:sz w:val="20"/>
          <w:szCs w:val="20"/>
        </w:rPr>
      </w:pPr>
      <w:r>
        <w:rPr>
          <w:rFonts w:ascii="KaiTi" w:hAnsi="KaiTi" w:eastAsia="KaiTi" w:cs="KaiTi"/>
          <w:sz w:val="20"/>
          <w:szCs w:val="20"/>
          <w:spacing w:val="15"/>
        </w:rPr>
        <w:t>●</w:t>
      </w:r>
      <w:r>
        <w:rPr>
          <w:rFonts w:ascii="KaiTi" w:hAnsi="KaiTi" w:eastAsia="KaiTi" w:cs="KaiTi"/>
          <w:sz w:val="20"/>
          <w:szCs w:val="20"/>
          <w:spacing w:val="4"/>
        </w:rPr>
        <w:t xml:space="preserve"> </w:t>
      </w:r>
      <w:r>
        <w:rPr>
          <w:rFonts w:ascii="KaiTi" w:hAnsi="KaiTi" w:eastAsia="KaiTi" w:cs="KaiTi"/>
          <w:sz w:val="20"/>
          <w:szCs w:val="20"/>
          <w:spacing w:val="15"/>
        </w:rPr>
        <w:t>协调性宫缩过强应预防为主，正确处理急产。不协调性宫缩过强</w:t>
      </w:r>
      <w:r>
        <w:rPr>
          <w:rFonts w:ascii="KaiTi" w:hAnsi="KaiTi" w:eastAsia="KaiTi" w:cs="KaiTi"/>
          <w:sz w:val="20"/>
          <w:szCs w:val="20"/>
          <w:spacing w:val="14"/>
        </w:rPr>
        <w:t>的处理包括抑制强直性子宫收</w:t>
      </w:r>
      <w:r>
        <w:rPr>
          <w:rFonts w:ascii="KaiTi" w:hAnsi="KaiTi" w:eastAsia="KaiTi" w:cs="KaiTi"/>
          <w:sz w:val="20"/>
          <w:szCs w:val="20"/>
        </w:rPr>
        <w:t xml:space="preserve"> </w:t>
      </w:r>
      <w:r>
        <w:rPr>
          <w:rFonts w:ascii="KaiTi" w:hAnsi="KaiTi" w:eastAsia="KaiTi" w:cs="KaiTi"/>
          <w:sz w:val="20"/>
          <w:szCs w:val="20"/>
          <w:spacing w:val="6"/>
        </w:rPr>
        <w:t>缩，去除原因及使用镇静剂消除子宫痉挛性狭窄环。</w:t>
      </w:r>
    </w:p>
    <w:p>
      <w:pPr>
        <w:spacing w:line="312" w:lineRule="auto"/>
        <w:rPr>
          <w:rFonts w:ascii="Arial"/>
          <w:sz w:val="21"/>
        </w:rPr>
      </w:pPr>
      <w:r/>
    </w:p>
    <w:p>
      <w:pPr>
        <w:ind w:left="9" w:right="1155" w:firstLine="379"/>
        <w:spacing w:before="65" w:line="282" w:lineRule="auto"/>
        <w:jc w:val="both"/>
        <w:rPr>
          <w:rFonts w:ascii="SimSun" w:hAnsi="SimSun" w:eastAsia="SimSun" w:cs="SimSun"/>
          <w:sz w:val="20"/>
          <w:szCs w:val="20"/>
        </w:rPr>
      </w:pPr>
      <w:r>
        <w:rPr>
          <w:rFonts w:ascii="SimSun" w:hAnsi="SimSun" w:eastAsia="SimSun" w:cs="SimSun"/>
          <w:sz w:val="20"/>
          <w:szCs w:val="20"/>
          <w:spacing w:val="8"/>
        </w:rPr>
        <w:t>子宫收缩力是临产后贯穿于分娩全过程的主要动力，具有节律性、对称性、极性及缩复作用的特</w:t>
      </w:r>
      <w:r>
        <w:rPr>
          <w:rFonts w:ascii="SimSun" w:hAnsi="SimSun" w:eastAsia="SimSun" w:cs="SimSun"/>
          <w:sz w:val="20"/>
          <w:szCs w:val="20"/>
          <w:spacing w:val="10"/>
        </w:rPr>
        <w:t xml:space="preserve"> </w:t>
      </w:r>
      <w:r>
        <w:rPr>
          <w:rFonts w:ascii="SimSun" w:hAnsi="SimSun" w:eastAsia="SimSun" w:cs="SimSun"/>
          <w:sz w:val="20"/>
          <w:szCs w:val="20"/>
          <w:spacing w:val="8"/>
        </w:rPr>
        <w:t>点。任何原因引发的子宫收缩的节律性、对称性及极性不正常或收缩力的强度、频率变化均称为子宫</w:t>
      </w:r>
      <w:r>
        <w:rPr>
          <w:rFonts w:ascii="SimSun" w:hAnsi="SimSun" w:eastAsia="SimSun" w:cs="SimSun"/>
          <w:sz w:val="20"/>
          <w:szCs w:val="20"/>
          <w:spacing w:val="1"/>
        </w:rPr>
        <w:t xml:space="preserve"> </w:t>
      </w:r>
      <w:r>
        <w:rPr>
          <w:rFonts w:ascii="SimSun" w:hAnsi="SimSun" w:eastAsia="SimSun" w:cs="SimSun"/>
          <w:sz w:val="20"/>
          <w:szCs w:val="20"/>
          <w:spacing w:val="-6"/>
        </w:rPr>
        <w:t>收缩力异常，简称产力异常(abnormal</w:t>
      </w:r>
      <w:r>
        <w:rPr>
          <w:rFonts w:ascii="SimSun" w:hAnsi="SimSun" w:eastAsia="SimSun" w:cs="SimSun"/>
          <w:sz w:val="20"/>
          <w:szCs w:val="20"/>
          <w:spacing w:val="9"/>
        </w:rPr>
        <w:t xml:space="preserve"> </w:t>
      </w:r>
      <w:r>
        <w:rPr>
          <w:rFonts w:ascii="SimSun" w:hAnsi="SimSun" w:eastAsia="SimSun" w:cs="SimSun"/>
          <w:sz w:val="20"/>
          <w:szCs w:val="20"/>
          <w:spacing w:val="-6"/>
        </w:rPr>
        <w:t>uterine</w:t>
      </w:r>
      <w:r>
        <w:rPr>
          <w:rFonts w:ascii="SimSun" w:hAnsi="SimSun" w:eastAsia="SimSun" w:cs="SimSun"/>
          <w:sz w:val="20"/>
          <w:szCs w:val="20"/>
          <w:spacing w:val="-1"/>
        </w:rPr>
        <w:t xml:space="preserve"> </w:t>
      </w:r>
      <w:r>
        <w:rPr>
          <w:rFonts w:ascii="SimSun" w:hAnsi="SimSun" w:eastAsia="SimSun" w:cs="SimSun"/>
          <w:sz w:val="20"/>
          <w:szCs w:val="20"/>
          <w:spacing w:val="-6"/>
        </w:rPr>
        <w:t>action)。</w:t>
      </w:r>
    </w:p>
    <w:p>
      <w:pPr>
        <w:ind w:left="9" w:right="1182" w:firstLine="379"/>
        <w:spacing w:before="113" w:line="264" w:lineRule="auto"/>
        <w:jc w:val="both"/>
        <w:rPr>
          <w:rFonts w:ascii="SimSun" w:hAnsi="SimSun" w:eastAsia="SimSun" w:cs="SimSun"/>
          <w:sz w:val="20"/>
          <w:szCs w:val="20"/>
        </w:rPr>
      </w:pPr>
      <w:r>
        <w:rPr>
          <w:rFonts w:ascii="SimSun" w:hAnsi="SimSun" w:eastAsia="SimSun" w:cs="SimSun"/>
          <w:sz w:val="20"/>
          <w:szCs w:val="20"/>
          <w:spacing w:val="1"/>
        </w:rPr>
        <w:t>临床上子宫收缩力异常主要有两类：子宫收缩乏力，简称宫缩乏力(</w:t>
      </w:r>
      <w:r>
        <w:rPr>
          <w:rFonts w:ascii="SimSun" w:hAnsi="SimSun" w:eastAsia="SimSun" w:cs="SimSun"/>
          <w:sz w:val="20"/>
          <w:szCs w:val="20"/>
        </w:rPr>
        <w:t>uterine</w:t>
      </w:r>
      <w:r>
        <w:rPr>
          <w:rFonts w:ascii="SimSun" w:hAnsi="SimSun" w:eastAsia="SimSun" w:cs="SimSun"/>
          <w:sz w:val="20"/>
          <w:szCs w:val="20"/>
          <w:spacing w:val="9"/>
        </w:rPr>
        <w:t xml:space="preserve"> </w:t>
      </w:r>
      <w:r>
        <w:rPr>
          <w:rFonts w:ascii="SimSun" w:hAnsi="SimSun" w:eastAsia="SimSun" w:cs="SimSun"/>
          <w:sz w:val="20"/>
          <w:szCs w:val="20"/>
        </w:rPr>
        <w:t>inertia</w:t>
      </w:r>
      <w:r>
        <w:rPr>
          <w:rFonts w:ascii="SimSun" w:hAnsi="SimSun" w:eastAsia="SimSun" w:cs="SimSun"/>
          <w:sz w:val="20"/>
          <w:szCs w:val="20"/>
          <w:spacing w:val="1"/>
        </w:rPr>
        <w:t>)及子宫收缩过</w:t>
      </w:r>
      <w:r>
        <w:rPr>
          <w:rFonts w:ascii="SimSun" w:hAnsi="SimSun" w:eastAsia="SimSun" w:cs="SimSun"/>
          <w:sz w:val="20"/>
          <w:szCs w:val="20"/>
        </w:rPr>
        <w:t xml:space="preserve"> </w:t>
      </w:r>
      <w:r>
        <w:rPr>
          <w:rFonts w:ascii="SimSun" w:hAnsi="SimSun" w:eastAsia="SimSun" w:cs="SimSun"/>
          <w:sz w:val="20"/>
          <w:szCs w:val="20"/>
          <w:spacing w:val="10"/>
        </w:rPr>
        <w:t>强，简称宫缩过强(图13-1),每类又分为协</w:t>
      </w:r>
      <w:r>
        <w:rPr>
          <w:rFonts w:ascii="SimSun" w:hAnsi="SimSun" w:eastAsia="SimSun" w:cs="SimSun"/>
          <w:sz w:val="20"/>
          <w:szCs w:val="20"/>
          <w:spacing w:val="9"/>
        </w:rPr>
        <w:t>调性子宫收缩异常和不协调性子宫收缩异常。</w:t>
      </w:r>
    </w:p>
    <w:p>
      <w:pPr>
        <w:spacing w:line="322" w:lineRule="auto"/>
        <w:rPr>
          <w:rFonts w:ascii="Arial"/>
          <w:sz w:val="21"/>
        </w:rPr>
      </w:pPr>
      <w:r/>
    </w:p>
    <w:p>
      <w:pPr>
        <w:ind w:left="4799"/>
        <w:spacing w:before="66" w:line="220" w:lineRule="auto"/>
        <w:rPr>
          <w:rFonts w:ascii="SimSun" w:hAnsi="SimSun" w:eastAsia="SimSun" w:cs="SimSun"/>
          <w:sz w:val="20"/>
          <w:szCs w:val="20"/>
        </w:rPr>
      </w:pPr>
      <w:r>
        <w:drawing>
          <wp:anchor distT="0" distB="0" distL="0" distR="0" simplePos="0" relativeHeight="251756544" behindDoc="0" locked="0" layoutInCell="1" allowOverlap="1">
            <wp:simplePos x="0" y="0"/>
            <wp:positionH relativeFrom="column">
              <wp:posOffset>3886194</wp:posOffset>
            </wp:positionH>
            <wp:positionV relativeFrom="paragraph">
              <wp:posOffset>45528</wp:posOffset>
            </wp:positionV>
            <wp:extent cx="73033" cy="247658"/>
            <wp:effectExtent l="0" t="0" r="0" b="0"/>
            <wp:wrapNone/>
            <wp:docPr id="60" name="IM 60"/>
            <wp:cNvGraphicFramePr/>
            <a:graphic>
              <a:graphicData uri="http://schemas.openxmlformats.org/drawingml/2006/picture">
                <pic:pic>
                  <pic:nvPicPr>
                    <pic:cNvPr id="60" name="IM 60"/>
                    <pic:cNvPicPr/>
                  </pic:nvPicPr>
                  <pic:blipFill>
                    <a:blip r:embed="rId65"/>
                    <a:stretch>
                      <a:fillRect/>
                    </a:stretch>
                  </pic:blipFill>
                  <pic:spPr>
                    <a:xfrm rot="0">
                      <a:off x="0" y="0"/>
                      <a:ext cx="73033" cy="247658"/>
                    </a:xfrm>
                    <a:prstGeom prst="rect">
                      <a:avLst/>
                    </a:prstGeom>
                  </pic:spPr>
                </pic:pic>
              </a:graphicData>
            </a:graphic>
          </wp:anchor>
        </w:drawing>
      </w:r>
      <w:r>
        <w:drawing>
          <wp:anchor distT="0" distB="0" distL="0" distR="0" simplePos="0" relativeHeight="251748352" behindDoc="1" locked="0" layoutInCell="1" allowOverlap="1">
            <wp:simplePos x="0" y="0"/>
            <wp:positionH relativeFrom="column">
              <wp:posOffset>1390622</wp:posOffset>
            </wp:positionH>
            <wp:positionV relativeFrom="paragraph">
              <wp:posOffset>-21198</wp:posOffset>
            </wp:positionV>
            <wp:extent cx="3111540" cy="1371642"/>
            <wp:effectExtent l="0" t="0" r="0" b="0"/>
            <wp:wrapNone/>
            <wp:docPr id="61" name="IM 61"/>
            <wp:cNvGraphicFramePr/>
            <a:graphic>
              <a:graphicData uri="http://schemas.openxmlformats.org/drawingml/2006/picture">
                <pic:pic>
                  <pic:nvPicPr>
                    <pic:cNvPr id="61" name="IM 61"/>
                    <pic:cNvPicPr/>
                  </pic:nvPicPr>
                  <pic:blipFill>
                    <a:blip r:embed="rId66"/>
                    <a:stretch>
                      <a:fillRect/>
                    </a:stretch>
                  </pic:blipFill>
                  <pic:spPr>
                    <a:xfrm rot="0">
                      <a:off x="0" y="0"/>
                      <a:ext cx="3111540" cy="1371642"/>
                    </a:xfrm>
                    <a:prstGeom prst="rect">
                      <a:avLst/>
                    </a:prstGeom>
                  </pic:spPr>
                </pic:pic>
              </a:graphicData>
            </a:graphic>
          </wp:anchor>
        </w:drawing>
      </w:r>
      <w:r>
        <w:rPr>
          <w:rFonts w:ascii="SimSun" w:hAnsi="SimSun" w:eastAsia="SimSun" w:cs="SimSun"/>
          <w:sz w:val="20"/>
          <w:szCs w:val="20"/>
          <w:spacing w:val="-16"/>
          <w:w w:val="97"/>
          <w:position w:val="-3"/>
        </w:rPr>
        <w:t>协调性(低张性)</w:t>
      </w:r>
      <w:r>
        <w:rPr>
          <w:rFonts w:ascii="SimSun" w:hAnsi="SimSun" w:eastAsia="SimSun" w:cs="SimSun"/>
          <w:sz w:val="20"/>
          <w:szCs w:val="20"/>
          <w:spacing w:val="-90"/>
          <w:position w:val="-3"/>
        </w:rPr>
        <w:t xml:space="preserve"> </w:t>
      </w:r>
      <w:r>
        <w:rPr>
          <w:rFonts w:ascii="SimSun" w:hAnsi="SimSun" w:eastAsia="SimSun" w:cs="SimSun"/>
          <w:sz w:val="20"/>
          <w:szCs w:val="20"/>
          <w:u w:val="single" w:color="auto"/>
          <w:spacing w:val="-18"/>
          <w:position w:val="-3"/>
        </w:rPr>
        <w:t xml:space="preserve"> </w:t>
      </w:r>
      <w:r>
        <w:rPr>
          <w:rFonts w:ascii="SimSun" w:hAnsi="SimSun" w:eastAsia="SimSun" w:cs="SimSun"/>
          <w:sz w:val="20"/>
          <w:szCs w:val="20"/>
          <w:spacing w:val="14"/>
          <w:position w:val="-3"/>
        </w:rPr>
        <w:t xml:space="preserve"> </w:t>
      </w:r>
      <w:r>
        <w:rPr>
          <w:rFonts w:ascii="SimSun" w:hAnsi="SimSun" w:eastAsia="SimSun" w:cs="SimSun"/>
          <w:sz w:val="20"/>
          <w:szCs w:val="20"/>
          <w:spacing w:val="-16"/>
          <w:w w:val="97"/>
          <w:position w:val="8"/>
        </w:rPr>
        <w:t>原发性</w:t>
      </w:r>
    </w:p>
    <w:p>
      <w:pPr>
        <w:ind w:left="3629"/>
        <w:spacing w:before="20" w:line="510" w:lineRule="exact"/>
        <w:rPr>
          <w:rFonts w:ascii="SimSun" w:hAnsi="SimSun" w:eastAsia="SimSun" w:cs="SimSun"/>
          <w:sz w:val="20"/>
          <w:szCs w:val="20"/>
        </w:rPr>
      </w:pPr>
      <w:r>
        <w:drawing>
          <wp:anchor distT="0" distB="0" distL="0" distR="0" simplePos="0" relativeHeight="251755520" behindDoc="0" locked="0" layoutInCell="1" allowOverlap="1">
            <wp:simplePos x="0" y="0"/>
            <wp:positionH relativeFrom="column">
              <wp:posOffset>2959125</wp:posOffset>
            </wp:positionH>
            <wp:positionV relativeFrom="paragraph">
              <wp:posOffset>-99902</wp:posOffset>
            </wp:positionV>
            <wp:extent cx="82516" cy="361971"/>
            <wp:effectExtent l="0" t="0" r="0" b="0"/>
            <wp:wrapNone/>
            <wp:docPr id="62" name="IM 62"/>
            <wp:cNvGraphicFramePr/>
            <a:graphic>
              <a:graphicData uri="http://schemas.openxmlformats.org/drawingml/2006/picture">
                <pic:pic>
                  <pic:nvPicPr>
                    <pic:cNvPr id="62" name="IM 62"/>
                    <pic:cNvPicPr/>
                  </pic:nvPicPr>
                  <pic:blipFill>
                    <a:blip r:embed="rId67"/>
                    <a:stretch>
                      <a:fillRect/>
                    </a:stretch>
                  </pic:blipFill>
                  <pic:spPr>
                    <a:xfrm rot="0">
                      <a:off x="0" y="0"/>
                      <a:ext cx="82516" cy="361971"/>
                    </a:xfrm>
                    <a:prstGeom prst="rect">
                      <a:avLst/>
                    </a:prstGeom>
                  </pic:spPr>
                </pic:pic>
              </a:graphicData>
            </a:graphic>
          </wp:anchor>
        </w:drawing>
      </w:r>
      <w:r>
        <w:pict>
          <v:shape id="_x0000_s12" style="position:absolute;margin-left:238.999pt;margin-top:-5.42587pt;mso-position-vertical-relative:text;mso-position-horizontal-relative:text;width:101.4pt;height:32.35pt;z-index:251750400;" filled="false" stroked="false" type="#_x0000_t202">
            <v:fill on="false"/>
            <v:stroke on="false"/>
            <v:path/>
            <v:imagedata o:title=""/>
            <o:lock v:ext="edit" aspectratio="false"/>
            <v:textbox inset="0mm,0mm,0mm,0mm">
              <w:txbxContent>
                <w:p>
                  <w:pPr>
                    <w:spacing w:before="20" w:line="369" w:lineRule="exact"/>
                    <w:jc w:val="right"/>
                    <w:rPr>
                      <w:rFonts w:ascii="SimSun" w:hAnsi="SimSun" w:eastAsia="SimSun" w:cs="SimSun"/>
                      <w:sz w:val="20"/>
                      <w:szCs w:val="20"/>
                    </w:rPr>
                  </w:pPr>
                  <w:r>
                    <w:rPr>
                      <w:rFonts w:ascii="SimSun" w:hAnsi="SimSun" w:eastAsia="SimSun" w:cs="SimSun"/>
                      <w:sz w:val="20"/>
                      <w:szCs w:val="20"/>
                      <w:spacing w:val="-16"/>
                      <w:w w:val="95"/>
                      <w:position w:val="12"/>
                    </w:rPr>
                    <w:t>继发性</w:t>
                  </w:r>
                </w:p>
                <w:p>
                  <w:pPr>
                    <w:ind w:left="20"/>
                    <w:spacing w:line="219" w:lineRule="auto"/>
                    <w:rPr>
                      <w:rFonts w:ascii="SimSun" w:hAnsi="SimSun" w:eastAsia="SimSun" w:cs="SimSun"/>
                      <w:sz w:val="20"/>
                      <w:szCs w:val="20"/>
                    </w:rPr>
                  </w:pPr>
                  <w:r>
                    <w:rPr>
                      <w:rFonts w:ascii="SimSun" w:hAnsi="SimSun" w:eastAsia="SimSun" w:cs="SimSun"/>
                      <w:sz w:val="20"/>
                      <w:szCs w:val="20"/>
                      <w:spacing w:val="-11"/>
                    </w:rPr>
                    <w:t>不协调性(高张性)</w:t>
                  </w:r>
                </w:p>
              </w:txbxContent>
            </v:textbox>
          </v:shape>
        </w:pict>
      </w:r>
      <w:r>
        <w:rPr>
          <w:rFonts w:ascii="SimSun" w:hAnsi="SimSun" w:eastAsia="SimSun" w:cs="SimSun"/>
          <w:sz w:val="20"/>
          <w:szCs w:val="20"/>
          <w:spacing w:val="-35"/>
          <w:position w:val="24"/>
        </w:rPr>
        <w:t>子宫收缩乏力</w:t>
      </w:r>
      <w:r>
        <w:rPr>
          <w:rFonts w:ascii="SimSun" w:hAnsi="SimSun" w:eastAsia="SimSun" w:cs="SimSun"/>
          <w:sz w:val="20"/>
          <w:szCs w:val="20"/>
          <w:spacing w:val="-34"/>
          <w:position w:val="24"/>
        </w:rPr>
        <w:t xml:space="preserve"> </w:t>
      </w:r>
      <w:r>
        <w:rPr>
          <w:rFonts w:ascii="SimSun" w:hAnsi="SimSun" w:eastAsia="SimSun" w:cs="SimSun"/>
          <w:sz w:val="20"/>
          <w:szCs w:val="20"/>
          <w:spacing w:val="-35"/>
          <w:position w:val="24"/>
        </w:rPr>
        <w:t>·</w:t>
      </w:r>
    </w:p>
    <w:p>
      <w:pPr>
        <w:ind w:left="2260"/>
        <w:spacing w:line="218" w:lineRule="auto"/>
        <w:rPr>
          <w:rFonts w:ascii="SimSun" w:hAnsi="SimSun" w:eastAsia="SimSun" w:cs="SimSun"/>
          <w:sz w:val="20"/>
          <w:szCs w:val="20"/>
        </w:rPr>
      </w:pPr>
      <w:r>
        <w:rPr>
          <w:rFonts w:ascii="SimSun" w:hAnsi="SimSun" w:eastAsia="SimSun" w:cs="SimSun"/>
          <w:sz w:val="20"/>
          <w:szCs w:val="20"/>
          <w:spacing w:val="-19"/>
          <w:w w:val="97"/>
        </w:rPr>
        <w:t>子宫收缩力异常</w:t>
      </w:r>
    </w:p>
    <w:p>
      <w:pPr>
        <w:ind w:left="4799"/>
        <w:spacing w:before="45" w:line="219" w:lineRule="auto"/>
        <w:rPr>
          <w:rFonts w:ascii="SimSun" w:hAnsi="SimSun" w:eastAsia="SimSun" w:cs="SimSun"/>
          <w:sz w:val="20"/>
          <w:szCs w:val="20"/>
        </w:rPr>
      </w:pPr>
      <w:r>
        <w:rPr>
          <w:rFonts w:ascii="SimSun" w:hAnsi="SimSun" w:eastAsia="SimSun" w:cs="SimSun"/>
          <w:sz w:val="20"/>
          <w:szCs w:val="20"/>
          <w:spacing w:val="-7"/>
        </w:rPr>
        <w:t>协调性(急产)</w:t>
      </w:r>
    </w:p>
    <w:p>
      <w:pPr>
        <w:ind w:left="3619"/>
        <w:spacing w:before="11" w:line="219" w:lineRule="auto"/>
        <w:rPr>
          <w:rFonts w:ascii="SimSun" w:hAnsi="SimSun" w:eastAsia="SimSun" w:cs="SimSun"/>
          <w:sz w:val="20"/>
          <w:szCs w:val="20"/>
        </w:rPr>
      </w:pPr>
      <w:r>
        <w:drawing>
          <wp:anchor distT="0" distB="0" distL="0" distR="0" simplePos="0" relativeHeight="251754496" behindDoc="0" locked="0" layoutInCell="1" allowOverlap="1">
            <wp:simplePos x="0" y="0"/>
            <wp:positionH relativeFrom="column">
              <wp:posOffset>2952777</wp:posOffset>
            </wp:positionH>
            <wp:positionV relativeFrom="paragraph">
              <wp:posOffset>-95902</wp:posOffset>
            </wp:positionV>
            <wp:extent cx="82517" cy="349246"/>
            <wp:effectExtent l="0" t="0" r="0" b="0"/>
            <wp:wrapNone/>
            <wp:docPr id="63" name="IM 63"/>
            <wp:cNvGraphicFramePr/>
            <a:graphic>
              <a:graphicData uri="http://schemas.openxmlformats.org/drawingml/2006/picture">
                <pic:pic>
                  <pic:nvPicPr>
                    <pic:cNvPr id="63" name="IM 63"/>
                    <pic:cNvPicPr/>
                  </pic:nvPicPr>
                  <pic:blipFill>
                    <a:blip r:embed="rId68"/>
                    <a:stretch>
                      <a:fillRect/>
                    </a:stretch>
                  </pic:blipFill>
                  <pic:spPr>
                    <a:xfrm rot="0">
                      <a:off x="0" y="0"/>
                      <a:ext cx="82517" cy="349246"/>
                    </a:xfrm>
                    <a:prstGeom prst="rect">
                      <a:avLst/>
                    </a:prstGeom>
                  </pic:spPr>
                </pic:pic>
              </a:graphicData>
            </a:graphic>
          </wp:anchor>
        </w:drawing>
      </w:r>
      <w:r>
        <w:pict>
          <v:shape id="_x0000_s13" style="position:absolute;margin-left:238.999pt;margin-top:5.092pt;mso-position-vertical-relative:text;mso-position-horizontal-relative:text;width:112.45pt;height:21.5pt;z-index:251751424;" filled="false" stroked="false" type="#_x0000_t202">
            <v:fill on="false"/>
            <v:stroke on="false"/>
            <v:path/>
            <v:imagedata o:title=""/>
            <o:lock v:ext="edit" aspectratio="false"/>
            <v:textbox inset="0mm,0mm,0mm,0mm">
              <w:txbxContent>
                <w:p>
                  <w:pPr>
                    <w:ind w:left="20" w:right="20" w:firstLine="840"/>
                    <w:spacing w:before="19" w:line="180" w:lineRule="auto"/>
                    <w:rPr>
                      <w:rFonts w:ascii="SimSun" w:hAnsi="SimSun" w:eastAsia="SimSun" w:cs="SimSun"/>
                      <w:sz w:val="20"/>
                      <w:szCs w:val="20"/>
                    </w:rPr>
                  </w:pPr>
                  <w:r>
                    <w:rPr>
                      <w:rFonts w:ascii="SimSun" w:hAnsi="SimSun" w:eastAsia="SimSun" w:cs="SimSun"/>
                      <w:sz w:val="20"/>
                      <w:szCs w:val="20"/>
                      <w:spacing w:val="-19"/>
                      <w:w w:val="95"/>
                    </w:rPr>
                    <w:t>子宫痉挛性狭窄环</w:t>
                  </w:r>
                  <w:r>
                    <w:rPr>
                      <w:rFonts w:ascii="SimSun" w:hAnsi="SimSun" w:eastAsia="SimSun" w:cs="SimSun"/>
                      <w:sz w:val="20"/>
                      <w:szCs w:val="20"/>
                    </w:rPr>
                    <w:t xml:space="preserve"> </w:t>
                  </w:r>
                  <w:r>
                    <w:rPr>
                      <w:rFonts w:ascii="SimSun" w:hAnsi="SimSun" w:eastAsia="SimSun" w:cs="SimSun"/>
                      <w:sz w:val="20"/>
                      <w:szCs w:val="20"/>
                      <w:spacing w:val="-18"/>
                      <w:w w:val="92"/>
                    </w:rPr>
                    <w:t>不协调性{</w:t>
                  </w:r>
                </w:p>
              </w:txbxContent>
            </v:textbox>
          </v:shape>
        </w:pict>
      </w:r>
      <w:r>
        <w:rPr>
          <w:rFonts w:ascii="SimSun" w:hAnsi="SimSun" w:eastAsia="SimSun" w:cs="SimSun"/>
          <w:sz w:val="20"/>
          <w:szCs w:val="20"/>
          <w:spacing w:val="-36"/>
        </w:rPr>
        <w:t>子宫收缩过强</w:t>
      </w:r>
      <w:r>
        <w:rPr>
          <w:rFonts w:ascii="SimSun" w:hAnsi="SimSun" w:eastAsia="SimSun" w:cs="SimSun"/>
          <w:sz w:val="20"/>
          <w:szCs w:val="20"/>
          <w:spacing w:val="-37"/>
        </w:rPr>
        <w:t xml:space="preserve"> </w:t>
      </w:r>
      <w:r>
        <w:rPr>
          <w:rFonts w:ascii="SimSun" w:hAnsi="SimSun" w:eastAsia="SimSun" w:cs="SimSun"/>
          <w:sz w:val="20"/>
          <w:szCs w:val="20"/>
          <w:spacing w:val="-36"/>
        </w:rPr>
        <w:t>·</w:t>
      </w:r>
    </w:p>
    <w:p>
      <w:pPr>
        <w:ind w:left="5620"/>
        <w:spacing w:before="153" w:line="219" w:lineRule="auto"/>
        <w:rPr>
          <w:rFonts w:ascii="SimSun" w:hAnsi="SimSun" w:eastAsia="SimSun" w:cs="SimSun"/>
          <w:sz w:val="20"/>
          <w:szCs w:val="20"/>
        </w:rPr>
      </w:pPr>
      <w:r>
        <w:rPr>
          <w:rFonts w:ascii="SimSun" w:hAnsi="SimSun" w:eastAsia="SimSun" w:cs="SimSun"/>
          <w:sz w:val="20"/>
          <w:szCs w:val="20"/>
          <w:spacing w:val="-17"/>
          <w:w w:val="92"/>
        </w:rPr>
        <w:t>.强直性子宫收缩</w:t>
      </w:r>
    </w:p>
    <w:p>
      <w:pPr>
        <w:ind w:left="3309"/>
        <w:spacing w:before="172" w:line="221" w:lineRule="auto"/>
        <w:rPr>
          <w:rFonts w:ascii="SimHei" w:hAnsi="SimHei" w:eastAsia="SimHei" w:cs="SimHei"/>
          <w:sz w:val="20"/>
          <w:szCs w:val="20"/>
        </w:rPr>
      </w:pPr>
      <w:r>
        <w:rPr>
          <w:rFonts w:ascii="SimHei" w:hAnsi="SimHei" w:eastAsia="SimHei" w:cs="SimHei"/>
          <w:sz w:val="20"/>
          <w:szCs w:val="20"/>
          <w:color w:val="006ABC"/>
          <w:spacing w:val="-5"/>
        </w:rPr>
        <w:t>图13-1</w:t>
      </w:r>
      <w:r>
        <w:rPr>
          <w:rFonts w:ascii="SimHei" w:hAnsi="SimHei" w:eastAsia="SimHei" w:cs="SimHei"/>
          <w:sz w:val="20"/>
          <w:szCs w:val="20"/>
          <w:color w:val="006ABC"/>
          <w:spacing w:val="31"/>
        </w:rPr>
        <w:t xml:space="preserve"> </w:t>
      </w:r>
      <w:r>
        <w:rPr>
          <w:rFonts w:ascii="SimHei" w:hAnsi="SimHei" w:eastAsia="SimHei" w:cs="SimHei"/>
          <w:sz w:val="20"/>
          <w:szCs w:val="20"/>
          <w:spacing w:val="-5"/>
        </w:rPr>
        <w:t>子宫收缩力异常的分类</w:t>
      </w:r>
    </w:p>
    <w:p>
      <w:pPr>
        <w:spacing w:line="312" w:lineRule="auto"/>
        <w:rPr>
          <w:rFonts w:ascii="Arial"/>
          <w:sz w:val="21"/>
        </w:rPr>
      </w:pPr>
      <w:r/>
    </w:p>
    <w:p>
      <w:pPr>
        <w:ind w:left="393"/>
        <w:spacing w:before="85" w:line="221" w:lineRule="auto"/>
        <w:outlineLvl w:val="1"/>
        <w:rPr>
          <w:rFonts w:ascii="SimHei" w:hAnsi="SimHei" w:eastAsia="SimHei" w:cs="SimHei"/>
          <w:sz w:val="26"/>
          <w:szCs w:val="26"/>
        </w:rPr>
      </w:pPr>
      <w:r>
        <w:rPr>
          <w:rFonts w:ascii="SimHei" w:hAnsi="SimHei" w:eastAsia="SimHei" w:cs="SimHei"/>
          <w:sz w:val="26"/>
          <w:szCs w:val="26"/>
          <w:b/>
          <w:bCs/>
          <w:color w:val="006CBF"/>
          <w:spacing w:val="-22"/>
        </w:rPr>
        <w:t>一</w:t>
      </w:r>
      <w:r>
        <w:rPr>
          <w:rFonts w:ascii="SimHei" w:hAnsi="SimHei" w:eastAsia="SimHei" w:cs="SimHei"/>
          <w:sz w:val="26"/>
          <w:szCs w:val="26"/>
          <w:color w:val="006CBF"/>
          <w:spacing w:val="-35"/>
        </w:rPr>
        <w:t xml:space="preserve"> </w:t>
      </w:r>
      <w:r>
        <w:rPr>
          <w:rFonts w:ascii="SimHei" w:hAnsi="SimHei" w:eastAsia="SimHei" w:cs="SimHei"/>
          <w:sz w:val="26"/>
          <w:szCs w:val="26"/>
          <w:b/>
          <w:bCs/>
          <w:color w:val="006CBF"/>
          <w:spacing w:val="-22"/>
        </w:rPr>
        <w:t>、子宫收缩乏力</w:t>
      </w:r>
    </w:p>
    <w:p>
      <w:pPr>
        <w:ind w:left="277"/>
        <w:spacing w:before="200" w:line="222" w:lineRule="auto"/>
        <w:rPr>
          <w:rFonts w:ascii="SimHei" w:hAnsi="SimHei" w:eastAsia="SimHei" w:cs="SimHei"/>
          <w:sz w:val="23"/>
          <w:szCs w:val="23"/>
        </w:rPr>
      </w:pPr>
      <w:r>
        <w:rPr>
          <w:rFonts w:ascii="SimHei" w:hAnsi="SimHei" w:eastAsia="SimHei" w:cs="SimHei"/>
          <w:sz w:val="23"/>
          <w:szCs w:val="23"/>
          <w:b/>
          <w:bCs/>
          <w:color w:val="0071C8"/>
          <w:spacing w:val="-19"/>
        </w:rPr>
        <w:t>【病因】</w:t>
      </w:r>
    </w:p>
    <w:p>
      <w:pPr>
        <w:ind w:left="389"/>
        <w:spacing w:before="104" w:line="219" w:lineRule="auto"/>
        <w:rPr>
          <w:rFonts w:ascii="SimSun" w:hAnsi="SimSun" w:eastAsia="SimSun" w:cs="SimSun"/>
          <w:sz w:val="20"/>
          <w:szCs w:val="20"/>
        </w:rPr>
      </w:pPr>
      <w:r>
        <w:rPr>
          <w:rFonts w:ascii="SimSun" w:hAnsi="SimSun" w:eastAsia="SimSun" w:cs="SimSun"/>
          <w:sz w:val="20"/>
          <w:szCs w:val="20"/>
          <w:spacing w:val="11"/>
        </w:rPr>
        <w:t>影响子宫收缩功能的因素出现异常均会引起子宫收缩乏力。</w:t>
      </w:r>
    </w:p>
    <w:p>
      <w:pPr>
        <w:ind w:right="1156" w:firstLine="389"/>
        <w:spacing w:before="110" w:line="277" w:lineRule="auto"/>
        <w:rPr>
          <w:rFonts w:ascii="SimSun" w:hAnsi="SimSun" w:eastAsia="SimSun" w:cs="SimSun"/>
          <w:sz w:val="20"/>
          <w:szCs w:val="20"/>
        </w:rPr>
      </w:pPr>
      <w:r>
        <w:rPr>
          <w:rFonts w:ascii="Times New Roman" w:hAnsi="Times New Roman" w:eastAsia="Times New Roman" w:cs="Times New Roman"/>
          <w:sz w:val="20"/>
          <w:szCs w:val="20"/>
          <w:b/>
          <w:bCs/>
          <w:spacing w:val="14"/>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4"/>
        </w:rPr>
        <w:t>子宫肌源性因素</w:t>
      </w:r>
      <w:r>
        <w:rPr>
          <w:rFonts w:ascii="SimSun" w:hAnsi="SimSun" w:eastAsia="SimSun" w:cs="SimSun"/>
          <w:sz w:val="20"/>
          <w:szCs w:val="20"/>
          <w:spacing w:val="73"/>
        </w:rPr>
        <w:t xml:space="preserve"> </w:t>
      </w:r>
      <w:r>
        <w:rPr>
          <w:rFonts w:ascii="SimSun" w:hAnsi="SimSun" w:eastAsia="SimSun" w:cs="SimSun"/>
          <w:sz w:val="20"/>
          <w:szCs w:val="20"/>
          <w:spacing w:val="14"/>
        </w:rPr>
        <w:t>任何影响子宫肌纤维正常收缩能力的因素，如子宫肌纤维</w:t>
      </w:r>
      <w:r>
        <w:rPr>
          <w:rFonts w:ascii="SimSun" w:hAnsi="SimSun" w:eastAsia="SimSun" w:cs="SimSun"/>
          <w:sz w:val="20"/>
          <w:szCs w:val="20"/>
          <w:spacing w:val="13"/>
        </w:rPr>
        <w:t>过度伸展(如羊</w:t>
      </w:r>
      <w:r>
        <w:rPr>
          <w:rFonts w:ascii="SimSun" w:hAnsi="SimSun" w:eastAsia="SimSun" w:cs="SimSun"/>
          <w:sz w:val="20"/>
          <w:szCs w:val="20"/>
        </w:rPr>
        <w:t xml:space="preserve"> </w:t>
      </w:r>
      <w:r>
        <w:rPr>
          <w:rFonts w:ascii="SimSun" w:hAnsi="SimSun" w:eastAsia="SimSun" w:cs="SimSun"/>
          <w:sz w:val="20"/>
          <w:szCs w:val="20"/>
          <w:spacing w:val="-3"/>
        </w:rPr>
        <w:t>水过多、巨大胎儿、多胎妊娠等)、子宫畸形、子宫肌瘤、子宫腺肌症、经产妇、高龄产妇等均可导致子宫</w:t>
      </w:r>
      <w:r>
        <w:rPr>
          <w:rFonts w:ascii="SimSun" w:hAnsi="SimSun" w:eastAsia="SimSun" w:cs="SimSun"/>
          <w:sz w:val="20"/>
          <w:szCs w:val="20"/>
          <w:spacing w:val="3"/>
        </w:rPr>
        <w:t xml:space="preserve"> </w:t>
      </w:r>
      <w:r>
        <w:rPr>
          <w:rFonts w:ascii="SimSun" w:hAnsi="SimSun" w:eastAsia="SimSun" w:cs="SimSun"/>
          <w:sz w:val="20"/>
          <w:szCs w:val="20"/>
          <w:spacing w:val="9"/>
        </w:rPr>
        <w:t>收缩乏力。</w:t>
      </w:r>
    </w:p>
    <w:p>
      <w:pPr>
        <w:ind w:left="9" w:right="1162" w:firstLine="379"/>
        <w:spacing w:before="90" w:line="263" w:lineRule="auto"/>
        <w:rPr>
          <w:rFonts w:ascii="SimSun" w:hAnsi="SimSun" w:eastAsia="SimSun" w:cs="SimSun"/>
          <w:sz w:val="20"/>
          <w:szCs w:val="20"/>
        </w:rPr>
      </w:pPr>
      <w:r>
        <w:rPr>
          <w:rFonts w:ascii="Times New Roman" w:hAnsi="Times New Roman" w:eastAsia="Times New Roman" w:cs="Times New Roman"/>
          <w:sz w:val="20"/>
          <w:szCs w:val="20"/>
          <w:b/>
          <w:bCs/>
          <w:spacing w:val="11"/>
        </w:rPr>
        <w:t>2.</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11"/>
        </w:rPr>
        <w:t>头盆不称或胎位异常</w:t>
      </w:r>
      <w:r>
        <w:rPr>
          <w:rFonts w:ascii="SimSun" w:hAnsi="SimSun" w:eastAsia="SimSun" w:cs="SimSun"/>
          <w:sz w:val="20"/>
          <w:szCs w:val="20"/>
          <w:spacing w:val="93"/>
        </w:rPr>
        <w:t xml:space="preserve"> </w:t>
      </w:r>
      <w:r>
        <w:rPr>
          <w:rFonts w:ascii="SimSun" w:hAnsi="SimSun" w:eastAsia="SimSun" w:cs="SimSun"/>
          <w:sz w:val="20"/>
          <w:szCs w:val="20"/>
          <w:spacing w:val="11"/>
        </w:rPr>
        <w:t>由于胎头下降受阻，先露部不能紧贴子宫</w:t>
      </w:r>
      <w:r>
        <w:rPr>
          <w:rFonts w:ascii="SimSun" w:hAnsi="SimSun" w:eastAsia="SimSun" w:cs="SimSun"/>
          <w:sz w:val="20"/>
          <w:szCs w:val="20"/>
          <w:spacing w:val="10"/>
        </w:rPr>
        <w:t>下段及宫颈内口，不能刺激</w:t>
      </w:r>
      <w:r>
        <w:rPr>
          <w:rFonts w:ascii="SimSun" w:hAnsi="SimSun" w:eastAsia="SimSun" w:cs="SimSun"/>
          <w:sz w:val="20"/>
          <w:szCs w:val="20"/>
        </w:rPr>
        <w:t xml:space="preserve"> </w:t>
      </w:r>
      <w:r>
        <w:rPr>
          <w:rFonts w:ascii="SimSun" w:hAnsi="SimSun" w:eastAsia="SimSun" w:cs="SimSun"/>
          <w:sz w:val="20"/>
          <w:szCs w:val="20"/>
          <w:spacing w:val="2"/>
        </w:rPr>
        <w:t>子宫收缩。</w:t>
      </w:r>
    </w:p>
    <w:p>
      <w:pPr>
        <w:ind w:left="389"/>
        <w:spacing w:before="91" w:line="219" w:lineRule="auto"/>
        <w:rPr>
          <w:rFonts w:ascii="SimSun" w:hAnsi="SimSun" w:eastAsia="SimSun" w:cs="SimSun"/>
          <w:sz w:val="20"/>
          <w:szCs w:val="20"/>
        </w:rPr>
      </w:pPr>
      <w:r>
        <w:rPr>
          <w:rFonts w:ascii="Times New Roman" w:hAnsi="Times New Roman" w:eastAsia="Times New Roman" w:cs="Times New Roman"/>
          <w:sz w:val="20"/>
          <w:szCs w:val="20"/>
          <w:b/>
          <w:bCs/>
          <w:spacing w:val="11"/>
        </w:rPr>
        <w:t>3.</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1"/>
        </w:rPr>
        <w:t>内分泌失调</w:t>
      </w:r>
      <w:r>
        <w:rPr>
          <w:rFonts w:ascii="SimSun" w:hAnsi="SimSun" w:eastAsia="SimSun" w:cs="SimSun"/>
          <w:sz w:val="20"/>
          <w:szCs w:val="20"/>
          <w:spacing w:val="78"/>
        </w:rPr>
        <w:t xml:space="preserve"> </w:t>
      </w:r>
      <w:r>
        <w:rPr>
          <w:rFonts w:ascii="SimSun" w:hAnsi="SimSun" w:eastAsia="SimSun" w:cs="SimSun"/>
          <w:sz w:val="20"/>
          <w:szCs w:val="20"/>
          <w:spacing w:val="11"/>
        </w:rPr>
        <w:t>分娩启动后，胎先露衔接异常的产妇体内乙酰胆碱、缩宫素及前列腺素合成及</w:t>
      </w:r>
    </w:p>
    <w:p>
      <w:pPr>
        <w:sectPr>
          <w:pgSz w:w="11900" w:h="16840"/>
          <w:pgMar w:top="400" w:right="679" w:bottom="400" w:left="899" w:header="0" w:footer="0" w:gutter="0"/>
        </w:sectPr>
        <w:rPr/>
      </w:pPr>
    </w:p>
    <w:p>
      <w:pPr>
        <w:rPr/>
      </w:pPr>
      <w:r/>
    </w:p>
    <w:p>
      <w:pPr>
        <w:spacing w:line="123" w:lineRule="exact"/>
        <w:rPr/>
      </w:pPr>
      <w:r/>
    </w:p>
    <w:p>
      <w:pPr>
        <w:sectPr>
          <w:pgSz w:w="11900" w:h="16840"/>
          <w:pgMar w:top="400" w:right="894" w:bottom="400" w:left="599" w:header="0" w:footer="0" w:gutter="0"/>
          <w:cols w:equalWidth="0" w:num="1">
            <w:col w:w="10406" w:space="0"/>
          </w:cols>
        </w:sectPr>
        <w:rPr/>
      </w:pPr>
    </w:p>
    <w:p>
      <w:pPr>
        <w:ind w:left="130"/>
        <w:spacing w:before="76" w:line="184" w:lineRule="auto"/>
        <w:rPr>
          <w:rFonts w:ascii="SimSun" w:hAnsi="SimSun" w:eastAsia="SimSun" w:cs="SimSun"/>
          <w:sz w:val="21"/>
          <w:szCs w:val="21"/>
        </w:rPr>
      </w:pPr>
      <w:r>
        <w:rPr>
          <w:rFonts w:ascii="SimSun" w:hAnsi="SimSun" w:eastAsia="SimSun" w:cs="SimSun"/>
          <w:sz w:val="21"/>
          <w:szCs w:val="21"/>
          <w:color w:val="0088D8"/>
          <w:spacing w:val="-6"/>
        </w:rPr>
        <w:t>182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700" w:lineRule="exact"/>
        <w:textAlignment w:val="center"/>
        <w:rPr/>
      </w:pPr>
      <w:r>
        <w:drawing>
          <wp:inline distT="0" distB="0" distL="0" distR="0">
            <wp:extent cx="400041" cy="444417"/>
            <wp:effectExtent l="0" t="0" r="0" b="0"/>
            <wp:docPr id="64" name="IM 64"/>
            <wp:cNvGraphicFramePr/>
            <a:graphic>
              <a:graphicData uri="http://schemas.openxmlformats.org/drawingml/2006/picture">
                <pic:pic>
                  <pic:nvPicPr>
                    <pic:cNvPr id="64" name="IM 64"/>
                    <pic:cNvPicPr/>
                  </pic:nvPicPr>
                  <pic:blipFill>
                    <a:blip r:embed="rId69"/>
                    <a:stretch>
                      <a:fillRect/>
                    </a:stretch>
                  </pic:blipFill>
                  <pic:spPr>
                    <a:xfrm rot="0">
                      <a:off x="0" y="0"/>
                      <a:ext cx="400041"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CB2EC"/>
          <w:spacing w:val="14"/>
        </w:rPr>
        <w:t>第十三章</w:t>
      </w:r>
      <w:r>
        <w:rPr>
          <w:rFonts w:ascii="SimHei" w:hAnsi="SimHei" w:eastAsia="SimHei" w:cs="SimHei"/>
          <w:sz w:val="21"/>
          <w:szCs w:val="21"/>
          <w:color w:val="2CB2EC"/>
          <w:spacing w:val="79"/>
        </w:rPr>
        <w:t xml:space="preserve"> </w:t>
      </w:r>
      <w:r>
        <w:rPr>
          <w:rFonts w:ascii="SimHei" w:hAnsi="SimHei" w:eastAsia="SimHei" w:cs="SimHei"/>
          <w:sz w:val="21"/>
          <w:szCs w:val="21"/>
          <w:color w:val="2CB2EC"/>
          <w:spacing w:val="14"/>
        </w:rPr>
        <w:t>异常分娩</w:t>
      </w:r>
    </w:p>
    <w:p>
      <w:pPr>
        <w:spacing w:line="327" w:lineRule="auto"/>
        <w:rPr>
          <w:rFonts w:ascii="Arial"/>
          <w:sz w:val="21"/>
        </w:rPr>
      </w:pPr>
      <w:r/>
    </w:p>
    <w:p>
      <w:pPr>
        <w:ind w:right="75"/>
        <w:spacing w:before="68" w:line="259" w:lineRule="auto"/>
        <w:rPr>
          <w:rFonts w:ascii="SimSun" w:hAnsi="SimSun" w:eastAsia="SimSun" w:cs="SimSun"/>
          <w:sz w:val="21"/>
          <w:szCs w:val="21"/>
        </w:rPr>
      </w:pPr>
      <w:r>
        <w:rPr>
          <w:rFonts w:ascii="SimSun" w:hAnsi="SimSun" w:eastAsia="SimSun" w:cs="SimSun"/>
          <w:sz w:val="21"/>
          <w:szCs w:val="21"/>
          <w:spacing w:val="-2"/>
        </w:rPr>
        <w:t>释放减少，或缩宫素受体量少以及子宫对宫缩物质的敏感性降低，胎儿、胎盘合成与分泌硫酸</w:t>
      </w:r>
      <w:r>
        <w:rPr>
          <w:rFonts w:ascii="SimSun" w:hAnsi="SimSun" w:eastAsia="SimSun" w:cs="SimSun"/>
          <w:sz w:val="21"/>
          <w:szCs w:val="21"/>
          <w:spacing w:val="-3"/>
        </w:rPr>
        <w:t>脱氢表</w:t>
      </w:r>
      <w:r>
        <w:rPr>
          <w:rFonts w:ascii="SimSun" w:hAnsi="SimSun" w:eastAsia="SimSun" w:cs="SimSun"/>
          <w:sz w:val="21"/>
          <w:szCs w:val="21"/>
        </w:rPr>
        <w:t xml:space="preserve"> </w:t>
      </w:r>
      <w:r>
        <w:rPr>
          <w:rFonts w:ascii="SimSun" w:hAnsi="SimSun" w:eastAsia="SimSun" w:cs="SimSun"/>
          <w:sz w:val="21"/>
          <w:szCs w:val="21"/>
          <w:spacing w:val="-6"/>
        </w:rPr>
        <w:t>雄酮量较少，致宫颈成熟度欠佳，均可直接或间接导致子宫收缩乏力。</w:t>
      </w:r>
    </w:p>
    <w:p>
      <w:pPr>
        <w:ind w:firstLine="399"/>
        <w:spacing w:before="100" w:line="259"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17"/>
        </w:rPr>
        <w:t xml:space="preserve"> </w:t>
      </w:r>
      <w:r>
        <w:rPr>
          <w:rFonts w:ascii="SimSun" w:hAnsi="SimSun" w:eastAsia="SimSun" w:cs="SimSun"/>
          <w:sz w:val="21"/>
          <w:szCs w:val="21"/>
          <w:spacing w:val="3"/>
        </w:rPr>
        <w:t>精神源性因素产妇对分娩有恐惧、紧张等精神心理障碍使大脑皮质功能紊乱，待产时间久、</w:t>
      </w:r>
      <w:r>
        <w:rPr>
          <w:rFonts w:ascii="SimSun" w:hAnsi="SimSun" w:eastAsia="SimSun" w:cs="SimSun"/>
          <w:sz w:val="21"/>
          <w:szCs w:val="21"/>
        </w:rPr>
        <w:t xml:space="preserve"> </w:t>
      </w:r>
      <w:r>
        <w:rPr>
          <w:rFonts w:ascii="SimSun" w:hAnsi="SimSun" w:eastAsia="SimSun" w:cs="SimSun"/>
          <w:sz w:val="21"/>
          <w:szCs w:val="21"/>
          <w:spacing w:val="-11"/>
        </w:rPr>
        <w:t>过于疲劳、睡眠减少、体力过多消耗、膀胱过度充盈、水及电解质紊乱，均可导致原发性宫缩乏力。</w:t>
      </w:r>
    </w:p>
    <w:p>
      <w:pPr>
        <w:ind w:left="399"/>
        <w:spacing w:before="91" w:line="219"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10"/>
        </w:rPr>
        <w:t xml:space="preserve"> </w:t>
      </w:r>
      <w:r>
        <w:rPr>
          <w:rFonts w:ascii="SimSun" w:hAnsi="SimSun" w:eastAsia="SimSun" w:cs="SimSun"/>
          <w:sz w:val="21"/>
          <w:szCs w:val="21"/>
          <w:spacing w:val="-2"/>
        </w:rPr>
        <w:t>其他在产程早期大剂量使用宫缩抑制剂及解痉、镇静、镇痛剂，可直接抑制子宫收缩。</w:t>
      </w:r>
    </w:p>
    <w:p>
      <w:pPr>
        <w:ind w:left="294"/>
        <w:spacing w:before="110" w:line="221" w:lineRule="auto"/>
        <w:rPr>
          <w:rFonts w:ascii="SimHei" w:hAnsi="SimHei" w:eastAsia="SimHei" w:cs="SimHei"/>
          <w:sz w:val="21"/>
          <w:szCs w:val="21"/>
        </w:rPr>
      </w:pPr>
      <w:r>
        <w:rPr>
          <w:rFonts w:ascii="SimHei" w:hAnsi="SimHei" w:eastAsia="SimHei" w:cs="SimHei"/>
          <w:sz w:val="21"/>
          <w:szCs w:val="21"/>
          <w:color w:val="007DC6"/>
        </w:rPr>
        <w:t>【临床表现及诊断】</w:t>
      </w:r>
    </w:p>
    <w:p>
      <w:pPr>
        <w:ind w:right="80" w:firstLine="399"/>
        <w:spacing w:before="76" w:line="279"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2"/>
        </w:rPr>
        <w:t xml:space="preserve"> </w:t>
      </w:r>
      <w:r>
        <w:rPr>
          <w:rFonts w:ascii="SimSun" w:hAnsi="SimSun" w:eastAsia="SimSun" w:cs="SimSun"/>
          <w:sz w:val="21"/>
          <w:szCs w:val="21"/>
          <w:spacing w:val="-9"/>
        </w:rPr>
        <w:t>协调性子宫收缩乏力</w:t>
      </w:r>
      <w:r>
        <w:rPr>
          <w:rFonts w:ascii="SimSun" w:hAnsi="SimSun" w:eastAsia="SimSun" w:cs="SimSun"/>
          <w:sz w:val="21"/>
          <w:szCs w:val="21"/>
          <w:spacing w:val="1"/>
        </w:rPr>
        <w:t xml:space="preserve">  </w:t>
      </w:r>
      <w:r>
        <w:rPr>
          <w:rFonts w:ascii="SimSun" w:hAnsi="SimSun" w:eastAsia="SimSun" w:cs="SimSun"/>
          <w:sz w:val="21"/>
          <w:szCs w:val="21"/>
          <w:spacing w:val="-9"/>
        </w:rPr>
        <w:t>又称低张性子宫收缩乏</w:t>
      </w:r>
      <w:r>
        <w:rPr>
          <w:rFonts w:ascii="SimSun" w:hAnsi="SimSun" w:eastAsia="SimSun" w:cs="SimSun"/>
          <w:sz w:val="21"/>
          <w:szCs w:val="21"/>
          <w:spacing w:val="-10"/>
        </w:rPr>
        <w:t>力(</w:t>
      </w:r>
      <w:r>
        <w:rPr>
          <w:rFonts w:ascii="SimSun" w:hAnsi="SimSun" w:eastAsia="SimSun" w:cs="SimSun"/>
          <w:sz w:val="21"/>
          <w:szCs w:val="21"/>
          <w:spacing w:val="-9"/>
        </w:rPr>
        <w:t>hypotonic</w:t>
      </w:r>
      <w:r>
        <w:rPr>
          <w:rFonts w:ascii="SimSun" w:hAnsi="SimSun" w:eastAsia="SimSun" w:cs="SimSun"/>
          <w:sz w:val="21"/>
          <w:szCs w:val="21"/>
          <w:spacing w:val="-14"/>
        </w:rPr>
        <w:t xml:space="preserve"> </w:t>
      </w:r>
      <w:r>
        <w:rPr>
          <w:rFonts w:ascii="SimSun" w:hAnsi="SimSun" w:eastAsia="SimSun" w:cs="SimSun"/>
          <w:sz w:val="21"/>
          <w:szCs w:val="21"/>
          <w:spacing w:val="-9"/>
        </w:rPr>
        <w:t>uterine</w:t>
      </w:r>
      <w:r>
        <w:rPr>
          <w:rFonts w:ascii="SimSun" w:hAnsi="SimSun" w:eastAsia="SimSun" w:cs="SimSun"/>
          <w:sz w:val="21"/>
          <w:szCs w:val="21"/>
        </w:rPr>
        <w:t xml:space="preserve"> </w:t>
      </w:r>
      <w:r>
        <w:rPr>
          <w:rFonts w:ascii="SimSun" w:hAnsi="SimSun" w:eastAsia="SimSun" w:cs="SimSun"/>
          <w:sz w:val="21"/>
          <w:szCs w:val="21"/>
          <w:spacing w:val="-9"/>
        </w:rPr>
        <w:t>inertia</w:t>
      </w:r>
      <w:r>
        <w:rPr>
          <w:rFonts w:ascii="SimSun" w:hAnsi="SimSun" w:eastAsia="SimSun" w:cs="SimSun"/>
          <w:sz w:val="21"/>
          <w:szCs w:val="21"/>
          <w:spacing w:val="-10"/>
        </w:rPr>
        <w:t>)。特点为子宫收缩</w:t>
      </w:r>
      <w:r>
        <w:rPr>
          <w:rFonts w:ascii="SimSun" w:hAnsi="SimSun" w:eastAsia="SimSun" w:cs="SimSun"/>
          <w:sz w:val="21"/>
          <w:szCs w:val="21"/>
        </w:rPr>
        <w:t xml:space="preserve"> </w:t>
      </w:r>
      <w:r>
        <w:rPr>
          <w:rFonts w:ascii="SimSun" w:hAnsi="SimSun" w:eastAsia="SimSun" w:cs="SimSun"/>
          <w:sz w:val="21"/>
          <w:szCs w:val="21"/>
          <w:spacing w:val="-6"/>
        </w:rPr>
        <w:t>节律性、对称性和极性均正常，仅收缩力弱，压力低于180Montevideo单位，宫缩&lt;2次/10分钟，持续时</w:t>
      </w:r>
      <w:r>
        <w:rPr>
          <w:rFonts w:ascii="SimSun" w:hAnsi="SimSun" w:eastAsia="SimSun" w:cs="SimSun"/>
          <w:sz w:val="21"/>
          <w:szCs w:val="21"/>
          <w:spacing w:val="18"/>
        </w:rPr>
        <w:t xml:space="preserve"> </w:t>
      </w:r>
      <w:r>
        <w:rPr>
          <w:rFonts w:ascii="SimSun" w:hAnsi="SimSun" w:eastAsia="SimSun" w:cs="SimSun"/>
          <w:sz w:val="21"/>
          <w:szCs w:val="21"/>
          <w:spacing w:val="-10"/>
        </w:rPr>
        <w:t>间短，间歇期较长。宫缩高峰时，子宫没有隆起，按压时有凹陷。</w:t>
      </w:r>
    </w:p>
    <w:p>
      <w:pPr>
        <w:ind w:right="88" w:firstLine="399"/>
        <w:spacing w:before="78" w:line="280" w:lineRule="auto"/>
        <w:jc w:val="both"/>
        <w:rPr>
          <w:rFonts w:ascii="SimSun" w:hAnsi="SimSun" w:eastAsia="SimSun" w:cs="SimSun"/>
          <w:sz w:val="21"/>
          <w:szCs w:val="21"/>
        </w:rPr>
      </w:pPr>
      <w:r>
        <w:rPr>
          <w:rFonts w:ascii="SimSun" w:hAnsi="SimSun" w:eastAsia="SimSun" w:cs="SimSun"/>
          <w:sz w:val="21"/>
          <w:szCs w:val="21"/>
          <w:spacing w:val="3"/>
        </w:rPr>
        <w:t>根据宫缩乏力的发生时期分为：①原发性宫缩乏力：产程早期出现的宫缩乏力；②继</w:t>
      </w:r>
      <w:r>
        <w:rPr>
          <w:rFonts w:ascii="SimSun" w:hAnsi="SimSun" w:eastAsia="SimSun" w:cs="SimSun"/>
          <w:sz w:val="21"/>
          <w:szCs w:val="21"/>
          <w:spacing w:val="2"/>
        </w:rPr>
        <w:t>发性宫缩</w:t>
      </w:r>
      <w:r>
        <w:rPr>
          <w:rFonts w:ascii="SimSun" w:hAnsi="SimSun" w:eastAsia="SimSun" w:cs="SimSun"/>
          <w:sz w:val="21"/>
          <w:szCs w:val="21"/>
        </w:rPr>
        <w:t xml:space="preserve"> </w:t>
      </w:r>
      <w:r>
        <w:rPr>
          <w:rFonts w:ascii="SimSun" w:hAnsi="SimSun" w:eastAsia="SimSun" w:cs="SimSun"/>
          <w:sz w:val="21"/>
          <w:szCs w:val="21"/>
          <w:spacing w:val="2"/>
        </w:rPr>
        <w:t>乏力：产程早期宫缩正常，在进展到第一产程活跃期后期或第二产程后宫缩强度减弱，使产程延长</w:t>
      </w:r>
      <w:r>
        <w:rPr>
          <w:rFonts w:ascii="SimSun" w:hAnsi="SimSun" w:eastAsia="SimSun" w:cs="SimSun"/>
          <w:sz w:val="21"/>
          <w:szCs w:val="21"/>
          <w:spacing w:val="12"/>
        </w:rPr>
        <w:t xml:space="preserve"> </w:t>
      </w:r>
      <w:r>
        <w:rPr>
          <w:rFonts w:ascii="SimSun" w:hAnsi="SimSun" w:eastAsia="SimSun" w:cs="SimSun"/>
          <w:sz w:val="21"/>
          <w:szCs w:val="21"/>
          <w:spacing w:val="8"/>
        </w:rPr>
        <w:t>或停滞，多伴有胎位或骨盆异常。协调性宫缩乏力</w:t>
      </w:r>
      <w:r>
        <w:rPr>
          <w:rFonts w:ascii="SimSun" w:hAnsi="SimSun" w:eastAsia="SimSun" w:cs="SimSun"/>
          <w:sz w:val="21"/>
          <w:szCs w:val="21"/>
          <w:spacing w:val="7"/>
        </w:rPr>
        <w:t>多为继发性宫缩乏力，此种宫缩乏力对胎儿的</w:t>
      </w:r>
      <w:r>
        <w:rPr>
          <w:rFonts w:ascii="SimSun" w:hAnsi="SimSun" w:eastAsia="SimSun" w:cs="SimSun"/>
          <w:sz w:val="21"/>
          <w:szCs w:val="21"/>
        </w:rPr>
        <w:t xml:space="preserve"> </w:t>
      </w:r>
      <w:r>
        <w:rPr>
          <w:rFonts w:ascii="SimSun" w:hAnsi="SimSun" w:eastAsia="SimSun" w:cs="SimSun"/>
          <w:sz w:val="21"/>
          <w:szCs w:val="21"/>
        </w:rPr>
        <w:t>影响并不大。</w:t>
      </w:r>
    </w:p>
    <w:p>
      <w:pPr>
        <w:ind w:firstLine="399"/>
        <w:spacing w:before="97" w:line="286"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rPr>
        <w:t xml:space="preserve"> </w:t>
      </w:r>
      <w:r>
        <w:rPr>
          <w:rFonts w:ascii="SimSun" w:hAnsi="SimSun" w:eastAsia="SimSun" w:cs="SimSun"/>
          <w:sz w:val="21"/>
          <w:szCs w:val="21"/>
          <w:spacing w:val="-7"/>
        </w:rPr>
        <w:t>不协调性子宫收缩乏力</w:t>
      </w:r>
      <w:r>
        <w:rPr>
          <w:rFonts w:ascii="SimSun" w:hAnsi="SimSun" w:eastAsia="SimSun" w:cs="SimSun"/>
          <w:sz w:val="21"/>
          <w:szCs w:val="21"/>
          <w:spacing w:val="96"/>
        </w:rPr>
        <w:t xml:space="preserve"> </w:t>
      </w:r>
      <w:r>
        <w:rPr>
          <w:rFonts w:ascii="SimSun" w:hAnsi="SimSun" w:eastAsia="SimSun" w:cs="SimSun"/>
          <w:sz w:val="21"/>
          <w:szCs w:val="21"/>
          <w:spacing w:val="-7"/>
        </w:rPr>
        <w:t>又称高张性子宫收缩乏力(hypertonic</w:t>
      </w:r>
      <w:r>
        <w:rPr>
          <w:rFonts w:ascii="SimSun" w:hAnsi="SimSun" w:eastAsia="SimSun" w:cs="SimSun"/>
          <w:sz w:val="21"/>
          <w:szCs w:val="21"/>
          <w:spacing w:val="-13"/>
        </w:rPr>
        <w:t xml:space="preserve"> </w:t>
      </w:r>
      <w:r>
        <w:rPr>
          <w:rFonts w:ascii="SimSun" w:hAnsi="SimSun" w:eastAsia="SimSun" w:cs="SimSun"/>
          <w:sz w:val="21"/>
          <w:szCs w:val="21"/>
          <w:spacing w:val="-7"/>
        </w:rPr>
        <w:t>uterine</w:t>
      </w:r>
      <w:r>
        <w:rPr>
          <w:rFonts w:ascii="SimSun" w:hAnsi="SimSun" w:eastAsia="SimSun" w:cs="SimSun"/>
          <w:sz w:val="21"/>
          <w:szCs w:val="21"/>
          <w:spacing w:val="1"/>
        </w:rPr>
        <w:t xml:space="preserve"> </w:t>
      </w:r>
      <w:r>
        <w:rPr>
          <w:rFonts w:ascii="SimSun" w:hAnsi="SimSun" w:eastAsia="SimSun" w:cs="SimSun"/>
          <w:sz w:val="21"/>
          <w:szCs w:val="21"/>
          <w:spacing w:val="-7"/>
        </w:rPr>
        <w:t>inertia)。表现特点为</w:t>
      </w:r>
      <w:r>
        <w:rPr>
          <w:rFonts w:ascii="SimSun" w:hAnsi="SimSun" w:eastAsia="SimSun" w:cs="SimSun"/>
          <w:sz w:val="21"/>
          <w:szCs w:val="21"/>
        </w:rPr>
        <w:t xml:space="preserve">  </w:t>
      </w:r>
      <w:r>
        <w:rPr>
          <w:rFonts w:ascii="SimSun" w:hAnsi="SimSun" w:eastAsia="SimSun" w:cs="SimSun"/>
          <w:sz w:val="21"/>
          <w:szCs w:val="21"/>
          <w:spacing w:val="-5"/>
        </w:rPr>
        <w:t>宫缩失去正常的节律性、对称性，尤其是极性，宫缩的兴奋点来自子宫下段一处或多处，节律不协调、</w:t>
      </w:r>
      <w:r>
        <w:rPr>
          <w:rFonts w:ascii="SimSun" w:hAnsi="SimSun" w:eastAsia="SimSun" w:cs="SimSun"/>
          <w:sz w:val="21"/>
          <w:szCs w:val="21"/>
        </w:rPr>
        <w:t xml:space="preserve"> </w:t>
      </w:r>
      <w:r>
        <w:rPr>
          <w:rFonts w:ascii="SimSun" w:hAnsi="SimSun" w:eastAsia="SimSun" w:cs="SimSun"/>
          <w:sz w:val="21"/>
          <w:szCs w:val="21"/>
          <w:spacing w:val="-2"/>
        </w:rPr>
        <w:t>高频率的宫缩波自下而上扩散，不能产生向下的合力，致</w:t>
      </w:r>
      <w:r>
        <w:rPr>
          <w:rFonts w:ascii="SimSun" w:hAnsi="SimSun" w:eastAsia="SimSun" w:cs="SimSun"/>
          <w:sz w:val="21"/>
          <w:szCs w:val="21"/>
          <w:spacing w:val="-3"/>
        </w:rPr>
        <w:t>使宫缩时宫底部较子宫下段弱，宫缩间歇期</w:t>
      </w:r>
      <w:r>
        <w:rPr>
          <w:rFonts w:ascii="SimSun" w:hAnsi="SimSun" w:eastAsia="SimSun" w:cs="SimSun"/>
          <w:sz w:val="21"/>
          <w:szCs w:val="21"/>
        </w:rPr>
        <w:t xml:space="preserve">  </w:t>
      </w:r>
      <w:r>
        <w:rPr>
          <w:rFonts w:ascii="SimSun" w:hAnsi="SimSun" w:eastAsia="SimSun" w:cs="SimSun"/>
          <w:sz w:val="21"/>
          <w:szCs w:val="21"/>
          <w:spacing w:val="-5"/>
        </w:rPr>
        <w:t>子宫不能很好地松弛，使宫口扩张受限，胎先露不能如期下降，为无效宫缩。产妇可出现持续性腹痛、</w:t>
      </w:r>
      <w:r>
        <w:rPr>
          <w:rFonts w:ascii="SimSun" w:hAnsi="SimSun" w:eastAsia="SimSun" w:cs="SimSun"/>
          <w:sz w:val="21"/>
          <w:szCs w:val="21"/>
        </w:rPr>
        <w:t xml:space="preserve"> </w:t>
      </w:r>
      <w:r>
        <w:rPr>
          <w:rFonts w:ascii="SimSun" w:hAnsi="SimSun" w:eastAsia="SimSun" w:cs="SimSun"/>
          <w:sz w:val="21"/>
          <w:szCs w:val="21"/>
          <w:spacing w:val="-9"/>
        </w:rPr>
        <w:t>腹部拒按、烦躁不安，严重时可出现水及电解质紊乱、尿潴留、肠胀气、胎盘-胎儿循环障碍及静息宫内</w:t>
      </w:r>
      <w:r>
        <w:rPr>
          <w:rFonts w:ascii="SimSun" w:hAnsi="SimSun" w:eastAsia="SimSun" w:cs="SimSun"/>
          <w:sz w:val="21"/>
          <w:szCs w:val="21"/>
          <w:spacing w:val="5"/>
        </w:rPr>
        <w:t xml:space="preserve"> </w:t>
      </w:r>
      <w:r>
        <w:rPr>
          <w:rFonts w:ascii="SimSun" w:hAnsi="SimSun" w:eastAsia="SimSun" w:cs="SimSun"/>
          <w:sz w:val="21"/>
          <w:szCs w:val="21"/>
          <w:spacing w:val="-4"/>
        </w:rPr>
        <w:t>压升高，胎心异常。此种宫缩多为原发性宫缩乏力。</w:t>
      </w:r>
    </w:p>
    <w:p>
      <w:pPr>
        <w:ind w:left="297"/>
        <w:spacing w:before="117" w:line="222" w:lineRule="auto"/>
        <w:rPr>
          <w:rFonts w:ascii="SimHei" w:hAnsi="SimHei" w:eastAsia="SimHei" w:cs="SimHei"/>
          <w:sz w:val="21"/>
          <w:szCs w:val="21"/>
        </w:rPr>
      </w:pPr>
      <w:r>
        <w:rPr>
          <w:rFonts w:ascii="SimHei" w:hAnsi="SimHei" w:eastAsia="SimHei" w:cs="SimHei"/>
          <w:sz w:val="21"/>
          <w:szCs w:val="21"/>
          <w:b/>
          <w:bCs/>
          <w:color w:val="0081C3"/>
          <w:spacing w:val="-6"/>
        </w:rPr>
        <w:t>【对产程及母儿影响】</w:t>
      </w:r>
    </w:p>
    <w:p>
      <w:pPr>
        <w:ind w:right="96" w:firstLine="399"/>
        <w:spacing w:before="81" w:line="25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2"/>
        </w:rPr>
        <w:t xml:space="preserve"> </w:t>
      </w:r>
      <w:r>
        <w:rPr>
          <w:rFonts w:ascii="SimSun" w:hAnsi="SimSun" w:eastAsia="SimSun" w:cs="SimSun"/>
          <w:sz w:val="21"/>
          <w:szCs w:val="21"/>
          <w:spacing w:val="2"/>
        </w:rPr>
        <w:t>对产程的影响</w:t>
      </w:r>
      <w:r>
        <w:rPr>
          <w:rFonts w:ascii="SimSun" w:hAnsi="SimSun" w:eastAsia="SimSun" w:cs="SimSun"/>
          <w:sz w:val="21"/>
          <w:szCs w:val="21"/>
          <w:spacing w:val="88"/>
        </w:rPr>
        <w:t xml:space="preserve"> </w:t>
      </w:r>
      <w:r>
        <w:rPr>
          <w:rFonts w:ascii="SimSun" w:hAnsi="SimSun" w:eastAsia="SimSun" w:cs="SimSun"/>
          <w:sz w:val="21"/>
          <w:szCs w:val="21"/>
          <w:spacing w:val="2"/>
        </w:rPr>
        <w:t>宫缩乏力使产程进展缓慢甚至</w:t>
      </w:r>
      <w:r>
        <w:rPr>
          <w:rFonts w:ascii="SimSun" w:hAnsi="SimSun" w:eastAsia="SimSun" w:cs="SimSun"/>
          <w:sz w:val="21"/>
          <w:szCs w:val="21"/>
          <w:spacing w:val="1"/>
        </w:rPr>
        <w:t>停滞。原发性宫缩乏力引起潜伏期延长，继发</w:t>
      </w:r>
      <w:r>
        <w:rPr>
          <w:rFonts w:ascii="SimSun" w:hAnsi="SimSun" w:eastAsia="SimSun" w:cs="SimSun"/>
          <w:sz w:val="21"/>
          <w:szCs w:val="21"/>
        </w:rPr>
        <w:t xml:space="preserve"> </w:t>
      </w:r>
      <w:r>
        <w:rPr>
          <w:rFonts w:ascii="SimSun" w:hAnsi="SimSun" w:eastAsia="SimSun" w:cs="SimSun"/>
          <w:sz w:val="21"/>
          <w:szCs w:val="21"/>
          <w:spacing w:val="-5"/>
        </w:rPr>
        <w:t>性宫缩乏力根据其发生时限不同，分别导致第一、二产程延长或停滞。</w:t>
      </w:r>
    </w:p>
    <w:p>
      <w:pPr>
        <w:ind w:right="75" w:firstLine="399"/>
        <w:spacing w:before="92" w:line="279"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6"/>
        </w:rPr>
        <w:t xml:space="preserve"> </w:t>
      </w:r>
      <w:r>
        <w:rPr>
          <w:rFonts w:ascii="SimSun" w:hAnsi="SimSun" w:eastAsia="SimSun" w:cs="SimSun"/>
          <w:sz w:val="21"/>
          <w:szCs w:val="21"/>
          <w:spacing w:val="-4"/>
        </w:rPr>
        <w:t>对产妇的影响</w:t>
      </w:r>
      <w:r>
        <w:rPr>
          <w:rFonts w:ascii="SimSun" w:hAnsi="SimSun" w:eastAsia="SimSun" w:cs="SimSun"/>
          <w:sz w:val="21"/>
          <w:szCs w:val="21"/>
          <w:spacing w:val="6"/>
        </w:rPr>
        <w:t xml:space="preserve">  </w:t>
      </w:r>
      <w:r>
        <w:rPr>
          <w:rFonts w:ascii="SimSun" w:hAnsi="SimSun" w:eastAsia="SimSun" w:cs="SimSun"/>
          <w:sz w:val="21"/>
          <w:szCs w:val="21"/>
          <w:spacing w:val="-4"/>
        </w:rPr>
        <w:t>产程延长产妇休息不好、精神与体力消耗；呻吟和过度换气、进食减少，可出</w:t>
      </w:r>
      <w:r>
        <w:rPr>
          <w:rFonts w:ascii="SimSun" w:hAnsi="SimSun" w:eastAsia="SimSun" w:cs="SimSun"/>
          <w:sz w:val="21"/>
          <w:szCs w:val="21"/>
        </w:rPr>
        <w:t xml:space="preserve"> </w:t>
      </w:r>
      <w:r>
        <w:rPr>
          <w:rFonts w:ascii="SimSun" w:hAnsi="SimSun" w:eastAsia="SimSun" w:cs="SimSun"/>
          <w:sz w:val="21"/>
          <w:szCs w:val="21"/>
          <w:spacing w:val="-2"/>
        </w:rPr>
        <w:t>现精神疲惫、乏力、排尿困难及肠胀气。严重者引起产妇脱水、低钾血症或酸中毒，最终影</w:t>
      </w:r>
      <w:r>
        <w:rPr>
          <w:rFonts w:ascii="SimSun" w:hAnsi="SimSun" w:eastAsia="SimSun" w:cs="SimSun"/>
          <w:sz w:val="21"/>
          <w:szCs w:val="21"/>
          <w:spacing w:val="-3"/>
        </w:rPr>
        <w:t>响子宫收</w:t>
      </w:r>
      <w:r>
        <w:rPr>
          <w:rFonts w:ascii="SimSun" w:hAnsi="SimSun" w:eastAsia="SimSun" w:cs="SimSun"/>
          <w:sz w:val="21"/>
          <w:szCs w:val="21"/>
        </w:rPr>
        <w:t xml:space="preserve"> </w:t>
      </w:r>
      <w:r>
        <w:rPr>
          <w:rFonts w:ascii="SimSun" w:hAnsi="SimSun" w:eastAsia="SimSun" w:cs="SimSun"/>
          <w:sz w:val="21"/>
          <w:szCs w:val="21"/>
          <w:spacing w:val="-2"/>
        </w:rPr>
        <w:t>缩，手术产率增加。第二产程延长可因产道受压过久，发生产后尿潴留，受压组织长期缺血，</w:t>
      </w:r>
      <w:r>
        <w:rPr>
          <w:rFonts w:ascii="SimSun" w:hAnsi="SimSun" w:eastAsia="SimSun" w:cs="SimSun"/>
          <w:sz w:val="21"/>
          <w:szCs w:val="21"/>
          <w:spacing w:val="-3"/>
        </w:rPr>
        <w:t>继发水</w:t>
      </w:r>
      <w:r>
        <w:rPr>
          <w:rFonts w:ascii="SimSun" w:hAnsi="SimSun" w:eastAsia="SimSun" w:cs="SimSun"/>
          <w:sz w:val="21"/>
          <w:szCs w:val="21"/>
        </w:rPr>
        <w:t xml:space="preserve"> </w:t>
      </w:r>
      <w:r>
        <w:rPr>
          <w:rFonts w:ascii="SimSun" w:hAnsi="SimSun" w:eastAsia="SimSun" w:cs="SimSun"/>
          <w:sz w:val="21"/>
          <w:szCs w:val="21"/>
          <w:spacing w:val="-11"/>
        </w:rPr>
        <w:t>肿、坏死，软产道受损，形成生殖道瘘。同时，易导致产后出血和产褥感染。</w:t>
      </w:r>
    </w:p>
    <w:p>
      <w:pPr>
        <w:ind w:right="54" w:firstLine="399"/>
        <w:spacing w:before="88" w:line="273"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
        </w:rPr>
        <w:t xml:space="preserve"> </w:t>
      </w:r>
      <w:r>
        <w:rPr>
          <w:rFonts w:ascii="SimSun" w:hAnsi="SimSun" w:eastAsia="SimSun" w:cs="SimSun"/>
          <w:sz w:val="21"/>
          <w:szCs w:val="21"/>
          <w:spacing w:val="2"/>
        </w:rPr>
        <w:t>对胎儿的影响</w:t>
      </w:r>
      <w:r>
        <w:rPr>
          <w:rFonts w:ascii="SimSun" w:hAnsi="SimSun" w:eastAsia="SimSun" w:cs="SimSun"/>
          <w:sz w:val="21"/>
          <w:szCs w:val="21"/>
          <w:spacing w:val="97"/>
        </w:rPr>
        <w:t xml:space="preserve"> </w:t>
      </w:r>
      <w:r>
        <w:rPr>
          <w:rFonts w:ascii="SimSun" w:hAnsi="SimSun" w:eastAsia="SimSun" w:cs="SimSun"/>
          <w:sz w:val="21"/>
          <w:szCs w:val="21"/>
          <w:spacing w:val="2"/>
        </w:rPr>
        <w:t>不协调性宫缩乏力时子宫收缩间歇期</w:t>
      </w:r>
      <w:r>
        <w:rPr>
          <w:rFonts w:ascii="SimSun" w:hAnsi="SimSun" w:eastAsia="SimSun" w:cs="SimSun"/>
          <w:sz w:val="21"/>
          <w:szCs w:val="21"/>
          <w:spacing w:val="1"/>
        </w:rPr>
        <w:t>子宫壁不能完全松弛，对子宫胎盘循环</w:t>
      </w:r>
      <w:r>
        <w:rPr>
          <w:rFonts w:ascii="SimSun" w:hAnsi="SimSun" w:eastAsia="SimSun" w:cs="SimSun"/>
          <w:sz w:val="21"/>
          <w:szCs w:val="21"/>
        </w:rPr>
        <w:t xml:space="preserve"> </w:t>
      </w:r>
      <w:r>
        <w:rPr>
          <w:rFonts w:ascii="SimSun" w:hAnsi="SimSun" w:eastAsia="SimSun" w:cs="SimSun"/>
          <w:sz w:val="21"/>
          <w:szCs w:val="21"/>
          <w:spacing w:val="-7"/>
        </w:rPr>
        <w:t>影响大，易发生胎儿窘迫；产程延长使胎头及脐带等受压时间过久，手术助产机会增加</w:t>
      </w:r>
      <w:r>
        <w:rPr>
          <w:rFonts w:ascii="SimSun" w:hAnsi="SimSun" w:eastAsia="SimSun" w:cs="SimSun"/>
          <w:sz w:val="21"/>
          <w:szCs w:val="21"/>
          <w:spacing w:val="-8"/>
        </w:rPr>
        <w:t>，易导致新生儿</w:t>
      </w:r>
      <w:r>
        <w:rPr>
          <w:rFonts w:ascii="SimSun" w:hAnsi="SimSun" w:eastAsia="SimSun" w:cs="SimSun"/>
          <w:sz w:val="21"/>
          <w:szCs w:val="21"/>
        </w:rPr>
        <w:t xml:space="preserve"> </w:t>
      </w:r>
      <w:r>
        <w:rPr>
          <w:rFonts w:ascii="SimSun" w:hAnsi="SimSun" w:eastAsia="SimSun" w:cs="SimSun"/>
          <w:sz w:val="21"/>
          <w:szCs w:val="21"/>
          <w:spacing w:val="-12"/>
        </w:rPr>
        <w:t>窒息、产伤、颅内出血及吸入性肺炎等。</w:t>
      </w:r>
    </w:p>
    <w:p>
      <w:pPr>
        <w:ind w:left="297"/>
        <w:spacing w:before="139" w:line="223" w:lineRule="auto"/>
        <w:rPr>
          <w:rFonts w:ascii="SimHei" w:hAnsi="SimHei" w:eastAsia="SimHei" w:cs="SimHei"/>
          <w:sz w:val="21"/>
          <w:szCs w:val="21"/>
        </w:rPr>
      </w:pPr>
      <w:r>
        <w:rPr>
          <w:rFonts w:ascii="SimHei" w:hAnsi="SimHei" w:eastAsia="SimHei" w:cs="SimHei"/>
          <w:sz w:val="21"/>
          <w:szCs w:val="21"/>
          <w:b/>
          <w:bCs/>
          <w:color w:val="0075BA"/>
          <w:spacing w:val="-3"/>
        </w:rPr>
        <w:t>【处理】</w:t>
      </w:r>
    </w:p>
    <w:p>
      <w:pPr>
        <w:ind w:right="74" w:firstLine="399"/>
        <w:spacing w:before="56" w:line="272"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协调性子宫收缩乏力</w:t>
      </w:r>
      <w:r>
        <w:rPr>
          <w:rFonts w:ascii="SimSun" w:hAnsi="SimSun" w:eastAsia="SimSun" w:cs="SimSun"/>
          <w:sz w:val="21"/>
          <w:szCs w:val="21"/>
          <w:spacing w:val="10"/>
        </w:rPr>
        <w:t xml:space="preserve">  </w:t>
      </w:r>
      <w:r>
        <w:rPr>
          <w:rFonts w:ascii="SimSun" w:hAnsi="SimSun" w:eastAsia="SimSun" w:cs="SimSun"/>
          <w:sz w:val="21"/>
          <w:szCs w:val="21"/>
          <w:spacing w:val="1"/>
        </w:rPr>
        <w:t>应首先明确病因；阴道检查宫口扩张和胎先露下降情况</w:t>
      </w:r>
      <w:r>
        <w:rPr>
          <w:rFonts w:ascii="SimSun" w:hAnsi="SimSun" w:eastAsia="SimSun" w:cs="SimSun"/>
          <w:sz w:val="21"/>
          <w:szCs w:val="21"/>
        </w:rPr>
        <w:t>，及时发现有</w:t>
      </w:r>
      <w:r>
        <w:rPr>
          <w:rFonts w:ascii="SimSun" w:hAnsi="SimSun" w:eastAsia="SimSun" w:cs="SimSun"/>
          <w:sz w:val="21"/>
          <w:szCs w:val="21"/>
          <w:spacing w:val="1"/>
        </w:rPr>
        <w:t xml:space="preserve"> </w:t>
      </w:r>
      <w:r>
        <w:rPr>
          <w:rFonts w:ascii="SimSun" w:hAnsi="SimSun" w:eastAsia="SimSun" w:cs="SimSun"/>
          <w:sz w:val="21"/>
          <w:szCs w:val="21"/>
          <w:spacing w:val="-2"/>
        </w:rPr>
        <w:t>无头盆不称或胎位异常，若估计不能经阴道分</w:t>
      </w:r>
      <w:r>
        <w:rPr>
          <w:rFonts w:ascii="SimSun" w:hAnsi="SimSun" w:eastAsia="SimSun" w:cs="SimSun"/>
          <w:sz w:val="21"/>
          <w:szCs w:val="21"/>
          <w:spacing w:val="-3"/>
        </w:rPr>
        <w:t>娩者，应及时行剖宫产术。无头盆不称和胎位异常，无</w:t>
      </w:r>
      <w:r>
        <w:rPr>
          <w:rFonts w:ascii="SimSun" w:hAnsi="SimSun" w:eastAsia="SimSun" w:cs="SimSun"/>
          <w:sz w:val="21"/>
          <w:szCs w:val="21"/>
        </w:rPr>
        <w:t xml:space="preserve"> </w:t>
      </w:r>
      <w:r>
        <w:rPr>
          <w:rFonts w:ascii="SimSun" w:hAnsi="SimSun" w:eastAsia="SimSun" w:cs="SimSun"/>
          <w:sz w:val="21"/>
          <w:szCs w:val="21"/>
          <w:spacing w:val="-9"/>
        </w:rPr>
        <w:t>胎儿窘迫征象，估计能经阴道分娩者，则应加强宫缩。</w:t>
      </w:r>
    </w:p>
    <w:p>
      <w:pPr>
        <w:ind w:left="399"/>
        <w:spacing w:before="114" w:line="219" w:lineRule="auto"/>
        <w:rPr>
          <w:rFonts w:ascii="SimSun" w:hAnsi="SimSun" w:eastAsia="SimSun" w:cs="SimSun"/>
          <w:sz w:val="21"/>
          <w:szCs w:val="21"/>
        </w:rPr>
      </w:pPr>
      <w:r>
        <w:rPr>
          <w:rFonts w:ascii="SimSun" w:hAnsi="SimSun" w:eastAsia="SimSun" w:cs="SimSun"/>
          <w:sz w:val="21"/>
          <w:szCs w:val="21"/>
          <w:spacing w:val="11"/>
        </w:rPr>
        <w:t>(1)第一产程</w:t>
      </w:r>
    </w:p>
    <w:p>
      <w:pPr>
        <w:ind w:right="80" w:firstLine="399"/>
        <w:spacing w:before="51" w:line="286" w:lineRule="auto"/>
        <w:rPr>
          <w:rFonts w:ascii="SimSun" w:hAnsi="SimSun" w:eastAsia="SimSun" w:cs="SimSun"/>
          <w:sz w:val="21"/>
          <w:szCs w:val="21"/>
        </w:rPr>
      </w:pPr>
      <w:r>
        <w:rPr>
          <w:rFonts w:ascii="SimSun" w:hAnsi="SimSun" w:eastAsia="SimSun" w:cs="SimSun"/>
          <w:sz w:val="21"/>
          <w:szCs w:val="21"/>
          <w:spacing w:val="-2"/>
        </w:rPr>
        <w:t>1)一般处理：解除产妇对分娩的心理顾虑与紧张情绪，指导其休息、饮食及大小便，</w:t>
      </w:r>
      <w:r>
        <w:rPr>
          <w:rFonts w:ascii="SimSun" w:hAnsi="SimSun" w:eastAsia="SimSun" w:cs="SimSun"/>
          <w:sz w:val="21"/>
          <w:szCs w:val="21"/>
          <w:spacing w:val="-3"/>
        </w:rPr>
        <w:t>及时补充膳</w:t>
      </w:r>
      <w:r>
        <w:rPr>
          <w:rFonts w:ascii="SimSun" w:hAnsi="SimSun" w:eastAsia="SimSun" w:cs="SimSun"/>
          <w:sz w:val="21"/>
          <w:szCs w:val="21"/>
        </w:rPr>
        <w:t xml:space="preserve"> </w:t>
      </w:r>
      <w:r>
        <w:rPr>
          <w:rFonts w:ascii="SimSun" w:hAnsi="SimSun" w:eastAsia="SimSun" w:cs="SimSun"/>
          <w:sz w:val="21"/>
          <w:szCs w:val="21"/>
          <w:spacing w:val="-2"/>
        </w:rPr>
        <w:t>食营养及水分等，必要时可静脉补充营养及水分和给予导尿等措施。对潜伏期出现的</w:t>
      </w:r>
      <w:r>
        <w:rPr>
          <w:rFonts w:ascii="SimSun" w:hAnsi="SimSun" w:eastAsia="SimSun" w:cs="SimSun"/>
          <w:sz w:val="21"/>
          <w:szCs w:val="21"/>
          <w:spacing w:val="-3"/>
        </w:rPr>
        <w:t>宫缩乏力，可用</w:t>
      </w:r>
      <w:r>
        <w:rPr>
          <w:rFonts w:ascii="SimSun" w:hAnsi="SimSun" w:eastAsia="SimSun" w:cs="SimSun"/>
          <w:sz w:val="21"/>
          <w:szCs w:val="21"/>
        </w:rPr>
        <w:t xml:space="preserve"> </w:t>
      </w:r>
      <w:r>
        <w:rPr>
          <w:rFonts w:ascii="SimSun" w:hAnsi="SimSun" w:eastAsia="SimSun" w:cs="SimSun"/>
          <w:sz w:val="21"/>
          <w:szCs w:val="21"/>
          <w:spacing w:val="2"/>
        </w:rPr>
        <w:t>强镇静剂如哌替啶100</w:t>
      </w:r>
      <w:r>
        <w:rPr>
          <w:rFonts w:ascii="SimSun" w:hAnsi="SimSun" w:eastAsia="SimSun" w:cs="SimSun"/>
          <w:sz w:val="21"/>
          <w:szCs w:val="21"/>
        </w:rPr>
        <w:t>mg</w:t>
      </w:r>
      <w:r>
        <w:rPr>
          <w:rFonts w:ascii="SimSun" w:hAnsi="SimSun" w:eastAsia="SimSun" w:cs="SimSun"/>
          <w:sz w:val="21"/>
          <w:szCs w:val="21"/>
          <w:spacing w:val="-43"/>
        </w:rPr>
        <w:t xml:space="preserve"> </w:t>
      </w:r>
      <w:r>
        <w:rPr>
          <w:rFonts w:ascii="SimSun" w:hAnsi="SimSun" w:eastAsia="SimSun" w:cs="SimSun"/>
          <w:sz w:val="21"/>
          <w:szCs w:val="21"/>
          <w:spacing w:val="2"/>
        </w:rPr>
        <w:t>或吗啡10</w:t>
      </w:r>
      <w:r>
        <w:rPr>
          <w:rFonts w:ascii="SimSun" w:hAnsi="SimSun" w:eastAsia="SimSun" w:cs="SimSun"/>
          <w:sz w:val="21"/>
          <w:szCs w:val="21"/>
        </w:rPr>
        <w:t>mg</w:t>
      </w:r>
      <w:r>
        <w:rPr>
          <w:rFonts w:ascii="SimSun" w:hAnsi="SimSun" w:eastAsia="SimSun" w:cs="SimSun"/>
          <w:sz w:val="21"/>
          <w:szCs w:val="21"/>
          <w:spacing w:val="-42"/>
        </w:rPr>
        <w:t xml:space="preserve"> </w:t>
      </w:r>
      <w:r>
        <w:rPr>
          <w:rFonts w:ascii="SimSun" w:hAnsi="SimSun" w:eastAsia="SimSun" w:cs="SimSun"/>
          <w:sz w:val="21"/>
          <w:szCs w:val="21"/>
          <w:spacing w:val="2"/>
        </w:rPr>
        <w:t>肌内注射，绝大多数潜伏期宫缩乏力者在充</w:t>
      </w:r>
      <w:r>
        <w:rPr>
          <w:rFonts w:ascii="SimSun" w:hAnsi="SimSun" w:eastAsia="SimSun" w:cs="SimSun"/>
          <w:sz w:val="21"/>
          <w:szCs w:val="21"/>
          <w:spacing w:val="1"/>
        </w:rPr>
        <w:t>分休息后可自然转</w:t>
      </w:r>
      <w:r>
        <w:rPr>
          <w:rFonts w:ascii="SimSun" w:hAnsi="SimSun" w:eastAsia="SimSun" w:cs="SimSun"/>
          <w:sz w:val="21"/>
          <w:szCs w:val="21"/>
        </w:rPr>
        <w:t xml:space="preserve"> </w:t>
      </w:r>
      <w:r>
        <w:rPr>
          <w:rFonts w:ascii="SimSun" w:hAnsi="SimSun" w:eastAsia="SimSun" w:cs="SimSun"/>
          <w:sz w:val="21"/>
          <w:szCs w:val="21"/>
          <w:spacing w:val="-3"/>
        </w:rPr>
        <w:t>入活跃期。</w:t>
      </w:r>
    </w:p>
    <w:p>
      <w:pPr>
        <w:ind w:left="399"/>
        <w:spacing w:before="97" w:line="219" w:lineRule="auto"/>
        <w:rPr>
          <w:rFonts w:ascii="SimSun" w:hAnsi="SimSun" w:eastAsia="SimSun" w:cs="SimSun"/>
          <w:sz w:val="21"/>
          <w:szCs w:val="21"/>
        </w:rPr>
      </w:pPr>
      <w:r>
        <w:rPr>
          <w:rFonts w:ascii="SimSun" w:hAnsi="SimSun" w:eastAsia="SimSun" w:cs="SimSun"/>
          <w:sz w:val="21"/>
          <w:szCs w:val="21"/>
          <w:spacing w:val="19"/>
        </w:rPr>
        <w:t>2)加强宫缩</w:t>
      </w:r>
    </w:p>
    <w:p>
      <w:pPr>
        <w:ind w:right="57" w:firstLine="399"/>
        <w:spacing w:before="39" w:line="286" w:lineRule="auto"/>
        <w:rPr>
          <w:rFonts w:ascii="SimSun" w:hAnsi="SimSun" w:eastAsia="SimSun" w:cs="SimSun"/>
          <w:sz w:val="21"/>
          <w:szCs w:val="21"/>
        </w:rPr>
      </w:pPr>
      <w:r>
        <w:rPr>
          <w:rFonts w:ascii="SimSun" w:hAnsi="SimSun" w:eastAsia="SimSun" w:cs="SimSun"/>
          <w:sz w:val="21"/>
          <w:szCs w:val="21"/>
          <w:spacing w:val="-6"/>
        </w:rPr>
        <w:t>①</w:t>
      </w:r>
      <w:r>
        <w:rPr>
          <w:rFonts w:ascii="SimSun" w:hAnsi="SimSun" w:eastAsia="SimSun" w:cs="SimSun"/>
          <w:sz w:val="21"/>
          <w:szCs w:val="21"/>
          <w:spacing w:val="-46"/>
        </w:rPr>
        <w:t xml:space="preserve"> </w:t>
      </w:r>
      <w:r>
        <w:rPr>
          <w:rFonts w:ascii="SimSun" w:hAnsi="SimSun" w:eastAsia="SimSun" w:cs="SimSun"/>
          <w:sz w:val="21"/>
          <w:szCs w:val="21"/>
          <w:spacing w:val="-6"/>
        </w:rPr>
        <w:t>人工破膜：适用于宫口扩张≥3</w:t>
      </w:r>
      <w:r>
        <w:rPr>
          <w:rFonts w:ascii="Times New Roman" w:hAnsi="Times New Roman" w:eastAsia="Times New Roman" w:cs="Times New Roman"/>
          <w:sz w:val="21"/>
          <w:szCs w:val="21"/>
          <w:spacing w:val="-6"/>
        </w:rPr>
        <w:t>cm</w:t>
      </w:r>
      <w:r>
        <w:rPr>
          <w:rFonts w:ascii="SimSun" w:hAnsi="SimSun" w:eastAsia="SimSun" w:cs="SimSun"/>
          <w:sz w:val="21"/>
          <w:szCs w:val="21"/>
          <w:spacing w:val="-6"/>
        </w:rPr>
        <w:t>、无头盆不称、胎头已衔接而产程延缓者。破膜可使胎头直接</w:t>
      </w:r>
      <w:r>
        <w:rPr>
          <w:rFonts w:ascii="SimSun" w:hAnsi="SimSun" w:eastAsia="SimSun" w:cs="SimSun"/>
          <w:sz w:val="21"/>
          <w:szCs w:val="21"/>
        </w:rPr>
        <w:t xml:space="preserve"> </w:t>
      </w:r>
      <w:r>
        <w:rPr>
          <w:rFonts w:ascii="SimSun" w:hAnsi="SimSun" w:eastAsia="SimSun" w:cs="SimSun"/>
          <w:sz w:val="21"/>
          <w:szCs w:val="21"/>
          <w:spacing w:val="-2"/>
        </w:rPr>
        <w:t>紧贴子宫下段及宫颈内口，反射性引起子宫收缩，加</w:t>
      </w:r>
      <w:r>
        <w:rPr>
          <w:rFonts w:ascii="SimSun" w:hAnsi="SimSun" w:eastAsia="SimSun" w:cs="SimSun"/>
          <w:sz w:val="21"/>
          <w:szCs w:val="21"/>
          <w:spacing w:val="-3"/>
        </w:rPr>
        <w:t>速产程进展。注意破膜前要检查胎儿有无脐带先</w:t>
      </w:r>
      <w:r>
        <w:rPr>
          <w:rFonts w:ascii="SimSun" w:hAnsi="SimSun" w:eastAsia="SimSun" w:cs="SimSun"/>
          <w:sz w:val="21"/>
          <w:szCs w:val="21"/>
        </w:rPr>
        <w:t xml:space="preserve"> </w:t>
      </w:r>
      <w:r>
        <w:rPr>
          <w:rFonts w:ascii="SimSun" w:hAnsi="SimSun" w:eastAsia="SimSun" w:cs="SimSun"/>
          <w:sz w:val="21"/>
          <w:szCs w:val="21"/>
          <w:spacing w:val="-7"/>
        </w:rPr>
        <w:t>露，人工破膜时机应在宫缩间歇期，破膜后要注意检查有无脐带脱垂，同时观察羊水量、性状和胎心变</w:t>
      </w:r>
      <w:r>
        <w:rPr>
          <w:rFonts w:ascii="SimSun" w:hAnsi="SimSun" w:eastAsia="SimSun" w:cs="SimSun"/>
          <w:sz w:val="21"/>
          <w:szCs w:val="21"/>
          <w:spacing w:val="12"/>
        </w:rPr>
        <w:t xml:space="preserve"> </w:t>
      </w:r>
      <w:r>
        <w:rPr>
          <w:rFonts w:ascii="SimSun" w:hAnsi="SimSun" w:eastAsia="SimSun" w:cs="SimSun"/>
          <w:sz w:val="21"/>
          <w:szCs w:val="21"/>
        </w:rPr>
        <w:t>化。破膜后宫缩仍未改善者可考虑应用缩宫素加强宫缩。</w:t>
      </w:r>
    </w:p>
    <w:p>
      <w:pPr>
        <w:sectPr>
          <w:type w:val="continuous"/>
          <w:pgSz w:w="11900" w:h="16840"/>
          <w:pgMar w:top="400" w:right="894" w:bottom="400" w:left="599" w:header="0" w:footer="0" w:gutter="0"/>
          <w:cols w:equalWidth="0" w:num="2">
            <w:col w:w="1081" w:space="100"/>
            <w:col w:w="9226" w:space="0"/>
          </w:cols>
        </w:sectPr>
        <w:rPr/>
      </w:pPr>
    </w:p>
    <w:p>
      <w:pPr>
        <w:spacing w:line="356" w:lineRule="auto"/>
        <w:rPr>
          <w:rFonts w:ascii="Arial"/>
          <w:sz w:val="21"/>
        </w:rPr>
      </w:pPr>
      <w:r>
        <w:drawing>
          <wp:anchor distT="0" distB="0" distL="0" distR="0" simplePos="0" relativeHeight="251764736" behindDoc="0" locked="0" layoutInCell="0" allowOverlap="1">
            <wp:simplePos x="0" y="0"/>
            <wp:positionH relativeFrom="page">
              <wp:posOffset>6667477</wp:posOffset>
            </wp:positionH>
            <wp:positionV relativeFrom="page">
              <wp:posOffset>9944113</wp:posOffset>
            </wp:positionV>
            <wp:extent cx="419159" cy="419074"/>
            <wp:effectExtent l="0" t="0" r="0" b="0"/>
            <wp:wrapNone/>
            <wp:docPr id="65" name="IM 65"/>
            <wp:cNvGraphicFramePr/>
            <a:graphic>
              <a:graphicData uri="http://schemas.openxmlformats.org/drawingml/2006/picture">
                <pic:pic>
                  <pic:nvPicPr>
                    <pic:cNvPr id="65" name="IM 65"/>
                    <pic:cNvPicPr/>
                  </pic:nvPicPr>
                  <pic:blipFill>
                    <a:blip r:embed="rId70"/>
                    <a:stretch>
                      <a:fillRect/>
                    </a:stretch>
                  </pic:blipFill>
                  <pic:spPr>
                    <a:xfrm rot="0">
                      <a:off x="0" y="0"/>
                      <a:ext cx="419159" cy="419074"/>
                    </a:xfrm>
                    <a:prstGeom prst="rect">
                      <a:avLst/>
                    </a:prstGeom>
                  </pic:spPr>
                </pic:pic>
              </a:graphicData>
            </a:graphic>
          </wp:anchor>
        </w:drawing>
      </w:r>
      <w:r/>
    </w:p>
    <w:p>
      <w:pPr>
        <w:ind w:left="7289"/>
        <w:spacing w:before="69" w:line="222" w:lineRule="auto"/>
        <w:rPr>
          <w:rFonts w:ascii="SimHei" w:hAnsi="SimHei" w:eastAsia="SimHei" w:cs="SimHei"/>
          <w:sz w:val="21"/>
          <w:szCs w:val="21"/>
        </w:rPr>
      </w:pPr>
      <w:r>
        <w:pict>
          <v:shape id="_x0000_s14" style="position:absolute;margin-left:498.147pt;margin-top:4.10012pt;mso-position-vertical-relative:text;mso-position-horizontal-relative:text;width:16.6pt;height:12.5pt;z-index:2517657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BBD"/>
                      <w:spacing w:val="-8"/>
                    </w:rPr>
                    <w:t>183</w:t>
                  </w:r>
                </w:p>
              </w:txbxContent>
            </v:textbox>
          </v:shape>
        </w:pict>
      </w:r>
      <w:r>
        <w:rPr>
          <w:rFonts w:ascii="SimHei" w:hAnsi="SimHei" w:eastAsia="SimHei" w:cs="SimHei"/>
          <w:sz w:val="21"/>
          <w:szCs w:val="21"/>
          <w:color w:val="007ACC"/>
          <w:spacing w:val="-16"/>
        </w:rPr>
        <w:t>第十三章</w:t>
      </w:r>
      <w:r>
        <w:rPr>
          <w:rFonts w:ascii="SimHei" w:hAnsi="SimHei" w:eastAsia="SimHei" w:cs="SimHei"/>
          <w:sz w:val="21"/>
          <w:szCs w:val="21"/>
          <w:color w:val="007ACC"/>
          <w:spacing w:val="59"/>
        </w:rPr>
        <w:t xml:space="preserve"> </w:t>
      </w:r>
      <w:r>
        <w:rPr>
          <w:rFonts w:ascii="SimHei" w:hAnsi="SimHei" w:eastAsia="SimHei" w:cs="SimHei"/>
          <w:sz w:val="21"/>
          <w:szCs w:val="21"/>
          <w:color w:val="007ACC"/>
          <w:spacing w:val="-16"/>
        </w:rPr>
        <w:t>异</w:t>
      </w:r>
      <w:r>
        <w:rPr>
          <w:rFonts w:ascii="SimHei" w:hAnsi="SimHei" w:eastAsia="SimHei" w:cs="SimHei"/>
          <w:sz w:val="21"/>
          <w:szCs w:val="21"/>
          <w:color w:val="007ACC"/>
          <w:spacing w:val="-5"/>
        </w:rPr>
        <w:t xml:space="preserve"> </w:t>
      </w:r>
      <w:r>
        <w:rPr>
          <w:rFonts w:ascii="SimHei" w:hAnsi="SimHei" w:eastAsia="SimHei" w:cs="SimHei"/>
          <w:sz w:val="21"/>
          <w:szCs w:val="21"/>
          <w:color w:val="007ACC"/>
          <w:spacing w:val="-16"/>
        </w:rPr>
        <w:t>常</w:t>
      </w:r>
      <w:r>
        <w:rPr>
          <w:rFonts w:ascii="SimHei" w:hAnsi="SimHei" w:eastAsia="SimHei" w:cs="SimHei"/>
          <w:sz w:val="21"/>
          <w:szCs w:val="21"/>
          <w:color w:val="007ACC"/>
          <w:spacing w:val="-8"/>
        </w:rPr>
        <w:t xml:space="preserve"> </w:t>
      </w:r>
      <w:r>
        <w:rPr>
          <w:rFonts w:ascii="SimHei" w:hAnsi="SimHei" w:eastAsia="SimHei" w:cs="SimHei"/>
          <w:sz w:val="21"/>
          <w:szCs w:val="21"/>
          <w:color w:val="007ACC"/>
          <w:spacing w:val="-16"/>
        </w:rPr>
        <w:t>分</w:t>
      </w:r>
      <w:r>
        <w:rPr>
          <w:rFonts w:ascii="SimHei" w:hAnsi="SimHei" w:eastAsia="SimHei" w:cs="SimHei"/>
          <w:sz w:val="21"/>
          <w:szCs w:val="21"/>
          <w:color w:val="007ACC"/>
          <w:spacing w:val="-15"/>
        </w:rPr>
        <w:t xml:space="preserve"> </w:t>
      </w:r>
      <w:r>
        <w:rPr>
          <w:rFonts w:ascii="SimHei" w:hAnsi="SimHei" w:eastAsia="SimHei" w:cs="SimHei"/>
          <w:sz w:val="21"/>
          <w:szCs w:val="21"/>
          <w:color w:val="007ACC"/>
          <w:spacing w:val="-16"/>
        </w:rPr>
        <w:t>娩</w:t>
      </w:r>
    </w:p>
    <w:p>
      <w:pPr>
        <w:spacing w:line="287" w:lineRule="auto"/>
        <w:rPr>
          <w:rFonts w:ascii="Arial"/>
          <w:sz w:val="21"/>
        </w:rPr>
      </w:pPr>
      <w:r/>
    </w:p>
    <w:p>
      <w:pPr>
        <w:ind w:right="1131" w:firstLine="419"/>
        <w:spacing w:before="68" w:line="290" w:lineRule="auto"/>
        <w:rPr>
          <w:rFonts w:ascii="SimSun" w:hAnsi="SimSun" w:eastAsia="SimSun" w:cs="SimSun"/>
          <w:sz w:val="21"/>
          <w:szCs w:val="21"/>
        </w:rPr>
      </w:pPr>
      <w:r>
        <w:rPr>
          <w:rFonts w:ascii="SimSun" w:hAnsi="SimSun" w:eastAsia="SimSun" w:cs="SimSun"/>
          <w:sz w:val="21"/>
          <w:szCs w:val="21"/>
          <w:spacing w:val="-7"/>
        </w:rPr>
        <w:t>②缩宫素静脉滴注：适用于协调性宫缩乏力、胎心良好、胎位正常、头盆相称者。原则是以最小浓</w:t>
      </w:r>
      <w:r>
        <w:rPr>
          <w:rFonts w:ascii="SimSun" w:hAnsi="SimSun" w:eastAsia="SimSun" w:cs="SimSun"/>
          <w:sz w:val="21"/>
          <w:szCs w:val="21"/>
          <w:spacing w:val="9"/>
        </w:rPr>
        <w:t xml:space="preserve"> </w:t>
      </w:r>
      <w:r>
        <w:rPr>
          <w:rFonts w:ascii="SimSun" w:hAnsi="SimSun" w:eastAsia="SimSun" w:cs="SimSun"/>
          <w:sz w:val="21"/>
          <w:szCs w:val="21"/>
        </w:rPr>
        <w:t>度获得最佳宫缩，</w:t>
      </w:r>
      <w:r>
        <w:rPr>
          <w:rFonts w:ascii="SimSun" w:hAnsi="SimSun" w:eastAsia="SimSun" w:cs="SimSun"/>
          <w:sz w:val="21"/>
          <w:szCs w:val="21"/>
          <w:spacing w:val="57"/>
        </w:rPr>
        <w:t xml:space="preserve"> </w:t>
      </w:r>
      <w:r>
        <w:rPr>
          <w:rFonts w:ascii="SimSun" w:hAnsi="SimSun" w:eastAsia="SimSun" w:cs="SimSun"/>
          <w:sz w:val="21"/>
          <w:szCs w:val="21"/>
        </w:rPr>
        <w:t>一般将缩宫素2.5U</w:t>
      </w:r>
      <w:r>
        <w:rPr>
          <w:rFonts w:ascii="SimSun" w:hAnsi="SimSun" w:eastAsia="SimSun" w:cs="SimSun"/>
          <w:sz w:val="21"/>
          <w:szCs w:val="21"/>
          <w:spacing w:val="-17"/>
        </w:rPr>
        <w:t xml:space="preserve"> </w:t>
      </w:r>
      <w:r>
        <w:rPr>
          <w:rFonts w:ascii="SimSun" w:hAnsi="SimSun" w:eastAsia="SimSun" w:cs="SimSun"/>
          <w:sz w:val="21"/>
          <w:szCs w:val="21"/>
        </w:rPr>
        <w:t>配制于0.9%生理盐水500ml</w:t>
      </w:r>
      <w:r>
        <w:rPr>
          <w:rFonts w:ascii="SimSun" w:hAnsi="SimSun" w:eastAsia="SimSun" w:cs="SimSun"/>
          <w:sz w:val="21"/>
          <w:szCs w:val="21"/>
          <w:spacing w:val="-43"/>
        </w:rPr>
        <w:t xml:space="preserve"> </w:t>
      </w:r>
      <w:r>
        <w:rPr>
          <w:rFonts w:ascii="SimSun" w:hAnsi="SimSun" w:eastAsia="SimSun" w:cs="SimSun"/>
          <w:sz w:val="21"/>
          <w:szCs w:val="21"/>
        </w:rPr>
        <w:t>中，从1～2mU</w:t>
      </w:r>
      <w:r>
        <w:rPr>
          <w:rFonts w:ascii="SimSun" w:hAnsi="SimSun" w:eastAsia="SimSun" w:cs="SimSun"/>
          <w:sz w:val="21"/>
          <w:szCs w:val="21"/>
          <w:spacing w:val="-1"/>
        </w:rPr>
        <w:t>/</w:t>
      </w:r>
      <w:r>
        <w:rPr>
          <w:rFonts w:ascii="SimSun" w:hAnsi="SimSun" w:eastAsia="SimSun" w:cs="SimSun"/>
          <w:sz w:val="21"/>
          <w:szCs w:val="21"/>
        </w:rPr>
        <w:t>min</w:t>
      </w:r>
      <w:r>
        <w:rPr>
          <w:rFonts w:ascii="SimSun" w:hAnsi="SimSun" w:eastAsia="SimSun" w:cs="SimSun"/>
          <w:sz w:val="21"/>
          <w:szCs w:val="21"/>
          <w:spacing w:val="38"/>
        </w:rPr>
        <w:t xml:space="preserve"> </w:t>
      </w:r>
      <w:r>
        <w:rPr>
          <w:rFonts w:ascii="SimSun" w:hAnsi="SimSun" w:eastAsia="SimSun" w:cs="SimSun"/>
          <w:sz w:val="21"/>
          <w:szCs w:val="21"/>
          <w:spacing w:val="-1"/>
        </w:rPr>
        <w:t>开始，根据宫</w:t>
      </w:r>
      <w:r>
        <w:rPr>
          <w:rFonts w:ascii="SimSun" w:hAnsi="SimSun" w:eastAsia="SimSun" w:cs="SimSun"/>
          <w:sz w:val="21"/>
          <w:szCs w:val="21"/>
        </w:rPr>
        <w:t xml:space="preserve"> </w:t>
      </w:r>
      <w:r>
        <w:rPr>
          <w:rFonts w:ascii="SimSun" w:hAnsi="SimSun" w:eastAsia="SimSun" w:cs="SimSun"/>
          <w:sz w:val="21"/>
          <w:szCs w:val="21"/>
          <w:spacing w:val="6"/>
        </w:rPr>
        <w:t>缩强弱进行调整，调整间隔为15～30分钟</w:t>
      </w:r>
      <w:r>
        <w:rPr>
          <w:rFonts w:ascii="SimSun" w:hAnsi="SimSun" w:eastAsia="SimSun" w:cs="SimSun"/>
          <w:sz w:val="21"/>
          <w:szCs w:val="21"/>
          <w:spacing w:val="5"/>
        </w:rPr>
        <w:t>，每次增加1～2</w:t>
      </w:r>
      <w:r>
        <w:rPr>
          <w:rFonts w:ascii="SimSun" w:hAnsi="SimSun" w:eastAsia="SimSun" w:cs="SimSun"/>
          <w:sz w:val="21"/>
          <w:szCs w:val="21"/>
        </w:rPr>
        <w:t>mU</w:t>
      </w:r>
      <w:r>
        <w:rPr>
          <w:rFonts w:ascii="SimSun" w:hAnsi="SimSun" w:eastAsia="SimSun" w:cs="SimSun"/>
          <w:sz w:val="21"/>
          <w:szCs w:val="21"/>
          <w:spacing w:val="5"/>
        </w:rPr>
        <w:t>/</w:t>
      </w:r>
      <w:r>
        <w:rPr>
          <w:rFonts w:ascii="SimSun" w:hAnsi="SimSun" w:eastAsia="SimSun" w:cs="SimSun"/>
          <w:sz w:val="21"/>
          <w:szCs w:val="21"/>
        </w:rPr>
        <w:t>min</w:t>
      </w:r>
      <w:r>
        <w:rPr>
          <w:rFonts w:ascii="SimSun" w:hAnsi="SimSun" w:eastAsia="SimSun" w:cs="SimSun"/>
          <w:sz w:val="21"/>
          <w:szCs w:val="21"/>
          <w:spacing w:val="17"/>
        </w:rPr>
        <w:t xml:space="preserve"> </w:t>
      </w:r>
      <w:r>
        <w:rPr>
          <w:rFonts w:ascii="SimSun" w:hAnsi="SimSun" w:eastAsia="SimSun" w:cs="SimSun"/>
          <w:sz w:val="21"/>
          <w:szCs w:val="21"/>
          <w:spacing w:val="5"/>
        </w:rPr>
        <w:t>为宜，最大给药剂量通常不超过</w:t>
      </w:r>
      <w:r>
        <w:rPr>
          <w:rFonts w:ascii="SimSun" w:hAnsi="SimSun" w:eastAsia="SimSun" w:cs="SimSun"/>
          <w:sz w:val="21"/>
          <w:szCs w:val="21"/>
        </w:rPr>
        <w:t xml:space="preserve"> </w:t>
      </w:r>
      <w:r>
        <w:rPr>
          <w:rFonts w:ascii="SimSun" w:hAnsi="SimSun" w:eastAsia="SimSun" w:cs="SimSun"/>
          <w:sz w:val="21"/>
          <w:szCs w:val="21"/>
          <w:spacing w:val="9"/>
        </w:rPr>
        <w:t>20</w:t>
      </w:r>
      <w:r>
        <w:rPr>
          <w:rFonts w:ascii="SimSun" w:hAnsi="SimSun" w:eastAsia="SimSun" w:cs="SimSun"/>
          <w:sz w:val="21"/>
          <w:szCs w:val="21"/>
        </w:rPr>
        <w:t>mU</w:t>
      </w:r>
      <w:r>
        <w:rPr>
          <w:rFonts w:ascii="SimSun" w:hAnsi="SimSun" w:eastAsia="SimSun" w:cs="SimSun"/>
          <w:sz w:val="21"/>
          <w:szCs w:val="21"/>
          <w:spacing w:val="9"/>
        </w:rPr>
        <w:t>/</w:t>
      </w:r>
      <w:r>
        <w:rPr>
          <w:rFonts w:ascii="SimSun" w:hAnsi="SimSun" w:eastAsia="SimSun" w:cs="SimSun"/>
          <w:sz w:val="21"/>
          <w:szCs w:val="21"/>
        </w:rPr>
        <w:t>min</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9"/>
        </w:rPr>
        <w:t>维持宫缩时宫腔内压力达50～60</w:t>
      </w:r>
      <w:r>
        <w:rPr>
          <w:rFonts w:ascii="SimSun" w:hAnsi="SimSun" w:eastAsia="SimSun" w:cs="SimSun"/>
          <w:sz w:val="21"/>
          <w:szCs w:val="21"/>
        </w:rPr>
        <w:t>mmHg</w:t>
      </w:r>
      <w:r>
        <w:rPr>
          <w:rFonts w:ascii="SimSun" w:hAnsi="SimSun" w:eastAsia="SimSun" w:cs="SimSun"/>
          <w:sz w:val="21"/>
          <w:szCs w:val="21"/>
          <w:spacing w:val="9"/>
        </w:rPr>
        <w:t>,</w:t>
      </w:r>
      <w:r>
        <w:rPr>
          <w:rFonts w:ascii="SimSun" w:hAnsi="SimSun" w:eastAsia="SimSun" w:cs="SimSun"/>
          <w:sz w:val="21"/>
          <w:szCs w:val="21"/>
          <w:spacing w:val="3"/>
        </w:rPr>
        <w:t xml:space="preserve"> </w:t>
      </w:r>
      <w:r>
        <w:rPr>
          <w:rFonts w:ascii="SimSun" w:hAnsi="SimSun" w:eastAsia="SimSun" w:cs="SimSun"/>
          <w:sz w:val="21"/>
          <w:szCs w:val="21"/>
          <w:spacing w:val="9"/>
        </w:rPr>
        <w:t>宫</w:t>
      </w:r>
      <w:r>
        <w:rPr>
          <w:rFonts w:ascii="SimSun" w:hAnsi="SimSun" w:eastAsia="SimSun" w:cs="SimSun"/>
          <w:sz w:val="21"/>
          <w:szCs w:val="21"/>
          <w:spacing w:val="8"/>
        </w:rPr>
        <w:t>缩间隔2～3分钟，持续40～60秒。对于不敏</w:t>
      </w:r>
      <w:r>
        <w:rPr>
          <w:rFonts w:ascii="SimSun" w:hAnsi="SimSun" w:eastAsia="SimSun" w:cs="SimSun"/>
          <w:sz w:val="21"/>
          <w:szCs w:val="21"/>
        </w:rPr>
        <w:t xml:space="preserve"> </w:t>
      </w:r>
      <w:r>
        <w:rPr>
          <w:rFonts w:ascii="SimSun" w:hAnsi="SimSun" w:eastAsia="SimSun" w:cs="SimSun"/>
          <w:sz w:val="21"/>
          <w:szCs w:val="21"/>
          <w:spacing w:val="-6"/>
        </w:rPr>
        <w:t>感者，可酌情增加缩宫素给药剂量。</w:t>
      </w:r>
    </w:p>
    <w:p>
      <w:pPr>
        <w:ind w:right="1165" w:firstLine="419"/>
        <w:spacing w:before="71" w:line="289" w:lineRule="auto"/>
        <w:rPr>
          <w:rFonts w:ascii="SimSun" w:hAnsi="SimSun" w:eastAsia="SimSun" w:cs="SimSun"/>
          <w:sz w:val="21"/>
          <w:szCs w:val="21"/>
        </w:rPr>
      </w:pPr>
      <w:r>
        <w:rPr>
          <w:rFonts w:ascii="SimSun" w:hAnsi="SimSun" w:eastAsia="SimSun" w:cs="SimSun"/>
          <w:sz w:val="21"/>
          <w:szCs w:val="21"/>
          <w:spacing w:val="-7"/>
        </w:rPr>
        <w:t>应用缩宫素时，应有医师或助产士在床旁守护，监测宫缩、胎心、血压及产程进展等状况。评估宫</w:t>
      </w:r>
      <w:r>
        <w:rPr>
          <w:rFonts w:ascii="SimSun" w:hAnsi="SimSun" w:eastAsia="SimSun" w:cs="SimSun"/>
          <w:sz w:val="21"/>
          <w:szCs w:val="21"/>
          <w:spacing w:val="14"/>
        </w:rPr>
        <w:t xml:space="preserve"> </w:t>
      </w:r>
      <w:r>
        <w:rPr>
          <w:rFonts w:ascii="SimSun" w:hAnsi="SimSun" w:eastAsia="SimSun" w:cs="SimSun"/>
          <w:sz w:val="21"/>
          <w:szCs w:val="21"/>
          <w:spacing w:val="-4"/>
        </w:rPr>
        <w:t>缩强度的方法有3种：①触诊子宫；②电子胎心监护；③宫腔内导管测量子宫收缩力，计算Montevideo</w:t>
      </w:r>
      <w:r>
        <w:rPr>
          <w:rFonts w:ascii="SimSun" w:hAnsi="SimSun" w:eastAsia="SimSun" w:cs="SimSun"/>
          <w:sz w:val="21"/>
          <w:szCs w:val="21"/>
          <w:spacing w:val="12"/>
        </w:rPr>
        <w:t xml:space="preserve"> </w:t>
      </w:r>
      <w:r>
        <w:rPr>
          <w:rFonts w:ascii="SimSun" w:hAnsi="SimSun" w:eastAsia="SimSun" w:cs="SimSun"/>
          <w:sz w:val="21"/>
          <w:szCs w:val="21"/>
        </w:rPr>
        <w:t>单位(MU),MU</w:t>
      </w:r>
      <w:r>
        <w:rPr>
          <w:rFonts w:ascii="SimSun" w:hAnsi="SimSun" w:eastAsia="SimSun" w:cs="SimSun"/>
          <w:sz w:val="21"/>
          <w:szCs w:val="21"/>
          <w:spacing w:val="53"/>
        </w:rPr>
        <w:t xml:space="preserve">  </w:t>
      </w:r>
      <w:r>
        <w:rPr>
          <w:rFonts w:ascii="SimSun" w:hAnsi="SimSun" w:eastAsia="SimSun" w:cs="SimSun"/>
          <w:sz w:val="21"/>
          <w:szCs w:val="21"/>
        </w:rPr>
        <w:t>的计算是将10分钟内每次宫缩产生的压力(mmHg)</w:t>
      </w:r>
      <w:r>
        <w:rPr>
          <w:rFonts w:ascii="SimSun" w:hAnsi="SimSun" w:eastAsia="SimSun" w:cs="SimSun"/>
          <w:sz w:val="21"/>
          <w:szCs w:val="21"/>
          <w:spacing w:val="81"/>
        </w:rPr>
        <w:t xml:space="preserve"> </w:t>
      </w:r>
      <w:r>
        <w:rPr>
          <w:rFonts w:ascii="SimSun" w:hAnsi="SimSun" w:eastAsia="SimSun" w:cs="SimSun"/>
          <w:sz w:val="21"/>
          <w:szCs w:val="21"/>
        </w:rPr>
        <w:t>相加而得。</w:t>
      </w:r>
      <w:r>
        <w:rPr>
          <w:rFonts w:ascii="SimSun" w:hAnsi="SimSun" w:eastAsia="SimSun" w:cs="SimSun"/>
          <w:sz w:val="21"/>
          <w:szCs w:val="21"/>
          <w:spacing w:val="49"/>
        </w:rPr>
        <w:t xml:space="preserve"> </w:t>
      </w:r>
      <w:r>
        <w:rPr>
          <w:rFonts w:ascii="SimSun" w:hAnsi="SimSun" w:eastAsia="SimSun" w:cs="SimSun"/>
          <w:sz w:val="21"/>
          <w:szCs w:val="21"/>
        </w:rPr>
        <w:t>一般临产时宫缩强度</w:t>
      </w:r>
      <w:r>
        <w:rPr>
          <w:rFonts w:ascii="SimSun" w:hAnsi="SimSun" w:eastAsia="SimSun" w:cs="SimSun"/>
          <w:sz w:val="21"/>
          <w:szCs w:val="21"/>
        </w:rPr>
        <w:t xml:space="preserve"> </w:t>
      </w:r>
      <w:r>
        <w:rPr>
          <w:rFonts w:ascii="SimSun" w:hAnsi="SimSun" w:eastAsia="SimSun" w:cs="SimSun"/>
          <w:sz w:val="21"/>
          <w:szCs w:val="21"/>
          <w:spacing w:val="6"/>
        </w:rPr>
        <w:t>为80～120</w:t>
      </w:r>
      <w:r>
        <w:rPr>
          <w:rFonts w:ascii="SimSun" w:hAnsi="SimSun" w:eastAsia="SimSun" w:cs="SimSun"/>
          <w:sz w:val="21"/>
          <w:szCs w:val="21"/>
        </w:rPr>
        <w:t>MU</w:t>
      </w:r>
      <w:r>
        <w:rPr>
          <w:rFonts w:ascii="SimSun" w:hAnsi="SimSun" w:eastAsia="SimSun" w:cs="SimSun"/>
          <w:sz w:val="21"/>
          <w:szCs w:val="21"/>
          <w:spacing w:val="6"/>
        </w:rPr>
        <w:t>,</w:t>
      </w:r>
      <w:r>
        <w:rPr>
          <w:rFonts w:ascii="SimSun" w:hAnsi="SimSun" w:eastAsia="SimSun" w:cs="SimSun"/>
          <w:sz w:val="21"/>
          <w:szCs w:val="21"/>
          <w:spacing w:val="-9"/>
        </w:rPr>
        <w:t xml:space="preserve"> </w:t>
      </w:r>
      <w:r>
        <w:rPr>
          <w:rFonts w:ascii="SimSun" w:hAnsi="SimSun" w:eastAsia="SimSun" w:cs="SimSun"/>
          <w:sz w:val="21"/>
          <w:szCs w:val="21"/>
          <w:spacing w:val="6"/>
        </w:rPr>
        <w:t>活跃期宫缩强度为200～250</w:t>
      </w:r>
      <w:r>
        <w:rPr>
          <w:rFonts w:ascii="SimSun" w:hAnsi="SimSun" w:eastAsia="SimSun" w:cs="SimSun"/>
          <w:sz w:val="21"/>
          <w:szCs w:val="21"/>
        </w:rPr>
        <w:t>MU</w:t>
      </w:r>
      <w:r>
        <w:rPr>
          <w:rFonts w:ascii="SimSun" w:hAnsi="SimSun" w:eastAsia="SimSun" w:cs="SimSun"/>
          <w:sz w:val="21"/>
          <w:szCs w:val="21"/>
          <w:spacing w:val="6"/>
        </w:rPr>
        <w:t>,</w:t>
      </w:r>
      <w:r>
        <w:rPr>
          <w:rFonts w:ascii="SimSun" w:hAnsi="SimSun" w:eastAsia="SimSun" w:cs="SimSun"/>
          <w:sz w:val="21"/>
          <w:szCs w:val="21"/>
          <w:spacing w:val="-18"/>
        </w:rPr>
        <w:t xml:space="preserve"> </w:t>
      </w:r>
      <w:r>
        <w:rPr>
          <w:rFonts w:ascii="SimSun" w:hAnsi="SimSun" w:eastAsia="SimSun" w:cs="SimSun"/>
          <w:sz w:val="21"/>
          <w:szCs w:val="21"/>
          <w:spacing w:val="6"/>
        </w:rPr>
        <w:t>应用缩宫素促进宫缩时必须达到20</w:t>
      </w:r>
      <w:r>
        <w:rPr>
          <w:rFonts w:ascii="SimSun" w:hAnsi="SimSun" w:eastAsia="SimSun" w:cs="SimSun"/>
          <w:sz w:val="21"/>
          <w:szCs w:val="21"/>
          <w:spacing w:val="5"/>
        </w:rPr>
        <w:t>0～300</w:t>
      </w:r>
      <w:r>
        <w:rPr>
          <w:rFonts w:ascii="SimSun" w:hAnsi="SimSun" w:eastAsia="SimSun" w:cs="SimSun"/>
          <w:sz w:val="21"/>
          <w:szCs w:val="21"/>
        </w:rPr>
        <w:t>MU</w:t>
      </w:r>
      <w:r>
        <w:rPr>
          <w:rFonts w:ascii="SimSun" w:hAnsi="SimSun" w:eastAsia="SimSun" w:cs="SimSun"/>
          <w:sz w:val="21"/>
          <w:szCs w:val="21"/>
          <w:spacing w:val="5"/>
        </w:rPr>
        <w:t>,</w:t>
      </w:r>
      <w:r>
        <w:rPr>
          <w:rFonts w:ascii="SimSun" w:hAnsi="SimSun" w:eastAsia="SimSun" w:cs="SimSun"/>
          <w:sz w:val="21"/>
          <w:szCs w:val="21"/>
          <w:spacing w:val="-19"/>
        </w:rPr>
        <w:t xml:space="preserve"> </w:t>
      </w:r>
      <w:r>
        <w:rPr>
          <w:rFonts w:ascii="SimSun" w:hAnsi="SimSun" w:eastAsia="SimSun" w:cs="SimSun"/>
          <w:sz w:val="21"/>
          <w:szCs w:val="21"/>
          <w:spacing w:val="5"/>
        </w:rPr>
        <w:t>才能</w:t>
      </w:r>
      <w:r>
        <w:rPr>
          <w:rFonts w:ascii="SimSun" w:hAnsi="SimSun" w:eastAsia="SimSun" w:cs="SimSun"/>
          <w:sz w:val="21"/>
          <w:szCs w:val="21"/>
        </w:rPr>
        <w:t xml:space="preserve"> </w:t>
      </w:r>
      <w:r>
        <w:rPr>
          <w:rFonts w:ascii="SimSun" w:hAnsi="SimSun" w:eastAsia="SimSun" w:cs="SimSun"/>
          <w:sz w:val="21"/>
          <w:szCs w:val="21"/>
          <w:spacing w:val="5"/>
        </w:rPr>
        <w:t>引起有效宫缩。若10分钟内宫缩&gt;5次、持续1分钟以上或胎心率异常，应立即停止滴注缩宫素。外</w:t>
      </w:r>
      <w:r>
        <w:rPr>
          <w:rFonts w:ascii="SimSun" w:hAnsi="SimSun" w:eastAsia="SimSun" w:cs="SimSun"/>
          <w:sz w:val="21"/>
          <w:szCs w:val="21"/>
          <w:spacing w:val="11"/>
        </w:rPr>
        <w:t xml:space="preserve"> </w:t>
      </w:r>
      <w:r>
        <w:rPr>
          <w:rFonts w:ascii="SimSun" w:hAnsi="SimSun" w:eastAsia="SimSun" w:cs="SimSun"/>
          <w:sz w:val="21"/>
          <w:szCs w:val="21"/>
          <w:spacing w:val="5"/>
        </w:rPr>
        <w:t>源性缩宫素在母体血中的半衰期为1~6分钟，故停药后能迅速好转，必要时加用镇静剂。若发现血</w:t>
      </w:r>
      <w:r>
        <w:rPr>
          <w:rFonts w:ascii="SimSun" w:hAnsi="SimSun" w:eastAsia="SimSun" w:cs="SimSun"/>
          <w:sz w:val="21"/>
          <w:szCs w:val="21"/>
          <w:spacing w:val="13"/>
        </w:rPr>
        <w:t xml:space="preserve"> </w:t>
      </w:r>
      <w:r>
        <w:rPr>
          <w:rFonts w:ascii="SimSun" w:hAnsi="SimSun" w:eastAsia="SimSun" w:cs="SimSun"/>
          <w:sz w:val="21"/>
          <w:szCs w:val="21"/>
          <w:spacing w:val="-6"/>
        </w:rPr>
        <w:t>压升高，应减慢缩宫素滴注速度。由于缩宫素有抗利尿</w:t>
      </w:r>
      <w:r>
        <w:rPr>
          <w:rFonts w:ascii="SimSun" w:hAnsi="SimSun" w:eastAsia="SimSun" w:cs="SimSun"/>
          <w:sz w:val="21"/>
          <w:szCs w:val="21"/>
          <w:spacing w:val="-7"/>
        </w:rPr>
        <w:t>作用，水的重吸收增加，可出现尿少，需警惕水</w:t>
      </w:r>
      <w:r>
        <w:rPr>
          <w:rFonts w:ascii="SimSun" w:hAnsi="SimSun" w:eastAsia="SimSun" w:cs="SimSun"/>
          <w:sz w:val="21"/>
          <w:szCs w:val="21"/>
        </w:rPr>
        <w:t xml:space="preserve"> </w:t>
      </w:r>
      <w:r>
        <w:rPr>
          <w:rFonts w:ascii="SimSun" w:hAnsi="SimSun" w:eastAsia="SimSun" w:cs="SimSun"/>
          <w:sz w:val="21"/>
          <w:szCs w:val="21"/>
          <w:spacing w:val="1"/>
        </w:rPr>
        <w:t>中毒的发生。有明显产道梗阻或伴瘢痕子宫者不宜应用。</w:t>
      </w:r>
    </w:p>
    <w:p>
      <w:pPr>
        <w:ind w:right="1169" w:firstLine="419"/>
        <w:spacing w:before="108" w:line="273" w:lineRule="auto"/>
        <w:rPr>
          <w:rFonts w:ascii="SimSun" w:hAnsi="SimSun" w:eastAsia="SimSun" w:cs="SimSun"/>
          <w:sz w:val="21"/>
          <w:szCs w:val="21"/>
        </w:rPr>
      </w:pPr>
      <w:r>
        <w:rPr>
          <w:rFonts w:ascii="SimSun" w:hAnsi="SimSun" w:eastAsia="SimSun" w:cs="SimSun"/>
          <w:sz w:val="21"/>
          <w:szCs w:val="21"/>
        </w:rPr>
        <w:t>(2)第二产程：宫缩乏力若无头盆不称应静脉滴注缩宫素加强宫缩，同时指导产妇配合宫缩屏气</w:t>
      </w:r>
      <w:r>
        <w:rPr>
          <w:rFonts w:ascii="SimSun" w:hAnsi="SimSun" w:eastAsia="SimSun" w:cs="SimSun"/>
          <w:sz w:val="21"/>
          <w:szCs w:val="21"/>
          <w:spacing w:val="7"/>
        </w:rPr>
        <w:t xml:space="preserve"> </w:t>
      </w:r>
      <w:r>
        <w:rPr>
          <w:rFonts w:ascii="SimSun" w:hAnsi="SimSun" w:eastAsia="SimSun" w:cs="SimSun"/>
          <w:sz w:val="21"/>
          <w:szCs w:val="21"/>
          <w:spacing w:val="-2"/>
        </w:rPr>
        <w:t>用力；母儿状况良好，胎头下降至≥+3水平，可等待自然分娩或行阴道助产分娩；若处理后胎头下降</w:t>
      </w:r>
      <w:r>
        <w:rPr>
          <w:rFonts w:ascii="SimSun" w:hAnsi="SimSun" w:eastAsia="SimSun" w:cs="SimSun"/>
          <w:sz w:val="21"/>
          <w:szCs w:val="21"/>
          <w:spacing w:val="9"/>
        </w:rPr>
        <w:t xml:space="preserve"> </w:t>
      </w:r>
      <w:r>
        <w:rPr>
          <w:rFonts w:ascii="SimSun" w:hAnsi="SimSun" w:eastAsia="SimSun" w:cs="SimSun"/>
          <w:sz w:val="21"/>
          <w:szCs w:val="21"/>
          <w:spacing w:val="-3"/>
        </w:rPr>
        <w:t>无进展，胎头位置在≤+2水平以上，应及时行剖</w:t>
      </w:r>
      <w:r>
        <w:rPr>
          <w:rFonts w:ascii="SimSun" w:hAnsi="SimSun" w:eastAsia="SimSun" w:cs="SimSun"/>
          <w:sz w:val="21"/>
          <w:szCs w:val="21"/>
          <w:spacing w:val="-4"/>
        </w:rPr>
        <w:t>宫产术。</w:t>
      </w:r>
    </w:p>
    <w:p>
      <w:pPr>
        <w:ind w:right="1188" w:firstLine="419"/>
        <w:spacing w:before="90" w:line="259" w:lineRule="auto"/>
        <w:rPr>
          <w:rFonts w:ascii="SimSun" w:hAnsi="SimSun" w:eastAsia="SimSun" w:cs="SimSun"/>
          <w:sz w:val="21"/>
          <w:szCs w:val="21"/>
        </w:rPr>
      </w:pPr>
      <w:r>
        <w:rPr>
          <w:rFonts w:ascii="SimSun" w:hAnsi="SimSun" w:eastAsia="SimSun" w:cs="SimSun"/>
          <w:sz w:val="21"/>
          <w:szCs w:val="21"/>
          <w:spacing w:val="6"/>
        </w:rPr>
        <w:t>(3)第三产程：胎肩娩出后可立即将缩宫素10～20U</w:t>
      </w:r>
      <w:r>
        <w:rPr>
          <w:rFonts w:ascii="SimSun" w:hAnsi="SimSun" w:eastAsia="SimSun" w:cs="SimSun"/>
          <w:sz w:val="21"/>
          <w:szCs w:val="21"/>
          <w:spacing w:val="-13"/>
        </w:rPr>
        <w:t xml:space="preserve"> </w:t>
      </w:r>
      <w:r>
        <w:rPr>
          <w:rFonts w:ascii="SimSun" w:hAnsi="SimSun" w:eastAsia="SimSun" w:cs="SimSun"/>
          <w:sz w:val="21"/>
          <w:szCs w:val="21"/>
          <w:spacing w:val="6"/>
        </w:rPr>
        <w:t>加入25%葡萄糖液20</w:t>
      </w:r>
      <w:r>
        <w:rPr>
          <w:rFonts w:ascii="SimSun" w:hAnsi="SimSun" w:eastAsia="SimSun" w:cs="SimSun"/>
          <w:sz w:val="21"/>
          <w:szCs w:val="21"/>
        </w:rPr>
        <w:t>ml</w:t>
      </w:r>
      <w:r>
        <w:rPr>
          <w:rFonts w:ascii="SimSun" w:hAnsi="SimSun" w:eastAsia="SimSun" w:cs="SimSun"/>
          <w:sz w:val="21"/>
          <w:szCs w:val="21"/>
          <w:spacing w:val="-42"/>
        </w:rPr>
        <w:t xml:space="preserve"> </w:t>
      </w:r>
      <w:r>
        <w:rPr>
          <w:rFonts w:ascii="SimSun" w:hAnsi="SimSun" w:eastAsia="SimSun" w:cs="SimSun"/>
          <w:sz w:val="21"/>
          <w:szCs w:val="21"/>
          <w:spacing w:val="6"/>
        </w:rPr>
        <w:t>内静脉推注，预防</w:t>
      </w:r>
      <w:r>
        <w:rPr>
          <w:rFonts w:ascii="SimSun" w:hAnsi="SimSun" w:eastAsia="SimSun" w:cs="SimSun"/>
          <w:sz w:val="21"/>
          <w:szCs w:val="21"/>
        </w:rPr>
        <w:t xml:space="preserve"> </w:t>
      </w:r>
      <w:r>
        <w:rPr>
          <w:rFonts w:ascii="SimSun" w:hAnsi="SimSun" w:eastAsia="SimSun" w:cs="SimSun"/>
          <w:sz w:val="21"/>
          <w:szCs w:val="21"/>
          <w:spacing w:val="-5"/>
        </w:rPr>
        <w:t>产后出血。对产程长、破膜时间久及手术产者，应给予抗生素预防感染。</w:t>
      </w:r>
    </w:p>
    <w:p>
      <w:pPr>
        <w:ind w:right="1150" w:firstLine="419"/>
        <w:spacing w:before="89" w:line="27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不协调性子宫收缩乏力</w:t>
      </w:r>
      <w:r>
        <w:rPr>
          <w:rFonts w:ascii="SimSun" w:hAnsi="SimSun" w:eastAsia="SimSun" w:cs="SimSun"/>
          <w:sz w:val="21"/>
          <w:szCs w:val="21"/>
          <w:spacing w:val="90"/>
        </w:rPr>
        <w:t xml:space="preserve"> </w:t>
      </w:r>
      <w:r>
        <w:rPr>
          <w:rFonts w:ascii="SimSun" w:hAnsi="SimSun" w:eastAsia="SimSun" w:cs="SimSun"/>
          <w:sz w:val="21"/>
          <w:szCs w:val="21"/>
          <w:spacing w:val="2"/>
        </w:rPr>
        <w:t>处理原则为调节子宫不协</w:t>
      </w:r>
      <w:r>
        <w:rPr>
          <w:rFonts w:ascii="SimSun" w:hAnsi="SimSun" w:eastAsia="SimSun" w:cs="SimSun"/>
          <w:sz w:val="21"/>
          <w:szCs w:val="21"/>
          <w:spacing w:val="1"/>
        </w:rPr>
        <w:t>调收缩，使其恢复正常节律性及极性。可</w:t>
      </w:r>
      <w:r>
        <w:rPr>
          <w:rFonts w:ascii="SimSun" w:hAnsi="SimSun" w:eastAsia="SimSun" w:cs="SimSun"/>
          <w:sz w:val="21"/>
          <w:szCs w:val="21"/>
        </w:rPr>
        <w:t xml:space="preserve"> </w:t>
      </w:r>
      <w:r>
        <w:rPr>
          <w:rFonts w:ascii="SimSun" w:hAnsi="SimSun" w:eastAsia="SimSun" w:cs="SimSun"/>
          <w:sz w:val="21"/>
          <w:szCs w:val="21"/>
          <w:spacing w:val="2"/>
        </w:rPr>
        <w:t>给予哌替啶100</w:t>
      </w:r>
      <w:r>
        <w:rPr>
          <w:rFonts w:ascii="SimSun" w:hAnsi="SimSun" w:eastAsia="SimSun" w:cs="SimSun"/>
          <w:sz w:val="21"/>
          <w:szCs w:val="21"/>
        </w:rPr>
        <w:t>mg</w:t>
      </w:r>
      <w:r>
        <w:rPr>
          <w:rFonts w:ascii="SimSun" w:hAnsi="SimSun" w:eastAsia="SimSun" w:cs="SimSun"/>
          <w:sz w:val="21"/>
          <w:szCs w:val="21"/>
          <w:spacing w:val="-31"/>
        </w:rPr>
        <w:t xml:space="preserve"> </w:t>
      </w:r>
      <w:r>
        <w:rPr>
          <w:rFonts w:ascii="SimSun" w:hAnsi="SimSun" w:eastAsia="SimSun" w:cs="SimSun"/>
          <w:sz w:val="21"/>
          <w:szCs w:val="21"/>
          <w:spacing w:val="2"/>
        </w:rPr>
        <w:t>或吗啡10</w:t>
      </w:r>
      <w:r>
        <w:rPr>
          <w:rFonts w:ascii="SimSun" w:hAnsi="SimSun" w:eastAsia="SimSun" w:cs="SimSun"/>
          <w:sz w:val="21"/>
          <w:szCs w:val="21"/>
        </w:rPr>
        <w:t>mg</w:t>
      </w:r>
      <w:r>
        <w:rPr>
          <w:rFonts w:ascii="SimSun" w:hAnsi="SimSun" w:eastAsia="SimSun" w:cs="SimSun"/>
          <w:sz w:val="21"/>
          <w:szCs w:val="21"/>
          <w:spacing w:val="-32"/>
        </w:rPr>
        <w:t xml:space="preserve"> </w:t>
      </w:r>
      <w:r>
        <w:rPr>
          <w:rFonts w:ascii="SimSun" w:hAnsi="SimSun" w:eastAsia="SimSun" w:cs="SimSun"/>
          <w:sz w:val="21"/>
          <w:szCs w:val="21"/>
          <w:spacing w:val="2"/>
        </w:rPr>
        <w:t>肌内注射，经充分休息多可恢复为协调性子宫收缩，若此时宫缩仍较</w:t>
      </w:r>
      <w:r>
        <w:rPr>
          <w:rFonts w:ascii="SimSun" w:hAnsi="SimSun" w:eastAsia="SimSun" w:cs="SimSun"/>
          <w:sz w:val="21"/>
          <w:szCs w:val="21"/>
        </w:rPr>
        <w:t xml:space="preserve"> </w:t>
      </w:r>
      <w:r>
        <w:rPr>
          <w:rFonts w:ascii="SimSun" w:hAnsi="SimSun" w:eastAsia="SimSun" w:cs="SimSun"/>
          <w:sz w:val="21"/>
          <w:szCs w:val="21"/>
          <w:spacing w:val="-2"/>
        </w:rPr>
        <w:t>弱，按协调性宫缩乏力处理。在子宫收缩未恢复为协调性之前，严禁使用缩宫剂。对伴有胎儿窘迫征</w:t>
      </w:r>
      <w:r>
        <w:rPr>
          <w:rFonts w:ascii="SimSun" w:hAnsi="SimSun" w:eastAsia="SimSun" w:cs="SimSun"/>
          <w:sz w:val="21"/>
          <w:szCs w:val="21"/>
          <w:spacing w:val="6"/>
        </w:rPr>
        <w:t xml:space="preserve"> </w:t>
      </w:r>
      <w:r>
        <w:rPr>
          <w:rFonts w:ascii="SimSun" w:hAnsi="SimSun" w:eastAsia="SimSun" w:cs="SimSun"/>
          <w:sz w:val="21"/>
          <w:szCs w:val="21"/>
          <w:spacing w:val="-2"/>
        </w:rPr>
        <w:t>象及头盆不称者或应用镇静剂后宫缩仍不协调，应考虑行剖宫产术。</w:t>
      </w:r>
    </w:p>
    <w:p>
      <w:pPr>
        <w:ind w:left="423"/>
        <w:spacing w:before="288" w:line="221" w:lineRule="auto"/>
        <w:outlineLvl w:val="1"/>
        <w:rPr>
          <w:rFonts w:ascii="SimHei" w:hAnsi="SimHei" w:eastAsia="SimHei" w:cs="SimHei"/>
          <w:sz w:val="26"/>
          <w:szCs w:val="26"/>
        </w:rPr>
      </w:pPr>
      <w:r>
        <w:rPr>
          <w:rFonts w:ascii="SimHei" w:hAnsi="SimHei" w:eastAsia="SimHei" w:cs="SimHei"/>
          <w:sz w:val="26"/>
          <w:szCs w:val="26"/>
          <w:b/>
          <w:bCs/>
          <w:color w:val="0082DA"/>
          <w:spacing w:val="-11"/>
        </w:rPr>
        <w:t>二、子宫收缩过强</w:t>
      </w:r>
    </w:p>
    <w:p>
      <w:pPr>
        <w:ind w:left="317"/>
        <w:spacing w:before="198" w:line="221" w:lineRule="auto"/>
        <w:rPr>
          <w:rFonts w:ascii="SimHei" w:hAnsi="SimHei" w:eastAsia="SimHei" w:cs="SimHei"/>
          <w:sz w:val="21"/>
          <w:szCs w:val="21"/>
        </w:rPr>
      </w:pPr>
      <w:r>
        <w:rPr>
          <w:rFonts w:ascii="SimHei" w:hAnsi="SimHei" w:eastAsia="SimHei" w:cs="SimHei"/>
          <w:sz w:val="21"/>
          <w:szCs w:val="21"/>
          <w:b/>
          <w:bCs/>
          <w:color w:val="006DB7"/>
          <w:spacing w:val="-8"/>
        </w:rPr>
        <w:t>【临床表现及诊断)</w:t>
      </w:r>
    </w:p>
    <w:p>
      <w:pPr>
        <w:ind w:right="1015" w:firstLine="419"/>
        <w:spacing w:before="91"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2"/>
        </w:rPr>
        <w:t>协调性子宫收缩过强</w:t>
      </w:r>
      <w:r>
        <w:rPr>
          <w:rFonts w:ascii="SimSun" w:hAnsi="SimSun" w:eastAsia="SimSun" w:cs="SimSun"/>
          <w:sz w:val="21"/>
          <w:szCs w:val="21"/>
          <w:spacing w:val="26"/>
        </w:rPr>
        <w:t xml:space="preserve">  </w:t>
      </w:r>
      <w:r>
        <w:rPr>
          <w:rFonts w:ascii="SimSun" w:hAnsi="SimSun" w:eastAsia="SimSun" w:cs="SimSun"/>
          <w:sz w:val="21"/>
          <w:szCs w:val="21"/>
          <w:spacing w:val="-2"/>
        </w:rPr>
        <w:t>子宫收缩的节律性、对称性及极性均正常，仅</w:t>
      </w:r>
      <w:r>
        <w:rPr>
          <w:rFonts w:ascii="SimSun" w:hAnsi="SimSun" w:eastAsia="SimSun" w:cs="SimSun"/>
          <w:sz w:val="21"/>
          <w:szCs w:val="21"/>
          <w:spacing w:val="-3"/>
        </w:rPr>
        <w:t>子宫收缩力过强、过频。</w:t>
      </w:r>
      <w:r>
        <w:rPr>
          <w:rFonts w:ascii="SimSun" w:hAnsi="SimSun" w:eastAsia="SimSun" w:cs="SimSun"/>
          <w:sz w:val="21"/>
          <w:szCs w:val="21"/>
        </w:rPr>
        <w:t xml:space="preserve"> </w:t>
      </w:r>
      <w:r>
        <w:rPr>
          <w:rFonts w:ascii="SimSun" w:hAnsi="SimSun" w:eastAsia="SimSun" w:cs="SimSun"/>
          <w:sz w:val="21"/>
          <w:szCs w:val="21"/>
          <w:spacing w:val="-8"/>
        </w:rPr>
        <w:t>若产道无阻力，产程常短暂，初产妇总产程&lt;3小时分娩者，称为急产(precipitate</w:t>
      </w:r>
      <w:r>
        <w:rPr>
          <w:rFonts w:ascii="SimSun" w:hAnsi="SimSun" w:eastAsia="SimSun" w:cs="SimSun"/>
          <w:sz w:val="21"/>
          <w:szCs w:val="21"/>
          <w:spacing w:val="-2"/>
        </w:rPr>
        <w:t xml:space="preserve"> </w:t>
      </w:r>
      <w:r>
        <w:rPr>
          <w:rFonts w:ascii="SimSun" w:hAnsi="SimSun" w:eastAsia="SimSun" w:cs="SimSun"/>
          <w:sz w:val="21"/>
          <w:szCs w:val="21"/>
          <w:spacing w:val="-8"/>
        </w:rPr>
        <w:t>delivery)。若存在产</w:t>
      </w:r>
      <w:r>
        <w:rPr>
          <w:rFonts w:ascii="SimSun" w:hAnsi="SimSun" w:eastAsia="SimSun" w:cs="SimSun"/>
          <w:sz w:val="21"/>
          <w:szCs w:val="21"/>
        </w:rPr>
        <w:t xml:space="preserve">  </w:t>
      </w:r>
      <w:r>
        <w:rPr>
          <w:rFonts w:ascii="SimSun" w:hAnsi="SimSun" w:eastAsia="SimSun" w:cs="SimSun"/>
          <w:sz w:val="21"/>
          <w:szCs w:val="21"/>
          <w:spacing w:val="-11"/>
        </w:rPr>
        <w:t>道梗阻或瘢痕子宫，宫缩过强可发生病理缩复</w:t>
      </w:r>
      <w:r>
        <w:rPr>
          <w:rFonts w:ascii="SimSun" w:hAnsi="SimSun" w:eastAsia="SimSun" w:cs="SimSun"/>
          <w:sz w:val="21"/>
          <w:szCs w:val="21"/>
          <w:spacing w:val="-12"/>
        </w:rPr>
        <w:t>环(</w:t>
      </w:r>
      <w:r>
        <w:rPr>
          <w:rFonts w:ascii="SimSun" w:hAnsi="SimSun" w:eastAsia="SimSun" w:cs="SimSun"/>
          <w:sz w:val="21"/>
          <w:szCs w:val="21"/>
          <w:spacing w:val="-11"/>
        </w:rPr>
        <w:t>pathologic</w:t>
      </w:r>
      <w:r>
        <w:rPr>
          <w:rFonts w:ascii="SimSun" w:hAnsi="SimSun" w:eastAsia="SimSun" w:cs="SimSun"/>
          <w:sz w:val="21"/>
          <w:szCs w:val="21"/>
          <w:spacing w:val="-15"/>
        </w:rPr>
        <w:t xml:space="preserve"> </w:t>
      </w:r>
      <w:r>
        <w:rPr>
          <w:rFonts w:ascii="SimSun" w:hAnsi="SimSun" w:eastAsia="SimSun" w:cs="SimSun"/>
          <w:sz w:val="21"/>
          <w:szCs w:val="21"/>
          <w:spacing w:val="-11"/>
        </w:rPr>
        <w:t>retraction</w:t>
      </w:r>
      <w:r>
        <w:rPr>
          <w:rFonts w:ascii="SimSun" w:hAnsi="SimSun" w:eastAsia="SimSun" w:cs="SimSun"/>
          <w:sz w:val="21"/>
          <w:szCs w:val="21"/>
          <w:spacing w:val="-15"/>
        </w:rPr>
        <w:t xml:space="preserve"> </w:t>
      </w:r>
      <w:r>
        <w:rPr>
          <w:rFonts w:ascii="SimSun" w:hAnsi="SimSun" w:eastAsia="SimSun" w:cs="SimSun"/>
          <w:sz w:val="21"/>
          <w:szCs w:val="21"/>
          <w:spacing w:val="-11"/>
        </w:rPr>
        <w:t>ring</w:t>
      </w:r>
      <w:r>
        <w:rPr>
          <w:rFonts w:ascii="SimSun" w:hAnsi="SimSun" w:eastAsia="SimSun" w:cs="SimSun"/>
          <w:sz w:val="21"/>
          <w:szCs w:val="21"/>
          <w:spacing w:val="-12"/>
        </w:rPr>
        <w:t>)甚至子宫破裂。</w:t>
      </w:r>
    </w:p>
    <w:p>
      <w:pPr>
        <w:ind w:left="422"/>
        <w:spacing w:before="99" w:line="221" w:lineRule="auto"/>
        <w:outlineLvl w:val="2"/>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19"/>
        </w:rPr>
        <w:t xml:space="preserve"> </w:t>
      </w:r>
      <w:r>
        <w:rPr>
          <w:rFonts w:ascii="SimHei" w:hAnsi="SimHei" w:eastAsia="SimHei" w:cs="SimHei"/>
          <w:sz w:val="21"/>
          <w:szCs w:val="21"/>
          <w:b/>
          <w:bCs/>
          <w:spacing w:val="-1"/>
        </w:rPr>
        <w:t>不协调性子宫收缩过强</w:t>
      </w:r>
    </w:p>
    <w:p>
      <w:pPr>
        <w:ind w:right="1149" w:firstLine="419"/>
        <w:spacing w:before="93" w:line="272" w:lineRule="auto"/>
        <w:jc w:val="both"/>
        <w:rPr>
          <w:rFonts w:ascii="SimSun" w:hAnsi="SimSun" w:eastAsia="SimSun" w:cs="SimSun"/>
          <w:sz w:val="21"/>
          <w:szCs w:val="21"/>
        </w:rPr>
      </w:pPr>
      <w:r>
        <w:rPr>
          <w:rFonts w:ascii="SimSun" w:hAnsi="SimSun" w:eastAsia="SimSun" w:cs="SimSun"/>
          <w:sz w:val="21"/>
          <w:szCs w:val="21"/>
          <w:spacing w:val="-10"/>
        </w:rPr>
        <w:t>(1)强直性子宫收缩(</w:t>
      </w:r>
      <w:r>
        <w:rPr>
          <w:rFonts w:ascii="SimSun" w:hAnsi="SimSun" w:eastAsia="SimSun" w:cs="SimSun"/>
          <w:sz w:val="21"/>
          <w:szCs w:val="21"/>
          <w:spacing w:val="-9"/>
        </w:rPr>
        <w:t>tetanic</w:t>
      </w:r>
      <w:r>
        <w:rPr>
          <w:rFonts w:ascii="SimSun" w:hAnsi="SimSun" w:eastAsia="SimSun" w:cs="SimSun"/>
          <w:sz w:val="21"/>
          <w:szCs w:val="21"/>
          <w:spacing w:val="-10"/>
        </w:rPr>
        <w:t xml:space="preserve"> </w:t>
      </w:r>
      <w:r>
        <w:rPr>
          <w:rFonts w:ascii="SimSun" w:hAnsi="SimSun" w:eastAsia="SimSun" w:cs="SimSun"/>
          <w:sz w:val="21"/>
          <w:szCs w:val="21"/>
          <w:spacing w:val="-9"/>
        </w:rPr>
        <w:t>contraction</w:t>
      </w:r>
      <w:r>
        <w:rPr>
          <w:rFonts w:ascii="SimSun" w:hAnsi="SimSun" w:eastAsia="SimSun" w:cs="SimSun"/>
          <w:sz w:val="21"/>
          <w:szCs w:val="21"/>
          <w:spacing w:val="-11"/>
        </w:rPr>
        <w:t xml:space="preserve"> </w:t>
      </w:r>
      <w:r>
        <w:rPr>
          <w:rFonts w:ascii="SimSun" w:hAnsi="SimSun" w:eastAsia="SimSun" w:cs="SimSun"/>
          <w:sz w:val="21"/>
          <w:szCs w:val="21"/>
          <w:spacing w:val="-9"/>
        </w:rPr>
        <w:t>of</w:t>
      </w:r>
      <w:r>
        <w:rPr>
          <w:rFonts w:ascii="SimSun" w:hAnsi="SimSun" w:eastAsia="SimSun" w:cs="SimSun"/>
          <w:sz w:val="21"/>
          <w:szCs w:val="21"/>
          <w:spacing w:val="-16"/>
        </w:rPr>
        <w:t xml:space="preserve"> </w:t>
      </w:r>
      <w:r>
        <w:rPr>
          <w:rFonts w:ascii="SimSun" w:hAnsi="SimSun" w:eastAsia="SimSun" w:cs="SimSun"/>
          <w:sz w:val="21"/>
          <w:szCs w:val="21"/>
          <w:spacing w:val="-10"/>
        </w:rPr>
        <w:t>uterus):子宫收缩失去节律性、无间歇，呈持续性强直</w:t>
      </w:r>
      <w:r>
        <w:rPr>
          <w:rFonts w:ascii="SimSun" w:hAnsi="SimSun" w:eastAsia="SimSun" w:cs="SimSun"/>
          <w:sz w:val="21"/>
          <w:szCs w:val="21"/>
        </w:rPr>
        <w:t xml:space="preserve"> </w:t>
      </w:r>
      <w:r>
        <w:rPr>
          <w:rFonts w:ascii="SimSun" w:hAnsi="SimSun" w:eastAsia="SimSun" w:cs="SimSun"/>
          <w:sz w:val="21"/>
          <w:szCs w:val="21"/>
          <w:spacing w:val="-6"/>
        </w:rPr>
        <w:t>性收缩，常见于缩宫剂使用不当。产妇因持续性腹痛常有烦躁不安，腹部拒按，胎心听不清，不易查清</w:t>
      </w:r>
      <w:r>
        <w:rPr>
          <w:rFonts w:ascii="SimSun" w:hAnsi="SimSun" w:eastAsia="SimSun" w:cs="SimSun"/>
          <w:sz w:val="21"/>
          <w:szCs w:val="21"/>
        </w:rPr>
        <w:t xml:space="preserve"> </w:t>
      </w:r>
      <w:r>
        <w:rPr>
          <w:rFonts w:ascii="SimSun" w:hAnsi="SimSun" w:eastAsia="SimSun" w:cs="SimSun"/>
          <w:sz w:val="21"/>
          <w:szCs w:val="21"/>
          <w:spacing w:val="-5"/>
        </w:rPr>
        <w:t>胎位。若合并产道梗阻，亦可出现病理缩复环、血尿等先兆子宫破裂征象。</w:t>
      </w:r>
    </w:p>
    <w:p>
      <w:pPr>
        <w:ind w:right="1055" w:firstLine="419"/>
        <w:spacing w:before="86" w:line="282" w:lineRule="auto"/>
        <w:jc w:val="both"/>
        <w:rPr>
          <w:rFonts w:ascii="SimSun" w:hAnsi="SimSun" w:eastAsia="SimSun" w:cs="SimSun"/>
          <w:sz w:val="21"/>
          <w:szCs w:val="21"/>
        </w:rPr>
      </w:pPr>
      <w:r>
        <w:rPr>
          <w:rFonts w:ascii="SimSun" w:hAnsi="SimSun" w:eastAsia="SimSun" w:cs="SimSun"/>
          <w:sz w:val="21"/>
          <w:szCs w:val="21"/>
          <w:spacing w:val="-10"/>
        </w:rPr>
        <w:t>(2)子宫痉挛性狭窄环(constriction</w:t>
      </w:r>
      <w:r>
        <w:rPr>
          <w:rFonts w:ascii="SimSun" w:hAnsi="SimSun" w:eastAsia="SimSun" w:cs="SimSun"/>
          <w:sz w:val="21"/>
          <w:szCs w:val="21"/>
        </w:rPr>
        <w:t xml:space="preserve"> </w:t>
      </w:r>
      <w:r>
        <w:rPr>
          <w:rFonts w:ascii="SimSun" w:hAnsi="SimSun" w:eastAsia="SimSun" w:cs="SimSun"/>
          <w:sz w:val="21"/>
          <w:szCs w:val="21"/>
          <w:spacing w:val="-10"/>
        </w:rPr>
        <w:t>ring</w:t>
      </w:r>
      <w:r>
        <w:rPr>
          <w:rFonts w:ascii="SimSun" w:hAnsi="SimSun" w:eastAsia="SimSun" w:cs="SimSun"/>
          <w:sz w:val="21"/>
          <w:szCs w:val="21"/>
          <w:spacing w:val="-12"/>
        </w:rPr>
        <w:t xml:space="preserve"> </w:t>
      </w:r>
      <w:r>
        <w:rPr>
          <w:rFonts w:ascii="SimSun" w:hAnsi="SimSun" w:eastAsia="SimSun" w:cs="SimSun"/>
          <w:sz w:val="21"/>
          <w:szCs w:val="21"/>
          <w:spacing w:val="-10"/>
        </w:rPr>
        <w:t>of</w:t>
      </w:r>
      <w:r>
        <w:rPr>
          <w:rFonts w:ascii="SimSun" w:hAnsi="SimSun" w:eastAsia="SimSun" w:cs="SimSun"/>
          <w:sz w:val="21"/>
          <w:szCs w:val="21"/>
          <w:spacing w:val="-16"/>
        </w:rPr>
        <w:t xml:space="preserve"> </w:t>
      </w:r>
      <w:r>
        <w:rPr>
          <w:rFonts w:ascii="SimSun" w:hAnsi="SimSun" w:eastAsia="SimSun" w:cs="SimSun"/>
          <w:sz w:val="21"/>
          <w:szCs w:val="21"/>
          <w:spacing w:val="-10"/>
        </w:rPr>
        <w:t>uterus):子宫局部平滑肌持续不放松，痉挛性不协调性</w:t>
      </w:r>
      <w:r>
        <w:rPr>
          <w:rFonts w:ascii="SimSun" w:hAnsi="SimSun" w:eastAsia="SimSun" w:cs="SimSun"/>
          <w:sz w:val="21"/>
          <w:szCs w:val="21"/>
        </w:rPr>
        <w:t xml:space="preserve">  </w:t>
      </w:r>
      <w:r>
        <w:rPr>
          <w:rFonts w:ascii="SimSun" w:hAnsi="SimSun" w:eastAsia="SimSun" w:cs="SimSun"/>
          <w:sz w:val="21"/>
          <w:szCs w:val="21"/>
          <w:spacing w:val="6"/>
        </w:rPr>
        <w:t>收缩形成的环形狭窄。多因精神紧张、过度疲劳和不适当使用缩宫</w:t>
      </w:r>
      <w:r>
        <w:rPr>
          <w:rFonts w:ascii="SimSun" w:hAnsi="SimSun" w:eastAsia="SimSun" w:cs="SimSun"/>
          <w:sz w:val="21"/>
          <w:szCs w:val="21"/>
          <w:spacing w:val="5"/>
        </w:rPr>
        <w:t>剂或粗暴实施阴道内操作所致。</w:t>
      </w:r>
      <w:r>
        <w:rPr>
          <w:rFonts w:ascii="SimSun" w:hAnsi="SimSun" w:eastAsia="SimSun" w:cs="SimSun"/>
          <w:sz w:val="21"/>
          <w:szCs w:val="21"/>
        </w:rPr>
        <w:t xml:space="preserve"> </w:t>
      </w:r>
      <w:r>
        <w:rPr>
          <w:rFonts w:ascii="SimSun" w:hAnsi="SimSun" w:eastAsia="SimSun" w:cs="SimSun"/>
          <w:sz w:val="21"/>
          <w:szCs w:val="21"/>
          <w:spacing w:val="-5"/>
        </w:rPr>
        <w:t>狭窄环位于胎体狭窄部及子宫上下段交界处如胎儿颈部、腰部，不随宫缩上升，与病理性缩复环不同。</w:t>
      </w:r>
      <w:r>
        <w:rPr>
          <w:rFonts w:ascii="SimSun" w:hAnsi="SimSun" w:eastAsia="SimSun" w:cs="SimSun"/>
          <w:sz w:val="21"/>
          <w:szCs w:val="21"/>
          <w:spacing w:val="8"/>
        </w:rPr>
        <w:t xml:space="preserve"> </w:t>
      </w:r>
      <w:r>
        <w:rPr>
          <w:rFonts w:ascii="SimSun" w:hAnsi="SimSun" w:eastAsia="SimSun" w:cs="SimSun"/>
          <w:sz w:val="21"/>
          <w:szCs w:val="21"/>
          <w:spacing w:val="-6"/>
        </w:rPr>
        <w:t>产妇可出现持续性腹痛，烦躁不安，胎心时快时慢，</w:t>
      </w:r>
      <w:r>
        <w:rPr>
          <w:rFonts w:ascii="SimSun" w:hAnsi="SimSun" w:eastAsia="SimSun" w:cs="SimSun"/>
          <w:sz w:val="21"/>
          <w:szCs w:val="21"/>
          <w:spacing w:val="-7"/>
        </w:rPr>
        <w:t>宫颈扩张缓慢，胎先露部下降停滞，手取胎盘时可</w:t>
      </w:r>
      <w:r>
        <w:rPr>
          <w:rFonts w:ascii="SimSun" w:hAnsi="SimSun" w:eastAsia="SimSun" w:cs="SimSun"/>
          <w:sz w:val="21"/>
          <w:szCs w:val="21"/>
        </w:rPr>
        <w:t xml:space="preserve">  </w:t>
      </w:r>
      <w:r>
        <w:rPr>
          <w:rFonts w:ascii="SimSun" w:hAnsi="SimSun" w:eastAsia="SimSun" w:cs="SimSun"/>
          <w:sz w:val="21"/>
          <w:szCs w:val="21"/>
          <w:spacing w:val="-6"/>
        </w:rPr>
        <w:t>在宫颈内口上方直接触到此环(图13-2)。第三产程常造成胎盘嵌顿(placental</w:t>
      </w:r>
      <w:r>
        <w:rPr>
          <w:rFonts w:ascii="SimSun" w:hAnsi="SimSun" w:eastAsia="SimSun" w:cs="SimSun"/>
          <w:sz w:val="21"/>
          <w:szCs w:val="21"/>
          <w:spacing w:val="10"/>
        </w:rPr>
        <w:t xml:space="preserve"> </w:t>
      </w:r>
      <w:r>
        <w:rPr>
          <w:rFonts w:ascii="SimSun" w:hAnsi="SimSun" w:eastAsia="SimSun" w:cs="SimSun"/>
          <w:sz w:val="21"/>
          <w:szCs w:val="21"/>
          <w:spacing w:val="-6"/>
        </w:rPr>
        <w:t>incarceration)。</w:t>
      </w:r>
    </w:p>
    <w:p>
      <w:pPr>
        <w:ind w:left="314"/>
        <w:spacing w:before="91" w:line="222" w:lineRule="auto"/>
        <w:rPr>
          <w:rFonts w:ascii="SimHei" w:hAnsi="SimHei" w:eastAsia="SimHei" w:cs="SimHei"/>
          <w:sz w:val="21"/>
          <w:szCs w:val="21"/>
        </w:rPr>
      </w:pPr>
      <w:r>
        <w:rPr>
          <w:rFonts w:ascii="SimHei" w:hAnsi="SimHei" w:eastAsia="SimHei" w:cs="SimHei"/>
          <w:sz w:val="21"/>
          <w:szCs w:val="21"/>
          <w:color w:val="006BB3"/>
          <w:spacing w:val="-2"/>
        </w:rPr>
        <w:t>【对产程及母儿影响】</w:t>
      </w:r>
    </w:p>
    <w:p>
      <w:pPr>
        <w:ind w:right="1095" w:firstLine="419"/>
        <w:spacing w:before="97" w:line="273" w:lineRule="auto"/>
        <w:jc w:val="both"/>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2"/>
        </w:rPr>
        <w:t xml:space="preserve"> </w:t>
      </w:r>
      <w:r>
        <w:rPr>
          <w:rFonts w:ascii="SimSun" w:hAnsi="SimSun" w:eastAsia="SimSun" w:cs="SimSun"/>
          <w:sz w:val="21"/>
          <w:szCs w:val="21"/>
          <w:spacing w:val="6"/>
        </w:rPr>
        <w:t>对产妇的影响协调性子宫收缩过强可致急产，易造成软产道裂伤，甚至子宫破裂。</w:t>
      </w:r>
      <w:r>
        <w:rPr>
          <w:rFonts w:ascii="SimSun" w:hAnsi="SimSun" w:eastAsia="SimSun" w:cs="SimSun"/>
          <w:sz w:val="21"/>
          <w:szCs w:val="21"/>
          <w:spacing w:val="5"/>
        </w:rPr>
        <w:t>不协调</w:t>
      </w:r>
      <w:r>
        <w:rPr>
          <w:rFonts w:ascii="SimSun" w:hAnsi="SimSun" w:eastAsia="SimSun" w:cs="SimSun"/>
          <w:sz w:val="21"/>
          <w:szCs w:val="21"/>
        </w:rPr>
        <w:t xml:space="preserve"> </w:t>
      </w:r>
      <w:r>
        <w:rPr>
          <w:rFonts w:ascii="SimSun" w:hAnsi="SimSun" w:eastAsia="SimSun" w:cs="SimSun"/>
          <w:sz w:val="21"/>
          <w:szCs w:val="21"/>
          <w:spacing w:val="-5"/>
        </w:rPr>
        <w:t>性子宫收缩过强形成子宫痉挛性狭窄环或强直性子宫收缩时，可导致产程异常、胎盘嵌顿、产后出血、</w:t>
      </w:r>
      <w:r>
        <w:rPr>
          <w:rFonts w:ascii="SimSun" w:hAnsi="SimSun" w:eastAsia="SimSun" w:cs="SimSun"/>
          <w:sz w:val="21"/>
          <w:szCs w:val="21"/>
          <w:spacing w:val="8"/>
        </w:rPr>
        <w:t xml:space="preserve"> </w:t>
      </w:r>
      <w:r>
        <w:rPr>
          <w:rFonts w:ascii="SimSun" w:hAnsi="SimSun" w:eastAsia="SimSun" w:cs="SimSun"/>
          <w:sz w:val="21"/>
          <w:szCs w:val="21"/>
          <w:spacing w:val="-1"/>
        </w:rPr>
        <w:t>产褥感染及手术产的概率增加。</w:t>
      </w:r>
    </w:p>
    <w:p>
      <w:pPr>
        <w:ind w:right="1131" w:firstLine="419"/>
        <w:spacing w:before="90" w:line="259" w:lineRule="auto"/>
        <w:jc w:val="both"/>
        <w:rPr>
          <w:rFonts w:ascii="SimSun" w:hAnsi="SimSun" w:eastAsia="SimSun" w:cs="SimSun"/>
          <w:sz w:val="21"/>
          <w:szCs w:val="21"/>
        </w:rPr>
      </w:pPr>
      <w:r>
        <w:pict>
          <v:shape id="_x0000_s15" style="position:absolute;margin-left:474pt;margin-top:29.4864pt;mso-position-vertical-relative:text;mso-position-horizontal-relative:text;width:17.55pt;height:8.4pt;z-index:251766784;" filled="false" stroked="false" type="#_x0000_t202">
            <v:fill on="false"/>
            <v:stroke on="false"/>
            <v:path/>
            <v:imagedata o:title=""/>
            <o:lock v:ext="edit" aspectratio="false"/>
            <v:textbox inset="0mm,0mm,0mm,0mm">
              <w:txbxContent>
                <w:p>
                  <w:pPr>
                    <w:ind w:left="20"/>
                    <w:spacing w:before="20" w:line="127" w:lineRule="exact"/>
                    <w:rPr>
                      <w:rFonts w:ascii="Arial" w:hAnsi="Arial" w:eastAsia="Arial" w:cs="Arial"/>
                      <w:sz w:val="17"/>
                      <w:szCs w:val="17"/>
                    </w:rPr>
                  </w:pPr>
                  <w:r>
                    <w:rPr>
                      <w:rFonts w:ascii="Arial" w:hAnsi="Arial" w:eastAsia="Arial" w:cs="Arial"/>
                      <w:sz w:val="17"/>
                      <w:szCs w:val="17"/>
                      <w:color w:val="00A7FC"/>
                      <w:spacing w:val="-1"/>
                      <w:position w:val="-1"/>
                    </w:rPr>
                    <w:t>xmc</w:t>
                  </w:r>
                </w:p>
              </w:txbxContent>
            </v:textbox>
          </v:shape>
        </w:pict>
      </w:r>
      <w:r>
        <w:rPr>
          <w:rFonts w:ascii="SimSun" w:hAnsi="SimSun" w:eastAsia="SimSun" w:cs="SimSun"/>
          <w:sz w:val="21"/>
          <w:szCs w:val="21"/>
          <w:spacing w:val="7"/>
        </w:rPr>
        <w:t>2.</w:t>
      </w:r>
      <w:r>
        <w:rPr>
          <w:rFonts w:ascii="SimSun" w:hAnsi="SimSun" w:eastAsia="SimSun" w:cs="SimSun"/>
          <w:sz w:val="21"/>
          <w:szCs w:val="21"/>
          <w:spacing w:val="-15"/>
        </w:rPr>
        <w:t xml:space="preserve"> </w:t>
      </w:r>
      <w:r>
        <w:rPr>
          <w:rFonts w:ascii="SimSun" w:hAnsi="SimSun" w:eastAsia="SimSun" w:cs="SimSun"/>
          <w:sz w:val="21"/>
          <w:szCs w:val="21"/>
          <w:spacing w:val="7"/>
        </w:rPr>
        <w:t>对胎儿的影响子宫收缩过强使子宫胎盘血流减少，子宫痉挛性狭窄环使产程延长，均易发</w:t>
      </w:r>
      <w:r>
        <w:rPr>
          <w:rFonts w:ascii="SimSun" w:hAnsi="SimSun" w:eastAsia="SimSun" w:cs="SimSun"/>
          <w:sz w:val="21"/>
          <w:szCs w:val="21"/>
        </w:rPr>
        <w:t xml:space="preserve"> </w:t>
      </w:r>
      <w:r>
        <w:rPr>
          <w:rFonts w:ascii="SimSun" w:hAnsi="SimSun" w:eastAsia="SimSun" w:cs="SimSun"/>
          <w:sz w:val="21"/>
          <w:szCs w:val="21"/>
          <w:spacing w:val="-1"/>
        </w:rPr>
        <w:t>生胎儿窘迫、新生儿窒息甚至死亡。胎儿娩出过快，胎</w:t>
      </w:r>
      <w:r>
        <w:rPr>
          <w:rFonts w:ascii="SimSun" w:hAnsi="SimSun" w:eastAsia="SimSun" w:cs="SimSun"/>
          <w:sz w:val="21"/>
          <w:szCs w:val="21"/>
          <w:spacing w:val="-2"/>
        </w:rPr>
        <w:t>儿在产道内压力解除过快，致使新生儿颅内出</w:t>
      </w:r>
    </w:p>
    <w:p>
      <w:pPr>
        <w:sectPr>
          <w:pgSz w:w="11900" w:h="16840"/>
          <w:pgMar w:top="400" w:right="739" w:bottom="400" w:left="830" w:header="0" w:footer="0" w:gutter="0"/>
        </w:sectPr>
        <w:rPr/>
      </w:pPr>
    </w:p>
    <w:p>
      <w:pPr>
        <w:spacing w:line="329" w:lineRule="auto"/>
        <w:rPr>
          <w:rFonts w:ascii="Arial"/>
          <w:sz w:val="21"/>
        </w:rPr>
      </w:pPr>
      <w:r>
        <w:drawing>
          <wp:anchor distT="0" distB="0" distL="0" distR="0" simplePos="0" relativeHeight="251771904" behindDoc="0" locked="0" layoutInCell="0" allowOverlap="1">
            <wp:simplePos x="0" y="0"/>
            <wp:positionH relativeFrom="page">
              <wp:posOffset>1936730</wp:posOffset>
            </wp:positionH>
            <wp:positionV relativeFrom="page">
              <wp:posOffset>1104948</wp:posOffset>
            </wp:positionV>
            <wp:extent cx="1847866" cy="2089063"/>
            <wp:effectExtent l="0" t="0" r="0" b="0"/>
            <wp:wrapNone/>
            <wp:docPr id="66" name="IM 66"/>
            <wp:cNvGraphicFramePr/>
            <a:graphic>
              <a:graphicData uri="http://schemas.openxmlformats.org/drawingml/2006/picture">
                <pic:pic>
                  <pic:nvPicPr>
                    <pic:cNvPr id="66" name="IM 66"/>
                    <pic:cNvPicPr/>
                  </pic:nvPicPr>
                  <pic:blipFill>
                    <a:blip r:embed="rId71"/>
                    <a:stretch>
                      <a:fillRect/>
                    </a:stretch>
                  </pic:blipFill>
                  <pic:spPr>
                    <a:xfrm rot="0">
                      <a:off x="0" y="0"/>
                      <a:ext cx="1847866" cy="2089063"/>
                    </a:xfrm>
                    <a:prstGeom prst="rect">
                      <a:avLst/>
                    </a:prstGeom>
                  </pic:spPr>
                </pic:pic>
              </a:graphicData>
            </a:graphic>
          </wp:anchor>
        </w:drawing>
      </w:r>
      <w:r>
        <w:drawing>
          <wp:anchor distT="0" distB="0" distL="0" distR="0" simplePos="0" relativeHeight="251772928" behindDoc="0" locked="0" layoutInCell="0" allowOverlap="1">
            <wp:simplePos x="0" y="0"/>
            <wp:positionH relativeFrom="page">
              <wp:posOffset>457168</wp:posOffset>
            </wp:positionH>
            <wp:positionV relativeFrom="page">
              <wp:posOffset>9899629</wp:posOffset>
            </wp:positionV>
            <wp:extent cx="438201" cy="450833"/>
            <wp:effectExtent l="0" t="0" r="0" b="0"/>
            <wp:wrapNone/>
            <wp:docPr id="67" name="IM 67"/>
            <wp:cNvGraphicFramePr/>
            <a:graphic>
              <a:graphicData uri="http://schemas.openxmlformats.org/drawingml/2006/picture">
                <pic:pic>
                  <pic:nvPicPr>
                    <pic:cNvPr id="67" name="IM 67"/>
                    <pic:cNvPicPr/>
                  </pic:nvPicPr>
                  <pic:blipFill>
                    <a:blip r:embed="rId72"/>
                    <a:stretch>
                      <a:fillRect/>
                    </a:stretch>
                  </pic:blipFill>
                  <pic:spPr>
                    <a:xfrm rot="0">
                      <a:off x="0" y="0"/>
                      <a:ext cx="438201" cy="450833"/>
                    </a:xfrm>
                    <a:prstGeom prst="rect">
                      <a:avLst/>
                    </a:prstGeom>
                  </pic:spPr>
                </pic:pic>
              </a:graphicData>
            </a:graphic>
          </wp:anchor>
        </w:drawing>
      </w:r>
      <w:r/>
    </w:p>
    <w:p>
      <w:pPr>
        <w:ind w:left="50"/>
        <w:spacing w:before="65" w:line="222" w:lineRule="auto"/>
        <w:rPr>
          <w:rFonts w:ascii="SimHei" w:hAnsi="SimHei" w:eastAsia="SimHei" w:cs="SimHei"/>
          <w:sz w:val="20"/>
          <w:szCs w:val="20"/>
        </w:rPr>
      </w:pPr>
      <w:r>
        <w:rPr>
          <w:rFonts w:ascii="SimSun" w:hAnsi="SimSun" w:eastAsia="SimSun" w:cs="SimSun"/>
          <w:sz w:val="20"/>
          <w:szCs w:val="20"/>
          <w:color w:val="0062AE"/>
          <w:spacing w:val="-1"/>
          <w:position w:val="-2"/>
        </w:rPr>
        <w:t>184</w:t>
      </w:r>
      <w:r>
        <w:rPr>
          <w:rFonts w:ascii="SimSun" w:hAnsi="SimSun" w:eastAsia="SimSun" w:cs="SimSun"/>
          <w:sz w:val="20"/>
          <w:szCs w:val="20"/>
          <w:color w:val="0062AE"/>
          <w:spacing w:val="9"/>
          <w:position w:val="-2"/>
        </w:rPr>
        <w:t xml:space="preserve">       </w:t>
      </w:r>
      <w:r>
        <w:rPr>
          <w:rFonts w:ascii="SimHei" w:hAnsi="SimHei" w:eastAsia="SimHei" w:cs="SimHei"/>
          <w:sz w:val="20"/>
          <w:szCs w:val="20"/>
          <w:color w:val="0890EB"/>
          <w:spacing w:val="-1"/>
        </w:rPr>
        <w:t>第十三章</w:t>
      </w:r>
      <w:r>
        <w:rPr>
          <w:rFonts w:ascii="SimHei" w:hAnsi="SimHei" w:eastAsia="SimHei" w:cs="SimHei"/>
          <w:sz w:val="20"/>
          <w:szCs w:val="20"/>
          <w:color w:val="0890EB"/>
          <w:spacing w:val="77"/>
        </w:rPr>
        <w:t xml:space="preserve"> </w:t>
      </w:r>
      <w:r>
        <w:rPr>
          <w:rFonts w:ascii="SimHei" w:hAnsi="SimHei" w:eastAsia="SimHei" w:cs="SimHei"/>
          <w:sz w:val="20"/>
          <w:szCs w:val="20"/>
          <w:color w:val="0890EB"/>
          <w:spacing w:val="-1"/>
        </w:rPr>
        <w:t>异</w:t>
      </w:r>
      <w:r>
        <w:rPr>
          <w:rFonts w:ascii="SimHei" w:hAnsi="SimHei" w:eastAsia="SimHei" w:cs="SimHei"/>
          <w:sz w:val="20"/>
          <w:szCs w:val="20"/>
          <w:color w:val="0890EB"/>
          <w:spacing w:val="-25"/>
        </w:rPr>
        <w:t xml:space="preserve"> </w:t>
      </w:r>
      <w:r>
        <w:rPr>
          <w:rFonts w:ascii="SimHei" w:hAnsi="SimHei" w:eastAsia="SimHei" w:cs="SimHei"/>
          <w:sz w:val="20"/>
          <w:szCs w:val="20"/>
          <w:color w:val="0890EB"/>
          <w:spacing w:val="-1"/>
        </w:rPr>
        <w:t>常</w:t>
      </w:r>
      <w:r>
        <w:rPr>
          <w:rFonts w:ascii="SimHei" w:hAnsi="SimHei" w:eastAsia="SimHei" w:cs="SimHei"/>
          <w:sz w:val="20"/>
          <w:szCs w:val="20"/>
          <w:color w:val="0890EB"/>
          <w:spacing w:val="-28"/>
        </w:rPr>
        <w:t xml:space="preserve"> </w:t>
      </w:r>
      <w:r>
        <w:rPr>
          <w:rFonts w:ascii="SimHei" w:hAnsi="SimHei" w:eastAsia="SimHei" w:cs="SimHei"/>
          <w:sz w:val="20"/>
          <w:szCs w:val="20"/>
          <w:color w:val="0890EB"/>
          <w:spacing w:val="-1"/>
        </w:rPr>
        <w:t>分</w:t>
      </w:r>
      <w:r>
        <w:rPr>
          <w:rFonts w:ascii="SimHei" w:hAnsi="SimHei" w:eastAsia="SimHei" w:cs="SimHei"/>
          <w:sz w:val="20"/>
          <w:szCs w:val="20"/>
          <w:color w:val="0890EB"/>
          <w:spacing w:val="-33"/>
        </w:rPr>
        <w:t xml:space="preserve"> </w:t>
      </w:r>
      <w:r>
        <w:rPr>
          <w:rFonts w:ascii="SimHei" w:hAnsi="SimHei" w:eastAsia="SimHei" w:cs="SimHei"/>
          <w:sz w:val="20"/>
          <w:szCs w:val="20"/>
          <w:color w:val="0890EB"/>
          <w:spacing w:val="-1"/>
        </w:rPr>
        <w:t>娩</w: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firstLine="5810"/>
        <w:spacing w:line="2800" w:lineRule="exact"/>
        <w:textAlignment w:val="center"/>
        <w:rPr/>
      </w:pPr>
      <w:r>
        <w:pict>
          <v:group id="_x0000_s16" style="mso-position-vertical-relative:line;mso-position-horizontal-relative:char;width:160.05pt;height:140pt;" filled="false" stroked="false" coordsize="3201,2800" coordorigin="0,0">
            <v:shape id="_x0000_s17" style="position:absolute;left:0;top:0;width:3201;height:2800;" filled="false" stroked="false" type="#_x0000_t75">
              <v:imagedata o:title="" r:id="rId73"/>
            </v:shape>
            <v:shape id="_x0000_s18" style="position:absolute;left:-20;top:-20;width:3241;height:2878;" filled="false" stroked="false" type="#_x0000_t202">
              <v:fill on="false"/>
              <v:stroke on="false"/>
              <v:path/>
              <v:imagedata o:title=""/>
              <o:lock v:ext="edit" aspectratio="false"/>
              <v:textbox inset="0mm,0mm,0mm,0mm">
                <w:txbxContent>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10"/>
                      <w:spacing w:before="62" w:line="185" w:lineRule="auto"/>
                      <w:rPr>
                        <w:rFonts w:ascii="SimSun" w:hAnsi="SimSun" w:eastAsia="SimSun" w:cs="SimSun"/>
                        <w:sz w:val="19"/>
                        <w:szCs w:val="19"/>
                      </w:rPr>
                    </w:pPr>
                    <w:r>
                      <w:rPr>
                        <w:rFonts w:ascii="SimSun" w:hAnsi="SimSun" w:eastAsia="SimSun" w:cs="SimSun"/>
                        <w:sz w:val="19"/>
                        <w:szCs w:val="19"/>
                        <w:spacing w:val="-14"/>
                      </w:rPr>
                      <w:t>围绕胎体</w:t>
                    </w:r>
                  </w:p>
                  <w:p>
                    <w:pPr>
                      <w:ind w:left="59"/>
                      <w:spacing w:line="219" w:lineRule="auto"/>
                      <w:rPr>
                        <w:rFonts w:ascii="SimSun" w:hAnsi="SimSun" w:eastAsia="SimSun" w:cs="SimSun"/>
                        <w:sz w:val="19"/>
                        <w:szCs w:val="19"/>
                      </w:rPr>
                    </w:pPr>
                    <w:r>
                      <w:rPr>
                        <w:rFonts w:ascii="SimSun" w:hAnsi="SimSun" w:eastAsia="SimSun" w:cs="SimSun"/>
                        <w:sz w:val="19"/>
                        <w:szCs w:val="19"/>
                        <w:spacing w:val="-12"/>
                      </w:rPr>
                      <w:t>比较小的部位</w:t>
                    </w:r>
                  </w:p>
                  <w:p>
                    <w:pPr>
                      <w:ind w:left="709"/>
                      <w:spacing w:before="135" w:line="204" w:lineRule="auto"/>
                      <w:rPr>
                        <w:rFonts w:ascii="SimSun" w:hAnsi="SimSun" w:eastAsia="SimSun" w:cs="SimSun"/>
                        <w:sz w:val="20"/>
                        <w:szCs w:val="20"/>
                      </w:rPr>
                    </w:pPr>
                    <w:r>
                      <w:rPr>
                        <w:rFonts w:ascii="SimSun" w:hAnsi="SimSun" w:eastAsia="SimSun" w:cs="SimSun"/>
                        <w:sz w:val="20"/>
                        <w:szCs w:val="20"/>
                        <w:spacing w:val="-32"/>
                      </w:rPr>
                      <w:t>子宫上下段</w:t>
                    </w:r>
                    <w:r>
                      <w:rPr>
                        <w:rFonts w:ascii="SimSun" w:hAnsi="SimSun" w:eastAsia="SimSun" w:cs="SimSun"/>
                        <w:sz w:val="20"/>
                        <w:szCs w:val="20"/>
                        <w:spacing w:val="-38"/>
                      </w:rPr>
                      <w:t xml:space="preserve"> </w:t>
                    </w:r>
                    <w:r>
                      <w:rPr>
                        <w:rFonts w:ascii="SimSun" w:hAnsi="SimSun" w:eastAsia="SimSun" w:cs="SimSun"/>
                        <w:sz w:val="20"/>
                        <w:szCs w:val="20"/>
                        <w:spacing w:val="-32"/>
                      </w:rPr>
                      <w:t>·</w:t>
                    </w:r>
                  </w:p>
                  <w:p>
                    <w:pPr>
                      <w:ind w:left="880"/>
                      <w:spacing w:line="220" w:lineRule="auto"/>
                      <w:rPr>
                        <w:rFonts w:ascii="SimSun" w:hAnsi="SimSun" w:eastAsia="SimSun" w:cs="SimSun"/>
                        <w:sz w:val="20"/>
                        <w:szCs w:val="20"/>
                      </w:rPr>
                    </w:pPr>
                    <w:r>
                      <w:rPr>
                        <w:rFonts w:ascii="SimSun" w:hAnsi="SimSun" w:eastAsia="SimSun" w:cs="SimSun"/>
                        <w:sz w:val="20"/>
                        <w:szCs w:val="20"/>
                        <w:spacing w:val="-14"/>
                      </w:rPr>
                      <w:t>交界处</w:t>
                    </w:r>
                  </w:p>
                  <w:p>
                    <w:pPr>
                      <w:ind w:left="1390"/>
                      <w:spacing w:before="30" w:line="220" w:lineRule="auto"/>
                      <w:rPr>
                        <w:rFonts w:ascii="SimSun" w:hAnsi="SimSun" w:eastAsia="SimSun" w:cs="SimSun"/>
                        <w:sz w:val="20"/>
                        <w:szCs w:val="20"/>
                      </w:rPr>
                    </w:pPr>
                    <w:r>
                      <w:rPr>
                        <w:rFonts w:ascii="SimSun" w:hAnsi="SimSun" w:eastAsia="SimSun" w:cs="SimSun"/>
                        <w:sz w:val="20"/>
                        <w:szCs w:val="20"/>
                        <w:spacing w:val="-36"/>
                      </w:rPr>
                      <w:t>宫颈外口</w:t>
                    </w:r>
                    <w:r>
                      <w:rPr>
                        <w:rFonts w:ascii="SimSun" w:hAnsi="SimSun" w:eastAsia="SimSun" w:cs="SimSun"/>
                        <w:sz w:val="20"/>
                        <w:szCs w:val="20"/>
                        <w:spacing w:val="-39"/>
                      </w:rPr>
                      <w:t xml:space="preserve"> </w:t>
                    </w:r>
                    <w:r>
                      <w:rPr>
                        <w:rFonts w:ascii="SimSun" w:hAnsi="SimSun" w:eastAsia="SimSun" w:cs="SimSun"/>
                        <w:sz w:val="20"/>
                        <w:szCs w:val="20"/>
                        <w:spacing w:val="-36"/>
                      </w:rPr>
                      <w:t>·</w:t>
                    </w:r>
                  </w:p>
                </w:txbxContent>
              </v:textbox>
            </v:shape>
          </v:group>
        </w:pict>
      </w:r>
    </w:p>
    <w:p>
      <w:pPr>
        <w:spacing w:line="272" w:lineRule="auto"/>
        <w:rPr>
          <w:rFonts w:ascii="Arial"/>
          <w:sz w:val="21"/>
        </w:rPr>
      </w:pPr>
      <w:r/>
    </w:p>
    <w:p>
      <w:pPr>
        <w:ind w:left="4549" w:right="1672" w:hanging="1560"/>
        <w:spacing w:before="65" w:line="281" w:lineRule="auto"/>
        <w:rPr>
          <w:rFonts w:ascii="SimHei" w:hAnsi="SimHei" w:eastAsia="SimHei" w:cs="SimHei"/>
          <w:sz w:val="20"/>
          <w:szCs w:val="20"/>
        </w:rPr>
      </w:pPr>
      <w:r>
        <w:rPr>
          <w:rFonts w:ascii="SimSun" w:hAnsi="SimSun" w:eastAsia="SimSun" w:cs="SimSun"/>
          <w:sz w:val="20"/>
          <w:szCs w:val="20"/>
          <w:spacing w:val="-13"/>
        </w:rPr>
        <w:t>(1)狭窄环围绕胎颈</w:t>
      </w:r>
      <w:r>
        <w:rPr>
          <w:rFonts w:ascii="SimSun" w:hAnsi="SimSun" w:eastAsia="SimSun" w:cs="SimSun"/>
          <w:sz w:val="20"/>
          <w:szCs w:val="20"/>
        </w:rPr>
        <w:t xml:space="preserve">                   </w:t>
      </w:r>
      <w:r>
        <w:rPr>
          <w:rFonts w:ascii="SimSun" w:hAnsi="SimSun" w:eastAsia="SimSun" w:cs="SimSun"/>
          <w:sz w:val="20"/>
          <w:szCs w:val="20"/>
          <w:spacing w:val="-13"/>
        </w:rPr>
        <w:t>(2)狭窄环容易发生的部位</w:t>
      </w:r>
      <w:r>
        <w:rPr>
          <w:rFonts w:ascii="SimSun" w:hAnsi="SimSun" w:eastAsia="SimSun" w:cs="SimSun"/>
          <w:sz w:val="20"/>
          <w:szCs w:val="20"/>
          <w:spacing w:val="15"/>
        </w:rPr>
        <w:t xml:space="preserve"> </w:t>
      </w:r>
      <w:r>
        <w:rPr>
          <w:rFonts w:ascii="SimHei" w:hAnsi="SimHei" w:eastAsia="SimHei" w:cs="SimHei"/>
          <w:sz w:val="20"/>
          <w:szCs w:val="20"/>
          <w:color w:val="0058A5"/>
          <w:spacing w:val="-4"/>
        </w:rPr>
        <w:t>图13-2</w:t>
      </w:r>
      <w:r>
        <w:rPr>
          <w:rFonts w:ascii="SimHei" w:hAnsi="SimHei" w:eastAsia="SimHei" w:cs="SimHei"/>
          <w:sz w:val="20"/>
          <w:szCs w:val="20"/>
          <w:color w:val="0058A5"/>
          <w:spacing w:val="48"/>
        </w:rPr>
        <w:t xml:space="preserve"> </w:t>
      </w:r>
      <w:r>
        <w:rPr>
          <w:rFonts w:ascii="SimHei" w:hAnsi="SimHei" w:eastAsia="SimHei" w:cs="SimHei"/>
          <w:sz w:val="20"/>
          <w:szCs w:val="20"/>
          <w:spacing w:val="-4"/>
        </w:rPr>
        <w:t>子宫痉挛性狭窄环</w:t>
      </w:r>
    </w:p>
    <w:p>
      <w:pPr>
        <w:spacing w:line="313" w:lineRule="auto"/>
        <w:rPr>
          <w:rFonts w:ascii="Arial"/>
          <w:sz w:val="21"/>
        </w:rPr>
      </w:pPr>
      <w:r/>
    </w:p>
    <w:p>
      <w:pPr>
        <w:ind w:left="1090"/>
        <w:spacing w:before="65" w:line="219" w:lineRule="auto"/>
        <w:rPr>
          <w:rFonts w:ascii="SimSun" w:hAnsi="SimSun" w:eastAsia="SimSun" w:cs="SimSun"/>
          <w:sz w:val="20"/>
          <w:szCs w:val="20"/>
        </w:rPr>
      </w:pPr>
      <w:r>
        <w:rPr>
          <w:rFonts w:ascii="SimSun" w:hAnsi="SimSun" w:eastAsia="SimSun" w:cs="SimSun"/>
          <w:sz w:val="20"/>
          <w:szCs w:val="20"/>
          <w:spacing w:val="2"/>
        </w:rPr>
        <w:t>血。接产准备不充分，新生儿易发生感染、骨折及外伤。</w:t>
      </w:r>
    </w:p>
    <w:p>
      <w:pPr>
        <w:ind w:left="1397"/>
        <w:spacing w:before="51" w:line="223" w:lineRule="auto"/>
        <w:rPr>
          <w:rFonts w:ascii="SimHei" w:hAnsi="SimHei" w:eastAsia="SimHei" w:cs="SimHei"/>
          <w:sz w:val="23"/>
          <w:szCs w:val="23"/>
        </w:rPr>
      </w:pPr>
      <w:r>
        <w:rPr>
          <w:rFonts w:ascii="SimHei" w:hAnsi="SimHei" w:eastAsia="SimHei" w:cs="SimHei"/>
          <w:sz w:val="23"/>
          <w:szCs w:val="23"/>
          <w:b/>
          <w:bCs/>
          <w:color w:val="0062B9"/>
          <w:spacing w:val="-19"/>
        </w:rPr>
        <w:t>【处理】</w:t>
      </w:r>
    </w:p>
    <w:p>
      <w:pPr>
        <w:ind w:left="1090" w:right="38" w:firstLine="419"/>
        <w:spacing w:before="104" w:line="282" w:lineRule="auto"/>
        <w:jc w:val="both"/>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28"/>
        </w:rPr>
        <w:t xml:space="preserve"> </w:t>
      </w:r>
      <w:r>
        <w:rPr>
          <w:rFonts w:ascii="SimSun" w:hAnsi="SimSun" w:eastAsia="SimSun" w:cs="SimSun"/>
          <w:sz w:val="20"/>
          <w:szCs w:val="20"/>
          <w:spacing w:val="11"/>
        </w:rPr>
        <w:t>预防为主，寻找原因，仔细观察及时纠正异常。有急产史(包</w:t>
      </w:r>
      <w:r>
        <w:rPr>
          <w:rFonts w:ascii="SimSun" w:hAnsi="SimSun" w:eastAsia="SimSun" w:cs="SimSun"/>
          <w:sz w:val="20"/>
          <w:szCs w:val="20"/>
          <w:spacing w:val="10"/>
        </w:rPr>
        <w:t>括家族有急产史)者应提前住院</w:t>
      </w:r>
      <w:r>
        <w:rPr>
          <w:rFonts w:ascii="SimSun" w:hAnsi="SimSun" w:eastAsia="SimSun" w:cs="SimSun"/>
          <w:sz w:val="20"/>
          <w:szCs w:val="20"/>
        </w:rPr>
        <w:t xml:space="preserve"> </w:t>
      </w:r>
      <w:r>
        <w:rPr>
          <w:rFonts w:ascii="SimSun" w:hAnsi="SimSun" w:eastAsia="SimSun" w:cs="SimSun"/>
          <w:sz w:val="20"/>
          <w:szCs w:val="20"/>
          <w:spacing w:val="8"/>
        </w:rPr>
        <w:t>待产，临产后慎用缩宫剂及各种加强宫缩的措施，包括灌肠、人工破膜等。提前做好接产及抢</w:t>
      </w:r>
      <w:r>
        <w:rPr>
          <w:rFonts w:ascii="SimSun" w:hAnsi="SimSun" w:eastAsia="SimSun" w:cs="SimSun"/>
          <w:sz w:val="20"/>
          <w:szCs w:val="20"/>
          <w:spacing w:val="7"/>
        </w:rPr>
        <w:t>救新生</w:t>
      </w:r>
      <w:r>
        <w:rPr>
          <w:rFonts w:ascii="SimSun" w:hAnsi="SimSun" w:eastAsia="SimSun" w:cs="SimSun"/>
          <w:sz w:val="20"/>
          <w:szCs w:val="20"/>
        </w:rPr>
        <w:t xml:space="preserve"> </w:t>
      </w:r>
      <w:r>
        <w:rPr>
          <w:rFonts w:ascii="SimSun" w:hAnsi="SimSun" w:eastAsia="SimSun" w:cs="SimSun"/>
          <w:sz w:val="20"/>
          <w:szCs w:val="20"/>
          <w:spacing w:val="4"/>
        </w:rPr>
        <w:t>儿窒息的准备。</w:t>
      </w:r>
    </w:p>
    <w:p>
      <w:pPr>
        <w:ind w:left="1090" w:right="20" w:firstLine="419"/>
        <w:spacing w:before="102" w:line="295" w:lineRule="auto"/>
        <w:jc w:val="both"/>
        <w:rPr>
          <w:rFonts w:ascii="SimSun" w:hAnsi="SimSun" w:eastAsia="SimSun" w:cs="SimSun"/>
          <w:sz w:val="20"/>
          <w:szCs w:val="20"/>
        </w:rPr>
      </w:pPr>
      <w:r>
        <w:rPr>
          <w:rFonts w:ascii="SimSun" w:hAnsi="SimSun" w:eastAsia="SimSun" w:cs="SimSun"/>
          <w:sz w:val="20"/>
          <w:szCs w:val="20"/>
          <w:spacing w:val="11"/>
        </w:rPr>
        <w:t>2.</w:t>
      </w:r>
      <w:r>
        <w:rPr>
          <w:rFonts w:ascii="SimSun" w:hAnsi="SimSun" w:eastAsia="SimSun" w:cs="SimSun"/>
          <w:sz w:val="20"/>
          <w:szCs w:val="20"/>
          <w:spacing w:val="-15"/>
        </w:rPr>
        <w:t xml:space="preserve"> </w:t>
      </w:r>
      <w:r>
        <w:rPr>
          <w:rFonts w:ascii="SimSun" w:hAnsi="SimSun" w:eastAsia="SimSun" w:cs="SimSun"/>
          <w:sz w:val="20"/>
          <w:szCs w:val="20"/>
          <w:spacing w:val="11"/>
        </w:rPr>
        <w:t>发生强直性子宫收缩或子宫痉挛性狭窄环时，应当停止阴道内操作及缩宫剂使用。给予吸氧</w:t>
      </w:r>
      <w:r>
        <w:rPr>
          <w:rFonts w:ascii="SimSun" w:hAnsi="SimSun" w:eastAsia="SimSun" w:cs="SimSun"/>
          <w:sz w:val="20"/>
          <w:szCs w:val="20"/>
        </w:rPr>
        <w:t xml:space="preserve"> </w:t>
      </w:r>
      <w:r>
        <w:rPr>
          <w:rFonts w:ascii="SimSun" w:hAnsi="SimSun" w:eastAsia="SimSun" w:cs="SimSun"/>
          <w:sz w:val="20"/>
          <w:szCs w:val="20"/>
          <w:spacing w:val="8"/>
        </w:rPr>
        <w:t>的同时应用宫缩抑制剂，如特布他林或硫酸镁</w:t>
      </w:r>
      <w:r>
        <w:rPr>
          <w:rFonts w:ascii="SimSun" w:hAnsi="SimSun" w:eastAsia="SimSun" w:cs="SimSun"/>
          <w:sz w:val="20"/>
          <w:szCs w:val="20"/>
          <w:spacing w:val="7"/>
        </w:rPr>
        <w:t>等，必要时使用哌替啶。若宫缩恢复正常则等待自然分</w:t>
      </w:r>
      <w:r>
        <w:rPr>
          <w:rFonts w:ascii="SimSun" w:hAnsi="SimSun" w:eastAsia="SimSun" w:cs="SimSun"/>
          <w:sz w:val="20"/>
          <w:szCs w:val="20"/>
        </w:rPr>
        <w:t xml:space="preserve"> </w:t>
      </w:r>
      <w:r>
        <w:rPr>
          <w:rFonts w:ascii="SimSun" w:hAnsi="SimSun" w:eastAsia="SimSun" w:cs="SimSun"/>
          <w:sz w:val="20"/>
          <w:szCs w:val="20"/>
          <w:spacing w:val="8"/>
        </w:rPr>
        <w:t>娩或阴道助产；若宫缩不缓解，已出现病理缩复环而宫口未开全，胎头位置较高或出现胎儿</w:t>
      </w:r>
      <w:r>
        <w:rPr>
          <w:rFonts w:ascii="SimSun" w:hAnsi="SimSun" w:eastAsia="SimSun" w:cs="SimSun"/>
          <w:sz w:val="20"/>
          <w:szCs w:val="20"/>
          <w:spacing w:val="7"/>
        </w:rPr>
        <w:t>窘迫征象</w:t>
      </w:r>
      <w:r>
        <w:rPr>
          <w:rFonts w:ascii="SimSun" w:hAnsi="SimSun" w:eastAsia="SimSun" w:cs="SimSun"/>
          <w:sz w:val="20"/>
          <w:szCs w:val="20"/>
        </w:rPr>
        <w:t xml:space="preserve"> </w:t>
      </w:r>
      <w:r>
        <w:rPr>
          <w:rFonts w:ascii="SimSun" w:hAnsi="SimSun" w:eastAsia="SimSun" w:cs="SimSun"/>
          <w:sz w:val="20"/>
          <w:szCs w:val="20"/>
          <w:spacing w:val="-1"/>
        </w:rPr>
        <w:t>者，应立即行剖宫产术；若胎死宫内，宫口已开全，使用药物缓解宫缩，随后以不损害母体为原则，阴道</w:t>
      </w:r>
      <w:r>
        <w:rPr>
          <w:rFonts w:ascii="SimSun" w:hAnsi="SimSun" w:eastAsia="SimSun" w:cs="SimSun"/>
          <w:sz w:val="20"/>
          <w:szCs w:val="20"/>
          <w:spacing w:val="14"/>
        </w:rPr>
        <w:t xml:space="preserve"> </w:t>
      </w:r>
      <w:r>
        <w:rPr>
          <w:rFonts w:ascii="SimSun" w:hAnsi="SimSun" w:eastAsia="SimSun" w:cs="SimSun"/>
          <w:sz w:val="20"/>
          <w:szCs w:val="20"/>
          <w:spacing w:val="4"/>
        </w:rPr>
        <w:t>助产处理死胎。</w:t>
      </w:r>
    </w:p>
    <w:p>
      <w:pPr>
        <w:spacing w:line="350" w:lineRule="auto"/>
        <w:rPr>
          <w:rFonts w:ascii="Arial"/>
          <w:sz w:val="21"/>
        </w:rPr>
      </w:pPr>
      <w:r/>
    </w:p>
    <w:p>
      <w:pPr>
        <w:ind w:left="4214"/>
        <w:spacing w:before="99"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55"/>
        </w:rPr>
        <w:t xml:space="preserve"> </w:t>
      </w:r>
      <w:r>
        <w:rPr>
          <w:rFonts w:ascii="SimHei" w:hAnsi="SimHei" w:eastAsia="SimHei" w:cs="SimHei"/>
          <w:sz w:val="30"/>
          <w:szCs w:val="30"/>
          <w:b/>
          <w:bCs/>
          <w:spacing w:val="-5"/>
        </w:rPr>
        <w:t>产</w:t>
      </w:r>
      <w:r>
        <w:rPr>
          <w:rFonts w:ascii="SimHei" w:hAnsi="SimHei" w:eastAsia="SimHei" w:cs="SimHei"/>
          <w:sz w:val="30"/>
          <w:szCs w:val="30"/>
          <w:spacing w:val="47"/>
        </w:rPr>
        <w:t xml:space="preserve"> </w:t>
      </w:r>
      <w:r>
        <w:rPr>
          <w:rFonts w:ascii="SimHei" w:hAnsi="SimHei" w:eastAsia="SimHei" w:cs="SimHei"/>
          <w:sz w:val="30"/>
          <w:szCs w:val="30"/>
          <w:b/>
          <w:bCs/>
          <w:spacing w:val="-5"/>
        </w:rPr>
        <w:t>道</w:t>
      </w:r>
      <w:r>
        <w:rPr>
          <w:rFonts w:ascii="SimHei" w:hAnsi="SimHei" w:eastAsia="SimHei" w:cs="SimHei"/>
          <w:sz w:val="30"/>
          <w:szCs w:val="30"/>
          <w:spacing w:val="55"/>
        </w:rPr>
        <w:t xml:space="preserve"> </w:t>
      </w:r>
      <w:r>
        <w:rPr>
          <w:rFonts w:ascii="SimHei" w:hAnsi="SimHei" w:eastAsia="SimHei" w:cs="SimHei"/>
          <w:sz w:val="30"/>
          <w:szCs w:val="30"/>
          <w:b/>
          <w:bCs/>
          <w:spacing w:val="-5"/>
        </w:rPr>
        <w:t>异</w:t>
      </w:r>
      <w:r>
        <w:rPr>
          <w:rFonts w:ascii="SimHei" w:hAnsi="SimHei" w:eastAsia="SimHei" w:cs="SimHei"/>
          <w:sz w:val="30"/>
          <w:szCs w:val="30"/>
          <w:spacing w:val="61"/>
        </w:rPr>
        <w:t xml:space="preserve"> </w:t>
      </w:r>
      <w:r>
        <w:rPr>
          <w:rFonts w:ascii="SimHei" w:hAnsi="SimHei" w:eastAsia="SimHei" w:cs="SimHei"/>
          <w:sz w:val="30"/>
          <w:szCs w:val="30"/>
          <w:b/>
          <w:bCs/>
          <w:spacing w:val="-5"/>
        </w:rPr>
        <w:t>常</w:t>
      </w:r>
    </w:p>
    <w:p>
      <w:pPr>
        <w:spacing w:line="248" w:lineRule="auto"/>
        <w:rPr>
          <w:rFonts w:ascii="Arial"/>
          <w:sz w:val="21"/>
        </w:rPr>
      </w:pPr>
      <w:r/>
    </w:p>
    <w:p>
      <w:pPr>
        <w:spacing w:line="249" w:lineRule="auto"/>
        <w:rPr>
          <w:rFonts w:ascii="Arial"/>
          <w:sz w:val="21"/>
        </w:rPr>
      </w:pPr>
      <w:r/>
    </w:p>
    <w:p>
      <w:pPr>
        <w:ind w:left="1090"/>
        <w:spacing w:before="66" w:line="222" w:lineRule="auto"/>
        <w:rPr>
          <w:rFonts w:ascii="KaiTi" w:hAnsi="KaiTi" w:eastAsia="KaiTi" w:cs="KaiTi"/>
          <w:sz w:val="20"/>
          <w:szCs w:val="20"/>
        </w:rPr>
      </w:pPr>
      <w:r>
        <w:rPr>
          <w:rFonts w:ascii="KaiTi" w:hAnsi="KaiTi" w:eastAsia="KaiTi" w:cs="KaiTi"/>
          <w:sz w:val="20"/>
          <w:szCs w:val="20"/>
          <w:spacing w:val="7"/>
        </w:rPr>
        <w:t>●</w:t>
      </w:r>
      <w:r>
        <w:rPr>
          <w:rFonts w:ascii="KaiTi" w:hAnsi="KaiTi" w:eastAsia="KaiTi" w:cs="KaiTi"/>
          <w:sz w:val="20"/>
          <w:szCs w:val="20"/>
          <w:spacing w:val="29"/>
        </w:rPr>
        <w:t xml:space="preserve"> </w:t>
      </w:r>
      <w:r>
        <w:rPr>
          <w:rFonts w:ascii="KaiTi" w:hAnsi="KaiTi" w:eastAsia="KaiTi" w:cs="KaiTi"/>
          <w:sz w:val="20"/>
          <w:szCs w:val="20"/>
          <w:spacing w:val="7"/>
        </w:rPr>
        <w:t>以骨产道异常为多见。中骨盆平面狭窄多合并骨盆出口平面狭窄。</w:t>
      </w:r>
    </w:p>
    <w:p>
      <w:pPr>
        <w:ind w:left="1090"/>
        <w:spacing w:before="109" w:line="222" w:lineRule="auto"/>
        <w:rPr>
          <w:rFonts w:ascii="KaiTi" w:hAnsi="KaiTi" w:eastAsia="KaiTi" w:cs="KaiTi"/>
          <w:sz w:val="20"/>
          <w:szCs w:val="20"/>
        </w:rPr>
      </w:pPr>
      <w:r>
        <w:rPr>
          <w:rFonts w:ascii="KaiTi" w:hAnsi="KaiTi" w:eastAsia="KaiTi" w:cs="KaiTi"/>
          <w:sz w:val="20"/>
          <w:szCs w:val="20"/>
          <w:spacing w:val="8"/>
        </w:rPr>
        <w:t>●</w:t>
      </w:r>
      <w:r>
        <w:rPr>
          <w:rFonts w:ascii="KaiTi" w:hAnsi="KaiTi" w:eastAsia="KaiTi" w:cs="KaiTi"/>
          <w:sz w:val="20"/>
          <w:szCs w:val="20"/>
          <w:spacing w:val="4"/>
        </w:rPr>
        <w:t xml:space="preserve"> </w:t>
      </w:r>
      <w:r>
        <w:rPr>
          <w:rFonts w:ascii="KaiTi" w:hAnsi="KaiTi" w:eastAsia="KaiTi" w:cs="KaiTi"/>
          <w:sz w:val="20"/>
          <w:szCs w:val="20"/>
          <w:spacing w:val="8"/>
        </w:rPr>
        <w:t>产科检查结合骨盆测量评估骨盆大小是诊断狭窄骨盆的</w:t>
      </w:r>
      <w:r>
        <w:rPr>
          <w:rFonts w:ascii="KaiTi" w:hAnsi="KaiTi" w:eastAsia="KaiTi" w:cs="KaiTi"/>
          <w:sz w:val="20"/>
          <w:szCs w:val="20"/>
          <w:spacing w:val="7"/>
        </w:rPr>
        <w:t>主要方法。</w:t>
      </w:r>
    </w:p>
    <w:p>
      <w:pPr>
        <w:ind w:left="1090"/>
        <w:spacing w:before="107" w:line="220" w:lineRule="auto"/>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4"/>
        </w:rPr>
        <w:t xml:space="preserve"> </w:t>
      </w:r>
      <w:r>
        <w:rPr>
          <w:rFonts w:ascii="KaiTi" w:hAnsi="KaiTi" w:eastAsia="KaiTi" w:cs="KaiTi"/>
          <w:sz w:val="20"/>
          <w:szCs w:val="20"/>
          <w:spacing w:val="4"/>
        </w:rPr>
        <w:t>分娩时应明确狭窄骨盆的类型和程度，结合产力和胎儿因素综</w:t>
      </w:r>
      <w:r>
        <w:rPr>
          <w:rFonts w:ascii="KaiTi" w:hAnsi="KaiTi" w:eastAsia="KaiTi" w:cs="KaiTi"/>
          <w:sz w:val="20"/>
          <w:szCs w:val="20"/>
          <w:spacing w:val="3"/>
        </w:rPr>
        <w:t>合判断，决定分娩方式。</w:t>
      </w:r>
    </w:p>
    <w:p>
      <w:pPr>
        <w:ind w:left="1090"/>
        <w:spacing w:before="112" w:line="220" w:lineRule="auto"/>
        <w:rPr>
          <w:rFonts w:ascii="KaiTi" w:hAnsi="KaiTi" w:eastAsia="KaiTi" w:cs="KaiTi"/>
          <w:sz w:val="20"/>
          <w:szCs w:val="20"/>
        </w:rPr>
      </w:pPr>
      <w:r>
        <w:rPr>
          <w:rFonts w:ascii="KaiTi" w:hAnsi="KaiTi" w:eastAsia="KaiTi" w:cs="KaiTi"/>
          <w:sz w:val="20"/>
          <w:szCs w:val="20"/>
        </w:rPr>
        <w:t>●</w:t>
      </w:r>
      <w:r>
        <w:rPr>
          <w:rFonts w:ascii="KaiTi" w:hAnsi="KaiTi" w:eastAsia="KaiTi" w:cs="KaiTi"/>
          <w:sz w:val="20"/>
          <w:szCs w:val="20"/>
          <w:spacing w:val="29"/>
        </w:rPr>
        <w:t xml:space="preserve"> </w:t>
      </w:r>
      <w:r>
        <w:rPr>
          <w:rFonts w:ascii="KaiTi" w:hAnsi="KaiTi" w:eastAsia="KaiTi" w:cs="KaiTi"/>
          <w:sz w:val="20"/>
          <w:szCs w:val="20"/>
        </w:rPr>
        <w:t>生殖道发育异常、肿瘤等可导致软产道异常，使胎儿娩出受阻。</w:t>
      </w:r>
    </w:p>
    <w:p>
      <w:pPr>
        <w:spacing w:line="303" w:lineRule="auto"/>
        <w:rPr>
          <w:rFonts w:ascii="Arial"/>
          <w:sz w:val="21"/>
        </w:rPr>
      </w:pPr>
      <w:r/>
    </w:p>
    <w:p>
      <w:pPr>
        <w:ind w:left="1090" w:right="34" w:firstLine="419"/>
        <w:spacing w:before="65" w:line="332" w:lineRule="auto"/>
        <w:jc w:val="both"/>
        <w:rPr>
          <w:rFonts w:ascii="SimSun" w:hAnsi="SimSun" w:eastAsia="SimSun" w:cs="SimSun"/>
          <w:sz w:val="20"/>
          <w:szCs w:val="20"/>
        </w:rPr>
      </w:pPr>
      <w:r>
        <w:rPr>
          <w:rFonts w:ascii="SimSun" w:hAnsi="SimSun" w:eastAsia="SimSun" w:cs="SimSun"/>
          <w:sz w:val="20"/>
          <w:szCs w:val="20"/>
          <w:spacing w:val="13"/>
        </w:rPr>
        <w:t>产道异常包括骨产道及软产道异常，以骨产道异常多见。产道异常使胎儿娩出受阻</w:t>
      </w:r>
      <w:r>
        <w:rPr>
          <w:rFonts w:ascii="SimSun" w:hAnsi="SimSun" w:eastAsia="SimSun" w:cs="SimSun"/>
          <w:sz w:val="20"/>
          <w:szCs w:val="20"/>
          <w:spacing w:val="12"/>
        </w:rPr>
        <w:t>。分娩时应</w:t>
      </w:r>
      <w:r>
        <w:rPr>
          <w:rFonts w:ascii="SimSun" w:hAnsi="SimSun" w:eastAsia="SimSun" w:cs="SimSun"/>
          <w:sz w:val="20"/>
          <w:szCs w:val="20"/>
        </w:rPr>
        <w:t xml:space="preserve"> </w:t>
      </w:r>
      <w:r>
        <w:rPr>
          <w:rFonts w:ascii="SimSun" w:hAnsi="SimSun" w:eastAsia="SimSun" w:cs="SimSun"/>
          <w:sz w:val="20"/>
          <w:szCs w:val="20"/>
          <w:spacing w:val="3"/>
        </w:rPr>
        <w:t>通过产科检查，评估骨盆大小与形态，明确狭窄骨盆的类型和程度，并结合产力、胎儿等因素，综合判</w:t>
      </w:r>
    </w:p>
    <w:p>
      <w:pPr>
        <w:ind w:left="1090"/>
        <w:spacing w:line="219" w:lineRule="auto"/>
        <w:rPr>
          <w:rFonts w:ascii="SimSun" w:hAnsi="SimSun" w:eastAsia="SimSun" w:cs="SimSun"/>
          <w:sz w:val="20"/>
          <w:szCs w:val="20"/>
        </w:rPr>
      </w:pPr>
      <w:r>
        <w:rPr>
          <w:rFonts w:ascii="SimSun" w:hAnsi="SimSun" w:eastAsia="SimSun" w:cs="SimSun"/>
          <w:sz w:val="20"/>
          <w:szCs w:val="20"/>
          <w:spacing w:val="-5"/>
        </w:rPr>
        <w:t>定，决定分娩方式。</w:t>
      </w:r>
    </w:p>
    <w:p>
      <w:pPr>
        <w:ind w:left="1513"/>
        <w:spacing w:before="202" w:line="222" w:lineRule="auto"/>
        <w:outlineLvl w:val="2"/>
        <w:rPr>
          <w:rFonts w:ascii="SimHei" w:hAnsi="SimHei" w:eastAsia="SimHei" w:cs="SimHei"/>
          <w:sz w:val="27"/>
          <w:szCs w:val="27"/>
        </w:rPr>
      </w:pPr>
      <w:r>
        <w:rPr>
          <w:rFonts w:ascii="SimHei" w:hAnsi="SimHei" w:eastAsia="SimHei" w:cs="SimHei"/>
          <w:sz w:val="27"/>
          <w:szCs w:val="27"/>
          <w:b/>
          <w:bCs/>
          <w:color w:val="2698EF"/>
          <w:spacing w:val="-18"/>
        </w:rPr>
        <w:t>一、骨产道异常</w:t>
      </w:r>
    </w:p>
    <w:p>
      <w:pPr>
        <w:ind w:left="1090" w:firstLine="419"/>
        <w:spacing w:before="227" w:line="297" w:lineRule="auto"/>
        <w:jc w:val="both"/>
        <w:rPr>
          <w:rFonts w:ascii="SimSun" w:hAnsi="SimSun" w:eastAsia="SimSun" w:cs="SimSun"/>
          <w:sz w:val="20"/>
          <w:szCs w:val="20"/>
        </w:rPr>
      </w:pPr>
      <w:r>
        <w:rPr>
          <w:rFonts w:ascii="SimSun" w:hAnsi="SimSun" w:eastAsia="SimSun" w:cs="SimSun"/>
          <w:sz w:val="20"/>
          <w:szCs w:val="20"/>
          <w:spacing w:val="8"/>
        </w:rPr>
        <w:t>骨盆径线过短或形态异常，致使骨盆腔小于胎先露部可通过的限度，阻碍胎先露部下降</w:t>
      </w:r>
      <w:r>
        <w:rPr>
          <w:rFonts w:ascii="SimSun" w:hAnsi="SimSun" w:eastAsia="SimSun" w:cs="SimSun"/>
          <w:sz w:val="20"/>
          <w:szCs w:val="20"/>
          <w:spacing w:val="7"/>
        </w:rPr>
        <w:t>，影响产</w:t>
      </w:r>
      <w:r>
        <w:rPr>
          <w:rFonts w:ascii="SimSun" w:hAnsi="SimSun" w:eastAsia="SimSun" w:cs="SimSun"/>
          <w:sz w:val="20"/>
          <w:szCs w:val="20"/>
        </w:rPr>
        <w:t xml:space="preserve"> </w:t>
      </w:r>
      <w:r>
        <w:rPr>
          <w:rFonts w:ascii="SimSun" w:hAnsi="SimSun" w:eastAsia="SimSun" w:cs="SimSun"/>
          <w:sz w:val="20"/>
          <w:szCs w:val="20"/>
          <w:spacing w:val="1"/>
        </w:rPr>
        <w:t>程顺利进展，称为狭窄骨盆(</w:t>
      </w:r>
      <w:r>
        <w:rPr>
          <w:rFonts w:ascii="SimSun" w:hAnsi="SimSun" w:eastAsia="SimSun" w:cs="SimSun"/>
          <w:sz w:val="20"/>
          <w:szCs w:val="20"/>
        </w:rPr>
        <w:t>contracted</w:t>
      </w:r>
      <w:r>
        <w:rPr>
          <w:rFonts w:ascii="SimSun" w:hAnsi="SimSun" w:eastAsia="SimSun" w:cs="SimSun"/>
          <w:sz w:val="20"/>
          <w:szCs w:val="20"/>
          <w:spacing w:val="6"/>
        </w:rPr>
        <w:t xml:space="preserve"> </w:t>
      </w:r>
      <w:r>
        <w:rPr>
          <w:rFonts w:ascii="SimSun" w:hAnsi="SimSun" w:eastAsia="SimSun" w:cs="SimSun"/>
          <w:sz w:val="20"/>
          <w:szCs w:val="20"/>
        </w:rPr>
        <w:t>pelvis</w:t>
      </w:r>
      <w:r>
        <w:rPr>
          <w:rFonts w:ascii="SimSun" w:hAnsi="SimSun" w:eastAsia="SimSun" w:cs="SimSun"/>
          <w:sz w:val="20"/>
          <w:szCs w:val="20"/>
          <w:spacing w:val="1"/>
        </w:rPr>
        <w:t>)。</w:t>
      </w:r>
      <w:r>
        <w:rPr>
          <w:rFonts w:ascii="SimSun" w:hAnsi="SimSun" w:eastAsia="SimSun" w:cs="SimSun"/>
          <w:sz w:val="20"/>
          <w:szCs w:val="20"/>
          <w:spacing w:val="-56"/>
        </w:rPr>
        <w:t xml:space="preserve"> </w:t>
      </w:r>
      <w:r>
        <w:rPr>
          <w:rFonts w:ascii="SimSun" w:hAnsi="SimSun" w:eastAsia="SimSun" w:cs="SimSun"/>
          <w:sz w:val="20"/>
          <w:szCs w:val="20"/>
          <w:spacing w:val="1"/>
        </w:rPr>
        <w:t>狭窄骨盆可以为一个径线过短或多个径线同时过短，</w:t>
      </w:r>
      <w:r>
        <w:rPr>
          <w:rFonts w:ascii="SimSun" w:hAnsi="SimSun" w:eastAsia="SimSun" w:cs="SimSun"/>
          <w:sz w:val="20"/>
          <w:szCs w:val="20"/>
        </w:rPr>
        <w:t xml:space="preserve"> </w:t>
      </w:r>
      <w:r>
        <w:rPr>
          <w:rFonts w:ascii="SimSun" w:hAnsi="SimSun" w:eastAsia="SimSun" w:cs="SimSun"/>
          <w:sz w:val="20"/>
          <w:szCs w:val="20"/>
          <w:spacing w:val="13"/>
        </w:rPr>
        <w:t>也可以为一个平面狭窄或多个平面同时狭窄。当一个径线狭窄时，要观察同</w:t>
      </w:r>
      <w:r>
        <w:rPr>
          <w:rFonts w:ascii="SimSun" w:hAnsi="SimSun" w:eastAsia="SimSun" w:cs="SimSun"/>
          <w:sz w:val="20"/>
          <w:szCs w:val="20"/>
          <w:spacing w:val="12"/>
        </w:rPr>
        <w:t>一个平面其他径线的大</w:t>
      </w:r>
      <w:r>
        <w:rPr>
          <w:rFonts w:ascii="SimSun" w:hAnsi="SimSun" w:eastAsia="SimSun" w:cs="SimSun"/>
          <w:sz w:val="20"/>
          <w:szCs w:val="20"/>
        </w:rPr>
        <w:t xml:space="preserve"> </w:t>
      </w:r>
      <w:r>
        <w:rPr>
          <w:rFonts w:ascii="SimSun" w:hAnsi="SimSun" w:eastAsia="SimSun" w:cs="SimSun"/>
          <w:sz w:val="20"/>
          <w:szCs w:val="20"/>
          <w:spacing w:val="4"/>
        </w:rPr>
        <w:t>小，再结合整个骨盆腔大小与形态进行综合分析，作</w:t>
      </w:r>
      <w:r>
        <w:rPr>
          <w:rFonts w:ascii="SimSun" w:hAnsi="SimSun" w:eastAsia="SimSun" w:cs="SimSun"/>
          <w:sz w:val="20"/>
          <w:szCs w:val="20"/>
          <w:spacing w:val="3"/>
        </w:rPr>
        <w:t>出正确判断。</w:t>
      </w:r>
    </w:p>
    <w:p>
      <w:pPr>
        <w:ind w:left="1398"/>
        <w:spacing w:before="68" w:line="221" w:lineRule="auto"/>
        <w:rPr>
          <w:rFonts w:ascii="SimHei" w:hAnsi="SimHei" w:eastAsia="SimHei" w:cs="SimHei"/>
          <w:sz w:val="23"/>
          <w:szCs w:val="23"/>
        </w:rPr>
      </w:pPr>
      <w:r>
        <w:rPr>
          <w:rFonts w:ascii="SimHei" w:hAnsi="SimHei" w:eastAsia="SimHei" w:cs="SimHei"/>
          <w:sz w:val="23"/>
          <w:szCs w:val="23"/>
          <w:b/>
          <w:bCs/>
          <w:color w:val="0063AF"/>
          <w:spacing w:val="-13"/>
        </w:rPr>
        <w:t>【分类】</w:t>
      </w:r>
    </w:p>
    <w:p>
      <w:pPr>
        <w:ind w:right="35"/>
        <w:spacing w:before="66" w:line="212" w:lineRule="auto"/>
        <w:jc w:val="right"/>
        <w:rPr>
          <w:rFonts w:ascii="SimHei" w:hAnsi="SimHei" w:eastAsia="SimHei" w:cs="SimHei"/>
          <w:sz w:val="20"/>
          <w:szCs w:val="20"/>
        </w:rPr>
      </w:pPr>
      <w:r>
        <w:pict>
          <v:shape id="_x0000_s19" style="position:absolute;margin-left:26.5009pt;margin-top:8.03984pt;mso-position-vertical-relative:text;mso-position-horizontal-relative:text;width:17.6pt;height:11.7pt;z-index:25177395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269AE8"/>
                      <w:spacing w:val="-3"/>
                    </w:rPr>
                    <w:t>笔记</w:t>
                  </w:r>
                </w:p>
              </w:txbxContent>
            </v:textbox>
          </v:shape>
        </w:pict>
      </w: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25"/>
          <w:w w:val="101"/>
        </w:rPr>
        <w:t xml:space="preserve">  </w:t>
      </w:r>
      <w:r>
        <w:rPr>
          <w:rFonts w:ascii="SimHei" w:hAnsi="SimHei" w:eastAsia="SimHei" w:cs="SimHei"/>
          <w:sz w:val="20"/>
          <w:szCs w:val="20"/>
          <w:b/>
          <w:bCs/>
          <w:spacing w:val="8"/>
        </w:rPr>
        <w:t>骨盆入口平面狭窄</w:t>
      </w:r>
      <w:r>
        <w:rPr>
          <w:rFonts w:ascii="SimHei" w:hAnsi="SimHei" w:eastAsia="SimHei" w:cs="SimHei"/>
          <w:sz w:val="20"/>
          <w:szCs w:val="20"/>
          <w:spacing w:val="-31"/>
        </w:rPr>
        <w:t xml:space="preserve"> </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rPr>
        <w:t>contracted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pelvic</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inlet</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8"/>
        </w:rPr>
        <w:t>以扁平型骨盆为代表，主要为骨盆入口平面</w:t>
      </w:r>
    </w:p>
    <w:p>
      <w:pPr>
        <w:sectPr>
          <w:pgSz w:w="11900" w:h="16840"/>
          <w:pgMar w:top="400" w:right="900" w:bottom="400" w:left="719" w:header="0" w:footer="0" w:gutter="0"/>
        </w:sectPr>
        <w:rPr/>
      </w:pPr>
    </w:p>
    <w:p>
      <w:pPr>
        <w:spacing w:line="350" w:lineRule="auto"/>
        <w:rPr>
          <w:rFonts w:ascii="Arial"/>
          <w:sz w:val="21"/>
        </w:rPr>
      </w:pPr>
      <w:r>
        <w:drawing>
          <wp:anchor distT="0" distB="0" distL="0" distR="0" simplePos="0" relativeHeight="251783168" behindDoc="0" locked="0" layoutInCell="0" allowOverlap="1">
            <wp:simplePos x="0" y="0"/>
            <wp:positionH relativeFrom="page">
              <wp:posOffset>6502367</wp:posOffset>
            </wp:positionH>
            <wp:positionV relativeFrom="page">
              <wp:posOffset>9937697</wp:posOffset>
            </wp:positionV>
            <wp:extent cx="565151" cy="450940"/>
            <wp:effectExtent l="0" t="0" r="0" b="0"/>
            <wp:wrapNone/>
            <wp:docPr id="68" name="IM 68"/>
            <wp:cNvGraphicFramePr/>
            <a:graphic>
              <a:graphicData uri="http://schemas.openxmlformats.org/drawingml/2006/picture">
                <pic:pic>
                  <pic:nvPicPr>
                    <pic:cNvPr id="68" name="IM 68"/>
                    <pic:cNvPicPr/>
                  </pic:nvPicPr>
                  <pic:blipFill>
                    <a:blip r:embed="rId74"/>
                    <a:stretch>
                      <a:fillRect/>
                    </a:stretch>
                  </pic:blipFill>
                  <pic:spPr>
                    <a:xfrm rot="0">
                      <a:off x="0" y="0"/>
                      <a:ext cx="565151" cy="450940"/>
                    </a:xfrm>
                    <a:prstGeom prst="rect">
                      <a:avLst/>
                    </a:prstGeom>
                  </pic:spPr>
                </pic:pic>
              </a:graphicData>
            </a:graphic>
          </wp:anchor>
        </w:drawing>
      </w:r>
      <w:r>
        <w:drawing>
          <wp:anchor distT="0" distB="0" distL="0" distR="0" simplePos="0" relativeHeight="251779072" behindDoc="0" locked="0" layoutInCell="0" allowOverlap="1">
            <wp:simplePos x="0" y="0"/>
            <wp:positionH relativeFrom="page">
              <wp:posOffset>3390903</wp:posOffset>
            </wp:positionH>
            <wp:positionV relativeFrom="page">
              <wp:posOffset>3905229</wp:posOffset>
            </wp:positionV>
            <wp:extent cx="1441477" cy="1301814"/>
            <wp:effectExtent l="0" t="0" r="0" b="0"/>
            <wp:wrapNone/>
            <wp:docPr id="69" name="IM 69"/>
            <wp:cNvGraphicFramePr/>
            <a:graphic>
              <a:graphicData uri="http://schemas.openxmlformats.org/drawingml/2006/picture">
                <pic:pic>
                  <pic:nvPicPr>
                    <pic:cNvPr id="69" name="IM 69"/>
                    <pic:cNvPicPr/>
                  </pic:nvPicPr>
                  <pic:blipFill>
                    <a:blip r:embed="rId75"/>
                    <a:stretch>
                      <a:fillRect/>
                    </a:stretch>
                  </pic:blipFill>
                  <pic:spPr>
                    <a:xfrm rot="0">
                      <a:off x="0" y="0"/>
                      <a:ext cx="1441477" cy="1301814"/>
                    </a:xfrm>
                    <a:prstGeom prst="rect">
                      <a:avLst/>
                    </a:prstGeom>
                  </pic:spPr>
                </pic:pic>
              </a:graphicData>
            </a:graphic>
          </wp:anchor>
        </w:drawing>
      </w:r>
      <w:r>
        <w:drawing>
          <wp:anchor distT="0" distB="0" distL="0" distR="0" simplePos="0" relativeHeight="251781120" behindDoc="0" locked="0" layoutInCell="0" allowOverlap="1">
            <wp:simplePos x="0" y="0"/>
            <wp:positionH relativeFrom="page">
              <wp:posOffset>5067313</wp:posOffset>
            </wp:positionH>
            <wp:positionV relativeFrom="page">
              <wp:posOffset>4076752</wp:posOffset>
            </wp:positionV>
            <wp:extent cx="1117606" cy="1015979"/>
            <wp:effectExtent l="0" t="0" r="0" b="0"/>
            <wp:wrapNone/>
            <wp:docPr id="70" name="IM 70"/>
            <wp:cNvGraphicFramePr/>
            <a:graphic>
              <a:graphicData uri="http://schemas.openxmlformats.org/drawingml/2006/picture">
                <pic:pic>
                  <pic:nvPicPr>
                    <pic:cNvPr id="70" name="IM 70"/>
                    <pic:cNvPicPr/>
                  </pic:nvPicPr>
                  <pic:blipFill>
                    <a:blip r:embed="rId76"/>
                    <a:stretch>
                      <a:fillRect/>
                    </a:stretch>
                  </pic:blipFill>
                  <pic:spPr>
                    <a:xfrm rot="0">
                      <a:off x="0" y="0"/>
                      <a:ext cx="1117606" cy="1015979"/>
                    </a:xfrm>
                    <a:prstGeom prst="rect">
                      <a:avLst/>
                    </a:prstGeom>
                  </pic:spPr>
                </pic:pic>
              </a:graphicData>
            </a:graphic>
          </wp:anchor>
        </w:drawing>
      </w:r>
      <w:r>
        <w:drawing>
          <wp:anchor distT="0" distB="0" distL="0" distR="0" simplePos="0" relativeHeight="251780096" behindDoc="0" locked="0" layoutInCell="0" allowOverlap="1">
            <wp:simplePos x="0" y="0"/>
            <wp:positionH relativeFrom="page">
              <wp:posOffset>3448030</wp:posOffset>
            </wp:positionH>
            <wp:positionV relativeFrom="page">
              <wp:posOffset>5727706</wp:posOffset>
            </wp:positionV>
            <wp:extent cx="1320800" cy="1276364"/>
            <wp:effectExtent l="0" t="0" r="0" b="0"/>
            <wp:wrapNone/>
            <wp:docPr id="71" name="IM 71"/>
            <wp:cNvGraphicFramePr/>
            <a:graphic>
              <a:graphicData uri="http://schemas.openxmlformats.org/drawingml/2006/picture">
                <pic:pic>
                  <pic:nvPicPr>
                    <pic:cNvPr id="71" name="IM 71"/>
                    <pic:cNvPicPr/>
                  </pic:nvPicPr>
                  <pic:blipFill>
                    <a:blip r:embed="rId77"/>
                    <a:stretch>
                      <a:fillRect/>
                    </a:stretch>
                  </pic:blipFill>
                  <pic:spPr>
                    <a:xfrm rot="0">
                      <a:off x="0" y="0"/>
                      <a:ext cx="1320800" cy="1276364"/>
                    </a:xfrm>
                    <a:prstGeom prst="rect">
                      <a:avLst/>
                    </a:prstGeom>
                  </pic:spPr>
                </pic:pic>
              </a:graphicData>
            </a:graphic>
          </wp:anchor>
        </w:drawing>
      </w:r>
      <w:r>
        <w:drawing>
          <wp:anchor distT="0" distB="0" distL="0" distR="0" simplePos="0" relativeHeight="251782144" behindDoc="0" locked="0" layoutInCell="0" allowOverlap="1">
            <wp:simplePos x="0" y="0"/>
            <wp:positionH relativeFrom="page">
              <wp:posOffset>5048270</wp:posOffset>
            </wp:positionH>
            <wp:positionV relativeFrom="page">
              <wp:posOffset>5911846</wp:posOffset>
            </wp:positionV>
            <wp:extent cx="1155691" cy="977911"/>
            <wp:effectExtent l="0" t="0" r="0" b="0"/>
            <wp:wrapNone/>
            <wp:docPr id="72" name="IM 72"/>
            <wp:cNvGraphicFramePr/>
            <a:graphic>
              <a:graphicData uri="http://schemas.openxmlformats.org/drawingml/2006/picture">
                <pic:pic>
                  <pic:nvPicPr>
                    <pic:cNvPr id="72" name="IM 72"/>
                    <pic:cNvPicPr/>
                  </pic:nvPicPr>
                  <pic:blipFill>
                    <a:blip r:embed="rId78"/>
                    <a:stretch>
                      <a:fillRect/>
                    </a:stretch>
                  </pic:blipFill>
                  <pic:spPr>
                    <a:xfrm rot="0">
                      <a:off x="0" y="0"/>
                      <a:ext cx="1155691" cy="977911"/>
                    </a:xfrm>
                    <a:prstGeom prst="rect">
                      <a:avLst/>
                    </a:prstGeom>
                  </pic:spPr>
                </pic:pic>
              </a:graphicData>
            </a:graphic>
          </wp:anchor>
        </w:drawing>
      </w:r>
      <w:r/>
    </w:p>
    <w:p>
      <w:pPr>
        <w:ind w:right="43"/>
        <w:spacing w:before="72" w:line="222" w:lineRule="auto"/>
        <w:jc w:val="right"/>
        <w:rPr>
          <w:rFonts w:ascii="SimSun" w:hAnsi="SimSun" w:eastAsia="SimSun" w:cs="SimSun"/>
          <w:sz w:val="22"/>
          <w:szCs w:val="22"/>
        </w:rPr>
      </w:pPr>
      <w:r>
        <w:rPr>
          <w:rFonts w:ascii="SimHei" w:hAnsi="SimHei" w:eastAsia="SimHei" w:cs="SimHei"/>
          <w:sz w:val="22"/>
          <w:szCs w:val="22"/>
          <w:b/>
          <w:bCs/>
          <w:color w:val="1271A8"/>
          <w:spacing w:val="-20"/>
        </w:rPr>
        <w:t>第十三章</w:t>
      </w:r>
      <w:r>
        <w:rPr>
          <w:rFonts w:ascii="SimHei" w:hAnsi="SimHei" w:eastAsia="SimHei" w:cs="SimHei"/>
          <w:sz w:val="22"/>
          <w:szCs w:val="22"/>
          <w:color w:val="1271A8"/>
          <w:spacing w:val="55"/>
        </w:rPr>
        <w:t xml:space="preserve"> </w:t>
      </w:r>
      <w:r>
        <w:rPr>
          <w:rFonts w:ascii="SimHei" w:hAnsi="SimHei" w:eastAsia="SimHei" w:cs="SimHei"/>
          <w:sz w:val="22"/>
          <w:szCs w:val="22"/>
          <w:b/>
          <w:bCs/>
          <w:color w:val="1271A8"/>
          <w:spacing w:val="-20"/>
        </w:rPr>
        <w:t>异</w:t>
      </w:r>
      <w:r>
        <w:rPr>
          <w:rFonts w:ascii="SimHei" w:hAnsi="SimHei" w:eastAsia="SimHei" w:cs="SimHei"/>
          <w:sz w:val="22"/>
          <w:szCs w:val="22"/>
          <w:color w:val="1271A8"/>
          <w:spacing w:val="-24"/>
        </w:rPr>
        <w:t xml:space="preserve"> </w:t>
      </w:r>
      <w:r>
        <w:rPr>
          <w:rFonts w:ascii="SimHei" w:hAnsi="SimHei" w:eastAsia="SimHei" w:cs="SimHei"/>
          <w:sz w:val="22"/>
          <w:szCs w:val="22"/>
          <w:b/>
          <w:bCs/>
          <w:color w:val="1271A8"/>
          <w:spacing w:val="-20"/>
        </w:rPr>
        <w:t>常</w:t>
      </w:r>
      <w:r>
        <w:rPr>
          <w:rFonts w:ascii="SimHei" w:hAnsi="SimHei" w:eastAsia="SimHei" w:cs="SimHei"/>
          <w:sz w:val="22"/>
          <w:szCs w:val="22"/>
          <w:color w:val="1271A8"/>
          <w:spacing w:val="-28"/>
        </w:rPr>
        <w:t xml:space="preserve"> </w:t>
      </w:r>
      <w:r>
        <w:rPr>
          <w:rFonts w:ascii="SimHei" w:hAnsi="SimHei" w:eastAsia="SimHei" w:cs="SimHei"/>
          <w:sz w:val="22"/>
          <w:szCs w:val="22"/>
          <w:b/>
          <w:bCs/>
          <w:color w:val="1271A8"/>
          <w:spacing w:val="-20"/>
        </w:rPr>
        <w:t>分</w:t>
      </w:r>
      <w:r>
        <w:rPr>
          <w:rFonts w:ascii="SimHei" w:hAnsi="SimHei" w:eastAsia="SimHei" w:cs="SimHei"/>
          <w:sz w:val="22"/>
          <w:szCs w:val="22"/>
          <w:color w:val="1271A8"/>
          <w:spacing w:val="-35"/>
        </w:rPr>
        <w:t xml:space="preserve"> </w:t>
      </w:r>
      <w:r>
        <w:rPr>
          <w:rFonts w:ascii="SimHei" w:hAnsi="SimHei" w:eastAsia="SimHei" w:cs="SimHei"/>
          <w:sz w:val="22"/>
          <w:szCs w:val="22"/>
          <w:b/>
          <w:bCs/>
          <w:color w:val="1271A8"/>
          <w:spacing w:val="-20"/>
        </w:rPr>
        <w:t>娩</w:t>
      </w:r>
      <w:r>
        <w:rPr>
          <w:rFonts w:ascii="SimHei" w:hAnsi="SimHei" w:eastAsia="SimHei" w:cs="SimHei"/>
          <w:sz w:val="22"/>
          <w:szCs w:val="22"/>
          <w:color w:val="1271A8"/>
          <w:spacing w:val="8"/>
        </w:rPr>
        <w:t xml:space="preserve">      </w:t>
      </w:r>
      <w:r>
        <w:rPr>
          <w:rFonts w:ascii="SimSun" w:hAnsi="SimSun" w:eastAsia="SimSun" w:cs="SimSun"/>
          <w:sz w:val="22"/>
          <w:szCs w:val="22"/>
          <w:b/>
          <w:bCs/>
          <w:color w:val="006ABC"/>
          <w:spacing w:val="-20"/>
        </w:rPr>
        <w:t>185</w:t>
      </w:r>
    </w:p>
    <w:p>
      <w:pPr>
        <w:spacing w:line="31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6"/>
        </w:rPr>
        <w:t>前后径狭窄。以对角径为主，分3级(表13-1)。扁平型骨盆常见以下两种</w:t>
      </w:r>
      <w:r>
        <w:rPr>
          <w:rFonts w:ascii="SimSun" w:hAnsi="SimSun" w:eastAsia="SimSun" w:cs="SimSun"/>
          <w:sz w:val="22"/>
          <w:szCs w:val="22"/>
          <w:spacing w:val="-7"/>
        </w:rPr>
        <w:t>类型：</w:t>
      </w:r>
    </w:p>
    <w:p>
      <w:pPr>
        <w:ind w:left="3252"/>
        <w:spacing w:before="185" w:line="221" w:lineRule="auto"/>
        <w:rPr>
          <w:rFonts w:ascii="SimHei" w:hAnsi="SimHei" w:eastAsia="SimHei" w:cs="SimHei"/>
          <w:sz w:val="22"/>
          <w:szCs w:val="22"/>
        </w:rPr>
      </w:pPr>
      <w:r>
        <w:rPr>
          <w:rFonts w:ascii="SimHei" w:hAnsi="SimHei" w:eastAsia="SimHei" w:cs="SimHei"/>
          <w:sz w:val="22"/>
          <w:szCs w:val="22"/>
          <w:b/>
          <w:bCs/>
          <w:color w:val="1C7AC3"/>
          <w:spacing w:val="-26"/>
        </w:rPr>
        <w:t>表13-1</w:t>
      </w:r>
      <w:r>
        <w:rPr>
          <w:rFonts w:ascii="SimHei" w:hAnsi="SimHei" w:eastAsia="SimHei" w:cs="SimHei"/>
          <w:sz w:val="22"/>
          <w:szCs w:val="22"/>
          <w:color w:val="1C7AC3"/>
          <w:spacing w:val="68"/>
        </w:rPr>
        <w:t xml:space="preserve"> </w:t>
      </w:r>
      <w:r>
        <w:rPr>
          <w:rFonts w:ascii="SimHei" w:hAnsi="SimHei" w:eastAsia="SimHei" w:cs="SimHei"/>
          <w:sz w:val="22"/>
          <w:szCs w:val="22"/>
          <w:b/>
          <w:bCs/>
          <w:spacing w:val="-26"/>
        </w:rPr>
        <w:t>骨盆三个平面狭窄的分级</w:t>
      </w:r>
    </w:p>
    <w:p>
      <w:pPr>
        <w:spacing w:line="27" w:lineRule="exact"/>
        <w:rPr/>
      </w:pPr>
      <w:r/>
    </w:p>
    <w:tbl>
      <w:tblPr>
        <w:tblStyle w:val="2"/>
        <w:tblW w:w="9170" w:type="dxa"/>
        <w:tblInd w:w="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86"/>
        <w:gridCol w:w="1638"/>
        <w:gridCol w:w="1644"/>
        <w:gridCol w:w="1616"/>
        <w:gridCol w:w="1252"/>
        <w:gridCol w:w="1734"/>
      </w:tblGrid>
      <w:tr>
        <w:trPr>
          <w:trHeight w:val="381" w:hRule="atLeast"/>
        </w:trPr>
        <w:tc>
          <w:tcPr>
            <w:shd w:val="clear" w:fill="90C8EF"/>
            <w:tcW w:w="9170" w:type="dxa"/>
            <w:vAlign w:val="top"/>
            <w:gridSpan w:val="6"/>
          </w:tcPr>
          <w:p>
            <w:pPr>
              <w:ind w:left="6307"/>
              <w:spacing w:before="100" w:line="219" w:lineRule="auto"/>
              <w:rPr>
                <w:rFonts w:ascii="SimSun" w:hAnsi="SimSun" w:eastAsia="SimSun" w:cs="SimSun"/>
                <w:sz w:val="19"/>
                <w:szCs w:val="19"/>
              </w:rPr>
            </w:pPr>
            <w:r>
              <w:rPr>
                <w:rFonts w:ascii="SimSun" w:hAnsi="SimSun" w:eastAsia="SimSun" w:cs="SimSun"/>
                <w:sz w:val="19"/>
                <w:szCs w:val="19"/>
                <w:b/>
                <w:bCs/>
                <w:spacing w:val="-1"/>
              </w:rPr>
              <w:t>出口平面狭窄</w:t>
            </w:r>
          </w:p>
        </w:tc>
      </w:tr>
      <w:tr>
        <w:trPr>
          <w:trHeight w:val="658" w:hRule="atLeast"/>
        </w:trPr>
        <w:tc>
          <w:tcPr>
            <w:shd w:val="clear" w:fill="8CC5E8"/>
            <w:tcW w:w="1286" w:type="dxa"/>
            <w:vAlign w:val="top"/>
            <w:tcBorders>
              <w:right w:val="none" w:color="000000" w:sz="2" w:space="0"/>
            </w:tcBorders>
          </w:tcPr>
          <w:p>
            <w:pPr>
              <w:ind w:left="537"/>
              <w:spacing w:before="59" w:line="220" w:lineRule="auto"/>
              <w:rPr>
                <w:rFonts w:ascii="SimSun" w:hAnsi="SimSun" w:eastAsia="SimSun" w:cs="SimSun"/>
                <w:sz w:val="19"/>
                <w:szCs w:val="19"/>
              </w:rPr>
            </w:pPr>
            <w:r>
              <w:rPr>
                <w:rFonts w:ascii="SimSun" w:hAnsi="SimSun" w:eastAsia="SimSun" w:cs="SimSun"/>
                <w:sz w:val="19"/>
                <w:szCs w:val="19"/>
                <w:b/>
                <w:bCs/>
                <w:spacing w:val="-5"/>
              </w:rPr>
              <w:t>分级</w:t>
            </w:r>
          </w:p>
        </w:tc>
        <w:tc>
          <w:tcPr>
            <w:shd w:val="clear" w:fill="8CC5E8"/>
            <w:tcW w:w="1638" w:type="dxa"/>
            <w:vAlign w:val="top"/>
            <w:tcBorders>
              <w:left w:val="none" w:color="000000" w:sz="2" w:space="0"/>
              <w:right w:val="none" w:color="000000" w:sz="2" w:space="0"/>
            </w:tcBorders>
          </w:tcPr>
          <w:p>
            <w:pPr>
              <w:ind w:left="646" w:right="127" w:hanging="270"/>
              <w:spacing w:before="8" w:line="211" w:lineRule="auto"/>
              <w:rPr>
                <w:rFonts w:ascii="SimSun" w:hAnsi="SimSun" w:eastAsia="SimSun" w:cs="SimSun"/>
                <w:sz w:val="19"/>
                <w:szCs w:val="19"/>
              </w:rPr>
            </w:pPr>
            <w:r>
              <w:rPr>
                <w:rFonts w:ascii="SimSun" w:hAnsi="SimSun" w:eastAsia="SimSun" w:cs="SimSun"/>
                <w:sz w:val="19"/>
                <w:szCs w:val="19"/>
                <w:b/>
                <w:bCs/>
                <w:spacing w:val="-4"/>
              </w:rPr>
              <w:t>入口平面狭窄</w:t>
            </w:r>
            <w:r>
              <w:rPr>
                <w:rFonts w:ascii="SimSun" w:hAnsi="SimSun" w:eastAsia="SimSun" w:cs="SimSun"/>
                <w:sz w:val="19"/>
                <w:szCs w:val="19"/>
                <w:spacing w:val="4"/>
              </w:rPr>
              <w:t xml:space="preserve"> </w:t>
            </w:r>
            <w:r>
              <w:rPr>
                <w:rFonts w:ascii="SimSun" w:hAnsi="SimSun" w:eastAsia="SimSun" w:cs="SimSun"/>
                <w:sz w:val="19"/>
                <w:szCs w:val="19"/>
                <w:b/>
                <w:bCs/>
                <w:spacing w:val="-4"/>
              </w:rPr>
              <w:t>对角径</w:t>
            </w:r>
          </w:p>
        </w:tc>
        <w:tc>
          <w:tcPr>
            <w:shd w:val="clear" w:fill="8CC5E8"/>
            <w:tcW w:w="1644" w:type="dxa"/>
            <w:vAlign w:val="top"/>
            <w:tcBorders>
              <w:left w:val="none" w:color="000000" w:sz="2" w:space="0"/>
              <w:right w:val="none" w:color="000000" w:sz="2" w:space="0"/>
            </w:tcBorders>
          </w:tcPr>
          <w:p>
            <w:pPr>
              <w:ind w:left="165"/>
              <w:spacing w:before="11" w:line="201" w:lineRule="auto"/>
              <w:rPr>
                <w:rFonts w:ascii="SimSun" w:hAnsi="SimSun" w:eastAsia="SimSun" w:cs="SimSun"/>
                <w:sz w:val="19"/>
                <w:szCs w:val="19"/>
              </w:rPr>
            </w:pPr>
            <w:r>
              <w:rPr>
                <w:rFonts w:ascii="SimSun" w:hAnsi="SimSun" w:eastAsia="SimSun" w:cs="SimSun"/>
                <w:sz w:val="19"/>
                <w:szCs w:val="19"/>
                <w:spacing w:val="2"/>
              </w:rPr>
              <w:t>中骨盆平面狭窄</w:t>
            </w:r>
          </w:p>
          <w:p>
            <w:pPr>
              <w:ind w:left="358"/>
              <w:spacing w:line="219" w:lineRule="auto"/>
              <w:rPr>
                <w:rFonts w:ascii="SimSun" w:hAnsi="SimSun" w:eastAsia="SimSun" w:cs="SimSun"/>
                <w:sz w:val="19"/>
                <w:szCs w:val="19"/>
              </w:rPr>
            </w:pPr>
            <w:r>
              <w:rPr>
                <w:rFonts w:ascii="SimSun" w:hAnsi="SimSun" w:eastAsia="SimSun" w:cs="SimSun"/>
                <w:sz w:val="19"/>
                <w:szCs w:val="19"/>
                <w:b/>
                <w:bCs/>
                <w:spacing w:val="-4"/>
              </w:rPr>
              <w:t>坐骨棘间径</w:t>
            </w:r>
          </w:p>
        </w:tc>
        <w:tc>
          <w:tcPr>
            <w:shd w:val="clear" w:fill="8CC5E8"/>
            <w:tcW w:w="1616" w:type="dxa"/>
            <w:vAlign w:val="top"/>
            <w:tcBorders>
              <w:left w:val="none" w:color="000000" w:sz="2" w:space="0"/>
              <w:right w:val="none" w:color="000000" w:sz="2" w:space="0"/>
            </w:tcBorders>
          </w:tcPr>
          <w:p>
            <w:pPr>
              <w:ind w:left="223" w:right="234" w:hanging="69"/>
              <w:spacing w:before="128" w:line="246" w:lineRule="auto"/>
              <w:rPr>
                <w:rFonts w:ascii="SimSun" w:hAnsi="SimSun" w:eastAsia="SimSun" w:cs="SimSun"/>
                <w:sz w:val="19"/>
                <w:szCs w:val="19"/>
              </w:rPr>
            </w:pPr>
            <w:r>
              <w:rPr>
                <w:rFonts w:ascii="SimSun" w:hAnsi="SimSun" w:eastAsia="SimSun" w:cs="SimSun"/>
                <w:sz w:val="19"/>
                <w:szCs w:val="19"/>
                <w:b/>
                <w:bCs/>
                <w:spacing w:val="-4"/>
              </w:rPr>
              <w:t>坐骨棘间径+中</w:t>
            </w:r>
            <w:r>
              <w:rPr>
                <w:rFonts w:ascii="SimSun" w:hAnsi="SimSun" w:eastAsia="SimSun" w:cs="SimSun"/>
                <w:sz w:val="19"/>
                <w:szCs w:val="19"/>
                <w:spacing w:val="4"/>
              </w:rPr>
              <w:t xml:space="preserve"> </w:t>
            </w:r>
            <w:r>
              <w:rPr>
                <w:rFonts w:ascii="SimSun" w:hAnsi="SimSun" w:eastAsia="SimSun" w:cs="SimSun"/>
                <w:sz w:val="19"/>
                <w:szCs w:val="19"/>
                <w:b/>
                <w:bCs/>
                <w:spacing w:val="-4"/>
              </w:rPr>
              <w:t>骨盆后矢状径</w:t>
            </w:r>
          </w:p>
        </w:tc>
        <w:tc>
          <w:tcPr>
            <w:shd w:val="clear" w:fill="8CC5E8"/>
            <w:tcW w:w="1252" w:type="dxa"/>
            <w:vAlign w:val="top"/>
            <w:tcBorders>
              <w:left w:val="none" w:color="000000" w:sz="2" w:space="0"/>
              <w:right w:val="none" w:color="000000" w:sz="2" w:space="0"/>
            </w:tcBorders>
          </w:tcPr>
          <w:p>
            <w:pPr>
              <w:ind w:left="258"/>
              <w:spacing w:before="99" w:line="219" w:lineRule="auto"/>
              <w:rPr>
                <w:rFonts w:ascii="SimSun" w:hAnsi="SimSun" w:eastAsia="SimSun" w:cs="SimSun"/>
                <w:sz w:val="19"/>
                <w:szCs w:val="19"/>
              </w:rPr>
            </w:pPr>
            <w:r>
              <w:rPr>
                <w:rFonts w:ascii="SimSun" w:hAnsi="SimSun" w:eastAsia="SimSun" w:cs="SimSun"/>
                <w:sz w:val="19"/>
                <w:szCs w:val="19"/>
                <w:b/>
                <w:bCs/>
                <w:spacing w:val="-4"/>
              </w:rPr>
              <w:t>坐骨结节</w:t>
            </w:r>
          </w:p>
          <w:p>
            <w:pPr>
              <w:ind w:left="465"/>
              <w:spacing w:before="77" w:line="219" w:lineRule="auto"/>
              <w:rPr>
                <w:rFonts w:ascii="SimSun" w:hAnsi="SimSun" w:eastAsia="SimSun" w:cs="SimSun"/>
                <w:sz w:val="19"/>
                <w:szCs w:val="19"/>
              </w:rPr>
            </w:pPr>
            <w:r>
              <w:rPr>
                <w:rFonts w:ascii="SimSun" w:hAnsi="SimSun" w:eastAsia="SimSun" w:cs="SimSun"/>
                <w:sz w:val="19"/>
                <w:szCs w:val="19"/>
                <w:spacing w:val="4"/>
              </w:rPr>
              <w:t>间径</w:t>
            </w:r>
          </w:p>
        </w:tc>
        <w:tc>
          <w:tcPr>
            <w:shd w:val="clear" w:fill="8CC5E8"/>
            <w:tcW w:w="1734" w:type="dxa"/>
            <w:vAlign w:val="top"/>
            <w:tcBorders>
              <w:left w:val="none" w:color="000000" w:sz="2" w:space="0"/>
            </w:tcBorders>
          </w:tcPr>
          <w:p>
            <w:pPr>
              <w:ind w:left="335" w:right="245" w:hanging="79"/>
              <w:spacing w:before="109" w:line="255" w:lineRule="auto"/>
              <w:rPr>
                <w:rFonts w:ascii="SimSun" w:hAnsi="SimSun" w:eastAsia="SimSun" w:cs="SimSun"/>
                <w:sz w:val="19"/>
                <w:szCs w:val="19"/>
              </w:rPr>
            </w:pPr>
            <w:r>
              <w:rPr>
                <w:rFonts w:ascii="SimSun" w:hAnsi="SimSun" w:eastAsia="SimSun" w:cs="SimSun"/>
                <w:sz w:val="19"/>
                <w:szCs w:val="19"/>
                <w:b/>
                <w:bCs/>
                <w:spacing w:val="-4"/>
              </w:rPr>
              <w:t>坐骨结节间径+</w:t>
            </w:r>
            <w:r>
              <w:rPr>
                <w:rFonts w:ascii="SimSun" w:hAnsi="SimSun" w:eastAsia="SimSun" w:cs="SimSun"/>
                <w:sz w:val="19"/>
                <w:szCs w:val="19"/>
                <w:spacing w:val="4"/>
              </w:rPr>
              <w:t xml:space="preserve"> </w:t>
            </w:r>
            <w:r>
              <w:rPr>
                <w:rFonts w:ascii="SimSun" w:hAnsi="SimSun" w:eastAsia="SimSun" w:cs="SimSun"/>
                <w:sz w:val="19"/>
                <w:szCs w:val="19"/>
                <w:b/>
                <w:bCs/>
                <w:spacing w:val="-2"/>
              </w:rPr>
              <w:t>出口后矢状径</w:t>
            </w:r>
          </w:p>
        </w:tc>
      </w:tr>
    </w:tbl>
    <w:p>
      <w:pPr>
        <w:ind w:left="270"/>
        <w:spacing w:before="92" w:line="182" w:lineRule="auto"/>
        <w:rPr>
          <w:rFonts w:ascii="SimSun" w:hAnsi="SimSun" w:eastAsia="SimSun" w:cs="SimSun"/>
          <w:sz w:val="19"/>
          <w:szCs w:val="19"/>
        </w:rPr>
      </w:pPr>
      <w:r>
        <w:rPr>
          <w:rFonts w:ascii="SimSun" w:hAnsi="SimSun" w:eastAsia="SimSun" w:cs="SimSun"/>
          <w:sz w:val="19"/>
          <w:szCs w:val="19"/>
          <w:spacing w:val="-2"/>
          <w:position w:val="1"/>
        </w:rPr>
        <w:t>I级(临界性)</w:t>
      </w:r>
      <w:r>
        <w:rPr>
          <w:rFonts w:ascii="SimSun" w:hAnsi="SimSun" w:eastAsia="SimSun" w:cs="SimSun"/>
          <w:sz w:val="19"/>
          <w:szCs w:val="19"/>
          <w:spacing w:val="1"/>
          <w:position w:val="1"/>
        </w:rPr>
        <w:t xml:space="preserve">       </w:t>
      </w:r>
      <w:r>
        <w:rPr>
          <w:rFonts w:ascii="SimSun" w:hAnsi="SimSun" w:eastAsia="SimSun" w:cs="SimSun"/>
          <w:sz w:val="19"/>
          <w:szCs w:val="19"/>
          <w:spacing w:val="-2"/>
        </w:rPr>
        <w:t>11.5cm</w:t>
      </w:r>
      <w:r>
        <w:rPr>
          <w:rFonts w:ascii="SimSun" w:hAnsi="SimSun" w:eastAsia="SimSun" w:cs="SimSun"/>
          <w:sz w:val="19"/>
          <w:szCs w:val="19"/>
          <w:spacing w:val="2"/>
        </w:rPr>
        <w:t xml:space="preserve">           </w:t>
      </w:r>
      <w:r>
        <w:rPr>
          <w:rFonts w:ascii="SimSun" w:hAnsi="SimSun" w:eastAsia="SimSun" w:cs="SimSun"/>
          <w:sz w:val="19"/>
          <w:szCs w:val="19"/>
          <w:spacing w:val="-2"/>
          <w:position w:val="-2"/>
        </w:rPr>
        <w:t>10cm</w:t>
      </w:r>
      <w:r>
        <w:rPr>
          <w:rFonts w:ascii="SimSun" w:hAnsi="SimSun" w:eastAsia="SimSun" w:cs="SimSun"/>
          <w:sz w:val="19"/>
          <w:szCs w:val="19"/>
          <w:spacing w:val="2"/>
          <w:position w:val="-2"/>
        </w:rPr>
        <w:t xml:space="preserve">            </w:t>
      </w:r>
      <w:r>
        <w:rPr>
          <w:rFonts w:ascii="SimSun" w:hAnsi="SimSun" w:eastAsia="SimSun" w:cs="SimSun"/>
          <w:sz w:val="19"/>
          <w:szCs w:val="19"/>
          <w:spacing w:val="-2"/>
        </w:rPr>
        <w:t>13.5cm</w:t>
      </w:r>
      <w:r>
        <w:rPr>
          <w:rFonts w:ascii="SimSun" w:hAnsi="SimSun" w:eastAsia="SimSun" w:cs="SimSun"/>
          <w:sz w:val="19"/>
          <w:szCs w:val="19"/>
        </w:rPr>
        <w:t xml:space="preserve">          </w:t>
      </w:r>
      <w:r>
        <w:rPr>
          <w:rFonts w:ascii="SimSun" w:hAnsi="SimSun" w:eastAsia="SimSun" w:cs="SimSun"/>
          <w:sz w:val="19"/>
          <w:szCs w:val="19"/>
          <w:spacing w:val="-2"/>
        </w:rPr>
        <w:t>7.5cm</w:t>
      </w:r>
      <w:r>
        <w:rPr>
          <w:rFonts w:ascii="SimSun" w:hAnsi="SimSun" w:eastAsia="SimSun" w:cs="SimSun"/>
          <w:sz w:val="19"/>
          <w:szCs w:val="19"/>
          <w:spacing w:val="4"/>
        </w:rPr>
        <w:t xml:space="preserve">          </w:t>
      </w:r>
      <w:r>
        <w:rPr>
          <w:rFonts w:ascii="SimSun" w:hAnsi="SimSun" w:eastAsia="SimSun" w:cs="SimSun"/>
          <w:sz w:val="19"/>
          <w:szCs w:val="19"/>
          <w:spacing w:val="-2"/>
        </w:rPr>
        <w:t>15.0cm</w:t>
      </w:r>
    </w:p>
    <w:tbl>
      <w:tblPr>
        <w:tblStyle w:val="2"/>
        <w:tblW w:w="9170" w:type="dxa"/>
        <w:tblInd w:w="99" w:type="dxa"/>
        <w:shd w:val="clear" w:fill="C2E3F8"/>
        <w:tblLayout w:type="fixed"/>
        <w:tblBorders>
          <w:left w:val="single" w:color="000000" w:sz="4" w:space="0"/>
          <w:bottom w:val="single" w:color="000000" w:sz="4" w:space="0"/>
          <w:right w:val="single" w:color="000000" w:sz="4" w:space="0"/>
          <w:top w:val="single" w:color="000000" w:sz="4" w:space="0"/>
        </w:tblBorders>
      </w:tblPr>
      <w:tblGrid>
        <w:gridCol w:w="9170"/>
      </w:tblGrid>
      <w:tr>
        <w:trPr>
          <w:trHeight w:val="309" w:hRule="atLeast"/>
        </w:trPr>
        <w:tc>
          <w:tcPr>
            <w:shd w:val="clear" w:fill="C2E3F8"/>
            <w:tcW w:w="9170" w:type="dxa"/>
            <w:vAlign w:val="top"/>
          </w:tcPr>
          <w:p>
            <w:pPr>
              <w:ind w:left="145"/>
              <w:spacing w:before="94" w:line="200" w:lineRule="auto"/>
              <w:rPr>
                <w:rFonts w:ascii="SimSun" w:hAnsi="SimSun" w:eastAsia="SimSun" w:cs="SimSun"/>
                <w:sz w:val="18"/>
                <w:szCs w:val="18"/>
              </w:rPr>
            </w:pPr>
            <w:r>
              <w:rPr>
                <w:rFonts w:ascii="SimSun" w:hAnsi="SimSun" w:eastAsia="SimSun" w:cs="SimSun"/>
                <w:sz w:val="18"/>
                <w:szCs w:val="18"/>
                <w:spacing w:val="6"/>
                <w:position w:val="1"/>
              </w:rPr>
              <w:t>Ⅱ级(相对性)</w:t>
            </w:r>
            <w:r>
              <w:rPr>
                <w:rFonts w:ascii="SimSun" w:hAnsi="SimSun" w:eastAsia="SimSun" w:cs="SimSun"/>
                <w:sz w:val="18"/>
                <w:szCs w:val="18"/>
                <w:spacing w:val="18"/>
                <w:position w:val="1"/>
              </w:rPr>
              <w:t xml:space="preserve">   </w:t>
            </w:r>
            <w:r>
              <w:rPr>
                <w:rFonts w:ascii="SimSun" w:hAnsi="SimSun" w:eastAsia="SimSun" w:cs="SimSun"/>
                <w:sz w:val="18"/>
                <w:szCs w:val="18"/>
                <w:spacing w:val="6"/>
              </w:rPr>
              <w:t>10.0～11.0</w:t>
            </w:r>
            <w:r>
              <w:rPr>
                <w:rFonts w:ascii="SimSun" w:hAnsi="SimSun" w:eastAsia="SimSun" w:cs="SimSun"/>
                <w:sz w:val="18"/>
                <w:szCs w:val="18"/>
              </w:rPr>
              <w:t>cm</w:t>
            </w:r>
            <w:r>
              <w:rPr>
                <w:rFonts w:ascii="SimSun" w:hAnsi="SimSun" w:eastAsia="SimSun" w:cs="SimSun"/>
                <w:sz w:val="18"/>
                <w:szCs w:val="18"/>
                <w:spacing w:val="6"/>
              </w:rPr>
              <w:t xml:space="preserve">     </w:t>
            </w:r>
            <w:r>
              <w:rPr>
                <w:rFonts w:ascii="SimSun" w:hAnsi="SimSun" w:eastAsia="SimSun" w:cs="SimSun"/>
                <w:sz w:val="18"/>
                <w:szCs w:val="18"/>
                <w:spacing w:val="6"/>
                <w:position w:val="-1"/>
              </w:rPr>
              <w:t>8.5~9.5</w:t>
            </w:r>
            <w:r>
              <w:rPr>
                <w:rFonts w:ascii="SimSun" w:hAnsi="SimSun" w:eastAsia="SimSun" w:cs="SimSun"/>
                <w:sz w:val="18"/>
                <w:szCs w:val="18"/>
                <w:position w:val="-1"/>
              </w:rPr>
              <w:t>cm</w:t>
            </w:r>
            <w:r>
              <w:rPr>
                <w:rFonts w:ascii="SimSun" w:hAnsi="SimSun" w:eastAsia="SimSun" w:cs="SimSun"/>
                <w:sz w:val="18"/>
                <w:szCs w:val="18"/>
                <w:spacing w:val="6"/>
                <w:position w:val="-1"/>
              </w:rPr>
              <w:t xml:space="preserve">       </w:t>
            </w:r>
            <w:r>
              <w:rPr>
                <w:rFonts w:ascii="SimSun" w:hAnsi="SimSun" w:eastAsia="SimSun" w:cs="SimSun"/>
                <w:sz w:val="18"/>
                <w:szCs w:val="18"/>
                <w:spacing w:val="6"/>
              </w:rPr>
              <w:t>12.0～13.0</w:t>
            </w:r>
            <w:r>
              <w:rPr>
                <w:rFonts w:ascii="SimSun" w:hAnsi="SimSun" w:eastAsia="SimSun" w:cs="SimSun"/>
                <w:sz w:val="18"/>
                <w:szCs w:val="18"/>
              </w:rPr>
              <w:t>cm</w:t>
            </w:r>
            <w:r>
              <w:rPr>
                <w:rFonts w:ascii="SimSun" w:hAnsi="SimSun" w:eastAsia="SimSun" w:cs="SimSun"/>
                <w:sz w:val="18"/>
                <w:szCs w:val="18"/>
              </w:rPr>
              <w:t xml:space="preserve">     </w:t>
            </w:r>
            <w:r>
              <w:rPr>
                <w:rFonts w:ascii="SimSun" w:hAnsi="SimSun" w:eastAsia="SimSun" w:cs="SimSun"/>
                <w:sz w:val="18"/>
                <w:szCs w:val="18"/>
                <w:spacing w:val="6"/>
              </w:rPr>
              <w:t>6.0～7.0</w:t>
            </w:r>
            <w:r>
              <w:rPr>
                <w:rFonts w:ascii="SimSun" w:hAnsi="SimSun" w:eastAsia="SimSun" w:cs="SimSun"/>
                <w:sz w:val="18"/>
                <w:szCs w:val="18"/>
              </w:rPr>
              <w:t>cm</w:t>
            </w:r>
            <w:r>
              <w:rPr>
                <w:rFonts w:ascii="SimSun" w:hAnsi="SimSun" w:eastAsia="SimSun" w:cs="SimSun"/>
                <w:sz w:val="18"/>
                <w:szCs w:val="18"/>
                <w:spacing w:val="6"/>
              </w:rPr>
              <w:t xml:space="preserve">     </w:t>
            </w:r>
            <w:r>
              <w:rPr>
                <w:rFonts w:ascii="SimSun" w:hAnsi="SimSun" w:eastAsia="SimSun" w:cs="SimSun"/>
                <w:sz w:val="18"/>
                <w:szCs w:val="18"/>
                <w:spacing w:val="6"/>
              </w:rPr>
              <w:t>12.0～14.0</w:t>
            </w:r>
            <w:r>
              <w:rPr>
                <w:rFonts w:ascii="SimSun" w:hAnsi="SimSun" w:eastAsia="SimSun" w:cs="SimSun"/>
                <w:sz w:val="18"/>
                <w:szCs w:val="18"/>
              </w:rPr>
              <w:t>cm</w:t>
            </w:r>
          </w:p>
        </w:tc>
      </w:tr>
    </w:tbl>
    <w:p>
      <w:pPr>
        <w:ind w:left="229"/>
        <w:spacing w:before="104" w:line="236" w:lineRule="auto"/>
        <w:rPr>
          <w:rFonts w:ascii="SimSun" w:hAnsi="SimSun" w:eastAsia="SimSun" w:cs="SimSun"/>
          <w:sz w:val="19"/>
          <w:szCs w:val="19"/>
        </w:rPr>
      </w:pPr>
      <w:r>
        <w:rPr>
          <w:rFonts w:ascii="SimSun" w:hAnsi="SimSun" w:eastAsia="SimSun" w:cs="SimSun"/>
          <w:sz w:val="19"/>
          <w:szCs w:val="19"/>
          <w:spacing w:val="-2"/>
        </w:rPr>
        <w:t>Ⅲ级(绝对性)</w:t>
      </w:r>
      <w:r>
        <w:rPr>
          <w:rFonts w:ascii="SimSun" w:hAnsi="SimSun" w:eastAsia="SimSun" w:cs="SimSun"/>
          <w:sz w:val="19"/>
          <w:szCs w:val="19"/>
          <w:spacing w:val="22"/>
        </w:rPr>
        <w:t xml:space="preserve">     </w:t>
      </w:r>
      <w:r>
        <w:rPr>
          <w:rFonts w:ascii="SimSun" w:hAnsi="SimSun" w:eastAsia="SimSun" w:cs="SimSun"/>
          <w:sz w:val="19"/>
          <w:szCs w:val="19"/>
          <w:spacing w:val="-2"/>
        </w:rPr>
        <w:t>≤9.5cm</w:t>
      </w:r>
      <w:r>
        <w:rPr>
          <w:rFonts w:ascii="SimSun" w:hAnsi="SimSun" w:eastAsia="SimSun" w:cs="SimSun"/>
          <w:sz w:val="19"/>
          <w:szCs w:val="19"/>
          <w:spacing w:val="2"/>
        </w:rPr>
        <w:t xml:space="preserve">         </w:t>
      </w:r>
      <w:r>
        <w:rPr>
          <w:rFonts w:ascii="SimSun" w:hAnsi="SimSun" w:eastAsia="SimSun" w:cs="SimSun"/>
          <w:sz w:val="19"/>
          <w:szCs w:val="19"/>
          <w:spacing w:val="-2"/>
        </w:rPr>
        <w:t>≤8.0cm</w:t>
      </w:r>
      <w:r>
        <w:rPr>
          <w:rFonts w:ascii="SimSun" w:hAnsi="SimSun" w:eastAsia="SimSun" w:cs="SimSun"/>
          <w:sz w:val="19"/>
          <w:szCs w:val="19"/>
          <w:spacing w:val="8"/>
        </w:rPr>
        <w:t xml:space="preserve">         </w:t>
      </w:r>
      <w:r>
        <w:rPr>
          <w:rFonts w:ascii="SimSun" w:hAnsi="SimSun" w:eastAsia="SimSun" w:cs="SimSun"/>
          <w:sz w:val="19"/>
          <w:szCs w:val="19"/>
          <w:spacing w:val="-2"/>
        </w:rPr>
        <w:t>≤11.5cm</w:t>
      </w:r>
      <w:r>
        <w:rPr>
          <w:rFonts w:ascii="SimSun" w:hAnsi="SimSun" w:eastAsia="SimSun" w:cs="SimSun"/>
          <w:sz w:val="19"/>
          <w:szCs w:val="19"/>
          <w:spacing w:val="2"/>
        </w:rPr>
        <w:t xml:space="preserve">        </w:t>
      </w:r>
      <w:r>
        <w:rPr>
          <w:rFonts w:ascii="SimSun" w:hAnsi="SimSun" w:eastAsia="SimSun" w:cs="SimSun"/>
          <w:sz w:val="19"/>
          <w:szCs w:val="19"/>
          <w:spacing w:val="-2"/>
        </w:rPr>
        <w:t>≤5.5cm</w:t>
      </w:r>
      <w:r>
        <w:rPr>
          <w:rFonts w:ascii="SimSun" w:hAnsi="SimSun" w:eastAsia="SimSun" w:cs="SimSun"/>
          <w:sz w:val="19"/>
          <w:szCs w:val="19"/>
          <w:spacing w:val="5"/>
        </w:rPr>
        <w:t xml:space="preserve">        </w:t>
      </w:r>
      <w:r>
        <w:rPr>
          <w:rFonts w:ascii="SimSun" w:hAnsi="SimSun" w:eastAsia="SimSun" w:cs="SimSun"/>
          <w:sz w:val="19"/>
          <w:szCs w:val="19"/>
          <w:spacing w:val="-2"/>
        </w:rPr>
        <w:t>≤11.0cm</w:t>
      </w:r>
    </w:p>
    <w:p>
      <w:pPr>
        <w:ind w:right="1198" w:firstLine="409"/>
        <w:spacing w:before="307" w:line="254" w:lineRule="auto"/>
        <w:rPr>
          <w:rFonts w:ascii="SimSun" w:hAnsi="SimSun" w:eastAsia="SimSun" w:cs="SimSun"/>
          <w:sz w:val="22"/>
          <w:szCs w:val="22"/>
        </w:rPr>
      </w:pPr>
      <w:r>
        <w:rPr>
          <w:rFonts w:ascii="SimSun" w:hAnsi="SimSun" w:eastAsia="SimSun" w:cs="SimSun"/>
          <w:sz w:val="22"/>
          <w:szCs w:val="22"/>
          <w:spacing w:val="-9"/>
        </w:rPr>
        <w:t>(1)单纯扁平骨盆：骨盆入口呈横扁圆形，骶</w:t>
      </w:r>
      <w:r>
        <w:rPr>
          <w:rFonts w:ascii="SimSun" w:hAnsi="SimSun" w:eastAsia="SimSun" w:cs="SimSun"/>
          <w:sz w:val="22"/>
          <w:szCs w:val="22"/>
          <w:spacing w:val="-10"/>
        </w:rPr>
        <w:t>岬向前下突出，使骨盆入口前后径缩短而横径正常</w:t>
      </w:r>
      <w:r>
        <w:rPr>
          <w:rFonts w:ascii="SimSun" w:hAnsi="SimSun" w:eastAsia="SimSun" w:cs="SimSun"/>
          <w:sz w:val="22"/>
          <w:szCs w:val="22"/>
        </w:rPr>
        <w:t xml:space="preserve"> </w:t>
      </w:r>
      <w:r>
        <w:rPr>
          <w:rFonts w:ascii="SimSun" w:hAnsi="SimSun" w:eastAsia="SimSun" w:cs="SimSun"/>
          <w:sz w:val="22"/>
          <w:szCs w:val="22"/>
          <w:spacing w:val="-3"/>
        </w:rPr>
        <w:t>(图13-3)。</w:t>
      </w:r>
    </w:p>
    <w:p>
      <w:pPr>
        <w:ind w:right="1099" w:firstLine="409"/>
        <w:spacing w:before="74" w:line="252" w:lineRule="auto"/>
        <w:rPr>
          <w:rFonts w:ascii="SimSun" w:hAnsi="SimSun" w:eastAsia="SimSun" w:cs="SimSun"/>
          <w:sz w:val="22"/>
          <w:szCs w:val="22"/>
        </w:rPr>
      </w:pPr>
      <w:r>
        <w:rPr>
          <w:rFonts w:ascii="SimSun" w:hAnsi="SimSun" w:eastAsia="SimSun" w:cs="SimSun"/>
          <w:sz w:val="22"/>
          <w:szCs w:val="22"/>
          <w:spacing w:val="-17"/>
        </w:rPr>
        <w:t>(2)佝偻病性扁平骨盆：骨盆入口呈横的肾形，骶岬向前突，骨盆入口前后径短。骶骨变直向后翘。</w:t>
      </w:r>
      <w:r>
        <w:rPr>
          <w:rFonts w:ascii="SimSun" w:hAnsi="SimSun" w:eastAsia="SimSun" w:cs="SimSun"/>
          <w:sz w:val="22"/>
          <w:szCs w:val="22"/>
          <w:spacing w:val="13"/>
        </w:rPr>
        <w:t xml:space="preserve"> </w:t>
      </w:r>
      <w:r>
        <w:rPr>
          <w:rFonts w:ascii="SimSun" w:hAnsi="SimSun" w:eastAsia="SimSun" w:cs="SimSun"/>
          <w:sz w:val="22"/>
          <w:szCs w:val="22"/>
          <w:spacing w:val="-15"/>
        </w:rPr>
        <w:t>尾骨呈钩状突向骨盆出口平面。由于坐骨结节外翻</w:t>
      </w:r>
      <w:r>
        <w:rPr>
          <w:rFonts w:ascii="SimSun" w:hAnsi="SimSun" w:eastAsia="SimSun" w:cs="SimSun"/>
          <w:sz w:val="22"/>
          <w:szCs w:val="22"/>
          <w:spacing w:val="-16"/>
        </w:rPr>
        <w:t>，耻骨弓角度增大，骨盆出口横径变宽(图13-4)。</w:t>
      </w:r>
    </w:p>
    <w:p>
      <w:pPr>
        <w:spacing w:line="359" w:lineRule="auto"/>
        <w:rPr>
          <w:rFonts w:ascii="Arial"/>
          <w:sz w:val="21"/>
        </w:rPr>
      </w:pPr>
      <w:r/>
    </w:p>
    <w:p>
      <w:pPr>
        <w:ind w:firstLine="409"/>
        <w:spacing w:line="2010" w:lineRule="exact"/>
        <w:textAlignment w:val="center"/>
        <w:rPr/>
      </w:pPr>
      <w:r>
        <w:drawing>
          <wp:inline distT="0" distB="0" distL="0" distR="0">
            <wp:extent cx="2362237" cy="1276364"/>
            <wp:effectExtent l="0" t="0" r="0" b="0"/>
            <wp:docPr id="73" name="IM 73"/>
            <wp:cNvGraphicFramePr/>
            <a:graphic>
              <a:graphicData uri="http://schemas.openxmlformats.org/drawingml/2006/picture">
                <pic:pic>
                  <pic:nvPicPr>
                    <pic:cNvPr id="73" name="IM 73"/>
                    <pic:cNvPicPr/>
                  </pic:nvPicPr>
                  <pic:blipFill>
                    <a:blip r:embed="rId79"/>
                    <a:stretch>
                      <a:fillRect/>
                    </a:stretch>
                  </pic:blipFill>
                  <pic:spPr>
                    <a:xfrm rot="0">
                      <a:off x="0" y="0"/>
                      <a:ext cx="2362237" cy="1276364"/>
                    </a:xfrm>
                    <a:prstGeom prst="rect">
                      <a:avLst/>
                    </a:prstGeom>
                  </pic:spPr>
                </pic:pic>
              </a:graphicData>
            </a:graphic>
          </wp:inline>
        </w:drawing>
      </w:r>
    </w:p>
    <w:p>
      <w:pPr>
        <w:ind w:left="4440"/>
        <w:spacing w:before="206" w:line="221" w:lineRule="auto"/>
        <w:rPr>
          <w:rFonts w:ascii="SimHei" w:hAnsi="SimHei" w:eastAsia="SimHei" w:cs="SimHei"/>
          <w:sz w:val="19"/>
          <w:szCs w:val="19"/>
        </w:rPr>
      </w:pPr>
      <w:r>
        <w:pict>
          <v:shape id="_x0000_s20" style="position:absolute;margin-left:183.997pt;margin-top:9.30631pt;mso-position-vertical-relative:text;mso-position-horizontal-relative:text;width:32pt;height:13.45pt;z-index:251784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005DB0"/>
                      <w:spacing w:val="7"/>
                    </w:rPr>
                    <w:t>图13-3</w:t>
                  </w:r>
                </w:p>
              </w:txbxContent>
            </v:textbox>
          </v:shape>
        </w:pict>
      </w:r>
      <w:r>
        <w:rPr>
          <w:rFonts w:ascii="SimHei" w:hAnsi="SimHei" w:eastAsia="SimHei" w:cs="SimHei"/>
          <w:sz w:val="19"/>
          <w:szCs w:val="19"/>
          <w:spacing w:val="6"/>
        </w:rPr>
        <w:t>单纯扁平骨盆</w:t>
      </w:r>
    </w:p>
    <w:p>
      <w:pPr>
        <w:spacing w:line="264" w:lineRule="auto"/>
        <w:rPr>
          <w:rFonts w:ascii="Arial"/>
          <w:sz w:val="21"/>
        </w:rPr>
      </w:pPr>
      <w:r/>
    </w:p>
    <w:p>
      <w:pPr>
        <w:ind w:firstLine="389"/>
        <w:spacing w:before="1" w:line="2150" w:lineRule="exact"/>
        <w:textAlignment w:val="center"/>
        <w:rPr/>
      </w:pPr>
      <w:r>
        <w:drawing>
          <wp:inline distT="0" distB="0" distL="0" distR="0">
            <wp:extent cx="2406669" cy="1365226"/>
            <wp:effectExtent l="0" t="0" r="0" b="0"/>
            <wp:docPr id="74" name="IM 74"/>
            <wp:cNvGraphicFramePr/>
            <a:graphic>
              <a:graphicData uri="http://schemas.openxmlformats.org/drawingml/2006/picture">
                <pic:pic>
                  <pic:nvPicPr>
                    <pic:cNvPr id="74" name="IM 74"/>
                    <pic:cNvPicPr/>
                  </pic:nvPicPr>
                  <pic:blipFill>
                    <a:blip r:embed="rId80"/>
                    <a:stretch>
                      <a:fillRect/>
                    </a:stretch>
                  </pic:blipFill>
                  <pic:spPr>
                    <a:xfrm rot="0">
                      <a:off x="0" y="0"/>
                      <a:ext cx="2406669" cy="1365226"/>
                    </a:xfrm>
                    <a:prstGeom prst="rect">
                      <a:avLst/>
                    </a:prstGeom>
                  </pic:spPr>
                </pic:pic>
              </a:graphicData>
            </a:graphic>
          </wp:inline>
        </w:drawing>
      </w:r>
    </w:p>
    <w:p>
      <w:pPr>
        <w:ind w:left="3479"/>
        <w:spacing w:before="177" w:line="221" w:lineRule="auto"/>
        <w:rPr>
          <w:rFonts w:ascii="SimHei" w:hAnsi="SimHei" w:eastAsia="SimHei" w:cs="SimHei"/>
          <w:sz w:val="22"/>
          <w:szCs w:val="22"/>
        </w:rPr>
      </w:pPr>
      <w:r>
        <w:rPr>
          <w:rFonts w:ascii="SimHei" w:hAnsi="SimHei" w:eastAsia="SimHei" w:cs="SimHei"/>
          <w:sz w:val="22"/>
          <w:szCs w:val="22"/>
          <w:color w:val="0081D8"/>
          <w:spacing w:val="-18"/>
        </w:rPr>
        <w:t>图13-4</w:t>
      </w:r>
      <w:r>
        <w:rPr>
          <w:rFonts w:ascii="SimHei" w:hAnsi="SimHei" w:eastAsia="SimHei" w:cs="SimHei"/>
          <w:sz w:val="22"/>
          <w:szCs w:val="22"/>
          <w:color w:val="0081D8"/>
          <w:spacing w:val="46"/>
        </w:rPr>
        <w:t xml:space="preserve"> </w:t>
      </w:r>
      <w:r>
        <w:rPr>
          <w:rFonts w:ascii="SimHei" w:hAnsi="SimHei" w:eastAsia="SimHei" w:cs="SimHei"/>
          <w:sz w:val="22"/>
          <w:szCs w:val="22"/>
          <w:spacing w:val="-18"/>
        </w:rPr>
        <w:t>佝偻病性扁平骨盆</w:t>
      </w:r>
    </w:p>
    <w:p>
      <w:pPr>
        <w:ind w:right="1118" w:firstLine="409"/>
        <w:spacing w:before="272" w:line="251"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9"/>
        </w:rPr>
        <w:t xml:space="preserve"> </w:t>
      </w:r>
      <w:r>
        <w:rPr>
          <w:rFonts w:ascii="SimSun" w:hAnsi="SimSun" w:eastAsia="SimSun" w:cs="SimSun"/>
          <w:sz w:val="22"/>
          <w:szCs w:val="22"/>
          <w:spacing w:val="-3"/>
        </w:rPr>
        <w:t>中骨盆平面狭窄</w:t>
      </w:r>
      <w:r>
        <w:rPr>
          <w:rFonts w:ascii="SimSun" w:hAnsi="SimSun" w:eastAsia="SimSun" w:cs="SimSun"/>
          <w:sz w:val="22"/>
          <w:szCs w:val="22"/>
          <w:spacing w:val="-59"/>
        </w:rPr>
        <w:t xml:space="preserve"> </w:t>
      </w:r>
      <w:r>
        <w:rPr>
          <w:rFonts w:ascii="SimSun" w:hAnsi="SimSun" w:eastAsia="SimSun" w:cs="SimSun"/>
          <w:sz w:val="22"/>
          <w:szCs w:val="22"/>
          <w:spacing w:val="-3"/>
        </w:rPr>
        <w:t>(contracted</w:t>
      </w:r>
      <w:r>
        <w:rPr>
          <w:rFonts w:ascii="SimSun" w:hAnsi="SimSun" w:eastAsia="SimSun" w:cs="SimSun"/>
          <w:sz w:val="22"/>
          <w:szCs w:val="22"/>
          <w:spacing w:val="1"/>
        </w:rPr>
        <w:t xml:space="preserve"> </w:t>
      </w:r>
      <w:r>
        <w:rPr>
          <w:rFonts w:ascii="SimSun" w:hAnsi="SimSun" w:eastAsia="SimSun" w:cs="SimSun"/>
          <w:sz w:val="22"/>
          <w:szCs w:val="22"/>
          <w:spacing w:val="-3"/>
        </w:rPr>
        <w:t>midpelvis)</w:t>
      </w:r>
      <w:r>
        <w:rPr>
          <w:rFonts w:ascii="SimSun" w:hAnsi="SimSun" w:eastAsia="SimSun" w:cs="SimSun"/>
          <w:sz w:val="22"/>
          <w:szCs w:val="22"/>
          <w:spacing w:val="6"/>
        </w:rPr>
        <w:t xml:space="preserve">  </w:t>
      </w:r>
      <w:r>
        <w:rPr>
          <w:rFonts w:ascii="SimSun" w:hAnsi="SimSun" w:eastAsia="SimSun" w:cs="SimSun"/>
          <w:sz w:val="22"/>
          <w:szCs w:val="22"/>
          <w:spacing w:val="-3"/>
        </w:rPr>
        <w:t>中骨盆平</w:t>
      </w:r>
      <w:r>
        <w:rPr>
          <w:rFonts w:ascii="SimSun" w:hAnsi="SimSun" w:eastAsia="SimSun" w:cs="SimSun"/>
          <w:sz w:val="22"/>
          <w:szCs w:val="22"/>
          <w:spacing w:val="-4"/>
        </w:rPr>
        <w:t>面狭窄较入口平面狭窄更常见，主要</w:t>
      </w:r>
      <w:r>
        <w:rPr>
          <w:rFonts w:ascii="SimSun" w:hAnsi="SimSun" w:eastAsia="SimSun" w:cs="SimSun"/>
          <w:sz w:val="22"/>
          <w:szCs w:val="22"/>
          <w:spacing w:val="1"/>
        </w:rPr>
        <w:t xml:space="preserve"> </w:t>
      </w:r>
      <w:r>
        <w:rPr>
          <w:rFonts w:ascii="SimSun" w:hAnsi="SimSun" w:eastAsia="SimSun" w:cs="SimSun"/>
          <w:sz w:val="22"/>
          <w:szCs w:val="22"/>
          <w:spacing w:val="-9"/>
        </w:rPr>
        <w:t>见于男型骨盆及类人猿型骨盆，以坐骨棘间径和中骨盆后矢状径为主，分3级(表13-1)。</w:t>
      </w:r>
    </w:p>
    <w:p>
      <w:pPr>
        <w:ind w:right="1146" w:firstLine="409"/>
        <w:spacing w:before="64" w:line="259"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8"/>
        </w:rPr>
        <w:t xml:space="preserve"> </w:t>
      </w:r>
      <w:r>
        <w:rPr>
          <w:rFonts w:ascii="SimSun" w:hAnsi="SimSun" w:eastAsia="SimSun" w:cs="SimSun"/>
          <w:sz w:val="22"/>
          <w:szCs w:val="22"/>
          <w:spacing w:val="-7"/>
        </w:rPr>
        <w:t>骨盆出口平面狭窄(contracted</w:t>
      </w:r>
      <w:r>
        <w:rPr>
          <w:rFonts w:ascii="SimSun" w:hAnsi="SimSun" w:eastAsia="SimSun" w:cs="SimSun"/>
          <w:sz w:val="22"/>
          <w:szCs w:val="22"/>
          <w:spacing w:val="-3"/>
        </w:rPr>
        <w:t xml:space="preserve"> </w:t>
      </w:r>
      <w:r>
        <w:rPr>
          <w:rFonts w:ascii="SimSun" w:hAnsi="SimSun" w:eastAsia="SimSun" w:cs="SimSun"/>
          <w:sz w:val="22"/>
          <w:szCs w:val="22"/>
          <w:spacing w:val="-7"/>
        </w:rPr>
        <w:t>pelvic</w:t>
      </w:r>
      <w:r>
        <w:rPr>
          <w:rFonts w:ascii="SimSun" w:hAnsi="SimSun" w:eastAsia="SimSun" w:cs="SimSun"/>
          <w:sz w:val="22"/>
          <w:szCs w:val="22"/>
          <w:spacing w:val="1"/>
        </w:rPr>
        <w:t xml:space="preserve"> </w:t>
      </w:r>
      <w:r>
        <w:rPr>
          <w:rFonts w:ascii="SimSun" w:hAnsi="SimSun" w:eastAsia="SimSun" w:cs="SimSun"/>
          <w:sz w:val="22"/>
          <w:szCs w:val="22"/>
          <w:spacing w:val="-7"/>
        </w:rPr>
        <w:t>outlet)</w:t>
      </w:r>
      <w:r>
        <w:rPr>
          <w:rFonts w:ascii="SimSun" w:hAnsi="SimSun" w:eastAsia="SimSun" w:cs="SimSun"/>
          <w:sz w:val="22"/>
          <w:szCs w:val="22"/>
          <w:spacing w:val="8"/>
        </w:rPr>
        <w:t xml:space="preserve">  </w:t>
      </w:r>
      <w:r>
        <w:rPr>
          <w:rFonts w:ascii="SimSun" w:hAnsi="SimSun" w:eastAsia="SimSun" w:cs="SimSun"/>
          <w:sz w:val="22"/>
          <w:szCs w:val="22"/>
          <w:spacing w:val="-7"/>
        </w:rPr>
        <w:t>常与中骨盆平面狭窄相伴行，主要见于男</w:t>
      </w:r>
      <w:r>
        <w:rPr>
          <w:rFonts w:ascii="SimSun" w:hAnsi="SimSun" w:eastAsia="SimSun" w:cs="SimSun"/>
          <w:sz w:val="22"/>
          <w:szCs w:val="22"/>
        </w:rPr>
        <w:t xml:space="preserve"> </w:t>
      </w:r>
      <w:r>
        <w:rPr>
          <w:rFonts w:ascii="SimSun" w:hAnsi="SimSun" w:eastAsia="SimSun" w:cs="SimSun"/>
          <w:sz w:val="22"/>
          <w:szCs w:val="22"/>
          <w:spacing w:val="-8"/>
        </w:rPr>
        <w:t>型骨盆，以坐骨结节间径及骨盆出口后矢状径狭窄为主，分3级(</w:t>
      </w:r>
      <w:r>
        <w:rPr>
          <w:rFonts w:ascii="SimSun" w:hAnsi="SimSun" w:eastAsia="SimSun" w:cs="SimSun"/>
          <w:sz w:val="22"/>
          <w:szCs w:val="22"/>
          <w:spacing w:val="-9"/>
        </w:rPr>
        <w:t>表13-1)。中骨盆平面和出口平面的</w:t>
      </w:r>
      <w:r>
        <w:rPr>
          <w:rFonts w:ascii="SimSun" w:hAnsi="SimSun" w:eastAsia="SimSun" w:cs="SimSun"/>
          <w:sz w:val="22"/>
          <w:szCs w:val="22"/>
        </w:rPr>
        <w:t xml:space="preserve"> </w:t>
      </w:r>
      <w:r>
        <w:rPr>
          <w:rFonts w:ascii="SimSun" w:hAnsi="SimSun" w:eastAsia="SimSun" w:cs="SimSun"/>
          <w:sz w:val="22"/>
          <w:szCs w:val="22"/>
          <w:spacing w:val="-1"/>
        </w:rPr>
        <w:t>狭窄常见以下两种类型</w:t>
      </w:r>
    </w:p>
    <w:p>
      <w:pPr>
        <w:ind w:right="1099" w:firstLine="409"/>
        <w:spacing w:before="64" w:line="265" w:lineRule="auto"/>
        <w:rPr>
          <w:rFonts w:ascii="SimSun" w:hAnsi="SimSun" w:eastAsia="SimSun" w:cs="SimSun"/>
          <w:sz w:val="22"/>
          <w:szCs w:val="22"/>
        </w:rPr>
      </w:pPr>
      <w:r>
        <w:rPr>
          <w:rFonts w:ascii="SimSun" w:hAnsi="SimSun" w:eastAsia="SimSun" w:cs="SimSun"/>
          <w:sz w:val="22"/>
          <w:szCs w:val="22"/>
          <w:spacing w:val="-15"/>
        </w:rPr>
        <w:t>(1)漏斗型骨盆(funnel</w:t>
      </w:r>
      <w:r>
        <w:rPr>
          <w:rFonts w:ascii="SimSun" w:hAnsi="SimSun" w:eastAsia="SimSun" w:cs="SimSun"/>
          <w:sz w:val="22"/>
          <w:szCs w:val="22"/>
          <w:spacing w:val="-4"/>
        </w:rPr>
        <w:t xml:space="preserve"> </w:t>
      </w:r>
      <w:r>
        <w:rPr>
          <w:rFonts w:ascii="SimSun" w:hAnsi="SimSun" w:eastAsia="SimSun" w:cs="SimSun"/>
          <w:sz w:val="22"/>
          <w:szCs w:val="22"/>
          <w:spacing w:val="-15"/>
        </w:rPr>
        <w:t>shaped</w:t>
      </w:r>
      <w:r>
        <w:rPr>
          <w:rFonts w:ascii="SimSun" w:hAnsi="SimSun" w:eastAsia="SimSun" w:cs="SimSun"/>
          <w:sz w:val="22"/>
          <w:szCs w:val="22"/>
          <w:spacing w:val="-14"/>
        </w:rPr>
        <w:t xml:space="preserve"> </w:t>
      </w:r>
      <w:r>
        <w:rPr>
          <w:rFonts w:ascii="SimSun" w:hAnsi="SimSun" w:eastAsia="SimSun" w:cs="SimSun"/>
          <w:sz w:val="22"/>
          <w:szCs w:val="22"/>
          <w:spacing w:val="-15"/>
        </w:rPr>
        <w:t>pelvis):骨盆入口各径线值</w:t>
      </w:r>
      <w:r>
        <w:rPr>
          <w:rFonts w:ascii="SimSun" w:hAnsi="SimSun" w:eastAsia="SimSun" w:cs="SimSun"/>
          <w:sz w:val="22"/>
          <w:szCs w:val="22"/>
          <w:spacing w:val="-16"/>
        </w:rPr>
        <w:t>正常，两侧骨盆壁内收，状似漏斗得名。</w:t>
      </w:r>
      <w:r>
        <w:rPr>
          <w:rFonts w:ascii="SimSun" w:hAnsi="SimSun" w:eastAsia="SimSun" w:cs="SimSun"/>
          <w:sz w:val="22"/>
          <w:szCs w:val="22"/>
        </w:rPr>
        <w:t xml:space="preserve"> </w:t>
      </w:r>
      <w:r>
        <w:rPr>
          <w:rFonts w:ascii="SimSun" w:hAnsi="SimSun" w:eastAsia="SimSun" w:cs="SimSun"/>
          <w:sz w:val="22"/>
          <w:szCs w:val="22"/>
          <w:spacing w:val="-9"/>
        </w:rPr>
        <w:t>其特点是中骨盆及骨盆出口平面均明显狭窄，使坐骨棘间径和坐骨结节间径缩短，坐骨</w:t>
      </w:r>
      <w:r>
        <w:rPr>
          <w:rFonts w:ascii="SimSun" w:hAnsi="SimSun" w:eastAsia="SimSun" w:cs="SimSun"/>
          <w:sz w:val="22"/>
          <w:szCs w:val="22"/>
          <w:spacing w:val="-10"/>
        </w:rPr>
        <w:t>切迹宽度(骶</w:t>
      </w:r>
      <w:r>
        <w:rPr>
          <w:rFonts w:ascii="SimSun" w:hAnsi="SimSun" w:eastAsia="SimSun" w:cs="SimSun"/>
          <w:sz w:val="22"/>
          <w:szCs w:val="22"/>
        </w:rPr>
        <w:t xml:space="preserve"> </w:t>
      </w:r>
      <w:r>
        <w:rPr>
          <w:rFonts w:ascii="SimSun" w:hAnsi="SimSun" w:eastAsia="SimSun" w:cs="SimSun"/>
          <w:sz w:val="22"/>
          <w:szCs w:val="22"/>
          <w:spacing w:val="-1"/>
        </w:rPr>
        <w:t>棘韧带宽度)&lt;2横指，耻骨弓角度&lt;90°,坐骨结节间径加出口后矢状径</w:t>
      </w:r>
      <w:r>
        <w:rPr>
          <w:rFonts w:ascii="SimSun" w:hAnsi="SimSun" w:eastAsia="SimSun" w:cs="SimSun"/>
          <w:sz w:val="22"/>
          <w:szCs w:val="22"/>
          <w:spacing w:val="-2"/>
        </w:rPr>
        <w:t>&lt;15</w:t>
      </w:r>
      <w:r>
        <w:rPr>
          <w:rFonts w:ascii="SimSun" w:hAnsi="SimSun" w:eastAsia="SimSun" w:cs="SimSun"/>
          <w:sz w:val="22"/>
          <w:szCs w:val="22"/>
          <w:spacing w:val="-1"/>
        </w:rPr>
        <w:t>cm</w:t>
      </w:r>
      <w:r>
        <w:rPr>
          <w:rFonts w:ascii="SimSun" w:hAnsi="SimSun" w:eastAsia="SimSun" w:cs="SimSun"/>
          <w:sz w:val="22"/>
          <w:szCs w:val="22"/>
          <w:spacing w:val="-2"/>
        </w:rPr>
        <w:t>,常见于男型骨盆(图</w:t>
      </w:r>
      <w:r>
        <w:rPr>
          <w:rFonts w:ascii="SimSun" w:hAnsi="SimSun" w:eastAsia="SimSun" w:cs="SimSun"/>
          <w:sz w:val="22"/>
          <w:szCs w:val="22"/>
        </w:rPr>
        <w:t xml:space="preserve"> </w:t>
      </w:r>
      <w:r>
        <w:rPr>
          <w:rFonts w:ascii="SimSun" w:hAnsi="SimSun" w:eastAsia="SimSun" w:cs="SimSun"/>
          <w:sz w:val="22"/>
          <w:szCs w:val="22"/>
          <w:spacing w:val="-10"/>
        </w:rPr>
        <w:t>13-5)。</w:t>
      </w:r>
    </w:p>
    <w:p>
      <w:pPr>
        <w:ind w:right="1202" w:firstLine="409"/>
        <w:spacing w:before="54" w:line="251" w:lineRule="auto"/>
        <w:rPr>
          <w:rFonts w:ascii="SimSun" w:hAnsi="SimSun" w:eastAsia="SimSun" w:cs="SimSun"/>
          <w:sz w:val="22"/>
          <w:szCs w:val="22"/>
        </w:rPr>
      </w:pPr>
      <w:r>
        <w:rPr>
          <w:rFonts w:ascii="SimSun" w:hAnsi="SimSun" w:eastAsia="SimSun" w:cs="SimSun"/>
          <w:sz w:val="22"/>
          <w:szCs w:val="22"/>
          <w:spacing w:val="-12"/>
        </w:rPr>
        <w:t>(2)横径狭窄骨盆(transversely</w:t>
      </w:r>
      <w:r>
        <w:rPr>
          <w:rFonts w:ascii="SimSun" w:hAnsi="SimSun" w:eastAsia="SimSun" w:cs="SimSun"/>
          <w:sz w:val="22"/>
          <w:szCs w:val="22"/>
          <w:spacing w:val="-13"/>
        </w:rPr>
        <w:t xml:space="preserve"> </w:t>
      </w:r>
      <w:r>
        <w:rPr>
          <w:rFonts w:ascii="SimSun" w:hAnsi="SimSun" w:eastAsia="SimSun" w:cs="SimSun"/>
          <w:sz w:val="22"/>
          <w:szCs w:val="22"/>
          <w:spacing w:val="-12"/>
        </w:rPr>
        <w:t>contracted</w:t>
      </w:r>
      <w:r>
        <w:rPr>
          <w:rFonts w:ascii="SimSun" w:hAnsi="SimSun" w:eastAsia="SimSun" w:cs="SimSun"/>
          <w:sz w:val="22"/>
          <w:szCs w:val="22"/>
          <w:spacing w:val="-19"/>
        </w:rPr>
        <w:t xml:space="preserve"> </w:t>
      </w:r>
      <w:r>
        <w:rPr>
          <w:rFonts w:ascii="SimSun" w:hAnsi="SimSun" w:eastAsia="SimSun" w:cs="SimSun"/>
          <w:sz w:val="22"/>
          <w:szCs w:val="22"/>
          <w:spacing w:val="-12"/>
        </w:rPr>
        <w:t>pelvis):与类人猿型骨盆类似。骨盆各平</w:t>
      </w:r>
      <w:r>
        <w:rPr>
          <w:rFonts w:ascii="SimSun" w:hAnsi="SimSun" w:eastAsia="SimSun" w:cs="SimSun"/>
          <w:sz w:val="22"/>
          <w:szCs w:val="22"/>
          <w:spacing w:val="-13"/>
        </w:rPr>
        <w:t>面横径均缩</w:t>
      </w:r>
      <w:r>
        <w:rPr>
          <w:rFonts w:ascii="SimSun" w:hAnsi="SimSun" w:eastAsia="SimSun" w:cs="SimSun"/>
          <w:sz w:val="22"/>
          <w:szCs w:val="22"/>
        </w:rPr>
        <w:t xml:space="preserve"> </w:t>
      </w:r>
      <w:r>
        <w:rPr>
          <w:rFonts w:ascii="SimSun" w:hAnsi="SimSun" w:eastAsia="SimSun" w:cs="SimSun"/>
          <w:sz w:val="22"/>
          <w:szCs w:val="22"/>
          <w:spacing w:val="-8"/>
        </w:rPr>
        <w:t>短，入口平面呈纵椭圆形(图13-6)。常因中骨盆及骨盆出口平面横径狭窄导致难产。</w:t>
      </w:r>
    </w:p>
    <w:p>
      <w:pPr>
        <w:ind w:right="1161" w:firstLine="409"/>
        <w:spacing w:before="65" w:line="244" w:lineRule="auto"/>
        <w:rPr>
          <w:rFonts w:ascii="SimSun" w:hAnsi="SimSun" w:eastAsia="SimSun" w:cs="SimSun"/>
          <w:sz w:val="22"/>
          <w:szCs w:val="22"/>
        </w:rPr>
      </w:pPr>
      <w:r>
        <w:rPr>
          <w:rFonts w:ascii="Times New Roman" w:hAnsi="Times New Roman" w:eastAsia="Times New Roman" w:cs="Times New Roman"/>
          <w:sz w:val="22"/>
          <w:szCs w:val="22"/>
          <w:b/>
          <w:bCs/>
          <w:spacing w:val="-5"/>
        </w:rPr>
        <w:t>4.</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b/>
          <w:bCs/>
          <w:spacing w:val="-5"/>
        </w:rPr>
        <w:t>骨盆三个平面狭窄</w:t>
      </w:r>
      <w:r>
        <w:rPr>
          <w:rFonts w:ascii="SimSun" w:hAnsi="SimSun" w:eastAsia="SimSun" w:cs="SimSun"/>
          <w:sz w:val="22"/>
          <w:szCs w:val="22"/>
          <w:spacing w:val="-26"/>
        </w:rPr>
        <w:t xml:space="preserve"> </w:t>
      </w:r>
      <w:r>
        <w:rPr>
          <w:rFonts w:ascii="SimSun" w:hAnsi="SimSun" w:eastAsia="SimSun" w:cs="SimSun"/>
          <w:sz w:val="22"/>
          <w:szCs w:val="22"/>
          <w:spacing w:val="-5"/>
        </w:rPr>
        <w:t>骨盆外形属正常女型骨盆，但骨盆三个平面各径线均比正常值小2</w:t>
      </w:r>
      <w:r>
        <w:rPr>
          <w:rFonts w:ascii="Times New Roman" w:hAnsi="Times New Roman" w:eastAsia="Times New Roman" w:cs="Times New Roman"/>
          <w:sz w:val="22"/>
          <w:szCs w:val="22"/>
          <w:spacing w:val="-5"/>
        </w:rPr>
        <w:t>cm</w:t>
      </w:r>
      <w:r>
        <w:rPr>
          <w:rFonts w:ascii="SimSun" w:hAnsi="SimSun" w:eastAsia="SimSun" w:cs="SimSun"/>
          <w:sz w:val="22"/>
          <w:szCs w:val="22"/>
          <w:spacing w:val="-5"/>
        </w:rPr>
        <w:t>或</w:t>
      </w:r>
      <w:r>
        <w:rPr>
          <w:rFonts w:ascii="SimSun" w:hAnsi="SimSun" w:eastAsia="SimSun" w:cs="SimSun"/>
          <w:sz w:val="22"/>
          <w:szCs w:val="22"/>
        </w:rPr>
        <w:t xml:space="preserve"> </w:t>
      </w:r>
      <w:r>
        <w:rPr>
          <w:rFonts w:ascii="SimSun" w:hAnsi="SimSun" w:eastAsia="SimSun" w:cs="SimSun"/>
          <w:sz w:val="22"/>
          <w:szCs w:val="22"/>
          <w:spacing w:val="-20"/>
        </w:rPr>
        <w:t>更多，称</w:t>
      </w:r>
      <w:r>
        <w:rPr>
          <w:rFonts w:ascii="SimSun" w:hAnsi="SimSun" w:eastAsia="SimSun" w:cs="SimSun"/>
          <w:sz w:val="22"/>
          <w:szCs w:val="22"/>
          <w:spacing w:val="-21"/>
        </w:rPr>
        <w:t>为均小骨盆(</w:t>
      </w:r>
      <w:r>
        <w:rPr>
          <w:rFonts w:ascii="SimSun" w:hAnsi="SimSun" w:eastAsia="SimSun" w:cs="SimSun"/>
          <w:sz w:val="22"/>
          <w:szCs w:val="22"/>
          <w:spacing w:val="-20"/>
        </w:rPr>
        <w:t>generally</w:t>
      </w:r>
      <w:r>
        <w:rPr>
          <w:rFonts w:ascii="SimSun" w:hAnsi="SimSun" w:eastAsia="SimSun" w:cs="SimSun"/>
          <w:sz w:val="22"/>
          <w:szCs w:val="22"/>
          <w:spacing w:val="-12"/>
        </w:rPr>
        <w:t xml:space="preserve"> </w:t>
      </w:r>
      <w:r>
        <w:rPr>
          <w:rFonts w:ascii="SimSun" w:hAnsi="SimSun" w:eastAsia="SimSun" w:cs="SimSun"/>
          <w:sz w:val="22"/>
          <w:szCs w:val="22"/>
          <w:spacing w:val="-20"/>
        </w:rPr>
        <w:t>contracted</w:t>
      </w:r>
      <w:r>
        <w:rPr>
          <w:rFonts w:ascii="SimSun" w:hAnsi="SimSun" w:eastAsia="SimSun" w:cs="SimSun"/>
          <w:sz w:val="22"/>
          <w:szCs w:val="22"/>
          <w:spacing w:val="-18"/>
        </w:rPr>
        <w:t xml:space="preserve"> </w:t>
      </w:r>
      <w:r>
        <w:rPr>
          <w:rFonts w:ascii="SimSun" w:hAnsi="SimSun" w:eastAsia="SimSun" w:cs="SimSun"/>
          <w:sz w:val="22"/>
          <w:szCs w:val="22"/>
          <w:spacing w:val="-20"/>
        </w:rPr>
        <w:t>pelvis</w:t>
      </w:r>
      <w:r>
        <w:rPr>
          <w:rFonts w:ascii="SimSun" w:hAnsi="SimSun" w:eastAsia="SimSun" w:cs="SimSun"/>
          <w:sz w:val="22"/>
          <w:szCs w:val="22"/>
          <w:spacing w:val="-21"/>
        </w:rPr>
        <w:t>),多见于身材矮小、体形匀称的妇女。</w:t>
      </w:r>
    </w:p>
    <w:p>
      <w:pPr>
        <w:sectPr>
          <w:pgSz w:w="11900" w:h="16840"/>
          <w:pgMar w:top="400" w:right="770" w:bottom="400" w:left="800" w:header="0" w:footer="0" w:gutter="0"/>
        </w:sectPr>
        <w:rPr/>
      </w:pPr>
    </w:p>
    <w:p>
      <w:pPr>
        <w:spacing w:line="350" w:lineRule="auto"/>
        <w:rPr>
          <w:rFonts w:ascii="Arial"/>
          <w:sz w:val="21"/>
        </w:rPr>
      </w:pPr>
      <w:r>
        <w:drawing>
          <wp:anchor distT="0" distB="0" distL="0" distR="0" simplePos="0" relativeHeight="251786240" behindDoc="0" locked="0" layoutInCell="0" allowOverlap="1">
            <wp:simplePos x="0" y="0"/>
            <wp:positionH relativeFrom="page">
              <wp:posOffset>4337053</wp:posOffset>
            </wp:positionH>
            <wp:positionV relativeFrom="page">
              <wp:posOffset>3930680</wp:posOffset>
            </wp:positionV>
            <wp:extent cx="2666991" cy="1873269"/>
            <wp:effectExtent l="0" t="0" r="0" b="0"/>
            <wp:wrapNone/>
            <wp:docPr id="75" name="IM 75"/>
            <wp:cNvGraphicFramePr/>
            <a:graphic>
              <a:graphicData uri="http://schemas.openxmlformats.org/drawingml/2006/picture">
                <pic:pic>
                  <pic:nvPicPr>
                    <pic:cNvPr id="75" name="IM 75"/>
                    <pic:cNvPicPr/>
                  </pic:nvPicPr>
                  <pic:blipFill>
                    <a:blip r:embed="rId81"/>
                    <a:stretch>
                      <a:fillRect/>
                    </a:stretch>
                  </pic:blipFill>
                  <pic:spPr>
                    <a:xfrm rot="0">
                      <a:off x="0" y="0"/>
                      <a:ext cx="2666991" cy="1873269"/>
                    </a:xfrm>
                    <a:prstGeom prst="rect">
                      <a:avLst/>
                    </a:prstGeom>
                  </pic:spPr>
                </pic:pic>
              </a:graphicData>
            </a:graphic>
          </wp:anchor>
        </w:drawing>
      </w:r>
      <w:r>
        <w:drawing>
          <wp:anchor distT="0" distB="0" distL="0" distR="0" simplePos="0" relativeHeight="251788288" behindDoc="0" locked="0" layoutInCell="0" allowOverlap="1">
            <wp:simplePos x="0" y="0"/>
            <wp:positionH relativeFrom="page">
              <wp:posOffset>495328</wp:posOffset>
            </wp:positionH>
            <wp:positionV relativeFrom="page">
              <wp:posOffset>9963147</wp:posOffset>
            </wp:positionV>
            <wp:extent cx="539685" cy="406349"/>
            <wp:effectExtent l="0" t="0" r="0" b="0"/>
            <wp:wrapNone/>
            <wp:docPr id="76" name="IM 76"/>
            <wp:cNvGraphicFramePr/>
            <a:graphic>
              <a:graphicData uri="http://schemas.openxmlformats.org/drawingml/2006/picture">
                <pic:pic>
                  <pic:nvPicPr>
                    <pic:cNvPr id="76" name="IM 76"/>
                    <pic:cNvPicPr/>
                  </pic:nvPicPr>
                  <pic:blipFill>
                    <a:blip r:embed="rId82"/>
                    <a:stretch>
                      <a:fillRect/>
                    </a:stretch>
                  </pic:blipFill>
                  <pic:spPr>
                    <a:xfrm rot="0">
                      <a:off x="0" y="0"/>
                      <a:ext cx="539685" cy="406349"/>
                    </a:xfrm>
                    <a:prstGeom prst="rect">
                      <a:avLst/>
                    </a:prstGeom>
                  </pic:spPr>
                </pic:pic>
              </a:graphicData>
            </a:graphic>
          </wp:anchor>
        </w:drawing>
      </w:r>
      <w:r>
        <w:drawing>
          <wp:anchor distT="0" distB="0" distL="0" distR="0" simplePos="0" relativeHeight="251787264" behindDoc="0" locked="0" layoutInCell="0" allowOverlap="1">
            <wp:simplePos x="0" y="0"/>
            <wp:positionH relativeFrom="page">
              <wp:posOffset>1308105</wp:posOffset>
            </wp:positionH>
            <wp:positionV relativeFrom="page">
              <wp:posOffset>971602</wp:posOffset>
            </wp:positionV>
            <wp:extent cx="1936730" cy="2000200"/>
            <wp:effectExtent l="0" t="0" r="0" b="0"/>
            <wp:wrapNone/>
            <wp:docPr id="77" name="IM 77"/>
            <wp:cNvGraphicFramePr/>
            <a:graphic>
              <a:graphicData uri="http://schemas.openxmlformats.org/drawingml/2006/picture">
                <pic:pic>
                  <pic:nvPicPr>
                    <pic:cNvPr id="77" name="IM 77"/>
                    <pic:cNvPicPr/>
                  </pic:nvPicPr>
                  <pic:blipFill>
                    <a:blip r:embed="rId83"/>
                    <a:stretch>
                      <a:fillRect/>
                    </a:stretch>
                  </pic:blipFill>
                  <pic:spPr>
                    <a:xfrm rot="0">
                      <a:off x="0" y="0"/>
                      <a:ext cx="1936730" cy="2000200"/>
                    </a:xfrm>
                    <a:prstGeom prst="rect">
                      <a:avLst/>
                    </a:prstGeom>
                  </pic:spPr>
                </pic:pic>
              </a:graphicData>
            </a:graphic>
          </wp:anchor>
        </w:drawing>
      </w:r>
      <w:r/>
    </w:p>
    <w:p>
      <w:pPr>
        <w:ind w:left="1103"/>
        <w:spacing w:before="72" w:line="222" w:lineRule="auto"/>
        <w:rPr>
          <w:rFonts w:ascii="SimHei" w:hAnsi="SimHei" w:eastAsia="SimHei" w:cs="SimHei"/>
          <w:sz w:val="22"/>
          <w:szCs w:val="22"/>
        </w:rPr>
      </w:pPr>
      <w:r>
        <w:pict>
          <v:shape id="_x0000_s21" style="position:absolute;margin-left:3.1557pt;margin-top:5.54393pt;mso-position-vertical-relative:text;mso-position-horizontal-relative:text;width:17.3pt;height:12.95pt;z-index:2517903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65BF"/>
                      <w:spacing w:val="-8"/>
                    </w:rPr>
                    <w:t>186</w:t>
                  </w:r>
                </w:p>
              </w:txbxContent>
            </v:textbox>
          </v:shape>
        </w:pict>
      </w:r>
      <w:r>
        <w:rPr>
          <w:rFonts w:ascii="SimHei" w:hAnsi="SimHei" w:eastAsia="SimHei" w:cs="SimHei"/>
          <w:sz w:val="22"/>
          <w:szCs w:val="22"/>
          <w:b/>
          <w:bCs/>
          <w:color w:val="0674C9"/>
          <w:spacing w:val="4"/>
        </w:rPr>
        <w:t>第十三章</w:t>
      </w:r>
      <w:r>
        <w:rPr>
          <w:rFonts w:ascii="SimHei" w:hAnsi="SimHei" w:eastAsia="SimHei" w:cs="SimHei"/>
          <w:sz w:val="22"/>
          <w:szCs w:val="22"/>
          <w:color w:val="0674C9"/>
          <w:spacing w:val="59"/>
        </w:rPr>
        <w:t xml:space="preserve"> </w:t>
      </w:r>
      <w:r>
        <w:rPr>
          <w:rFonts w:ascii="SimHei" w:hAnsi="SimHei" w:eastAsia="SimHei" w:cs="SimHei"/>
          <w:sz w:val="22"/>
          <w:szCs w:val="22"/>
          <w:b/>
          <w:bCs/>
          <w:color w:val="0674C9"/>
          <w:spacing w:val="4"/>
        </w:rPr>
        <w:t>异常分娩</w:t>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ind w:firstLine="4579"/>
        <w:spacing w:line="2640" w:lineRule="exact"/>
        <w:textAlignment w:val="center"/>
        <w:rPr/>
      </w:pPr>
      <w:r>
        <w:drawing>
          <wp:inline distT="0" distB="0" distL="0" distR="0">
            <wp:extent cx="3549665" cy="1676403"/>
            <wp:effectExtent l="0" t="0" r="0" b="0"/>
            <wp:docPr id="78" name="IM 78"/>
            <wp:cNvGraphicFramePr/>
            <a:graphic>
              <a:graphicData uri="http://schemas.openxmlformats.org/drawingml/2006/picture">
                <pic:pic>
                  <pic:nvPicPr>
                    <pic:cNvPr id="78" name="IM 78"/>
                    <pic:cNvPicPr/>
                  </pic:nvPicPr>
                  <pic:blipFill>
                    <a:blip r:embed="rId84"/>
                    <a:stretch>
                      <a:fillRect/>
                    </a:stretch>
                  </pic:blipFill>
                  <pic:spPr>
                    <a:xfrm rot="0">
                      <a:off x="0" y="0"/>
                      <a:ext cx="3549665" cy="1676403"/>
                    </a:xfrm>
                    <a:prstGeom prst="rect">
                      <a:avLst/>
                    </a:prstGeom>
                  </pic:spPr>
                </pic:pic>
              </a:graphicData>
            </a:graphic>
          </wp:inline>
        </w:drawing>
      </w:r>
    </w:p>
    <w:p>
      <w:pPr>
        <w:ind w:left="1909"/>
        <w:spacing w:before="268" w:line="231" w:lineRule="auto"/>
        <w:rPr>
          <w:rFonts w:ascii="SimHei" w:hAnsi="SimHei" w:eastAsia="SimHei" w:cs="SimHei"/>
          <w:sz w:val="22"/>
          <w:szCs w:val="22"/>
        </w:rPr>
      </w:pPr>
      <w:r>
        <w:rPr>
          <w:rFonts w:ascii="SimHei" w:hAnsi="SimHei" w:eastAsia="SimHei" w:cs="SimHei"/>
          <w:sz w:val="22"/>
          <w:szCs w:val="22"/>
          <w:color w:val="1273C9"/>
          <w:spacing w:val="-16"/>
          <w:position w:val="1"/>
        </w:rPr>
        <w:t>图13-5</w:t>
      </w:r>
      <w:r>
        <w:rPr>
          <w:rFonts w:ascii="SimHei" w:hAnsi="SimHei" w:eastAsia="SimHei" w:cs="SimHei"/>
          <w:sz w:val="22"/>
          <w:szCs w:val="22"/>
          <w:color w:val="1273C9"/>
          <w:spacing w:val="29"/>
          <w:position w:val="1"/>
        </w:rPr>
        <w:t xml:space="preserve"> </w:t>
      </w:r>
      <w:r>
        <w:rPr>
          <w:rFonts w:ascii="SimHei" w:hAnsi="SimHei" w:eastAsia="SimHei" w:cs="SimHei"/>
          <w:sz w:val="22"/>
          <w:szCs w:val="22"/>
          <w:spacing w:val="-16"/>
          <w:position w:val="1"/>
        </w:rPr>
        <w:t>漏斗型骨盆</w:t>
      </w:r>
      <w:r>
        <w:rPr>
          <w:rFonts w:ascii="SimHei" w:hAnsi="SimHei" w:eastAsia="SimHei" w:cs="SimHei"/>
          <w:sz w:val="22"/>
          <w:szCs w:val="22"/>
          <w:position w:val="1"/>
        </w:rPr>
        <w:t xml:space="preserve">                        </w:t>
      </w:r>
      <w:r>
        <w:rPr>
          <w:rFonts w:ascii="SimHei" w:hAnsi="SimHei" w:eastAsia="SimHei" w:cs="SimHei"/>
          <w:sz w:val="22"/>
          <w:szCs w:val="22"/>
          <w:color w:val="0064A8"/>
          <w:spacing w:val="-16"/>
          <w:position w:val="-1"/>
        </w:rPr>
        <w:t>图13-6</w:t>
      </w:r>
      <w:r>
        <w:rPr>
          <w:rFonts w:ascii="SimHei" w:hAnsi="SimHei" w:eastAsia="SimHei" w:cs="SimHei"/>
          <w:sz w:val="22"/>
          <w:szCs w:val="22"/>
          <w:color w:val="0064A8"/>
          <w:spacing w:val="44"/>
          <w:position w:val="-1"/>
        </w:rPr>
        <w:t xml:space="preserve"> </w:t>
      </w:r>
      <w:r>
        <w:rPr>
          <w:rFonts w:ascii="SimHei" w:hAnsi="SimHei" w:eastAsia="SimHei" w:cs="SimHei"/>
          <w:sz w:val="22"/>
          <w:szCs w:val="22"/>
          <w:spacing w:val="-16"/>
          <w:position w:val="-1"/>
        </w:rPr>
        <w:t>横径狭窄性骨盆</w:t>
      </w:r>
    </w:p>
    <w:p>
      <w:pPr>
        <w:ind w:right="60"/>
        <w:spacing w:before="303" w:line="213" w:lineRule="auto"/>
        <w:jc w:val="right"/>
        <w:rPr>
          <w:rFonts w:ascii="SimHei" w:hAnsi="SimHei" w:eastAsia="SimHei" w:cs="SimHei"/>
          <w:sz w:val="22"/>
          <w:szCs w:val="22"/>
        </w:rPr>
      </w:pPr>
      <w:r>
        <w:rPr>
          <w:rFonts w:ascii="SimHei" w:hAnsi="SimHei" w:eastAsia="SimHei" w:cs="SimHei"/>
          <w:sz w:val="22"/>
          <w:szCs w:val="22"/>
          <w:spacing w:val="-3"/>
        </w:rPr>
        <w:t>5.</w:t>
      </w:r>
      <w:r>
        <w:rPr>
          <w:rFonts w:ascii="SimHei" w:hAnsi="SimHei" w:eastAsia="SimHei" w:cs="SimHei"/>
          <w:sz w:val="22"/>
          <w:szCs w:val="22"/>
          <w:spacing w:val="-27"/>
        </w:rPr>
        <w:t xml:space="preserve"> </w:t>
      </w:r>
      <w:r>
        <w:rPr>
          <w:rFonts w:ascii="SimHei" w:hAnsi="SimHei" w:eastAsia="SimHei" w:cs="SimHei"/>
          <w:sz w:val="22"/>
          <w:szCs w:val="22"/>
          <w:spacing w:val="-3"/>
        </w:rPr>
        <w:t>畸形骨盆指骨盆失去正常形态及对称性，包括跛行及脊柱侧凸所致的偏斜骨盆和骨盆</w:t>
      </w:r>
      <w:r>
        <w:rPr>
          <w:rFonts w:ascii="SimHei" w:hAnsi="SimHei" w:eastAsia="SimHei" w:cs="SimHei"/>
          <w:sz w:val="22"/>
          <w:szCs w:val="22"/>
          <w:spacing w:val="-4"/>
        </w:rPr>
        <w:t>骨折</w:t>
      </w:r>
    </w:p>
    <w:p>
      <w:pPr>
        <w:ind w:left="1099"/>
        <w:spacing w:before="77" w:line="340" w:lineRule="exact"/>
        <w:rPr>
          <w:rFonts w:ascii="SimSun" w:hAnsi="SimSun" w:eastAsia="SimSun" w:cs="SimSun"/>
          <w:sz w:val="22"/>
          <w:szCs w:val="22"/>
        </w:rPr>
      </w:pPr>
      <w:r>
        <w:rPr>
          <w:rFonts w:ascii="SimSun" w:hAnsi="SimSun" w:eastAsia="SimSun" w:cs="SimSun"/>
          <w:sz w:val="22"/>
          <w:szCs w:val="22"/>
          <w:position w:val="8"/>
        </w:rPr>
        <w:t>所致的畸形骨盆。偏斜骨盆的特征是骨盆两侧的</w:t>
      </w:r>
    </w:p>
    <w:p>
      <w:pPr>
        <w:ind w:left="1099"/>
        <w:spacing w:before="1" w:line="219" w:lineRule="auto"/>
        <w:rPr>
          <w:rFonts w:ascii="SimSun" w:hAnsi="SimSun" w:eastAsia="SimSun" w:cs="SimSun"/>
          <w:sz w:val="22"/>
          <w:szCs w:val="22"/>
        </w:rPr>
      </w:pPr>
      <w:r>
        <w:rPr>
          <w:rFonts w:ascii="SimSun" w:hAnsi="SimSun" w:eastAsia="SimSun" w:cs="SimSun"/>
          <w:sz w:val="22"/>
          <w:szCs w:val="22"/>
        </w:rPr>
        <w:t>侧斜径(一侧髂后上棘与对侧髂前上棘间径)或侧</w:t>
      </w:r>
    </w:p>
    <w:p>
      <w:pPr>
        <w:ind w:left="1099"/>
        <w:spacing w:before="79" w:line="219" w:lineRule="auto"/>
        <w:rPr>
          <w:rFonts w:ascii="SimSun" w:hAnsi="SimSun" w:eastAsia="SimSun" w:cs="SimSun"/>
          <w:sz w:val="22"/>
          <w:szCs w:val="22"/>
        </w:rPr>
      </w:pPr>
      <w:r>
        <w:rPr>
          <w:rFonts w:ascii="SimSun" w:hAnsi="SimSun" w:eastAsia="SimSun" w:cs="SimSun"/>
          <w:sz w:val="22"/>
          <w:szCs w:val="22"/>
          <w:spacing w:val="10"/>
        </w:rPr>
        <w:t>直径(同侧髂后上棘与髂前上棘间径)之差&gt;</w:t>
      </w:r>
      <w:r>
        <w:rPr>
          <w:rFonts w:ascii="SimSun" w:hAnsi="SimSun" w:eastAsia="SimSun" w:cs="SimSun"/>
          <w:sz w:val="22"/>
          <w:szCs w:val="22"/>
          <w:spacing w:val="9"/>
        </w:rPr>
        <w:t>1</w:t>
      </w:r>
      <w:r>
        <w:rPr>
          <w:rFonts w:ascii="SimSun" w:hAnsi="SimSun" w:eastAsia="SimSun" w:cs="SimSun"/>
          <w:sz w:val="22"/>
          <w:szCs w:val="22"/>
        </w:rPr>
        <w:t>cm</w:t>
      </w:r>
    </w:p>
    <w:p>
      <w:pPr>
        <w:ind w:left="1099"/>
        <w:spacing w:before="79" w:line="219" w:lineRule="auto"/>
        <w:rPr>
          <w:rFonts w:ascii="SimSun" w:hAnsi="SimSun" w:eastAsia="SimSun" w:cs="SimSun"/>
          <w:sz w:val="22"/>
          <w:szCs w:val="22"/>
        </w:rPr>
      </w:pPr>
      <w:r>
        <w:rPr>
          <w:rFonts w:ascii="SimSun" w:hAnsi="SimSun" w:eastAsia="SimSun" w:cs="SimSun"/>
          <w:sz w:val="22"/>
          <w:szCs w:val="22"/>
        </w:rPr>
        <w:t>(图13-7)。骨盆骨折常见于尾骨骨折使尾骨尖前</w:t>
      </w:r>
    </w:p>
    <w:p>
      <w:pPr>
        <w:ind w:left="1099"/>
        <w:spacing w:before="77" w:line="219" w:lineRule="auto"/>
        <w:rPr>
          <w:rFonts w:ascii="SimSun" w:hAnsi="SimSun" w:eastAsia="SimSun" w:cs="SimSun"/>
          <w:sz w:val="22"/>
          <w:szCs w:val="22"/>
        </w:rPr>
      </w:pPr>
      <w:r>
        <w:rPr>
          <w:rFonts w:ascii="SimSun" w:hAnsi="SimSun" w:eastAsia="SimSun" w:cs="SimSun"/>
          <w:sz w:val="22"/>
          <w:szCs w:val="22"/>
          <w:spacing w:val="-9"/>
        </w:rPr>
        <w:t>翘或骶尾关节融合使骨盆出口前后径缩短，导致</w:t>
      </w:r>
      <w:r>
        <w:rPr>
          <w:rFonts w:ascii="SimSun" w:hAnsi="SimSun" w:eastAsia="SimSun" w:cs="SimSun"/>
          <w:sz w:val="22"/>
          <w:szCs w:val="22"/>
          <w:spacing w:val="-10"/>
        </w:rPr>
        <w:t>骨</w:t>
      </w:r>
    </w:p>
    <w:p>
      <w:pPr>
        <w:ind w:left="1099"/>
        <w:spacing w:before="81" w:line="219" w:lineRule="auto"/>
        <w:rPr>
          <w:rFonts w:ascii="SimSun" w:hAnsi="SimSun" w:eastAsia="SimSun" w:cs="SimSun"/>
          <w:sz w:val="22"/>
          <w:szCs w:val="22"/>
        </w:rPr>
      </w:pPr>
      <w:r>
        <w:rPr>
          <w:rFonts w:ascii="SimSun" w:hAnsi="SimSun" w:eastAsia="SimSun" w:cs="SimSun"/>
          <w:sz w:val="22"/>
          <w:szCs w:val="22"/>
          <w:spacing w:val="-10"/>
        </w:rPr>
        <w:t>盆出口狭窄而影响分娩。</w:t>
      </w:r>
    </w:p>
    <w:p>
      <w:pPr>
        <w:ind w:left="1412"/>
        <w:spacing w:before="134" w:line="222" w:lineRule="auto"/>
        <w:rPr>
          <w:rFonts w:ascii="SimHei" w:hAnsi="SimHei" w:eastAsia="SimHei" w:cs="SimHei"/>
          <w:sz w:val="22"/>
          <w:szCs w:val="22"/>
        </w:rPr>
      </w:pPr>
      <w:r>
        <w:rPr>
          <w:rFonts w:ascii="SimHei" w:hAnsi="SimHei" w:eastAsia="SimHei" w:cs="SimHei"/>
          <w:sz w:val="22"/>
          <w:szCs w:val="22"/>
          <w:b/>
          <w:bCs/>
          <w:color w:val="006DCE"/>
          <w:spacing w:val="-12"/>
        </w:rPr>
        <w:t>【临床表现】</w:t>
      </w:r>
    </w:p>
    <w:p>
      <w:pPr>
        <w:ind w:left="1523"/>
        <w:spacing w:before="77" w:line="222" w:lineRule="auto"/>
        <w:outlineLvl w:val="3"/>
        <w:rPr>
          <w:rFonts w:ascii="SimHei" w:hAnsi="SimHei" w:eastAsia="SimHei" w:cs="SimHei"/>
          <w:sz w:val="22"/>
          <w:szCs w:val="22"/>
        </w:rPr>
      </w:pPr>
      <w:r>
        <w:rPr>
          <w:rFonts w:ascii="SimHei" w:hAnsi="SimHei" w:eastAsia="SimHei" w:cs="SimHei"/>
          <w:sz w:val="22"/>
          <w:szCs w:val="22"/>
          <w:b/>
          <w:bCs/>
          <w:spacing w:val="-11"/>
        </w:rPr>
        <w:t>1.</w:t>
      </w:r>
      <w:r>
        <w:rPr>
          <w:rFonts w:ascii="SimHei" w:hAnsi="SimHei" w:eastAsia="SimHei" w:cs="SimHei"/>
          <w:sz w:val="22"/>
          <w:szCs w:val="22"/>
          <w:spacing w:val="-27"/>
        </w:rPr>
        <w:t xml:space="preserve"> </w:t>
      </w:r>
      <w:r>
        <w:rPr>
          <w:rFonts w:ascii="SimHei" w:hAnsi="SimHei" w:eastAsia="SimHei" w:cs="SimHei"/>
          <w:sz w:val="22"/>
          <w:szCs w:val="22"/>
          <w:b/>
          <w:bCs/>
          <w:spacing w:val="-11"/>
        </w:rPr>
        <w:t>骨盆入口平面狭窄</w:t>
      </w:r>
    </w:p>
    <w:p>
      <w:pPr>
        <w:ind w:left="1519"/>
        <w:spacing w:before="78" w:line="350" w:lineRule="exact"/>
        <w:rPr>
          <w:rFonts w:ascii="SimSun" w:hAnsi="SimSun" w:eastAsia="SimSun" w:cs="SimSun"/>
          <w:sz w:val="22"/>
          <w:szCs w:val="22"/>
        </w:rPr>
      </w:pPr>
      <w:r>
        <w:pict>
          <v:shape id="_x0000_s22" style="position:absolute;margin-left:364.497pt;margin-top:39.4133pt;mso-position-vertical-relative:text;mso-position-horizontal-relative:text;width:77.35pt;height:15.25pt;z-index:2517893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color w:val="015CB8"/>
                      <w:spacing w:val="-20"/>
                    </w:rPr>
                    <w:t>图13-7</w:t>
                  </w:r>
                  <w:r>
                    <w:rPr>
                      <w:rFonts w:ascii="SimHei" w:hAnsi="SimHei" w:eastAsia="SimHei" w:cs="SimHei"/>
                      <w:sz w:val="22"/>
                      <w:szCs w:val="22"/>
                      <w:color w:val="015CB8"/>
                      <w:spacing w:val="35"/>
                    </w:rPr>
                    <w:t xml:space="preserve"> </w:t>
                  </w:r>
                  <w:r>
                    <w:rPr>
                      <w:rFonts w:ascii="SimHei" w:hAnsi="SimHei" w:eastAsia="SimHei" w:cs="SimHei"/>
                      <w:sz w:val="22"/>
                      <w:szCs w:val="22"/>
                      <w:spacing w:val="-20"/>
                    </w:rPr>
                    <w:t>偏斜骨盆</w:t>
                  </w:r>
                </w:p>
              </w:txbxContent>
            </v:textbox>
          </v:shape>
        </w:pict>
      </w:r>
      <w:r>
        <w:rPr>
          <w:rFonts w:ascii="SimSun" w:hAnsi="SimSun" w:eastAsia="SimSun" w:cs="SimSun"/>
          <w:sz w:val="22"/>
          <w:szCs w:val="22"/>
          <w:spacing w:val="-4"/>
          <w:position w:val="9"/>
        </w:rPr>
        <w:t>(1)胎先露及胎方位异常：狭窄骨盆孕产妇异</w:t>
      </w:r>
    </w:p>
    <w:p>
      <w:pPr>
        <w:ind w:left="1099"/>
        <w:spacing w:line="219" w:lineRule="auto"/>
        <w:rPr>
          <w:rFonts w:ascii="SimSun" w:hAnsi="SimSun" w:eastAsia="SimSun" w:cs="SimSun"/>
          <w:sz w:val="22"/>
          <w:szCs w:val="22"/>
        </w:rPr>
      </w:pPr>
      <w:r>
        <w:rPr>
          <w:rFonts w:ascii="SimSun" w:hAnsi="SimSun" w:eastAsia="SimSun" w:cs="SimSun"/>
          <w:sz w:val="22"/>
          <w:szCs w:val="22"/>
          <w:spacing w:val="-18"/>
        </w:rPr>
        <w:t>常胎位如臀先露、肩先露或面先露等发生率是正常骨</w:t>
      </w:r>
    </w:p>
    <w:p>
      <w:pPr>
        <w:ind w:left="1099"/>
        <w:spacing w:before="90" w:line="219" w:lineRule="auto"/>
        <w:rPr>
          <w:rFonts w:ascii="SimSun" w:hAnsi="SimSun" w:eastAsia="SimSun" w:cs="SimSun"/>
          <w:sz w:val="22"/>
          <w:szCs w:val="22"/>
        </w:rPr>
      </w:pPr>
      <w:r>
        <w:rPr>
          <w:rFonts w:ascii="SimSun" w:hAnsi="SimSun" w:eastAsia="SimSun" w:cs="SimSun"/>
          <w:sz w:val="22"/>
          <w:szCs w:val="22"/>
          <w:spacing w:val="-14"/>
        </w:rPr>
        <w:t>盆者3倍以上。头先露时头盆不称的发生率高，初产</w:t>
      </w:r>
    </w:p>
    <w:p>
      <w:pPr>
        <w:ind w:left="1099"/>
        <w:spacing w:before="88" w:line="219" w:lineRule="auto"/>
        <w:rPr>
          <w:rFonts w:ascii="SimSun" w:hAnsi="SimSun" w:eastAsia="SimSun" w:cs="SimSun"/>
          <w:sz w:val="22"/>
          <w:szCs w:val="22"/>
        </w:rPr>
      </w:pPr>
      <w:r>
        <w:rPr>
          <w:rFonts w:ascii="SimSun" w:hAnsi="SimSun" w:eastAsia="SimSun" w:cs="SimSun"/>
          <w:sz w:val="22"/>
          <w:szCs w:val="22"/>
          <w:spacing w:val="-18"/>
        </w:rPr>
        <w:t>妇多呈尖腹，经产妇呈悬垂腹，临产后胎头迟迟不入</w:t>
      </w:r>
    </w:p>
    <w:p>
      <w:pPr>
        <w:ind w:left="1099" w:right="73"/>
        <w:spacing w:before="97" w:line="265" w:lineRule="auto"/>
        <w:rPr>
          <w:rFonts w:ascii="SimSun" w:hAnsi="SimSun" w:eastAsia="SimSun" w:cs="SimSun"/>
          <w:sz w:val="22"/>
          <w:szCs w:val="22"/>
        </w:rPr>
      </w:pPr>
      <w:r>
        <w:rPr>
          <w:rFonts w:ascii="SimSun" w:hAnsi="SimSun" w:eastAsia="SimSun" w:cs="SimSun"/>
          <w:sz w:val="22"/>
          <w:szCs w:val="22"/>
          <w:spacing w:val="-25"/>
        </w:rPr>
        <w:t>盆，胎头跨耻征阳性；偶有胎头尚未衔接，但在阴道口见到胎头产瘤的假象，扁平骨盆且骨盆较浅时，产程</w:t>
      </w:r>
      <w:r>
        <w:rPr>
          <w:rFonts w:ascii="SimSun" w:hAnsi="SimSun" w:eastAsia="SimSun" w:cs="SimSun"/>
          <w:sz w:val="22"/>
          <w:szCs w:val="22"/>
        </w:rPr>
        <w:t xml:space="preserve"> </w:t>
      </w:r>
      <w:r>
        <w:rPr>
          <w:rFonts w:ascii="SimSun" w:hAnsi="SimSun" w:eastAsia="SimSun" w:cs="SimSun"/>
          <w:sz w:val="22"/>
          <w:szCs w:val="22"/>
          <w:spacing w:val="-21"/>
        </w:rPr>
        <w:t>初期，胎头常呈不均倾位或仰伸位入盆，耻骨联合上方仍可触及胎头双顶径，误认为胎头位置低。</w:t>
      </w:r>
    </w:p>
    <w:p>
      <w:pPr>
        <w:ind w:left="1099" w:right="65" w:firstLine="420"/>
        <w:spacing w:before="102" w:line="263" w:lineRule="auto"/>
        <w:jc w:val="both"/>
        <w:rPr>
          <w:rFonts w:ascii="SimSun" w:hAnsi="SimSun" w:eastAsia="SimSun" w:cs="SimSun"/>
          <w:sz w:val="22"/>
          <w:szCs w:val="22"/>
        </w:rPr>
      </w:pPr>
      <w:r>
        <w:rPr>
          <w:rFonts w:ascii="SimSun" w:hAnsi="SimSun" w:eastAsia="SimSun" w:cs="SimSun"/>
          <w:sz w:val="22"/>
          <w:szCs w:val="22"/>
          <w:spacing w:val="-11"/>
        </w:rPr>
        <w:t>骨盆入口平面I</w:t>
      </w:r>
      <w:r>
        <w:rPr>
          <w:rFonts w:ascii="SimSun" w:hAnsi="SimSun" w:eastAsia="SimSun" w:cs="SimSun"/>
          <w:sz w:val="22"/>
          <w:szCs w:val="22"/>
          <w:spacing w:val="-50"/>
        </w:rPr>
        <w:t xml:space="preserve"> </w:t>
      </w:r>
      <w:r>
        <w:rPr>
          <w:rFonts w:ascii="SimSun" w:hAnsi="SimSun" w:eastAsia="SimSun" w:cs="SimSun"/>
          <w:sz w:val="22"/>
          <w:szCs w:val="22"/>
          <w:spacing w:val="-11"/>
        </w:rPr>
        <w:t>级临界性狭窄，绝大多数可经阴道分娩；Ⅱ级相对性狭窄，阴道分</w:t>
      </w:r>
      <w:r>
        <w:rPr>
          <w:rFonts w:ascii="SimSun" w:hAnsi="SimSun" w:eastAsia="SimSun" w:cs="SimSun"/>
          <w:sz w:val="22"/>
          <w:szCs w:val="22"/>
          <w:spacing w:val="-12"/>
        </w:rPr>
        <w:t>娩的难度明显</w:t>
      </w:r>
      <w:r>
        <w:rPr>
          <w:rFonts w:ascii="SimSun" w:hAnsi="SimSun" w:eastAsia="SimSun" w:cs="SimSun"/>
          <w:sz w:val="22"/>
          <w:szCs w:val="22"/>
        </w:rPr>
        <w:t xml:space="preserve"> </w:t>
      </w:r>
      <w:r>
        <w:rPr>
          <w:rFonts w:ascii="SimSun" w:hAnsi="SimSun" w:eastAsia="SimSun" w:cs="SimSun"/>
          <w:sz w:val="22"/>
          <w:szCs w:val="22"/>
          <w:spacing w:val="-11"/>
        </w:rPr>
        <w:t>增加，胎儿不大且产力好，需经试产后才能决定是</w:t>
      </w:r>
      <w:r>
        <w:rPr>
          <w:rFonts w:ascii="SimSun" w:hAnsi="SimSun" w:eastAsia="SimSun" w:cs="SimSun"/>
          <w:sz w:val="22"/>
          <w:szCs w:val="22"/>
          <w:spacing w:val="-12"/>
        </w:rPr>
        <w:t>否可以经阴道分娩；Ⅲ级绝对性狭窄，必须行剖宫</w:t>
      </w:r>
      <w:r>
        <w:rPr>
          <w:rFonts w:ascii="SimSun" w:hAnsi="SimSun" w:eastAsia="SimSun" w:cs="SimSun"/>
          <w:sz w:val="22"/>
          <w:szCs w:val="22"/>
        </w:rPr>
        <w:t xml:space="preserve"> </w:t>
      </w:r>
      <w:r>
        <w:rPr>
          <w:rFonts w:ascii="SimSun" w:hAnsi="SimSun" w:eastAsia="SimSun" w:cs="SimSun"/>
          <w:sz w:val="22"/>
          <w:szCs w:val="22"/>
          <w:spacing w:val="-9"/>
        </w:rPr>
        <w:t>产术。</w:t>
      </w:r>
    </w:p>
    <w:p>
      <w:pPr>
        <w:ind w:left="1099" w:firstLine="420"/>
        <w:spacing w:before="66" w:line="269" w:lineRule="auto"/>
        <w:jc w:val="both"/>
        <w:rPr>
          <w:rFonts w:ascii="SimSun" w:hAnsi="SimSun" w:eastAsia="SimSun" w:cs="SimSun"/>
          <w:sz w:val="22"/>
          <w:szCs w:val="22"/>
        </w:rPr>
      </w:pPr>
      <w:r>
        <w:rPr>
          <w:rFonts w:ascii="SimSun" w:hAnsi="SimSun" w:eastAsia="SimSun" w:cs="SimSun"/>
          <w:sz w:val="22"/>
          <w:szCs w:val="22"/>
          <w:spacing w:val="-10"/>
        </w:rPr>
        <w:t>(2)产程进展异常：根据骨盆狭窄程度、胎位情况、胎儿大小及产力强弱情况表现各异。当骨盆</w:t>
      </w:r>
      <w:r>
        <w:rPr>
          <w:rFonts w:ascii="SimSun" w:hAnsi="SimSun" w:eastAsia="SimSun" w:cs="SimSun"/>
          <w:sz w:val="22"/>
          <w:szCs w:val="22"/>
          <w:spacing w:val="8"/>
        </w:rPr>
        <w:t xml:space="preserve">  </w:t>
      </w:r>
      <w:r>
        <w:rPr>
          <w:rFonts w:ascii="SimSun" w:hAnsi="SimSun" w:eastAsia="SimSun" w:cs="SimSun"/>
          <w:sz w:val="22"/>
          <w:szCs w:val="22"/>
          <w:spacing w:val="-16"/>
        </w:rPr>
        <w:t>入口平面狭窄而致相对性头盆不称时，常见潜伏期及活跃期早期产程延长，经充分试产，</w:t>
      </w:r>
      <w:r>
        <w:rPr>
          <w:rFonts w:ascii="SimSun" w:hAnsi="SimSun" w:eastAsia="SimSun" w:cs="SimSun"/>
          <w:sz w:val="22"/>
          <w:szCs w:val="22"/>
          <w:spacing w:val="51"/>
        </w:rPr>
        <w:t xml:space="preserve"> </w:t>
      </w:r>
      <w:r>
        <w:rPr>
          <w:rFonts w:ascii="SimSun" w:hAnsi="SimSun" w:eastAsia="SimSun" w:cs="SimSun"/>
          <w:sz w:val="22"/>
          <w:szCs w:val="22"/>
          <w:spacing w:val="-16"/>
        </w:rPr>
        <w:t>一旦胎头衔</w:t>
      </w:r>
      <w:r>
        <w:rPr>
          <w:rFonts w:ascii="SimSun" w:hAnsi="SimSun" w:eastAsia="SimSun" w:cs="SimSun"/>
          <w:sz w:val="22"/>
          <w:szCs w:val="22"/>
        </w:rPr>
        <w:t xml:space="preserve">  </w:t>
      </w:r>
      <w:r>
        <w:rPr>
          <w:rFonts w:ascii="SimSun" w:hAnsi="SimSun" w:eastAsia="SimSun" w:cs="SimSun"/>
          <w:sz w:val="22"/>
          <w:szCs w:val="22"/>
          <w:spacing w:val="-15"/>
        </w:rPr>
        <w:t>接，活跃晚期产程进展顺利。绝对性头盆不称，即使产力、胎儿大小及胎位均正常，胎头仍不能入盆，</w:t>
      </w:r>
      <w:r>
        <w:rPr>
          <w:rFonts w:ascii="SimSun" w:hAnsi="SimSun" w:eastAsia="SimSun" w:cs="SimSun"/>
          <w:sz w:val="22"/>
          <w:szCs w:val="22"/>
          <w:spacing w:val="14"/>
        </w:rPr>
        <w:t xml:space="preserve"> </w:t>
      </w:r>
      <w:r>
        <w:rPr>
          <w:rFonts w:ascii="SimSun" w:hAnsi="SimSun" w:eastAsia="SimSun" w:cs="SimSun"/>
          <w:sz w:val="22"/>
          <w:szCs w:val="22"/>
          <w:spacing w:val="-14"/>
        </w:rPr>
        <w:t>常导致宫缩乏力及产程停滞，甚至出现梗阻性难产。</w:t>
      </w:r>
    </w:p>
    <w:p>
      <w:pPr>
        <w:ind w:left="1099" w:right="19" w:firstLine="420"/>
        <w:spacing w:before="80" w:line="263" w:lineRule="auto"/>
        <w:jc w:val="both"/>
        <w:rPr>
          <w:rFonts w:ascii="SimSun" w:hAnsi="SimSun" w:eastAsia="SimSun" w:cs="SimSun"/>
          <w:sz w:val="22"/>
          <w:szCs w:val="22"/>
        </w:rPr>
      </w:pPr>
      <w:r>
        <w:rPr>
          <w:rFonts w:ascii="SimSun" w:hAnsi="SimSun" w:eastAsia="SimSun" w:cs="SimSun"/>
          <w:sz w:val="22"/>
          <w:szCs w:val="22"/>
          <w:spacing w:val="-8"/>
        </w:rPr>
        <w:t>(3)其他：胎膜早破及脐带脱垂等分娩期发病率增高。偶有狭窄骨盆伴有宫缩过强和产道梗阻，</w:t>
      </w:r>
      <w:r>
        <w:rPr>
          <w:rFonts w:ascii="SimSun" w:hAnsi="SimSun" w:eastAsia="SimSun" w:cs="SimSun"/>
          <w:sz w:val="22"/>
          <w:szCs w:val="22"/>
          <w:spacing w:val="13"/>
        </w:rPr>
        <w:t xml:space="preserve"> </w:t>
      </w:r>
      <w:r>
        <w:rPr>
          <w:rFonts w:ascii="SimSun" w:hAnsi="SimSun" w:eastAsia="SimSun" w:cs="SimSun"/>
          <w:sz w:val="22"/>
          <w:szCs w:val="22"/>
          <w:spacing w:val="-17"/>
        </w:rPr>
        <w:t>表现为腹痛拒按、排尿困难、尿潴留等症状。检查可发现产妇下腹压痛、耻骨联合分离、宫颈水肿，甚</w:t>
      </w:r>
      <w:r>
        <w:rPr>
          <w:rFonts w:ascii="SimSun" w:hAnsi="SimSun" w:eastAsia="SimSun" w:cs="SimSun"/>
          <w:sz w:val="22"/>
          <w:szCs w:val="22"/>
          <w:spacing w:val="1"/>
        </w:rPr>
        <w:t xml:space="preserve"> </w:t>
      </w:r>
      <w:r>
        <w:rPr>
          <w:rFonts w:ascii="SimSun" w:hAnsi="SimSun" w:eastAsia="SimSun" w:cs="SimSun"/>
          <w:sz w:val="22"/>
          <w:szCs w:val="22"/>
          <w:spacing w:val="-15"/>
        </w:rPr>
        <w:t>至出现病理性缩复环、肉眼血尿等先兆子宫破裂征象，不及时处理可导致子宫破裂。</w:t>
      </w:r>
    </w:p>
    <w:p>
      <w:pPr>
        <w:ind w:left="1523"/>
        <w:spacing w:before="97" w:line="222" w:lineRule="auto"/>
        <w:outlineLvl w:val="3"/>
        <w:rPr>
          <w:rFonts w:ascii="SimHei" w:hAnsi="SimHei" w:eastAsia="SimHei" w:cs="SimHei"/>
          <w:sz w:val="22"/>
          <w:szCs w:val="22"/>
        </w:rPr>
      </w:pPr>
      <w:r>
        <w:rPr>
          <w:rFonts w:ascii="SimHei" w:hAnsi="SimHei" w:eastAsia="SimHei" w:cs="SimHei"/>
          <w:sz w:val="22"/>
          <w:szCs w:val="22"/>
          <w:b/>
          <w:bCs/>
          <w:spacing w:val="-6"/>
        </w:rPr>
        <w:t>2.</w:t>
      </w:r>
      <w:r>
        <w:rPr>
          <w:rFonts w:ascii="SimHei" w:hAnsi="SimHei" w:eastAsia="SimHei" w:cs="SimHei"/>
          <w:sz w:val="22"/>
          <w:szCs w:val="22"/>
          <w:spacing w:val="-40"/>
        </w:rPr>
        <w:t xml:space="preserve"> </w:t>
      </w:r>
      <w:r>
        <w:rPr>
          <w:rFonts w:ascii="SimHei" w:hAnsi="SimHei" w:eastAsia="SimHei" w:cs="SimHei"/>
          <w:sz w:val="22"/>
          <w:szCs w:val="22"/>
          <w:b/>
          <w:bCs/>
          <w:spacing w:val="-6"/>
        </w:rPr>
        <w:t>中骨盆平面狭窄</w:t>
      </w:r>
    </w:p>
    <w:p>
      <w:pPr>
        <w:ind w:left="1099" w:firstLine="420"/>
        <w:spacing w:before="59" w:line="252" w:lineRule="auto"/>
        <w:rPr>
          <w:rFonts w:ascii="SimSun" w:hAnsi="SimSun" w:eastAsia="SimSun" w:cs="SimSun"/>
          <w:sz w:val="22"/>
          <w:szCs w:val="22"/>
        </w:rPr>
      </w:pPr>
      <w:r>
        <w:rPr>
          <w:rFonts w:ascii="SimSun" w:hAnsi="SimSun" w:eastAsia="SimSun" w:cs="SimSun"/>
          <w:sz w:val="22"/>
          <w:szCs w:val="22"/>
          <w:spacing w:val="-7"/>
        </w:rPr>
        <w:t>(1)胎方位异常：胎头衔接后下降至中骨盆平面时，由于中骨盆横径狭窄致</w:t>
      </w:r>
      <w:r>
        <w:rPr>
          <w:rFonts w:ascii="SimSun" w:hAnsi="SimSun" w:eastAsia="SimSun" w:cs="SimSun"/>
          <w:sz w:val="22"/>
          <w:szCs w:val="22"/>
          <w:spacing w:val="-8"/>
        </w:rPr>
        <w:t>使胎头内旋转受阻，</w:t>
      </w:r>
      <w:r>
        <w:rPr>
          <w:rFonts w:ascii="SimSun" w:hAnsi="SimSun" w:eastAsia="SimSun" w:cs="SimSun"/>
          <w:sz w:val="22"/>
          <w:szCs w:val="22"/>
        </w:rPr>
        <w:t xml:space="preserve"> </w:t>
      </w:r>
      <w:r>
        <w:rPr>
          <w:rFonts w:ascii="SimSun" w:hAnsi="SimSun" w:eastAsia="SimSun" w:cs="SimSun"/>
          <w:sz w:val="22"/>
          <w:szCs w:val="22"/>
          <w:spacing w:val="-13"/>
        </w:rPr>
        <w:t>双顶径受阻于中骨盆狭窄部位，导致持续性枕后(横)位，经阴道分娩受阻。</w:t>
      </w:r>
    </w:p>
    <w:p>
      <w:pPr>
        <w:ind w:left="1099" w:right="99" w:firstLine="420"/>
        <w:spacing w:before="77" w:line="253" w:lineRule="auto"/>
        <w:rPr>
          <w:rFonts w:ascii="SimSun" w:hAnsi="SimSun" w:eastAsia="SimSun" w:cs="SimSun"/>
          <w:sz w:val="22"/>
          <w:szCs w:val="22"/>
        </w:rPr>
      </w:pPr>
      <w:r>
        <w:rPr>
          <w:rFonts w:ascii="SimSun" w:hAnsi="SimSun" w:eastAsia="SimSun" w:cs="SimSun"/>
          <w:sz w:val="22"/>
          <w:szCs w:val="22"/>
          <w:spacing w:val="-4"/>
        </w:rPr>
        <w:t>(2)产程进展异常：胎头多于宫口近开全时完成内旋转</w:t>
      </w:r>
      <w:r>
        <w:rPr>
          <w:rFonts w:ascii="SimSun" w:hAnsi="SimSun" w:eastAsia="SimSun" w:cs="SimSun"/>
          <w:sz w:val="22"/>
          <w:szCs w:val="22"/>
          <w:spacing w:val="-5"/>
        </w:rPr>
        <w:t>，因持续性枕后(横)位引起继发性宫缩</w:t>
      </w:r>
      <w:r>
        <w:rPr>
          <w:rFonts w:ascii="SimSun" w:hAnsi="SimSun" w:eastAsia="SimSun" w:cs="SimSun"/>
          <w:sz w:val="22"/>
          <w:szCs w:val="22"/>
        </w:rPr>
        <w:t xml:space="preserve"> </w:t>
      </w:r>
      <w:r>
        <w:rPr>
          <w:rFonts w:ascii="SimSun" w:hAnsi="SimSun" w:eastAsia="SimSun" w:cs="SimSun"/>
          <w:sz w:val="22"/>
          <w:szCs w:val="22"/>
          <w:spacing w:val="-15"/>
        </w:rPr>
        <w:t>乏力，多导致第二产程延长甚至停滞。</w:t>
      </w:r>
    </w:p>
    <w:p>
      <w:pPr>
        <w:ind w:right="112"/>
        <w:spacing w:before="78" w:line="219" w:lineRule="auto"/>
        <w:jc w:val="right"/>
        <w:rPr>
          <w:rFonts w:ascii="SimSun" w:hAnsi="SimSun" w:eastAsia="SimSun" w:cs="SimSun"/>
          <w:sz w:val="22"/>
          <w:szCs w:val="22"/>
        </w:rPr>
      </w:pPr>
      <w:r>
        <w:rPr>
          <w:rFonts w:ascii="SimSun" w:hAnsi="SimSun" w:eastAsia="SimSun" w:cs="SimSun"/>
          <w:sz w:val="22"/>
          <w:szCs w:val="22"/>
          <w:spacing w:val="-10"/>
        </w:rPr>
        <w:t>(3)其他：胎头受阻于中骨盆，强行通过以及手术助产矫正胎方位等易导致胎头发生变形，软组</w:t>
      </w:r>
    </w:p>
    <w:p>
      <w:pPr>
        <w:sectPr>
          <w:pgSz w:w="11900" w:h="16840"/>
          <w:pgMar w:top="400" w:right="779" w:bottom="400" w:left="780" w:header="0" w:footer="0" w:gutter="0"/>
        </w:sectPr>
        <w:rPr/>
      </w:pPr>
    </w:p>
    <w:p>
      <w:pPr>
        <w:spacing w:line="366" w:lineRule="auto"/>
        <w:rPr>
          <w:rFonts w:ascii="Arial"/>
          <w:sz w:val="21"/>
        </w:rPr>
      </w:pPr>
      <w:r>
        <w:drawing>
          <wp:anchor distT="0" distB="0" distL="0" distR="0" simplePos="0" relativeHeight="251795456" behindDoc="0" locked="0" layoutInCell="0" allowOverlap="1">
            <wp:simplePos x="0" y="0"/>
            <wp:positionH relativeFrom="page">
              <wp:posOffset>6483325</wp:posOffset>
            </wp:positionH>
            <wp:positionV relativeFrom="page">
              <wp:posOffset>9937697</wp:posOffset>
            </wp:positionV>
            <wp:extent cx="565151" cy="450940"/>
            <wp:effectExtent l="0" t="0" r="0" b="0"/>
            <wp:wrapNone/>
            <wp:docPr id="79" name="IM 79"/>
            <wp:cNvGraphicFramePr/>
            <a:graphic>
              <a:graphicData uri="http://schemas.openxmlformats.org/drawingml/2006/picture">
                <pic:pic>
                  <pic:nvPicPr>
                    <pic:cNvPr id="79" name="IM 79"/>
                    <pic:cNvPicPr/>
                  </pic:nvPicPr>
                  <pic:blipFill>
                    <a:blip r:embed="rId85"/>
                    <a:stretch>
                      <a:fillRect/>
                    </a:stretch>
                  </pic:blipFill>
                  <pic:spPr>
                    <a:xfrm rot="0">
                      <a:off x="0" y="0"/>
                      <a:ext cx="565151" cy="450940"/>
                    </a:xfrm>
                    <a:prstGeom prst="rect">
                      <a:avLst/>
                    </a:prstGeom>
                  </pic:spPr>
                </pic:pic>
              </a:graphicData>
            </a:graphic>
          </wp:anchor>
        </w:drawing>
      </w:r>
      <w:r>
        <w:drawing>
          <wp:anchor distT="0" distB="0" distL="0" distR="0" simplePos="0" relativeHeight="251793408" behindDoc="0" locked="0" layoutInCell="0" allowOverlap="1">
            <wp:simplePos x="0" y="0"/>
            <wp:positionH relativeFrom="page">
              <wp:posOffset>2743236</wp:posOffset>
            </wp:positionH>
            <wp:positionV relativeFrom="page">
              <wp:posOffset>6165814</wp:posOffset>
            </wp:positionV>
            <wp:extent cx="1600164" cy="1809751"/>
            <wp:effectExtent l="0" t="0" r="0" b="0"/>
            <wp:wrapNone/>
            <wp:docPr id="80" name="IM 80"/>
            <wp:cNvGraphicFramePr/>
            <a:graphic>
              <a:graphicData uri="http://schemas.openxmlformats.org/drawingml/2006/picture">
                <pic:pic>
                  <pic:nvPicPr>
                    <pic:cNvPr id="80" name="IM 80"/>
                    <pic:cNvPicPr/>
                  </pic:nvPicPr>
                  <pic:blipFill>
                    <a:blip r:embed="rId86"/>
                    <a:stretch>
                      <a:fillRect/>
                    </a:stretch>
                  </pic:blipFill>
                  <pic:spPr>
                    <a:xfrm rot="0">
                      <a:off x="0" y="0"/>
                      <a:ext cx="1600164" cy="1809751"/>
                    </a:xfrm>
                    <a:prstGeom prst="rect">
                      <a:avLst/>
                    </a:prstGeom>
                  </pic:spPr>
                </pic:pic>
              </a:graphicData>
            </a:graphic>
          </wp:anchor>
        </w:drawing>
      </w:r>
      <w:r>
        <w:drawing>
          <wp:anchor distT="0" distB="0" distL="0" distR="0" simplePos="0" relativeHeight="251794432" behindDoc="0" locked="0" layoutInCell="0" allowOverlap="1">
            <wp:simplePos x="0" y="0"/>
            <wp:positionH relativeFrom="page">
              <wp:posOffset>723912</wp:posOffset>
            </wp:positionH>
            <wp:positionV relativeFrom="page">
              <wp:posOffset>6210299</wp:posOffset>
            </wp:positionV>
            <wp:extent cx="1651019" cy="1752648"/>
            <wp:effectExtent l="0" t="0" r="0" b="0"/>
            <wp:wrapNone/>
            <wp:docPr id="81" name="IM 81"/>
            <wp:cNvGraphicFramePr/>
            <a:graphic>
              <a:graphicData uri="http://schemas.openxmlformats.org/drawingml/2006/picture">
                <pic:pic>
                  <pic:nvPicPr>
                    <pic:cNvPr id="81" name="IM 81"/>
                    <pic:cNvPicPr/>
                  </pic:nvPicPr>
                  <pic:blipFill>
                    <a:blip r:embed="rId87"/>
                    <a:stretch>
                      <a:fillRect/>
                    </a:stretch>
                  </pic:blipFill>
                  <pic:spPr>
                    <a:xfrm rot="0">
                      <a:off x="0" y="0"/>
                      <a:ext cx="1651019" cy="1752648"/>
                    </a:xfrm>
                    <a:prstGeom prst="rect">
                      <a:avLst/>
                    </a:prstGeom>
                  </pic:spPr>
                </pic:pic>
              </a:graphicData>
            </a:graphic>
          </wp:anchor>
        </w:drawing>
      </w:r>
      <w:r/>
    </w:p>
    <w:p>
      <w:pPr>
        <w:ind w:right="67"/>
        <w:spacing w:before="69" w:line="222" w:lineRule="auto"/>
        <w:jc w:val="right"/>
        <w:rPr>
          <w:rFonts w:ascii="SimSun" w:hAnsi="SimSun" w:eastAsia="SimSun" w:cs="SimSun"/>
          <w:sz w:val="21"/>
          <w:szCs w:val="21"/>
        </w:rPr>
      </w:pPr>
      <w:r>
        <w:rPr>
          <w:rFonts w:ascii="SimHei" w:hAnsi="SimHei" w:eastAsia="SimHei" w:cs="SimHei"/>
          <w:sz w:val="21"/>
          <w:szCs w:val="21"/>
          <w:color w:val="0066B5"/>
          <w:spacing w:val="-15"/>
        </w:rPr>
        <w:t>第十三章</w:t>
      </w:r>
      <w:r>
        <w:rPr>
          <w:rFonts w:ascii="SimHei" w:hAnsi="SimHei" w:eastAsia="SimHei" w:cs="SimHei"/>
          <w:sz w:val="21"/>
          <w:szCs w:val="21"/>
          <w:color w:val="0066B5"/>
          <w:spacing w:val="67"/>
        </w:rPr>
        <w:t xml:space="preserve"> </w:t>
      </w:r>
      <w:r>
        <w:rPr>
          <w:rFonts w:ascii="SimHei" w:hAnsi="SimHei" w:eastAsia="SimHei" w:cs="SimHei"/>
          <w:sz w:val="21"/>
          <w:szCs w:val="21"/>
          <w:color w:val="0066B5"/>
          <w:spacing w:val="-15"/>
        </w:rPr>
        <w:t>异</w:t>
      </w:r>
      <w:r>
        <w:rPr>
          <w:rFonts w:ascii="SimHei" w:hAnsi="SimHei" w:eastAsia="SimHei" w:cs="SimHei"/>
          <w:sz w:val="21"/>
          <w:szCs w:val="21"/>
          <w:color w:val="0066B5"/>
          <w:spacing w:val="-9"/>
        </w:rPr>
        <w:t xml:space="preserve"> </w:t>
      </w:r>
      <w:r>
        <w:rPr>
          <w:rFonts w:ascii="SimHei" w:hAnsi="SimHei" w:eastAsia="SimHei" w:cs="SimHei"/>
          <w:sz w:val="21"/>
          <w:szCs w:val="21"/>
          <w:color w:val="0066B5"/>
          <w:spacing w:val="-15"/>
        </w:rPr>
        <w:t>常</w:t>
      </w:r>
      <w:r>
        <w:rPr>
          <w:rFonts w:ascii="SimHei" w:hAnsi="SimHei" w:eastAsia="SimHei" w:cs="SimHei"/>
          <w:sz w:val="21"/>
          <w:szCs w:val="21"/>
          <w:color w:val="0066B5"/>
          <w:spacing w:val="-12"/>
        </w:rPr>
        <w:t xml:space="preserve"> </w:t>
      </w:r>
      <w:r>
        <w:rPr>
          <w:rFonts w:ascii="SimHei" w:hAnsi="SimHei" w:eastAsia="SimHei" w:cs="SimHei"/>
          <w:sz w:val="21"/>
          <w:szCs w:val="21"/>
          <w:color w:val="0066B5"/>
          <w:spacing w:val="-15"/>
        </w:rPr>
        <w:t>分</w:t>
      </w:r>
      <w:r>
        <w:rPr>
          <w:rFonts w:ascii="SimHei" w:hAnsi="SimHei" w:eastAsia="SimHei" w:cs="SimHei"/>
          <w:sz w:val="21"/>
          <w:szCs w:val="21"/>
          <w:color w:val="0066B5"/>
          <w:spacing w:val="-18"/>
        </w:rPr>
        <w:t xml:space="preserve"> </w:t>
      </w:r>
      <w:r>
        <w:rPr>
          <w:rFonts w:ascii="SimHei" w:hAnsi="SimHei" w:eastAsia="SimHei" w:cs="SimHei"/>
          <w:sz w:val="21"/>
          <w:szCs w:val="21"/>
          <w:color w:val="0066B5"/>
          <w:spacing w:val="-15"/>
        </w:rPr>
        <w:t>娩</w:t>
      </w:r>
      <w:r>
        <w:rPr>
          <w:rFonts w:ascii="SimHei" w:hAnsi="SimHei" w:eastAsia="SimHei" w:cs="SimHei"/>
          <w:sz w:val="21"/>
          <w:szCs w:val="21"/>
          <w:color w:val="0066B5"/>
          <w:spacing w:val="14"/>
        </w:rPr>
        <w:t xml:space="preserve">      </w:t>
      </w:r>
      <w:r>
        <w:rPr>
          <w:rFonts w:ascii="SimSun" w:hAnsi="SimSun" w:eastAsia="SimSun" w:cs="SimSun"/>
          <w:sz w:val="21"/>
          <w:szCs w:val="21"/>
          <w:b/>
          <w:bCs/>
          <w:color w:val="0062C5"/>
          <w:spacing w:val="-15"/>
        </w:rPr>
        <w:t>187</w:t>
      </w:r>
    </w:p>
    <w:p>
      <w:pPr>
        <w:spacing w:line="298" w:lineRule="auto"/>
        <w:rPr>
          <w:rFonts w:ascii="Arial"/>
          <w:sz w:val="21"/>
        </w:rPr>
      </w:pPr>
      <w:r/>
    </w:p>
    <w:p>
      <w:pPr>
        <w:ind w:right="1161"/>
        <w:spacing w:before="68" w:line="263" w:lineRule="auto"/>
        <w:rPr>
          <w:rFonts w:ascii="SimSun" w:hAnsi="SimSun" w:eastAsia="SimSun" w:cs="SimSun"/>
          <w:sz w:val="21"/>
          <w:szCs w:val="21"/>
        </w:rPr>
      </w:pPr>
      <w:r>
        <w:rPr>
          <w:rFonts w:ascii="SimSun" w:hAnsi="SimSun" w:eastAsia="SimSun" w:cs="SimSun"/>
          <w:sz w:val="21"/>
          <w:szCs w:val="21"/>
          <w:spacing w:val="-2"/>
        </w:rPr>
        <w:t>织水肿，产瘤较大，严重者发生胎儿颅内出血、头皮血肿及胎儿窘迫等，阴道助产则可导致严重的会</w:t>
      </w:r>
      <w:r>
        <w:rPr>
          <w:rFonts w:ascii="SimSun" w:hAnsi="SimSun" w:eastAsia="SimSun" w:cs="SimSun"/>
          <w:sz w:val="21"/>
          <w:szCs w:val="21"/>
          <w:spacing w:val="5"/>
        </w:rPr>
        <w:t xml:space="preserve"> </w:t>
      </w:r>
      <w:r>
        <w:rPr>
          <w:rFonts w:ascii="SimSun" w:hAnsi="SimSun" w:eastAsia="SimSun" w:cs="SimSun"/>
          <w:sz w:val="21"/>
          <w:szCs w:val="21"/>
          <w:spacing w:val="-6"/>
        </w:rPr>
        <w:t>阴、阴道损伤和新生儿产伤。严重的中骨盆狭窄、宫缩又较强，可发生先兆子宫破裂甚至子宫破裂。</w:t>
      </w:r>
    </w:p>
    <w:p>
      <w:pPr>
        <w:ind w:right="1160" w:firstLine="399"/>
        <w:spacing w:before="81" w:line="256" w:lineRule="auto"/>
        <w:rPr>
          <w:rFonts w:ascii="SimHei" w:hAnsi="SimHei" w:eastAsia="SimHei" w:cs="SimHei"/>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6"/>
          <w:w w:val="101"/>
        </w:rPr>
        <w:t xml:space="preserve">  </w:t>
      </w:r>
      <w:r>
        <w:rPr>
          <w:rFonts w:ascii="SimHei" w:hAnsi="SimHei" w:eastAsia="SimHei" w:cs="SimHei"/>
          <w:sz w:val="21"/>
          <w:szCs w:val="21"/>
          <w:b/>
          <w:bCs/>
          <w:spacing w:val="2"/>
        </w:rPr>
        <w:t>骨盆出口平面狭窄</w:t>
      </w:r>
      <w:r>
        <w:rPr>
          <w:rFonts w:ascii="SimHei" w:hAnsi="SimHei" w:eastAsia="SimHei" w:cs="SimHei"/>
          <w:sz w:val="21"/>
          <w:szCs w:val="21"/>
          <w:spacing w:val="83"/>
        </w:rPr>
        <w:t xml:space="preserve"> </w:t>
      </w:r>
      <w:r>
        <w:rPr>
          <w:rFonts w:ascii="SimHei" w:hAnsi="SimHei" w:eastAsia="SimHei" w:cs="SimHei"/>
          <w:sz w:val="21"/>
          <w:szCs w:val="21"/>
          <w:spacing w:val="2"/>
        </w:rPr>
        <w:t>常与中骨盆平面狭窄并存。易致继发</w:t>
      </w:r>
      <w:r>
        <w:rPr>
          <w:rFonts w:ascii="SimHei" w:hAnsi="SimHei" w:eastAsia="SimHei" w:cs="SimHei"/>
          <w:sz w:val="21"/>
          <w:szCs w:val="21"/>
          <w:spacing w:val="1"/>
        </w:rPr>
        <w:t>性宫缩乏力和第二产程停滞，胎头</w:t>
      </w:r>
      <w:r>
        <w:rPr>
          <w:rFonts w:ascii="SimHei" w:hAnsi="SimHei" w:eastAsia="SimHei" w:cs="SimHei"/>
          <w:sz w:val="21"/>
          <w:szCs w:val="21"/>
        </w:rPr>
        <w:t xml:space="preserve"> </w:t>
      </w:r>
      <w:r>
        <w:rPr>
          <w:rFonts w:ascii="SimHei" w:hAnsi="SimHei" w:eastAsia="SimHei" w:cs="SimHei"/>
          <w:sz w:val="21"/>
          <w:szCs w:val="21"/>
        </w:rPr>
        <w:t>双顶径不能通过骨盆出口平面。不宜强行阴道助产，否则会导致</w:t>
      </w:r>
      <w:r>
        <w:rPr>
          <w:rFonts w:ascii="SimHei" w:hAnsi="SimHei" w:eastAsia="SimHei" w:cs="SimHei"/>
          <w:sz w:val="21"/>
          <w:szCs w:val="21"/>
          <w:spacing w:val="-1"/>
        </w:rPr>
        <w:t>严重的软产道裂伤及新生儿产伤。</w:t>
      </w:r>
    </w:p>
    <w:p>
      <w:pPr>
        <w:ind w:left="297"/>
        <w:spacing w:before="153" w:line="221" w:lineRule="auto"/>
        <w:rPr>
          <w:rFonts w:ascii="SimHei" w:hAnsi="SimHei" w:eastAsia="SimHei" w:cs="SimHei"/>
          <w:sz w:val="21"/>
          <w:szCs w:val="21"/>
        </w:rPr>
      </w:pPr>
      <w:r>
        <w:rPr>
          <w:rFonts w:ascii="SimHei" w:hAnsi="SimHei" w:eastAsia="SimHei" w:cs="SimHei"/>
          <w:sz w:val="21"/>
          <w:szCs w:val="21"/>
          <w:b/>
          <w:bCs/>
          <w:color w:val="0058A6"/>
          <w:spacing w:val="-8"/>
        </w:rPr>
        <w:t>【诊断】</w:t>
      </w:r>
    </w:p>
    <w:p>
      <w:pPr>
        <w:ind w:right="1159" w:firstLine="399"/>
        <w:spacing w:before="41" w:line="263" w:lineRule="auto"/>
        <w:rPr>
          <w:rFonts w:ascii="SimSun" w:hAnsi="SimSun" w:eastAsia="SimSun" w:cs="SimSun"/>
          <w:sz w:val="21"/>
          <w:szCs w:val="21"/>
        </w:rPr>
      </w:pPr>
      <w:r>
        <w:rPr>
          <w:rFonts w:ascii="SimSun" w:hAnsi="SimSun" w:eastAsia="SimSun" w:cs="SimSun"/>
          <w:sz w:val="21"/>
          <w:szCs w:val="21"/>
          <w:spacing w:val="-1"/>
        </w:rPr>
        <w:t>在分娩过程中，骨盆是个不变因素。在估计分娩难易时</w:t>
      </w:r>
      <w:r>
        <w:rPr>
          <w:rFonts w:ascii="SimSun" w:hAnsi="SimSun" w:eastAsia="SimSun" w:cs="SimSun"/>
          <w:sz w:val="21"/>
          <w:szCs w:val="21"/>
          <w:spacing w:val="-2"/>
        </w:rPr>
        <w:t>，骨盆是首先考虑的一个重要因素。在妊</w:t>
      </w:r>
      <w:r>
        <w:rPr>
          <w:rFonts w:ascii="SimSun" w:hAnsi="SimSun" w:eastAsia="SimSun" w:cs="SimSun"/>
          <w:sz w:val="21"/>
          <w:szCs w:val="21"/>
        </w:rPr>
        <w:t xml:space="preserve"> </w:t>
      </w:r>
      <w:r>
        <w:rPr>
          <w:rFonts w:ascii="SimSun" w:hAnsi="SimSun" w:eastAsia="SimSun" w:cs="SimSun"/>
          <w:sz w:val="21"/>
          <w:szCs w:val="21"/>
          <w:spacing w:val="-6"/>
        </w:rPr>
        <w:t>娠期间应评估骨盆有无异常，有无头盆不称，及早做出诊断，以决定适当的分娩方式</w:t>
      </w:r>
      <w:r>
        <w:rPr>
          <w:rFonts w:ascii="SimSun" w:hAnsi="SimSun" w:eastAsia="SimSun" w:cs="SimSun"/>
          <w:sz w:val="21"/>
          <w:szCs w:val="21"/>
          <w:spacing w:val="-7"/>
        </w:rPr>
        <w:t>。</w:t>
      </w:r>
    </w:p>
    <w:p>
      <w:pPr>
        <w:ind w:right="1161" w:firstLine="399"/>
        <w:spacing w:before="81"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病史询问</w:t>
      </w:r>
      <w:r>
        <w:rPr>
          <w:rFonts w:ascii="SimSun" w:hAnsi="SimSun" w:eastAsia="SimSun" w:cs="SimSun"/>
          <w:sz w:val="21"/>
          <w:szCs w:val="21"/>
          <w:spacing w:val="73"/>
        </w:rPr>
        <w:t xml:space="preserve"> </w:t>
      </w:r>
      <w:r>
        <w:rPr>
          <w:rFonts w:ascii="SimSun" w:hAnsi="SimSun" w:eastAsia="SimSun" w:cs="SimSun"/>
          <w:sz w:val="21"/>
          <w:szCs w:val="21"/>
          <w:spacing w:val="-2"/>
        </w:rPr>
        <w:t>产妇既往是否患佝偻病、脊柱和髋关节结核、脊髓灰质</w:t>
      </w:r>
      <w:r>
        <w:rPr>
          <w:rFonts w:ascii="SimSun" w:hAnsi="SimSun" w:eastAsia="SimSun" w:cs="SimSun"/>
          <w:sz w:val="21"/>
          <w:szCs w:val="21"/>
          <w:spacing w:val="-3"/>
        </w:rPr>
        <w:t>炎及骨外伤等，经产妇更应</w:t>
      </w:r>
      <w:r>
        <w:rPr>
          <w:rFonts w:ascii="SimSun" w:hAnsi="SimSun" w:eastAsia="SimSun" w:cs="SimSun"/>
          <w:sz w:val="21"/>
          <w:szCs w:val="21"/>
        </w:rPr>
        <w:t xml:space="preserve"> </w:t>
      </w:r>
      <w:r>
        <w:rPr>
          <w:rFonts w:ascii="SimSun" w:hAnsi="SimSun" w:eastAsia="SimSun" w:cs="SimSun"/>
          <w:sz w:val="21"/>
          <w:szCs w:val="21"/>
          <w:spacing w:val="-5"/>
        </w:rPr>
        <w:t>详细询问既往分娩史、有无难产史或阴道助产、新生儿有无产伤史等。</w:t>
      </w:r>
    </w:p>
    <w:p>
      <w:pPr>
        <w:ind w:right="1139" w:firstLine="399"/>
        <w:spacing w:before="86" w:line="284"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全身检查</w:t>
      </w:r>
      <w:r>
        <w:rPr>
          <w:rFonts w:ascii="SimSun" w:hAnsi="SimSun" w:eastAsia="SimSun" w:cs="SimSun"/>
          <w:sz w:val="21"/>
          <w:szCs w:val="21"/>
          <w:spacing w:val="67"/>
        </w:rPr>
        <w:t xml:space="preserve"> </w:t>
      </w:r>
      <w:r>
        <w:rPr>
          <w:rFonts w:ascii="SimSun" w:hAnsi="SimSun" w:eastAsia="SimSun" w:cs="SimSun"/>
          <w:sz w:val="21"/>
          <w:szCs w:val="21"/>
          <w:spacing w:val="6"/>
        </w:rPr>
        <w:t>观察孕妇体形、步态有无异常。身高&lt;145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者应警惕均小骨盆。注意有无</w:t>
      </w:r>
      <w:r>
        <w:rPr>
          <w:rFonts w:ascii="SimSun" w:hAnsi="SimSun" w:eastAsia="SimSun" w:cs="SimSun"/>
          <w:sz w:val="21"/>
          <w:szCs w:val="21"/>
          <w:spacing w:val="5"/>
        </w:rPr>
        <w:t>脊柱</w:t>
      </w:r>
      <w:r>
        <w:rPr>
          <w:rFonts w:ascii="SimSun" w:hAnsi="SimSun" w:eastAsia="SimSun" w:cs="SimSun"/>
          <w:sz w:val="21"/>
          <w:szCs w:val="21"/>
        </w:rPr>
        <w:t xml:space="preserve"> </w:t>
      </w:r>
      <w:r>
        <w:rPr>
          <w:rFonts w:ascii="SimSun" w:hAnsi="SimSun" w:eastAsia="SimSun" w:cs="SimSun"/>
          <w:sz w:val="21"/>
          <w:szCs w:val="21"/>
          <w:spacing w:val="-2"/>
        </w:rPr>
        <w:t>及髋关节畸形，米氏菱形窝是否对称。脊柱侧突或跛行者可伴有偏斜骨盆畸形。骨骼粗壮、颈部较短</w:t>
      </w:r>
      <w:r>
        <w:rPr>
          <w:rFonts w:ascii="SimSun" w:hAnsi="SimSun" w:eastAsia="SimSun" w:cs="SimSun"/>
          <w:sz w:val="21"/>
          <w:szCs w:val="21"/>
          <w:spacing w:val="5"/>
        </w:rPr>
        <w:t xml:space="preserve"> </w:t>
      </w:r>
      <w:r>
        <w:rPr>
          <w:rFonts w:ascii="SimSun" w:hAnsi="SimSun" w:eastAsia="SimSun" w:cs="SimSun"/>
          <w:sz w:val="21"/>
          <w:szCs w:val="21"/>
          <w:spacing w:val="-2"/>
        </w:rPr>
        <w:t>者易合并漏斗型骨盆。米氏菱形窝对称但过扁者易伴有扁平骨盆、过窄者易伴有中骨盆狭窄，两髂后</w:t>
      </w:r>
      <w:r>
        <w:rPr>
          <w:rFonts w:ascii="SimSun" w:hAnsi="SimSun" w:eastAsia="SimSun" w:cs="SimSun"/>
          <w:sz w:val="21"/>
          <w:szCs w:val="21"/>
          <w:spacing w:val="12"/>
        </w:rPr>
        <w:t xml:space="preserve"> </w:t>
      </w:r>
      <w:r>
        <w:rPr>
          <w:rFonts w:ascii="SimSun" w:hAnsi="SimSun" w:eastAsia="SimSun" w:cs="SimSun"/>
          <w:sz w:val="21"/>
          <w:szCs w:val="21"/>
          <w:spacing w:val="-5"/>
        </w:rPr>
        <w:t>上棘对称突出且狭窄者多是类人猿型骨盆特征；米氏菱形窝不对称、</w:t>
      </w:r>
      <w:r>
        <w:rPr>
          <w:rFonts w:ascii="SimSun" w:hAnsi="SimSun" w:eastAsia="SimSun" w:cs="SimSun"/>
          <w:sz w:val="21"/>
          <w:szCs w:val="21"/>
          <w:spacing w:val="40"/>
        </w:rPr>
        <w:t xml:space="preserve"> </w:t>
      </w:r>
      <w:r>
        <w:rPr>
          <w:rFonts w:ascii="SimSun" w:hAnsi="SimSun" w:eastAsia="SimSun" w:cs="SimSun"/>
          <w:sz w:val="21"/>
          <w:szCs w:val="21"/>
          <w:spacing w:val="-5"/>
        </w:rPr>
        <w:t>一侧髂后上棘</w:t>
      </w:r>
      <w:r>
        <w:rPr>
          <w:rFonts w:ascii="SimSun" w:hAnsi="SimSun" w:eastAsia="SimSun" w:cs="SimSun"/>
          <w:sz w:val="21"/>
          <w:szCs w:val="21"/>
          <w:spacing w:val="-6"/>
        </w:rPr>
        <w:t>突出者则偏斜骨盆</w:t>
      </w:r>
      <w:r>
        <w:rPr>
          <w:rFonts w:ascii="SimSun" w:hAnsi="SimSun" w:eastAsia="SimSun" w:cs="SimSun"/>
          <w:sz w:val="21"/>
          <w:szCs w:val="21"/>
        </w:rPr>
        <w:t xml:space="preserve"> </w:t>
      </w:r>
      <w:r>
        <w:rPr>
          <w:rFonts w:ascii="SimSun" w:hAnsi="SimSun" w:eastAsia="SimSun" w:cs="SimSun"/>
          <w:sz w:val="21"/>
          <w:szCs w:val="21"/>
          <w:spacing w:val="-3"/>
        </w:rPr>
        <w:t>可能性大。</w:t>
      </w:r>
    </w:p>
    <w:p>
      <w:pPr>
        <w:ind w:right="1075" w:firstLine="399"/>
        <w:spacing w:before="91" w:line="271"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3"/>
        </w:rPr>
        <w:t xml:space="preserve"> </w:t>
      </w:r>
      <w:r>
        <w:rPr>
          <w:rFonts w:ascii="SimSun" w:hAnsi="SimSun" w:eastAsia="SimSun" w:cs="SimSun"/>
          <w:sz w:val="21"/>
          <w:szCs w:val="21"/>
          <w:spacing w:val="2"/>
        </w:rPr>
        <w:t>腹部检查</w:t>
      </w:r>
      <w:r>
        <w:rPr>
          <w:rFonts w:ascii="SimSun" w:hAnsi="SimSun" w:eastAsia="SimSun" w:cs="SimSun"/>
          <w:sz w:val="21"/>
          <w:szCs w:val="21"/>
          <w:spacing w:val="34"/>
        </w:rPr>
        <w:t xml:space="preserve">  </w:t>
      </w:r>
      <w:r>
        <w:rPr>
          <w:rFonts w:ascii="SimSun" w:hAnsi="SimSun" w:eastAsia="SimSun" w:cs="SimSun"/>
          <w:sz w:val="21"/>
          <w:szCs w:val="21"/>
          <w:spacing w:val="2"/>
        </w:rPr>
        <w:t>观察腹部形态，初产妇呈尖腹者，可能提示有骨盆入口平面的狭窄。测量孕妇宫</w:t>
      </w:r>
      <w:r>
        <w:rPr>
          <w:rFonts w:ascii="SimSun" w:hAnsi="SimSun" w:eastAsia="SimSun" w:cs="SimSun"/>
          <w:sz w:val="21"/>
          <w:szCs w:val="21"/>
          <w:spacing w:val="1"/>
        </w:rPr>
        <w:t xml:space="preserve"> </w:t>
      </w:r>
      <w:r>
        <w:rPr>
          <w:rFonts w:ascii="SimSun" w:hAnsi="SimSun" w:eastAsia="SimSun" w:cs="SimSun"/>
          <w:sz w:val="21"/>
          <w:szCs w:val="21"/>
          <w:spacing w:val="-6"/>
        </w:rPr>
        <w:t>高、腹围、四部触诊法评估胎先露、胎方位及先露部位是否</w:t>
      </w:r>
      <w:r>
        <w:rPr>
          <w:rFonts w:ascii="SimSun" w:hAnsi="SimSun" w:eastAsia="SimSun" w:cs="SimSun"/>
          <w:sz w:val="21"/>
          <w:szCs w:val="21"/>
          <w:spacing w:val="-7"/>
        </w:rPr>
        <w:t>衔接入盆，也可借助腹部超声检查等检查协</w:t>
      </w:r>
      <w:r>
        <w:rPr>
          <w:rFonts w:ascii="SimSun" w:hAnsi="SimSun" w:eastAsia="SimSun" w:cs="SimSun"/>
          <w:sz w:val="21"/>
          <w:szCs w:val="21"/>
        </w:rPr>
        <w:t xml:space="preserve"> </w:t>
      </w:r>
      <w:r>
        <w:rPr>
          <w:rFonts w:ascii="SimSun" w:hAnsi="SimSun" w:eastAsia="SimSun" w:cs="SimSun"/>
          <w:sz w:val="21"/>
          <w:szCs w:val="21"/>
          <w:spacing w:val="-1"/>
        </w:rPr>
        <w:t>助诊断。临产后应持续观察评估胎头下降情况，有无胎</w:t>
      </w:r>
      <w:r>
        <w:rPr>
          <w:rFonts w:ascii="SimSun" w:hAnsi="SimSun" w:eastAsia="SimSun" w:cs="SimSun"/>
          <w:sz w:val="21"/>
          <w:szCs w:val="21"/>
          <w:spacing w:val="-2"/>
        </w:rPr>
        <w:t>头跨耻征阳性。</w:t>
      </w:r>
    </w:p>
    <w:p>
      <w:pPr>
        <w:ind w:right="1162" w:firstLine="399"/>
        <w:spacing w:before="122" w:line="264" w:lineRule="auto"/>
        <w:rPr>
          <w:rFonts w:ascii="SimSun" w:hAnsi="SimSun" w:eastAsia="SimSun" w:cs="SimSun"/>
          <w:sz w:val="21"/>
          <w:szCs w:val="21"/>
        </w:rPr>
      </w:pPr>
      <w:r>
        <w:rPr>
          <w:rFonts w:ascii="SimSun" w:hAnsi="SimSun" w:eastAsia="SimSun" w:cs="SimSun"/>
          <w:sz w:val="21"/>
          <w:szCs w:val="21"/>
          <w:spacing w:val="-6"/>
        </w:rPr>
        <w:t>检查方法：嘱孕妇排空膀胱后仰卧，两腿伸直，检查者一手放在</w:t>
      </w:r>
      <w:r>
        <w:rPr>
          <w:rFonts w:ascii="SimSun" w:hAnsi="SimSun" w:eastAsia="SimSun" w:cs="SimSun"/>
          <w:sz w:val="21"/>
          <w:szCs w:val="21"/>
          <w:spacing w:val="-7"/>
        </w:rPr>
        <w:t>耻骨联合上方，另一手将胎头向盆</w:t>
      </w:r>
      <w:r>
        <w:rPr>
          <w:rFonts w:ascii="SimSun" w:hAnsi="SimSun" w:eastAsia="SimSun" w:cs="SimSun"/>
          <w:sz w:val="21"/>
          <w:szCs w:val="21"/>
        </w:rPr>
        <w:t xml:space="preserve"> </w:t>
      </w:r>
      <w:r>
        <w:rPr>
          <w:rFonts w:ascii="SimSun" w:hAnsi="SimSun" w:eastAsia="SimSun" w:cs="SimSun"/>
          <w:sz w:val="21"/>
          <w:szCs w:val="21"/>
          <w:spacing w:val="-3"/>
        </w:rPr>
        <w:t>腔方向推压。</w:t>
      </w:r>
    </w:p>
    <w:p>
      <w:pPr>
        <w:ind w:left="399"/>
        <w:spacing w:before="91" w:line="219" w:lineRule="auto"/>
        <w:rPr>
          <w:rFonts w:ascii="SimSun" w:hAnsi="SimSun" w:eastAsia="SimSun" w:cs="SimSun"/>
          <w:sz w:val="21"/>
          <w:szCs w:val="21"/>
        </w:rPr>
      </w:pPr>
      <w:r>
        <w:rPr>
          <w:rFonts w:ascii="SimSun" w:hAnsi="SimSun" w:eastAsia="SimSun" w:cs="SimSun"/>
          <w:sz w:val="21"/>
          <w:szCs w:val="21"/>
          <w:spacing w:val="-2"/>
        </w:rPr>
        <w:t>(1)胎头跨耻征阴性：胎头低于耻骨联合平面，提示胎头已衔</w:t>
      </w:r>
      <w:r>
        <w:rPr>
          <w:rFonts w:ascii="SimSun" w:hAnsi="SimSun" w:eastAsia="SimSun" w:cs="SimSun"/>
          <w:sz w:val="21"/>
          <w:szCs w:val="21"/>
          <w:spacing w:val="-3"/>
        </w:rPr>
        <w:t>接入盆；</w:t>
      </w:r>
    </w:p>
    <w:p>
      <w:pPr>
        <w:ind w:left="399"/>
        <w:spacing w:before="81" w:line="219" w:lineRule="auto"/>
        <w:rPr>
          <w:rFonts w:ascii="SimSun" w:hAnsi="SimSun" w:eastAsia="SimSun" w:cs="SimSun"/>
          <w:sz w:val="21"/>
          <w:szCs w:val="21"/>
        </w:rPr>
      </w:pPr>
      <w:r>
        <w:rPr>
          <w:rFonts w:ascii="SimSun" w:hAnsi="SimSun" w:eastAsia="SimSun" w:cs="SimSun"/>
          <w:sz w:val="21"/>
          <w:szCs w:val="21"/>
          <w:spacing w:val="-1"/>
        </w:rPr>
        <w:t>(2)胎头跨耻征可疑阳性：胎头与耻骨联合平面在同一平面，提示可疑头盆不称；</w:t>
      </w:r>
    </w:p>
    <w:p>
      <w:pPr>
        <w:ind w:right="1169" w:firstLine="399"/>
        <w:spacing w:before="74" w:line="259" w:lineRule="auto"/>
        <w:rPr>
          <w:rFonts w:ascii="SimSun" w:hAnsi="SimSun" w:eastAsia="SimSun" w:cs="SimSun"/>
          <w:sz w:val="21"/>
          <w:szCs w:val="21"/>
        </w:rPr>
      </w:pPr>
      <w:r>
        <w:rPr>
          <w:rFonts w:ascii="SimSun" w:hAnsi="SimSun" w:eastAsia="SimSun" w:cs="SimSun"/>
          <w:sz w:val="21"/>
          <w:szCs w:val="21"/>
          <w:spacing w:val="-5"/>
        </w:rPr>
        <w:t>(3)胎头跨耻征阳性：胎头高于耻骨联合平面，表示头盆不称(</w:t>
      </w:r>
      <w:r>
        <w:rPr>
          <w:rFonts w:ascii="SimSun" w:hAnsi="SimSun" w:eastAsia="SimSun" w:cs="SimSun"/>
          <w:sz w:val="21"/>
          <w:szCs w:val="21"/>
          <w:spacing w:val="-4"/>
        </w:rPr>
        <w:t>cephalopelvic</w:t>
      </w:r>
      <w:r>
        <w:rPr>
          <w:rFonts w:ascii="SimSun" w:hAnsi="SimSun" w:eastAsia="SimSun" w:cs="SimSun"/>
          <w:sz w:val="21"/>
          <w:szCs w:val="21"/>
          <w:spacing w:val="-1"/>
        </w:rPr>
        <w:t xml:space="preserve"> </w:t>
      </w:r>
      <w:r>
        <w:rPr>
          <w:rFonts w:ascii="SimSun" w:hAnsi="SimSun" w:eastAsia="SimSun" w:cs="SimSun"/>
          <w:sz w:val="21"/>
          <w:szCs w:val="21"/>
          <w:spacing w:val="-4"/>
        </w:rPr>
        <w:t>dispropo</w:t>
      </w:r>
      <w:r>
        <w:rPr>
          <w:rFonts w:ascii="SimSun" w:hAnsi="SimSun" w:eastAsia="SimSun" w:cs="SimSun"/>
          <w:sz w:val="21"/>
          <w:szCs w:val="21"/>
          <w:spacing w:val="-5"/>
        </w:rPr>
        <w:t>rtion,CPD)</w:t>
      </w:r>
      <w:r>
        <w:rPr>
          <w:rFonts w:ascii="SimSun" w:hAnsi="SimSun" w:eastAsia="SimSun" w:cs="SimSun"/>
          <w:sz w:val="21"/>
          <w:szCs w:val="21"/>
        </w:rPr>
        <w:t xml:space="preserve"> </w:t>
      </w:r>
      <w:r>
        <w:rPr>
          <w:rFonts w:ascii="SimSun" w:hAnsi="SimSun" w:eastAsia="SimSun" w:cs="SimSun"/>
          <w:sz w:val="21"/>
          <w:szCs w:val="21"/>
          <w:spacing w:val="5"/>
        </w:rPr>
        <w:t>(图13-8)。</w:t>
      </w:r>
    </w:p>
    <w:p>
      <w:pPr>
        <w:spacing w:line="316" w:lineRule="auto"/>
        <w:rPr>
          <w:rFonts w:ascii="Arial"/>
          <w:sz w:val="21"/>
        </w:rPr>
      </w:pPr>
      <w:r/>
    </w:p>
    <w:p>
      <w:pPr>
        <w:ind w:firstLine="6589"/>
        <w:spacing w:before="1" w:line="3220" w:lineRule="exact"/>
        <w:textAlignment w:val="center"/>
        <w:rPr/>
      </w:pPr>
      <w:r>
        <w:drawing>
          <wp:inline distT="0" distB="0" distL="0" distR="0">
            <wp:extent cx="1492257" cy="2044792"/>
            <wp:effectExtent l="0" t="0" r="0" b="0"/>
            <wp:docPr id="82" name="IM 82"/>
            <wp:cNvGraphicFramePr/>
            <a:graphic>
              <a:graphicData uri="http://schemas.openxmlformats.org/drawingml/2006/picture">
                <pic:pic>
                  <pic:nvPicPr>
                    <pic:cNvPr id="82" name="IM 82"/>
                    <pic:cNvPicPr/>
                  </pic:nvPicPr>
                  <pic:blipFill>
                    <a:blip r:embed="rId88"/>
                    <a:stretch>
                      <a:fillRect/>
                    </a:stretch>
                  </pic:blipFill>
                  <pic:spPr>
                    <a:xfrm rot="0">
                      <a:off x="0" y="0"/>
                      <a:ext cx="1492257" cy="2044792"/>
                    </a:xfrm>
                    <a:prstGeom prst="rect">
                      <a:avLst/>
                    </a:prstGeom>
                  </pic:spPr>
                </pic:pic>
              </a:graphicData>
            </a:graphic>
          </wp:inline>
        </w:drawing>
      </w:r>
    </w:p>
    <w:p>
      <w:pPr>
        <w:ind w:left="1259"/>
        <w:spacing w:before="38" w:line="429" w:lineRule="exact"/>
        <w:rPr>
          <w:rFonts w:ascii="SimSun" w:hAnsi="SimSun" w:eastAsia="SimSun" w:cs="SimSun"/>
          <w:sz w:val="21"/>
          <w:szCs w:val="21"/>
        </w:rPr>
      </w:pPr>
      <w:r>
        <w:rPr>
          <w:rFonts w:ascii="SimSun" w:hAnsi="SimSun" w:eastAsia="SimSun" w:cs="SimSun"/>
          <w:sz w:val="21"/>
          <w:szCs w:val="21"/>
          <w:spacing w:val="-13"/>
          <w:position w:val="16"/>
        </w:rPr>
        <w:t>(1)头盆相称</w:t>
      </w:r>
      <w:r>
        <w:rPr>
          <w:rFonts w:ascii="SimSun" w:hAnsi="SimSun" w:eastAsia="SimSun" w:cs="SimSun"/>
          <w:sz w:val="21"/>
          <w:szCs w:val="21"/>
          <w:spacing w:val="5"/>
          <w:position w:val="16"/>
        </w:rPr>
        <w:t xml:space="preserve">                 </w:t>
      </w:r>
      <w:r>
        <w:rPr>
          <w:rFonts w:ascii="SimSun" w:hAnsi="SimSun" w:eastAsia="SimSun" w:cs="SimSun"/>
          <w:sz w:val="21"/>
          <w:szCs w:val="21"/>
          <w:spacing w:val="-13"/>
          <w:position w:val="15"/>
        </w:rPr>
        <w:t>(2)头盆可能相称</w:t>
      </w:r>
      <w:r>
        <w:rPr>
          <w:rFonts w:ascii="SimSun" w:hAnsi="SimSun" w:eastAsia="SimSun" w:cs="SimSun"/>
          <w:sz w:val="21"/>
          <w:szCs w:val="21"/>
          <w:spacing w:val="1"/>
          <w:position w:val="15"/>
        </w:rPr>
        <w:t xml:space="preserve">                </w:t>
      </w:r>
      <w:r>
        <w:rPr>
          <w:rFonts w:ascii="SimSun" w:hAnsi="SimSun" w:eastAsia="SimSun" w:cs="SimSun"/>
          <w:sz w:val="21"/>
          <w:szCs w:val="21"/>
          <w:spacing w:val="-13"/>
          <w:position w:val="14"/>
        </w:rPr>
        <w:t>(3)头盆不称</w:t>
      </w:r>
    </w:p>
    <w:p>
      <w:pPr>
        <w:ind w:left="3439"/>
        <w:spacing w:before="1" w:line="220" w:lineRule="auto"/>
        <w:rPr>
          <w:rFonts w:ascii="SimHei" w:hAnsi="SimHei" w:eastAsia="SimHei" w:cs="SimHei"/>
          <w:sz w:val="21"/>
          <w:szCs w:val="21"/>
        </w:rPr>
      </w:pPr>
      <w:r>
        <w:rPr>
          <w:rFonts w:ascii="SimHei" w:hAnsi="SimHei" w:eastAsia="SimHei" w:cs="SimHei"/>
          <w:sz w:val="21"/>
          <w:szCs w:val="21"/>
          <w:color w:val="005AA9"/>
          <w:spacing w:val="-8"/>
        </w:rPr>
        <w:t>图13-8</w:t>
      </w:r>
      <w:r>
        <w:rPr>
          <w:rFonts w:ascii="SimHei" w:hAnsi="SimHei" w:eastAsia="SimHei" w:cs="SimHei"/>
          <w:sz w:val="21"/>
          <w:szCs w:val="21"/>
          <w:color w:val="005AA9"/>
          <w:spacing w:val="54"/>
        </w:rPr>
        <w:t xml:space="preserve"> </w:t>
      </w:r>
      <w:r>
        <w:rPr>
          <w:rFonts w:ascii="SimHei" w:hAnsi="SimHei" w:eastAsia="SimHei" w:cs="SimHei"/>
          <w:sz w:val="21"/>
          <w:szCs w:val="21"/>
          <w:spacing w:val="-8"/>
        </w:rPr>
        <w:t>检查头盆相称程度</w:t>
      </w:r>
    </w:p>
    <w:p>
      <w:pPr>
        <w:ind w:right="1064" w:firstLine="399"/>
        <w:spacing w:before="300" w:line="259" w:lineRule="auto"/>
        <w:rPr>
          <w:rFonts w:ascii="SimSun" w:hAnsi="SimSun" w:eastAsia="SimSun" w:cs="SimSun"/>
          <w:sz w:val="21"/>
          <w:szCs w:val="21"/>
        </w:rPr>
      </w:pPr>
      <w:r>
        <w:rPr>
          <w:rFonts w:ascii="SimSun" w:hAnsi="SimSun" w:eastAsia="SimSun" w:cs="SimSun"/>
          <w:sz w:val="21"/>
          <w:szCs w:val="21"/>
          <w:spacing w:val="6"/>
        </w:rPr>
        <w:t>不能单凭胎头跨耻征阳性轻易做出临床诊断，头盆不称提示有骨盆相对性或绝对性狭窄可能</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rPr>
        <w:t>头盆是否相称还与骨盆倾斜度和胎方位相关，所以需要观察产程</w:t>
      </w:r>
      <w:r>
        <w:rPr>
          <w:rFonts w:ascii="SimSun" w:hAnsi="SimSun" w:eastAsia="SimSun" w:cs="SimSun"/>
          <w:sz w:val="21"/>
          <w:szCs w:val="21"/>
          <w:spacing w:val="-1"/>
        </w:rPr>
        <w:t>进展或试产后方可做出最后诊断。</w:t>
      </w:r>
    </w:p>
    <w:p>
      <w:pPr>
        <w:ind w:right="1144" w:firstLine="399"/>
        <w:spacing w:before="91" w:line="283"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7"/>
        </w:rPr>
        <w:t xml:space="preserve"> </w:t>
      </w:r>
      <w:r>
        <w:rPr>
          <w:rFonts w:ascii="SimSun" w:hAnsi="SimSun" w:eastAsia="SimSun" w:cs="SimSun"/>
          <w:sz w:val="21"/>
          <w:szCs w:val="21"/>
          <w:spacing w:val="1"/>
        </w:rPr>
        <w:t>骨盆测量主要通过产科检查评估骨盆大小。检查内容包括：测量对角径、中骨盆前后径、出</w:t>
      </w:r>
      <w:r>
        <w:rPr>
          <w:rFonts w:ascii="SimSun" w:hAnsi="SimSun" w:eastAsia="SimSun" w:cs="SimSun"/>
          <w:sz w:val="21"/>
          <w:szCs w:val="21"/>
        </w:rPr>
        <w:t xml:space="preserve"> </w:t>
      </w:r>
      <w:r>
        <w:rPr>
          <w:rFonts w:ascii="SimSun" w:hAnsi="SimSun" w:eastAsia="SimSun" w:cs="SimSun"/>
          <w:sz w:val="21"/>
          <w:szCs w:val="21"/>
          <w:spacing w:val="-6"/>
        </w:rPr>
        <w:t>口前后径、出口后矢状径、坐骨结节间径及耻骨弓</w:t>
      </w:r>
      <w:r>
        <w:rPr>
          <w:rFonts w:ascii="SimSun" w:hAnsi="SimSun" w:eastAsia="SimSun" w:cs="SimSun"/>
          <w:sz w:val="21"/>
          <w:szCs w:val="21"/>
          <w:spacing w:val="-7"/>
        </w:rPr>
        <w:t>角度等；检查骶岬是否突出、坐骨切迹宽度、坐骨棘</w:t>
      </w:r>
      <w:r>
        <w:rPr>
          <w:rFonts w:ascii="SimSun" w:hAnsi="SimSun" w:eastAsia="SimSun" w:cs="SimSun"/>
          <w:sz w:val="21"/>
          <w:szCs w:val="21"/>
        </w:rPr>
        <w:t xml:space="preserve"> </w:t>
      </w:r>
      <w:r>
        <w:rPr>
          <w:rFonts w:ascii="SimSun" w:hAnsi="SimSun" w:eastAsia="SimSun" w:cs="SimSun"/>
          <w:sz w:val="21"/>
          <w:szCs w:val="21"/>
          <w:spacing w:val="3"/>
        </w:rPr>
        <w:t>凸出程度、骶凹弧度及骶尾关节活动度等。骨盆各平面径线小于正常值2</w:t>
      </w:r>
      <w:r>
        <w:rPr>
          <w:rFonts w:ascii="SimSun" w:hAnsi="SimSun" w:eastAsia="SimSun" w:cs="SimSun"/>
          <w:sz w:val="21"/>
          <w:szCs w:val="21"/>
        </w:rPr>
        <w:t>cm</w:t>
      </w:r>
      <w:r>
        <w:rPr>
          <w:rFonts w:ascii="SimSun" w:hAnsi="SimSun" w:eastAsia="SimSun" w:cs="SimSun"/>
          <w:sz w:val="21"/>
          <w:szCs w:val="21"/>
          <w:spacing w:val="1"/>
        </w:rPr>
        <w:t xml:space="preserve"> </w:t>
      </w:r>
      <w:r>
        <w:rPr>
          <w:rFonts w:ascii="SimSun" w:hAnsi="SimSun" w:eastAsia="SimSun" w:cs="SimSun"/>
          <w:sz w:val="21"/>
          <w:szCs w:val="21"/>
          <w:spacing w:val="3"/>
        </w:rPr>
        <w:t>或以上为均小骨盆。对</w:t>
      </w:r>
      <w:r>
        <w:rPr>
          <w:rFonts w:ascii="SimSun" w:hAnsi="SimSun" w:eastAsia="SimSun" w:cs="SimSun"/>
          <w:sz w:val="21"/>
          <w:szCs w:val="21"/>
        </w:rPr>
        <w:t xml:space="preserve"> </w:t>
      </w:r>
      <w:r>
        <w:rPr>
          <w:rFonts w:ascii="SimSun" w:hAnsi="SimSun" w:eastAsia="SimSun" w:cs="SimSun"/>
          <w:sz w:val="21"/>
          <w:szCs w:val="21"/>
          <w:spacing w:val="2"/>
        </w:rPr>
        <w:t>角径&lt;11.5</w:t>
      </w:r>
      <w:r>
        <w:rPr>
          <w:rFonts w:ascii="SimSun" w:hAnsi="SimSun" w:eastAsia="SimSun" w:cs="SimSun"/>
          <w:sz w:val="21"/>
          <w:szCs w:val="21"/>
        </w:rPr>
        <w:t>cm</w:t>
      </w:r>
      <w:r>
        <w:rPr>
          <w:rFonts w:ascii="SimSun" w:hAnsi="SimSun" w:eastAsia="SimSun" w:cs="SimSun"/>
          <w:sz w:val="21"/>
          <w:szCs w:val="21"/>
          <w:spacing w:val="2"/>
        </w:rPr>
        <w:t>,</w:t>
      </w:r>
      <w:r>
        <w:rPr>
          <w:rFonts w:ascii="SimSun" w:hAnsi="SimSun" w:eastAsia="SimSun" w:cs="SimSun"/>
          <w:sz w:val="21"/>
          <w:szCs w:val="21"/>
          <w:spacing w:val="-58"/>
        </w:rPr>
        <w:t xml:space="preserve"> </w:t>
      </w:r>
      <w:r>
        <w:rPr>
          <w:rFonts w:ascii="SimSun" w:hAnsi="SimSun" w:eastAsia="SimSun" w:cs="SimSun"/>
          <w:sz w:val="21"/>
          <w:szCs w:val="21"/>
          <w:spacing w:val="2"/>
        </w:rPr>
        <w:t>骶岬突出为骨盆入口平面狭窄，属扁平骨盆。坐骨切迹宽度间接反映</w:t>
      </w:r>
      <w:r>
        <w:rPr>
          <w:rFonts w:ascii="SimSun" w:hAnsi="SimSun" w:eastAsia="SimSun" w:cs="SimSun"/>
          <w:sz w:val="21"/>
          <w:szCs w:val="21"/>
          <w:spacing w:val="1"/>
        </w:rPr>
        <w:t>中骨盆后矢状径</w:t>
      </w:r>
      <w:r>
        <w:rPr>
          <w:rFonts w:ascii="SimSun" w:hAnsi="SimSun" w:eastAsia="SimSun" w:cs="SimSun"/>
          <w:sz w:val="21"/>
          <w:szCs w:val="21"/>
        </w:rPr>
        <w:t xml:space="preserve"> </w:t>
      </w:r>
      <w:r>
        <w:rPr>
          <w:rFonts w:ascii="SimSun" w:hAnsi="SimSun" w:eastAsia="SimSun" w:cs="SimSun"/>
          <w:sz w:val="21"/>
          <w:szCs w:val="21"/>
          <w:spacing w:val="-2"/>
        </w:rPr>
        <w:t>大小，中骨盆平面狭窄及骨盆出口平面狭窄往往同时存在，因此通过测定坐骨结节间径、出口后矢状</w:t>
      </w:r>
    </w:p>
    <w:p>
      <w:pPr>
        <w:sectPr>
          <w:pgSz w:w="11900" w:h="16840"/>
          <w:pgMar w:top="400" w:right="800" w:bottom="400" w:left="780" w:header="0" w:footer="0" w:gutter="0"/>
        </w:sectPr>
        <w:rPr/>
      </w:pPr>
    </w:p>
    <w:p>
      <w:pPr>
        <w:rPr/>
      </w:pPr>
      <w:r/>
    </w:p>
    <w:p>
      <w:pPr>
        <w:spacing w:line="183" w:lineRule="exact"/>
        <w:rPr/>
      </w:pPr>
      <w:r/>
    </w:p>
    <w:p>
      <w:pPr>
        <w:sectPr>
          <w:pgSz w:w="11900" w:h="16840"/>
          <w:pgMar w:top="400" w:right="785" w:bottom="400" w:left="820" w:header="0" w:footer="0" w:gutter="0"/>
          <w:cols w:equalWidth="0" w:num="1">
            <w:col w:w="10295" w:space="0"/>
          </w:cols>
        </w:sectPr>
        <w:rPr/>
      </w:pPr>
    </w:p>
    <w:p>
      <w:pPr>
        <w:ind w:left="39"/>
        <w:spacing w:before="76" w:line="184" w:lineRule="auto"/>
        <w:rPr>
          <w:rFonts w:ascii="SimSun" w:hAnsi="SimSun" w:eastAsia="SimSun" w:cs="SimSun"/>
          <w:sz w:val="21"/>
          <w:szCs w:val="21"/>
        </w:rPr>
      </w:pPr>
      <w:r>
        <w:rPr>
          <w:rFonts w:ascii="SimSun" w:hAnsi="SimSun" w:eastAsia="SimSun" w:cs="SimSun"/>
          <w:sz w:val="21"/>
          <w:szCs w:val="21"/>
          <w:color w:val="005EBC"/>
          <w:spacing w:val="-6"/>
        </w:rPr>
        <w:t>188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50"/>
        <w:spacing w:before="55" w:line="229" w:lineRule="auto"/>
        <w:rPr>
          <w:rFonts w:ascii="FangSong" w:hAnsi="FangSong" w:eastAsia="FangSong" w:cs="FangSong"/>
          <w:sz w:val="17"/>
          <w:szCs w:val="17"/>
        </w:rPr>
      </w:pPr>
      <w:r>
        <w:drawing>
          <wp:anchor distT="0" distB="0" distL="0" distR="0" simplePos="0" relativeHeight="251800576" behindDoc="1" locked="0" layoutInCell="1" allowOverlap="1">
            <wp:simplePos x="0" y="0"/>
            <wp:positionH relativeFrom="column">
              <wp:posOffset>0</wp:posOffset>
            </wp:positionH>
            <wp:positionV relativeFrom="paragraph">
              <wp:posOffset>-143310</wp:posOffset>
            </wp:positionV>
            <wp:extent cx="457168" cy="444524"/>
            <wp:effectExtent l="0" t="0" r="0" b="0"/>
            <wp:wrapNone/>
            <wp:docPr id="83" name="IM 83"/>
            <wp:cNvGraphicFramePr/>
            <a:graphic>
              <a:graphicData uri="http://schemas.openxmlformats.org/drawingml/2006/picture">
                <pic:pic>
                  <pic:nvPicPr>
                    <pic:cNvPr id="83" name="IM 83"/>
                    <pic:cNvPicPr/>
                  </pic:nvPicPr>
                  <pic:blipFill>
                    <a:blip r:embed="rId89"/>
                    <a:stretch>
                      <a:fillRect/>
                    </a:stretch>
                  </pic:blipFill>
                  <pic:spPr>
                    <a:xfrm rot="0">
                      <a:off x="0" y="0"/>
                      <a:ext cx="457168" cy="444524"/>
                    </a:xfrm>
                    <a:prstGeom prst="rect">
                      <a:avLst/>
                    </a:prstGeom>
                  </pic:spPr>
                </pic:pic>
              </a:graphicData>
            </a:graphic>
          </wp:anchor>
        </w:drawing>
      </w:r>
      <w:r>
        <w:rPr>
          <w:rFonts w:ascii="FangSong" w:hAnsi="FangSong" w:eastAsia="FangSong" w:cs="FangSong"/>
          <w:sz w:val="17"/>
          <w:szCs w:val="17"/>
          <w:color w:val="1391E5"/>
          <w:spacing w:val="-4"/>
        </w:rPr>
        <w:t>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17FC8"/>
          <w:spacing w:val="-16"/>
        </w:rPr>
        <w:t>第十三章</w:t>
      </w:r>
      <w:r>
        <w:rPr>
          <w:rFonts w:ascii="SimHei" w:hAnsi="SimHei" w:eastAsia="SimHei" w:cs="SimHei"/>
          <w:sz w:val="21"/>
          <w:szCs w:val="21"/>
          <w:color w:val="217FC8"/>
          <w:spacing w:val="59"/>
        </w:rPr>
        <w:t xml:space="preserve"> </w:t>
      </w:r>
      <w:r>
        <w:rPr>
          <w:rFonts w:ascii="SimHei" w:hAnsi="SimHei" w:eastAsia="SimHei" w:cs="SimHei"/>
          <w:sz w:val="21"/>
          <w:szCs w:val="21"/>
          <w:color w:val="217FC8"/>
          <w:spacing w:val="-16"/>
        </w:rPr>
        <w:t>异</w:t>
      </w:r>
      <w:r>
        <w:rPr>
          <w:rFonts w:ascii="SimHei" w:hAnsi="SimHei" w:eastAsia="SimHei" w:cs="SimHei"/>
          <w:sz w:val="21"/>
          <w:szCs w:val="21"/>
          <w:color w:val="217FC8"/>
          <w:spacing w:val="-8"/>
        </w:rPr>
        <w:t xml:space="preserve"> </w:t>
      </w:r>
      <w:r>
        <w:rPr>
          <w:rFonts w:ascii="SimHei" w:hAnsi="SimHei" w:eastAsia="SimHei" w:cs="SimHei"/>
          <w:sz w:val="21"/>
          <w:szCs w:val="21"/>
          <w:color w:val="217FC8"/>
          <w:spacing w:val="-16"/>
        </w:rPr>
        <w:t>常</w:t>
      </w:r>
      <w:r>
        <w:rPr>
          <w:rFonts w:ascii="SimHei" w:hAnsi="SimHei" w:eastAsia="SimHei" w:cs="SimHei"/>
          <w:sz w:val="21"/>
          <w:szCs w:val="21"/>
          <w:color w:val="217FC8"/>
          <w:spacing w:val="-12"/>
        </w:rPr>
        <w:t xml:space="preserve"> </w:t>
      </w:r>
      <w:r>
        <w:rPr>
          <w:rFonts w:ascii="SimHei" w:hAnsi="SimHei" w:eastAsia="SimHei" w:cs="SimHei"/>
          <w:sz w:val="21"/>
          <w:szCs w:val="21"/>
          <w:color w:val="217FC8"/>
          <w:spacing w:val="-16"/>
        </w:rPr>
        <w:t>分</w:t>
      </w:r>
      <w:r>
        <w:rPr>
          <w:rFonts w:ascii="SimHei" w:hAnsi="SimHei" w:eastAsia="SimHei" w:cs="SimHei"/>
          <w:sz w:val="21"/>
          <w:szCs w:val="21"/>
          <w:color w:val="217FC8"/>
          <w:spacing w:val="-18"/>
        </w:rPr>
        <w:t xml:space="preserve"> </w:t>
      </w:r>
      <w:r>
        <w:rPr>
          <w:rFonts w:ascii="SimHei" w:hAnsi="SimHei" w:eastAsia="SimHei" w:cs="SimHei"/>
          <w:sz w:val="21"/>
          <w:szCs w:val="21"/>
          <w:color w:val="217FC8"/>
          <w:spacing w:val="-16"/>
        </w:rPr>
        <w:t>娩</w:t>
      </w:r>
    </w:p>
    <w:p>
      <w:pPr>
        <w:spacing w:line="326" w:lineRule="auto"/>
        <w:rPr>
          <w:rFonts w:ascii="Arial"/>
          <w:sz w:val="21"/>
        </w:rPr>
      </w:pPr>
      <w:r/>
    </w:p>
    <w:p>
      <w:pPr>
        <w:ind w:right="93"/>
        <w:spacing w:before="68" w:line="267" w:lineRule="auto"/>
        <w:jc w:val="both"/>
        <w:rPr>
          <w:rFonts w:ascii="SimSun" w:hAnsi="SimSun" w:eastAsia="SimSun" w:cs="SimSun"/>
          <w:sz w:val="21"/>
          <w:szCs w:val="21"/>
        </w:rPr>
      </w:pPr>
      <w:r>
        <w:rPr>
          <w:rFonts w:ascii="SimSun" w:hAnsi="SimSun" w:eastAsia="SimSun" w:cs="SimSun"/>
          <w:sz w:val="21"/>
          <w:szCs w:val="21"/>
          <w:spacing w:val="-6"/>
        </w:rPr>
        <w:t>径、耻骨弓角度、坐骨棘凸出程度及坐骨切迹宽度，间接判断中骨盆狭窄程度；坐骨结节间径&lt;8cm,</w:t>
      </w:r>
      <w:r>
        <w:rPr>
          <w:rFonts w:ascii="SimSun" w:hAnsi="SimSun" w:eastAsia="SimSun" w:cs="SimSun"/>
          <w:sz w:val="21"/>
          <w:szCs w:val="21"/>
          <w:spacing w:val="-31"/>
        </w:rPr>
        <w:t xml:space="preserve"> </w:t>
      </w:r>
      <w:r>
        <w:rPr>
          <w:rFonts w:ascii="SimSun" w:hAnsi="SimSun" w:eastAsia="SimSun" w:cs="SimSun"/>
          <w:sz w:val="21"/>
          <w:szCs w:val="21"/>
          <w:spacing w:val="-6"/>
        </w:rPr>
        <w:t>坐</w:t>
      </w:r>
      <w:r>
        <w:rPr>
          <w:rFonts w:ascii="SimSun" w:hAnsi="SimSun" w:eastAsia="SimSun" w:cs="SimSun"/>
          <w:sz w:val="21"/>
          <w:szCs w:val="21"/>
        </w:rPr>
        <w:t xml:space="preserve"> </w:t>
      </w:r>
      <w:r>
        <w:rPr>
          <w:rFonts w:ascii="SimSun" w:hAnsi="SimSun" w:eastAsia="SimSun" w:cs="SimSun"/>
          <w:sz w:val="21"/>
          <w:szCs w:val="21"/>
          <w:spacing w:val="1"/>
        </w:rPr>
        <w:t>骨结节间径与出口后矢状径之和&lt;15</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42"/>
        </w:rPr>
        <w:t xml:space="preserve"> </w:t>
      </w:r>
      <w:r>
        <w:rPr>
          <w:rFonts w:ascii="SimSun" w:hAnsi="SimSun" w:eastAsia="SimSun" w:cs="SimSun"/>
          <w:sz w:val="21"/>
          <w:szCs w:val="21"/>
          <w:spacing w:val="1"/>
        </w:rPr>
        <w:t>耻骨弓角度&lt;90°,坐骨切迹宽度&lt;2横指时，为中骨盆平面和</w:t>
      </w:r>
      <w:r>
        <w:rPr>
          <w:rFonts w:ascii="SimSun" w:hAnsi="SimSun" w:eastAsia="SimSun" w:cs="SimSun"/>
          <w:sz w:val="21"/>
          <w:szCs w:val="21"/>
        </w:rPr>
        <w:t xml:space="preserve"> </w:t>
      </w:r>
      <w:r>
        <w:rPr>
          <w:rFonts w:ascii="SimSun" w:hAnsi="SimSun" w:eastAsia="SimSun" w:cs="SimSun"/>
          <w:sz w:val="21"/>
          <w:szCs w:val="21"/>
          <w:spacing w:val="-7"/>
        </w:rPr>
        <w:t>出口平面狭窄，属漏斗型骨盆。</w:t>
      </w:r>
    </w:p>
    <w:p>
      <w:pPr>
        <w:ind w:right="112" w:firstLine="420"/>
        <w:spacing w:before="99" w:line="266" w:lineRule="auto"/>
        <w:jc w:val="both"/>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11"/>
        </w:rPr>
        <w:t xml:space="preserve"> </w:t>
      </w:r>
      <w:r>
        <w:rPr>
          <w:rFonts w:ascii="SimSun" w:hAnsi="SimSun" w:eastAsia="SimSun" w:cs="SimSun"/>
          <w:sz w:val="21"/>
          <w:szCs w:val="21"/>
        </w:rPr>
        <w:t>胎位及产程动态监测</w:t>
      </w:r>
      <w:r>
        <w:rPr>
          <w:rFonts w:ascii="SimSun" w:hAnsi="SimSun" w:eastAsia="SimSun" w:cs="SimSun"/>
          <w:sz w:val="21"/>
          <w:szCs w:val="21"/>
          <w:spacing w:val="78"/>
        </w:rPr>
        <w:t xml:space="preserve"> </w:t>
      </w:r>
      <w:r>
        <w:rPr>
          <w:rFonts w:ascii="SimSun" w:hAnsi="SimSun" w:eastAsia="SimSun" w:cs="SimSun"/>
          <w:sz w:val="21"/>
          <w:szCs w:val="21"/>
        </w:rPr>
        <w:t>预示狭窄骨盆的以下情况应当警惕：初产妇临产后胎头尚未衔接或呈</w:t>
      </w:r>
      <w:r>
        <w:rPr>
          <w:rFonts w:ascii="SimSun" w:hAnsi="SimSun" w:eastAsia="SimSun" w:cs="SimSun"/>
          <w:sz w:val="21"/>
          <w:szCs w:val="21"/>
        </w:rPr>
        <w:t xml:space="preserve"> </w:t>
      </w:r>
      <w:r>
        <w:rPr>
          <w:rFonts w:ascii="SimSun" w:hAnsi="SimSun" w:eastAsia="SimSun" w:cs="SimSun"/>
          <w:sz w:val="21"/>
          <w:szCs w:val="21"/>
          <w:spacing w:val="-7"/>
        </w:rPr>
        <w:t>臀先露、肩先露等异常胎先露，或头先露呈不均倾位衔接，或胎头内旋转</w:t>
      </w:r>
      <w:r>
        <w:rPr>
          <w:rFonts w:ascii="SimSun" w:hAnsi="SimSun" w:eastAsia="SimSun" w:cs="SimSun"/>
          <w:sz w:val="21"/>
          <w:szCs w:val="21"/>
          <w:spacing w:val="-8"/>
        </w:rPr>
        <w:t>受阻以及产力、胎位正常而产</w:t>
      </w:r>
      <w:r>
        <w:rPr>
          <w:rFonts w:ascii="SimSun" w:hAnsi="SimSun" w:eastAsia="SimSun" w:cs="SimSun"/>
          <w:sz w:val="21"/>
          <w:szCs w:val="21"/>
        </w:rPr>
        <w:t xml:space="preserve"> </w:t>
      </w:r>
      <w:r>
        <w:rPr>
          <w:rFonts w:ascii="SimSun" w:hAnsi="SimSun" w:eastAsia="SimSun" w:cs="SimSun"/>
          <w:sz w:val="21"/>
          <w:szCs w:val="21"/>
          <w:spacing w:val="-1"/>
        </w:rPr>
        <w:t>程进展缓慢时。应及时检查评估，根据头盆相称程度确定是否可经阴道</w:t>
      </w:r>
      <w:r>
        <w:rPr>
          <w:rFonts w:ascii="SimSun" w:hAnsi="SimSun" w:eastAsia="SimSun" w:cs="SimSun"/>
          <w:sz w:val="21"/>
          <w:szCs w:val="21"/>
          <w:spacing w:val="-2"/>
        </w:rPr>
        <w:t>试产。</w:t>
      </w:r>
    </w:p>
    <w:p>
      <w:pPr>
        <w:ind w:left="315"/>
        <w:spacing w:before="93" w:line="222" w:lineRule="auto"/>
        <w:rPr>
          <w:rFonts w:ascii="SimHei" w:hAnsi="SimHei" w:eastAsia="SimHei" w:cs="SimHei"/>
          <w:sz w:val="21"/>
          <w:szCs w:val="21"/>
        </w:rPr>
      </w:pPr>
      <w:r>
        <w:rPr>
          <w:rFonts w:ascii="SimHei" w:hAnsi="SimHei" w:eastAsia="SimHei" w:cs="SimHei"/>
          <w:sz w:val="21"/>
          <w:szCs w:val="21"/>
          <w:color w:val="005DBA"/>
          <w:spacing w:val="-2"/>
        </w:rPr>
        <w:t>【对产程及母儿影响】</w:t>
      </w:r>
    </w:p>
    <w:p>
      <w:pPr>
        <w:ind w:right="94" w:firstLine="420"/>
        <w:spacing w:before="66" w:line="267"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11"/>
        </w:rPr>
        <w:t xml:space="preserve"> </w:t>
      </w:r>
      <w:r>
        <w:rPr>
          <w:rFonts w:ascii="SimSun" w:hAnsi="SimSun" w:eastAsia="SimSun" w:cs="SimSun"/>
          <w:sz w:val="21"/>
          <w:szCs w:val="21"/>
          <w:spacing w:val="1"/>
        </w:rPr>
        <w:t>对产程的影响</w:t>
      </w:r>
      <w:r>
        <w:rPr>
          <w:rFonts w:ascii="SimSun" w:hAnsi="SimSun" w:eastAsia="SimSun" w:cs="SimSun"/>
          <w:sz w:val="21"/>
          <w:szCs w:val="21"/>
          <w:spacing w:val="78"/>
        </w:rPr>
        <w:t xml:space="preserve"> </w:t>
      </w:r>
      <w:r>
        <w:rPr>
          <w:rFonts w:ascii="SimSun" w:hAnsi="SimSun" w:eastAsia="SimSun" w:cs="SimSun"/>
          <w:sz w:val="21"/>
          <w:szCs w:val="21"/>
          <w:spacing w:val="1"/>
        </w:rPr>
        <w:t>狭窄骨盆可使产程延长及停滞。骨盆入口狭窄影响胎先露部衔接，容易发生</w:t>
      </w:r>
      <w:r>
        <w:rPr>
          <w:rFonts w:ascii="SimSun" w:hAnsi="SimSun" w:eastAsia="SimSun" w:cs="SimSun"/>
          <w:sz w:val="21"/>
          <w:szCs w:val="21"/>
        </w:rPr>
        <w:t xml:space="preserve"> </w:t>
      </w:r>
      <w:r>
        <w:rPr>
          <w:rFonts w:ascii="SimSun" w:hAnsi="SimSun" w:eastAsia="SimSun" w:cs="SimSun"/>
          <w:sz w:val="21"/>
          <w:szCs w:val="21"/>
          <w:spacing w:val="-7"/>
        </w:rPr>
        <w:t>胎位异常；中骨盆狭窄可使胎头下降延缓、胎头下降停滞、活跃期及第二产程延长；骨盆出口狭窄可使</w:t>
      </w:r>
      <w:r>
        <w:rPr>
          <w:rFonts w:ascii="SimSun" w:hAnsi="SimSun" w:eastAsia="SimSun" w:cs="SimSun"/>
          <w:sz w:val="21"/>
          <w:szCs w:val="21"/>
          <w:spacing w:val="4"/>
        </w:rPr>
        <w:t xml:space="preserve"> </w:t>
      </w:r>
      <w:r>
        <w:rPr>
          <w:rFonts w:ascii="SimSun" w:hAnsi="SimSun" w:eastAsia="SimSun" w:cs="SimSun"/>
          <w:sz w:val="21"/>
          <w:szCs w:val="21"/>
          <w:spacing w:val="-7"/>
        </w:rPr>
        <w:t>胎头下降停滞、第二产程延长。</w:t>
      </w:r>
    </w:p>
    <w:p>
      <w:pPr>
        <w:ind w:right="73" w:firstLine="420"/>
        <w:spacing w:before="79" w:line="276"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0"/>
        </w:rPr>
        <w:t xml:space="preserve"> </w:t>
      </w:r>
      <w:r>
        <w:rPr>
          <w:rFonts w:ascii="SimSun" w:hAnsi="SimSun" w:eastAsia="SimSun" w:cs="SimSun"/>
          <w:sz w:val="21"/>
          <w:szCs w:val="21"/>
          <w:spacing w:val="2"/>
        </w:rPr>
        <w:t>对产妇的影响</w:t>
      </w:r>
      <w:r>
        <w:rPr>
          <w:rFonts w:ascii="SimSun" w:hAnsi="SimSun" w:eastAsia="SimSun" w:cs="SimSun"/>
          <w:sz w:val="21"/>
          <w:szCs w:val="21"/>
          <w:spacing w:val="68"/>
        </w:rPr>
        <w:t xml:space="preserve"> </w:t>
      </w:r>
      <w:r>
        <w:rPr>
          <w:rFonts w:ascii="SimSun" w:hAnsi="SimSun" w:eastAsia="SimSun" w:cs="SimSun"/>
          <w:sz w:val="21"/>
          <w:szCs w:val="21"/>
          <w:spacing w:val="2"/>
        </w:rPr>
        <w:t>若为骨盆入口平面狭窄，影响胎先露部衔接，容易发生胎位异常。若为中骨</w:t>
      </w:r>
      <w:r>
        <w:rPr>
          <w:rFonts w:ascii="SimSun" w:hAnsi="SimSun" w:eastAsia="SimSun" w:cs="SimSun"/>
          <w:sz w:val="21"/>
          <w:szCs w:val="21"/>
        </w:rPr>
        <w:t xml:space="preserve"> </w:t>
      </w:r>
      <w:r>
        <w:rPr>
          <w:rFonts w:ascii="SimSun" w:hAnsi="SimSun" w:eastAsia="SimSun" w:cs="SimSun"/>
          <w:sz w:val="21"/>
          <w:szCs w:val="21"/>
          <w:spacing w:val="-3"/>
        </w:rPr>
        <w:t>盆平面狭窄，影响胎头内旋转，容易发生持续性枕横位或枕后位。胎先露部下降受阻多导致继发性宫</w:t>
      </w:r>
      <w:r>
        <w:rPr>
          <w:rFonts w:ascii="SimSun" w:hAnsi="SimSun" w:eastAsia="SimSun" w:cs="SimSun"/>
          <w:sz w:val="21"/>
          <w:szCs w:val="21"/>
          <w:spacing w:val="15"/>
        </w:rPr>
        <w:t xml:space="preserve"> </w:t>
      </w:r>
      <w:r>
        <w:rPr>
          <w:rFonts w:ascii="SimSun" w:hAnsi="SimSun" w:eastAsia="SimSun" w:cs="SimSun"/>
          <w:sz w:val="21"/>
          <w:szCs w:val="21"/>
          <w:spacing w:val="-7"/>
        </w:rPr>
        <w:t>缩乏力，产程延长或停滞，使手术助产、软产道裂伤及产后出血增多；产道受压过久，可形成尿瘘或粪</w:t>
      </w:r>
      <w:r>
        <w:rPr>
          <w:rFonts w:ascii="SimSun" w:hAnsi="SimSun" w:eastAsia="SimSun" w:cs="SimSun"/>
          <w:sz w:val="21"/>
          <w:szCs w:val="21"/>
          <w:spacing w:val="1"/>
        </w:rPr>
        <w:t xml:space="preserve"> </w:t>
      </w:r>
      <w:r>
        <w:rPr>
          <w:rFonts w:ascii="SimSun" w:hAnsi="SimSun" w:eastAsia="SimSun" w:cs="SimSun"/>
          <w:sz w:val="21"/>
          <w:szCs w:val="21"/>
          <w:spacing w:val="-7"/>
        </w:rPr>
        <w:t>瘘；严重梗阻性难产伴宫缩过强形成病理缩复环，可致先兆子宫破裂甚至子宫破裂；因胎膜早破、手术</w:t>
      </w:r>
      <w:r>
        <w:rPr>
          <w:rFonts w:ascii="SimSun" w:hAnsi="SimSun" w:eastAsia="SimSun" w:cs="SimSun"/>
          <w:sz w:val="21"/>
          <w:szCs w:val="21"/>
          <w:spacing w:val="3"/>
        </w:rPr>
        <w:t xml:space="preserve"> </w:t>
      </w:r>
      <w:r>
        <w:rPr>
          <w:rFonts w:ascii="SimSun" w:hAnsi="SimSun" w:eastAsia="SimSun" w:cs="SimSun"/>
          <w:sz w:val="21"/>
          <w:szCs w:val="21"/>
          <w:spacing w:val="-3"/>
        </w:rPr>
        <w:t>助产增加以及产程异常行阴道检查次数过多，产褥感染机会亦增</w:t>
      </w:r>
      <w:r>
        <w:rPr>
          <w:rFonts w:ascii="SimSun" w:hAnsi="SimSun" w:eastAsia="SimSun" w:cs="SimSun"/>
          <w:sz w:val="21"/>
          <w:szCs w:val="21"/>
          <w:spacing w:val="-4"/>
        </w:rPr>
        <w:t>加。</w:t>
      </w:r>
    </w:p>
    <w:p>
      <w:pPr>
        <w:ind w:firstLine="420"/>
        <w:spacing w:before="81"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对胎儿及新生儿的影响</w:t>
      </w:r>
      <w:r>
        <w:rPr>
          <w:rFonts w:ascii="SimSun" w:hAnsi="SimSun" w:eastAsia="SimSun" w:cs="SimSun"/>
          <w:sz w:val="21"/>
          <w:szCs w:val="21"/>
          <w:spacing w:val="102"/>
        </w:rPr>
        <w:t xml:space="preserve"> </w:t>
      </w:r>
      <w:r>
        <w:rPr>
          <w:rFonts w:ascii="SimSun" w:hAnsi="SimSun" w:eastAsia="SimSun" w:cs="SimSun"/>
          <w:sz w:val="21"/>
          <w:szCs w:val="21"/>
          <w:spacing w:val="1"/>
        </w:rPr>
        <w:t>骨盆入口狭窄导致胎头高浮，使胎膜早破、脐带先露及脐带脱垂机</w:t>
      </w:r>
      <w:r>
        <w:rPr>
          <w:rFonts w:ascii="SimSun" w:hAnsi="SimSun" w:eastAsia="SimSun" w:cs="SimSun"/>
          <w:sz w:val="21"/>
          <w:szCs w:val="21"/>
        </w:rPr>
        <w:t xml:space="preserve"> </w:t>
      </w:r>
      <w:r>
        <w:rPr>
          <w:rFonts w:ascii="SimSun" w:hAnsi="SimSun" w:eastAsia="SimSun" w:cs="SimSun"/>
          <w:sz w:val="21"/>
          <w:szCs w:val="21"/>
          <w:spacing w:val="-5"/>
        </w:rPr>
        <w:t>会增多；产程延长，胎头在产道受压过久，易发生胎儿缺血缺氧；胎儿强行通过狭窄产道或手术助产，</w:t>
      </w:r>
      <w:r>
        <w:rPr>
          <w:rFonts w:ascii="SimSun" w:hAnsi="SimSun" w:eastAsia="SimSun" w:cs="SimSun"/>
          <w:sz w:val="21"/>
          <w:szCs w:val="21"/>
          <w:spacing w:val="8"/>
        </w:rPr>
        <w:t xml:space="preserve"> </w:t>
      </w:r>
      <w:r>
        <w:rPr>
          <w:rFonts w:ascii="SimSun" w:hAnsi="SimSun" w:eastAsia="SimSun" w:cs="SimSun"/>
          <w:sz w:val="21"/>
          <w:szCs w:val="21"/>
          <w:spacing w:val="-4"/>
        </w:rPr>
        <w:t>易引起颅内出血及其他新生儿产伤、感染等疾病。</w:t>
      </w:r>
    </w:p>
    <w:p>
      <w:pPr>
        <w:ind w:left="318"/>
        <w:spacing w:before="137" w:line="222" w:lineRule="auto"/>
        <w:rPr>
          <w:rFonts w:ascii="SimHei" w:hAnsi="SimHei" w:eastAsia="SimHei" w:cs="SimHei"/>
          <w:sz w:val="21"/>
          <w:szCs w:val="21"/>
        </w:rPr>
      </w:pPr>
      <w:r>
        <w:rPr>
          <w:rFonts w:ascii="SimHei" w:hAnsi="SimHei" w:eastAsia="SimHei" w:cs="SimHei"/>
          <w:sz w:val="21"/>
          <w:szCs w:val="21"/>
          <w:b/>
          <w:bCs/>
          <w:color w:val="006DDA"/>
          <w:spacing w:val="-3"/>
        </w:rPr>
        <w:t>【分娩处理】</w:t>
      </w:r>
    </w:p>
    <w:p>
      <w:pPr>
        <w:ind w:right="88" w:firstLine="420"/>
        <w:spacing w:before="72" w:line="272" w:lineRule="auto"/>
        <w:rPr>
          <w:rFonts w:ascii="SimSun" w:hAnsi="SimSun" w:eastAsia="SimSun" w:cs="SimSun"/>
          <w:sz w:val="21"/>
          <w:szCs w:val="21"/>
        </w:rPr>
      </w:pPr>
      <w:r>
        <w:rPr>
          <w:rFonts w:ascii="SimSun" w:hAnsi="SimSun" w:eastAsia="SimSun" w:cs="SimSun"/>
          <w:sz w:val="21"/>
          <w:szCs w:val="21"/>
          <w:spacing w:val="3"/>
        </w:rPr>
        <w:t>骨盆绝对性狭窄已很少见，临床多见的是骨盆临界性或相对性狭窄。分娩时应</w:t>
      </w:r>
      <w:r>
        <w:rPr>
          <w:rFonts w:ascii="SimSun" w:hAnsi="SimSun" w:eastAsia="SimSun" w:cs="SimSun"/>
          <w:sz w:val="21"/>
          <w:szCs w:val="21"/>
          <w:spacing w:val="2"/>
        </w:rPr>
        <w:t>明确狭窄骨盆的</w:t>
      </w:r>
      <w:r>
        <w:rPr>
          <w:rFonts w:ascii="SimSun" w:hAnsi="SimSun" w:eastAsia="SimSun" w:cs="SimSun"/>
          <w:sz w:val="21"/>
          <w:szCs w:val="21"/>
        </w:rPr>
        <w:t xml:space="preserve"> </w:t>
      </w:r>
      <w:r>
        <w:rPr>
          <w:rFonts w:ascii="SimSun" w:hAnsi="SimSun" w:eastAsia="SimSun" w:cs="SimSun"/>
          <w:sz w:val="21"/>
          <w:szCs w:val="21"/>
          <w:spacing w:val="-15"/>
        </w:rPr>
        <w:t>类型和程度，了解产力、胎方位、胎儿大小、胎心率</w:t>
      </w:r>
      <w:r>
        <w:rPr>
          <w:rFonts w:ascii="SimSun" w:hAnsi="SimSun" w:eastAsia="SimSun" w:cs="SimSun"/>
          <w:sz w:val="21"/>
          <w:szCs w:val="21"/>
          <w:spacing w:val="-16"/>
        </w:rPr>
        <w:t>、宫口扩张程度、胎先露下降程度、破膜与否，同时结</w:t>
      </w:r>
      <w:r>
        <w:rPr>
          <w:rFonts w:ascii="SimSun" w:hAnsi="SimSun" w:eastAsia="SimSun" w:cs="SimSun"/>
          <w:sz w:val="21"/>
          <w:szCs w:val="21"/>
        </w:rPr>
        <w:t xml:space="preserve"> </w:t>
      </w:r>
      <w:r>
        <w:rPr>
          <w:rFonts w:ascii="SimSun" w:hAnsi="SimSun" w:eastAsia="SimSun" w:cs="SimSun"/>
          <w:sz w:val="21"/>
          <w:szCs w:val="21"/>
          <w:spacing w:val="-14"/>
        </w:rPr>
        <w:t>合年龄、产次、既往分娩史进行综合分析、判断，决定分娩方式。</w:t>
      </w:r>
    </w:p>
    <w:p>
      <w:pPr>
        <w:ind w:left="420"/>
        <w:spacing w:before="71" w:line="222" w:lineRule="auto"/>
        <w:rPr>
          <w:rFonts w:ascii="SimHei" w:hAnsi="SimHei" w:eastAsia="SimHei" w:cs="SimHei"/>
          <w:sz w:val="21"/>
          <w:szCs w:val="21"/>
        </w:rPr>
      </w:pPr>
      <w:r>
        <w:rPr>
          <w:rFonts w:ascii="SimHei" w:hAnsi="SimHei" w:eastAsia="SimHei" w:cs="SimHei"/>
          <w:sz w:val="21"/>
          <w:szCs w:val="21"/>
        </w:rPr>
        <w:t>1.</w:t>
      </w:r>
      <w:r>
        <w:rPr>
          <w:rFonts w:ascii="SimHei" w:hAnsi="SimHei" w:eastAsia="SimHei" w:cs="SimHei"/>
          <w:sz w:val="21"/>
          <w:szCs w:val="21"/>
          <w:spacing w:val="-28"/>
        </w:rPr>
        <w:t xml:space="preserve"> </w:t>
      </w:r>
      <w:r>
        <w:rPr>
          <w:rFonts w:ascii="SimHei" w:hAnsi="SimHei" w:eastAsia="SimHei" w:cs="SimHei"/>
          <w:sz w:val="21"/>
          <w:szCs w:val="21"/>
        </w:rPr>
        <w:t>骨盆入口平面狭窄的处理</w:t>
      </w:r>
    </w:p>
    <w:p>
      <w:pPr>
        <w:ind w:left="420"/>
        <w:spacing w:before="84" w:line="216" w:lineRule="auto"/>
        <w:rPr>
          <w:rFonts w:ascii="SimSun" w:hAnsi="SimSun" w:eastAsia="SimSun" w:cs="SimSun"/>
          <w:sz w:val="21"/>
          <w:szCs w:val="21"/>
        </w:rPr>
      </w:pPr>
      <w:r>
        <w:rPr>
          <w:rFonts w:ascii="SimSun" w:hAnsi="SimSun" w:eastAsia="SimSun" w:cs="SimSun"/>
          <w:sz w:val="21"/>
          <w:szCs w:val="21"/>
        </w:rPr>
        <w:t>(1)绝对性骨盆入口狭窄：对角径≤9.5cm,</w:t>
      </w:r>
      <w:r>
        <w:rPr>
          <w:rFonts w:ascii="SimSun" w:hAnsi="SimSun" w:eastAsia="SimSun" w:cs="SimSun"/>
          <w:sz w:val="21"/>
          <w:szCs w:val="21"/>
          <w:spacing w:val="-58"/>
        </w:rPr>
        <w:t xml:space="preserve"> </w:t>
      </w:r>
      <w:r>
        <w:rPr>
          <w:rFonts w:ascii="SimSun" w:hAnsi="SimSun" w:eastAsia="SimSun" w:cs="SimSun"/>
          <w:sz w:val="21"/>
          <w:szCs w:val="21"/>
        </w:rPr>
        <w:t>应行剖</w:t>
      </w:r>
      <w:r>
        <w:rPr>
          <w:rFonts w:ascii="SimSun" w:hAnsi="SimSun" w:eastAsia="SimSun" w:cs="SimSun"/>
          <w:sz w:val="21"/>
          <w:szCs w:val="21"/>
          <w:spacing w:val="-1"/>
        </w:rPr>
        <w:t>宫产术结束分娩。</w:t>
      </w:r>
    </w:p>
    <w:p>
      <w:pPr>
        <w:ind w:right="49" w:firstLine="420"/>
        <w:spacing w:before="82" w:line="279" w:lineRule="auto"/>
        <w:rPr>
          <w:rFonts w:ascii="SimSun" w:hAnsi="SimSun" w:eastAsia="SimSun" w:cs="SimSun"/>
          <w:sz w:val="21"/>
          <w:szCs w:val="21"/>
        </w:rPr>
      </w:pPr>
      <w:r>
        <w:rPr>
          <w:rFonts w:ascii="SimSun" w:hAnsi="SimSun" w:eastAsia="SimSun" w:cs="SimSun"/>
          <w:sz w:val="21"/>
          <w:szCs w:val="21"/>
          <w:spacing w:val="-1"/>
        </w:rPr>
        <w:t>(2)相对性骨盆入口狭窄：对角径10.0～11.0cm,而胎儿大小适宜，产力、胎位及</w:t>
      </w:r>
      <w:r>
        <w:rPr>
          <w:rFonts w:ascii="SimSun" w:hAnsi="SimSun" w:eastAsia="SimSun" w:cs="SimSun"/>
          <w:sz w:val="21"/>
          <w:szCs w:val="21"/>
          <w:spacing w:val="-2"/>
        </w:rPr>
        <w:t>胎心均正常时，</w:t>
      </w:r>
      <w:r>
        <w:rPr>
          <w:rFonts w:ascii="SimSun" w:hAnsi="SimSun" w:eastAsia="SimSun" w:cs="SimSun"/>
          <w:sz w:val="21"/>
          <w:szCs w:val="21"/>
        </w:rPr>
        <w:t xml:space="preserve"> </w:t>
      </w:r>
      <w:r>
        <w:rPr>
          <w:rFonts w:ascii="SimSun" w:hAnsi="SimSun" w:eastAsia="SimSun" w:cs="SimSun"/>
          <w:sz w:val="21"/>
          <w:szCs w:val="21"/>
          <w:spacing w:val="-2"/>
        </w:rPr>
        <w:t>可在严密监护下进行阴道试产。试产充分与否的判断，除参考宫缩强</w:t>
      </w:r>
      <w:r>
        <w:rPr>
          <w:rFonts w:ascii="SimSun" w:hAnsi="SimSun" w:eastAsia="SimSun" w:cs="SimSun"/>
          <w:sz w:val="21"/>
          <w:szCs w:val="21"/>
          <w:spacing w:val="-3"/>
        </w:rPr>
        <w:t>度外，应以宫口扩张程度为衡量</w:t>
      </w:r>
      <w:r>
        <w:rPr>
          <w:rFonts w:ascii="SimSun" w:hAnsi="SimSun" w:eastAsia="SimSun" w:cs="SimSun"/>
          <w:sz w:val="21"/>
          <w:szCs w:val="21"/>
        </w:rPr>
        <w:t xml:space="preserve"> </w:t>
      </w:r>
      <w:r>
        <w:rPr>
          <w:rFonts w:ascii="SimSun" w:hAnsi="SimSun" w:eastAsia="SimSun" w:cs="SimSun"/>
          <w:sz w:val="21"/>
          <w:szCs w:val="21"/>
          <w:spacing w:val="4"/>
        </w:rPr>
        <w:t>标准。骨盆入口狭窄的试产可等到宫口扩张至4</w:t>
      </w:r>
      <w:r>
        <w:rPr>
          <w:rFonts w:ascii="SimSun" w:hAnsi="SimSun" w:eastAsia="SimSun" w:cs="SimSun"/>
          <w:sz w:val="21"/>
          <w:szCs w:val="21"/>
        </w:rPr>
        <w:t>cm</w:t>
      </w:r>
      <w:r>
        <w:rPr>
          <w:rFonts w:ascii="SimSun" w:hAnsi="SimSun" w:eastAsia="SimSun" w:cs="SimSun"/>
          <w:sz w:val="21"/>
          <w:szCs w:val="21"/>
          <w:spacing w:val="-13"/>
        </w:rPr>
        <w:t xml:space="preserve"> </w:t>
      </w:r>
      <w:r>
        <w:rPr>
          <w:rFonts w:ascii="SimSun" w:hAnsi="SimSun" w:eastAsia="SimSun" w:cs="SimSun"/>
          <w:sz w:val="21"/>
          <w:szCs w:val="21"/>
          <w:spacing w:val="4"/>
        </w:rPr>
        <w:t>以上。胎膜未破者可在宫口</w:t>
      </w:r>
      <w:r>
        <w:rPr>
          <w:rFonts w:ascii="SimSun" w:hAnsi="SimSun" w:eastAsia="SimSun" w:cs="SimSun"/>
          <w:sz w:val="21"/>
          <w:szCs w:val="21"/>
          <w:spacing w:val="3"/>
        </w:rPr>
        <w:t>扩张≥3</w:t>
      </w:r>
      <w:r>
        <w:rPr>
          <w:rFonts w:ascii="SimSun" w:hAnsi="SimSun" w:eastAsia="SimSun" w:cs="SimSun"/>
          <w:sz w:val="21"/>
          <w:szCs w:val="21"/>
        </w:rPr>
        <w:t>cm</w:t>
      </w:r>
      <w:r>
        <w:rPr>
          <w:rFonts w:ascii="SimSun" w:hAnsi="SimSun" w:eastAsia="SimSun" w:cs="SimSun"/>
          <w:sz w:val="21"/>
          <w:szCs w:val="21"/>
          <w:spacing w:val="-13"/>
        </w:rPr>
        <w:t xml:space="preserve"> </w:t>
      </w:r>
      <w:r>
        <w:rPr>
          <w:rFonts w:ascii="SimSun" w:hAnsi="SimSun" w:eastAsia="SimSun" w:cs="SimSun"/>
          <w:sz w:val="21"/>
          <w:szCs w:val="21"/>
          <w:spacing w:val="3"/>
        </w:rPr>
        <w:t>时行人工</w:t>
      </w:r>
      <w:r>
        <w:rPr>
          <w:rFonts w:ascii="SimSun" w:hAnsi="SimSun" w:eastAsia="SimSun" w:cs="SimSun"/>
          <w:sz w:val="21"/>
          <w:szCs w:val="21"/>
        </w:rPr>
        <w:t xml:space="preserve"> </w:t>
      </w:r>
      <w:r>
        <w:rPr>
          <w:rFonts w:ascii="SimSun" w:hAnsi="SimSun" w:eastAsia="SimSun" w:cs="SimSun"/>
          <w:sz w:val="21"/>
          <w:szCs w:val="21"/>
          <w:spacing w:val="-2"/>
        </w:rPr>
        <w:t>破膜。若破膜后宫缩较强，产程进展顺利，多数能经阴道分娩。试产过</w:t>
      </w:r>
      <w:r>
        <w:rPr>
          <w:rFonts w:ascii="SimSun" w:hAnsi="SimSun" w:eastAsia="SimSun" w:cs="SimSun"/>
          <w:sz w:val="21"/>
          <w:szCs w:val="21"/>
          <w:spacing w:val="-3"/>
        </w:rPr>
        <w:t>程中若出现宫缩乏力，可用缩</w:t>
      </w:r>
      <w:r>
        <w:rPr>
          <w:rFonts w:ascii="SimSun" w:hAnsi="SimSun" w:eastAsia="SimSun" w:cs="SimSun"/>
          <w:sz w:val="21"/>
          <w:szCs w:val="21"/>
        </w:rPr>
        <w:t xml:space="preserve"> </w:t>
      </w:r>
      <w:r>
        <w:rPr>
          <w:rFonts w:ascii="SimSun" w:hAnsi="SimSun" w:eastAsia="SimSun" w:cs="SimSun"/>
          <w:sz w:val="21"/>
          <w:szCs w:val="21"/>
          <w:spacing w:val="-2"/>
        </w:rPr>
        <w:t>宫素静脉滴注加强宫缩。试产后胎头仍迟迟不能入盆，宫口扩张停滞或出</w:t>
      </w:r>
      <w:r>
        <w:rPr>
          <w:rFonts w:ascii="SimSun" w:hAnsi="SimSun" w:eastAsia="SimSun" w:cs="SimSun"/>
          <w:sz w:val="21"/>
          <w:szCs w:val="21"/>
          <w:spacing w:val="-3"/>
        </w:rPr>
        <w:t>现胎儿窘迫征象，应及时行</w:t>
      </w:r>
      <w:r>
        <w:rPr>
          <w:rFonts w:ascii="SimSun" w:hAnsi="SimSun" w:eastAsia="SimSun" w:cs="SimSun"/>
          <w:sz w:val="21"/>
          <w:szCs w:val="21"/>
        </w:rPr>
        <w:t xml:space="preserve"> </w:t>
      </w:r>
      <w:r>
        <w:rPr>
          <w:rFonts w:ascii="SimSun" w:hAnsi="SimSun" w:eastAsia="SimSun" w:cs="SimSun"/>
          <w:sz w:val="21"/>
          <w:szCs w:val="21"/>
          <w:spacing w:val="-2"/>
        </w:rPr>
        <w:t>剖宫产术结束分娩。</w:t>
      </w:r>
    </w:p>
    <w:p>
      <w:pPr>
        <w:ind w:right="92" w:firstLine="420"/>
        <w:spacing w:before="78" w:line="273"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5"/>
        </w:rPr>
        <w:t xml:space="preserve"> </w:t>
      </w:r>
      <w:r>
        <w:rPr>
          <w:rFonts w:ascii="SimSun" w:hAnsi="SimSun" w:eastAsia="SimSun" w:cs="SimSun"/>
          <w:sz w:val="21"/>
          <w:szCs w:val="21"/>
          <w:spacing w:val="6"/>
        </w:rPr>
        <w:t>中骨盆平面狭窄的处理中骨盆平面狭窄主要导致胎头俯屈及内旋转受</w:t>
      </w:r>
      <w:r>
        <w:rPr>
          <w:rFonts w:ascii="SimSun" w:hAnsi="SimSun" w:eastAsia="SimSun" w:cs="SimSun"/>
          <w:sz w:val="21"/>
          <w:szCs w:val="21"/>
          <w:spacing w:val="5"/>
        </w:rPr>
        <w:t>阻，易发生持续性枕</w:t>
      </w:r>
      <w:r>
        <w:rPr>
          <w:rFonts w:ascii="SimSun" w:hAnsi="SimSun" w:eastAsia="SimSun" w:cs="SimSun"/>
          <w:sz w:val="21"/>
          <w:szCs w:val="21"/>
        </w:rPr>
        <w:t xml:space="preserve"> </w:t>
      </w:r>
      <w:r>
        <w:rPr>
          <w:rFonts w:ascii="SimSun" w:hAnsi="SimSun" w:eastAsia="SimSun" w:cs="SimSun"/>
          <w:sz w:val="21"/>
          <w:szCs w:val="21"/>
          <w:spacing w:val="-2"/>
        </w:rPr>
        <w:t>横位或枕后位。产妇多表现活跃期或第二产程延长及停滞、继发性宫缩乏力等</w:t>
      </w:r>
      <w:r>
        <w:rPr>
          <w:rFonts w:ascii="SimSun" w:hAnsi="SimSun" w:eastAsia="SimSun" w:cs="SimSun"/>
          <w:sz w:val="21"/>
          <w:szCs w:val="21"/>
          <w:spacing w:val="-3"/>
        </w:rPr>
        <w:t>。若宫口开全，胎头双</w:t>
      </w:r>
      <w:r>
        <w:rPr>
          <w:rFonts w:ascii="SimSun" w:hAnsi="SimSun" w:eastAsia="SimSun" w:cs="SimSun"/>
          <w:sz w:val="21"/>
          <w:szCs w:val="21"/>
        </w:rPr>
        <w:t xml:space="preserve"> </w:t>
      </w:r>
      <w:r>
        <w:rPr>
          <w:rFonts w:ascii="SimSun" w:hAnsi="SimSun" w:eastAsia="SimSun" w:cs="SimSun"/>
          <w:sz w:val="21"/>
          <w:szCs w:val="21"/>
          <w:spacing w:val="-3"/>
        </w:rPr>
        <w:t>顶径达坐骨棘水平或更低，可经阴道徒手旋转胎头为枕前位，待其自然分娩，或行产钳助产或胎头吸</w:t>
      </w:r>
      <w:r>
        <w:rPr>
          <w:rFonts w:ascii="SimSun" w:hAnsi="SimSun" w:eastAsia="SimSun" w:cs="SimSun"/>
          <w:sz w:val="21"/>
          <w:szCs w:val="21"/>
          <w:spacing w:val="9"/>
        </w:rPr>
        <w:t xml:space="preserve"> </w:t>
      </w:r>
      <w:r>
        <w:rPr>
          <w:rFonts w:ascii="SimSun" w:hAnsi="SimSun" w:eastAsia="SimSun" w:cs="SimSun"/>
          <w:sz w:val="21"/>
          <w:szCs w:val="21"/>
          <w:spacing w:val="-5"/>
        </w:rPr>
        <w:t>引术助产。若胎头双顶径未达坐骨棘水平，或出现胎儿窘迫征象，应行剖宫产术结束分娩。</w:t>
      </w:r>
    </w:p>
    <w:p>
      <w:pPr>
        <w:ind w:right="92" w:firstLine="420"/>
        <w:spacing w:before="80" w:line="265"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16"/>
        </w:rPr>
        <w:t xml:space="preserve"> </w:t>
      </w:r>
      <w:r>
        <w:rPr>
          <w:rFonts w:ascii="SimSun" w:hAnsi="SimSun" w:eastAsia="SimSun" w:cs="SimSun"/>
          <w:sz w:val="21"/>
          <w:szCs w:val="21"/>
          <w:spacing w:val="11"/>
        </w:rPr>
        <w:t>骨盆出口平面狭窄的处理骨盆出口平面狭窄阴道试产应慎重。临床上常用坐骨结节间径</w:t>
      </w:r>
      <w:r>
        <w:rPr>
          <w:rFonts w:ascii="SimSun" w:hAnsi="SimSun" w:eastAsia="SimSun" w:cs="SimSun"/>
          <w:sz w:val="21"/>
          <w:szCs w:val="21"/>
        </w:rPr>
        <w:t xml:space="preserve"> </w:t>
      </w:r>
      <w:r>
        <w:rPr>
          <w:rFonts w:ascii="SimSun" w:hAnsi="SimSun" w:eastAsia="SimSun" w:cs="SimSun"/>
          <w:sz w:val="21"/>
          <w:szCs w:val="21"/>
          <w:spacing w:val="1"/>
        </w:rPr>
        <w:t>与出口后矢状径之和估计出口大小。若两者之和&gt;15</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38"/>
        </w:rPr>
        <w:t xml:space="preserve"> </w:t>
      </w:r>
      <w:r>
        <w:rPr>
          <w:rFonts w:ascii="SimSun" w:hAnsi="SimSun" w:eastAsia="SimSun" w:cs="SimSun"/>
          <w:sz w:val="21"/>
          <w:szCs w:val="21"/>
          <w:spacing w:val="1"/>
        </w:rPr>
        <w:t>多数可经阴道分娩，有时需行产钳助产或胎</w:t>
      </w:r>
      <w:r>
        <w:rPr>
          <w:rFonts w:ascii="SimSun" w:hAnsi="SimSun" w:eastAsia="SimSun" w:cs="SimSun"/>
          <w:sz w:val="21"/>
          <w:szCs w:val="21"/>
        </w:rPr>
        <w:t xml:space="preserve"> </w:t>
      </w:r>
      <w:r>
        <w:rPr>
          <w:rFonts w:ascii="SimSun" w:hAnsi="SimSun" w:eastAsia="SimSun" w:cs="SimSun"/>
          <w:sz w:val="21"/>
          <w:szCs w:val="21"/>
          <w:spacing w:val="-2"/>
        </w:rPr>
        <w:t>头吸引术助产。若两者之和≤15cm,</w:t>
      </w:r>
      <w:r>
        <w:rPr>
          <w:rFonts w:ascii="SimSun" w:hAnsi="SimSun" w:eastAsia="SimSun" w:cs="SimSun"/>
          <w:sz w:val="21"/>
          <w:szCs w:val="21"/>
          <w:spacing w:val="-58"/>
        </w:rPr>
        <w:t xml:space="preserve"> </w:t>
      </w:r>
      <w:r>
        <w:rPr>
          <w:rFonts w:ascii="SimSun" w:hAnsi="SimSun" w:eastAsia="SimSun" w:cs="SimSun"/>
          <w:sz w:val="21"/>
          <w:szCs w:val="21"/>
          <w:spacing w:val="-2"/>
        </w:rPr>
        <w:t>足月</w:t>
      </w:r>
      <w:r>
        <w:rPr>
          <w:rFonts w:ascii="SimSun" w:hAnsi="SimSun" w:eastAsia="SimSun" w:cs="SimSun"/>
          <w:sz w:val="21"/>
          <w:szCs w:val="21"/>
          <w:spacing w:val="-3"/>
        </w:rPr>
        <w:t>胎儿不易经阴道分娩，应行剖宫产术结束分娩。</w:t>
      </w:r>
    </w:p>
    <w:p>
      <w:pPr>
        <w:ind w:right="74" w:firstLine="420"/>
        <w:spacing w:before="84" w:line="256"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均小骨盆的处理</w:t>
      </w:r>
      <w:r>
        <w:rPr>
          <w:rFonts w:ascii="SimSun" w:hAnsi="SimSun" w:eastAsia="SimSun" w:cs="SimSun"/>
          <w:sz w:val="21"/>
          <w:szCs w:val="21"/>
          <w:spacing w:val="61"/>
        </w:rPr>
        <w:t xml:space="preserve"> </w:t>
      </w:r>
      <w:r>
        <w:rPr>
          <w:rFonts w:ascii="SimSun" w:hAnsi="SimSun" w:eastAsia="SimSun" w:cs="SimSun"/>
          <w:sz w:val="21"/>
          <w:szCs w:val="21"/>
          <w:spacing w:val="-3"/>
        </w:rPr>
        <w:t>若估计胎儿不大，产力、胎位及胎心均正常，头盆相称，可以阴道试</w:t>
      </w:r>
      <w:r>
        <w:rPr>
          <w:rFonts w:ascii="SimSun" w:hAnsi="SimSun" w:eastAsia="SimSun" w:cs="SimSun"/>
          <w:sz w:val="21"/>
          <w:szCs w:val="21"/>
          <w:spacing w:val="-4"/>
        </w:rPr>
        <w:t>产。若</w:t>
      </w:r>
      <w:r>
        <w:rPr>
          <w:rFonts w:ascii="SimSun" w:hAnsi="SimSun" w:eastAsia="SimSun" w:cs="SimSun"/>
          <w:sz w:val="21"/>
          <w:szCs w:val="21"/>
        </w:rPr>
        <w:t xml:space="preserve"> </w:t>
      </w:r>
      <w:r>
        <w:rPr>
          <w:rFonts w:ascii="SimSun" w:hAnsi="SimSun" w:eastAsia="SimSun" w:cs="SimSun"/>
          <w:sz w:val="21"/>
          <w:szCs w:val="21"/>
          <w:spacing w:val="-12"/>
        </w:rPr>
        <w:t>胎儿较大，头盆不称，应及时行剖宫产术。</w:t>
      </w:r>
    </w:p>
    <w:p>
      <w:pPr>
        <w:ind w:right="96" w:firstLine="420"/>
        <w:spacing w:before="77" w:line="256"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4"/>
        </w:rPr>
        <w:t>畸形骨盆的处理</w:t>
      </w:r>
      <w:r>
        <w:rPr>
          <w:rFonts w:ascii="SimSun" w:hAnsi="SimSun" w:eastAsia="SimSun" w:cs="SimSun"/>
          <w:sz w:val="21"/>
          <w:szCs w:val="21"/>
          <w:spacing w:val="70"/>
        </w:rPr>
        <w:t xml:space="preserve"> </w:t>
      </w:r>
      <w:r>
        <w:rPr>
          <w:rFonts w:ascii="SimSun" w:hAnsi="SimSun" w:eastAsia="SimSun" w:cs="SimSun"/>
          <w:sz w:val="21"/>
          <w:szCs w:val="21"/>
          <w:spacing w:val="-4"/>
        </w:rPr>
        <w:t>根据畸形骨盆种类、狭窄程度、胎儿大小、产力等情况具体分析。若畸形严</w:t>
      </w:r>
      <w:r>
        <w:rPr>
          <w:rFonts w:ascii="SimSun" w:hAnsi="SimSun" w:eastAsia="SimSun" w:cs="SimSun"/>
          <w:sz w:val="21"/>
          <w:szCs w:val="21"/>
        </w:rPr>
        <w:t xml:space="preserve"> </w:t>
      </w:r>
      <w:r>
        <w:rPr>
          <w:rFonts w:ascii="SimSun" w:hAnsi="SimSun" w:eastAsia="SimSun" w:cs="SimSun"/>
          <w:sz w:val="21"/>
          <w:szCs w:val="21"/>
          <w:spacing w:val="-12"/>
        </w:rPr>
        <w:t>重，明显头盆不称者，应及时行剖宫产术。</w:t>
      </w:r>
    </w:p>
    <w:p>
      <w:pPr>
        <w:ind w:left="423"/>
        <w:spacing w:before="259" w:line="222" w:lineRule="auto"/>
        <w:outlineLvl w:val="2"/>
        <w:rPr>
          <w:rFonts w:ascii="SimHei" w:hAnsi="SimHei" w:eastAsia="SimHei" w:cs="SimHei"/>
          <w:sz w:val="26"/>
          <w:szCs w:val="26"/>
        </w:rPr>
      </w:pPr>
      <w:r>
        <w:rPr>
          <w:rFonts w:ascii="SimHei" w:hAnsi="SimHei" w:eastAsia="SimHei" w:cs="SimHei"/>
          <w:sz w:val="26"/>
          <w:szCs w:val="26"/>
          <w:b/>
          <w:bCs/>
          <w:color w:val="005DBA"/>
          <w:spacing w:val="-12"/>
        </w:rPr>
        <w:t>二、软产道异常</w:t>
      </w:r>
    </w:p>
    <w:p>
      <w:pPr>
        <w:ind w:left="420"/>
        <w:spacing w:before="209" w:line="219" w:lineRule="auto"/>
        <w:rPr>
          <w:rFonts w:ascii="SimSun" w:hAnsi="SimSun" w:eastAsia="SimSun" w:cs="SimSun"/>
          <w:sz w:val="21"/>
          <w:szCs w:val="21"/>
        </w:rPr>
      </w:pPr>
      <w:r>
        <w:rPr>
          <w:rFonts w:ascii="SimSun" w:hAnsi="SimSun" w:eastAsia="SimSun" w:cs="SimSun"/>
          <w:sz w:val="21"/>
          <w:szCs w:val="21"/>
          <w:spacing w:val="-2"/>
        </w:rPr>
        <w:t>软产道由阴道、宫颈、子宫下段及骨盆底软组织构成。软产道异常同样</w:t>
      </w:r>
      <w:r>
        <w:rPr>
          <w:rFonts w:ascii="SimSun" w:hAnsi="SimSun" w:eastAsia="SimSun" w:cs="SimSun"/>
          <w:sz w:val="21"/>
          <w:szCs w:val="21"/>
          <w:spacing w:val="-3"/>
        </w:rPr>
        <w:t>可致异常分娩。软产道异</w:t>
      </w:r>
    </w:p>
    <w:p>
      <w:pPr>
        <w:sectPr>
          <w:type w:val="continuous"/>
          <w:pgSz w:w="11900" w:h="16840"/>
          <w:pgMar w:top="400" w:right="785" w:bottom="400" w:left="820" w:header="0" w:footer="0" w:gutter="0"/>
          <w:cols w:equalWidth="0" w:num="2">
            <w:col w:w="960" w:space="100"/>
            <w:col w:w="9235" w:space="0"/>
          </w:cols>
        </w:sectPr>
        <w:rPr/>
      </w:pPr>
    </w:p>
    <w:p>
      <w:pPr>
        <w:spacing w:line="396" w:lineRule="auto"/>
        <w:rPr>
          <w:rFonts w:ascii="Arial"/>
          <w:sz w:val="21"/>
        </w:rPr>
      </w:pPr>
      <w:r>
        <w:drawing>
          <wp:anchor distT="0" distB="0" distL="0" distR="0" simplePos="0" relativeHeight="251808768" behindDoc="0" locked="0" layoutInCell="0" allowOverlap="1">
            <wp:simplePos x="0" y="0"/>
            <wp:positionH relativeFrom="page">
              <wp:posOffset>6534181</wp:posOffset>
            </wp:positionH>
            <wp:positionV relativeFrom="page">
              <wp:posOffset>9956838</wp:posOffset>
            </wp:positionV>
            <wp:extent cx="552456" cy="450833"/>
            <wp:effectExtent l="0" t="0" r="0" b="0"/>
            <wp:wrapNone/>
            <wp:docPr id="84" name="IM 84"/>
            <wp:cNvGraphicFramePr/>
            <a:graphic>
              <a:graphicData uri="http://schemas.openxmlformats.org/drawingml/2006/picture">
                <pic:pic>
                  <pic:nvPicPr>
                    <pic:cNvPr id="84" name="IM 84"/>
                    <pic:cNvPicPr/>
                  </pic:nvPicPr>
                  <pic:blipFill>
                    <a:blip r:embed="rId90"/>
                    <a:stretch>
                      <a:fillRect/>
                    </a:stretch>
                  </pic:blipFill>
                  <pic:spPr>
                    <a:xfrm rot="0">
                      <a:off x="0" y="0"/>
                      <a:ext cx="552456" cy="450833"/>
                    </a:xfrm>
                    <a:prstGeom prst="rect">
                      <a:avLst/>
                    </a:prstGeom>
                  </pic:spPr>
                </pic:pic>
              </a:graphicData>
            </a:graphic>
          </wp:anchor>
        </w:drawing>
      </w:r>
      <w:r/>
    </w:p>
    <w:p>
      <w:pPr>
        <w:ind w:right="127"/>
        <w:spacing w:before="68" w:line="222" w:lineRule="auto"/>
        <w:jc w:val="right"/>
        <w:rPr>
          <w:rFonts w:ascii="SimSun" w:hAnsi="SimSun" w:eastAsia="SimSun" w:cs="SimSun"/>
          <w:sz w:val="21"/>
          <w:szCs w:val="21"/>
        </w:rPr>
      </w:pPr>
      <w:r>
        <w:rPr>
          <w:rFonts w:ascii="SimHei" w:hAnsi="SimHei" w:eastAsia="SimHei" w:cs="SimHei"/>
          <w:sz w:val="21"/>
          <w:szCs w:val="21"/>
          <w:color w:val="006ED0"/>
          <w:spacing w:val="-15"/>
        </w:rPr>
        <w:t>第十三章</w:t>
      </w:r>
      <w:r>
        <w:rPr>
          <w:rFonts w:ascii="SimHei" w:hAnsi="SimHei" w:eastAsia="SimHei" w:cs="SimHei"/>
          <w:sz w:val="21"/>
          <w:szCs w:val="21"/>
          <w:color w:val="006ED0"/>
          <w:spacing w:val="67"/>
        </w:rPr>
        <w:t xml:space="preserve"> </w:t>
      </w:r>
      <w:r>
        <w:rPr>
          <w:rFonts w:ascii="SimHei" w:hAnsi="SimHei" w:eastAsia="SimHei" w:cs="SimHei"/>
          <w:sz w:val="21"/>
          <w:szCs w:val="21"/>
          <w:color w:val="006ED0"/>
          <w:spacing w:val="-15"/>
        </w:rPr>
        <w:t>异</w:t>
      </w:r>
      <w:r>
        <w:rPr>
          <w:rFonts w:ascii="SimHei" w:hAnsi="SimHei" w:eastAsia="SimHei" w:cs="SimHei"/>
          <w:sz w:val="21"/>
          <w:szCs w:val="21"/>
          <w:color w:val="006ED0"/>
          <w:spacing w:val="-6"/>
        </w:rPr>
        <w:t xml:space="preserve"> </w:t>
      </w:r>
      <w:r>
        <w:rPr>
          <w:rFonts w:ascii="SimHei" w:hAnsi="SimHei" w:eastAsia="SimHei" w:cs="SimHei"/>
          <w:sz w:val="21"/>
          <w:szCs w:val="21"/>
          <w:color w:val="006ED0"/>
          <w:spacing w:val="-15"/>
        </w:rPr>
        <w:t>常</w:t>
      </w:r>
      <w:r>
        <w:rPr>
          <w:rFonts w:ascii="SimHei" w:hAnsi="SimHei" w:eastAsia="SimHei" w:cs="SimHei"/>
          <w:sz w:val="21"/>
          <w:szCs w:val="21"/>
          <w:color w:val="006ED0"/>
          <w:spacing w:val="-8"/>
        </w:rPr>
        <w:t xml:space="preserve"> </w:t>
      </w:r>
      <w:r>
        <w:rPr>
          <w:rFonts w:ascii="SimHei" w:hAnsi="SimHei" w:eastAsia="SimHei" w:cs="SimHei"/>
          <w:sz w:val="21"/>
          <w:szCs w:val="21"/>
          <w:color w:val="006ED0"/>
          <w:spacing w:val="-15"/>
        </w:rPr>
        <w:t>分</w:t>
      </w:r>
      <w:r>
        <w:rPr>
          <w:rFonts w:ascii="SimHei" w:hAnsi="SimHei" w:eastAsia="SimHei" w:cs="SimHei"/>
          <w:sz w:val="21"/>
          <w:szCs w:val="21"/>
          <w:color w:val="006ED0"/>
          <w:spacing w:val="-15"/>
        </w:rPr>
        <w:t xml:space="preserve"> </w:t>
      </w:r>
      <w:r>
        <w:rPr>
          <w:rFonts w:ascii="SimHei" w:hAnsi="SimHei" w:eastAsia="SimHei" w:cs="SimHei"/>
          <w:sz w:val="21"/>
          <w:szCs w:val="21"/>
          <w:color w:val="006ED0"/>
          <w:spacing w:val="-15"/>
        </w:rPr>
        <w:t>娩</w:t>
      </w:r>
      <w:r>
        <w:rPr>
          <w:rFonts w:ascii="SimHei" w:hAnsi="SimHei" w:eastAsia="SimHei" w:cs="SimHei"/>
          <w:sz w:val="21"/>
          <w:szCs w:val="21"/>
          <w:color w:val="006ED0"/>
          <w:spacing w:val="11"/>
        </w:rPr>
        <w:t xml:space="preserve">      </w:t>
      </w:r>
      <w:r>
        <w:rPr>
          <w:rFonts w:ascii="SimSun" w:hAnsi="SimSun" w:eastAsia="SimSun" w:cs="SimSun"/>
          <w:sz w:val="21"/>
          <w:szCs w:val="21"/>
          <w:b/>
          <w:bCs/>
          <w:color w:val="006CC0"/>
          <w:spacing w:val="-15"/>
        </w:rPr>
        <w:t>189</w:t>
      </w:r>
    </w:p>
    <w:p>
      <w:pPr>
        <w:spacing w:line="33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rPr>
        <w:t>常可由先天发育异常及后天疾病因素引起。</w:t>
      </w:r>
    </w:p>
    <w:p>
      <w:pPr>
        <w:ind w:left="337"/>
        <w:spacing w:before="107" w:line="222" w:lineRule="auto"/>
        <w:rPr>
          <w:rFonts w:ascii="SimHei" w:hAnsi="SimHei" w:eastAsia="SimHei" w:cs="SimHei"/>
          <w:sz w:val="21"/>
          <w:szCs w:val="21"/>
        </w:rPr>
      </w:pPr>
      <w:r>
        <w:rPr>
          <w:rFonts w:ascii="SimHei" w:hAnsi="SimHei" w:eastAsia="SimHei" w:cs="SimHei"/>
          <w:sz w:val="21"/>
          <w:szCs w:val="21"/>
          <w:b/>
          <w:bCs/>
          <w:color w:val="0064BC"/>
          <w:spacing w:val="-8"/>
        </w:rPr>
        <w:t>【阴道异常】</w:t>
      </w:r>
    </w:p>
    <w:p>
      <w:pPr>
        <w:ind w:right="1058" w:firstLine="439"/>
        <w:spacing w:before="58" w:line="286"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阴道横隔</w:t>
      </w:r>
      <w:r>
        <w:rPr>
          <w:rFonts w:ascii="SimSun" w:hAnsi="SimSun" w:eastAsia="SimSun" w:cs="SimSun"/>
          <w:sz w:val="21"/>
          <w:szCs w:val="21"/>
          <w:spacing w:val="82"/>
        </w:rPr>
        <w:t xml:space="preserve"> </w:t>
      </w:r>
      <w:r>
        <w:rPr>
          <w:rFonts w:ascii="SimSun" w:hAnsi="SimSun" w:eastAsia="SimSun" w:cs="SimSun"/>
          <w:sz w:val="21"/>
          <w:szCs w:val="21"/>
          <w:spacing w:val="-1"/>
        </w:rPr>
        <w:t>多位于阴道上、中段，在横隔中央或稍偏一侧常有一小孔，易被误认为宫颈外口。</w:t>
      </w:r>
      <w:r>
        <w:rPr>
          <w:rFonts w:ascii="SimSun" w:hAnsi="SimSun" w:eastAsia="SimSun" w:cs="SimSun"/>
          <w:sz w:val="21"/>
          <w:szCs w:val="21"/>
        </w:rPr>
        <w:t xml:space="preserve"> </w:t>
      </w:r>
      <w:r>
        <w:rPr>
          <w:rFonts w:ascii="SimSun" w:hAnsi="SimSun" w:eastAsia="SimSun" w:cs="SimSun"/>
          <w:sz w:val="21"/>
          <w:szCs w:val="21"/>
          <w:spacing w:val="-1"/>
        </w:rPr>
        <w:t>在分娩时应仔细检查。阴道横隔影响胎先露部下降，当</w:t>
      </w:r>
      <w:r>
        <w:rPr>
          <w:rFonts w:ascii="SimSun" w:hAnsi="SimSun" w:eastAsia="SimSun" w:cs="SimSun"/>
          <w:sz w:val="21"/>
          <w:szCs w:val="21"/>
          <w:spacing w:val="-2"/>
        </w:rPr>
        <w:t>横隔被撑薄，此时可在直视下自小孔处将横隔</w:t>
      </w:r>
      <w:r>
        <w:rPr>
          <w:rFonts w:ascii="SimSun" w:hAnsi="SimSun" w:eastAsia="SimSun" w:cs="SimSun"/>
          <w:sz w:val="21"/>
          <w:szCs w:val="21"/>
        </w:rPr>
        <w:t xml:space="preserve">  </w:t>
      </w:r>
      <w:r>
        <w:rPr>
          <w:rFonts w:ascii="SimSun" w:hAnsi="SimSun" w:eastAsia="SimSun" w:cs="SimSun"/>
          <w:sz w:val="21"/>
          <w:szCs w:val="21"/>
          <w:spacing w:val="-1"/>
        </w:rPr>
        <w:t>作</w:t>
      </w:r>
      <w:r>
        <w:rPr>
          <w:rFonts w:ascii="SimSun" w:hAnsi="SimSun" w:eastAsia="SimSun" w:cs="SimSun"/>
          <w:sz w:val="21"/>
          <w:szCs w:val="21"/>
          <w:spacing w:val="-53"/>
        </w:rPr>
        <w:t xml:space="preserve"> </w:t>
      </w:r>
      <w:r>
        <w:rPr>
          <w:rFonts w:ascii="SimSun" w:hAnsi="SimSun" w:eastAsia="SimSun" w:cs="SimSun"/>
          <w:sz w:val="21"/>
          <w:szCs w:val="21"/>
          <w:spacing w:val="-1"/>
        </w:rPr>
        <w:t>X</w:t>
      </w:r>
      <w:r>
        <w:rPr>
          <w:rFonts w:ascii="SimSun" w:hAnsi="SimSun" w:eastAsia="SimSun" w:cs="SimSun"/>
          <w:sz w:val="21"/>
          <w:szCs w:val="21"/>
          <w:spacing w:val="-4"/>
        </w:rPr>
        <w:t xml:space="preserve"> </w:t>
      </w:r>
      <w:r>
        <w:rPr>
          <w:rFonts w:ascii="SimSun" w:hAnsi="SimSun" w:eastAsia="SimSun" w:cs="SimSun"/>
          <w:sz w:val="21"/>
          <w:szCs w:val="21"/>
          <w:spacing w:val="-1"/>
        </w:rPr>
        <w:t>形切开。待分娩结束再切除剩余的隔，用可吸收线间断或连续锁边缝合残端。若横隔高且坚厚，</w:t>
      </w:r>
      <w:r>
        <w:rPr>
          <w:rFonts w:ascii="SimSun" w:hAnsi="SimSun" w:eastAsia="SimSun" w:cs="SimSun"/>
          <w:sz w:val="21"/>
          <w:szCs w:val="21"/>
        </w:rPr>
        <w:t xml:space="preserve"> </w:t>
      </w:r>
      <w:r>
        <w:rPr>
          <w:rFonts w:ascii="SimSun" w:hAnsi="SimSun" w:eastAsia="SimSun" w:cs="SimSun"/>
          <w:sz w:val="21"/>
          <w:szCs w:val="21"/>
          <w:spacing w:val="-4"/>
        </w:rPr>
        <w:t>阻碍胎先露部下降，则需行剖宫产术结束分娩。</w:t>
      </w:r>
    </w:p>
    <w:p>
      <w:pPr>
        <w:ind w:right="1151" w:firstLine="439"/>
        <w:spacing w:before="99" w:line="286"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阴道纵隔</w:t>
      </w:r>
      <w:r>
        <w:rPr>
          <w:rFonts w:ascii="SimSun" w:hAnsi="SimSun" w:eastAsia="SimSun" w:cs="SimSun"/>
          <w:sz w:val="21"/>
          <w:szCs w:val="21"/>
          <w:spacing w:val="78"/>
        </w:rPr>
        <w:t xml:space="preserve"> </w:t>
      </w:r>
      <w:r>
        <w:rPr>
          <w:rFonts w:ascii="SimSun" w:hAnsi="SimSun" w:eastAsia="SimSun" w:cs="SimSun"/>
          <w:sz w:val="21"/>
          <w:szCs w:val="21"/>
          <w:spacing w:val="-3"/>
        </w:rPr>
        <w:t>阴道纵隔若伴有双子宫、双宫颈，位于一侧子宫内的胎儿下降，通过该侧阴道分娩</w:t>
      </w:r>
      <w:r>
        <w:rPr>
          <w:rFonts w:ascii="SimSun" w:hAnsi="SimSun" w:eastAsia="SimSun" w:cs="SimSun"/>
          <w:sz w:val="21"/>
          <w:szCs w:val="21"/>
        </w:rPr>
        <w:t xml:space="preserve"> </w:t>
      </w:r>
      <w:r>
        <w:rPr>
          <w:rFonts w:ascii="SimSun" w:hAnsi="SimSun" w:eastAsia="SimSun" w:cs="SimSun"/>
          <w:sz w:val="21"/>
          <w:szCs w:val="21"/>
          <w:spacing w:val="-6"/>
        </w:rPr>
        <w:t>时，纵隔被推向对侧，分娩多无阻碍。当阴道纵隔发生于单宫颈时，有时纵隔位于胎</w:t>
      </w:r>
      <w:r>
        <w:rPr>
          <w:rFonts w:ascii="SimSun" w:hAnsi="SimSun" w:eastAsia="SimSun" w:cs="SimSun"/>
          <w:sz w:val="21"/>
          <w:szCs w:val="21"/>
          <w:spacing w:val="-7"/>
        </w:rPr>
        <w:t>先露部的前方，胎</w:t>
      </w:r>
      <w:r>
        <w:rPr>
          <w:rFonts w:ascii="SimSun" w:hAnsi="SimSun" w:eastAsia="SimSun" w:cs="SimSun"/>
          <w:sz w:val="21"/>
          <w:szCs w:val="21"/>
        </w:rPr>
        <w:t xml:space="preserve"> </w:t>
      </w:r>
      <w:r>
        <w:rPr>
          <w:rFonts w:ascii="SimSun" w:hAnsi="SimSun" w:eastAsia="SimSun" w:cs="SimSun"/>
          <w:sz w:val="21"/>
          <w:szCs w:val="21"/>
          <w:spacing w:val="-2"/>
        </w:rPr>
        <w:t>先露部继续下降，若纵隔薄可自行断裂，分娩无阻碍。若纵隔厚阻碍胎先露部下降时，须在纵隔中间</w:t>
      </w:r>
      <w:r>
        <w:rPr>
          <w:rFonts w:ascii="SimSun" w:hAnsi="SimSun" w:eastAsia="SimSun" w:cs="SimSun"/>
          <w:sz w:val="21"/>
          <w:szCs w:val="21"/>
          <w:spacing w:val="7"/>
        </w:rPr>
        <w:t xml:space="preserve"> </w:t>
      </w:r>
      <w:r>
        <w:rPr>
          <w:rFonts w:ascii="SimSun" w:hAnsi="SimSun" w:eastAsia="SimSun" w:cs="SimSun"/>
          <w:sz w:val="21"/>
          <w:szCs w:val="21"/>
          <w:spacing w:val="-7"/>
        </w:rPr>
        <w:t>剪断，待分娩结束后，再剪除剩余的隔，用可吸收线间断或连续锁边缝合残端。</w:t>
      </w:r>
    </w:p>
    <w:p>
      <w:pPr>
        <w:ind w:right="1165" w:firstLine="439"/>
        <w:spacing w:before="99" w:line="286" w:lineRule="auto"/>
        <w:jc w:val="both"/>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8"/>
        </w:rPr>
        <w:t xml:space="preserve"> </w:t>
      </w:r>
      <w:r>
        <w:rPr>
          <w:rFonts w:ascii="SimSun" w:hAnsi="SimSun" w:eastAsia="SimSun" w:cs="SimSun"/>
          <w:sz w:val="21"/>
          <w:szCs w:val="21"/>
          <w:spacing w:val="6"/>
        </w:rPr>
        <w:t>阴道包块包括阴道囊肿、阴道肿瘤和阴道尖锐湿疣。阴道壁囊肿较大时，阻碍胎先露部下</w:t>
      </w:r>
      <w:r>
        <w:rPr>
          <w:rFonts w:ascii="SimSun" w:hAnsi="SimSun" w:eastAsia="SimSun" w:cs="SimSun"/>
          <w:sz w:val="21"/>
          <w:szCs w:val="21"/>
        </w:rPr>
        <w:t xml:space="preserve"> </w:t>
      </w:r>
      <w:r>
        <w:rPr>
          <w:rFonts w:ascii="SimSun" w:hAnsi="SimSun" w:eastAsia="SimSun" w:cs="SimSun"/>
          <w:sz w:val="21"/>
          <w:szCs w:val="21"/>
          <w:spacing w:val="-2"/>
        </w:rPr>
        <w:t>降，此时可行囊肿穿刺抽出其内容物，待分娩后再选择时机进行处理。阴道内肿瘤阻碍胎先露部下降</w:t>
      </w:r>
      <w:r>
        <w:rPr>
          <w:rFonts w:ascii="SimSun" w:hAnsi="SimSun" w:eastAsia="SimSun" w:cs="SimSun"/>
          <w:sz w:val="21"/>
          <w:szCs w:val="21"/>
          <w:spacing w:val="17"/>
        </w:rPr>
        <w:t xml:space="preserve"> </w:t>
      </w:r>
      <w:r>
        <w:rPr>
          <w:rFonts w:ascii="SimSun" w:hAnsi="SimSun" w:eastAsia="SimSun" w:cs="SimSun"/>
          <w:sz w:val="21"/>
          <w:szCs w:val="21"/>
          <w:spacing w:val="-2"/>
        </w:rPr>
        <w:t>而又不能经阴道切除者，应行剖宫产术，原有病变待分娩后再行处理。较大或范围广的尖</w:t>
      </w:r>
      <w:r>
        <w:rPr>
          <w:rFonts w:ascii="SimSun" w:hAnsi="SimSun" w:eastAsia="SimSun" w:cs="SimSun"/>
          <w:sz w:val="21"/>
          <w:szCs w:val="21"/>
          <w:spacing w:val="-3"/>
        </w:rPr>
        <w:t>锐湿疣可阻</w:t>
      </w:r>
      <w:r>
        <w:rPr>
          <w:rFonts w:ascii="SimSun" w:hAnsi="SimSun" w:eastAsia="SimSun" w:cs="SimSun"/>
          <w:sz w:val="21"/>
          <w:szCs w:val="21"/>
        </w:rPr>
        <w:t xml:space="preserve"> </w:t>
      </w:r>
      <w:r>
        <w:rPr>
          <w:rFonts w:ascii="SimSun" w:hAnsi="SimSun" w:eastAsia="SimSun" w:cs="SimSun"/>
          <w:sz w:val="21"/>
          <w:szCs w:val="21"/>
          <w:spacing w:val="-6"/>
        </w:rPr>
        <w:t>塞产道，阴道分娩可能造成严重的阴道裂伤，以行剖宫</w:t>
      </w:r>
      <w:r>
        <w:rPr>
          <w:rFonts w:ascii="SimSun" w:hAnsi="SimSun" w:eastAsia="SimSun" w:cs="SimSun"/>
          <w:sz w:val="21"/>
          <w:szCs w:val="21"/>
          <w:spacing w:val="-7"/>
        </w:rPr>
        <w:t>产术为宜。</w:t>
      </w:r>
    </w:p>
    <w:p>
      <w:pPr>
        <w:ind w:left="337"/>
        <w:spacing w:before="138" w:line="222" w:lineRule="auto"/>
        <w:rPr>
          <w:rFonts w:ascii="SimHei" w:hAnsi="SimHei" w:eastAsia="SimHei" w:cs="SimHei"/>
          <w:sz w:val="21"/>
          <w:szCs w:val="21"/>
        </w:rPr>
      </w:pPr>
      <w:r>
        <w:rPr>
          <w:rFonts w:ascii="SimHei" w:hAnsi="SimHei" w:eastAsia="SimHei" w:cs="SimHei"/>
          <w:sz w:val="21"/>
          <w:szCs w:val="21"/>
          <w:b/>
          <w:bCs/>
          <w:color w:val="0068D0"/>
          <w:spacing w:val="-8"/>
        </w:rPr>
        <w:t>【宫颈异常】</w:t>
      </w:r>
    </w:p>
    <w:p>
      <w:pPr>
        <w:ind w:right="1172" w:firstLine="439"/>
        <w:spacing w:before="87" w:line="279"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宫颈粘连和瘢痕</w:t>
      </w:r>
      <w:r>
        <w:rPr>
          <w:rFonts w:ascii="SimSun" w:hAnsi="SimSun" w:eastAsia="SimSun" w:cs="SimSun"/>
          <w:sz w:val="21"/>
          <w:szCs w:val="21"/>
          <w:spacing w:val="78"/>
        </w:rPr>
        <w:t xml:space="preserve"> </w:t>
      </w:r>
      <w:r>
        <w:rPr>
          <w:rFonts w:ascii="SimSun" w:hAnsi="SimSun" w:eastAsia="SimSun" w:cs="SimSun"/>
          <w:sz w:val="21"/>
          <w:szCs w:val="21"/>
          <w:spacing w:val="2"/>
        </w:rPr>
        <w:t>宫颈粘连和瘢痕可为损伤性</w:t>
      </w:r>
      <w:r>
        <w:rPr>
          <w:rFonts w:ascii="SimSun" w:hAnsi="SimSun" w:eastAsia="SimSun" w:cs="SimSun"/>
          <w:sz w:val="21"/>
          <w:szCs w:val="21"/>
          <w:spacing w:val="1"/>
        </w:rPr>
        <w:t>刮宫、感染、手术和物理治疗所致。宫颈粘连</w:t>
      </w:r>
      <w:r>
        <w:rPr>
          <w:rFonts w:ascii="SimSun" w:hAnsi="SimSun" w:eastAsia="SimSun" w:cs="SimSun"/>
          <w:sz w:val="21"/>
          <w:szCs w:val="21"/>
        </w:rPr>
        <w:t xml:space="preserve"> </w:t>
      </w:r>
      <w:r>
        <w:rPr>
          <w:rFonts w:ascii="SimSun" w:hAnsi="SimSun" w:eastAsia="SimSun" w:cs="SimSun"/>
          <w:sz w:val="21"/>
          <w:szCs w:val="21"/>
          <w:spacing w:val="-2"/>
        </w:rPr>
        <w:t>和瘢痕易致宫颈性难产。轻度的宫颈膜状粘连可试行粘连分离、机械性扩展或宫颈放射状切开</w:t>
      </w:r>
      <w:r>
        <w:rPr>
          <w:rFonts w:ascii="SimSun" w:hAnsi="SimSun" w:eastAsia="SimSun" w:cs="SimSun"/>
          <w:sz w:val="21"/>
          <w:szCs w:val="21"/>
          <w:spacing w:val="-3"/>
        </w:rPr>
        <w:t>，严重</w:t>
      </w:r>
      <w:r>
        <w:rPr>
          <w:rFonts w:ascii="SimSun" w:hAnsi="SimSun" w:eastAsia="SimSun" w:cs="SimSun"/>
          <w:sz w:val="21"/>
          <w:szCs w:val="21"/>
        </w:rPr>
        <w:t xml:space="preserve"> </w:t>
      </w:r>
      <w:r>
        <w:rPr>
          <w:rFonts w:ascii="SimSun" w:hAnsi="SimSun" w:eastAsia="SimSun" w:cs="SimSun"/>
          <w:sz w:val="21"/>
          <w:szCs w:val="21"/>
          <w:spacing w:val="-1"/>
        </w:rPr>
        <w:t>的宫颈粘连和瘢痕应行剖宫产术。</w:t>
      </w:r>
    </w:p>
    <w:p>
      <w:pPr>
        <w:ind w:right="1168" w:firstLine="439"/>
        <w:spacing w:before="100" w:line="261"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6"/>
        </w:rPr>
        <w:t xml:space="preserve"> </w:t>
      </w:r>
      <w:r>
        <w:rPr>
          <w:rFonts w:ascii="SimSun" w:hAnsi="SimSun" w:eastAsia="SimSun" w:cs="SimSun"/>
          <w:sz w:val="21"/>
          <w:szCs w:val="21"/>
          <w:spacing w:val="-3"/>
        </w:rPr>
        <w:t>宫颈坚韧</w:t>
      </w:r>
      <w:r>
        <w:rPr>
          <w:rFonts w:ascii="SimSun" w:hAnsi="SimSun" w:eastAsia="SimSun" w:cs="SimSun"/>
          <w:sz w:val="21"/>
          <w:szCs w:val="21"/>
          <w:spacing w:val="72"/>
        </w:rPr>
        <w:t xml:space="preserve"> </w:t>
      </w:r>
      <w:r>
        <w:rPr>
          <w:rFonts w:ascii="SimSun" w:hAnsi="SimSun" w:eastAsia="SimSun" w:cs="SimSun"/>
          <w:sz w:val="21"/>
          <w:szCs w:val="21"/>
          <w:spacing w:val="-3"/>
        </w:rPr>
        <w:t>常见于高龄初产妇，宫颈成熟不良，缺乏弹性或精神过度紧张使宫颈挛缩，宫颈不</w:t>
      </w:r>
      <w:r>
        <w:rPr>
          <w:rFonts w:ascii="SimSun" w:hAnsi="SimSun" w:eastAsia="SimSun" w:cs="SimSun"/>
          <w:sz w:val="21"/>
          <w:szCs w:val="21"/>
        </w:rPr>
        <w:t xml:space="preserve"> </w:t>
      </w:r>
      <w:r>
        <w:rPr>
          <w:rFonts w:ascii="SimSun" w:hAnsi="SimSun" w:eastAsia="SimSun" w:cs="SimSun"/>
          <w:sz w:val="21"/>
          <w:szCs w:val="21"/>
          <w:spacing w:val="4"/>
        </w:rPr>
        <w:t>易扩张。分娩时可于宫颈两侧各注入0.5%利多卡因5</w:t>
      </w:r>
      <w:r>
        <w:rPr>
          <w:rFonts w:ascii="SimSun" w:hAnsi="SimSun" w:eastAsia="SimSun" w:cs="SimSun"/>
          <w:sz w:val="21"/>
          <w:szCs w:val="21"/>
          <w:spacing w:val="3"/>
        </w:rPr>
        <w:t>～10</w:t>
      </w:r>
      <w:r>
        <w:rPr>
          <w:rFonts w:ascii="SimSun" w:hAnsi="SimSun" w:eastAsia="SimSun" w:cs="SimSun"/>
          <w:sz w:val="21"/>
          <w:szCs w:val="21"/>
        </w:rPr>
        <w:t>ml</w:t>
      </w:r>
      <w:r>
        <w:rPr>
          <w:rFonts w:ascii="SimSun" w:hAnsi="SimSun" w:eastAsia="SimSun" w:cs="SimSun"/>
          <w:sz w:val="21"/>
          <w:szCs w:val="21"/>
          <w:spacing w:val="3"/>
        </w:rPr>
        <w:t>,若不见缓解，应行剖宫产术。</w:t>
      </w:r>
    </w:p>
    <w:p>
      <w:pPr>
        <w:ind w:right="1145" w:firstLine="439"/>
        <w:spacing w:before="105" w:line="286"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33"/>
        </w:rPr>
        <w:t xml:space="preserve"> </w:t>
      </w:r>
      <w:r>
        <w:rPr>
          <w:rFonts w:ascii="SimSun" w:hAnsi="SimSun" w:eastAsia="SimSun" w:cs="SimSun"/>
          <w:sz w:val="21"/>
          <w:szCs w:val="21"/>
          <w:spacing w:val="-7"/>
        </w:rPr>
        <w:t>宫颈水肿</w:t>
      </w:r>
      <w:r>
        <w:rPr>
          <w:rFonts w:ascii="SimSun" w:hAnsi="SimSun" w:eastAsia="SimSun" w:cs="SimSun"/>
          <w:sz w:val="21"/>
          <w:szCs w:val="21"/>
          <w:spacing w:val="66"/>
        </w:rPr>
        <w:t xml:space="preserve"> </w:t>
      </w:r>
      <w:r>
        <w:rPr>
          <w:rFonts w:ascii="SimSun" w:hAnsi="SimSun" w:eastAsia="SimSun" w:cs="SimSun"/>
          <w:sz w:val="21"/>
          <w:szCs w:val="21"/>
          <w:spacing w:val="-7"/>
        </w:rPr>
        <w:t>多见于扁平骨盆、持续性枕后位或潜伏期延长，宫口未开全时过</w:t>
      </w:r>
      <w:r>
        <w:rPr>
          <w:rFonts w:ascii="SimSun" w:hAnsi="SimSun" w:eastAsia="SimSun" w:cs="SimSun"/>
          <w:sz w:val="21"/>
          <w:szCs w:val="21"/>
          <w:spacing w:val="-8"/>
        </w:rPr>
        <w:t>早使用腹压，致使宫</w:t>
      </w:r>
      <w:r>
        <w:rPr>
          <w:rFonts w:ascii="SimSun" w:hAnsi="SimSun" w:eastAsia="SimSun" w:cs="SimSun"/>
          <w:sz w:val="21"/>
          <w:szCs w:val="21"/>
        </w:rPr>
        <w:t xml:space="preserve"> </w:t>
      </w:r>
      <w:r>
        <w:rPr>
          <w:rFonts w:ascii="SimSun" w:hAnsi="SimSun" w:eastAsia="SimSun" w:cs="SimSun"/>
          <w:sz w:val="21"/>
          <w:szCs w:val="21"/>
          <w:spacing w:val="-6"/>
        </w:rPr>
        <w:t>颈前唇长时间被压于胎头与耻骨联合之间，血液回流受阻引起水肿，影响宫颈扩张</w:t>
      </w:r>
      <w:r>
        <w:rPr>
          <w:rFonts w:ascii="SimSun" w:hAnsi="SimSun" w:eastAsia="SimSun" w:cs="SimSun"/>
          <w:sz w:val="21"/>
          <w:szCs w:val="21"/>
          <w:spacing w:val="-7"/>
        </w:rPr>
        <w:t>。轻者可抬高产妇臀</w:t>
      </w:r>
      <w:r>
        <w:rPr>
          <w:rFonts w:ascii="SimSun" w:hAnsi="SimSun" w:eastAsia="SimSun" w:cs="SimSun"/>
          <w:sz w:val="21"/>
          <w:szCs w:val="21"/>
        </w:rPr>
        <w:t xml:space="preserve"> </w:t>
      </w:r>
      <w:r>
        <w:rPr>
          <w:rFonts w:ascii="SimSun" w:hAnsi="SimSun" w:eastAsia="SimSun" w:cs="SimSun"/>
          <w:sz w:val="21"/>
          <w:szCs w:val="21"/>
          <w:spacing w:val="-5"/>
        </w:rPr>
        <w:t>部，减轻胎头对宫颈压力，也可于宫颈两侧各注入0.5%</w:t>
      </w:r>
      <w:r>
        <w:rPr>
          <w:rFonts w:ascii="SimSun" w:hAnsi="SimSun" w:eastAsia="SimSun" w:cs="SimSun"/>
          <w:sz w:val="21"/>
          <w:szCs w:val="21"/>
          <w:spacing w:val="-6"/>
        </w:rPr>
        <w:t>利多卡因5～10</w:t>
      </w:r>
      <w:r>
        <w:rPr>
          <w:rFonts w:ascii="SimSun" w:hAnsi="SimSun" w:eastAsia="SimSun" w:cs="SimSun"/>
          <w:sz w:val="21"/>
          <w:szCs w:val="21"/>
          <w:spacing w:val="-5"/>
        </w:rPr>
        <w:t>ml</w:t>
      </w:r>
      <w:r>
        <w:rPr>
          <w:rFonts w:ascii="SimSun" w:hAnsi="SimSun" w:eastAsia="SimSun" w:cs="SimSun"/>
          <w:sz w:val="21"/>
          <w:szCs w:val="21"/>
          <w:spacing w:val="-6"/>
        </w:rPr>
        <w:t>,待宫口近开全时，用手将水肿</w:t>
      </w:r>
      <w:r>
        <w:rPr>
          <w:rFonts w:ascii="SimSun" w:hAnsi="SimSun" w:eastAsia="SimSun" w:cs="SimSun"/>
          <w:sz w:val="21"/>
          <w:szCs w:val="21"/>
        </w:rPr>
        <w:t xml:space="preserve"> </w:t>
      </w:r>
      <w:r>
        <w:rPr>
          <w:rFonts w:ascii="SimSun" w:hAnsi="SimSun" w:eastAsia="SimSun" w:cs="SimSun"/>
          <w:sz w:val="21"/>
          <w:szCs w:val="21"/>
          <w:spacing w:val="-11"/>
        </w:rPr>
        <w:t>的宫颈前唇上推，使其逐渐越过胎头，即可经阴道分娩。若经上述处理无明显</w:t>
      </w:r>
      <w:r>
        <w:rPr>
          <w:rFonts w:ascii="SimSun" w:hAnsi="SimSun" w:eastAsia="SimSun" w:cs="SimSun"/>
          <w:sz w:val="21"/>
          <w:szCs w:val="21"/>
          <w:spacing w:val="-12"/>
        </w:rPr>
        <w:t>效果，可行剖宫产术。</w:t>
      </w:r>
    </w:p>
    <w:p>
      <w:pPr>
        <w:ind w:left="439"/>
        <w:spacing w:before="99" w:line="219"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28"/>
        </w:rPr>
        <w:t xml:space="preserve"> </w:t>
      </w:r>
      <w:r>
        <w:rPr>
          <w:rFonts w:ascii="SimSun" w:hAnsi="SimSun" w:eastAsia="SimSun" w:cs="SimSun"/>
          <w:sz w:val="21"/>
          <w:szCs w:val="21"/>
          <w:spacing w:val="-5"/>
        </w:rPr>
        <w:t>宫颈癌</w:t>
      </w:r>
      <w:r>
        <w:rPr>
          <w:rFonts w:ascii="SimSun" w:hAnsi="SimSun" w:eastAsia="SimSun" w:cs="SimSun"/>
          <w:sz w:val="21"/>
          <w:szCs w:val="21"/>
          <w:spacing w:val="82"/>
        </w:rPr>
        <w:t xml:space="preserve"> </w:t>
      </w:r>
      <w:r>
        <w:rPr>
          <w:rFonts w:ascii="SimSun" w:hAnsi="SimSun" w:eastAsia="SimSun" w:cs="SimSun"/>
          <w:sz w:val="21"/>
          <w:szCs w:val="21"/>
          <w:spacing w:val="-5"/>
        </w:rPr>
        <w:t>癌肿质硬而脆，经阴道分娩易致宫颈</w:t>
      </w:r>
      <w:r>
        <w:rPr>
          <w:rFonts w:ascii="SimSun" w:hAnsi="SimSun" w:eastAsia="SimSun" w:cs="SimSun"/>
          <w:sz w:val="21"/>
          <w:szCs w:val="21"/>
          <w:spacing w:val="-6"/>
        </w:rPr>
        <w:t>裂伤、出血及癌肿扩散，应行剖宫产术。</w:t>
      </w:r>
    </w:p>
    <w:p>
      <w:pPr>
        <w:ind w:left="337"/>
        <w:spacing w:before="100" w:line="222" w:lineRule="auto"/>
        <w:rPr>
          <w:rFonts w:ascii="SimHei" w:hAnsi="SimHei" w:eastAsia="SimHei" w:cs="SimHei"/>
          <w:sz w:val="21"/>
          <w:szCs w:val="21"/>
        </w:rPr>
      </w:pPr>
      <w:r>
        <w:rPr>
          <w:rFonts w:ascii="SimHei" w:hAnsi="SimHei" w:eastAsia="SimHei" w:cs="SimHei"/>
          <w:sz w:val="21"/>
          <w:szCs w:val="21"/>
          <w:b/>
          <w:bCs/>
          <w:color w:val="0055AB"/>
          <w:spacing w:val="-8"/>
        </w:rPr>
        <w:t>【子宫异常】</w:t>
      </w:r>
    </w:p>
    <w:p>
      <w:pPr>
        <w:ind w:right="1163" w:firstLine="439"/>
        <w:spacing w:before="10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3"/>
        </w:rPr>
        <w:t>子宫畸形</w:t>
      </w:r>
      <w:r>
        <w:rPr>
          <w:rFonts w:ascii="SimSun" w:hAnsi="SimSun" w:eastAsia="SimSun" w:cs="SimSun"/>
          <w:sz w:val="21"/>
          <w:szCs w:val="21"/>
          <w:spacing w:val="69"/>
        </w:rPr>
        <w:t xml:space="preserve"> </w:t>
      </w:r>
      <w:r>
        <w:rPr>
          <w:rFonts w:ascii="SimSun" w:hAnsi="SimSun" w:eastAsia="SimSun" w:cs="SimSun"/>
          <w:sz w:val="21"/>
          <w:szCs w:val="21"/>
          <w:spacing w:val="-3"/>
        </w:rPr>
        <w:t>包括纵隔子宫、双子宫、双角子宫等，子宫畸形时难产发生概率明显增加；胎位和</w:t>
      </w:r>
      <w:r>
        <w:rPr>
          <w:rFonts w:ascii="SimSun" w:hAnsi="SimSun" w:eastAsia="SimSun" w:cs="SimSun"/>
          <w:sz w:val="21"/>
          <w:szCs w:val="21"/>
        </w:rPr>
        <w:t xml:space="preserve"> </w:t>
      </w:r>
      <w:r>
        <w:rPr>
          <w:rFonts w:ascii="SimSun" w:hAnsi="SimSun" w:eastAsia="SimSun" w:cs="SimSun"/>
          <w:sz w:val="21"/>
          <w:szCs w:val="21"/>
          <w:spacing w:val="-2"/>
        </w:rPr>
        <w:t>胎盘位置异常的发生率增加；易出现子宫收缩乏力、产程异常、宫颈扩张慢和子宫破裂。子宫畸形合</w:t>
      </w:r>
      <w:r>
        <w:rPr>
          <w:rFonts w:ascii="SimSun" w:hAnsi="SimSun" w:eastAsia="SimSun" w:cs="SimSun"/>
          <w:sz w:val="21"/>
          <w:szCs w:val="21"/>
          <w:spacing w:val="16"/>
        </w:rPr>
        <w:t xml:space="preserve"> </w:t>
      </w:r>
      <w:r>
        <w:rPr>
          <w:rFonts w:ascii="SimSun" w:hAnsi="SimSun" w:eastAsia="SimSun" w:cs="SimSun"/>
          <w:sz w:val="21"/>
          <w:szCs w:val="21"/>
          <w:spacing w:val="-6"/>
        </w:rPr>
        <w:t>并妊娠者，临产后应严密观察，适当放宽剖宫产手术</w:t>
      </w:r>
      <w:r>
        <w:rPr>
          <w:rFonts w:ascii="SimSun" w:hAnsi="SimSun" w:eastAsia="SimSun" w:cs="SimSun"/>
          <w:sz w:val="21"/>
          <w:szCs w:val="21"/>
          <w:spacing w:val="-7"/>
        </w:rPr>
        <w:t>指征。</w:t>
      </w:r>
    </w:p>
    <w:p>
      <w:pPr>
        <w:ind w:right="1150" w:firstLine="429"/>
        <w:spacing w:before="85" w:line="288"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4"/>
        </w:rPr>
        <w:t>瘢痕子宫</w:t>
      </w:r>
      <w:r>
        <w:rPr>
          <w:rFonts w:ascii="SimSun" w:hAnsi="SimSun" w:eastAsia="SimSun" w:cs="SimSun"/>
          <w:sz w:val="21"/>
          <w:szCs w:val="21"/>
          <w:spacing w:val="94"/>
        </w:rPr>
        <w:t xml:space="preserve"> </w:t>
      </w:r>
      <w:r>
        <w:rPr>
          <w:rFonts w:ascii="SimSun" w:hAnsi="SimSun" w:eastAsia="SimSun" w:cs="SimSun"/>
          <w:sz w:val="21"/>
          <w:szCs w:val="21"/>
          <w:spacing w:val="-4"/>
        </w:rPr>
        <w:t>包括曾经行剖宫产、穿过子宫内膜的肌瘤挖除、输卵管间质部及宫角切除、子宫成</w:t>
      </w:r>
      <w:r>
        <w:rPr>
          <w:rFonts w:ascii="SimSun" w:hAnsi="SimSun" w:eastAsia="SimSun" w:cs="SimSun"/>
          <w:sz w:val="21"/>
          <w:szCs w:val="21"/>
        </w:rPr>
        <w:t xml:space="preserve"> </w:t>
      </w:r>
      <w:r>
        <w:rPr>
          <w:rFonts w:ascii="SimSun" w:hAnsi="SimSun" w:eastAsia="SimSun" w:cs="SimSun"/>
          <w:sz w:val="21"/>
          <w:szCs w:val="21"/>
          <w:spacing w:val="3"/>
        </w:rPr>
        <w:t>形等手术后形成的瘢痕子宫，这类妇女再孕分娩时子宫破裂的风险增加。由于初次剖宫产后再孕分</w:t>
      </w:r>
      <w:r>
        <w:rPr>
          <w:rFonts w:ascii="SimSun" w:hAnsi="SimSun" w:eastAsia="SimSun" w:cs="SimSun"/>
          <w:sz w:val="21"/>
          <w:szCs w:val="21"/>
          <w:spacing w:val="8"/>
        </w:rPr>
        <w:t xml:space="preserve"> </w:t>
      </w:r>
      <w:r>
        <w:rPr>
          <w:rFonts w:ascii="SimSun" w:hAnsi="SimSun" w:eastAsia="SimSun" w:cs="SimSun"/>
          <w:sz w:val="21"/>
          <w:szCs w:val="21"/>
          <w:spacing w:val="3"/>
        </w:rPr>
        <w:t>娩者增加，应当注意并非所有曾行剖宫产者再孕后均须剖宫产。剖宫产术后再次妊娠阴道分娩应根</w:t>
      </w:r>
      <w:r>
        <w:rPr>
          <w:rFonts w:ascii="SimSun" w:hAnsi="SimSun" w:eastAsia="SimSun" w:cs="SimSun"/>
          <w:sz w:val="21"/>
          <w:szCs w:val="21"/>
          <w:spacing w:val="7"/>
        </w:rPr>
        <w:t xml:space="preserve"> </w:t>
      </w:r>
      <w:r>
        <w:rPr>
          <w:rFonts w:ascii="SimSun" w:hAnsi="SimSun" w:eastAsia="SimSun" w:cs="SimSun"/>
          <w:sz w:val="21"/>
          <w:szCs w:val="21"/>
          <w:spacing w:val="-6"/>
        </w:rPr>
        <w:t>据前次剖宫产术式、指征、术后有无感染、术后再孕间隔时间、既往剖宫产</w:t>
      </w:r>
      <w:r>
        <w:rPr>
          <w:rFonts w:ascii="SimSun" w:hAnsi="SimSun" w:eastAsia="SimSun" w:cs="SimSun"/>
          <w:sz w:val="21"/>
          <w:szCs w:val="21"/>
          <w:spacing w:val="-7"/>
        </w:rPr>
        <w:t>次数、有无紧急剖宫产的条</w:t>
      </w:r>
      <w:r>
        <w:rPr>
          <w:rFonts w:ascii="SimSun" w:hAnsi="SimSun" w:eastAsia="SimSun" w:cs="SimSun"/>
          <w:sz w:val="21"/>
          <w:szCs w:val="21"/>
        </w:rPr>
        <w:t xml:space="preserve"> </w:t>
      </w:r>
      <w:r>
        <w:rPr>
          <w:rFonts w:ascii="SimSun" w:hAnsi="SimSun" w:eastAsia="SimSun" w:cs="SimSun"/>
          <w:sz w:val="21"/>
          <w:szCs w:val="21"/>
          <w:spacing w:val="-2"/>
        </w:rPr>
        <w:t>件以及本次妊娠胎儿大小、胎位、产力及产道情况等综合分析决定。若只有一次剖宫产史、切口为子</w:t>
      </w:r>
      <w:r>
        <w:rPr>
          <w:rFonts w:ascii="SimSun" w:hAnsi="SimSun" w:eastAsia="SimSun" w:cs="SimSun"/>
          <w:sz w:val="21"/>
          <w:szCs w:val="21"/>
          <w:spacing w:val="16"/>
        </w:rPr>
        <w:t xml:space="preserve"> </w:t>
      </w:r>
      <w:r>
        <w:rPr>
          <w:rFonts w:ascii="SimSun" w:hAnsi="SimSun" w:eastAsia="SimSun" w:cs="SimSun"/>
          <w:sz w:val="21"/>
          <w:szCs w:val="21"/>
          <w:spacing w:val="-1"/>
        </w:rPr>
        <w:t>宫下段横切口、术后无感染、两次分娩间隔时</w:t>
      </w:r>
      <w:r>
        <w:rPr>
          <w:rFonts w:ascii="SimSun" w:hAnsi="SimSun" w:eastAsia="SimSun" w:cs="SimSun"/>
          <w:sz w:val="21"/>
          <w:szCs w:val="21"/>
          <w:spacing w:val="-2"/>
        </w:rPr>
        <w:t>间超过18个月，且胎儿体重适中时，剖宫产术后再次妊</w:t>
      </w:r>
      <w:r>
        <w:rPr>
          <w:rFonts w:ascii="SimSun" w:hAnsi="SimSun" w:eastAsia="SimSun" w:cs="SimSun"/>
          <w:sz w:val="21"/>
          <w:szCs w:val="21"/>
        </w:rPr>
        <w:t xml:space="preserve"> </w:t>
      </w:r>
      <w:r>
        <w:rPr>
          <w:rFonts w:ascii="SimSun" w:hAnsi="SimSun" w:eastAsia="SimSun" w:cs="SimSun"/>
          <w:sz w:val="21"/>
          <w:szCs w:val="21"/>
          <w:spacing w:val="-6"/>
        </w:rPr>
        <w:t>娠阴道试产成功率较高，详情见第十二章第五节附“剖宫产术后再次妊娠阴道分娩”。</w:t>
      </w:r>
    </w:p>
    <w:p>
      <w:pPr>
        <w:ind w:left="337"/>
        <w:spacing w:before="168" w:line="222" w:lineRule="auto"/>
        <w:rPr>
          <w:rFonts w:ascii="SimHei" w:hAnsi="SimHei" w:eastAsia="SimHei" w:cs="SimHei"/>
          <w:sz w:val="21"/>
          <w:szCs w:val="21"/>
        </w:rPr>
      </w:pPr>
      <w:r>
        <w:rPr>
          <w:rFonts w:ascii="SimHei" w:hAnsi="SimHei" w:eastAsia="SimHei" w:cs="SimHei"/>
          <w:sz w:val="21"/>
          <w:szCs w:val="21"/>
          <w:b/>
          <w:bCs/>
          <w:color w:val="0063BA"/>
          <w:spacing w:val="-8"/>
        </w:rPr>
        <w:t>【盆腔肿瘤】</w:t>
      </w:r>
    </w:p>
    <w:p>
      <w:pPr>
        <w:ind w:right="1145" w:firstLine="439"/>
        <w:spacing w:before="110"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2"/>
        </w:rPr>
        <w:t>子宫肌瘤</w:t>
      </w:r>
      <w:r>
        <w:rPr>
          <w:rFonts w:ascii="SimSun" w:hAnsi="SimSun" w:eastAsia="SimSun" w:cs="SimSun"/>
          <w:sz w:val="21"/>
          <w:szCs w:val="21"/>
          <w:spacing w:val="76"/>
        </w:rPr>
        <w:t xml:space="preserve"> </w:t>
      </w:r>
      <w:r>
        <w:rPr>
          <w:rFonts w:ascii="SimSun" w:hAnsi="SimSun" w:eastAsia="SimSun" w:cs="SimSun"/>
          <w:sz w:val="21"/>
          <w:szCs w:val="21"/>
          <w:spacing w:val="2"/>
        </w:rPr>
        <w:t>较小的肌瘤且无阻塞产道可经阴道分娩，肌瘤待分娩后再行处理。子</w:t>
      </w:r>
      <w:r>
        <w:rPr>
          <w:rFonts w:ascii="SimSun" w:hAnsi="SimSun" w:eastAsia="SimSun" w:cs="SimSun"/>
          <w:sz w:val="21"/>
          <w:szCs w:val="21"/>
          <w:spacing w:val="1"/>
        </w:rPr>
        <w:t>宫下段及宫</w:t>
      </w:r>
      <w:r>
        <w:rPr>
          <w:rFonts w:ascii="SimSun" w:hAnsi="SimSun" w:eastAsia="SimSun" w:cs="SimSun"/>
          <w:sz w:val="21"/>
          <w:szCs w:val="21"/>
        </w:rPr>
        <w:t xml:space="preserve"> </w:t>
      </w:r>
      <w:r>
        <w:rPr>
          <w:rFonts w:ascii="SimSun" w:hAnsi="SimSun" w:eastAsia="SimSun" w:cs="SimSun"/>
          <w:sz w:val="21"/>
          <w:szCs w:val="21"/>
          <w:spacing w:val="-3"/>
        </w:rPr>
        <w:t>颈部位的较大肌瘤可占据盆腔或阻塞骨盆入口，阻碍胎先露</w:t>
      </w:r>
      <w:r>
        <w:rPr>
          <w:rFonts w:ascii="SimSun" w:hAnsi="SimSun" w:eastAsia="SimSun" w:cs="SimSun"/>
          <w:sz w:val="21"/>
          <w:szCs w:val="21"/>
          <w:spacing w:val="-4"/>
        </w:rPr>
        <w:t>部下降，宜行剖宫产术。</w:t>
      </w:r>
    </w:p>
    <w:p>
      <w:pPr>
        <w:ind w:right="1095" w:firstLine="41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2"/>
        </w:rPr>
        <w:t>卵巢肿瘤</w:t>
      </w:r>
      <w:r>
        <w:rPr>
          <w:rFonts w:ascii="SimSun" w:hAnsi="SimSun" w:eastAsia="SimSun" w:cs="SimSun"/>
          <w:sz w:val="21"/>
          <w:szCs w:val="21"/>
          <w:spacing w:val="96"/>
        </w:rPr>
        <w:t xml:space="preserve"> </w:t>
      </w:r>
      <w:r>
        <w:rPr>
          <w:rFonts w:ascii="SimSun" w:hAnsi="SimSun" w:eastAsia="SimSun" w:cs="SimSun"/>
          <w:sz w:val="21"/>
          <w:szCs w:val="21"/>
          <w:spacing w:val="2"/>
        </w:rPr>
        <w:t>妊娠合并卵巢肿瘤时，由于卵巢随子宫提升，子宫收缩的</w:t>
      </w:r>
      <w:r>
        <w:rPr>
          <w:rFonts w:ascii="SimSun" w:hAnsi="SimSun" w:eastAsia="SimSun" w:cs="SimSun"/>
          <w:sz w:val="21"/>
          <w:szCs w:val="21"/>
          <w:spacing w:val="1"/>
        </w:rPr>
        <w:t>激惹和胎儿先露部下降</w:t>
      </w:r>
      <w:r>
        <w:rPr>
          <w:rFonts w:ascii="SimSun" w:hAnsi="SimSun" w:eastAsia="SimSun" w:cs="SimSun"/>
          <w:sz w:val="21"/>
          <w:szCs w:val="21"/>
        </w:rPr>
        <w:t xml:space="preserve"> </w:t>
      </w:r>
      <w:r>
        <w:rPr>
          <w:rFonts w:ascii="SimSun" w:hAnsi="SimSun" w:eastAsia="SimSun" w:cs="SimSun"/>
          <w:sz w:val="21"/>
          <w:szCs w:val="21"/>
          <w:spacing w:val="-5"/>
        </w:rPr>
        <w:t>的挤压，卵巢肿瘤容易发生蒂扭转、破裂。卵巢肿瘤位于骨盆入口阻碍胎先露衔接者，应行剖宫产术，</w:t>
      </w:r>
      <w:r>
        <w:rPr>
          <w:rFonts w:ascii="SimSun" w:hAnsi="SimSun" w:eastAsia="SimSun" w:cs="SimSun"/>
          <w:sz w:val="21"/>
          <w:szCs w:val="21"/>
          <w:spacing w:val="18"/>
        </w:rPr>
        <w:t xml:space="preserve"> </w:t>
      </w:r>
      <w:r>
        <w:rPr>
          <w:rFonts w:ascii="SimSun" w:hAnsi="SimSun" w:eastAsia="SimSun" w:cs="SimSun"/>
          <w:sz w:val="21"/>
          <w:szCs w:val="21"/>
          <w:spacing w:val="-4"/>
        </w:rPr>
        <w:t>并同时切除卵巢肿瘤。</w:t>
      </w:r>
    </w:p>
    <w:p>
      <w:pPr>
        <w:sectPr>
          <w:pgSz w:w="11900" w:h="16840"/>
          <w:pgMar w:top="400" w:right="739" w:bottom="400" w:left="820" w:header="0" w:footer="0" w:gutter="0"/>
        </w:sectPr>
        <w:rPr/>
      </w:pPr>
    </w:p>
    <w:p>
      <w:pPr>
        <w:spacing w:line="377" w:lineRule="auto"/>
        <w:rPr>
          <w:rFonts w:ascii="Arial"/>
          <w:sz w:val="21"/>
        </w:rPr>
      </w:pPr>
      <w:r>
        <w:drawing>
          <wp:anchor distT="0" distB="0" distL="0" distR="0" simplePos="0" relativeHeight="251815936" behindDoc="0" locked="0" layoutInCell="0" allowOverlap="1">
            <wp:simplePos x="0" y="0"/>
            <wp:positionH relativeFrom="page">
              <wp:posOffset>482633</wp:posOffset>
            </wp:positionH>
            <wp:positionV relativeFrom="page">
              <wp:posOffset>9956838</wp:posOffset>
            </wp:positionV>
            <wp:extent cx="444473" cy="450833"/>
            <wp:effectExtent l="0" t="0" r="0" b="0"/>
            <wp:wrapNone/>
            <wp:docPr id="85" name="IM 85"/>
            <wp:cNvGraphicFramePr/>
            <a:graphic>
              <a:graphicData uri="http://schemas.openxmlformats.org/drawingml/2006/picture">
                <pic:pic>
                  <pic:nvPicPr>
                    <pic:cNvPr id="85" name="IM 85"/>
                    <pic:cNvPicPr/>
                  </pic:nvPicPr>
                  <pic:blipFill>
                    <a:blip r:embed="rId91"/>
                    <a:stretch>
                      <a:fillRect/>
                    </a:stretch>
                  </pic:blipFill>
                  <pic:spPr>
                    <a:xfrm rot="0">
                      <a:off x="0" y="0"/>
                      <a:ext cx="444473" cy="450833"/>
                    </a:xfrm>
                    <a:prstGeom prst="rect">
                      <a:avLst/>
                    </a:prstGeom>
                  </pic:spPr>
                </pic:pic>
              </a:graphicData>
            </a:graphic>
          </wp:anchor>
        </w:drawing>
      </w:r>
      <w:r/>
    </w:p>
    <w:p>
      <w:pPr>
        <w:ind w:left="52"/>
        <w:spacing w:before="68" w:line="221" w:lineRule="auto"/>
        <w:rPr>
          <w:rFonts w:ascii="SimHei" w:hAnsi="SimHei" w:eastAsia="SimHei" w:cs="SimHei"/>
          <w:sz w:val="21"/>
          <w:szCs w:val="21"/>
        </w:rPr>
      </w:pPr>
      <w:r>
        <w:rPr>
          <w:rFonts w:ascii="SimSun" w:hAnsi="SimSun" w:eastAsia="SimSun" w:cs="SimSun"/>
          <w:sz w:val="21"/>
          <w:szCs w:val="21"/>
          <w:b/>
          <w:bCs/>
          <w:color w:val="006ED0"/>
          <w:spacing w:val="-10"/>
          <w:position w:val="-3"/>
        </w:rPr>
        <w:t>190</w:t>
      </w:r>
      <w:r>
        <w:rPr>
          <w:rFonts w:ascii="SimSun" w:hAnsi="SimSun" w:eastAsia="SimSun" w:cs="SimSun"/>
          <w:sz w:val="21"/>
          <w:szCs w:val="21"/>
          <w:color w:val="006ED0"/>
          <w:spacing w:val="16"/>
          <w:position w:val="-3"/>
        </w:rPr>
        <w:t xml:space="preserve">      </w:t>
      </w:r>
      <w:r>
        <w:rPr>
          <w:rFonts w:ascii="SimHei" w:hAnsi="SimHei" w:eastAsia="SimHei" w:cs="SimHei"/>
          <w:sz w:val="21"/>
          <w:szCs w:val="21"/>
          <w:color w:val="0D7CD2"/>
          <w:spacing w:val="-10"/>
        </w:rPr>
        <w:t>第十三章</w:t>
      </w:r>
      <w:r>
        <w:rPr>
          <w:rFonts w:ascii="SimHei" w:hAnsi="SimHei" w:eastAsia="SimHei" w:cs="SimHei"/>
          <w:sz w:val="21"/>
          <w:szCs w:val="21"/>
          <w:color w:val="0D7CD2"/>
          <w:spacing w:val="71"/>
        </w:rPr>
        <w:t xml:space="preserve"> </w:t>
      </w:r>
      <w:r>
        <w:rPr>
          <w:rFonts w:ascii="SimHei" w:hAnsi="SimHei" w:eastAsia="SimHei" w:cs="SimHei"/>
          <w:sz w:val="21"/>
          <w:szCs w:val="21"/>
          <w:color w:val="0D7CD2"/>
          <w:spacing w:val="-10"/>
        </w:rPr>
        <w:t>异</w:t>
      </w:r>
      <w:r>
        <w:rPr>
          <w:rFonts w:ascii="SimHei" w:hAnsi="SimHei" w:eastAsia="SimHei" w:cs="SimHei"/>
          <w:sz w:val="21"/>
          <w:szCs w:val="21"/>
          <w:color w:val="0D7CD2"/>
          <w:spacing w:val="-9"/>
        </w:rPr>
        <w:t xml:space="preserve"> </w:t>
      </w:r>
      <w:r>
        <w:rPr>
          <w:rFonts w:ascii="SimHei" w:hAnsi="SimHei" w:eastAsia="SimHei" w:cs="SimHei"/>
          <w:sz w:val="21"/>
          <w:szCs w:val="21"/>
          <w:color w:val="0D7CD2"/>
          <w:spacing w:val="-10"/>
        </w:rPr>
        <w:t>常</w:t>
      </w:r>
      <w:r>
        <w:rPr>
          <w:rFonts w:ascii="SimHei" w:hAnsi="SimHei" w:eastAsia="SimHei" w:cs="SimHei"/>
          <w:sz w:val="21"/>
          <w:szCs w:val="21"/>
          <w:color w:val="0D7CD2"/>
          <w:spacing w:val="-12"/>
        </w:rPr>
        <w:t xml:space="preserve"> </w:t>
      </w:r>
      <w:r>
        <w:rPr>
          <w:rFonts w:ascii="SimHei" w:hAnsi="SimHei" w:eastAsia="SimHei" w:cs="SimHei"/>
          <w:sz w:val="21"/>
          <w:szCs w:val="21"/>
          <w:color w:val="0D7CD2"/>
          <w:spacing w:val="-10"/>
        </w:rPr>
        <w:t>分</w:t>
      </w:r>
      <w:r>
        <w:rPr>
          <w:rFonts w:ascii="SimHei" w:hAnsi="SimHei" w:eastAsia="SimHei" w:cs="SimHei"/>
          <w:sz w:val="21"/>
          <w:szCs w:val="21"/>
          <w:color w:val="0D7CD2"/>
          <w:spacing w:val="-17"/>
        </w:rPr>
        <w:t xml:space="preserve"> </w:t>
      </w:r>
      <w:r>
        <w:rPr>
          <w:rFonts w:ascii="SimHei" w:hAnsi="SimHei" w:eastAsia="SimHei" w:cs="SimHei"/>
          <w:sz w:val="21"/>
          <w:szCs w:val="21"/>
          <w:color w:val="0D7CD2"/>
          <w:spacing w:val="-10"/>
        </w:rPr>
        <w:t>娩</w:t>
      </w:r>
    </w:p>
    <w:p>
      <w:pPr>
        <w:spacing w:line="281" w:lineRule="auto"/>
        <w:rPr>
          <w:rFonts w:ascii="Arial"/>
          <w:sz w:val="21"/>
        </w:rPr>
      </w:pPr>
      <w:r/>
    </w:p>
    <w:p>
      <w:pPr>
        <w:spacing w:line="282" w:lineRule="auto"/>
        <w:rPr>
          <w:rFonts w:ascii="Arial"/>
          <w:sz w:val="21"/>
        </w:rPr>
      </w:pPr>
      <w:r/>
    </w:p>
    <w:p>
      <w:pPr>
        <w:ind w:left="4174"/>
        <w:spacing w:before="110" w:line="222" w:lineRule="auto"/>
        <w:rPr>
          <w:rFonts w:ascii="SimHei" w:hAnsi="SimHei" w:eastAsia="SimHei" w:cs="SimHei"/>
          <w:sz w:val="34"/>
          <w:szCs w:val="34"/>
        </w:rPr>
      </w:pPr>
      <w:r>
        <w:rPr>
          <w:rFonts w:ascii="SimHei" w:hAnsi="SimHei" w:eastAsia="SimHei" w:cs="SimHei"/>
          <w:sz w:val="34"/>
          <w:szCs w:val="34"/>
          <w:b/>
          <w:bCs/>
          <w:spacing w:val="-17"/>
        </w:rPr>
        <w:t>第四节</w:t>
      </w:r>
      <w:r>
        <w:rPr>
          <w:rFonts w:ascii="SimHei" w:hAnsi="SimHei" w:eastAsia="SimHei" w:cs="SimHei"/>
          <w:sz w:val="34"/>
          <w:szCs w:val="34"/>
          <w:spacing w:val="122"/>
        </w:rPr>
        <w:t xml:space="preserve"> </w:t>
      </w:r>
      <w:r>
        <w:rPr>
          <w:rFonts w:ascii="SimHei" w:hAnsi="SimHei" w:eastAsia="SimHei" w:cs="SimHei"/>
          <w:sz w:val="34"/>
          <w:szCs w:val="34"/>
          <w:b/>
          <w:bCs/>
          <w:spacing w:val="-17"/>
        </w:rPr>
        <w:t>胎</w:t>
      </w:r>
      <w:r>
        <w:rPr>
          <w:rFonts w:ascii="SimHei" w:hAnsi="SimHei" w:eastAsia="SimHei" w:cs="SimHei"/>
          <w:sz w:val="34"/>
          <w:szCs w:val="34"/>
          <w:spacing w:val="-31"/>
        </w:rPr>
        <w:t xml:space="preserve"> </w:t>
      </w:r>
      <w:r>
        <w:rPr>
          <w:rFonts w:ascii="SimHei" w:hAnsi="SimHei" w:eastAsia="SimHei" w:cs="SimHei"/>
          <w:sz w:val="34"/>
          <w:szCs w:val="34"/>
          <w:b/>
          <w:bCs/>
          <w:spacing w:val="-17"/>
        </w:rPr>
        <w:t>位</w:t>
      </w:r>
      <w:r>
        <w:rPr>
          <w:rFonts w:ascii="SimHei" w:hAnsi="SimHei" w:eastAsia="SimHei" w:cs="SimHei"/>
          <w:sz w:val="34"/>
          <w:szCs w:val="34"/>
          <w:spacing w:val="-22"/>
        </w:rPr>
        <w:t xml:space="preserve"> </w:t>
      </w:r>
      <w:r>
        <w:rPr>
          <w:rFonts w:ascii="SimHei" w:hAnsi="SimHei" w:eastAsia="SimHei" w:cs="SimHei"/>
          <w:sz w:val="34"/>
          <w:szCs w:val="34"/>
          <w:b/>
          <w:bCs/>
          <w:spacing w:val="-17"/>
        </w:rPr>
        <w:t>异</w:t>
      </w:r>
      <w:r>
        <w:rPr>
          <w:rFonts w:ascii="SimHei" w:hAnsi="SimHei" w:eastAsia="SimHei" w:cs="SimHei"/>
          <w:sz w:val="34"/>
          <w:szCs w:val="34"/>
          <w:spacing w:val="-14"/>
        </w:rPr>
        <w:t xml:space="preserve"> </w:t>
      </w:r>
      <w:r>
        <w:rPr>
          <w:rFonts w:ascii="SimHei" w:hAnsi="SimHei" w:eastAsia="SimHei" w:cs="SimHei"/>
          <w:sz w:val="34"/>
          <w:szCs w:val="34"/>
          <w:b/>
          <w:bCs/>
          <w:spacing w:val="-17"/>
        </w:rPr>
        <w:t>常</w:t>
      </w:r>
    </w:p>
    <w:p>
      <w:pPr>
        <w:spacing w:line="446" w:lineRule="auto"/>
        <w:rPr>
          <w:rFonts w:ascii="Arial"/>
          <w:sz w:val="21"/>
        </w:rPr>
      </w:pPr>
      <w:r/>
    </w:p>
    <w:p>
      <w:pPr>
        <w:ind w:left="1069"/>
        <w:spacing w:before="68" w:line="223"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9"/>
        </w:rPr>
        <w:t xml:space="preserve"> </w:t>
      </w:r>
      <w:r>
        <w:rPr>
          <w:rFonts w:ascii="KaiTi" w:hAnsi="KaiTi" w:eastAsia="KaiTi" w:cs="KaiTi"/>
          <w:sz w:val="21"/>
          <w:szCs w:val="21"/>
          <w:spacing w:val="-7"/>
        </w:rPr>
        <w:t>持续性枕后(横)位、高直前位可阴道试产。</w:t>
      </w:r>
    </w:p>
    <w:p>
      <w:pPr>
        <w:ind w:left="1069"/>
        <w:spacing w:before="97" w:line="223"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7"/>
        </w:rPr>
        <w:t xml:space="preserve"> </w:t>
      </w:r>
      <w:r>
        <w:rPr>
          <w:rFonts w:ascii="KaiTi" w:hAnsi="KaiTi" w:eastAsia="KaiTi" w:cs="KaiTi"/>
          <w:sz w:val="21"/>
          <w:szCs w:val="21"/>
          <w:spacing w:val="-8"/>
        </w:rPr>
        <w:t>持续性颏横位、高直后位及肩先露应行剖宫产术。</w:t>
      </w:r>
    </w:p>
    <w:p>
      <w:pPr>
        <w:ind w:left="1069"/>
        <w:spacing w:before="93" w:line="220"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8"/>
        </w:rPr>
        <w:t xml:space="preserve"> </w:t>
      </w:r>
      <w:r>
        <w:rPr>
          <w:rFonts w:ascii="KaiTi" w:hAnsi="KaiTi" w:eastAsia="KaiTi" w:cs="KaiTi"/>
          <w:sz w:val="21"/>
          <w:szCs w:val="21"/>
          <w:spacing w:val="-11"/>
        </w:rPr>
        <w:t>根据臀先露类型、骨盆大小、胎儿大小等，决定</w:t>
      </w:r>
      <w:r>
        <w:rPr>
          <w:rFonts w:ascii="KaiTi" w:hAnsi="KaiTi" w:eastAsia="KaiTi" w:cs="KaiTi"/>
          <w:sz w:val="21"/>
          <w:szCs w:val="21"/>
          <w:spacing w:val="-12"/>
        </w:rPr>
        <w:t>臀先露的分娩方式。</w:t>
      </w:r>
    </w:p>
    <w:p>
      <w:pPr>
        <w:spacing w:line="282" w:lineRule="auto"/>
        <w:rPr>
          <w:rFonts w:ascii="Arial"/>
          <w:sz w:val="21"/>
        </w:rPr>
      </w:pPr>
      <w:r/>
    </w:p>
    <w:p>
      <w:pPr>
        <w:ind w:left="1069" w:right="92" w:firstLine="420"/>
        <w:spacing w:before="68" w:line="266" w:lineRule="auto"/>
        <w:rPr>
          <w:rFonts w:ascii="SimSun" w:hAnsi="SimSun" w:eastAsia="SimSun" w:cs="SimSun"/>
          <w:sz w:val="21"/>
          <w:szCs w:val="21"/>
        </w:rPr>
      </w:pPr>
      <w:r>
        <w:rPr>
          <w:rFonts w:ascii="SimSun" w:hAnsi="SimSun" w:eastAsia="SimSun" w:cs="SimSun"/>
          <w:sz w:val="21"/>
          <w:szCs w:val="21"/>
          <w:spacing w:val="-11"/>
        </w:rPr>
        <w:t>胎位异常(abnormal</w:t>
      </w:r>
      <w:r>
        <w:rPr>
          <w:rFonts w:ascii="SimSun" w:hAnsi="SimSun" w:eastAsia="SimSun" w:cs="SimSun"/>
          <w:sz w:val="21"/>
          <w:szCs w:val="21"/>
          <w:spacing w:val="4"/>
        </w:rPr>
        <w:t xml:space="preserve"> </w:t>
      </w:r>
      <w:r>
        <w:rPr>
          <w:rFonts w:ascii="SimSun" w:hAnsi="SimSun" w:eastAsia="SimSun" w:cs="SimSun"/>
          <w:sz w:val="21"/>
          <w:szCs w:val="21"/>
          <w:spacing w:val="-11"/>
        </w:rPr>
        <w:t>fetal</w:t>
      </w:r>
      <w:r>
        <w:rPr>
          <w:rFonts w:ascii="SimSun" w:hAnsi="SimSun" w:eastAsia="SimSun" w:cs="SimSun"/>
          <w:sz w:val="21"/>
          <w:szCs w:val="21"/>
          <w:spacing w:val="-13"/>
        </w:rPr>
        <w:t xml:space="preserve"> </w:t>
      </w:r>
      <w:r>
        <w:rPr>
          <w:rFonts w:ascii="SimSun" w:hAnsi="SimSun" w:eastAsia="SimSun" w:cs="SimSun"/>
          <w:sz w:val="21"/>
          <w:szCs w:val="21"/>
          <w:spacing w:val="-11"/>
        </w:rPr>
        <w:t>position)是造成难产的主要因素，包括头先露、臀先露及肩先露等胎位异</w:t>
      </w:r>
      <w:r>
        <w:rPr>
          <w:rFonts w:ascii="SimSun" w:hAnsi="SimSun" w:eastAsia="SimSun" w:cs="SimSun"/>
          <w:sz w:val="21"/>
          <w:szCs w:val="21"/>
        </w:rPr>
        <w:t xml:space="preserve"> </w:t>
      </w:r>
      <w:r>
        <w:rPr>
          <w:rFonts w:ascii="SimSun" w:hAnsi="SimSun" w:eastAsia="SimSun" w:cs="SimSun"/>
          <w:sz w:val="21"/>
          <w:szCs w:val="21"/>
          <w:spacing w:val="-6"/>
        </w:rPr>
        <w:t>常。以胎头为先露的难产，又称头位难产，是最常见的胎位异常。</w:t>
      </w:r>
    </w:p>
    <w:p>
      <w:pPr>
        <w:ind w:left="1493"/>
        <w:spacing w:before="229" w:line="222" w:lineRule="auto"/>
        <w:outlineLvl w:val="2"/>
        <w:rPr>
          <w:rFonts w:ascii="SimHei" w:hAnsi="SimHei" w:eastAsia="SimHei" w:cs="SimHei"/>
          <w:sz w:val="24"/>
          <w:szCs w:val="24"/>
        </w:rPr>
      </w:pPr>
      <w:r>
        <w:rPr>
          <w:rFonts w:ascii="SimHei" w:hAnsi="SimHei" w:eastAsia="SimHei" w:cs="SimHei"/>
          <w:sz w:val="24"/>
          <w:szCs w:val="24"/>
          <w:b/>
          <w:bCs/>
          <w:color w:val="0076DE"/>
          <w:spacing w:val="7"/>
        </w:rPr>
        <w:t>一、持续性枕后位、枕横位</w:t>
      </w:r>
    </w:p>
    <w:p>
      <w:pPr>
        <w:ind w:left="1069" w:firstLine="420"/>
        <w:spacing w:before="251" w:line="277" w:lineRule="auto"/>
        <w:jc w:val="both"/>
        <w:rPr>
          <w:rFonts w:ascii="SimSun" w:hAnsi="SimSun" w:eastAsia="SimSun" w:cs="SimSun"/>
          <w:sz w:val="21"/>
          <w:szCs w:val="21"/>
        </w:rPr>
      </w:pPr>
      <w:r>
        <w:rPr>
          <w:rFonts w:ascii="SimSun" w:hAnsi="SimSun" w:eastAsia="SimSun" w:cs="SimSun"/>
          <w:sz w:val="21"/>
          <w:szCs w:val="21"/>
          <w:spacing w:val="-3"/>
        </w:rPr>
        <w:t>当胎头以枕后位或枕横位衔接，胎头双顶径抵达中骨盆平面时完成内旋转动作，大多数能向前转</w:t>
      </w:r>
      <w:r>
        <w:rPr>
          <w:rFonts w:ascii="SimSun" w:hAnsi="SimSun" w:eastAsia="SimSun" w:cs="SimSun"/>
          <w:sz w:val="21"/>
          <w:szCs w:val="21"/>
          <w:spacing w:val="6"/>
        </w:rPr>
        <w:t xml:space="preserve">  </w:t>
      </w:r>
      <w:r>
        <w:rPr>
          <w:rFonts w:ascii="SimSun" w:hAnsi="SimSun" w:eastAsia="SimSun" w:cs="SimSun"/>
          <w:sz w:val="21"/>
          <w:szCs w:val="21"/>
          <w:spacing w:val="-2"/>
        </w:rPr>
        <w:t>成枕前位，胎头得以最小径线通过骨盆最窄平面顺</w:t>
      </w:r>
      <w:r>
        <w:rPr>
          <w:rFonts w:ascii="SimSun" w:hAnsi="SimSun" w:eastAsia="SimSun" w:cs="SimSun"/>
          <w:sz w:val="21"/>
          <w:szCs w:val="21"/>
          <w:spacing w:val="-3"/>
        </w:rPr>
        <w:t>利经阴道自然分娩。若经充分试产，胎头枕部不能</w:t>
      </w:r>
      <w:r>
        <w:rPr>
          <w:rFonts w:ascii="SimSun" w:hAnsi="SimSun" w:eastAsia="SimSun" w:cs="SimSun"/>
          <w:sz w:val="21"/>
          <w:szCs w:val="21"/>
        </w:rPr>
        <w:t xml:space="preserve">  </w:t>
      </w:r>
      <w:r>
        <w:rPr>
          <w:rFonts w:ascii="SimSun" w:hAnsi="SimSun" w:eastAsia="SimSun" w:cs="SimSun"/>
          <w:sz w:val="21"/>
          <w:szCs w:val="21"/>
          <w:spacing w:val="-7"/>
        </w:rPr>
        <w:t>转向前方，仍位于母体骨盆后方或侧方，致使分娩发生</w:t>
      </w:r>
      <w:r>
        <w:rPr>
          <w:rFonts w:ascii="SimSun" w:hAnsi="SimSun" w:eastAsia="SimSun" w:cs="SimSun"/>
          <w:sz w:val="21"/>
          <w:szCs w:val="21"/>
          <w:spacing w:val="-8"/>
        </w:rPr>
        <w:t>困难者，称为持续性枕后位(</w:t>
      </w:r>
      <w:r>
        <w:rPr>
          <w:rFonts w:ascii="SimSun" w:hAnsi="SimSun" w:eastAsia="SimSun" w:cs="SimSun"/>
          <w:sz w:val="21"/>
          <w:szCs w:val="21"/>
          <w:spacing w:val="-7"/>
        </w:rPr>
        <w:t>persistent</w:t>
      </w:r>
      <w:r>
        <w:rPr>
          <w:rFonts w:ascii="SimSun" w:hAnsi="SimSun" w:eastAsia="SimSun" w:cs="SimSun"/>
          <w:sz w:val="21"/>
          <w:szCs w:val="21"/>
          <w:spacing w:val="-13"/>
        </w:rPr>
        <w:t xml:space="preserve"> </w:t>
      </w:r>
      <w:r>
        <w:rPr>
          <w:rFonts w:ascii="SimSun" w:hAnsi="SimSun" w:eastAsia="SimSun" w:cs="SimSun"/>
          <w:sz w:val="21"/>
          <w:szCs w:val="21"/>
          <w:spacing w:val="-7"/>
        </w:rPr>
        <w:t>occiput</w:t>
      </w:r>
      <w:r>
        <w:rPr>
          <w:rFonts w:ascii="SimSun" w:hAnsi="SimSun" w:eastAsia="SimSun" w:cs="SimSun"/>
          <w:sz w:val="21"/>
          <w:szCs w:val="21"/>
        </w:rPr>
        <w:t xml:space="preserve">  </w:t>
      </w:r>
      <w:r>
        <w:rPr>
          <w:rFonts w:ascii="SimSun" w:hAnsi="SimSun" w:eastAsia="SimSun" w:cs="SimSun"/>
          <w:sz w:val="21"/>
          <w:szCs w:val="21"/>
          <w:spacing w:val="-14"/>
        </w:rPr>
        <w:t>posterior</w:t>
      </w:r>
      <w:r>
        <w:rPr>
          <w:rFonts w:ascii="SimSun" w:hAnsi="SimSun" w:eastAsia="SimSun" w:cs="SimSun"/>
          <w:sz w:val="21"/>
          <w:szCs w:val="21"/>
          <w:spacing w:val="-17"/>
        </w:rPr>
        <w:t xml:space="preserve"> </w:t>
      </w:r>
      <w:r>
        <w:rPr>
          <w:rFonts w:ascii="SimSun" w:hAnsi="SimSun" w:eastAsia="SimSun" w:cs="SimSun"/>
          <w:sz w:val="21"/>
          <w:szCs w:val="21"/>
          <w:spacing w:val="-14"/>
        </w:rPr>
        <w:t>position</w:t>
      </w:r>
      <w:r>
        <w:rPr>
          <w:rFonts w:ascii="SimSun" w:hAnsi="SimSun" w:eastAsia="SimSun" w:cs="SimSun"/>
          <w:sz w:val="21"/>
          <w:szCs w:val="21"/>
          <w:spacing w:val="-15"/>
        </w:rPr>
        <w:t>)或持续性枕横位(</w:t>
      </w:r>
      <w:r>
        <w:rPr>
          <w:rFonts w:ascii="SimSun" w:hAnsi="SimSun" w:eastAsia="SimSun" w:cs="SimSun"/>
          <w:sz w:val="21"/>
          <w:szCs w:val="21"/>
          <w:spacing w:val="-14"/>
        </w:rPr>
        <w:t>persistent</w:t>
      </w:r>
      <w:r>
        <w:rPr>
          <w:rFonts w:ascii="SimSun" w:hAnsi="SimSun" w:eastAsia="SimSun" w:cs="SimSun"/>
          <w:sz w:val="21"/>
          <w:szCs w:val="21"/>
          <w:spacing w:val="-13"/>
        </w:rPr>
        <w:t xml:space="preserve"> </w:t>
      </w:r>
      <w:r>
        <w:rPr>
          <w:rFonts w:ascii="SimSun" w:hAnsi="SimSun" w:eastAsia="SimSun" w:cs="SimSun"/>
          <w:sz w:val="21"/>
          <w:szCs w:val="21"/>
          <w:spacing w:val="-14"/>
        </w:rPr>
        <w:t>occiput</w:t>
      </w:r>
      <w:r>
        <w:rPr>
          <w:rFonts w:ascii="SimSun" w:hAnsi="SimSun" w:eastAsia="SimSun" w:cs="SimSun"/>
          <w:sz w:val="21"/>
          <w:szCs w:val="21"/>
          <w:spacing w:val="-10"/>
        </w:rPr>
        <w:t xml:space="preserve"> </w:t>
      </w:r>
      <w:r>
        <w:rPr>
          <w:rFonts w:ascii="SimSun" w:hAnsi="SimSun" w:eastAsia="SimSun" w:cs="SimSun"/>
          <w:sz w:val="21"/>
          <w:szCs w:val="21"/>
          <w:spacing w:val="-14"/>
        </w:rPr>
        <w:t>transverse</w:t>
      </w:r>
      <w:r>
        <w:rPr>
          <w:rFonts w:ascii="SimSun" w:hAnsi="SimSun" w:eastAsia="SimSun" w:cs="SimSun"/>
          <w:sz w:val="21"/>
          <w:szCs w:val="21"/>
          <w:spacing w:val="-16"/>
        </w:rPr>
        <w:t xml:space="preserve"> </w:t>
      </w:r>
      <w:r>
        <w:rPr>
          <w:rFonts w:ascii="SimSun" w:hAnsi="SimSun" w:eastAsia="SimSun" w:cs="SimSun"/>
          <w:sz w:val="21"/>
          <w:szCs w:val="21"/>
          <w:spacing w:val="-14"/>
        </w:rPr>
        <w:t>p</w:t>
      </w:r>
      <w:r>
        <w:rPr>
          <w:rFonts w:ascii="SimSun" w:hAnsi="SimSun" w:eastAsia="SimSun" w:cs="SimSun"/>
          <w:sz w:val="21"/>
          <w:szCs w:val="21"/>
          <w:spacing w:val="-15"/>
        </w:rPr>
        <w:t>osition)。发生率约占分娩总数的5%。</w:t>
      </w:r>
    </w:p>
    <w:p>
      <w:pPr>
        <w:ind w:left="1372"/>
        <w:spacing w:before="50" w:line="223" w:lineRule="auto"/>
        <w:rPr>
          <w:rFonts w:ascii="SimHei" w:hAnsi="SimHei" w:eastAsia="SimHei" w:cs="SimHei"/>
          <w:sz w:val="24"/>
          <w:szCs w:val="24"/>
        </w:rPr>
      </w:pPr>
      <w:r>
        <w:rPr>
          <w:rFonts w:ascii="SimHei" w:hAnsi="SimHei" w:eastAsia="SimHei" w:cs="SimHei"/>
          <w:sz w:val="24"/>
          <w:szCs w:val="24"/>
          <w:b/>
          <w:bCs/>
          <w:color w:val="006BC9"/>
          <w:spacing w:val="-25"/>
        </w:rPr>
        <w:t>【原因】</w:t>
      </w:r>
    </w:p>
    <w:p>
      <w:pPr>
        <w:ind w:left="1069" w:right="83" w:firstLine="420"/>
        <w:spacing w:before="102" w:line="279" w:lineRule="auto"/>
        <w:jc w:val="both"/>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2"/>
        </w:rPr>
        <w:t xml:space="preserve"> </w:t>
      </w:r>
      <w:r>
        <w:rPr>
          <w:rFonts w:ascii="SimSun" w:hAnsi="SimSun" w:eastAsia="SimSun" w:cs="SimSun"/>
          <w:sz w:val="21"/>
          <w:szCs w:val="21"/>
          <w:spacing w:val="2"/>
        </w:rPr>
        <w:t>骨盆异常与胎头俯屈不良</w:t>
      </w:r>
      <w:r>
        <w:rPr>
          <w:rFonts w:ascii="SimSun" w:hAnsi="SimSun" w:eastAsia="SimSun" w:cs="SimSun"/>
          <w:sz w:val="21"/>
          <w:szCs w:val="21"/>
          <w:spacing w:val="69"/>
        </w:rPr>
        <w:t xml:space="preserve"> </w:t>
      </w:r>
      <w:r>
        <w:rPr>
          <w:rFonts w:ascii="SimSun" w:hAnsi="SimSun" w:eastAsia="SimSun" w:cs="SimSun"/>
          <w:sz w:val="21"/>
          <w:szCs w:val="21"/>
          <w:spacing w:val="2"/>
        </w:rPr>
        <w:t>多见于男型骨盆与类</w:t>
      </w:r>
      <w:r>
        <w:rPr>
          <w:rFonts w:ascii="SimSun" w:hAnsi="SimSun" w:eastAsia="SimSun" w:cs="SimSun"/>
          <w:sz w:val="21"/>
          <w:szCs w:val="21"/>
          <w:spacing w:val="1"/>
        </w:rPr>
        <w:t>人猿型骨盆入口平面前半部较狭窄，后半部</w:t>
      </w:r>
      <w:r>
        <w:rPr>
          <w:rFonts w:ascii="SimSun" w:hAnsi="SimSun" w:eastAsia="SimSun" w:cs="SimSun"/>
          <w:sz w:val="21"/>
          <w:szCs w:val="21"/>
        </w:rPr>
        <w:t xml:space="preserve"> </w:t>
      </w:r>
      <w:r>
        <w:rPr>
          <w:rFonts w:ascii="SimSun" w:hAnsi="SimSun" w:eastAsia="SimSun" w:cs="SimSun"/>
          <w:sz w:val="21"/>
          <w:szCs w:val="21"/>
          <w:spacing w:val="-2"/>
        </w:rPr>
        <w:t>较宽，可以枕后位或枕横位衔接入盆。这两种类型的骨盆多伴有中骨盆狭窄，阻碍胎头内旋转，容易</w:t>
      </w:r>
      <w:r>
        <w:rPr>
          <w:rFonts w:ascii="SimSun" w:hAnsi="SimSun" w:eastAsia="SimSun" w:cs="SimSun"/>
          <w:sz w:val="21"/>
          <w:szCs w:val="21"/>
          <w:spacing w:val="8"/>
        </w:rPr>
        <w:t xml:space="preserve"> </w:t>
      </w:r>
      <w:r>
        <w:rPr>
          <w:rFonts w:ascii="SimSun" w:hAnsi="SimSun" w:eastAsia="SimSun" w:cs="SimSun"/>
          <w:sz w:val="21"/>
          <w:szCs w:val="21"/>
          <w:spacing w:val="-2"/>
        </w:rPr>
        <w:t>发生持续性枕后位或枕横位。扁平骨盆及均小骨盆容易使胎头以枕横位衔接，伴胎头俯屈不良、</w:t>
      </w:r>
      <w:r>
        <w:rPr>
          <w:rFonts w:ascii="SimSun" w:hAnsi="SimSun" w:eastAsia="SimSun" w:cs="SimSun"/>
          <w:sz w:val="21"/>
          <w:szCs w:val="21"/>
          <w:spacing w:val="-3"/>
        </w:rPr>
        <w:t>内旋</w:t>
      </w:r>
      <w:r>
        <w:rPr>
          <w:rFonts w:ascii="SimSun" w:hAnsi="SimSun" w:eastAsia="SimSun" w:cs="SimSun"/>
          <w:sz w:val="21"/>
          <w:szCs w:val="21"/>
        </w:rPr>
        <w:t xml:space="preserve"> </w:t>
      </w:r>
      <w:r>
        <w:rPr>
          <w:rFonts w:ascii="SimSun" w:hAnsi="SimSun" w:eastAsia="SimSun" w:cs="SimSun"/>
          <w:sz w:val="21"/>
          <w:szCs w:val="21"/>
          <w:spacing w:val="-7"/>
        </w:rPr>
        <w:t>转困难，使胎头枕横位，胎头嵌顿在中骨盆形成持续性枕横位。</w:t>
      </w:r>
    </w:p>
    <w:p>
      <w:pPr>
        <w:ind w:left="1069" w:right="72" w:firstLine="420"/>
        <w:spacing w:before="89" w:line="259"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5"/>
        </w:rPr>
        <w:t xml:space="preserve"> </w:t>
      </w:r>
      <w:r>
        <w:rPr>
          <w:rFonts w:ascii="SimSun" w:hAnsi="SimSun" w:eastAsia="SimSun" w:cs="SimSun"/>
          <w:sz w:val="21"/>
          <w:szCs w:val="21"/>
          <w:spacing w:val="-3"/>
        </w:rPr>
        <w:t>其他异常</w:t>
      </w:r>
      <w:r>
        <w:rPr>
          <w:rFonts w:ascii="SimSun" w:hAnsi="SimSun" w:eastAsia="SimSun" w:cs="SimSun"/>
          <w:sz w:val="21"/>
          <w:szCs w:val="21"/>
          <w:spacing w:val="4"/>
        </w:rPr>
        <w:t xml:space="preserve">  </w:t>
      </w:r>
      <w:r>
        <w:rPr>
          <w:rFonts w:ascii="SimSun" w:hAnsi="SimSun" w:eastAsia="SimSun" w:cs="SimSun"/>
          <w:sz w:val="21"/>
          <w:szCs w:val="21"/>
          <w:spacing w:val="-3"/>
        </w:rPr>
        <w:t>宫颈肌瘤、头盆不称、前置胎盘、</w:t>
      </w:r>
      <w:r>
        <w:rPr>
          <w:rFonts w:ascii="SimSun" w:hAnsi="SimSun" w:eastAsia="SimSun" w:cs="SimSun"/>
          <w:sz w:val="21"/>
          <w:szCs w:val="21"/>
          <w:spacing w:val="-4"/>
        </w:rPr>
        <w:t>子宫收缩乏力、胎儿过大或过小以及胎儿发育异</w:t>
      </w:r>
      <w:r>
        <w:rPr>
          <w:rFonts w:ascii="SimSun" w:hAnsi="SimSun" w:eastAsia="SimSun" w:cs="SimSun"/>
          <w:sz w:val="21"/>
          <w:szCs w:val="21"/>
        </w:rPr>
        <w:t xml:space="preserve"> </w:t>
      </w:r>
      <w:r>
        <w:rPr>
          <w:rFonts w:ascii="SimSun" w:hAnsi="SimSun" w:eastAsia="SimSun" w:cs="SimSun"/>
          <w:sz w:val="21"/>
          <w:szCs w:val="21"/>
          <w:spacing w:val="-2"/>
        </w:rPr>
        <w:t>常等均可影响胎头俯屈及内旋转，形成持续性枕</w:t>
      </w:r>
      <w:r>
        <w:rPr>
          <w:rFonts w:ascii="SimSun" w:hAnsi="SimSun" w:eastAsia="SimSun" w:cs="SimSun"/>
          <w:sz w:val="21"/>
          <w:szCs w:val="21"/>
          <w:spacing w:val="-3"/>
        </w:rPr>
        <w:t>后位或枕横位。</w:t>
      </w:r>
    </w:p>
    <w:p>
      <w:pPr>
        <w:ind w:left="1372"/>
        <w:spacing w:before="38" w:line="221" w:lineRule="auto"/>
        <w:rPr>
          <w:rFonts w:ascii="SimHei" w:hAnsi="SimHei" w:eastAsia="SimHei" w:cs="SimHei"/>
          <w:sz w:val="24"/>
          <w:szCs w:val="24"/>
        </w:rPr>
      </w:pPr>
      <w:r>
        <w:rPr>
          <w:rFonts w:ascii="SimHei" w:hAnsi="SimHei" w:eastAsia="SimHei" w:cs="SimHei"/>
          <w:sz w:val="24"/>
          <w:szCs w:val="24"/>
          <w:b/>
          <w:bCs/>
          <w:color w:val="1E83D0"/>
          <w:spacing w:val="-25"/>
        </w:rPr>
        <w:t>【诊断】</w:t>
      </w:r>
    </w:p>
    <w:p>
      <w:pPr>
        <w:ind w:left="1069" w:right="93" w:firstLine="420"/>
        <w:spacing w:before="104" w:line="27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2"/>
        </w:rPr>
        <w:t xml:space="preserve"> </w:t>
      </w:r>
      <w:r>
        <w:rPr>
          <w:rFonts w:ascii="SimSun" w:hAnsi="SimSun" w:eastAsia="SimSun" w:cs="SimSun"/>
          <w:sz w:val="21"/>
          <w:szCs w:val="21"/>
          <w:spacing w:val="2"/>
        </w:rPr>
        <w:t>临床表现</w:t>
      </w:r>
      <w:r>
        <w:rPr>
          <w:rFonts w:ascii="SimSun" w:hAnsi="SimSun" w:eastAsia="SimSun" w:cs="SimSun"/>
          <w:sz w:val="21"/>
          <w:szCs w:val="21"/>
          <w:spacing w:val="77"/>
        </w:rPr>
        <w:t xml:space="preserve"> </w:t>
      </w:r>
      <w:r>
        <w:rPr>
          <w:rFonts w:ascii="SimSun" w:hAnsi="SimSun" w:eastAsia="SimSun" w:cs="SimSun"/>
          <w:sz w:val="21"/>
          <w:szCs w:val="21"/>
          <w:spacing w:val="2"/>
        </w:rPr>
        <w:t>分娩发动后胎头枕后位衔接导致胎头俯屈</w:t>
      </w:r>
      <w:r>
        <w:rPr>
          <w:rFonts w:ascii="SimSun" w:hAnsi="SimSun" w:eastAsia="SimSun" w:cs="SimSun"/>
          <w:sz w:val="21"/>
          <w:szCs w:val="21"/>
          <w:spacing w:val="1"/>
        </w:rPr>
        <w:t>不良及下降缓慢，宫颈不能有效扩张及</w:t>
      </w:r>
      <w:r>
        <w:rPr>
          <w:rFonts w:ascii="SimSun" w:hAnsi="SimSun" w:eastAsia="SimSun" w:cs="SimSun"/>
          <w:sz w:val="21"/>
          <w:szCs w:val="21"/>
        </w:rPr>
        <w:t xml:space="preserve"> </w:t>
      </w:r>
      <w:r>
        <w:rPr>
          <w:rFonts w:ascii="SimSun" w:hAnsi="SimSun" w:eastAsia="SimSun" w:cs="SimSun"/>
          <w:sz w:val="21"/>
          <w:szCs w:val="21"/>
          <w:spacing w:val="-2"/>
        </w:rPr>
        <w:t>反射性刺激内源性缩宫素释放，易致协调性宫缩乏力，</w:t>
      </w:r>
      <w:r>
        <w:rPr>
          <w:rFonts w:ascii="SimSun" w:hAnsi="SimSun" w:eastAsia="SimSun" w:cs="SimSun"/>
          <w:sz w:val="21"/>
          <w:szCs w:val="21"/>
          <w:spacing w:val="-3"/>
        </w:rPr>
        <w:t>第二产程延长。当出现持续性枕后位时，初产</w:t>
      </w:r>
      <w:r>
        <w:rPr>
          <w:rFonts w:ascii="SimSun" w:hAnsi="SimSun" w:eastAsia="SimSun" w:cs="SimSun"/>
          <w:sz w:val="21"/>
          <w:szCs w:val="21"/>
        </w:rPr>
        <w:t xml:space="preserve"> </w:t>
      </w:r>
      <w:r>
        <w:rPr>
          <w:rFonts w:ascii="SimSun" w:hAnsi="SimSun" w:eastAsia="SimSun" w:cs="SimSun"/>
          <w:sz w:val="21"/>
          <w:szCs w:val="21"/>
          <w:spacing w:val="3"/>
        </w:rPr>
        <w:t>妇的分娩时间平均增加2小时，而经产妇平均增加1小时。此外，由于胎儿</w:t>
      </w:r>
      <w:r>
        <w:rPr>
          <w:rFonts w:ascii="SimSun" w:hAnsi="SimSun" w:eastAsia="SimSun" w:cs="SimSun"/>
          <w:sz w:val="21"/>
          <w:szCs w:val="21"/>
          <w:spacing w:val="2"/>
        </w:rPr>
        <w:t>枕部压迫直肠，产妇自觉</w:t>
      </w:r>
      <w:r>
        <w:rPr>
          <w:rFonts w:ascii="SimSun" w:hAnsi="SimSun" w:eastAsia="SimSun" w:cs="SimSun"/>
          <w:sz w:val="21"/>
          <w:szCs w:val="21"/>
        </w:rPr>
        <w:t xml:space="preserve"> </w:t>
      </w:r>
      <w:r>
        <w:rPr>
          <w:rFonts w:ascii="SimSun" w:hAnsi="SimSun" w:eastAsia="SimSun" w:cs="SimSun"/>
          <w:sz w:val="21"/>
          <w:szCs w:val="21"/>
          <w:spacing w:val="-7"/>
        </w:rPr>
        <w:t>肛门坠胀及排便感，宫口尚未开全时过早运使用腹压，产妇体力消耗过大，宫颈前唇水肿，使胎头下降</w:t>
      </w:r>
      <w:r>
        <w:rPr>
          <w:rFonts w:ascii="SimSun" w:hAnsi="SimSun" w:eastAsia="SimSun" w:cs="SimSun"/>
          <w:sz w:val="21"/>
          <w:szCs w:val="21"/>
          <w:spacing w:val="14"/>
        </w:rPr>
        <w:t xml:space="preserve"> </w:t>
      </w:r>
      <w:r>
        <w:rPr>
          <w:rFonts w:ascii="SimSun" w:hAnsi="SimSun" w:eastAsia="SimSun" w:cs="SimSun"/>
          <w:sz w:val="21"/>
          <w:szCs w:val="21"/>
          <w:spacing w:val="-2"/>
        </w:rPr>
        <w:t>延缓或停滞，产程延长。若在阴道口见到胎发，经过多次宫缩屏气不见胎头继续下降时，应考虑</w:t>
      </w:r>
      <w:r>
        <w:rPr>
          <w:rFonts w:ascii="SimSun" w:hAnsi="SimSun" w:eastAsia="SimSun" w:cs="SimSun"/>
          <w:sz w:val="21"/>
          <w:szCs w:val="21"/>
          <w:spacing w:val="-3"/>
        </w:rPr>
        <w:t>持续</w:t>
      </w:r>
      <w:r>
        <w:rPr>
          <w:rFonts w:ascii="SimSun" w:hAnsi="SimSun" w:eastAsia="SimSun" w:cs="SimSun"/>
          <w:sz w:val="21"/>
          <w:szCs w:val="21"/>
        </w:rPr>
        <w:t xml:space="preserve"> </w:t>
      </w:r>
      <w:r>
        <w:rPr>
          <w:rFonts w:ascii="SimSun" w:hAnsi="SimSun" w:eastAsia="SimSun" w:cs="SimSun"/>
          <w:sz w:val="21"/>
          <w:szCs w:val="21"/>
          <w:spacing w:val="-2"/>
        </w:rPr>
        <w:t>性枕后位可能。</w:t>
      </w:r>
    </w:p>
    <w:p>
      <w:pPr>
        <w:ind w:left="1069" w:right="90" w:firstLine="420"/>
        <w:spacing w:before="78" w:line="257"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rFonts w:ascii="SimSun" w:hAnsi="SimSun" w:eastAsia="SimSun" w:cs="SimSun"/>
          <w:sz w:val="21"/>
          <w:szCs w:val="21"/>
          <w:spacing w:val="2"/>
        </w:rPr>
        <w:t>腹部检查</w:t>
      </w:r>
      <w:r>
        <w:rPr>
          <w:rFonts w:ascii="SimSun" w:hAnsi="SimSun" w:eastAsia="SimSun" w:cs="SimSun"/>
          <w:sz w:val="21"/>
          <w:szCs w:val="21"/>
          <w:spacing w:val="94"/>
        </w:rPr>
        <w:t xml:space="preserve"> </w:t>
      </w:r>
      <w:r>
        <w:rPr>
          <w:rFonts w:ascii="SimSun" w:hAnsi="SimSun" w:eastAsia="SimSun" w:cs="SimSun"/>
          <w:sz w:val="21"/>
          <w:szCs w:val="21"/>
          <w:spacing w:val="2"/>
        </w:rPr>
        <w:t>前腹壁容易触及胎儿肢体，胎背偏向母</w:t>
      </w:r>
      <w:r>
        <w:rPr>
          <w:rFonts w:ascii="SimSun" w:hAnsi="SimSun" w:eastAsia="SimSun" w:cs="SimSun"/>
          <w:sz w:val="21"/>
          <w:szCs w:val="21"/>
          <w:spacing w:val="1"/>
        </w:rPr>
        <w:t>体后方或侧方，且胎心多易在胎儿肢体侧</w:t>
      </w:r>
      <w:r>
        <w:rPr>
          <w:rFonts w:ascii="SimSun" w:hAnsi="SimSun" w:eastAsia="SimSun" w:cs="SimSun"/>
          <w:sz w:val="21"/>
          <w:szCs w:val="21"/>
        </w:rPr>
        <w:t xml:space="preserve"> </w:t>
      </w:r>
      <w:r>
        <w:rPr>
          <w:rFonts w:ascii="SimSun" w:hAnsi="SimSun" w:eastAsia="SimSun" w:cs="SimSun"/>
          <w:sz w:val="21"/>
          <w:szCs w:val="21"/>
          <w:spacing w:val="-2"/>
        </w:rPr>
        <w:t>闻及。</w:t>
      </w:r>
    </w:p>
    <w:p>
      <w:pPr>
        <w:ind w:left="1069" w:right="72" w:firstLine="420"/>
        <w:spacing w:before="77" w:line="278"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7"/>
        </w:rPr>
        <w:t xml:space="preserve"> </w:t>
      </w:r>
      <w:r>
        <w:rPr>
          <w:rFonts w:ascii="SimSun" w:hAnsi="SimSun" w:eastAsia="SimSun" w:cs="SimSun"/>
          <w:sz w:val="21"/>
          <w:szCs w:val="21"/>
          <w:spacing w:val="6"/>
        </w:rPr>
        <w:t>阴道检查及肛门检查枕后位时盆腔后部空虚。查明胎头矢状缝与骨盆横径</w:t>
      </w:r>
      <w:r>
        <w:rPr>
          <w:rFonts w:ascii="SimSun" w:hAnsi="SimSun" w:eastAsia="SimSun" w:cs="SimSun"/>
          <w:sz w:val="21"/>
          <w:szCs w:val="21"/>
          <w:spacing w:val="5"/>
        </w:rPr>
        <w:t>一致，后囟位于</w:t>
      </w:r>
      <w:r>
        <w:rPr>
          <w:rFonts w:ascii="SimSun" w:hAnsi="SimSun" w:eastAsia="SimSun" w:cs="SimSun"/>
          <w:sz w:val="21"/>
          <w:szCs w:val="21"/>
        </w:rPr>
        <w:t xml:space="preserve"> </w:t>
      </w:r>
      <w:r>
        <w:rPr>
          <w:rFonts w:ascii="SimSun" w:hAnsi="SimSun" w:eastAsia="SimSun" w:cs="SimSun"/>
          <w:sz w:val="21"/>
          <w:szCs w:val="21"/>
          <w:spacing w:val="-2"/>
        </w:rPr>
        <w:t>骨盆左侧，为枕左横位；若后囟在右侧方为枕右横位。胎头矢状缝位于骨盆左斜径，前囟在骨盆</w:t>
      </w:r>
      <w:r>
        <w:rPr>
          <w:rFonts w:ascii="SimSun" w:hAnsi="SimSun" w:eastAsia="SimSun" w:cs="SimSun"/>
          <w:sz w:val="21"/>
          <w:szCs w:val="21"/>
          <w:spacing w:val="-3"/>
        </w:rPr>
        <w:t>右前</w:t>
      </w:r>
      <w:r>
        <w:rPr>
          <w:rFonts w:ascii="SimSun" w:hAnsi="SimSun" w:eastAsia="SimSun" w:cs="SimSun"/>
          <w:sz w:val="21"/>
          <w:szCs w:val="21"/>
        </w:rPr>
        <w:t xml:space="preserve"> </w:t>
      </w:r>
      <w:r>
        <w:rPr>
          <w:rFonts w:ascii="SimSun" w:hAnsi="SimSun" w:eastAsia="SimSun" w:cs="SimSun"/>
          <w:sz w:val="21"/>
          <w:szCs w:val="21"/>
          <w:spacing w:val="-2"/>
        </w:rPr>
        <w:t>方，后囟在骨盆左后方为枕左后位，反之为枕右后位。因胎头俯屈差，前囟常低于后囟(图13-9)。若</w:t>
      </w:r>
      <w:r>
        <w:rPr>
          <w:rFonts w:ascii="SimSun" w:hAnsi="SimSun" w:eastAsia="SimSun" w:cs="SimSun"/>
          <w:sz w:val="21"/>
          <w:szCs w:val="21"/>
          <w:spacing w:val="3"/>
        </w:rPr>
        <w:t xml:space="preserve"> </w:t>
      </w:r>
      <w:r>
        <w:rPr>
          <w:rFonts w:ascii="SimSun" w:hAnsi="SimSun" w:eastAsia="SimSun" w:cs="SimSun"/>
          <w:sz w:val="21"/>
          <w:szCs w:val="21"/>
          <w:spacing w:val="-7"/>
        </w:rPr>
        <w:t>宫口开全，因胎头产瘤、胎头水肿、颅骨重叠时，触不清颅缝及囟门，借助胎儿耳廓及耳屏位置及方向</w:t>
      </w:r>
      <w:r>
        <w:rPr>
          <w:rFonts w:ascii="SimSun" w:hAnsi="SimSun" w:eastAsia="SimSun" w:cs="SimSun"/>
          <w:sz w:val="21"/>
          <w:szCs w:val="21"/>
          <w:spacing w:val="5"/>
        </w:rPr>
        <w:t xml:space="preserve"> </w:t>
      </w:r>
      <w:r>
        <w:rPr>
          <w:rFonts w:ascii="SimSun" w:hAnsi="SimSun" w:eastAsia="SimSun" w:cs="SimSun"/>
          <w:sz w:val="21"/>
          <w:szCs w:val="21"/>
          <w:spacing w:val="3"/>
        </w:rPr>
        <w:t>判定胎方位。可借助肛门检查了解骨盆后部情况，协助确定胎方位。肛门检</w:t>
      </w:r>
      <w:r>
        <w:rPr>
          <w:rFonts w:ascii="SimSun" w:hAnsi="SimSun" w:eastAsia="SimSun" w:cs="SimSun"/>
          <w:sz w:val="21"/>
          <w:szCs w:val="21"/>
          <w:spacing w:val="2"/>
        </w:rPr>
        <w:t>查前用消毒纸覆盖阴道</w:t>
      </w:r>
      <w:r>
        <w:rPr>
          <w:rFonts w:ascii="SimSun" w:hAnsi="SimSun" w:eastAsia="SimSun" w:cs="SimSun"/>
          <w:sz w:val="21"/>
          <w:szCs w:val="21"/>
        </w:rPr>
        <w:t xml:space="preserve"> </w:t>
      </w:r>
      <w:r>
        <w:rPr>
          <w:rFonts w:ascii="SimSun" w:hAnsi="SimSun" w:eastAsia="SimSun" w:cs="SimSun"/>
          <w:sz w:val="21"/>
          <w:szCs w:val="21"/>
          <w:spacing w:val="-3"/>
        </w:rPr>
        <w:t>口避免粪便污染，检查者戴手套用右手示指蘸润滑</w:t>
      </w:r>
      <w:r>
        <w:rPr>
          <w:rFonts w:ascii="SimSun" w:hAnsi="SimSun" w:eastAsia="SimSun" w:cs="SimSun"/>
          <w:sz w:val="21"/>
          <w:szCs w:val="21"/>
          <w:spacing w:val="-4"/>
        </w:rPr>
        <w:t>剂伸入直肠内检查。</w:t>
      </w:r>
    </w:p>
    <w:p>
      <w:pPr>
        <w:ind w:left="1489"/>
        <w:spacing w:before="170" w:line="221"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23"/>
        </w:rPr>
        <w:t xml:space="preserve"> </w:t>
      </w:r>
      <w:r>
        <w:rPr>
          <w:rFonts w:ascii="SimHei" w:hAnsi="SimHei" w:eastAsia="SimHei" w:cs="SimHei"/>
          <w:sz w:val="21"/>
          <w:szCs w:val="21"/>
          <w:spacing w:val="2"/>
        </w:rPr>
        <w:t>超声检查</w:t>
      </w:r>
      <w:r>
        <w:rPr>
          <w:rFonts w:ascii="SimHei" w:hAnsi="SimHei" w:eastAsia="SimHei" w:cs="SimHei"/>
          <w:sz w:val="21"/>
          <w:szCs w:val="21"/>
          <w:spacing w:val="86"/>
        </w:rPr>
        <w:t xml:space="preserve"> </w:t>
      </w:r>
      <w:r>
        <w:rPr>
          <w:rFonts w:ascii="SimHei" w:hAnsi="SimHei" w:eastAsia="SimHei" w:cs="SimHei"/>
          <w:sz w:val="21"/>
          <w:szCs w:val="21"/>
          <w:spacing w:val="2"/>
        </w:rPr>
        <w:t>通过超声探测胎头枕部及眼眶方</w:t>
      </w:r>
      <w:r>
        <w:rPr>
          <w:rFonts w:ascii="SimHei" w:hAnsi="SimHei" w:eastAsia="SimHei" w:cs="SimHei"/>
          <w:sz w:val="21"/>
          <w:szCs w:val="21"/>
          <w:spacing w:val="1"/>
        </w:rPr>
        <w:t>位即可明确胎头的位置。</w:t>
      </w:r>
    </w:p>
    <w:p>
      <w:pPr>
        <w:ind w:left="1387"/>
        <w:spacing w:before="88" w:line="222" w:lineRule="auto"/>
        <w:rPr>
          <w:rFonts w:ascii="SimHei" w:hAnsi="SimHei" w:eastAsia="SimHei" w:cs="SimHei"/>
          <w:sz w:val="21"/>
          <w:szCs w:val="21"/>
        </w:rPr>
      </w:pPr>
      <w:r>
        <w:rPr>
          <w:rFonts w:ascii="SimHei" w:hAnsi="SimHei" w:eastAsia="SimHei" w:cs="SimHei"/>
          <w:sz w:val="21"/>
          <w:szCs w:val="21"/>
          <w:b/>
          <w:bCs/>
          <w:color w:val="0059B2"/>
          <w:spacing w:val="-8"/>
        </w:rPr>
        <w:t>【分娩机制】</w:t>
      </w:r>
    </w:p>
    <w:p>
      <w:pPr>
        <w:ind w:right="96"/>
        <w:spacing w:before="79" w:line="219" w:lineRule="auto"/>
        <w:jc w:val="right"/>
        <w:rPr>
          <w:rFonts w:ascii="SimSun" w:hAnsi="SimSun" w:eastAsia="SimSun" w:cs="SimSun"/>
          <w:sz w:val="21"/>
          <w:szCs w:val="21"/>
        </w:rPr>
      </w:pPr>
      <w:r>
        <w:rPr>
          <w:rFonts w:ascii="SimSun" w:hAnsi="SimSun" w:eastAsia="SimSun" w:cs="SimSun"/>
          <w:sz w:val="21"/>
          <w:szCs w:val="21"/>
          <w:spacing w:val="8"/>
        </w:rPr>
        <w:t>无头盆不称的情况，大多数枕后位及枕横位在强有力的宫缩作用下，可使胎头枕部向前旋转</w:t>
      </w:r>
    </w:p>
    <w:p>
      <w:pPr>
        <w:ind w:left="1069"/>
        <w:spacing w:before="90" w:line="219" w:lineRule="auto"/>
        <w:rPr>
          <w:rFonts w:ascii="SimSun" w:hAnsi="SimSun" w:eastAsia="SimSun" w:cs="SimSun"/>
          <w:sz w:val="21"/>
          <w:szCs w:val="21"/>
        </w:rPr>
      </w:pPr>
      <w:r>
        <w:rPr>
          <w:rFonts w:ascii="SimSun" w:hAnsi="SimSun" w:eastAsia="SimSun" w:cs="SimSun"/>
          <w:sz w:val="21"/>
          <w:szCs w:val="21"/>
          <w:spacing w:val="-5"/>
        </w:rPr>
        <w:t>90°~135°成为枕前位。若分娩过程中不能自然转为枕前位者，其分娩机制有：</w:t>
      </w:r>
    </w:p>
    <w:p>
      <w:pPr>
        <w:ind w:right="96"/>
        <w:spacing w:before="49" w:line="414" w:lineRule="exact"/>
        <w:jc w:val="right"/>
        <w:rPr>
          <w:rFonts w:ascii="SimSun" w:hAnsi="SimSun" w:eastAsia="SimSun" w:cs="SimSun"/>
          <w:sz w:val="21"/>
          <w:szCs w:val="21"/>
        </w:rPr>
      </w:pPr>
      <w:r>
        <w:pict>
          <v:shape id="_x0000_s23" style="position:absolute;margin-left:24.9956pt;margin-top:26.9488pt;mso-position-vertical-relative:text;mso-position-horizontal-relative:text;width:18.1pt;height:9.55pt;z-index:251816960;"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4"/>
                      <w:szCs w:val="14"/>
                    </w:rPr>
                  </w:pPr>
                  <w:r>
                    <w:rPr>
                      <w:rFonts w:ascii="KaiTi" w:hAnsi="KaiTi" w:eastAsia="KaiTi" w:cs="KaiTi"/>
                      <w:sz w:val="14"/>
                      <w:szCs w:val="14"/>
                      <w:color w:val="359BDF"/>
                      <w:spacing w:val="-6"/>
                    </w:rPr>
                    <w:t>0笔记</w:t>
                  </w:r>
                </w:p>
              </w:txbxContent>
            </v:textbox>
          </v:shape>
        </w:pict>
      </w:r>
      <w:r>
        <w:rPr>
          <w:rFonts w:ascii="Times New Roman" w:hAnsi="Times New Roman" w:eastAsia="Times New Roman" w:cs="Times New Roman"/>
          <w:sz w:val="21"/>
          <w:szCs w:val="21"/>
          <w:b/>
          <w:bCs/>
          <w:spacing w:val="4"/>
          <w:position w:val="16"/>
        </w:rPr>
        <w:t>1.</w:t>
      </w:r>
      <w:r>
        <w:rPr>
          <w:rFonts w:ascii="Times New Roman" w:hAnsi="Times New Roman" w:eastAsia="Times New Roman" w:cs="Times New Roman"/>
          <w:sz w:val="21"/>
          <w:szCs w:val="21"/>
          <w:spacing w:val="12"/>
          <w:position w:val="16"/>
        </w:rPr>
        <w:t xml:space="preserve">  </w:t>
      </w:r>
      <w:r>
        <w:rPr>
          <w:rFonts w:ascii="SimSun" w:hAnsi="SimSun" w:eastAsia="SimSun" w:cs="SimSun"/>
          <w:sz w:val="21"/>
          <w:szCs w:val="21"/>
          <w:b/>
          <w:bCs/>
          <w:spacing w:val="4"/>
          <w:position w:val="16"/>
        </w:rPr>
        <w:t>枕后位</w:t>
      </w:r>
      <w:r>
        <w:rPr>
          <w:rFonts w:ascii="SimSun" w:hAnsi="SimSun" w:eastAsia="SimSun" w:cs="SimSun"/>
          <w:sz w:val="21"/>
          <w:szCs w:val="21"/>
          <w:spacing w:val="70"/>
          <w:position w:val="16"/>
        </w:rPr>
        <w:t xml:space="preserve"> </w:t>
      </w:r>
      <w:r>
        <w:rPr>
          <w:rFonts w:ascii="SimSun" w:hAnsi="SimSun" w:eastAsia="SimSun" w:cs="SimSun"/>
          <w:sz w:val="21"/>
          <w:szCs w:val="21"/>
          <w:spacing w:val="4"/>
          <w:position w:val="16"/>
        </w:rPr>
        <w:t>左或右枕后位内旋转时向后旋转45°成正枕后位</w:t>
      </w:r>
      <w:r>
        <w:rPr>
          <w:rFonts w:ascii="Times New Roman" w:hAnsi="Times New Roman" w:eastAsia="Times New Roman" w:cs="Times New Roman"/>
          <w:sz w:val="21"/>
          <w:szCs w:val="21"/>
          <w:spacing w:val="4"/>
          <w:position w:val="16"/>
        </w:rPr>
        <w:t>(</w:t>
      </w:r>
      <w:r>
        <w:rPr>
          <w:rFonts w:ascii="Times New Roman" w:hAnsi="Times New Roman" w:eastAsia="Times New Roman" w:cs="Times New Roman"/>
          <w:sz w:val="21"/>
          <w:szCs w:val="21"/>
          <w:position w:val="16"/>
        </w:rPr>
        <w:t>occiput</w:t>
      </w:r>
      <w:r>
        <w:rPr>
          <w:rFonts w:ascii="Times New Roman" w:hAnsi="Times New Roman" w:eastAsia="Times New Roman" w:cs="Times New Roman"/>
          <w:sz w:val="21"/>
          <w:szCs w:val="21"/>
          <w:spacing w:val="14"/>
          <w:position w:val="16"/>
        </w:rPr>
        <w:t xml:space="preserve">  </w:t>
      </w:r>
      <w:r>
        <w:rPr>
          <w:rFonts w:ascii="Times New Roman" w:hAnsi="Times New Roman" w:eastAsia="Times New Roman" w:cs="Times New Roman"/>
          <w:sz w:val="21"/>
          <w:szCs w:val="21"/>
          <w:position w:val="16"/>
        </w:rPr>
        <w:t>directly</w:t>
      </w:r>
      <w:r>
        <w:rPr>
          <w:rFonts w:ascii="Times New Roman" w:hAnsi="Times New Roman" w:eastAsia="Times New Roman" w:cs="Times New Roman"/>
          <w:sz w:val="21"/>
          <w:szCs w:val="21"/>
          <w:spacing w:val="10"/>
          <w:position w:val="16"/>
        </w:rPr>
        <w:t xml:space="preserve">  </w:t>
      </w:r>
      <w:r>
        <w:rPr>
          <w:rFonts w:ascii="Times New Roman" w:hAnsi="Times New Roman" w:eastAsia="Times New Roman" w:cs="Times New Roman"/>
          <w:sz w:val="21"/>
          <w:szCs w:val="21"/>
          <w:position w:val="16"/>
        </w:rPr>
        <w:t>posterior</w:t>
      </w:r>
      <w:r>
        <w:rPr>
          <w:rFonts w:ascii="Times New Roman" w:hAnsi="Times New Roman" w:eastAsia="Times New Roman" w:cs="Times New Roman"/>
          <w:sz w:val="21"/>
          <w:szCs w:val="21"/>
          <w:spacing w:val="4"/>
          <w:position w:val="16"/>
        </w:rPr>
        <w:t>),</w:t>
      </w:r>
      <w:r>
        <w:rPr>
          <w:rFonts w:ascii="SimSun" w:hAnsi="SimSun" w:eastAsia="SimSun" w:cs="SimSun"/>
          <w:sz w:val="21"/>
          <w:szCs w:val="21"/>
          <w:spacing w:val="4"/>
          <w:position w:val="16"/>
        </w:rPr>
        <w:t>其分娩</w:t>
      </w:r>
    </w:p>
    <w:p>
      <w:pPr>
        <w:ind w:left="1069"/>
        <w:spacing w:line="220" w:lineRule="auto"/>
        <w:rPr>
          <w:rFonts w:ascii="SimSun" w:hAnsi="SimSun" w:eastAsia="SimSun" w:cs="SimSun"/>
          <w:sz w:val="21"/>
          <w:szCs w:val="21"/>
        </w:rPr>
      </w:pPr>
      <w:r>
        <w:rPr>
          <w:rFonts w:ascii="SimSun" w:hAnsi="SimSun" w:eastAsia="SimSun" w:cs="SimSun"/>
          <w:sz w:val="21"/>
          <w:szCs w:val="21"/>
          <w:spacing w:val="-7"/>
        </w:rPr>
        <w:t>方式有：</w:t>
      </w:r>
    </w:p>
    <w:p>
      <w:pPr>
        <w:sectPr>
          <w:pgSz w:w="11900" w:h="16840"/>
          <w:pgMar w:top="400" w:right="824" w:bottom="400" w:left="760" w:header="0" w:footer="0" w:gutter="0"/>
        </w:sectPr>
        <w:rPr/>
      </w:pPr>
    </w:p>
    <w:p>
      <w:pPr>
        <w:spacing w:line="364" w:lineRule="auto"/>
        <w:rPr>
          <w:rFonts w:ascii="Arial"/>
          <w:sz w:val="21"/>
        </w:rPr>
      </w:pPr>
      <w:r>
        <w:drawing>
          <wp:anchor distT="0" distB="0" distL="0" distR="0" simplePos="0" relativeHeight="251829248" behindDoc="0" locked="0" layoutInCell="0" allowOverlap="1">
            <wp:simplePos x="0" y="0"/>
            <wp:positionH relativeFrom="page">
              <wp:posOffset>6565918</wp:posOffset>
            </wp:positionH>
            <wp:positionV relativeFrom="page">
              <wp:posOffset>9969456</wp:posOffset>
            </wp:positionV>
            <wp:extent cx="533413" cy="419181"/>
            <wp:effectExtent l="0" t="0" r="0" b="0"/>
            <wp:wrapNone/>
            <wp:docPr id="86" name="IM 86"/>
            <wp:cNvGraphicFramePr/>
            <a:graphic>
              <a:graphicData uri="http://schemas.openxmlformats.org/drawingml/2006/picture">
                <pic:pic>
                  <pic:nvPicPr>
                    <pic:cNvPr id="86" name="IM 86"/>
                    <pic:cNvPicPr/>
                  </pic:nvPicPr>
                  <pic:blipFill>
                    <a:blip r:embed="rId92"/>
                    <a:stretch>
                      <a:fillRect/>
                    </a:stretch>
                  </pic:blipFill>
                  <pic:spPr>
                    <a:xfrm rot="0">
                      <a:off x="0" y="0"/>
                      <a:ext cx="533413" cy="419181"/>
                    </a:xfrm>
                    <a:prstGeom prst="rect">
                      <a:avLst/>
                    </a:prstGeom>
                  </pic:spPr>
                </pic:pic>
              </a:graphicData>
            </a:graphic>
          </wp:anchor>
        </w:drawing>
      </w:r>
      <w:r>
        <w:drawing>
          <wp:anchor distT="0" distB="0" distL="0" distR="0" simplePos="0" relativeHeight="251824128" behindDoc="0" locked="0" layoutInCell="0" allowOverlap="1">
            <wp:simplePos x="0" y="0"/>
            <wp:positionH relativeFrom="page">
              <wp:posOffset>1587469</wp:posOffset>
            </wp:positionH>
            <wp:positionV relativeFrom="page">
              <wp:posOffset>1041429</wp:posOffset>
            </wp:positionV>
            <wp:extent cx="1797086" cy="1212845"/>
            <wp:effectExtent l="0" t="0" r="0" b="0"/>
            <wp:wrapNone/>
            <wp:docPr id="87" name="IM 87"/>
            <wp:cNvGraphicFramePr/>
            <a:graphic>
              <a:graphicData uri="http://schemas.openxmlformats.org/drawingml/2006/picture">
                <pic:pic>
                  <pic:nvPicPr>
                    <pic:cNvPr id="87" name="IM 87"/>
                    <pic:cNvPicPr/>
                  </pic:nvPicPr>
                  <pic:blipFill>
                    <a:blip r:embed="rId93"/>
                    <a:stretch>
                      <a:fillRect/>
                    </a:stretch>
                  </pic:blipFill>
                  <pic:spPr>
                    <a:xfrm rot="0">
                      <a:off x="0" y="0"/>
                      <a:ext cx="1797086" cy="1212845"/>
                    </a:xfrm>
                    <a:prstGeom prst="rect">
                      <a:avLst/>
                    </a:prstGeom>
                  </pic:spPr>
                </pic:pic>
              </a:graphicData>
            </a:graphic>
          </wp:anchor>
        </w:drawing>
      </w:r>
      <w:r>
        <w:drawing>
          <wp:anchor distT="0" distB="0" distL="0" distR="0" simplePos="0" relativeHeight="251823104" behindDoc="0" locked="0" layoutInCell="0" allowOverlap="1">
            <wp:simplePos x="0" y="0"/>
            <wp:positionH relativeFrom="page">
              <wp:posOffset>3600445</wp:posOffset>
            </wp:positionH>
            <wp:positionV relativeFrom="page">
              <wp:posOffset>2641591</wp:posOffset>
            </wp:positionV>
            <wp:extent cx="1816129" cy="1212845"/>
            <wp:effectExtent l="0" t="0" r="0" b="0"/>
            <wp:wrapNone/>
            <wp:docPr id="88" name="IM 88"/>
            <wp:cNvGraphicFramePr/>
            <a:graphic>
              <a:graphicData uri="http://schemas.openxmlformats.org/drawingml/2006/picture">
                <pic:pic>
                  <pic:nvPicPr>
                    <pic:cNvPr id="88" name="IM 88"/>
                    <pic:cNvPicPr/>
                  </pic:nvPicPr>
                  <pic:blipFill>
                    <a:blip r:embed="rId94"/>
                    <a:stretch>
                      <a:fillRect/>
                    </a:stretch>
                  </pic:blipFill>
                  <pic:spPr>
                    <a:xfrm rot="0">
                      <a:off x="0" y="0"/>
                      <a:ext cx="1816129" cy="1212845"/>
                    </a:xfrm>
                    <a:prstGeom prst="rect">
                      <a:avLst/>
                    </a:prstGeom>
                  </pic:spPr>
                </pic:pic>
              </a:graphicData>
            </a:graphic>
          </wp:anchor>
        </w:drawing>
      </w:r>
      <w:r>
        <w:drawing>
          <wp:anchor distT="0" distB="0" distL="0" distR="0" simplePos="0" relativeHeight="251826176" behindDoc="0" locked="0" layoutInCell="0" allowOverlap="1">
            <wp:simplePos x="0" y="0"/>
            <wp:positionH relativeFrom="page">
              <wp:posOffset>3270225</wp:posOffset>
            </wp:positionH>
            <wp:positionV relativeFrom="page">
              <wp:posOffset>6642098</wp:posOffset>
            </wp:positionV>
            <wp:extent cx="1466867" cy="1257330"/>
            <wp:effectExtent l="0" t="0" r="0" b="0"/>
            <wp:wrapNone/>
            <wp:docPr id="89" name="IM 89"/>
            <wp:cNvGraphicFramePr/>
            <a:graphic>
              <a:graphicData uri="http://schemas.openxmlformats.org/drawingml/2006/picture">
                <pic:pic>
                  <pic:nvPicPr>
                    <pic:cNvPr id="89" name="IM 89"/>
                    <pic:cNvPicPr/>
                  </pic:nvPicPr>
                  <pic:blipFill>
                    <a:blip r:embed="rId95"/>
                    <a:stretch>
                      <a:fillRect/>
                    </a:stretch>
                  </pic:blipFill>
                  <pic:spPr>
                    <a:xfrm rot="0">
                      <a:off x="0" y="0"/>
                      <a:ext cx="1466867" cy="1257330"/>
                    </a:xfrm>
                    <a:prstGeom prst="rect">
                      <a:avLst/>
                    </a:prstGeom>
                  </pic:spPr>
                </pic:pic>
              </a:graphicData>
            </a:graphic>
          </wp:anchor>
        </w:drawing>
      </w:r>
      <w:r>
        <w:drawing>
          <wp:anchor distT="0" distB="0" distL="0" distR="0" simplePos="0" relativeHeight="251827200" behindDoc="0" locked="0" layoutInCell="0" allowOverlap="1">
            <wp:simplePos x="0" y="0"/>
            <wp:positionH relativeFrom="page">
              <wp:posOffset>5003762</wp:posOffset>
            </wp:positionH>
            <wp:positionV relativeFrom="page">
              <wp:posOffset>6794479</wp:posOffset>
            </wp:positionV>
            <wp:extent cx="1016046" cy="1054155"/>
            <wp:effectExtent l="0" t="0" r="0" b="0"/>
            <wp:wrapNone/>
            <wp:docPr id="90" name="IM 90"/>
            <wp:cNvGraphicFramePr/>
            <a:graphic>
              <a:graphicData uri="http://schemas.openxmlformats.org/drawingml/2006/picture">
                <pic:pic>
                  <pic:nvPicPr>
                    <pic:cNvPr id="90" name="IM 90"/>
                    <pic:cNvPicPr/>
                  </pic:nvPicPr>
                  <pic:blipFill>
                    <a:blip r:embed="rId96"/>
                    <a:stretch>
                      <a:fillRect/>
                    </a:stretch>
                  </pic:blipFill>
                  <pic:spPr>
                    <a:xfrm rot="0">
                      <a:off x="0" y="0"/>
                      <a:ext cx="1016046" cy="1054155"/>
                    </a:xfrm>
                    <a:prstGeom prst="rect">
                      <a:avLst/>
                    </a:prstGeom>
                  </pic:spPr>
                </pic:pic>
              </a:graphicData>
            </a:graphic>
          </wp:anchor>
        </w:drawing>
      </w:r>
      <w:r>
        <w:drawing>
          <wp:anchor distT="0" distB="0" distL="0" distR="0" simplePos="0" relativeHeight="251825152" behindDoc="0" locked="0" layoutInCell="0" allowOverlap="1">
            <wp:simplePos x="0" y="0"/>
            <wp:positionH relativeFrom="page">
              <wp:posOffset>3282920</wp:posOffset>
            </wp:positionH>
            <wp:positionV relativeFrom="page">
              <wp:posOffset>8470883</wp:posOffset>
            </wp:positionV>
            <wp:extent cx="1581197" cy="1270055"/>
            <wp:effectExtent l="0" t="0" r="0" b="0"/>
            <wp:wrapNone/>
            <wp:docPr id="91" name="IM 91"/>
            <wp:cNvGraphicFramePr/>
            <a:graphic>
              <a:graphicData uri="http://schemas.openxmlformats.org/drawingml/2006/picture">
                <pic:pic>
                  <pic:nvPicPr>
                    <pic:cNvPr id="91" name="IM 91"/>
                    <pic:cNvPicPr/>
                  </pic:nvPicPr>
                  <pic:blipFill>
                    <a:blip r:embed="rId97"/>
                    <a:stretch>
                      <a:fillRect/>
                    </a:stretch>
                  </pic:blipFill>
                  <pic:spPr>
                    <a:xfrm rot="0">
                      <a:off x="0" y="0"/>
                      <a:ext cx="1581197" cy="1270055"/>
                    </a:xfrm>
                    <a:prstGeom prst="rect">
                      <a:avLst/>
                    </a:prstGeom>
                  </pic:spPr>
                </pic:pic>
              </a:graphicData>
            </a:graphic>
          </wp:anchor>
        </w:drawing>
      </w:r>
      <w:r>
        <w:drawing>
          <wp:anchor distT="0" distB="0" distL="0" distR="0" simplePos="0" relativeHeight="251828224" behindDoc="0" locked="0" layoutInCell="0" allowOverlap="1">
            <wp:simplePos x="0" y="0"/>
            <wp:positionH relativeFrom="page">
              <wp:posOffset>4972025</wp:posOffset>
            </wp:positionH>
            <wp:positionV relativeFrom="page">
              <wp:posOffset>8635989</wp:posOffset>
            </wp:positionV>
            <wp:extent cx="1022394" cy="1022395"/>
            <wp:effectExtent l="0" t="0" r="0" b="0"/>
            <wp:wrapNone/>
            <wp:docPr id="92" name="IM 92"/>
            <wp:cNvGraphicFramePr/>
            <a:graphic>
              <a:graphicData uri="http://schemas.openxmlformats.org/drawingml/2006/picture">
                <pic:pic>
                  <pic:nvPicPr>
                    <pic:cNvPr id="92" name="IM 92"/>
                    <pic:cNvPicPr/>
                  </pic:nvPicPr>
                  <pic:blipFill>
                    <a:blip r:embed="rId98"/>
                    <a:stretch>
                      <a:fillRect/>
                    </a:stretch>
                  </pic:blipFill>
                  <pic:spPr>
                    <a:xfrm rot="0">
                      <a:off x="0" y="0"/>
                      <a:ext cx="1022394" cy="1022395"/>
                    </a:xfrm>
                    <a:prstGeom prst="rect">
                      <a:avLst/>
                    </a:prstGeom>
                  </pic:spPr>
                </pic:pic>
              </a:graphicData>
            </a:graphic>
          </wp:anchor>
        </w:drawing>
      </w:r>
      <w:r/>
    </w:p>
    <w:p>
      <w:pPr>
        <w:ind w:right="90"/>
        <w:spacing w:before="68" w:line="225" w:lineRule="auto"/>
        <w:jc w:val="right"/>
        <w:rPr>
          <w:rFonts w:ascii="SimSun" w:hAnsi="SimSun" w:eastAsia="SimSun" w:cs="SimSun"/>
          <w:sz w:val="21"/>
          <w:szCs w:val="21"/>
        </w:rPr>
      </w:pPr>
      <w:r>
        <w:rPr>
          <w:rFonts w:ascii="SimHei" w:hAnsi="SimHei" w:eastAsia="SimHei" w:cs="SimHei"/>
          <w:sz w:val="21"/>
          <w:szCs w:val="21"/>
          <w:b/>
          <w:bCs/>
          <w:color w:val="0069B0"/>
          <w:spacing w:val="-12"/>
        </w:rPr>
        <w:t>第</w:t>
      </w:r>
      <w:r>
        <w:rPr>
          <w:rFonts w:ascii="SimHei" w:hAnsi="SimHei" w:eastAsia="SimHei" w:cs="SimHei"/>
          <w:sz w:val="21"/>
          <w:szCs w:val="21"/>
          <w:color w:val="0069B0"/>
          <w:spacing w:val="-37"/>
        </w:rPr>
        <w:t xml:space="preserve"> </w:t>
      </w:r>
      <w:r>
        <w:rPr>
          <w:rFonts w:ascii="SimHei" w:hAnsi="SimHei" w:eastAsia="SimHei" w:cs="SimHei"/>
          <w:sz w:val="21"/>
          <w:szCs w:val="21"/>
          <w:b/>
          <w:bCs/>
          <w:color w:val="0069B0"/>
          <w:spacing w:val="-12"/>
        </w:rPr>
        <w:t>十</w:t>
      </w:r>
      <w:r>
        <w:rPr>
          <w:rFonts w:ascii="SimHei" w:hAnsi="SimHei" w:eastAsia="SimHei" w:cs="SimHei"/>
          <w:sz w:val="21"/>
          <w:szCs w:val="21"/>
          <w:color w:val="0069B0"/>
          <w:spacing w:val="-43"/>
        </w:rPr>
        <w:t xml:space="preserve"> </w:t>
      </w:r>
      <w:r>
        <w:rPr>
          <w:rFonts w:ascii="SimHei" w:hAnsi="SimHei" w:eastAsia="SimHei" w:cs="SimHei"/>
          <w:sz w:val="21"/>
          <w:szCs w:val="21"/>
          <w:b/>
          <w:bCs/>
          <w:color w:val="0069B0"/>
          <w:spacing w:val="-12"/>
        </w:rPr>
        <w:t>三</w:t>
      </w:r>
      <w:r>
        <w:rPr>
          <w:rFonts w:ascii="SimHei" w:hAnsi="SimHei" w:eastAsia="SimHei" w:cs="SimHei"/>
          <w:sz w:val="21"/>
          <w:szCs w:val="21"/>
          <w:color w:val="0069B0"/>
          <w:spacing w:val="-46"/>
        </w:rPr>
        <w:t xml:space="preserve"> </w:t>
      </w:r>
      <w:r>
        <w:rPr>
          <w:rFonts w:ascii="SimHei" w:hAnsi="SimHei" w:eastAsia="SimHei" w:cs="SimHei"/>
          <w:sz w:val="21"/>
          <w:szCs w:val="21"/>
          <w:b/>
          <w:bCs/>
          <w:color w:val="0069B0"/>
          <w:spacing w:val="-12"/>
        </w:rPr>
        <w:t>章</w:t>
      </w:r>
      <w:r>
        <w:rPr>
          <w:rFonts w:ascii="SimHei" w:hAnsi="SimHei" w:eastAsia="SimHei" w:cs="SimHei"/>
          <w:sz w:val="21"/>
          <w:szCs w:val="21"/>
          <w:color w:val="0069B0"/>
          <w:spacing w:val="-42"/>
        </w:rPr>
        <w:t xml:space="preserve"> </w:t>
      </w:r>
      <w:r>
        <w:rPr>
          <w:rFonts w:ascii="SimHei" w:hAnsi="SimHei" w:eastAsia="SimHei" w:cs="SimHei"/>
          <w:sz w:val="21"/>
          <w:szCs w:val="21"/>
          <w:b/>
          <w:bCs/>
          <w:color w:val="0069B0"/>
          <w:spacing w:val="-12"/>
        </w:rPr>
        <w:t>异</w:t>
      </w:r>
      <w:r>
        <w:rPr>
          <w:rFonts w:ascii="SimHei" w:hAnsi="SimHei" w:eastAsia="SimHei" w:cs="SimHei"/>
          <w:sz w:val="21"/>
          <w:szCs w:val="21"/>
          <w:color w:val="0069B0"/>
          <w:spacing w:val="-39"/>
        </w:rPr>
        <w:t xml:space="preserve"> </w:t>
      </w:r>
      <w:r>
        <w:rPr>
          <w:rFonts w:ascii="SimHei" w:hAnsi="SimHei" w:eastAsia="SimHei" w:cs="SimHei"/>
          <w:sz w:val="21"/>
          <w:szCs w:val="21"/>
          <w:b/>
          <w:bCs/>
          <w:color w:val="0069B0"/>
          <w:spacing w:val="-12"/>
        </w:rPr>
        <w:t>常</w:t>
      </w:r>
      <w:r>
        <w:rPr>
          <w:rFonts w:ascii="SimHei" w:hAnsi="SimHei" w:eastAsia="SimHei" w:cs="SimHei"/>
          <w:sz w:val="21"/>
          <w:szCs w:val="21"/>
          <w:color w:val="0069B0"/>
          <w:spacing w:val="-42"/>
        </w:rPr>
        <w:t xml:space="preserve"> </w:t>
      </w:r>
      <w:r>
        <w:rPr>
          <w:rFonts w:ascii="SimHei" w:hAnsi="SimHei" w:eastAsia="SimHei" w:cs="SimHei"/>
          <w:sz w:val="21"/>
          <w:szCs w:val="21"/>
          <w:b/>
          <w:bCs/>
          <w:color w:val="0069B0"/>
          <w:spacing w:val="-12"/>
        </w:rPr>
        <w:t>分</w:t>
      </w:r>
      <w:r>
        <w:rPr>
          <w:rFonts w:ascii="SimHei" w:hAnsi="SimHei" w:eastAsia="SimHei" w:cs="SimHei"/>
          <w:sz w:val="21"/>
          <w:szCs w:val="21"/>
          <w:color w:val="0069B0"/>
          <w:spacing w:val="-48"/>
        </w:rPr>
        <w:t xml:space="preserve"> </w:t>
      </w:r>
      <w:r>
        <w:rPr>
          <w:rFonts w:ascii="SimHei" w:hAnsi="SimHei" w:eastAsia="SimHei" w:cs="SimHei"/>
          <w:sz w:val="21"/>
          <w:szCs w:val="21"/>
          <w:b/>
          <w:bCs/>
          <w:color w:val="0069B0"/>
          <w:spacing w:val="-12"/>
        </w:rPr>
        <w:t>娩</w:t>
      </w:r>
      <w:r>
        <w:rPr>
          <w:rFonts w:ascii="SimHei" w:hAnsi="SimHei" w:eastAsia="SimHei" w:cs="SimHei"/>
          <w:sz w:val="21"/>
          <w:szCs w:val="21"/>
          <w:color w:val="0069B0"/>
          <w:spacing w:val="11"/>
        </w:rPr>
        <w:t xml:space="preserve">      </w:t>
      </w:r>
      <w:r>
        <w:rPr>
          <w:rFonts w:ascii="SimSun" w:hAnsi="SimSun" w:eastAsia="SimSun" w:cs="SimSun"/>
          <w:sz w:val="21"/>
          <w:szCs w:val="21"/>
          <w:color w:val="0066C0"/>
          <w:spacing w:val="-12"/>
          <w:position w:val="-3"/>
        </w:rPr>
        <w:t>191</w:t>
      </w:r>
    </w:p>
    <w:p>
      <w:pPr>
        <w:spacing w:line="247" w:lineRule="auto"/>
        <w:rPr>
          <w:rFonts w:ascii="Arial"/>
          <w:sz w:val="21"/>
        </w:rPr>
      </w:pPr>
      <w:r/>
    </w:p>
    <w:p>
      <w:pPr>
        <w:spacing w:line="248" w:lineRule="auto"/>
        <w:rPr>
          <w:rFonts w:ascii="Arial"/>
          <w:sz w:val="21"/>
        </w:rPr>
      </w:pPr>
      <w:r/>
    </w:p>
    <w:p>
      <w:pPr>
        <w:ind w:firstLine="4769"/>
        <w:spacing w:line="1920" w:lineRule="exact"/>
        <w:textAlignment w:val="center"/>
        <w:rPr/>
      </w:pPr>
      <w:r>
        <w:drawing>
          <wp:inline distT="0" distB="0" distL="0" distR="0">
            <wp:extent cx="1816129" cy="1219154"/>
            <wp:effectExtent l="0" t="0" r="0" b="0"/>
            <wp:docPr id="93" name="IM 93"/>
            <wp:cNvGraphicFramePr/>
            <a:graphic>
              <a:graphicData uri="http://schemas.openxmlformats.org/drawingml/2006/picture">
                <pic:pic>
                  <pic:nvPicPr>
                    <pic:cNvPr id="93" name="IM 93"/>
                    <pic:cNvPicPr/>
                  </pic:nvPicPr>
                  <pic:blipFill>
                    <a:blip r:embed="rId99"/>
                    <a:stretch>
                      <a:fillRect/>
                    </a:stretch>
                  </pic:blipFill>
                  <pic:spPr>
                    <a:xfrm rot="0">
                      <a:off x="0" y="0"/>
                      <a:ext cx="1816129" cy="1219154"/>
                    </a:xfrm>
                    <a:prstGeom prst="rect">
                      <a:avLst/>
                    </a:prstGeom>
                  </pic:spPr>
                </pic:pic>
              </a:graphicData>
            </a:graphic>
          </wp:inline>
        </w:drawing>
      </w:r>
    </w:p>
    <w:p>
      <w:pPr>
        <w:spacing w:line="157" w:lineRule="exact"/>
        <w:rPr/>
      </w:pPr>
      <w:r/>
    </w:p>
    <w:p>
      <w:pPr>
        <w:sectPr>
          <w:pgSz w:w="11900" w:h="16840"/>
          <w:pgMar w:top="400" w:right="719" w:bottom="400" w:left="909" w:header="0" w:footer="0" w:gutter="0"/>
          <w:cols w:equalWidth="0" w:num="1">
            <w:col w:w="10271" w:space="0"/>
          </w:cols>
        </w:sectPr>
        <w:rPr/>
      </w:pPr>
    </w:p>
    <w:p>
      <w:pPr>
        <w:ind w:left="2380"/>
        <w:spacing w:before="52" w:line="184" w:lineRule="auto"/>
        <w:rPr>
          <w:rFonts w:ascii="SimSun" w:hAnsi="SimSun" w:eastAsia="SimSun" w:cs="SimSun"/>
          <w:sz w:val="21"/>
          <w:szCs w:val="21"/>
        </w:rPr>
      </w:pPr>
      <w:r>
        <w:rPr>
          <w:rFonts w:ascii="SimSun" w:hAnsi="SimSun" w:eastAsia="SimSun" w:cs="SimSun"/>
          <w:sz w:val="21"/>
          <w:szCs w:val="21"/>
          <w:spacing w:val="-11"/>
        </w:rPr>
        <w:t>(1)枕左后位</w:t>
      </w:r>
    </w:p>
    <w:p>
      <w:pPr>
        <w:spacing w:line="14" w:lineRule="auto"/>
        <w:rPr>
          <w:rFonts w:ascii="Arial"/>
          <w:sz w:val="2"/>
        </w:rPr>
      </w:pPr>
      <w:r>
        <w:rPr>
          <w:rFonts w:ascii="Arial" w:hAnsi="Arial" w:eastAsia="Arial" w:cs="Arial"/>
          <w:sz w:val="2"/>
          <w:szCs w:val="2"/>
        </w:rPr>
        <w:br w:type="column"/>
      </w:r>
    </w:p>
    <w:p>
      <w:pPr>
        <w:spacing w:before="40" w:line="193" w:lineRule="auto"/>
        <w:rPr>
          <w:rFonts w:ascii="SimSun" w:hAnsi="SimSun" w:eastAsia="SimSun" w:cs="SimSun"/>
          <w:sz w:val="21"/>
          <w:szCs w:val="21"/>
        </w:rPr>
      </w:pPr>
      <w:r>
        <w:rPr>
          <w:rFonts w:ascii="SimSun" w:hAnsi="SimSun" w:eastAsia="SimSun" w:cs="SimSun"/>
          <w:sz w:val="21"/>
          <w:szCs w:val="21"/>
          <w:spacing w:val="-11"/>
        </w:rPr>
        <w:t>(2)枕右后位</w:t>
      </w:r>
    </w:p>
    <w:p>
      <w:pPr>
        <w:sectPr>
          <w:type w:val="continuous"/>
          <w:pgSz w:w="11900" w:h="16840"/>
          <w:pgMar w:top="400" w:right="719" w:bottom="400" w:left="909" w:header="0" w:footer="0" w:gutter="0"/>
          <w:cols w:equalWidth="0" w:num="2">
            <w:col w:w="5531" w:space="100"/>
            <w:col w:w="4641" w:space="0"/>
          </w:cols>
        </w:sectPr>
        <w:rPr/>
      </w:pPr>
    </w:p>
    <w:p>
      <w:pPr>
        <w:ind w:firstLine="1589"/>
        <w:spacing w:before="211" w:line="1900" w:lineRule="exact"/>
        <w:textAlignment w:val="center"/>
        <w:rPr/>
      </w:pPr>
      <w:r>
        <w:drawing>
          <wp:inline distT="0" distB="0" distL="0" distR="0">
            <wp:extent cx="1797086" cy="1206536"/>
            <wp:effectExtent l="0" t="0" r="0" b="0"/>
            <wp:docPr id="94" name="IM 94"/>
            <wp:cNvGraphicFramePr/>
            <a:graphic>
              <a:graphicData uri="http://schemas.openxmlformats.org/drawingml/2006/picture">
                <pic:pic>
                  <pic:nvPicPr>
                    <pic:cNvPr id="94" name="IM 94"/>
                    <pic:cNvPicPr/>
                  </pic:nvPicPr>
                  <pic:blipFill>
                    <a:blip r:embed="rId100"/>
                    <a:stretch>
                      <a:fillRect/>
                    </a:stretch>
                  </pic:blipFill>
                  <pic:spPr>
                    <a:xfrm rot="0">
                      <a:off x="0" y="0"/>
                      <a:ext cx="1797086" cy="1206536"/>
                    </a:xfrm>
                    <a:prstGeom prst="rect">
                      <a:avLst/>
                    </a:prstGeom>
                  </pic:spPr>
                </pic:pic>
              </a:graphicData>
            </a:graphic>
          </wp:inline>
        </w:drawing>
      </w:r>
    </w:p>
    <w:p>
      <w:pPr>
        <w:ind w:left="3259" w:right="3572" w:hanging="899"/>
        <w:spacing w:before="138" w:line="296" w:lineRule="auto"/>
        <w:rPr>
          <w:rFonts w:ascii="SimHei" w:hAnsi="SimHei" w:eastAsia="SimHei" w:cs="SimHei"/>
          <w:sz w:val="21"/>
          <w:szCs w:val="21"/>
        </w:rPr>
      </w:pPr>
      <w:r>
        <w:rPr>
          <w:rFonts w:ascii="SimSun" w:hAnsi="SimSun" w:eastAsia="SimSun" w:cs="SimSun"/>
          <w:sz w:val="21"/>
          <w:szCs w:val="21"/>
          <w:spacing w:val="-11"/>
        </w:rPr>
        <w:t>(3)枕左横位</w:t>
      </w:r>
      <w:r>
        <w:rPr>
          <w:rFonts w:ascii="SimSun" w:hAnsi="SimSun" w:eastAsia="SimSun" w:cs="SimSun"/>
          <w:sz w:val="21"/>
          <w:szCs w:val="21"/>
          <w:spacing w:val="4"/>
        </w:rPr>
        <w:t xml:space="preserve">                    </w:t>
      </w:r>
      <w:r>
        <w:rPr>
          <w:rFonts w:ascii="SimSun" w:hAnsi="SimSun" w:eastAsia="SimSun" w:cs="SimSun"/>
          <w:sz w:val="21"/>
          <w:szCs w:val="21"/>
          <w:spacing w:val="-11"/>
        </w:rPr>
        <w:t>(4)枕右横位</w:t>
      </w:r>
      <w:r>
        <w:rPr>
          <w:rFonts w:ascii="SimSun" w:hAnsi="SimSun" w:eastAsia="SimSun" w:cs="SimSun"/>
          <w:sz w:val="21"/>
          <w:szCs w:val="21"/>
        </w:rPr>
        <w:t xml:space="preserve"> </w:t>
      </w:r>
      <w:r>
        <w:rPr>
          <w:rFonts w:ascii="SimHei" w:hAnsi="SimHei" w:eastAsia="SimHei" w:cs="SimHei"/>
          <w:sz w:val="21"/>
          <w:szCs w:val="21"/>
          <w:color w:val="0064BD"/>
          <w:spacing w:val="-13"/>
        </w:rPr>
        <w:t>图13-9</w:t>
      </w:r>
      <w:r>
        <w:rPr>
          <w:rFonts w:ascii="SimHei" w:hAnsi="SimHei" w:eastAsia="SimHei" w:cs="SimHei"/>
          <w:sz w:val="21"/>
          <w:szCs w:val="21"/>
          <w:color w:val="0064BD"/>
          <w:spacing w:val="36"/>
        </w:rPr>
        <w:t xml:space="preserve"> </w:t>
      </w:r>
      <w:r>
        <w:rPr>
          <w:rFonts w:ascii="SimHei" w:hAnsi="SimHei" w:eastAsia="SimHei" w:cs="SimHei"/>
          <w:sz w:val="21"/>
          <w:szCs w:val="21"/>
          <w:spacing w:val="-13"/>
        </w:rPr>
        <w:t>持续性枕后位、枕横位</w:t>
      </w:r>
    </w:p>
    <w:p>
      <w:pPr>
        <w:ind w:right="1094" w:firstLine="450"/>
        <w:spacing w:before="235" w:line="267" w:lineRule="auto"/>
        <w:jc w:val="both"/>
        <w:rPr>
          <w:rFonts w:ascii="SimSun" w:hAnsi="SimSun" w:eastAsia="SimSun" w:cs="SimSun"/>
          <w:sz w:val="21"/>
          <w:szCs w:val="21"/>
        </w:rPr>
      </w:pPr>
      <w:r>
        <w:rPr>
          <w:rFonts w:ascii="SimSun" w:hAnsi="SimSun" w:eastAsia="SimSun" w:cs="SimSun"/>
          <w:sz w:val="21"/>
          <w:szCs w:val="21"/>
        </w:rPr>
        <w:t>(1)俯屈较好：枕后位经阴道助产最常见的方式为，胎头继续下降至前囟抵达耻骨联合下时，以</w:t>
      </w:r>
      <w:r>
        <w:rPr>
          <w:rFonts w:ascii="SimSun" w:hAnsi="SimSun" w:eastAsia="SimSun" w:cs="SimSun"/>
          <w:sz w:val="21"/>
          <w:szCs w:val="21"/>
          <w:spacing w:val="2"/>
        </w:rPr>
        <w:t xml:space="preserve"> </w:t>
      </w:r>
      <w:r>
        <w:rPr>
          <w:rFonts w:ascii="SimSun" w:hAnsi="SimSun" w:eastAsia="SimSun" w:cs="SimSun"/>
          <w:sz w:val="21"/>
          <w:szCs w:val="21"/>
          <w:spacing w:val="-1"/>
        </w:rPr>
        <w:t>前囟为支点，继续俯屈，自会阴前缘先娩出顶部及枕</w:t>
      </w:r>
      <w:r>
        <w:rPr>
          <w:rFonts w:ascii="SimSun" w:hAnsi="SimSun" w:eastAsia="SimSun" w:cs="SimSun"/>
          <w:sz w:val="21"/>
          <w:szCs w:val="21"/>
          <w:spacing w:val="-2"/>
        </w:rPr>
        <w:t>部，随后胎头仰伸，经过耻骨联合下后相继娩出</w:t>
      </w:r>
      <w:r>
        <w:rPr>
          <w:rFonts w:ascii="SimSun" w:hAnsi="SimSun" w:eastAsia="SimSun" w:cs="SimSun"/>
          <w:sz w:val="21"/>
          <w:szCs w:val="21"/>
        </w:rPr>
        <w:t xml:space="preserve"> </w:t>
      </w:r>
      <w:r>
        <w:rPr>
          <w:rFonts w:ascii="SimSun" w:hAnsi="SimSun" w:eastAsia="SimSun" w:cs="SimSun"/>
          <w:sz w:val="21"/>
          <w:szCs w:val="21"/>
          <w:spacing w:val="-16"/>
        </w:rPr>
        <w:t>额、鼻、口、颏(图13-10)。</w:t>
      </w:r>
    </w:p>
    <w:p>
      <w:pPr>
        <w:ind w:right="1082" w:firstLine="440"/>
        <w:spacing w:before="78" w:line="273" w:lineRule="auto"/>
        <w:jc w:val="both"/>
        <w:rPr>
          <w:rFonts w:ascii="SimSun" w:hAnsi="SimSun" w:eastAsia="SimSun" w:cs="SimSun"/>
          <w:sz w:val="21"/>
          <w:szCs w:val="21"/>
        </w:rPr>
      </w:pPr>
      <w:r>
        <w:rPr>
          <w:rFonts w:ascii="SimSun" w:hAnsi="SimSun" w:eastAsia="SimSun" w:cs="SimSun"/>
          <w:sz w:val="21"/>
          <w:szCs w:val="21"/>
          <w:spacing w:val="-5"/>
        </w:rPr>
        <w:t>(2)俯屈不良：胎头以较大的枕额周径旋转，这种分娩方式较前者更加困难，除少数产力好、胎儿</w:t>
      </w:r>
      <w:r>
        <w:rPr>
          <w:rFonts w:ascii="SimSun" w:hAnsi="SimSun" w:eastAsia="SimSun" w:cs="SimSun"/>
          <w:sz w:val="21"/>
          <w:szCs w:val="21"/>
          <w:spacing w:val="12"/>
        </w:rPr>
        <w:t xml:space="preserve"> </w:t>
      </w:r>
      <w:r>
        <w:rPr>
          <w:rFonts w:ascii="SimSun" w:hAnsi="SimSun" w:eastAsia="SimSun" w:cs="SimSun"/>
          <w:sz w:val="21"/>
          <w:szCs w:val="21"/>
          <w:spacing w:val="-5"/>
        </w:rPr>
        <w:t>小能以正枕后位自然娩出外，</w:t>
      </w:r>
      <w:r>
        <w:rPr>
          <w:rFonts w:ascii="SimSun" w:hAnsi="SimSun" w:eastAsia="SimSun" w:cs="SimSun"/>
          <w:sz w:val="21"/>
          <w:szCs w:val="21"/>
          <w:spacing w:val="57"/>
        </w:rPr>
        <w:t xml:space="preserve"> </w:t>
      </w:r>
      <w:r>
        <w:rPr>
          <w:rFonts w:ascii="SimSun" w:hAnsi="SimSun" w:eastAsia="SimSun" w:cs="SimSun"/>
          <w:sz w:val="21"/>
          <w:szCs w:val="21"/>
          <w:spacing w:val="-5"/>
        </w:rPr>
        <w:t>一般均需手术助</w:t>
      </w:r>
      <w:r>
        <w:rPr>
          <w:rFonts w:ascii="SimSun" w:hAnsi="SimSun" w:eastAsia="SimSun" w:cs="SimSun"/>
          <w:sz w:val="21"/>
          <w:szCs w:val="21"/>
          <w:spacing w:val="-6"/>
        </w:rPr>
        <w:t>娩。往往胎头额部先拨露，当鼻根出现在耻骨联合下缘</w:t>
      </w:r>
      <w:r>
        <w:rPr>
          <w:rFonts w:ascii="SimSun" w:hAnsi="SimSun" w:eastAsia="SimSun" w:cs="SimSun"/>
          <w:sz w:val="21"/>
          <w:szCs w:val="21"/>
        </w:rPr>
        <w:t xml:space="preserve"> </w:t>
      </w:r>
      <w:r>
        <w:rPr>
          <w:rFonts w:ascii="SimSun" w:hAnsi="SimSun" w:eastAsia="SimSun" w:cs="SimSun"/>
          <w:sz w:val="21"/>
          <w:szCs w:val="21"/>
          <w:spacing w:val="-10"/>
        </w:rPr>
        <w:t>时，以鼻根为支点，胎头先俯屈，使前囱、顶部及枕部相继从会阴前缘娩出</w:t>
      </w:r>
      <w:r>
        <w:rPr>
          <w:rFonts w:ascii="SimSun" w:hAnsi="SimSun" w:eastAsia="SimSun" w:cs="SimSun"/>
          <w:sz w:val="21"/>
          <w:szCs w:val="21"/>
          <w:spacing w:val="-11"/>
        </w:rPr>
        <w:t>，胎头再发生仰伸，自耻骨联</w:t>
      </w:r>
      <w:r>
        <w:rPr>
          <w:rFonts w:ascii="SimSun" w:hAnsi="SimSun" w:eastAsia="SimSun" w:cs="SimSun"/>
          <w:sz w:val="21"/>
          <w:szCs w:val="21"/>
        </w:rPr>
        <w:t xml:space="preserve"> </w:t>
      </w:r>
      <w:r>
        <w:rPr>
          <w:rFonts w:ascii="SimSun" w:hAnsi="SimSun" w:eastAsia="SimSun" w:cs="SimSun"/>
          <w:sz w:val="21"/>
          <w:szCs w:val="21"/>
          <w:spacing w:val="-6"/>
        </w:rPr>
        <w:t>合下相继娩出额、鼻、口及颏(图13-10</w:t>
      </w:r>
      <w:r>
        <w:rPr>
          <w:rFonts w:ascii="SimSun" w:hAnsi="SimSun" w:eastAsia="SimSun" w:cs="SimSun"/>
          <w:sz w:val="21"/>
          <w:szCs w:val="21"/>
          <w:spacing w:val="-7"/>
        </w:rPr>
        <w:t>)。</w:t>
      </w:r>
    </w:p>
    <w:p>
      <w:pPr>
        <w:ind w:right="1100" w:firstLine="399"/>
        <w:spacing w:before="80" w:line="255"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3"/>
        </w:rPr>
        <w:t xml:space="preserve"> </w:t>
      </w:r>
      <w:r>
        <w:rPr>
          <w:rFonts w:ascii="SimSun" w:hAnsi="SimSun" w:eastAsia="SimSun" w:cs="SimSun"/>
          <w:sz w:val="21"/>
          <w:szCs w:val="21"/>
          <w:spacing w:val="2"/>
        </w:rPr>
        <w:t>枕横位</w:t>
      </w:r>
      <w:r>
        <w:rPr>
          <w:rFonts w:ascii="SimSun" w:hAnsi="SimSun" w:eastAsia="SimSun" w:cs="SimSun"/>
          <w:sz w:val="21"/>
          <w:szCs w:val="21"/>
          <w:spacing w:val="87"/>
        </w:rPr>
        <w:t xml:space="preserve"> </w:t>
      </w:r>
      <w:r>
        <w:rPr>
          <w:rFonts w:ascii="SimSun" w:hAnsi="SimSun" w:eastAsia="SimSun" w:cs="SimSun"/>
          <w:sz w:val="21"/>
          <w:szCs w:val="21"/>
          <w:spacing w:val="2"/>
        </w:rPr>
        <w:t>一般能经阴道分娩，但多需用手或胎头吸引器(或产钳)协助将胎头转成枕前位后娩</w:t>
      </w:r>
      <w:r>
        <w:rPr>
          <w:rFonts w:ascii="SimSun" w:hAnsi="SimSun" w:eastAsia="SimSun" w:cs="SimSun"/>
          <w:sz w:val="21"/>
          <w:szCs w:val="21"/>
        </w:rPr>
        <w:t xml:space="preserve"> </w:t>
      </w:r>
      <w:r>
        <w:rPr>
          <w:rFonts w:ascii="SimSun" w:hAnsi="SimSun" w:eastAsia="SimSun" w:cs="SimSun"/>
          <w:sz w:val="21"/>
          <w:szCs w:val="21"/>
          <w:spacing w:val="3"/>
        </w:rPr>
        <w:t>出。部分枕横位在下降过程中由于内旋转受阻或枕后位仅向前旋转45°成为持续性枕横位时，应当</w:t>
      </w:r>
    </w:p>
    <w:p>
      <w:pPr>
        <w:spacing w:line="250" w:lineRule="auto"/>
        <w:rPr>
          <w:rFonts w:ascii="Arial"/>
          <w:sz w:val="21"/>
        </w:rPr>
      </w:pPr>
      <w:r/>
    </w:p>
    <w:p>
      <w:pPr>
        <w:ind w:firstLine="619"/>
        <w:spacing w:before="1" w:line="2290" w:lineRule="exact"/>
        <w:textAlignment w:val="center"/>
        <w:rPr/>
      </w:pPr>
      <w:r>
        <w:drawing>
          <wp:inline distT="0" distB="0" distL="0" distR="0">
            <wp:extent cx="2019323" cy="1454195"/>
            <wp:effectExtent l="0" t="0" r="0" b="0"/>
            <wp:docPr id="95" name="IM 95"/>
            <wp:cNvGraphicFramePr/>
            <a:graphic>
              <a:graphicData uri="http://schemas.openxmlformats.org/drawingml/2006/picture">
                <pic:pic>
                  <pic:nvPicPr>
                    <pic:cNvPr id="95" name="IM 95"/>
                    <pic:cNvPicPr/>
                  </pic:nvPicPr>
                  <pic:blipFill>
                    <a:blip r:embed="rId101"/>
                    <a:stretch>
                      <a:fillRect/>
                    </a:stretch>
                  </pic:blipFill>
                  <pic:spPr>
                    <a:xfrm rot="0">
                      <a:off x="0" y="0"/>
                      <a:ext cx="2019323" cy="1454195"/>
                    </a:xfrm>
                    <a:prstGeom prst="rect">
                      <a:avLst/>
                    </a:prstGeom>
                  </pic:spPr>
                </pic:pic>
              </a:graphicData>
            </a:graphic>
          </wp:inline>
        </w:drawing>
      </w:r>
    </w:p>
    <w:p>
      <w:pPr>
        <w:ind w:left="3230"/>
        <w:spacing w:before="86" w:line="219" w:lineRule="auto"/>
        <w:rPr>
          <w:rFonts w:ascii="SimSun" w:hAnsi="SimSun" w:eastAsia="SimSun" w:cs="SimSun"/>
          <w:sz w:val="18"/>
          <w:szCs w:val="18"/>
        </w:rPr>
      </w:pPr>
      <w:r>
        <w:rPr>
          <w:rFonts w:ascii="SimSun" w:hAnsi="SimSun" w:eastAsia="SimSun" w:cs="SimSun"/>
          <w:sz w:val="18"/>
          <w:szCs w:val="18"/>
          <w:spacing w:val="6"/>
        </w:rPr>
        <w:t>(1)枕后位以前囟为支点娩出(胎头俯屈较好)</w:t>
      </w:r>
    </w:p>
    <w:p>
      <w:pPr>
        <w:spacing w:line="318" w:lineRule="auto"/>
        <w:rPr>
          <w:rFonts w:ascii="Arial"/>
          <w:sz w:val="21"/>
        </w:rPr>
      </w:pPr>
      <w:r/>
    </w:p>
    <w:p>
      <w:pPr>
        <w:ind w:firstLine="580"/>
        <w:spacing w:line="2270" w:lineRule="exact"/>
        <w:textAlignment w:val="center"/>
        <w:rPr/>
      </w:pPr>
      <w:r>
        <w:drawing>
          <wp:inline distT="0" distB="0" distL="0" distR="0">
            <wp:extent cx="1955773" cy="1441363"/>
            <wp:effectExtent l="0" t="0" r="0" b="0"/>
            <wp:docPr id="96" name="IM 96"/>
            <wp:cNvGraphicFramePr/>
            <a:graphic>
              <a:graphicData uri="http://schemas.openxmlformats.org/drawingml/2006/picture">
                <pic:pic>
                  <pic:nvPicPr>
                    <pic:cNvPr id="96" name="IM 96"/>
                    <pic:cNvPicPr/>
                  </pic:nvPicPr>
                  <pic:blipFill>
                    <a:blip r:embed="rId102"/>
                    <a:stretch>
                      <a:fillRect/>
                    </a:stretch>
                  </pic:blipFill>
                  <pic:spPr>
                    <a:xfrm rot="0">
                      <a:off x="0" y="0"/>
                      <a:ext cx="1955773" cy="1441363"/>
                    </a:xfrm>
                    <a:prstGeom prst="rect">
                      <a:avLst/>
                    </a:prstGeom>
                  </pic:spPr>
                </pic:pic>
              </a:graphicData>
            </a:graphic>
          </wp:inline>
        </w:drawing>
      </w:r>
    </w:p>
    <w:p>
      <w:pPr>
        <w:ind w:left="3140"/>
        <w:spacing w:before="77" w:line="371" w:lineRule="exact"/>
        <w:rPr>
          <w:rFonts w:ascii="SimHei" w:hAnsi="SimHei" w:eastAsia="SimHei" w:cs="SimHei"/>
          <w:sz w:val="21"/>
          <w:szCs w:val="21"/>
        </w:rPr>
      </w:pPr>
      <w:r>
        <w:rPr>
          <w:rFonts w:ascii="SimHei" w:hAnsi="SimHei" w:eastAsia="SimHei" w:cs="SimHei"/>
          <w:sz w:val="21"/>
          <w:szCs w:val="21"/>
          <w:spacing w:val="-16"/>
          <w:w w:val="98"/>
          <w:position w:val="12"/>
        </w:rPr>
        <w:t>(2)枕后位以鼻根为支点娩出(胎头俯屈不良)</w:t>
      </w:r>
    </w:p>
    <w:p>
      <w:pPr>
        <w:ind w:left="3440"/>
        <w:spacing w:before="1" w:line="187" w:lineRule="auto"/>
        <w:rPr>
          <w:rFonts w:ascii="SimHei" w:hAnsi="SimHei" w:eastAsia="SimHei" w:cs="SimHei"/>
          <w:sz w:val="21"/>
          <w:szCs w:val="21"/>
        </w:rPr>
      </w:pPr>
      <w:r>
        <w:rPr>
          <w:rFonts w:ascii="SimHei" w:hAnsi="SimHei" w:eastAsia="SimHei" w:cs="SimHei"/>
          <w:sz w:val="21"/>
          <w:szCs w:val="21"/>
          <w:color w:val="066BB9"/>
          <w:spacing w:val="-9"/>
        </w:rPr>
        <w:t>图13-10</w:t>
      </w:r>
      <w:r>
        <w:rPr>
          <w:rFonts w:ascii="SimHei" w:hAnsi="SimHei" w:eastAsia="SimHei" w:cs="SimHei"/>
          <w:sz w:val="21"/>
          <w:szCs w:val="21"/>
          <w:color w:val="066BB9"/>
          <w:spacing w:val="26"/>
        </w:rPr>
        <w:t xml:space="preserve"> </w:t>
      </w:r>
      <w:r>
        <w:rPr>
          <w:rFonts w:ascii="SimHei" w:hAnsi="SimHei" w:eastAsia="SimHei" w:cs="SimHei"/>
          <w:sz w:val="21"/>
          <w:szCs w:val="21"/>
          <w:spacing w:val="-9"/>
        </w:rPr>
        <w:t>枕后位分娩机制</w:t>
      </w:r>
    </w:p>
    <w:p>
      <w:pPr>
        <w:sectPr>
          <w:type w:val="continuous"/>
          <w:pgSz w:w="11900" w:h="16840"/>
          <w:pgMar w:top="400" w:right="719" w:bottom="400" w:left="909" w:header="0" w:footer="0" w:gutter="0"/>
          <w:cols w:equalWidth="0" w:num="1">
            <w:col w:w="10271" w:space="0"/>
          </w:cols>
        </w:sectPr>
        <w:rPr/>
      </w:pPr>
    </w:p>
    <w:p>
      <w:pPr>
        <w:spacing w:line="436" w:lineRule="auto"/>
        <w:rPr>
          <w:rFonts w:ascii="Arial"/>
          <w:sz w:val="21"/>
        </w:rPr>
      </w:pPr>
      <w:r>
        <w:drawing>
          <wp:anchor distT="0" distB="0" distL="0" distR="0" simplePos="0" relativeHeight="251831296" behindDoc="0" locked="0" layoutInCell="0" allowOverlap="1">
            <wp:simplePos x="0" y="0"/>
            <wp:positionH relativeFrom="page">
              <wp:posOffset>469863</wp:posOffset>
            </wp:positionH>
            <wp:positionV relativeFrom="page">
              <wp:posOffset>9982182</wp:posOffset>
            </wp:positionV>
            <wp:extent cx="431853" cy="412765"/>
            <wp:effectExtent l="0" t="0" r="0" b="0"/>
            <wp:wrapNone/>
            <wp:docPr id="97" name="IM 97"/>
            <wp:cNvGraphicFramePr/>
            <a:graphic>
              <a:graphicData uri="http://schemas.openxmlformats.org/drawingml/2006/picture">
                <pic:pic>
                  <pic:nvPicPr>
                    <pic:cNvPr id="97" name="IM 97"/>
                    <pic:cNvPicPr/>
                  </pic:nvPicPr>
                  <pic:blipFill>
                    <a:blip r:embed="rId103"/>
                    <a:stretch>
                      <a:fillRect/>
                    </a:stretch>
                  </pic:blipFill>
                  <pic:spPr>
                    <a:xfrm rot="0">
                      <a:off x="0" y="0"/>
                      <a:ext cx="431853" cy="412765"/>
                    </a:xfrm>
                    <a:prstGeom prst="rect">
                      <a:avLst/>
                    </a:prstGeom>
                  </pic:spPr>
                </pic:pic>
              </a:graphicData>
            </a:graphic>
          </wp:anchor>
        </w:drawing>
      </w:r>
      <w:r>
        <w:drawing>
          <wp:anchor distT="0" distB="0" distL="0" distR="0" simplePos="0" relativeHeight="251830272" behindDoc="0" locked="0" layoutInCell="0" allowOverlap="1">
            <wp:simplePos x="0" y="0"/>
            <wp:positionH relativeFrom="page">
              <wp:posOffset>4248112</wp:posOffset>
            </wp:positionH>
            <wp:positionV relativeFrom="page">
              <wp:posOffset>7194518</wp:posOffset>
            </wp:positionV>
            <wp:extent cx="2527346" cy="2774937"/>
            <wp:effectExtent l="0" t="0" r="0" b="0"/>
            <wp:wrapNone/>
            <wp:docPr id="98" name="IM 98"/>
            <wp:cNvGraphicFramePr/>
            <a:graphic>
              <a:graphicData uri="http://schemas.openxmlformats.org/drawingml/2006/picture">
                <pic:pic>
                  <pic:nvPicPr>
                    <pic:cNvPr id="98" name="IM 98"/>
                    <pic:cNvPicPr/>
                  </pic:nvPicPr>
                  <pic:blipFill>
                    <a:blip r:embed="rId104"/>
                    <a:stretch>
                      <a:fillRect/>
                    </a:stretch>
                  </pic:blipFill>
                  <pic:spPr>
                    <a:xfrm rot="0">
                      <a:off x="0" y="0"/>
                      <a:ext cx="2527346" cy="2774937"/>
                    </a:xfrm>
                    <a:prstGeom prst="rect">
                      <a:avLst/>
                    </a:prstGeom>
                  </pic:spPr>
                </pic:pic>
              </a:graphicData>
            </a:graphic>
          </wp:anchor>
        </w:drawing>
      </w:r>
      <w:r/>
    </w:p>
    <w:p>
      <w:pPr>
        <w:ind w:left="20"/>
        <w:spacing w:before="68" w:line="222" w:lineRule="auto"/>
        <w:rPr>
          <w:rFonts w:ascii="SimHei" w:hAnsi="SimHei" w:eastAsia="SimHei" w:cs="SimHei"/>
          <w:sz w:val="21"/>
          <w:szCs w:val="21"/>
        </w:rPr>
      </w:pPr>
      <w:r>
        <w:rPr>
          <w:rFonts w:ascii="SimSun" w:hAnsi="SimSun" w:eastAsia="SimSun" w:cs="SimSun"/>
          <w:sz w:val="21"/>
          <w:szCs w:val="21"/>
          <w:color w:val="0076D1"/>
          <w:spacing w:val="-10"/>
          <w:position w:val="-1"/>
        </w:rPr>
        <w:t>192</w:t>
      </w:r>
      <w:r>
        <w:rPr>
          <w:rFonts w:ascii="SimSun" w:hAnsi="SimSun" w:eastAsia="SimSun" w:cs="SimSun"/>
          <w:sz w:val="21"/>
          <w:szCs w:val="21"/>
          <w:color w:val="0076D1"/>
          <w:position w:val="-1"/>
        </w:rPr>
        <w:t xml:space="preserve">       </w:t>
      </w:r>
      <w:r>
        <w:rPr>
          <w:rFonts w:ascii="SimHei" w:hAnsi="SimHei" w:eastAsia="SimHei" w:cs="SimHei"/>
          <w:sz w:val="21"/>
          <w:szCs w:val="21"/>
          <w:color w:val="0075C4"/>
          <w:spacing w:val="-10"/>
        </w:rPr>
        <w:t>第</w:t>
      </w:r>
      <w:r>
        <w:rPr>
          <w:rFonts w:ascii="SimHei" w:hAnsi="SimHei" w:eastAsia="SimHei" w:cs="SimHei"/>
          <w:sz w:val="21"/>
          <w:szCs w:val="21"/>
          <w:color w:val="0075C4"/>
          <w:spacing w:val="-39"/>
        </w:rPr>
        <w:t xml:space="preserve"> </w:t>
      </w:r>
      <w:r>
        <w:rPr>
          <w:rFonts w:ascii="SimHei" w:hAnsi="SimHei" w:eastAsia="SimHei" w:cs="SimHei"/>
          <w:sz w:val="21"/>
          <w:szCs w:val="21"/>
          <w:color w:val="0075C4"/>
          <w:spacing w:val="-10"/>
        </w:rPr>
        <w:t>十</w:t>
      </w:r>
      <w:r>
        <w:rPr>
          <w:rFonts w:ascii="SimHei" w:hAnsi="SimHei" w:eastAsia="SimHei" w:cs="SimHei"/>
          <w:sz w:val="21"/>
          <w:szCs w:val="21"/>
          <w:color w:val="0075C4"/>
          <w:spacing w:val="-43"/>
        </w:rPr>
        <w:t xml:space="preserve"> </w:t>
      </w:r>
      <w:r>
        <w:rPr>
          <w:rFonts w:ascii="SimHei" w:hAnsi="SimHei" w:eastAsia="SimHei" w:cs="SimHei"/>
          <w:sz w:val="21"/>
          <w:szCs w:val="21"/>
          <w:color w:val="0075C4"/>
          <w:spacing w:val="-10"/>
        </w:rPr>
        <w:t>三</w:t>
      </w:r>
      <w:r>
        <w:rPr>
          <w:rFonts w:ascii="SimHei" w:hAnsi="SimHei" w:eastAsia="SimHei" w:cs="SimHei"/>
          <w:sz w:val="21"/>
          <w:szCs w:val="21"/>
          <w:color w:val="0075C4"/>
          <w:spacing w:val="-47"/>
        </w:rPr>
        <w:t xml:space="preserve"> </w:t>
      </w:r>
      <w:r>
        <w:rPr>
          <w:rFonts w:ascii="SimHei" w:hAnsi="SimHei" w:eastAsia="SimHei" w:cs="SimHei"/>
          <w:sz w:val="21"/>
          <w:szCs w:val="21"/>
          <w:color w:val="0075C4"/>
          <w:spacing w:val="-10"/>
        </w:rPr>
        <w:t>章</w:t>
      </w:r>
      <w:r>
        <w:rPr>
          <w:rFonts w:ascii="SimHei" w:hAnsi="SimHei" w:eastAsia="SimHei" w:cs="SimHei"/>
          <w:sz w:val="21"/>
          <w:szCs w:val="21"/>
          <w:color w:val="0075C4"/>
          <w:spacing w:val="-43"/>
        </w:rPr>
        <w:t xml:space="preserve"> </w:t>
      </w:r>
      <w:r>
        <w:rPr>
          <w:rFonts w:ascii="SimHei" w:hAnsi="SimHei" w:eastAsia="SimHei" w:cs="SimHei"/>
          <w:sz w:val="21"/>
          <w:szCs w:val="21"/>
          <w:color w:val="0075C4"/>
          <w:spacing w:val="-10"/>
        </w:rPr>
        <w:t>异</w:t>
      </w:r>
      <w:r>
        <w:rPr>
          <w:rFonts w:ascii="SimHei" w:hAnsi="SimHei" w:eastAsia="SimHei" w:cs="SimHei"/>
          <w:sz w:val="21"/>
          <w:szCs w:val="21"/>
          <w:color w:val="0075C4"/>
          <w:spacing w:val="-39"/>
        </w:rPr>
        <w:t xml:space="preserve"> </w:t>
      </w:r>
      <w:r>
        <w:rPr>
          <w:rFonts w:ascii="SimHei" w:hAnsi="SimHei" w:eastAsia="SimHei" w:cs="SimHei"/>
          <w:sz w:val="21"/>
          <w:szCs w:val="21"/>
          <w:color w:val="0075C4"/>
          <w:spacing w:val="-10"/>
        </w:rPr>
        <w:t>常</w:t>
      </w:r>
      <w:r>
        <w:rPr>
          <w:rFonts w:ascii="SimHei" w:hAnsi="SimHei" w:eastAsia="SimHei" w:cs="SimHei"/>
          <w:sz w:val="21"/>
          <w:szCs w:val="21"/>
          <w:color w:val="0075C4"/>
          <w:spacing w:val="-43"/>
        </w:rPr>
        <w:t xml:space="preserve"> </w:t>
      </w:r>
      <w:r>
        <w:rPr>
          <w:rFonts w:ascii="SimHei" w:hAnsi="SimHei" w:eastAsia="SimHei" w:cs="SimHei"/>
          <w:sz w:val="21"/>
          <w:szCs w:val="21"/>
          <w:color w:val="0075C4"/>
          <w:spacing w:val="-10"/>
        </w:rPr>
        <w:t>分</w:t>
      </w:r>
      <w:r>
        <w:rPr>
          <w:rFonts w:ascii="SimHei" w:hAnsi="SimHei" w:eastAsia="SimHei" w:cs="SimHei"/>
          <w:sz w:val="21"/>
          <w:szCs w:val="21"/>
          <w:color w:val="0075C4"/>
          <w:spacing w:val="-48"/>
        </w:rPr>
        <w:t xml:space="preserve"> </w:t>
      </w:r>
      <w:r>
        <w:rPr>
          <w:rFonts w:ascii="SimHei" w:hAnsi="SimHei" w:eastAsia="SimHei" w:cs="SimHei"/>
          <w:sz w:val="21"/>
          <w:szCs w:val="21"/>
          <w:color w:val="0075C4"/>
          <w:spacing w:val="-10"/>
        </w:rPr>
        <w:t>娩</w:t>
      </w:r>
    </w:p>
    <w:p>
      <w:pPr>
        <w:spacing w:line="271" w:lineRule="auto"/>
        <w:rPr>
          <w:rFonts w:ascii="Arial"/>
          <w:sz w:val="21"/>
        </w:rPr>
      </w:pPr>
      <w:r/>
    </w:p>
    <w:p>
      <w:pPr>
        <w:ind w:left="1050"/>
        <w:spacing w:before="78" w:line="220" w:lineRule="auto"/>
        <w:rPr>
          <w:rFonts w:ascii="SimSun" w:hAnsi="SimSun" w:eastAsia="SimSun" w:cs="SimSun"/>
          <w:sz w:val="24"/>
          <w:szCs w:val="24"/>
        </w:rPr>
      </w:pPr>
      <w:r>
        <w:rPr>
          <w:rFonts w:ascii="SimSun" w:hAnsi="SimSun" w:eastAsia="SimSun" w:cs="SimSun"/>
          <w:sz w:val="24"/>
          <w:szCs w:val="24"/>
          <w:spacing w:val="-18"/>
        </w:rPr>
        <w:t>警惕。</w:t>
      </w:r>
    </w:p>
    <w:p>
      <w:pPr>
        <w:ind w:left="1368"/>
        <w:spacing w:before="87" w:line="222" w:lineRule="auto"/>
        <w:rPr>
          <w:rFonts w:ascii="SimHei" w:hAnsi="SimHei" w:eastAsia="SimHei" w:cs="SimHei"/>
          <w:sz w:val="21"/>
          <w:szCs w:val="21"/>
        </w:rPr>
      </w:pPr>
      <w:r>
        <w:rPr>
          <w:rFonts w:ascii="SimHei" w:hAnsi="SimHei" w:eastAsia="SimHei" w:cs="SimHei"/>
          <w:sz w:val="21"/>
          <w:szCs w:val="21"/>
          <w:b/>
          <w:bCs/>
          <w:color w:val="0064B1"/>
          <w:spacing w:val="-3"/>
        </w:rPr>
        <w:t>【对产程及母儿影响】</w:t>
      </w:r>
    </w:p>
    <w:p>
      <w:pPr>
        <w:ind w:left="1050" w:right="27" w:firstLine="419"/>
        <w:spacing w:before="92" w:line="258"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12"/>
        </w:rPr>
        <w:t xml:space="preserve"> </w:t>
      </w:r>
      <w:r>
        <w:rPr>
          <w:rFonts w:ascii="SimSun" w:hAnsi="SimSun" w:eastAsia="SimSun" w:cs="SimSun"/>
          <w:sz w:val="21"/>
          <w:szCs w:val="21"/>
          <w:spacing w:val="11"/>
        </w:rPr>
        <w:t>对产程的影响持续性枕后(横)位易导致第二产程</w:t>
      </w:r>
      <w:r>
        <w:rPr>
          <w:rFonts w:ascii="SimSun" w:hAnsi="SimSun" w:eastAsia="SimSun" w:cs="SimSun"/>
          <w:sz w:val="21"/>
          <w:szCs w:val="21"/>
          <w:spacing w:val="10"/>
        </w:rPr>
        <w:t>胎头下降延缓甚至停滞。若未及时处理</w:t>
      </w:r>
      <w:r>
        <w:rPr>
          <w:rFonts w:ascii="SimSun" w:hAnsi="SimSun" w:eastAsia="SimSun" w:cs="SimSun"/>
          <w:sz w:val="21"/>
          <w:szCs w:val="21"/>
        </w:rPr>
        <w:t xml:space="preserve"> </w:t>
      </w:r>
      <w:r>
        <w:rPr>
          <w:rFonts w:ascii="SimSun" w:hAnsi="SimSun" w:eastAsia="SimSun" w:cs="SimSun"/>
          <w:sz w:val="21"/>
          <w:szCs w:val="21"/>
          <w:spacing w:val="-4"/>
        </w:rPr>
        <w:t>会导致第二产程延长。</w:t>
      </w:r>
    </w:p>
    <w:p>
      <w:pPr>
        <w:ind w:left="1050" w:right="5" w:firstLine="419"/>
        <w:spacing w:before="91" w:line="272"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1"/>
        </w:rPr>
        <w:t>对母体的影响</w:t>
      </w:r>
      <w:r>
        <w:rPr>
          <w:rFonts w:ascii="SimSun" w:hAnsi="SimSun" w:eastAsia="SimSun" w:cs="SimSun"/>
          <w:sz w:val="21"/>
          <w:szCs w:val="21"/>
          <w:spacing w:val="81"/>
        </w:rPr>
        <w:t xml:space="preserve"> </w:t>
      </w:r>
      <w:r>
        <w:rPr>
          <w:rFonts w:ascii="SimSun" w:hAnsi="SimSun" w:eastAsia="SimSun" w:cs="SimSun"/>
          <w:sz w:val="21"/>
          <w:szCs w:val="21"/>
          <w:spacing w:val="1"/>
        </w:rPr>
        <w:t>容易导致继发性宫缩乏力，引起产程延长。若胎头长时间压迫软产道，可发</w:t>
      </w:r>
      <w:r>
        <w:rPr>
          <w:rFonts w:ascii="SimSun" w:hAnsi="SimSun" w:eastAsia="SimSun" w:cs="SimSun"/>
          <w:sz w:val="21"/>
          <w:szCs w:val="21"/>
        </w:rPr>
        <w:t xml:space="preserve"> </w:t>
      </w:r>
      <w:r>
        <w:rPr>
          <w:rFonts w:ascii="SimSun" w:hAnsi="SimSun" w:eastAsia="SimSun" w:cs="SimSun"/>
          <w:sz w:val="21"/>
          <w:szCs w:val="21"/>
          <w:spacing w:val="-2"/>
        </w:rPr>
        <w:t>生缺血坏死脱落；邻近脏器受压，如膀胱麻痹可致尿潴留，甚至发生生殖道损</w:t>
      </w:r>
      <w:r>
        <w:rPr>
          <w:rFonts w:ascii="SimSun" w:hAnsi="SimSun" w:eastAsia="SimSun" w:cs="SimSun"/>
          <w:sz w:val="21"/>
          <w:szCs w:val="21"/>
          <w:spacing w:val="-3"/>
        </w:rPr>
        <w:t>伤或瘘。阴道手术助产</w:t>
      </w:r>
      <w:r>
        <w:rPr>
          <w:rFonts w:ascii="SimSun" w:hAnsi="SimSun" w:eastAsia="SimSun" w:cs="SimSun"/>
          <w:sz w:val="21"/>
          <w:szCs w:val="21"/>
        </w:rPr>
        <w:t xml:space="preserve"> </w:t>
      </w:r>
      <w:r>
        <w:rPr>
          <w:rFonts w:ascii="SimSun" w:hAnsi="SimSun" w:eastAsia="SimSun" w:cs="SimSun"/>
          <w:sz w:val="21"/>
          <w:szCs w:val="21"/>
          <w:spacing w:val="-7"/>
        </w:rPr>
        <w:t>机会增多，软产道裂伤、产后出血及产褥感染发生率高。</w:t>
      </w:r>
    </w:p>
    <w:p>
      <w:pPr>
        <w:ind w:left="1050" w:right="2" w:firstLine="41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对胎儿的影响</w:t>
      </w:r>
      <w:r>
        <w:rPr>
          <w:rFonts w:ascii="SimSun" w:hAnsi="SimSun" w:eastAsia="SimSun" w:cs="SimSun"/>
          <w:sz w:val="21"/>
          <w:szCs w:val="21"/>
          <w:spacing w:val="82"/>
        </w:rPr>
        <w:t xml:space="preserve"> </w:t>
      </w:r>
      <w:r>
        <w:rPr>
          <w:rFonts w:ascii="SimSun" w:hAnsi="SimSun" w:eastAsia="SimSun" w:cs="SimSun"/>
          <w:sz w:val="21"/>
          <w:szCs w:val="21"/>
          <w:spacing w:val="1"/>
        </w:rPr>
        <w:t>第二产程延长及手术助产几率增加，易致胎</w:t>
      </w:r>
      <w:r>
        <w:rPr>
          <w:rFonts w:ascii="SimSun" w:hAnsi="SimSun" w:eastAsia="SimSun" w:cs="SimSun"/>
          <w:sz w:val="21"/>
          <w:szCs w:val="21"/>
        </w:rPr>
        <w:t>儿窘迫和新生儿窒息等，使围产</w:t>
      </w:r>
      <w:r>
        <w:rPr>
          <w:rFonts w:ascii="SimSun" w:hAnsi="SimSun" w:eastAsia="SimSun" w:cs="SimSun"/>
          <w:sz w:val="21"/>
          <w:szCs w:val="21"/>
        </w:rPr>
        <w:t xml:space="preserve"> </w:t>
      </w:r>
      <w:r>
        <w:rPr>
          <w:rFonts w:ascii="SimSun" w:hAnsi="SimSun" w:eastAsia="SimSun" w:cs="SimSun"/>
          <w:sz w:val="21"/>
          <w:szCs w:val="21"/>
          <w:spacing w:val="-2"/>
        </w:rPr>
        <w:t>儿死亡率增高。</w:t>
      </w:r>
    </w:p>
    <w:p>
      <w:pPr>
        <w:ind w:left="1352"/>
        <w:spacing w:before="80" w:line="223" w:lineRule="auto"/>
        <w:rPr>
          <w:rFonts w:ascii="SimHei" w:hAnsi="SimHei" w:eastAsia="SimHei" w:cs="SimHei"/>
          <w:sz w:val="24"/>
          <w:szCs w:val="24"/>
        </w:rPr>
      </w:pPr>
      <w:r>
        <w:rPr>
          <w:rFonts w:ascii="SimHei" w:hAnsi="SimHei" w:eastAsia="SimHei" w:cs="SimHei"/>
          <w:sz w:val="24"/>
          <w:szCs w:val="24"/>
          <w:b/>
          <w:bCs/>
          <w:color w:val="076FC0"/>
          <w:spacing w:val="-25"/>
        </w:rPr>
        <w:t>【处理】</w:t>
      </w:r>
    </w:p>
    <w:p>
      <w:pPr>
        <w:ind w:left="1050" w:right="25" w:firstLine="419"/>
        <w:spacing w:before="70" w:line="264" w:lineRule="auto"/>
        <w:rPr>
          <w:rFonts w:ascii="SimSun" w:hAnsi="SimSun" w:eastAsia="SimSun" w:cs="SimSun"/>
          <w:sz w:val="21"/>
          <w:szCs w:val="21"/>
        </w:rPr>
      </w:pPr>
      <w:r>
        <w:rPr>
          <w:rFonts w:ascii="SimSun" w:hAnsi="SimSun" w:eastAsia="SimSun" w:cs="SimSun"/>
          <w:sz w:val="21"/>
          <w:szCs w:val="21"/>
          <w:spacing w:val="-12"/>
        </w:rPr>
        <w:t>持续性枕后位、枕横位无骨盆异常、胎儿不大时，可试产，应严密观察产程，注意宫缩强度、宫口扩</w:t>
      </w:r>
      <w:r>
        <w:rPr>
          <w:rFonts w:ascii="SimSun" w:hAnsi="SimSun" w:eastAsia="SimSun" w:cs="SimSun"/>
          <w:sz w:val="21"/>
          <w:szCs w:val="21"/>
          <w:spacing w:val="6"/>
        </w:rPr>
        <w:t xml:space="preserve"> </w:t>
      </w:r>
      <w:r>
        <w:rPr>
          <w:rFonts w:ascii="SimSun" w:hAnsi="SimSun" w:eastAsia="SimSun" w:cs="SimSun"/>
          <w:sz w:val="21"/>
          <w:szCs w:val="21"/>
          <w:spacing w:val="-7"/>
        </w:rPr>
        <w:t>张程度、胎头下降及胎心有无改变。</w:t>
      </w:r>
    </w:p>
    <w:p>
      <w:pPr>
        <w:ind w:left="1473"/>
        <w:spacing w:before="86" w:line="222" w:lineRule="auto"/>
        <w:outlineLvl w:val="3"/>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36"/>
        </w:rPr>
        <w:t xml:space="preserve"> </w:t>
      </w:r>
      <w:r>
        <w:rPr>
          <w:rFonts w:ascii="SimHei" w:hAnsi="SimHei" w:eastAsia="SimHei" w:cs="SimHei"/>
          <w:sz w:val="21"/>
          <w:szCs w:val="21"/>
          <w:b/>
          <w:bCs/>
          <w:spacing w:val="-2"/>
        </w:rPr>
        <w:t>第一产程</w:t>
      </w:r>
    </w:p>
    <w:p>
      <w:pPr>
        <w:ind w:left="1050" w:right="22" w:firstLine="419"/>
        <w:spacing w:before="101" w:line="259" w:lineRule="auto"/>
        <w:rPr>
          <w:rFonts w:ascii="SimSun" w:hAnsi="SimSun" w:eastAsia="SimSun" w:cs="SimSun"/>
          <w:sz w:val="21"/>
          <w:szCs w:val="21"/>
        </w:rPr>
      </w:pPr>
      <w:r>
        <w:rPr>
          <w:rFonts w:ascii="SimSun" w:hAnsi="SimSun" w:eastAsia="SimSun" w:cs="SimSun"/>
          <w:sz w:val="21"/>
          <w:szCs w:val="21"/>
        </w:rPr>
        <w:t>(1)潜伏期：保证产妇充分休息与营养，可注射哌替啶。让产妇向胎儿肢体方向侧卧，以利胎头</w:t>
      </w:r>
      <w:r>
        <w:rPr>
          <w:rFonts w:ascii="SimSun" w:hAnsi="SimSun" w:eastAsia="SimSun" w:cs="SimSun"/>
          <w:sz w:val="21"/>
          <w:szCs w:val="21"/>
          <w:spacing w:val="6"/>
        </w:rPr>
        <w:t xml:space="preserve"> </w:t>
      </w:r>
      <w:r>
        <w:rPr>
          <w:rFonts w:ascii="SimSun" w:hAnsi="SimSun" w:eastAsia="SimSun" w:cs="SimSun"/>
          <w:sz w:val="21"/>
          <w:szCs w:val="21"/>
          <w:spacing w:val="-5"/>
        </w:rPr>
        <w:t>枕部转向前方。若宫缩乏力，可使用缩宫素。</w:t>
      </w:r>
    </w:p>
    <w:p>
      <w:pPr>
        <w:ind w:left="1050" w:right="10" w:firstLine="419"/>
        <w:spacing w:before="92" w:line="279" w:lineRule="auto"/>
        <w:rPr>
          <w:rFonts w:ascii="SimSun" w:hAnsi="SimSun" w:eastAsia="SimSun" w:cs="SimSun"/>
          <w:sz w:val="21"/>
          <w:szCs w:val="21"/>
        </w:rPr>
      </w:pPr>
      <w:r>
        <w:rPr>
          <w:rFonts w:ascii="SimSun" w:hAnsi="SimSun" w:eastAsia="SimSun" w:cs="SimSun"/>
          <w:sz w:val="21"/>
          <w:szCs w:val="21"/>
        </w:rPr>
        <w:t>(2)活跃期：宫口开全之前不宜过早用力屏气。除外头盆不称后，在宫口开大3cm</w:t>
      </w:r>
      <w:r>
        <w:rPr>
          <w:rFonts w:ascii="SimSun" w:hAnsi="SimSun" w:eastAsia="SimSun" w:cs="SimSun"/>
          <w:sz w:val="21"/>
          <w:szCs w:val="21"/>
          <w:spacing w:val="3"/>
        </w:rPr>
        <w:t xml:space="preserve"> </w:t>
      </w:r>
      <w:r>
        <w:rPr>
          <w:rFonts w:ascii="SimSun" w:hAnsi="SimSun" w:eastAsia="SimSun" w:cs="SimSun"/>
          <w:sz w:val="21"/>
          <w:szCs w:val="21"/>
        </w:rPr>
        <w:t>后可行人工破</w:t>
      </w:r>
      <w:r>
        <w:rPr>
          <w:rFonts w:ascii="SimSun" w:hAnsi="SimSun" w:eastAsia="SimSun" w:cs="SimSun"/>
          <w:sz w:val="21"/>
          <w:szCs w:val="21"/>
        </w:rPr>
        <w:t xml:space="preserve"> </w:t>
      </w:r>
      <w:r>
        <w:rPr>
          <w:rFonts w:ascii="SimSun" w:hAnsi="SimSun" w:eastAsia="SimSun" w:cs="SimSun"/>
          <w:sz w:val="21"/>
          <w:szCs w:val="21"/>
          <w:spacing w:val="-2"/>
        </w:rPr>
        <w:t>膜同时阴道检查，了解骨盆大小，静脉滴注缩宫素加强宫缩，可能经阴道分娩。如果在试产过程中出</w:t>
      </w:r>
      <w:r>
        <w:rPr>
          <w:rFonts w:ascii="SimSun" w:hAnsi="SimSun" w:eastAsia="SimSun" w:cs="SimSun"/>
          <w:sz w:val="21"/>
          <w:szCs w:val="21"/>
          <w:spacing w:val="2"/>
        </w:rPr>
        <w:t xml:space="preserve"> </w:t>
      </w:r>
      <w:r>
        <w:rPr>
          <w:rFonts w:ascii="SimSun" w:hAnsi="SimSun" w:eastAsia="SimSun" w:cs="SimSun"/>
          <w:sz w:val="21"/>
          <w:szCs w:val="21"/>
        </w:rPr>
        <w:t>现胎儿窘迫征象或经人工破膜、静脉滴注缩宫素等处理效果不佳，每小时宫口开大&lt;0.5cm</w:t>
      </w:r>
      <w:r>
        <w:rPr>
          <w:rFonts w:ascii="SimSun" w:hAnsi="SimSun" w:eastAsia="SimSun" w:cs="SimSun"/>
          <w:sz w:val="21"/>
          <w:szCs w:val="21"/>
          <w:spacing w:val="5"/>
        </w:rPr>
        <w:t xml:space="preserve"> </w:t>
      </w:r>
      <w:r>
        <w:rPr>
          <w:rFonts w:ascii="SimSun" w:hAnsi="SimSun" w:eastAsia="SimSun" w:cs="SimSun"/>
          <w:sz w:val="21"/>
          <w:szCs w:val="21"/>
        </w:rPr>
        <w:t>或无进展</w:t>
      </w:r>
      <w:r>
        <w:rPr>
          <w:rFonts w:ascii="SimSun" w:hAnsi="SimSun" w:eastAsia="SimSun" w:cs="SimSun"/>
          <w:sz w:val="21"/>
          <w:szCs w:val="21"/>
        </w:rPr>
        <w:t xml:space="preserve"> </w:t>
      </w:r>
      <w:r>
        <w:rPr>
          <w:rFonts w:ascii="SimSun" w:hAnsi="SimSun" w:eastAsia="SimSun" w:cs="SimSun"/>
          <w:sz w:val="21"/>
          <w:szCs w:val="21"/>
          <w:spacing w:val="-8"/>
        </w:rPr>
        <w:t>时，应行剖宫产术结束分娩。</w:t>
      </w:r>
    </w:p>
    <w:p>
      <w:pPr>
        <w:ind w:left="1050" w:right="21" w:firstLine="419"/>
        <w:spacing w:before="93" w:line="285"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7"/>
        </w:rPr>
        <w:t xml:space="preserve"> </w:t>
      </w:r>
      <w:r>
        <w:rPr>
          <w:rFonts w:ascii="SimSun" w:hAnsi="SimSun" w:eastAsia="SimSun" w:cs="SimSun"/>
          <w:sz w:val="21"/>
          <w:szCs w:val="21"/>
          <w:spacing w:val="1"/>
        </w:rPr>
        <w:t>第二产程</w:t>
      </w:r>
      <w:r>
        <w:rPr>
          <w:rFonts w:ascii="SimSun" w:hAnsi="SimSun" w:eastAsia="SimSun" w:cs="SimSun"/>
          <w:sz w:val="21"/>
          <w:szCs w:val="21"/>
          <w:spacing w:val="88"/>
        </w:rPr>
        <w:t xml:space="preserve"> </w:t>
      </w:r>
      <w:r>
        <w:rPr>
          <w:rFonts w:ascii="SimSun" w:hAnsi="SimSun" w:eastAsia="SimSun" w:cs="SimSun"/>
          <w:sz w:val="21"/>
          <w:szCs w:val="21"/>
          <w:spacing w:val="1"/>
        </w:rPr>
        <w:t>若第二产程进展缓慢，初产妇已近2小时，经产妇已近1小时，应行阴道检查确定</w:t>
      </w:r>
      <w:r>
        <w:rPr>
          <w:rFonts w:ascii="SimSun" w:hAnsi="SimSun" w:eastAsia="SimSun" w:cs="SimSun"/>
          <w:sz w:val="21"/>
          <w:szCs w:val="21"/>
        </w:rPr>
        <w:t xml:space="preserve"> </w:t>
      </w:r>
      <w:r>
        <w:rPr>
          <w:rFonts w:ascii="SimSun" w:hAnsi="SimSun" w:eastAsia="SimSun" w:cs="SimSun"/>
          <w:sz w:val="21"/>
          <w:szCs w:val="21"/>
          <w:spacing w:val="5"/>
        </w:rPr>
        <w:t>胎方位。若S≥+3</w:t>
      </w:r>
      <w:r>
        <w:rPr>
          <w:rFonts w:ascii="SimSun" w:hAnsi="SimSun" w:eastAsia="SimSun" w:cs="SimSun"/>
          <w:sz w:val="21"/>
          <w:szCs w:val="21"/>
          <w:spacing w:val="-24"/>
        </w:rPr>
        <w:t xml:space="preserve"> </w:t>
      </w:r>
      <w:r>
        <w:rPr>
          <w:rFonts w:ascii="SimSun" w:hAnsi="SimSun" w:eastAsia="SimSun" w:cs="SimSun"/>
          <w:sz w:val="21"/>
          <w:szCs w:val="21"/>
          <w:spacing w:val="5"/>
        </w:rPr>
        <w:t>(双顶径已达坐骨棘及以下)时，可先徒手将胎头枕部转向前方(图13-11)或用胎</w:t>
      </w:r>
      <w:r>
        <w:rPr>
          <w:rFonts w:ascii="SimSun" w:hAnsi="SimSun" w:eastAsia="SimSun" w:cs="SimSun"/>
          <w:sz w:val="21"/>
          <w:szCs w:val="21"/>
        </w:rPr>
        <w:t xml:space="preserve"> </w:t>
      </w:r>
      <w:r>
        <w:rPr>
          <w:rFonts w:ascii="SimSun" w:hAnsi="SimSun" w:eastAsia="SimSun" w:cs="SimSun"/>
          <w:sz w:val="21"/>
          <w:szCs w:val="21"/>
          <w:spacing w:val="2"/>
        </w:rPr>
        <w:t>头吸引器(或产钳)辅助将胎头转至枕前位后阴道助产。若转成枕前位困难，亦可向后转至正枕后位</w:t>
      </w:r>
      <w:r>
        <w:rPr>
          <w:rFonts w:ascii="SimSun" w:hAnsi="SimSun" w:eastAsia="SimSun" w:cs="SimSun"/>
          <w:sz w:val="21"/>
          <w:szCs w:val="21"/>
          <w:spacing w:val="18"/>
        </w:rPr>
        <w:t xml:space="preserve"> </w:t>
      </w:r>
      <w:r>
        <w:rPr>
          <w:rFonts w:ascii="SimSun" w:hAnsi="SimSun" w:eastAsia="SimSun" w:cs="SimSun"/>
          <w:sz w:val="21"/>
          <w:szCs w:val="21"/>
          <w:spacing w:val="-5"/>
        </w:rPr>
        <w:t>产钳助产。若以枕后位娩出时，由于胎头俯屈差，往往以枕额径娩出，宜行较大的会阴后-侧切开术娩</w:t>
      </w:r>
      <w:r>
        <w:rPr>
          <w:rFonts w:ascii="SimSun" w:hAnsi="SimSun" w:eastAsia="SimSun" w:cs="SimSun"/>
          <w:sz w:val="21"/>
          <w:szCs w:val="21"/>
          <w:spacing w:val="17"/>
        </w:rPr>
        <w:t xml:space="preserve"> </w:t>
      </w:r>
      <w:r>
        <w:rPr>
          <w:rFonts w:ascii="SimSun" w:hAnsi="SimSun" w:eastAsia="SimSun" w:cs="SimSun"/>
          <w:sz w:val="21"/>
          <w:szCs w:val="21"/>
          <w:spacing w:val="6"/>
        </w:rPr>
        <w:t>出胎儿，以防会阴部裂伤。若第二产程延长而</w:t>
      </w:r>
      <w:r>
        <w:rPr>
          <w:rFonts w:ascii="SimSun" w:hAnsi="SimSun" w:eastAsia="SimSun" w:cs="SimSun"/>
          <w:sz w:val="21"/>
          <w:szCs w:val="21"/>
          <w:spacing w:val="5"/>
        </w:rPr>
        <w:t>胎头双顶径仍在坐骨棘以上或S≤+2,</w:t>
      </w:r>
      <w:r>
        <w:rPr>
          <w:rFonts w:ascii="SimSun" w:hAnsi="SimSun" w:eastAsia="SimSun" w:cs="SimSun"/>
          <w:sz w:val="21"/>
          <w:szCs w:val="21"/>
          <w:spacing w:val="-27"/>
        </w:rPr>
        <w:t xml:space="preserve"> </w:t>
      </w:r>
      <w:r>
        <w:rPr>
          <w:rFonts w:ascii="SimSun" w:hAnsi="SimSun" w:eastAsia="SimSun" w:cs="SimSun"/>
          <w:sz w:val="21"/>
          <w:szCs w:val="21"/>
          <w:spacing w:val="5"/>
        </w:rPr>
        <w:t>或伴胎儿窘迫</w:t>
      </w:r>
      <w:r>
        <w:rPr>
          <w:rFonts w:ascii="SimSun" w:hAnsi="SimSun" w:eastAsia="SimSun" w:cs="SimSun"/>
          <w:sz w:val="21"/>
          <w:szCs w:val="21"/>
        </w:rPr>
        <w:t xml:space="preserve"> </w:t>
      </w:r>
      <w:r>
        <w:rPr>
          <w:rFonts w:ascii="SimSun" w:hAnsi="SimSun" w:eastAsia="SimSun" w:cs="SimSun"/>
          <w:sz w:val="21"/>
          <w:szCs w:val="21"/>
          <w:spacing w:val="-10"/>
        </w:rPr>
        <w:t>时，应考虑行剖宫产术。</w:t>
      </w:r>
    </w:p>
    <w:p>
      <w:pPr>
        <w:ind w:left="1050" w:firstLine="419"/>
        <w:spacing w:before="91" w:line="25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3"/>
        </w:rPr>
        <w:t xml:space="preserve"> </w:t>
      </w:r>
      <w:r>
        <w:rPr>
          <w:rFonts w:ascii="SimSun" w:hAnsi="SimSun" w:eastAsia="SimSun" w:cs="SimSun"/>
          <w:sz w:val="21"/>
          <w:szCs w:val="21"/>
          <w:spacing w:val="-3"/>
        </w:rPr>
        <w:t>第三产程</w:t>
      </w:r>
      <w:r>
        <w:rPr>
          <w:rFonts w:ascii="SimSun" w:hAnsi="SimSun" w:eastAsia="SimSun" w:cs="SimSun"/>
          <w:sz w:val="21"/>
          <w:szCs w:val="21"/>
          <w:spacing w:val="67"/>
        </w:rPr>
        <w:t xml:space="preserve"> </w:t>
      </w:r>
      <w:r>
        <w:rPr>
          <w:rFonts w:ascii="SimSun" w:hAnsi="SimSun" w:eastAsia="SimSun" w:cs="SimSun"/>
          <w:sz w:val="21"/>
          <w:szCs w:val="21"/>
          <w:spacing w:val="-3"/>
        </w:rPr>
        <w:t>做好抢救新生儿复苏准备，同时由于产程延长容易</w:t>
      </w:r>
      <w:r>
        <w:rPr>
          <w:rFonts w:ascii="SimSun" w:hAnsi="SimSun" w:eastAsia="SimSun" w:cs="SimSun"/>
          <w:sz w:val="21"/>
          <w:szCs w:val="21"/>
          <w:spacing w:val="-4"/>
        </w:rPr>
        <w:t>继发产后宫缩乏力，胎盘娩出后</w:t>
      </w:r>
      <w:r>
        <w:rPr>
          <w:rFonts w:ascii="SimSun" w:hAnsi="SimSun" w:eastAsia="SimSun" w:cs="SimSun"/>
          <w:sz w:val="21"/>
          <w:szCs w:val="21"/>
        </w:rPr>
        <w:t xml:space="preserve"> </w:t>
      </w:r>
      <w:r>
        <w:rPr>
          <w:rFonts w:ascii="SimSun" w:hAnsi="SimSun" w:eastAsia="SimSun" w:cs="SimSun"/>
          <w:sz w:val="21"/>
          <w:szCs w:val="21"/>
          <w:spacing w:val="-12"/>
        </w:rPr>
        <w:t>应立即给予子宫收缩剂，以防发生产后出血。有软产道裂伤者，应及时修补，并给予抗生素预防感染。</w:t>
      </w:r>
    </w:p>
    <w:p>
      <w:pPr>
        <w:spacing w:line="309" w:lineRule="auto"/>
        <w:rPr>
          <w:rFonts w:ascii="Arial"/>
          <w:sz w:val="21"/>
        </w:rPr>
      </w:pPr>
      <w:r/>
    </w:p>
    <w:p>
      <w:pPr>
        <w:spacing w:line="310" w:lineRule="auto"/>
        <w:rPr>
          <w:rFonts w:ascii="Arial"/>
          <w:sz w:val="21"/>
        </w:rPr>
      </w:pPr>
      <w:r/>
    </w:p>
    <w:p>
      <w:pPr>
        <w:ind w:firstLine="1500"/>
        <w:spacing w:before="1" w:line="4390" w:lineRule="exact"/>
        <w:textAlignment w:val="center"/>
        <w:rPr/>
      </w:pPr>
      <w:r>
        <w:drawing>
          <wp:inline distT="0" distB="0" distL="0" distR="0">
            <wp:extent cx="2463796" cy="2787662"/>
            <wp:effectExtent l="0" t="0" r="0" b="0"/>
            <wp:docPr id="99" name="IM 99"/>
            <wp:cNvGraphicFramePr/>
            <a:graphic>
              <a:graphicData uri="http://schemas.openxmlformats.org/drawingml/2006/picture">
                <pic:pic>
                  <pic:nvPicPr>
                    <pic:cNvPr id="99" name="IM 99"/>
                    <pic:cNvPicPr/>
                  </pic:nvPicPr>
                  <pic:blipFill>
                    <a:blip r:embed="rId105"/>
                    <a:stretch>
                      <a:fillRect/>
                    </a:stretch>
                  </pic:blipFill>
                  <pic:spPr>
                    <a:xfrm rot="0">
                      <a:off x="0" y="0"/>
                      <a:ext cx="2463796" cy="2787662"/>
                    </a:xfrm>
                    <a:prstGeom prst="rect">
                      <a:avLst/>
                    </a:prstGeom>
                  </pic:spPr>
                </pic:pic>
              </a:graphicData>
            </a:graphic>
          </wp:inline>
        </w:drawing>
      </w:r>
    </w:p>
    <w:p>
      <w:pPr>
        <w:ind w:left="4570"/>
        <w:spacing w:before="166" w:line="221" w:lineRule="auto"/>
        <w:rPr>
          <w:rFonts w:ascii="SimHei" w:hAnsi="SimHei" w:eastAsia="SimHei" w:cs="SimHei"/>
          <w:sz w:val="21"/>
          <w:szCs w:val="21"/>
        </w:rPr>
      </w:pPr>
      <w:r>
        <w:rPr>
          <w:rFonts w:ascii="SimHei" w:hAnsi="SimHei" w:eastAsia="SimHei" w:cs="SimHei"/>
          <w:sz w:val="21"/>
          <w:szCs w:val="21"/>
          <w:color w:val="066BB8"/>
          <w:spacing w:val="-12"/>
        </w:rPr>
        <w:t>图13-11</w:t>
      </w:r>
      <w:r>
        <w:rPr>
          <w:rFonts w:ascii="SimHei" w:hAnsi="SimHei" w:eastAsia="SimHei" w:cs="SimHei"/>
          <w:sz w:val="21"/>
          <w:szCs w:val="21"/>
          <w:color w:val="066BB8"/>
          <w:spacing w:val="24"/>
        </w:rPr>
        <w:t xml:space="preserve"> </w:t>
      </w:r>
      <w:r>
        <w:rPr>
          <w:rFonts w:ascii="SimHei" w:hAnsi="SimHei" w:eastAsia="SimHei" w:cs="SimHei"/>
          <w:sz w:val="21"/>
          <w:szCs w:val="21"/>
          <w:spacing w:val="-12"/>
        </w:rPr>
        <w:t>手转胎头内旋转</w:t>
      </w:r>
    </w:p>
    <w:p>
      <w:pPr>
        <w:sectPr>
          <w:pgSz w:w="11900" w:h="16840"/>
          <w:pgMar w:top="400" w:right="944" w:bottom="400" w:left="739" w:header="0" w:footer="0" w:gutter="0"/>
        </w:sectPr>
        <w:rPr/>
      </w:pPr>
    </w:p>
    <w:p>
      <w:pPr>
        <w:spacing w:line="346" w:lineRule="auto"/>
        <w:rPr>
          <w:rFonts w:ascii="Arial"/>
          <w:sz w:val="21"/>
        </w:rPr>
      </w:pPr>
      <w:r>
        <w:drawing>
          <wp:anchor distT="0" distB="0" distL="0" distR="0" simplePos="0" relativeHeight="251837440" behindDoc="0" locked="0" layoutInCell="0" allowOverlap="1">
            <wp:simplePos x="0" y="0"/>
            <wp:positionH relativeFrom="page">
              <wp:posOffset>4203680</wp:posOffset>
            </wp:positionH>
            <wp:positionV relativeFrom="page">
              <wp:posOffset>2749594</wp:posOffset>
            </wp:positionV>
            <wp:extent cx="2171737" cy="2622556"/>
            <wp:effectExtent l="0" t="0" r="0" b="0"/>
            <wp:wrapNone/>
            <wp:docPr id="100" name="IM 100"/>
            <wp:cNvGraphicFramePr/>
            <a:graphic>
              <a:graphicData uri="http://schemas.openxmlformats.org/drawingml/2006/picture">
                <pic:pic>
                  <pic:nvPicPr>
                    <pic:cNvPr id="100" name="IM 100"/>
                    <pic:cNvPicPr/>
                  </pic:nvPicPr>
                  <pic:blipFill>
                    <a:blip r:embed="rId106"/>
                    <a:stretch>
                      <a:fillRect/>
                    </a:stretch>
                  </pic:blipFill>
                  <pic:spPr>
                    <a:xfrm rot="0">
                      <a:off x="0" y="0"/>
                      <a:ext cx="2171737" cy="2622556"/>
                    </a:xfrm>
                    <a:prstGeom prst="rect">
                      <a:avLst/>
                    </a:prstGeom>
                  </pic:spPr>
                </pic:pic>
              </a:graphicData>
            </a:graphic>
          </wp:anchor>
        </w:drawing>
      </w:r>
      <w:r>
        <w:drawing>
          <wp:anchor distT="0" distB="0" distL="0" distR="0" simplePos="0" relativeHeight="251838464" behindDoc="0" locked="0" layoutInCell="0" allowOverlap="1">
            <wp:simplePos x="0" y="0"/>
            <wp:positionH relativeFrom="page">
              <wp:posOffset>3879884</wp:posOffset>
            </wp:positionH>
            <wp:positionV relativeFrom="page">
              <wp:posOffset>5626118</wp:posOffset>
            </wp:positionV>
            <wp:extent cx="2552661" cy="1841510"/>
            <wp:effectExtent l="0" t="0" r="0" b="0"/>
            <wp:wrapNone/>
            <wp:docPr id="101" name="IM 101"/>
            <wp:cNvGraphicFramePr/>
            <a:graphic>
              <a:graphicData uri="http://schemas.openxmlformats.org/drawingml/2006/picture">
                <pic:pic>
                  <pic:nvPicPr>
                    <pic:cNvPr id="101" name="IM 101"/>
                    <pic:cNvPicPr/>
                  </pic:nvPicPr>
                  <pic:blipFill>
                    <a:blip r:embed="rId107"/>
                    <a:stretch>
                      <a:fillRect/>
                    </a:stretch>
                  </pic:blipFill>
                  <pic:spPr>
                    <a:xfrm rot="0">
                      <a:off x="0" y="0"/>
                      <a:ext cx="2552661" cy="1841510"/>
                    </a:xfrm>
                    <a:prstGeom prst="rect">
                      <a:avLst/>
                    </a:prstGeom>
                  </pic:spPr>
                </pic:pic>
              </a:graphicData>
            </a:graphic>
          </wp:anchor>
        </w:drawing>
      </w:r>
      <w:r>
        <w:drawing>
          <wp:anchor distT="0" distB="0" distL="0" distR="0" simplePos="0" relativeHeight="251839488" behindDoc="0" locked="0" layoutInCell="0" allowOverlap="1">
            <wp:simplePos x="0" y="0"/>
            <wp:positionH relativeFrom="page">
              <wp:posOffset>6705563</wp:posOffset>
            </wp:positionH>
            <wp:positionV relativeFrom="page">
              <wp:posOffset>9944113</wp:posOffset>
            </wp:positionV>
            <wp:extent cx="419158" cy="450833"/>
            <wp:effectExtent l="0" t="0" r="0" b="0"/>
            <wp:wrapNone/>
            <wp:docPr id="102" name="IM 102"/>
            <wp:cNvGraphicFramePr/>
            <a:graphic>
              <a:graphicData uri="http://schemas.openxmlformats.org/drawingml/2006/picture">
                <pic:pic>
                  <pic:nvPicPr>
                    <pic:cNvPr id="102" name="IM 102"/>
                    <pic:cNvPicPr/>
                  </pic:nvPicPr>
                  <pic:blipFill>
                    <a:blip r:embed="rId108"/>
                    <a:stretch>
                      <a:fillRect/>
                    </a:stretch>
                  </pic:blipFill>
                  <pic:spPr>
                    <a:xfrm rot="0">
                      <a:off x="0" y="0"/>
                      <a:ext cx="419158" cy="450833"/>
                    </a:xfrm>
                    <a:prstGeom prst="rect">
                      <a:avLst/>
                    </a:prstGeom>
                  </pic:spPr>
                </pic:pic>
              </a:graphicData>
            </a:graphic>
          </wp:anchor>
        </w:drawing>
      </w:r>
      <w:r/>
    </w:p>
    <w:p>
      <w:pPr>
        <w:ind w:right="177"/>
        <w:spacing w:before="69" w:line="222" w:lineRule="auto"/>
        <w:jc w:val="right"/>
        <w:rPr>
          <w:rFonts w:ascii="SimSun" w:hAnsi="SimSun" w:eastAsia="SimSun" w:cs="SimSun"/>
          <w:sz w:val="21"/>
          <w:szCs w:val="21"/>
        </w:rPr>
      </w:pPr>
      <w:r>
        <w:rPr>
          <w:rFonts w:ascii="SimHei" w:hAnsi="SimHei" w:eastAsia="SimHei" w:cs="SimHei"/>
          <w:sz w:val="21"/>
          <w:szCs w:val="21"/>
          <w:color w:val="35A6F2"/>
          <w:spacing w:val="-10"/>
        </w:rPr>
        <w:t>第十三章</w:t>
      </w:r>
      <w:r>
        <w:rPr>
          <w:rFonts w:ascii="SimHei" w:hAnsi="SimHei" w:eastAsia="SimHei" w:cs="SimHei"/>
          <w:sz w:val="21"/>
          <w:szCs w:val="21"/>
          <w:color w:val="35A6F2"/>
          <w:spacing w:val="62"/>
        </w:rPr>
        <w:t xml:space="preserve"> </w:t>
      </w:r>
      <w:r>
        <w:rPr>
          <w:rFonts w:ascii="SimHei" w:hAnsi="SimHei" w:eastAsia="SimHei" w:cs="SimHei"/>
          <w:sz w:val="21"/>
          <w:szCs w:val="21"/>
          <w:color w:val="35A6F2"/>
          <w:spacing w:val="-10"/>
        </w:rPr>
        <w:t>异</w:t>
      </w:r>
      <w:r>
        <w:rPr>
          <w:rFonts w:ascii="SimHei" w:hAnsi="SimHei" w:eastAsia="SimHei" w:cs="SimHei"/>
          <w:sz w:val="21"/>
          <w:szCs w:val="21"/>
          <w:color w:val="35A6F2"/>
          <w:spacing w:val="-16"/>
        </w:rPr>
        <w:t xml:space="preserve"> </w:t>
      </w:r>
      <w:r>
        <w:rPr>
          <w:rFonts w:ascii="SimHei" w:hAnsi="SimHei" w:eastAsia="SimHei" w:cs="SimHei"/>
          <w:sz w:val="21"/>
          <w:szCs w:val="21"/>
          <w:color w:val="35A6F2"/>
          <w:spacing w:val="-10"/>
        </w:rPr>
        <w:t>常</w:t>
      </w:r>
      <w:r>
        <w:rPr>
          <w:rFonts w:ascii="SimHei" w:hAnsi="SimHei" w:eastAsia="SimHei" w:cs="SimHei"/>
          <w:sz w:val="21"/>
          <w:szCs w:val="21"/>
          <w:color w:val="35A6F2"/>
          <w:spacing w:val="-18"/>
        </w:rPr>
        <w:t xml:space="preserve"> </w:t>
      </w:r>
      <w:r>
        <w:rPr>
          <w:rFonts w:ascii="SimHei" w:hAnsi="SimHei" w:eastAsia="SimHei" w:cs="SimHei"/>
          <w:sz w:val="21"/>
          <w:szCs w:val="21"/>
          <w:color w:val="35A6F2"/>
          <w:spacing w:val="-10"/>
        </w:rPr>
        <w:t>分</w:t>
      </w:r>
      <w:r>
        <w:rPr>
          <w:rFonts w:ascii="SimHei" w:hAnsi="SimHei" w:eastAsia="SimHei" w:cs="SimHei"/>
          <w:sz w:val="21"/>
          <w:szCs w:val="21"/>
          <w:color w:val="35A6F2"/>
          <w:spacing w:val="-25"/>
        </w:rPr>
        <w:t xml:space="preserve"> </w:t>
      </w:r>
      <w:r>
        <w:rPr>
          <w:rFonts w:ascii="SimHei" w:hAnsi="SimHei" w:eastAsia="SimHei" w:cs="SimHei"/>
          <w:sz w:val="21"/>
          <w:szCs w:val="21"/>
          <w:color w:val="35A6F2"/>
          <w:spacing w:val="-10"/>
        </w:rPr>
        <w:t>娩</w:t>
      </w:r>
      <w:r>
        <w:rPr>
          <w:rFonts w:ascii="SimHei" w:hAnsi="SimHei" w:eastAsia="SimHei" w:cs="SimHei"/>
          <w:sz w:val="21"/>
          <w:szCs w:val="21"/>
          <w:color w:val="35A6F2"/>
          <w:spacing w:val="12"/>
        </w:rPr>
        <w:t xml:space="preserve">      </w:t>
      </w:r>
      <w:r>
        <w:rPr>
          <w:rFonts w:ascii="SimSun" w:hAnsi="SimSun" w:eastAsia="SimSun" w:cs="SimSun"/>
          <w:sz w:val="21"/>
          <w:szCs w:val="21"/>
          <w:b/>
          <w:bCs/>
          <w:color w:val="0069BA"/>
          <w:spacing w:val="-10"/>
          <w:position w:val="-1"/>
        </w:rPr>
        <w:t>193</w:t>
      </w:r>
    </w:p>
    <w:p>
      <w:pPr>
        <w:spacing w:line="266" w:lineRule="auto"/>
        <w:rPr>
          <w:rFonts w:ascii="Arial"/>
          <w:sz w:val="21"/>
        </w:rPr>
      </w:pPr>
      <w:r/>
    </w:p>
    <w:p>
      <w:pPr>
        <w:spacing w:line="267" w:lineRule="auto"/>
        <w:rPr>
          <w:rFonts w:ascii="Arial"/>
          <w:sz w:val="21"/>
        </w:rPr>
      </w:pPr>
      <w:r/>
    </w:p>
    <w:p>
      <w:pPr>
        <w:ind w:left="433"/>
        <w:spacing w:before="78" w:line="221" w:lineRule="auto"/>
        <w:outlineLvl w:val="3"/>
        <w:rPr>
          <w:rFonts w:ascii="SimHei" w:hAnsi="SimHei" w:eastAsia="SimHei" w:cs="SimHei"/>
          <w:sz w:val="24"/>
          <w:szCs w:val="24"/>
        </w:rPr>
      </w:pPr>
      <w:r>
        <w:rPr>
          <w:rFonts w:ascii="SimHei" w:hAnsi="SimHei" w:eastAsia="SimHei" w:cs="SimHei"/>
          <w:sz w:val="24"/>
          <w:szCs w:val="24"/>
          <w:b/>
          <w:bCs/>
          <w:color w:val="006ABC"/>
          <w:spacing w:val="-1"/>
        </w:rPr>
        <w:t>二、</w:t>
      </w:r>
      <w:r>
        <w:rPr>
          <w:rFonts w:ascii="SimHei" w:hAnsi="SimHei" w:eastAsia="SimHei" w:cs="SimHei"/>
          <w:sz w:val="24"/>
          <w:szCs w:val="24"/>
          <w:color w:val="006ABC"/>
          <w:spacing w:val="-68"/>
        </w:rPr>
        <w:t xml:space="preserve"> </w:t>
      </w:r>
      <w:r>
        <w:rPr>
          <w:rFonts w:ascii="SimHei" w:hAnsi="SimHei" w:eastAsia="SimHei" w:cs="SimHei"/>
          <w:sz w:val="24"/>
          <w:szCs w:val="24"/>
          <w:b/>
          <w:bCs/>
          <w:color w:val="006ABC"/>
          <w:spacing w:val="-1"/>
        </w:rPr>
        <w:t>胎头高直位</w:t>
      </w:r>
    </w:p>
    <w:p>
      <w:pPr>
        <w:ind w:right="1172" w:firstLine="429"/>
        <w:spacing w:before="170" w:line="287" w:lineRule="auto"/>
        <w:jc w:val="both"/>
        <w:rPr>
          <w:rFonts w:ascii="SimSun" w:hAnsi="SimSun" w:eastAsia="SimSun" w:cs="SimSun"/>
          <w:sz w:val="21"/>
          <w:szCs w:val="21"/>
        </w:rPr>
      </w:pPr>
      <w:r>
        <w:rPr>
          <w:rFonts w:ascii="SimSun" w:hAnsi="SimSun" w:eastAsia="SimSun" w:cs="SimSun"/>
          <w:sz w:val="21"/>
          <w:szCs w:val="21"/>
          <w:spacing w:val="-3"/>
        </w:rPr>
        <w:t>胎头以不屈不仰姿势衔接入盆，其矢状缝与骨盆入口</w:t>
      </w:r>
      <w:r>
        <w:rPr>
          <w:rFonts w:ascii="SimSun" w:hAnsi="SimSun" w:eastAsia="SimSun" w:cs="SimSun"/>
          <w:sz w:val="21"/>
          <w:szCs w:val="21"/>
          <w:spacing w:val="-4"/>
        </w:rPr>
        <w:t>前后径相一致，称为胎头高直位(</w:t>
      </w:r>
      <w:r>
        <w:rPr>
          <w:rFonts w:ascii="SimSun" w:hAnsi="SimSun" w:eastAsia="SimSun" w:cs="SimSun"/>
          <w:sz w:val="21"/>
          <w:szCs w:val="21"/>
          <w:spacing w:val="-3"/>
        </w:rPr>
        <w:t>sincipital</w:t>
      </w:r>
      <w:r>
        <w:rPr>
          <w:rFonts w:ascii="SimSun" w:hAnsi="SimSun" w:eastAsia="SimSun" w:cs="SimSun"/>
          <w:sz w:val="21"/>
          <w:szCs w:val="21"/>
        </w:rPr>
        <w:t xml:space="preserve"> </w:t>
      </w:r>
      <w:r>
        <w:rPr>
          <w:rFonts w:ascii="SimSun" w:hAnsi="SimSun" w:eastAsia="SimSun" w:cs="SimSun"/>
          <w:sz w:val="21"/>
          <w:szCs w:val="21"/>
          <w:spacing w:val="-11"/>
        </w:rPr>
        <w:t>presentation)。</w:t>
      </w:r>
      <w:r>
        <w:rPr>
          <w:rFonts w:ascii="SimSun" w:hAnsi="SimSun" w:eastAsia="SimSun" w:cs="SimSun"/>
          <w:sz w:val="21"/>
          <w:szCs w:val="21"/>
          <w:spacing w:val="-47"/>
        </w:rPr>
        <w:t xml:space="preserve"> </w:t>
      </w:r>
      <w:r>
        <w:rPr>
          <w:rFonts w:ascii="SimSun" w:hAnsi="SimSun" w:eastAsia="SimSun" w:cs="SimSun"/>
          <w:sz w:val="21"/>
          <w:szCs w:val="21"/>
          <w:spacing w:val="-11"/>
        </w:rPr>
        <w:t>胎头高直位包括：①高直前位：指胎头枕骨向前靠近耻骨联合者，又称枕耻位(occipito-</w:t>
      </w:r>
      <w:r>
        <w:rPr>
          <w:rFonts w:ascii="SimSun" w:hAnsi="SimSun" w:eastAsia="SimSun" w:cs="SimSun"/>
          <w:sz w:val="21"/>
          <w:szCs w:val="21"/>
        </w:rPr>
        <w:t xml:space="preserve"> </w:t>
      </w:r>
      <w:r>
        <w:rPr>
          <w:rFonts w:ascii="SimSun" w:hAnsi="SimSun" w:eastAsia="SimSun" w:cs="SimSun"/>
          <w:sz w:val="21"/>
          <w:szCs w:val="21"/>
          <w:spacing w:val="-12"/>
        </w:rPr>
        <w:t>pubic</w:t>
      </w:r>
      <w:r>
        <w:rPr>
          <w:rFonts w:ascii="SimSun" w:hAnsi="SimSun" w:eastAsia="SimSun" w:cs="SimSun"/>
          <w:sz w:val="21"/>
          <w:szCs w:val="21"/>
          <w:spacing w:val="-8"/>
        </w:rPr>
        <w:t xml:space="preserve"> </w:t>
      </w:r>
      <w:r>
        <w:rPr>
          <w:rFonts w:ascii="SimSun" w:hAnsi="SimSun" w:eastAsia="SimSun" w:cs="SimSun"/>
          <w:sz w:val="21"/>
          <w:szCs w:val="21"/>
          <w:spacing w:val="-12"/>
        </w:rPr>
        <w:t>position);②高直后位：指胎头枕骨向后靠近骶岬者，</w:t>
      </w:r>
      <w:r>
        <w:rPr>
          <w:rFonts w:ascii="SimSun" w:hAnsi="SimSun" w:eastAsia="SimSun" w:cs="SimSun"/>
          <w:sz w:val="21"/>
          <w:szCs w:val="21"/>
          <w:spacing w:val="-13"/>
        </w:rPr>
        <w:t>又称枕骶位(</w:t>
      </w:r>
      <w:r>
        <w:rPr>
          <w:rFonts w:ascii="SimSun" w:hAnsi="SimSun" w:eastAsia="SimSun" w:cs="SimSun"/>
          <w:sz w:val="21"/>
          <w:szCs w:val="21"/>
          <w:spacing w:val="-12"/>
        </w:rPr>
        <w:t>occipitosacral</w:t>
      </w:r>
      <w:r>
        <w:rPr>
          <w:rFonts w:ascii="SimSun" w:hAnsi="SimSun" w:eastAsia="SimSun" w:cs="SimSun"/>
          <w:sz w:val="21"/>
          <w:szCs w:val="21"/>
          <w:spacing w:val="-13"/>
        </w:rPr>
        <w:t xml:space="preserve"> </w:t>
      </w:r>
      <w:r>
        <w:rPr>
          <w:rFonts w:ascii="SimSun" w:hAnsi="SimSun" w:eastAsia="SimSun" w:cs="SimSun"/>
          <w:sz w:val="21"/>
          <w:szCs w:val="21"/>
          <w:spacing w:val="-12"/>
        </w:rPr>
        <w:t>position</w:t>
      </w:r>
      <w:r>
        <w:rPr>
          <w:rFonts w:ascii="SimSun" w:hAnsi="SimSun" w:eastAsia="SimSun" w:cs="SimSun"/>
          <w:sz w:val="21"/>
          <w:szCs w:val="21"/>
          <w:spacing w:val="-13"/>
        </w:rPr>
        <w:t>)。</w:t>
      </w:r>
      <w:r>
        <w:rPr>
          <w:rFonts w:ascii="SimSun" w:hAnsi="SimSun" w:eastAsia="SimSun" w:cs="SimSun"/>
          <w:sz w:val="21"/>
          <w:szCs w:val="21"/>
          <w:spacing w:val="-61"/>
        </w:rPr>
        <w:t xml:space="preserve"> </w:t>
      </w:r>
      <w:r>
        <w:rPr>
          <w:rFonts w:ascii="SimSun" w:hAnsi="SimSun" w:eastAsia="SimSun" w:cs="SimSun"/>
          <w:sz w:val="21"/>
          <w:szCs w:val="21"/>
          <w:spacing w:val="-13"/>
        </w:rPr>
        <w:t>约占</w:t>
      </w:r>
      <w:r>
        <w:rPr>
          <w:rFonts w:ascii="SimSun" w:hAnsi="SimSun" w:eastAsia="SimSun" w:cs="SimSun"/>
          <w:sz w:val="21"/>
          <w:szCs w:val="21"/>
        </w:rPr>
        <w:t xml:space="preserve"> </w:t>
      </w:r>
      <w:r>
        <w:rPr>
          <w:rFonts w:ascii="SimSun" w:hAnsi="SimSun" w:eastAsia="SimSun" w:cs="SimSun"/>
          <w:sz w:val="21"/>
          <w:szCs w:val="21"/>
          <w:spacing w:val="4"/>
        </w:rPr>
        <w:t>分娩总数的1%。胎头高直位对母儿危害较大，应妥善处理。</w:t>
      </w:r>
    </w:p>
    <w:p>
      <w:pPr>
        <w:ind w:left="312"/>
        <w:spacing w:before="96" w:line="221" w:lineRule="auto"/>
        <w:rPr>
          <w:rFonts w:ascii="SimHei" w:hAnsi="SimHei" w:eastAsia="SimHei" w:cs="SimHei"/>
          <w:sz w:val="24"/>
          <w:szCs w:val="24"/>
        </w:rPr>
      </w:pPr>
      <w:r>
        <w:rPr>
          <w:rFonts w:ascii="SimHei" w:hAnsi="SimHei" w:eastAsia="SimHei" w:cs="SimHei"/>
          <w:sz w:val="24"/>
          <w:szCs w:val="24"/>
          <w:b/>
          <w:bCs/>
          <w:color w:val="086BB7"/>
          <w:spacing w:val="-23"/>
        </w:rPr>
        <w:t>【诊断】</w:t>
      </w:r>
    </w:p>
    <w:p>
      <w:pPr>
        <w:ind w:left="429"/>
        <w:spacing w:before="25"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
        </w:rPr>
        <w:t xml:space="preserve"> </w:t>
      </w:r>
      <w:r>
        <w:rPr>
          <w:rFonts w:ascii="SimSun" w:hAnsi="SimSun" w:eastAsia="SimSun" w:cs="SimSun"/>
          <w:sz w:val="21"/>
          <w:szCs w:val="21"/>
          <w:spacing w:val="1"/>
        </w:rPr>
        <w:t>临床表现由于临产后胎头不俯屈，进入骨盆入口的胎头径线增大，入盆困难，活跃期宫口扩</w:t>
      </w:r>
    </w:p>
    <w:p>
      <w:pPr>
        <w:spacing w:before="101" w:line="340" w:lineRule="exact"/>
        <w:rPr>
          <w:rFonts w:ascii="SimSun" w:hAnsi="SimSun" w:eastAsia="SimSun" w:cs="SimSun"/>
          <w:sz w:val="21"/>
          <w:szCs w:val="21"/>
        </w:rPr>
      </w:pPr>
      <w:r>
        <w:rPr>
          <w:rFonts w:ascii="SimSun" w:hAnsi="SimSun" w:eastAsia="SimSun" w:cs="SimSun"/>
          <w:sz w:val="21"/>
          <w:szCs w:val="21"/>
          <w:spacing w:val="5"/>
          <w:position w:val="9"/>
        </w:rPr>
        <w:t>张延缓或停滞。若胎头一直不能衔接入盆，表现为活</w:t>
      </w:r>
    </w:p>
    <w:p>
      <w:pPr>
        <w:spacing w:before="1" w:line="219" w:lineRule="auto"/>
        <w:rPr>
          <w:rFonts w:ascii="SimSun" w:hAnsi="SimSun" w:eastAsia="SimSun" w:cs="SimSun"/>
          <w:sz w:val="21"/>
          <w:szCs w:val="21"/>
        </w:rPr>
      </w:pPr>
      <w:r>
        <w:rPr>
          <w:rFonts w:ascii="SimSun" w:hAnsi="SimSun" w:eastAsia="SimSun" w:cs="SimSun"/>
          <w:sz w:val="21"/>
          <w:szCs w:val="21"/>
          <w:spacing w:val="-4"/>
        </w:rPr>
        <w:t>跃期停滞。高直后位时，胎头不下降，不能通过骨盆入</w:t>
      </w:r>
    </w:p>
    <w:p>
      <w:pPr>
        <w:spacing w:before="91" w:line="219" w:lineRule="auto"/>
        <w:rPr>
          <w:rFonts w:ascii="SimSun" w:hAnsi="SimSun" w:eastAsia="SimSun" w:cs="SimSun"/>
          <w:sz w:val="21"/>
          <w:szCs w:val="21"/>
        </w:rPr>
      </w:pPr>
      <w:r>
        <w:rPr>
          <w:rFonts w:ascii="SimSun" w:hAnsi="SimSun" w:eastAsia="SimSun" w:cs="SimSun"/>
          <w:sz w:val="21"/>
          <w:szCs w:val="21"/>
          <w:spacing w:val="-4"/>
        </w:rPr>
        <w:t>口，先露部高浮，活跃期延缓或停滞，即使宫口能够开</w:t>
      </w:r>
    </w:p>
    <w:p>
      <w:pPr>
        <w:spacing w:before="91" w:line="219" w:lineRule="auto"/>
        <w:rPr>
          <w:rFonts w:ascii="SimSun" w:hAnsi="SimSun" w:eastAsia="SimSun" w:cs="SimSun"/>
          <w:sz w:val="21"/>
          <w:szCs w:val="21"/>
        </w:rPr>
      </w:pPr>
      <w:r>
        <w:rPr>
          <w:rFonts w:ascii="SimSun" w:hAnsi="SimSun" w:eastAsia="SimSun" w:cs="SimSun"/>
          <w:sz w:val="21"/>
          <w:szCs w:val="21"/>
          <w:spacing w:val="-4"/>
        </w:rPr>
        <w:t>全，胎头高浮易发生第二产程延长、先兆子宫破裂或子</w:t>
      </w:r>
    </w:p>
    <w:p>
      <w:pPr>
        <w:spacing w:before="90" w:line="219" w:lineRule="auto"/>
        <w:rPr>
          <w:rFonts w:ascii="SimSun" w:hAnsi="SimSun" w:eastAsia="SimSun" w:cs="SimSun"/>
          <w:sz w:val="21"/>
          <w:szCs w:val="21"/>
        </w:rPr>
      </w:pPr>
      <w:r>
        <w:rPr>
          <w:rFonts w:ascii="SimSun" w:hAnsi="SimSun" w:eastAsia="SimSun" w:cs="SimSun"/>
          <w:sz w:val="21"/>
          <w:szCs w:val="21"/>
          <w:spacing w:val="-1"/>
        </w:rPr>
        <w:t>宫破裂等。</w:t>
      </w:r>
    </w:p>
    <w:p>
      <w:pPr>
        <w:ind w:left="429"/>
        <w:spacing w:before="91" w:line="340" w:lineRule="exact"/>
        <w:rPr>
          <w:rFonts w:ascii="SimSun" w:hAnsi="SimSun" w:eastAsia="SimSun" w:cs="SimSun"/>
          <w:sz w:val="21"/>
          <w:szCs w:val="21"/>
        </w:rPr>
      </w:pPr>
      <w:r>
        <w:rPr>
          <w:rFonts w:ascii="SimSun" w:hAnsi="SimSun" w:eastAsia="SimSun" w:cs="SimSun"/>
          <w:sz w:val="21"/>
          <w:szCs w:val="21"/>
          <w:spacing w:val="14"/>
          <w:position w:val="9"/>
        </w:rPr>
        <w:t>2.</w:t>
      </w:r>
      <w:r>
        <w:rPr>
          <w:rFonts w:ascii="SimSun" w:hAnsi="SimSun" w:eastAsia="SimSun" w:cs="SimSun"/>
          <w:sz w:val="21"/>
          <w:szCs w:val="21"/>
          <w:spacing w:val="-15"/>
          <w:position w:val="9"/>
        </w:rPr>
        <w:t xml:space="preserve"> </w:t>
      </w:r>
      <w:r>
        <w:rPr>
          <w:rFonts w:ascii="SimSun" w:hAnsi="SimSun" w:eastAsia="SimSun" w:cs="SimSun"/>
          <w:sz w:val="21"/>
          <w:szCs w:val="21"/>
          <w:spacing w:val="14"/>
          <w:position w:val="9"/>
        </w:rPr>
        <w:t>腹部检查</w:t>
      </w:r>
      <w:r>
        <w:rPr>
          <w:rFonts w:ascii="SimSun" w:hAnsi="SimSun" w:eastAsia="SimSun" w:cs="SimSun"/>
          <w:sz w:val="21"/>
          <w:szCs w:val="21"/>
          <w:spacing w:val="104"/>
          <w:position w:val="9"/>
        </w:rPr>
        <w:t xml:space="preserve"> </w:t>
      </w:r>
      <w:r>
        <w:rPr>
          <w:rFonts w:ascii="SimSun" w:hAnsi="SimSun" w:eastAsia="SimSun" w:cs="SimSun"/>
          <w:sz w:val="21"/>
          <w:szCs w:val="21"/>
          <w:spacing w:val="14"/>
          <w:position w:val="9"/>
        </w:rPr>
        <w:t>胎头高直前位时，胎背占据腹前</w:t>
      </w:r>
    </w:p>
    <w:p>
      <w:pPr>
        <w:spacing w:line="219" w:lineRule="auto"/>
        <w:rPr>
          <w:rFonts w:ascii="SimSun" w:hAnsi="SimSun" w:eastAsia="SimSun" w:cs="SimSun"/>
          <w:sz w:val="21"/>
          <w:szCs w:val="21"/>
        </w:rPr>
      </w:pPr>
      <w:r>
        <w:rPr>
          <w:rFonts w:ascii="SimSun" w:hAnsi="SimSun" w:eastAsia="SimSun" w:cs="SimSun"/>
          <w:sz w:val="21"/>
          <w:szCs w:val="21"/>
          <w:spacing w:val="-4"/>
        </w:rPr>
        <w:t>壁，不易触及胎儿肢体，胎心位置稍高靠近腹中线。胎</w:t>
      </w:r>
    </w:p>
    <w:p>
      <w:pPr>
        <w:spacing w:before="91" w:line="219" w:lineRule="auto"/>
        <w:rPr>
          <w:rFonts w:ascii="SimSun" w:hAnsi="SimSun" w:eastAsia="SimSun" w:cs="SimSun"/>
          <w:sz w:val="21"/>
          <w:szCs w:val="21"/>
        </w:rPr>
      </w:pPr>
      <w:r>
        <w:rPr>
          <w:rFonts w:ascii="SimSun" w:hAnsi="SimSun" w:eastAsia="SimSun" w:cs="SimSun"/>
          <w:sz w:val="21"/>
          <w:szCs w:val="21"/>
          <w:spacing w:val="-4"/>
        </w:rPr>
        <w:t>头高直后位时，胎儿肢体占据腹后壁，有时可能在耻骨</w:t>
      </w:r>
    </w:p>
    <w:p>
      <w:pPr>
        <w:spacing w:before="91" w:line="219" w:lineRule="auto"/>
        <w:rPr>
          <w:rFonts w:ascii="SimSun" w:hAnsi="SimSun" w:eastAsia="SimSun" w:cs="SimSun"/>
          <w:sz w:val="21"/>
          <w:szCs w:val="21"/>
        </w:rPr>
      </w:pPr>
      <w:r>
        <w:rPr>
          <w:rFonts w:ascii="SimSun" w:hAnsi="SimSun" w:eastAsia="SimSun" w:cs="SimSun"/>
          <w:sz w:val="21"/>
          <w:szCs w:val="21"/>
          <w:spacing w:val="-1"/>
        </w:rPr>
        <w:t>联合上方触及胎儿下颏。</w:t>
      </w:r>
    </w:p>
    <w:p>
      <w:pPr>
        <w:ind w:left="429"/>
        <w:spacing w:before="88" w:line="343" w:lineRule="exact"/>
        <w:rPr>
          <w:rFonts w:ascii="SimSun" w:hAnsi="SimSun" w:eastAsia="SimSun" w:cs="SimSun"/>
          <w:sz w:val="21"/>
          <w:szCs w:val="21"/>
        </w:rPr>
      </w:pPr>
      <w:r>
        <w:rPr>
          <w:rFonts w:ascii="Times New Roman" w:hAnsi="Times New Roman" w:eastAsia="Times New Roman" w:cs="Times New Roman"/>
          <w:sz w:val="21"/>
          <w:szCs w:val="21"/>
          <w:b/>
          <w:bCs/>
          <w:spacing w:val="3"/>
          <w:position w:val="9"/>
        </w:rPr>
        <w:t>3.</w:t>
      </w:r>
      <w:r>
        <w:rPr>
          <w:rFonts w:ascii="Times New Roman" w:hAnsi="Times New Roman" w:eastAsia="Times New Roman" w:cs="Times New Roman"/>
          <w:sz w:val="21"/>
          <w:szCs w:val="21"/>
          <w:spacing w:val="5"/>
          <w:position w:val="9"/>
        </w:rPr>
        <w:t xml:space="preserve">  </w:t>
      </w:r>
      <w:r>
        <w:rPr>
          <w:rFonts w:ascii="SimSun" w:hAnsi="SimSun" w:eastAsia="SimSun" w:cs="SimSun"/>
          <w:sz w:val="21"/>
          <w:szCs w:val="21"/>
          <w:b/>
          <w:bCs/>
          <w:spacing w:val="3"/>
          <w:position w:val="9"/>
        </w:rPr>
        <w:t>阴道检查</w:t>
      </w:r>
      <w:r>
        <w:rPr>
          <w:rFonts w:ascii="SimSun" w:hAnsi="SimSun" w:eastAsia="SimSun" w:cs="SimSun"/>
          <w:sz w:val="21"/>
          <w:szCs w:val="21"/>
          <w:spacing w:val="11"/>
          <w:position w:val="9"/>
        </w:rPr>
        <w:t xml:space="preserve">  </w:t>
      </w:r>
      <w:r>
        <w:rPr>
          <w:rFonts w:ascii="SimSun" w:hAnsi="SimSun" w:eastAsia="SimSun" w:cs="SimSun"/>
          <w:sz w:val="21"/>
          <w:szCs w:val="21"/>
          <w:spacing w:val="3"/>
          <w:position w:val="9"/>
        </w:rPr>
        <w:t>因胎头嵌顿于骨盆入口，宫口很难</w:t>
      </w:r>
    </w:p>
    <w:p>
      <w:pPr>
        <w:spacing w:line="219" w:lineRule="auto"/>
        <w:rPr>
          <w:rFonts w:ascii="SimSun" w:hAnsi="SimSun" w:eastAsia="SimSun" w:cs="SimSun"/>
          <w:sz w:val="21"/>
          <w:szCs w:val="21"/>
        </w:rPr>
      </w:pPr>
      <w:r>
        <w:rPr>
          <w:rFonts w:ascii="SimSun" w:hAnsi="SimSun" w:eastAsia="SimSun" w:cs="SimSun"/>
          <w:sz w:val="21"/>
          <w:szCs w:val="21"/>
        </w:rPr>
        <w:t>开全，常停滞在3～5cm。</w:t>
      </w:r>
      <w:r>
        <w:rPr>
          <w:rFonts w:ascii="SimSun" w:hAnsi="SimSun" w:eastAsia="SimSun" w:cs="SimSun"/>
          <w:sz w:val="21"/>
          <w:szCs w:val="21"/>
          <w:spacing w:val="14"/>
        </w:rPr>
        <w:t xml:space="preserve"> </w:t>
      </w:r>
      <w:r>
        <w:rPr>
          <w:rFonts w:ascii="SimSun" w:hAnsi="SimSun" w:eastAsia="SimSun" w:cs="SimSun"/>
          <w:sz w:val="21"/>
          <w:szCs w:val="21"/>
        </w:rPr>
        <w:t>胎头矢状缝在骨盆入口的前</w:t>
      </w:r>
    </w:p>
    <w:p>
      <w:pPr>
        <w:spacing w:before="91" w:line="219" w:lineRule="auto"/>
        <w:rPr>
          <w:rFonts w:ascii="SimSun" w:hAnsi="SimSun" w:eastAsia="SimSun" w:cs="SimSun"/>
          <w:sz w:val="21"/>
          <w:szCs w:val="21"/>
        </w:rPr>
      </w:pPr>
      <w:r>
        <w:rPr>
          <w:rFonts w:ascii="SimSun" w:hAnsi="SimSun" w:eastAsia="SimSun" w:cs="SimSun"/>
          <w:sz w:val="21"/>
          <w:szCs w:val="21"/>
          <w:spacing w:val="1"/>
        </w:rPr>
        <w:t>后径上，其偏斜度不应超过15°。高直前位(图13-12)</w:t>
      </w:r>
    </w:p>
    <w:p>
      <w:pPr>
        <w:spacing w:before="91" w:line="219" w:lineRule="auto"/>
        <w:rPr>
          <w:rFonts w:ascii="SimSun" w:hAnsi="SimSun" w:eastAsia="SimSun" w:cs="SimSun"/>
          <w:sz w:val="21"/>
          <w:szCs w:val="21"/>
        </w:rPr>
      </w:pPr>
      <w:r>
        <w:rPr>
          <w:rFonts w:ascii="SimSun" w:hAnsi="SimSun" w:eastAsia="SimSun" w:cs="SimSun"/>
          <w:sz w:val="21"/>
          <w:szCs w:val="21"/>
          <w:spacing w:val="5"/>
        </w:rPr>
        <w:t>时后囟在耻骨联合后，前囟在骶骨前，反之则为高直</w:t>
      </w:r>
    </w:p>
    <w:p>
      <w:pPr>
        <w:spacing w:before="91" w:line="220" w:lineRule="auto"/>
        <w:rPr>
          <w:rFonts w:ascii="SimSun" w:hAnsi="SimSun" w:eastAsia="SimSun" w:cs="SimSun"/>
          <w:sz w:val="21"/>
          <w:szCs w:val="21"/>
        </w:rPr>
      </w:pPr>
      <w:r>
        <w:rPr>
          <w:rFonts w:ascii="SimSun" w:hAnsi="SimSun" w:eastAsia="SimSun" w:cs="SimSun"/>
          <w:sz w:val="21"/>
          <w:szCs w:val="21"/>
          <w:spacing w:val="5"/>
        </w:rPr>
        <w:t>后位。</w:t>
      </w:r>
    </w:p>
    <w:p>
      <w:pPr>
        <w:ind w:left="429"/>
        <w:spacing w:before="86" w:line="343" w:lineRule="exact"/>
        <w:rPr>
          <w:rFonts w:ascii="SimSun" w:hAnsi="SimSun" w:eastAsia="SimSun" w:cs="SimSun"/>
          <w:sz w:val="21"/>
          <w:szCs w:val="21"/>
        </w:rPr>
      </w:pPr>
      <w:r>
        <w:rPr>
          <w:rFonts w:ascii="Times New Roman" w:hAnsi="Times New Roman" w:eastAsia="Times New Roman" w:cs="Times New Roman"/>
          <w:sz w:val="21"/>
          <w:szCs w:val="21"/>
          <w:b/>
          <w:bCs/>
          <w:spacing w:val="12"/>
          <w:position w:val="9"/>
        </w:rPr>
        <w:t>4.</w:t>
      </w:r>
      <w:r>
        <w:rPr>
          <w:rFonts w:ascii="Times New Roman" w:hAnsi="Times New Roman" w:eastAsia="Times New Roman" w:cs="Times New Roman"/>
          <w:sz w:val="21"/>
          <w:szCs w:val="21"/>
          <w:spacing w:val="13"/>
          <w:position w:val="9"/>
        </w:rPr>
        <w:t xml:space="preserve">  </w:t>
      </w:r>
      <w:r>
        <w:rPr>
          <w:rFonts w:ascii="SimSun" w:hAnsi="SimSun" w:eastAsia="SimSun" w:cs="SimSun"/>
          <w:sz w:val="21"/>
          <w:szCs w:val="21"/>
          <w:b/>
          <w:bCs/>
          <w:spacing w:val="12"/>
          <w:position w:val="9"/>
        </w:rPr>
        <w:t>超声检查</w:t>
      </w:r>
      <w:r>
        <w:rPr>
          <w:rFonts w:ascii="SimSun" w:hAnsi="SimSun" w:eastAsia="SimSun" w:cs="SimSun"/>
          <w:sz w:val="21"/>
          <w:szCs w:val="21"/>
          <w:spacing w:val="21"/>
          <w:position w:val="9"/>
        </w:rPr>
        <w:t xml:space="preserve">  </w:t>
      </w:r>
      <w:r>
        <w:rPr>
          <w:rFonts w:ascii="SimSun" w:hAnsi="SimSun" w:eastAsia="SimSun" w:cs="SimSun"/>
          <w:sz w:val="21"/>
          <w:szCs w:val="21"/>
          <w:spacing w:val="12"/>
          <w:position w:val="9"/>
        </w:rPr>
        <w:t>高直前位及高直后位的胎头双顶</w:t>
      </w:r>
    </w:p>
    <w:p>
      <w:pPr>
        <w:spacing w:line="219" w:lineRule="auto"/>
        <w:rPr>
          <w:rFonts w:ascii="SimSun" w:hAnsi="SimSun" w:eastAsia="SimSun" w:cs="SimSun"/>
          <w:sz w:val="21"/>
          <w:szCs w:val="21"/>
        </w:rPr>
      </w:pPr>
      <w:r>
        <w:rPr>
          <w:rFonts w:ascii="SimSun" w:hAnsi="SimSun" w:eastAsia="SimSun" w:cs="SimSun"/>
          <w:sz w:val="21"/>
          <w:szCs w:val="21"/>
          <w:spacing w:val="5"/>
        </w:rPr>
        <w:t>径均与骨盆入口横径一致。高直后位时可在耻骨联合</w:t>
      </w:r>
    </w:p>
    <w:p>
      <w:pPr>
        <w:spacing w:before="91" w:line="219" w:lineRule="auto"/>
        <w:rPr>
          <w:rFonts w:ascii="SimSun" w:hAnsi="SimSun" w:eastAsia="SimSun" w:cs="SimSun"/>
          <w:sz w:val="21"/>
          <w:szCs w:val="21"/>
        </w:rPr>
      </w:pPr>
      <w:r>
        <w:rPr>
          <w:rFonts w:ascii="SimSun" w:hAnsi="SimSun" w:eastAsia="SimSun" w:cs="SimSun"/>
          <w:sz w:val="21"/>
          <w:szCs w:val="21"/>
          <w:spacing w:val="5"/>
        </w:rPr>
        <w:t>上方探及胎儿眼眶反射；高直前位时可在母腹壁正中</w:t>
      </w:r>
    </w:p>
    <w:p>
      <w:pPr>
        <w:spacing w:before="90" w:line="219" w:lineRule="auto"/>
        <w:rPr>
          <w:rFonts w:ascii="SimSun" w:hAnsi="SimSun" w:eastAsia="SimSun" w:cs="SimSun"/>
          <w:sz w:val="21"/>
          <w:szCs w:val="21"/>
        </w:rPr>
      </w:pPr>
      <w:r>
        <w:rPr>
          <w:rFonts w:ascii="SimSun" w:hAnsi="SimSun" w:eastAsia="SimSun" w:cs="SimSun"/>
          <w:sz w:val="21"/>
          <w:szCs w:val="21"/>
          <w:spacing w:val="-5"/>
        </w:rPr>
        <w:t>探及胎儿脊柱。</w:t>
      </w:r>
    </w:p>
    <w:p>
      <w:pPr>
        <w:ind w:left="397"/>
        <w:spacing w:before="169" w:line="222" w:lineRule="auto"/>
        <w:rPr>
          <w:rFonts w:ascii="SimHei" w:hAnsi="SimHei" w:eastAsia="SimHei" w:cs="SimHei"/>
          <w:sz w:val="21"/>
          <w:szCs w:val="21"/>
        </w:rPr>
      </w:pPr>
      <w:r>
        <w:rPr>
          <w:rFonts w:ascii="SimHei" w:hAnsi="SimHei" w:eastAsia="SimHei" w:cs="SimHei"/>
          <w:sz w:val="21"/>
          <w:szCs w:val="21"/>
          <w:b/>
          <w:bCs/>
          <w:color w:val="006DC1"/>
          <w:spacing w:val="-6"/>
        </w:rPr>
        <w:t>【分娩机制】</w:t>
      </w:r>
    </w:p>
    <w:p>
      <w:pPr>
        <w:ind w:left="490"/>
        <w:spacing w:before="60" w:line="300" w:lineRule="exact"/>
        <w:rPr>
          <w:rFonts w:ascii="SimSun" w:hAnsi="SimSun" w:eastAsia="SimSun" w:cs="SimSun"/>
          <w:sz w:val="21"/>
          <w:szCs w:val="21"/>
        </w:rPr>
      </w:pPr>
      <w:r>
        <w:rPr>
          <w:rFonts w:ascii="SimSun" w:hAnsi="SimSun" w:eastAsia="SimSun" w:cs="SimSun"/>
          <w:sz w:val="21"/>
          <w:szCs w:val="21"/>
          <w:spacing w:val="-5"/>
          <w:position w:val="6"/>
        </w:rPr>
        <w:t>胎头高直前位临产后，胎头有俯屈的余地，极度俯</w:t>
      </w:r>
    </w:p>
    <w:p>
      <w:pPr>
        <w:spacing w:line="219" w:lineRule="auto"/>
        <w:rPr>
          <w:rFonts w:ascii="SimSun" w:hAnsi="SimSun" w:eastAsia="SimSun" w:cs="SimSun"/>
          <w:sz w:val="21"/>
          <w:szCs w:val="21"/>
        </w:rPr>
      </w:pPr>
      <w:r>
        <w:rPr>
          <w:rFonts w:ascii="SimSun" w:hAnsi="SimSun" w:eastAsia="SimSun" w:cs="SimSun"/>
          <w:sz w:val="21"/>
          <w:szCs w:val="21"/>
          <w:spacing w:val="5"/>
        </w:rPr>
        <w:t>屈的胎儿枕骨下部支撑在耻骨联合后方支点上。首先</w:t>
      </w:r>
    </w:p>
    <w:p>
      <w:pPr>
        <w:spacing w:before="51" w:line="219" w:lineRule="auto"/>
        <w:rPr>
          <w:rFonts w:ascii="SimSun" w:hAnsi="SimSun" w:eastAsia="SimSun" w:cs="SimSun"/>
          <w:sz w:val="21"/>
          <w:szCs w:val="21"/>
        </w:rPr>
      </w:pPr>
      <w:r>
        <w:rPr>
          <w:rFonts w:ascii="SimSun" w:hAnsi="SimSun" w:eastAsia="SimSun" w:cs="SimSun"/>
          <w:sz w:val="21"/>
          <w:szCs w:val="21"/>
          <w:spacing w:val="-4"/>
        </w:rPr>
        <w:t>是前囟滑过骶岬，然后额部沿骶骨下滑入盆衔接，胎头</w:t>
      </w:r>
    </w:p>
    <w:p>
      <w:pPr>
        <w:spacing w:before="50" w:line="219" w:lineRule="auto"/>
        <w:rPr>
          <w:rFonts w:ascii="SimSun" w:hAnsi="SimSun" w:eastAsia="SimSun" w:cs="SimSun"/>
          <w:sz w:val="21"/>
          <w:szCs w:val="21"/>
        </w:rPr>
      </w:pPr>
      <w:r>
        <w:rPr>
          <w:rFonts w:ascii="SimSun" w:hAnsi="SimSun" w:eastAsia="SimSun" w:cs="SimSun"/>
          <w:sz w:val="21"/>
          <w:szCs w:val="21"/>
          <w:spacing w:val="-3"/>
        </w:rPr>
        <w:t>不断下降，双顶径达坐骨棘平面以下，待胎头</w:t>
      </w:r>
      <w:r>
        <w:rPr>
          <w:rFonts w:ascii="SimSun" w:hAnsi="SimSun" w:eastAsia="SimSun" w:cs="SimSun"/>
          <w:sz w:val="21"/>
          <w:szCs w:val="21"/>
          <w:spacing w:val="-4"/>
        </w:rPr>
        <w:t>极度俯屈</w:t>
      </w:r>
    </w:p>
    <w:p>
      <w:pPr>
        <w:ind w:left="6170"/>
        <w:spacing w:before="52" w:line="219" w:lineRule="auto"/>
        <w:rPr>
          <w:rFonts w:ascii="SimSun" w:hAnsi="SimSun" w:eastAsia="SimSun" w:cs="SimSun"/>
          <w:sz w:val="21"/>
          <w:szCs w:val="21"/>
        </w:rPr>
      </w:pPr>
      <w:r>
        <w:rPr>
          <w:rFonts w:ascii="SimSun" w:hAnsi="SimSun" w:eastAsia="SimSun" w:cs="SimSun"/>
          <w:sz w:val="21"/>
          <w:szCs w:val="21"/>
          <w:color w:val="006FB9"/>
          <w:spacing w:val="-11"/>
        </w:rPr>
        <w:t>图13-12</w:t>
      </w:r>
      <w:r>
        <w:rPr>
          <w:rFonts w:ascii="SimSun" w:hAnsi="SimSun" w:eastAsia="SimSun" w:cs="SimSun"/>
          <w:sz w:val="21"/>
          <w:szCs w:val="21"/>
          <w:color w:val="006FB9"/>
          <w:spacing w:val="44"/>
        </w:rPr>
        <w:t xml:space="preserve"> </w:t>
      </w:r>
      <w:r>
        <w:rPr>
          <w:rFonts w:ascii="SimSun" w:hAnsi="SimSun" w:eastAsia="SimSun" w:cs="SimSun"/>
          <w:sz w:val="21"/>
          <w:szCs w:val="21"/>
          <w:spacing w:val="-11"/>
        </w:rPr>
        <w:t>胎头高直前位</w:t>
      </w:r>
    </w:p>
    <w:p>
      <w:pPr>
        <w:spacing w:before="51" w:line="219" w:lineRule="auto"/>
        <w:rPr>
          <w:rFonts w:ascii="SimSun" w:hAnsi="SimSun" w:eastAsia="SimSun" w:cs="SimSun"/>
          <w:sz w:val="21"/>
          <w:szCs w:val="21"/>
        </w:rPr>
      </w:pPr>
      <w:r>
        <w:rPr>
          <w:rFonts w:ascii="SimSun" w:hAnsi="SimSun" w:eastAsia="SimSun" w:cs="SimSun"/>
          <w:sz w:val="21"/>
          <w:szCs w:val="21"/>
          <w:spacing w:val="-4"/>
        </w:rPr>
        <w:t>姿式纠正后，胎头不需内旋转，可按正枕前位分娩，或</w:t>
      </w:r>
    </w:p>
    <w:p>
      <w:pPr>
        <w:ind w:right="1181"/>
        <w:spacing w:before="49" w:line="250" w:lineRule="auto"/>
        <w:jc w:val="both"/>
        <w:rPr>
          <w:rFonts w:ascii="SimSun" w:hAnsi="SimSun" w:eastAsia="SimSun" w:cs="SimSun"/>
          <w:sz w:val="21"/>
          <w:szCs w:val="21"/>
        </w:rPr>
      </w:pPr>
      <w:r>
        <w:rPr>
          <w:rFonts w:ascii="SimSun" w:hAnsi="SimSun" w:eastAsia="SimSun" w:cs="SimSun"/>
          <w:sz w:val="21"/>
          <w:szCs w:val="21"/>
          <w:spacing w:val="-3"/>
        </w:rPr>
        <w:t>仅转45°,以枕前位分娩。相反，高直后位时胎儿脊柱与母</w:t>
      </w:r>
      <w:r>
        <w:rPr>
          <w:rFonts w:ascii="SimSun" w:hAnsi="SimSun" w:eastAsia="SimSun" w:cs="SimSun"/>
          <w:sz w:val="21"/>
          <w:szCs w:val="21"/>
          <w:spacing w:val="-4"/>
        </w:rPr>
        <w:t>体脊柱相贴，较长的胎头矢状缝不能通过较</w:t>
      </w:r>
      <w:r>
        <w:rPr>
          <w:rFonts w:ascii="SimSun" w:hAnsi="SimSun" w:eastAsia="SimSun" w:cs="SimSun"/>
          <w:sz w:val="21"/>
          <w:szCs w:val="21"/>
        </w:rPr>
        <w:t xml:space="preserve"> </w:t>
      </w:r>
      <w:r>
        <w:rPr>
          <w:rFonts w:ascii="SimSun" w:hAnsi="SimSun" w:eastAsia="SimSun" w:cs="SimSun"/>
          <w:sz w:val="21"/>
          <w:szCs w:val="21"/>
          <w:spacing w:val="-3"/>
        </w:rPr>
        <w:t>短的骨盆入口前后径，妨碍胎头俯屈和下降，使胎头高浮无法</w:t>
      </w:r>
      <w:r>
        <w:rPr>
          <w:rFonts w:ascii="SimSun" w:hAnsi="SimSun" w:eastAsia="SimSun" w:cs="SimSun"/>
          <w:sz w:val="21"/>
          <w:szCs w:val="21"/>
          <w:spacing w:val="-4"/>
        </w:rPr>
        <w:t>入盆，即使完成入盆也难以旋转180°变</w:t>
      </w:r>
      <w:r>
        <w:rPr>
          <w:rFonts w:ascii="SimSun" w:hAnsi="SimSun" w:eastAsia="SimSun" w:cs="SimSun"/>
          <w:sz w:val="21"/>
          <w:szCs w:val="21"/>
        </w:rPr>
        <w:t xml:space="preserve"> </w:t>
      </w:r>
      <w:r>
        <w:rPr>
          <w:rFonts w:ascii="SimSun" w:hAnsi="SimSun" w:eastAsia="SimSun" w:cs="SimSun"/>
          <w:sz w:val="21"/>
          <w:szCs w:val="21"/>
          <w:spacing w:val="-7"/>
        </w:rPr>
        <w:t>为枕前位，因而很难经阴道分娩。</w:t>
      </w:r>
    </w:p>
    <w:p>
      <w:pPr>
        <w:ind w:left="327"/>
        <w:spacing w:before="106" w:line="223" w:lineRule="auto"/>
        <w:rPr>
          <w:rFonts w:ascii="SimHei" w:hAnsi="SimHei" w:eastAsia="SimHei" w:cs="SimHei"/>
          <w:sz w:val="21"/>
          <w:szCs w:val="21"/>
        </w:rPr>
      </w:pPr>
      <w:r>
        <w:rPr>
          <w:rFonts w:ascii="SimHei" w:hAnsi="SimHei" w:eastAsia="SimHei" w:cs="SimHei"/>
          <w:sz w:val="21"/>
          <w:szCs w:val="21"/>
          <w:b/>
          <w:bCs/>
          <w:color w:val="2F99EB"/>
          <w:spacing w:val="-3"/>
        </w:rPr>
        <w:t>【处理】</w:t>
      </w:r>
    </w:p>
    <w:p>
      <w:pPr>
        <w:ind w:right="1178" w:firstLine="429"/>
        <w:spacing w:before="57" w:line="273" w:lineRule="auto"/>
        <w:jc w:val="both"/>
        <w:rPr>
          <w:rFonts w:ascii="SimSun" w:hAnsi="SimSun" w:eastAsia="SimSun" w:cs="SimSun"/>
          <w:sz w:val="21"/>
          <w:szCs w:val="21"/>
        </w:rPr>
      </w:pPr>
      <w:r>
        <w:rPr>
          <w:rFonts w:ascii="SimSun" w:hAnsi="SimSun" w:eastAsia="SimSun" w:cs="SimSun"/>
          <w:sz w:val="21"/>
          <w:szCs w:val="21"/>
          <w:spacing w:val="-6"/>
        </w:rPr>
        <w:t>高直前位时，若无骨盆狭窄、胎儿正常大小、产力强，应给予阴道</w:t>
      </w:r>
      <w:r>
        <w:rPr>
          <w:rFonts w:ascii="SimSun" w:hAnsi="SimSun" w:eastAsia="SimSun" w:cs="SimSun"/>
          <w:sz w:val="21"/>
          <w:szCs w:val="21"/>
          <w:spacing w:val="-7"/>
        </w:rPr>
        <w:t>试产机会。加强宫缩同时指导其</w:t>
      </w:r>
      <w:r>
        <w:rPr>
          <w:rFonts w:ascii="SimSun" w:hAnsi="SimSun" w:eastAsia="SimSun" w:cs="SimSun"/>
          <w:sz w:val="21"/>
          <w:szCs w:val="21"/>
        </w:rPr>
        <w:t xml:space="preserve"> </w:t>
      </w:r>
      <w:r>
        <w:rPr>
          <w:rFonts w:ascii="SimSun" w:hAnsi="SimSun" w:eastAsia="SimSun" w:cs="SimSun"/>
          <w:sz w:val="21"/>
          <w:szCs w:val="21"/>
          <w:spacing w:val="-1"/>
        </w:rPr>
        <w:t>侧卧或半卧位，促进胎头衔接、下降。若试产失败或伴明显骨盆狭窄，应行剖宫产分娩。</w:t>
      </w:r>
      <w:r>
        <w:rPr>
          <w:rFonts w:ascii="SimSun" w:hAnsi="SimSun" w:eastAsia="SimSun" w:cs="SimSun"/>
          <w:sz w:val="21"/>
          <w:szCs w:val="21"/>
          <w:spacing w:val="-2"/>
        </w:rPr>
        <w:t>高直后位一</w:t>
      </w:r>
      <w:r>
        <w:rPr>
          <w:rFonts w:ascii="SimSun" w:hAnsi="SimSun" w:eastAsia="SimSun" w:cs="SimSun"/>
          <w:sz w:val="21"/>
          <w:szCs w:val="21"/>
        </w:rPr>
        <w:t xml:space="preserve"> </w:t>
      </w:r>
      <w:r>
        <w:rPr>
          <w:rFonts w:ascii="SimSun" w:hAnsi="SimSun" w:eastAsia="SimSun" w:cs="SimSun"/>
          <w:sz w:val="21"/>
          <w:szCs w:val="21"/>
          <w:spacing w:val="-9"/>
        </w:rPr>
        <w:t>经确诊，应行剖宫产术。</w:t>
      </w:r>
    </w:p>
    <w:p>
      <w:pPr>
        <w:ind w:left="433"/>
        <w:spacing w:before="257" w:line="221" w:lineRule="auto"/>
        <w:outlineLvl w:val="1"/>
        <w:rPr>
          <w:rFonts w:ascii="SimHei" w:hAnsi="SimHei" w:eastAsia="SimHei" w:cs="SimHei"/>
          <w:sz w:val="27"/>
          <w:szCs w:val="27"/>
        </w:rPr>
      </w:pPr>
      <w:r>
        <w:rPr>
          <w:rFonts w:ascii="SimHei" w:hAnsi="SimHei" w:eastAsia="SimHei" w:cs="SimHei"/>
          <w:sz w:val="27"/>
          <w:szCs w:val="27"/>
          <w:b/>
          <w:bCs/>
          <w:color w:val="0079D6"/>
          <w:spacing w:val="-18"/>
        </w:rPr>
        <w:t>三、前不均倾位</w:t>
      </w:r>
    </w:p>
    <w:p>
      <w:pPr>
        <w:ind w:right="1085" w:firstLine="429"/>
        <w:spacing w:before="184" w:line="266" w:lineRule="auto"/>
        <w:rPr>
          <w:rFonts w:ascii="SimSun" w:hAnsi="SimSun" w:eastAsia="SimSun" w:cs="SimSun"/>
          <w:sz w:val="21"/>
          <w:szCs w:val="21"/>
        </w:rPr>
      </w:pPr>
      <w:r>
        <w:rPr>
          <w:rFonts w:ascii="SimSun" w:hAnsi="SimSun" w:eastAsia="SimSun" w:cs="SimSun"/>
          <w:sz w:val="21"/>
          <w:szCs w:val="21"/>
          <w:spacing w:val="-7"/>
        </w:rPr>
        <w:t>枕横位入盆的胎头侧屈以其前顶骨先入盆的一种异常胎位，称前不均倾位(anterior</w:t>
      </w:r>
      <w:r>
        <w:rPr>
          <w:rFonts w:ascii="SimSun" w:hAnsi="SimSun" w:eastAsia="SimSun" w:cs="SimSun"/>
          <w:sz w:val="21"/>
          <w:szCs w:val="21"/>
          <w:spacing w:val="-8"/>
        </w:rPr>
        <w:t xml:space="preserve"> </w:t>
      </w:r>
      <w:r>
        <w:rPr>
          <w:rFonts w:ascii="SimSun" w:hAnsi="SimSun" w:eastAsia="SimSun" w:cs="SimSun"/>
          <w:sz w:val="21"/>
          <w:szCs w:val="21"/>
          <w:spacing w:val="-7"/>
        </w:rPr>
        <w:t>asynclitism)。</w:t>
      </w:r>
      <w:r>
        <w:rPr>
          <w:rFonts w:ascii="SimSun" w:hAnsi="SimSun" w:eastAsia="SimSun" w:cs="SimSun"/>
          <w:sz w:val="21"/>
          <w:szCs w:val="21"/>
        </w:rPr>
        <w:t xml:space="preserve"> </w:t>
      </w:r>
      <w:r>
        <w:rPr>
          <w:rFonts w:ascii="SimSun" w:hAnsi="SimSun" w:eastAsia="SimSun" w:cs="SimSun"/>
          <w:sz w:val="21"/>
          <w:szCs w:val="21"/>
          <w:spacing w:val="3"/>
        </w:rPr>
        <w:t>发生率为0.5%～0.8%。易发生在头盆不称、骨盆倾斜度过大</w:t>
      </w:r>
      <w:r>
        <w:rPr>
          <w:rFonts w:ascii="SimSun" w:hAnsi="SimSun" w:eastAsia="SimSun" w:cs="SimSun"/>
          <w:sz w:val="21"/>
          <w:szCs w:val="21"/>
          <w:spacing w:val="2"/>
        </w:rPr>
        <w:t>、腹壁松弛时。</w:t>
      </w:r>
    </w:p>
    <w:p>
      <w:pPr>
        <w:sectPr>
          <w:pgSz w:w="11900" w:h="16840"/>
          <w:pgMar w:top="400" w:right="679" w:bottom="400" w:left="850" w:header="0" w:footer="0" w:gutter="0"/>
        </w:sectPr>
        <w:rPr/>
      </w:pPr>
    </w:p>
    <w:p>
      <w:pPr>
        <w:spacing w:line="379" w:lineRule="auto"/>
        <w:rPr>
          <w:rFonts w:ascii="Arial"/>
          <w:sz w:val="21"/>
        </w:rPr>
      </w:pPr>
      <w:r>
        <w:drawing>
          <wp:anchor distT="0" distB="0" distL="0" distR="0" simplePos="0" relativeHeight="251845632" behindDoc="0" locked="0" layoutInCell="0" allowOverlap="1">
            <wp:simplePos x="0" y="0"/>
            <wp:positionH relativeFrom="page">
              <wp:posOffset>5429269</wp:posOffset>
            </wp:positionH>
            <wp:positionV relativeFrom="page">
              <wp:posOffset>3708364</wp:posOffset>
            </wp:positionV>
            <wp:extent cx="1562079" cy="1993891"/>
            <wp:effectExtent l="0" t="0" r="0" b="0"/>
            <wp:wrapNone/>
            <wp:docPr id="103" name="IM 103"/>
            <wp:cNvGraphicFramePr/>
            <a:graphic>
              <a:graphicData uri="http://schemas.openxmlformats.org/drawingml/2006/picture">
                <pic:pic>
                  <pic:nvPicPr>
                    <pic:cNvPr id="103" name="IM 103"/>
                    <pic:cNvPicPr/>
                  </pic:nvPicPr>
                  <pic:blipFill>
                    <a:blip r:embed="rId109"/>
                    <a:stretch>
                      <a:fillRect/>
                    </a:stretch>
                  </pic:blipFill>
                  <pic:spPr>
                    <a:xfrm rot="0">
                      <a:off x="0" y="0"/>
                      <a:ext cx="1562079" cy="1993891"/>
                    </a:xfrm>
                    <a:prstGeom prst="rect">
                      <a:avLst/>
                    </a:prstGeom>
                  </pic:spPr>
                </pic:pic>
              </a:graphicData>
            </a:graphic>
          </wp:anchor>
        </w:drawing>
      </w:r>
      <w:r>
        <w:drawing>
          <wp:anchor distT="0" distB="0" distL="0" distR="0" simplePos="0" relativeHeight="251846656" behindDoc="0" locked="0" layoutInCell="0" allowOverlap="1">
            <wp:simplePos x="0" y="0"/>
            <wp:positionH relativeFrom="page">
              <wp:posOffset>444473</wp:posOffset>
            </wp:positionH>
            <wp:positionV relativeFrom="page">
              <wp:posOffset>9931388</wp:posOffset>
            </wp:positionV>
            <wp:extent cx="571498" cy="444524"/>
            <wp:effectExtent l="0" t="0" r="0" b="0"/>
            <wp:wrapNone/>
            <wp:docPr id="104" name="IM 104"/>
            <wp:cNvGraphicFramePr/>
            <a:graphic>
              <a:graphicData uri="http://schemas.openxmlformats.org/drawingml/2006/picture">
                <pic:pic>
                  <pic:nvPicPr>
                    <pic:cNvPr id="104" name="IM 104"/>
                    <pic:cNvPicPr/>
                  </pic:nvPicPr>
                  <pic:blipFill>
                    <a:blip r:embed="rId110"/>
                    <a:stretch>
                      <a:fillRect/>
                    </a:stretch>
                  </pic:blipFill>
                  <pic:spPr>
                    <a:xfrm rot="0">
                      <a:off x="0" y="0"/>
                      <a:ext cx="571498" cy="444524"/>
                    </a:xfrm>
                    <a:prstGeom prst="rect">
                      <a:avLst/>
                    </a:prstGeom>
                  </pic:spPr>
                </pic:pic>
              </a:graphicData>
            </a:graphic>
          </wp:anchor>
        </w:drawing>
      </w:r>
      <w:r/>
    </w:p>
    <w:p>
      <w:pPr>
        <w:ind w:left="100"/>
        <w:spacing w:before="65" w:line="222" w:lineRule="auto"/>
        <w:rPr>
          <w:rFonts w:ascii="SimHei" w:hAnsi="SimHei" w:eastAsia="SimHei" w:cs="SimHei"/>
          <w:sz w:val="20"/>
          <w:szCs w:val="20"/>
        </w:rPr>
      </w:pPr>
      <w:r>
        <w:rPr>
          <w:rFonts w:ascii="SimSun" w:hAnsi="SimSun" w:eastAsia="SimSun" w:cs="SimSun"/>
          <w:sz w:val="20"/>
          <w:szCs w:val="20"/>
          <w:color w:val="0064BD"/>
          <w:spacing w:val="-7"/>
        </w:rPr>
        <w:t>194</w:t>
      </w:r>
      <w:r>
        <w:rPr>
          <w:rFonts w:ascii="SimSun" w:hAnsi="SimSun" w:eastAsia="SimSun" w:cs="SimSun"/>
          <w:sz w:val="20"/>
          <w:szCs w:val="20"/>
          <w:color w:val="0064BD"/>
          <w:spacing w:val="5"/>
        </w:rPr>
        <w:t xml:space="preserve">       </w:t>
      </w:r>
      <w:r>
        <w:rPr>
          <w:rFonts w:ascii="SimHei" w:hAnsi="SimHei" w:eastAsia="SimHei" w:cs="SimHei"/>
          <w:sz w:val="20"/>
          <w:szCs w:val="20"/>
          <w:color w:val="0076D1"/>
          <w:spacing w:val="-7"/>
        </w:rPr>
        <w:t>第十三章</w:t>
      </w:r>
      <w:r>
        <w:rPr>
          <w:rFonts w:ascii="SimHei" w:hAnsi="SimHei" w:eastAsia="SimHei" w:cs="SimHei"/>
          <w:sz w:val="20"/>
          <w:szCs w:val="20"/>
          <w:color w:val="0076D1"/>
          <w:spacing w:val="80"/>
        </w:rPr>
        <w:t xml:space="preserve"> </w:t>
      </w:r>
      <w:r>
        <w:rPr>
          <w:rFonts w:ascii="SimHei" w:hAnsi="SimHei" w:eastAsia="SimHei" w:cs="SimHei"/>
          <w:sz w:val="20"/>
          <w:szCs w:val="20"/>
          <w:color w:val="0076D1"/>
          <w:spacing w:val="-7"/>
        </w:rPr>
        <w:t>异</w:t>
      </w:r>
      <w:r>
        <w:rPr>
          <w:rFonts w:ascii="SimHei" w:hAnsi="SimHei" w:eastAsia="SimHei" w:cs="SimHei"/>
          <w:sz w:val="20"/>
          <w:szCs w:val="20"/>
          <w:color w:val="0076D1"/>
          <w:spacing w:val="2"/>
        </w:rPr>
        <w:t xml:space="preserve"> </w:t>
      </w:r>
      <w:r>
        <w:rPr>
          <w:rFonts w:ascii="SimHei" w:hAnsi="SimHei" w:eastAsia="SimHei" w:cs="SimHei"/>
          <w:sz w:val="20"/>
          <w:szCs w:val="20"/>
          <w:color w:val="0076D1"/>
          <w:spacing w:val="-7"/>
        </w:rPr>
        <w:t>常</w:t>
      </w:r>
      <w:r>
        <w:rPr>
          <w:rFonts w:ascii="SimHei" w:hAnsi="SimHei" w:eastAsia="SimHei" w:cs="SimHei"/>
          <w:sz w:val="20"/>
          <w:szCs w:val="20"/>
          <w:color w:val="0076D1"/>
          <w:spacing w:val="-1"/>
        </w:rPr>
        <w:t xml:space="preserve"> </w:t>
      </w:r>
      <w:r>
        <w:rPr>
          <w:rFonts w:ascii="SimHei" w:hAnsi="SimHei" w:eastAsia="SimHei" w:cs="SimHei"/>
          <w:sz w:val="20"/>
          <w:szCs w:val="20"/>
          <w:color w:val="0076D1"/>
          <w:spacing w:val="-7"/>
        </w:rPr>
        <w:t>分</w:t>
      </w:r>
      <w:r>
        <w:rPr>
          <w:rFonts w:ascii="SimHei" w:hAnsi="SimHei" w:eastAsia="SimHei" w:cs="SimHei"/>
          <w:sz w:val="20"/>
          <w:szCs w:val="20"/>
          <w:color w:val="0076D1"/>
          <w:spacing w:val="-7"/>
        </w:rPr>
        <w:t xml:space="preserve"> </w:t>
      </w:r>
      <w:r>
        <w:rPr>
          <w:rFonts w:ascii="SimHei" w:hAnsi="SimHei" w:eastAsia="SimHei" w:cs="SimHei"/>
          <w:sz w:val="20"/>
          <w:szCs w:val="20"/>
          <w:color w:val="0076D1"/>
          <w:spacing w:val="-7"/>
        </w:rPr>
        <w:t>娩</w:t>
      </w:r>
    </w:p>
    <w:p>
      <w:pPr>
        <w:spacing w:line="341" w:lineRule="auto"/>
        <w:rPr>
          <w:rFonts w:ascii="Arial"/>
          <w:sz w:val="21"/>
        </w:rPr>
      </w:pPr>
      <w:r/>
    </w:p>
    <w:p>
      <w:pPr>
        <w:ind w:left="1429"/>
        <w:spacing w:before="65" w:line="221" w:lineRule="auto"/>
        <w:rPr>
          <w:rFonts w:ascii="SimHei" w:hAnsi="SimHei" w:eastAsia="SimHei" w:cs="SimHei"/>
          <w:sz w:val="20"/>
          <w:szCs w:val="20"/>
        </w:rPr>
      </w:pPr>
      <w:r>
        <w:rPr>
          <w:rFonts w:ascii="SimHei" w:hAnsi="SimHei" w:eastAsia="SimHei" w:cs="SimHei"/>
          <w:sz w:val="20"/>
          <w:szCs w:val="20"/>
          <w:color w:val="0C60B5"/>
          <w:spacing w:val="-1"/>
        </w:rPr>
        <w:t>【诊断】</w:t>
      </w:r>
    </w:p>
    <w:p>
      <w:pPr>
        <w:ind w:left="1110" w:right="79" w:firstLine="419"/>
        <w:spacing w:before="121" w:line="266" w:lineRule="auto"/>
        <w:rPr>
          <w:rFonts w:ascii="SimSun" w:hAnsi="SimSun" w:eastAsia="SimSun" w:cs="SimSun"/>
          <w:sz w:val="20"/>
          <w:szCs w:val="20"/>
        </w:rPr>
      </w:pPr>
      <w:r>
        <w:rPr>
          <w:rFonts w:ascii="SimSun" w:hAnsi="SimSun" w:eastAsia="SimSun" w:cs="SimSun"/>
          <w:sz w:val="20"/>
          <w:szCs w:val="20"/>
          <w:spacing w:val="14"/>
        </w:rPr>
        <w:t>1.</w:t>
      </w:r>
      <w:r>
        <w:rPr>
          <w:rFonts w:ascii="SimSun" w:hAnsi="SimSun" w:eastAsia="SimSun" w:cs="SimSun"/>
          <w:sz w:val="20"/>
          <w:szCs w:val="20"/>
          <w:spacing w:val="25"/>
        </w:rPr>
        <w:t xml:space="preserve"> </w:t>
      </w:r>
      <w:r>
        <w:rPr>
          <w:rFonts w:ascii="SimSun" w:hAnsi="SimSun" w:eastAsia="SimSun" w:cs="SimSun"/>
          <w:sz w:val="20"/>
          <w:szCs w:val="20"/>
          <w:spacing w:val="14"/>
        </w:rPr>
        <w:t>临床表现因后顶骨入盆困难，使胎头下降停滞，产程延长。若膀胱颈受压于前顶骨与耻骨</w:t>
      </w:r>
      <w:r>
        <w:rPr>
          <w:rFonts w:ascii="SimSun" w:hAnsi="SimSun" w:eastAsia="SimSun" w:cs="SimSun"/>
          <w:sz w:val="20"/>
          <w:szCs w:val="20"/>
        </w:rPr>
        <w:t xml:space="preserve"> </w:t>
      </w:r>
      <w:r>
        <w:rPr>
          <w:rFonts w:ascii="SimSun" w:hAnsi="SimSun" w:eastAsia="SimSun" w:cs="SimSun"/>
          <w:sz w:val="20"/>
          <w:szCs w:val="20"/>
          <w:spacing w:val="2"/>
        </w:rPr>
        <w:t>联合之间，产妇可能会过早出现排尿困难、尿潴留等。</w:t>
      </w:r>
    </w:p>
    <w:p>
      <w:pPr>
        <w:ind w:left="1110" w:right="49" w:firstLine="419"/>
        <w:spacing w:before="104" w:line="266"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9"/>
        </w:rPr>
        <w:t xml:space="preserve"> </w:t>
      </w:r>
      <w:r>
        <w:rPr>
          <w:rFonts w:ascii="SimSun" w:hAnsi="SimSun" w:eastAsia="SimSun" w:cs="SimSun"/>
          <w:sz w:val="20"/>
          <w:szCs w:val="20"/>
          <w:spacing w:val="10"/>
        </w:rPr>
        <w:t>腹部检查随前顶骨入盆，后顶骨不能入盆，胎头折叠于胎肩之后，在耻骨联合上方不易触及</w:t>
      </w:r>
      <w:r>
        <w:rPr>
          <w:rFonts w:ascii="SimSun" w:hAnsi="SimSun" w:eastAsia="SimSun" w:cs="SimSun"/>
          <w:sz w:val="20"/>
          <w:szCs w:val="20"/>
        </w:rPr>
        <w:t xml:space="preserve"> </w:t>
      </w:r>
      <w:r>
        <w:rPr>
          <w:rFonts w:ascii="SimSun" w:hAnsi="SimSun" w:eastAsia="SimSun" w:cs="SimSun"/>
          <w:sz w:val="20"/>
          <w:szCs w:val="20"/>
          <w:spacing w:val="3"/>
        </w:rPr>
        <w:t>胎头，形成胎头已衔接入盆的假象。</w:t>
      </w:r>
    </w:p>
    <w:p>
      <w:pPr>
        <w:ind w:left="1110" w:right="25" w:firstLine="419"/>
        <w:spacing w:before="103" w:line="291" w:lineRule="auto"/>
        <w:rPr>
          <w:rFonts w:ascii="SimSun" w:hAnsi="SimSun" w:eastAsia="SimSun" w:cs="SimSun"/>
          <w:sz w:val="20"/>
          <w:szCs w:val="20"/>
        </w:rPr>
      </w:pPr>
      <w:r>
        <w:rPr>
          <w:rFonts w:ascii="SimSun" w:hAnsi="SimSun" w:eastAsia="SimSun" w:cs="SimSun"/>
          <w:sz w:val="20"/>
          <w:szCs w:val="20"/>
          <w:spacing w:val="15"/>
        </w:rPr>
        <w:t>3.</w:t>
      </w:r>
      <w:r>
        <w:rPr>
          <w:rFonts w:ascii="SimSun" w:hAnsi="SimSun" w:eastAsia="SimSun" w:cs="SimSun"/>
          <w:sz w:val="20"/>
          <w:szCs w:val="20"/>
          <w:spacing w:val="38"/>
        </w:rPr>
        <w:t xml:space="preserve"> </w:t>
      </w:r>
      <w:r>
        <w:rPr>
          <w:rFonts w:ascii="SimSun" w:hAnsi="SimSun" w:eastAsia="SimSun" w:cs="SimSun"/>
          <w:sz w:val="20"/>
          <w:szCs w:val="20"/>
          <w:spacing w:val="15"/>
        </w:rPr>
        <w:t>阴道检查及肛门检查胎头矢状缝与骨盆入口横径方向一致，矢状缝向后移靠近骶岬侧。后</w:t>
      </w:r>
      <w:r>
        <w:rPr>
          <w:rFonts w:ascii="SimSun" w:hAnsi="SimSun" w:eastAsia="SimSun" w:cs="SimSun"/>
          <w:sz w:val="20"/>
          <w:szCs w:val="20"/>
        </w:rPr>
        <w:t xml:space="preserve"> </w:t>
      </w:r>
      <w:r>
        <w:rPr>
          <w:rFonts w:ascii="SimSun" w:hAnsi="SimSun" w:eastAsia="SimSun" w:cs="SimSun"/>
          <w:sz w:val="20"/>
          <w:szCs w:val="20"/>
          <w:spacing w:val="8"/>
        </w:rPr>
        <w:t>顶骨的大部分尚在骶岬之上，致使盆腔后半部空虚。而前顶骨紧嵌于耻骨联合后方，宫颈前唇</w:t>
      </w:r>
      <w:r>
        <w:rPr>
          <w:rFonts w:ascii="SimSun" w:hAnsi="SimSun" w:eastAsia="SimSun" w:cs="SimSun"/>
          <w:sz w:val="20"/>
          <w:szCs w:val="20"/>
          <w:spacing w:val="7"/>
        </w:rPr>
        <w:t>因受压</w:t>
      </w:r>
      <w:r>
        <w:rPr>
          <w:rFonts w:ascii="SimSun" w:hAnsi="SimSun" w:eastAsia="SimSun" w:cs="SimSun"/>
          <w:sz w:val="20"/>
          <w:szCs w:val="20"/>
        </w:rPr>
        <w:t xml:space="preserve"> </w:t>
      </w:r>
      <w:r>
        <w:rPr>
          <w:rFonts w:ascii="SimSun" w:hAnsi="SimSun" w:eastAsia="SimSun" w:cs="SimSun"/>
          <w:sz w:val="20"/>
          <w:szCs w:val="20"/>
          <w:spacing w:val="18"/>
        </w:rPr>
        <w:t>出现水肿，尿道亦因受压导致插入导尿管困难。可借助肛门检查了解骨盆后部情况，协</w:t>
      </w:r>
      <w:r>
        <w:rPr>
          <w:rFonts w:ascii="SimSun" w:hAnsi="SimSun" w:eastAsia="SimSun" w:cs="SimSun"/>
          <w:sz w:val="20"/>
          <w:szCs w:val="20"/>
          <w:spacing w:val="17"/>
        </w:rPr>
        <w:t>助确定胎</w:t>
      </w:r>
      <w:r>
        <w:rPr>
          <w:rFonts w:ascii="SimSun" w:hAnsi="SimSun" w:eastAsia="SimSun" w:cs="SimSun"/>
          <w:sz w:val="20"/>
          <w:szCs w:val="20"/>
        </w:rPr>
        <w:t xml:space="preserve"> </w:t>
      </w:r>
      <w:r>
        <w:rPr>
          <w:rFonts w:ascii="SimSun" w:hAnsi="SimSun" w:eastAsia="SimSun" w:cs="SimSun"/>
          <w:sz w:val="20"/>
          <w:szCs w:val="20"/>
          <w:spacing w:val="3"/>
        </w:rPr>
        <w:t>方位。</w:t>
      </w:r>
    </w:p>
    <w:p>
      <w:pPr>
        <w:ind w:left="1432"/>
        <w:spacing w:before="97" w:line="222" w:lineRule="auto"/>
        <w:rPr>
          <w:rFonts w:ascii="SimHei" w:hAnsi="SimHei" w:eastAsia="SimHei" w:cs="SimHei"/>
          <w:sz w:val="20"/>
          <w:szCs w:val="20"/>
        </w:rPr>
      </w:pPr>
      <w:r>
        <w:rPr>
          <w:rFonts w:ascii="SimHei" w:hAnsi="SimHei" w:eastAsia="SimHei" w:cs="SimHei"/>
          <w:sz w:val="20"/>
          <w:szCs w:val="20"/>
          <w:b/>
          <w:bCs/>
          <w:color w:val="0058B1"/>
          <w:spacing w:val="3"/>
        </w:rPr>
        <w:t>【分娩机制】</w:t>
      </w:r>
    </w:p>
    <w:p>
      <w:pPr>
        <w:ind w:right="52"/>
        <w:spacing w:before="112" w:line="360" w:lineRule="exact"/>
        <w:jc w:val="right"/>
        <w:rPr>
          <w:rFonts w:ascii="SimSun" w:hAnsi="SimSun" w:eastAsia="SimSun" w:cs="SimSun"/>
          <w:sz w:val="20"/>
          <w:szCs w:val="20"/>
        </w:rPr>
      </w:pPr>
      <w:r>
        <w:rPr>
          <w:rFonts w:ascii="SimSun" w:hAnsi="SimSun" w:eastAsia="SimSun" w:cs="SimSun"/>
          <w:sz w:val="20"/>
          <w:szCs w:val="20"/>
          <w:spacing w:val="8"/>
          <w:position w:val="12"/>
        </w:rPr>
        <w:t>前不均倾位时，因耻骨联合后面直而无凹陷，前顶骨紧紧嵌顿于耻骨联合后</w:t>
      </w:r>
      <w:r>
        <w:rPr>
          <w:rFonts w:ascii="SimSun" w:hAnsi="SimSun" w:eastAsia="SimSun" w:cs="SimSun"/>
          <w:sz w:val="20"/>
          <w:szCs w:val="20"/>
          <w:spacing w:val="7"/>
          <w:position w:val="12"/>
        </w:rPr>
        <w:t>，使胎头不能正常衔</w:t>
      </w:r>
    </w:p>
    <w:p>
      <w:pPr>
        <w:ind w:left="1110"/>
        <w:spacing w:line="219" w:lineRule="auto"/>
        <w:rPr>
          <w:rFonts w:ascii="SimSun" w:hAnsi="SimSun" w:eastAsia="SimSun" w:cs="SimSun"/>
          <w:sz w:val="20"/>
          <w:szCs w:val="20"/>
        </w:rPr>
      </w:pPr>
      <w:r>
        <w:rPr>
          <w:rFonts w:ascii="SimSun" w:hAnsi="SimSun" w:eastAsia="SimSun" w:cs="SimSun"/>
          <w:sz w:val="20"/>
          <w:szCs w:val="20"/>
          <w:spacing w:val="6"/>
        </w:rPr>
        <w:t>接入盆，故需剖宫产术(图13-13)。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110"/>
        <w:spacing w:before="66" w:line="219" w:lineRule="auto"/>
        <w:rPr>
          <w:rFonts w:ascii="SimSun" w:hAnsi="SimSun" w:eastAsia="SimSun" w:cs="SimSun"/>
          <w:sz w:val="20"/>
          <w:szCs w:val="20"/>
        </w:rPr>
      </w:pPr>
      <w:r>
        <w:pict>
          <v:shape id="_x0000_s24" style="position:absolute;margin-left:357.499pt;margin-top:-1.74031pt;mso-position-vertical-relative:text;mso-position-horizontal-relative:text;width:28.9pt;height:13.9pt;z-index:2518476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5"/>
                      <w:w w:val="97"/>
                    </w:rPr>
                    <w:t>枕额面</w:t>
                  </w:r>
                </w:p>
              </w:txbxContent>
            </v:textbox>
          </v:shape>
        </w:pict>
      </w:r>
      <w:r>
        <w:drawing>
          <wp:anchor distT="0" distB="0" distL="0" distR="0" simplePos="0" relativeHeight="251844608" behindDoc="1" locked="0" layoutInCell="1" allowOverlap="1">
            <wp:simplePos x="0" y="0"/>
            <wp:positionH relativeFrom="column">
              <wp:posOffset>685827</wp:posOffset>
            </wp:positionH>
            <wp:positionV relativeFrom="paragraph">
              <wp:posOffset>-1182880</wp:posOffset>
            </wp:positionV>
            <wp:extent cx="4254536" cy="2000307"/>
            <wp:effectExtent l="0" t="0" r="0" b="0"/>
            <wp:wrapNone/>
            <wp:docPr id="105" name="IM 105"/>
            <wp:cNvGraphicFramePr/>
            <a:graphic>
              <a:graphicData uri="http://schemas.openxmlformats.org/drawingml/2006/picture">
                <pic:pic>
                  <pic:nvPicPr>
                    <pic:cNvPr id="105" name="IM 105"/>
                    <pic:cNvPicPr/>
                  </pic:nvPicPr>
                  <pic:blipFill>
                    <a:blip r:embed="rId111"/>
                    <a:stretch>
                      <a:fillRect/>
                    </a:stretch>
                  </pic:blipFill>
                  <pic:spPr>
                    <a:xfrm rot="0">
                      <a:off x="0" y="0"/>
                      <a:ext cx="4254536" cy="2000307"/>
                    </a:xfrm>
                    <a:prstGeom prst="rect">
                      <a:avLst/>
                    </a:prstGeom>
                  </pic:spPr>
                </pic:pic>
              </a:graphicData>
            </a:graphic>
          </wp:anchor>
        </w:drawing>
      </w:r>
      <w:r>
        <w:rPr>
          <w:rFonts w:ascii="SimSun" w:hAnsi="SimSun" w:eastAsia="SimSun" w:cs="SimSun"/>
          <w:sz w:val="20"/>
          <w:szCs w:val="20"/>
          <w:spacing w:val="-14"/>
        </w:rPr>
        <w:t>前顶骨</w:t>
      </w:r>
    </w:p>
    <w:p>
      <w:pPr>
        <w:ind w:left="6859"/>
        <w:spacing w:before="282" w:line="190" w:lineRule="auto"/>
        <w:rPr>
          <w:rFonts w:ascii="SimSun" w:hAnsi="SimSun" w:eastAsia="SimSun" w:cs="SimSun"/>
          <w:sz w:val="18"/>
          <w:szCs w:val="18"/>
        </w:rPr>
      </w:pPr>
      <w:r>
        <w:rPr>
          <w:rFonts w:ascii="SimSun" w:hAnsi="SimSun" w:eastAsia="SimSun" w:cs="SimSun"/>
          <w:sz w:val="18"/>
          <w:szCs w:val="18"/>
          <w:spacing w:val="-1"/>
        </w:rPr>
        <w:t>骨盆入口面</w:t>
      </w:r>
    </w:p>
    <w:p>
      <w:pPr>
        <w:ind w:left="4140"/>
        <w:spacing w:line="224" w:lineRule="auto"/>
        <w:rPr>
          <w:rFonts w:ascii="SimSun" w:hAnsi="SimSun" w:eastAsia="SimSun" w:cs="SimSun"/>
          <w:sz w:val="18"/>
          <w:szCs w:val="18"/>
        </w:rPr>
      </w:pPr>
      <w:r>
        <w:rPr>
          <w:rFonts w:ascii="SimSun" w:hAnsi="SimSun" w:eastAsia="SimSun" w:cs="SimSun"/>
          <w:sz w:val="18"/>
          <w:szCs w:val="18"/>
          <w:spacing w:val="-1"/>
        </w:rPr>
        <w:t>矢状缝</w:t>
      </w:r>
    </w:p>
    <w:p>
      <w:pPr>
        <w:spacing w:line="309" w:lineRule="auto"/>
        <w:rPr>
          <w:rFonts w:ascii="Arial"/>
          <w:sz w:val="21"/>
        </w:rPr>
      </w:pPr>
      <w:r/>
    </w:p>
    <w:p>
      <w:pPr>
        <w:ind w:left="2340"/>
        <w:spacing w:before="65" w:line="399" w:lineRule="exact"/>
        <w:rPr>
          <w:rFonts w:ascii="SimSun" w:hAnsi="SimSun" w:eastAsia="SimSun" w:cs="SimSun"/>
          <w:sz w:val="20"/>
          <w:szCs w:val="20"/>
        </w:rPr>
      </w:pPr>
      <w:r>
        <w:rPr>
          <w:rFonts w:ascii="SimSun" w:hAnsi="SimSun" w:eastAsia="SimSun" w:cs="SimSun"/>
          <w:sz w:val="20"/>
          <w:szCs w:val="20"/>
          <w:spacing w:val="-2"/>
          <w:position w:val="14"/>
        </w:rPr>
        <w:t>(1)前不均倾</w:t>
      </w:r>
      <w:r>
        <w:rPr>
          <w:rFonts w:ascii="SimSun" w:hAnsi="SimSun" w:eastAsia="SimSun" w:cs="SimSun"/>
          <w:sz w:val="20"/>
          <w:szCs w:val="20"/>
          <w:spacing w:val="3"/>
          <w:position w:val="14"/>
        </w:rPr>
        <w:t xml:space="preserve">                    </w:t>
      </w:r>
      <w:r>
        <w:rPr>
          <w:rFonts w:ascii="SimSun" w:hAnsi="SimSun" w:eastAsia="SimSun" w:cs="SimSun"/>
          <w:sz w:val="20"/>
          <w:szCs w:val="20"/>
          <w:spacing w:val="-2"/>
          <w:position w:val="13"/>
        </w:rPr>
        <w:t>(2)均倾</w:t>
      </w:r>
      <w:r>
        <w:rPr>
          <w:rFonts w:ascii="SimSun" w:hAnsi="SimSun" w:eastAsia="SimSun" w:cs="SimSun"/>
          <w:sz w:val="20"/>
          <w:szCs w:val="20"/>
          <w:spacing w:val="4"/>
          <w:position w:val="13"/>
        </w:rPr>
        <w:t xml:space="preserve">                      </w:t>
      </w:r>
      <w:r>
        <w:rPr>
          <w:rFonts w:ascii="SimSun" w:hAnsi="SimSun" w:eastAsia="SimSun" w:cs="SimSun"/>
          <w:sz w:val="20"/>
          <w:szCs w:val="20"/>
          <w:spacing w:val="-2"/>
          <w:position w:val="12"/>
        </w:rPr>
        <w:t>(3)后不均倾</w:t>
      </w:r>
    </w:p>
    <w:p>
      <w:pPr>
        <w:ind w:left="4410"/>
        <w:spacing w:before="1" w:line="220" w:lineRule="auto"/>
        <w:rPr>
          <w:rFonts w:ascii="SimHei" w:hAnsi="SimHei" w:eastAsia="SimHei" w:cs="SimHei"/>
          <w:sz w:val="20"/>
          <w:szCs w:val="20"/>
        </w:rPr>
      </w:pPr>
      <w:r>
        <w:rPr>
          <w:rFonts w:ascii="SimHei" w:hAnsi="SimHei" w:eastAsia="SimHei" w:cs="SimHei"/>
          <w:sz w:val="20"/>
          <w:szCs w:val="20"/>
          <w:color w:val="0D7CD1"/>
          <w:spacing w:val="-3"/>
        </w:rPr>
        <w:t>图13-13</w:t>
      </w:r>
      <w:r>
        <w:rPr>
          <w:rFonts w:ascii="SimHei" w:hAnsi="SimHei" w:eastAsia="SimHei" w:cs="SimHei"/>
          <w:sz w:val="20"/>
          <w:szCs w:val="20"/>
          <w:color w:val="0D7CD1"/>
          <w:spacing w:val="39"/>
        </w:rPr>
        <w:t xml:space="preserve"> </w:t>
      </w:r>
      <w:r>
        <w:rPr>
          <w:rFonts w:ascii="SimHei" w:hAnsi="SimHei" w:eastAsia="SimHei" w:cs="SimHei"/>
          <w:sz w:val="20"/>
          <w:szCs w:val="20"/>
          <w:spacing w:val="-3"/>
        </w:rPr>
        <w:t>胎头前不均倾位入盆</w:t>
      </w:r>
    </w:p>
    <w:p>
      <w:pPr>
        <w:spacing w:line="253" w:lineRule="auto"/>
        <w:rPr>
          <w:rFonts w:ascii="Arial"/>
          <w:sz w:val="21"/>
        </w:rPr>
      </w:pPr>
      <w:r/>
    </w:p>
    <w:p>
      <w:pPr>
        <w:ind w:left="1432"/>
        <w:spacing w:before="66" w:line="223" w:lineRule="auto"/>
        <w:rPr>
          <w:rFonts w:ascii="SimHei" w:hAnsi="SimHei" w:eastAsia="SimHei" w:cs="SimHei"/>
          <w:sz w:val="20"/>
          <w:szCs w:val="20"/>
        </w:rPr>
      </w:pPr>
      <w:r>
        <w:rPr>
          <w:rFonts w:ascii="SimHei" w:hAnsi="SimHei" w:eastAsia="SimHei" w:cs="SimHei"/>
          <w:sz w:val="20"/>
          <w:szCs w:val="20"/>
          <w:b/>
          <w:bCs/>
          <w:color w:val="0056AD"/>
          <w:spacing w:val="3"/>
        </w:rPr>
        <w:t>【处理】</w:t>
      </w:r>
    </w:p>
    <w:p>
      <w:pPr>
        <w:ind w:left="1110" w:right="29" w:firstLine="419"/>
        <w:spacing w:before="100" w:line="289" w:lineRule="auto"/>
        <w:jc w:val="both"/>
        <w:rPr>
          <w:rFonts w:ascii="SimSun" w:hAnsi="SimSun" w:eastAsia="SimSun" w:cs="SimSun"/>
          <w:sz w:val="20"/>
          <w:szCs w:val="20"/>
        </w:rPr>
      </w:pPr>
      <w:r>
        <w:rPr>
          <w:rFonts w:ascii="SimSun" w:hAnsi="SimSun" w:eastAsia="SimSun" w:cs="SimSun"/>
          <w:sz w:val="20"/>
          <w:szCs w:val="20"/>
          <w:spacing w:val="4"/>
        </w:rPr>
        <w:t>尽量避免胎头以前不均倾位衔接临产，产程早期产妇宜取坐位或半卧位，以减小骨盆倾斜度。</w:t>
      </w:r>
      <w:r>
        <w:rPr>
          <w:rFonts w:ascii="SimSun" w:hAnsi="SimSun" w:eastAsia="SimSun" w:cs="SimSun"/>
          <w:sz w:val="20"/>
          <w:szCs w:val="20"/>
          <w:spacing w:val="61"/>
        </w:rPr>
        <w:t xml:space="preserve"> </w:t>
      </w:r>
      <w:r>
        <w:rPr>
          <w:rFonts w:ascii="SimSun" w:hAnsi="SimSun" w:eastAsia="SimSun" w:cs="SimSun"/>
          <w:sz w:val="20"/>
          <w:szCs w:val="20"/>
          <w:spacing w:val="4"/>
        </w:rPr>
        <w:t>一</w:t>
      </w:r>
      <w:r>
        <w:rPr>
          <w:rFonts w:ascii="SimSun" w:hAnsi="SimSun" w:eastAsia="SimSun" w:cs="SimSun"/>
          <w:sz w:val="20"/>
          <w:szCs w:val="20"/>
        </w:rPr>
        <w:t xml:space="preserve"> </w:t>
      </w:r>
      <w:r>
        <w:rPr>
          <w:rFonts w:ascii="SimSun" w:hAnsi="SimSun" w:eastAsia="SimSun" w:cs="SimSun"/>
          <w:sz w:val="20"/>
          <w:szCs w:val="20"/>
          <w:spacing w:val="8"/>
        </w:rPr>
        <w:t>旦发现前不均倾位，除个别胎儿小、骨盆宽大、宫缩强、给予短时间试产外，均应尽快以剖宫产结束</w:t>
      </w:r>
      <w:r>
        <w:rPr>
          <w:rFonts w:ascii="SimSun" w:hAnsi="SimSun" w:eastAsia="SimSun" w:cs="SimSun"/>
          <w:sz w:val="20"/>
          <w:szCs w:val="20"/>
          <w:spacing w:val="17"/>
        </w:rPr>
        <w:t xml:space="preserve"> </w:t>
      </w:r>
      <w:r>
        <w:rPr>
          <w:rFonts w:ascii="SimSun" w:hAnsi="SimSun" w:eastAsia="SimSun" w:cs="SimSun"/>
          <w:sz w:val="20"/>
          <w:szCs w:val="20"/>
          <w:spacing w:val="10"/>
        </w:rPr>
        <w:t>分娩。</w:t>
      </w:r>
    </w:p>
    <w:p>
      <w:pPr>
        <w:ind w:left="1529"/>
        <w:spacing w:before="301" w:line="222" w:lineRule="auto"/>
        <w:rPr>
          <w:rFonts w:ascii="SimHei" w:hAnsi="SimHei" w:eastAsia="SimHei" w:cs="SimHei"/>
          <w:sz w:val="20"/>
          <w:szCs w:val="20"/>
        </w:rPr>
      </w:pPr>
      <w:r>
        <w:rPr>
          <w:rFonts w:ascii="SimHei" w:hAnsi="SimHei" w:eastAsia="SimHei" w:cs="SimHei"/>
          <w:sz w:val="20"/>
          <w:szCs w:val="20"/>
          <w:color w:val="1282E5"/>
          <w:spacing w:val="-11"/>
        </w:rPr>
        <w:t>四</w:t>
      </w:r>
      <w:r>
        <w:rPr>
          <w:rFonts w:ascii="SimHei" w:hAnsi="SimHei" w:eastAsia="SimHei" w:cs="SimHei"/>
          <w:sz w:val="20"/>
          <w:szCs w:val="20"/>
          <w:color w:val="1282E5"/>
          <w:spacing w:val="29"/>
        </w:rPr>
        <w:t xml:space="preserve"> </w:t>
      </w:r>
      <w:r>
        <w:rPr>
          <w:rFonts w:ascii="SimHei" w:hAnsi="SimHei" w:eastAsia="SimHei" w:cs="SimHei"/>
          <w:sz w:val="20"/>
          <w:szCs w:val="20"/>
          <w:color w:val="1282E5"/>
          <w:spacing w:val="-11"/>
        </w:rPr>
        <w:t>、面</w:t>
      </w:r>
      <w:r>
        <w:rPr>
          <w:rFonts w:ascii="SimHei" w:hAnsi="SimHei" w:eastAsia="SimHei" w:cs="SimHei"/>
          <w:sz w:val="20"/>
          <w:szCs w:val="20"/>
          <w:color w:val="1282E5"/>
          <w:spacing w:val="5"/>
        </w:rPr>
        <w:t xml:space="preserve"> </w:t>
      </w:r>
      <w:r>
        <w:rPr>
          <w:rFonts w:ascii="SimHei" w:hAnsi="SimHei" w:eastAsia="SimHei" w:cs="SimHei"/>
          <w:sz w:val="20"/>
          <w:szCs w:val="20"/>
          <w:color w:val="1282E5"/>
          <w:spacing w:val="-11"/>
        </w:rPr>
        <w:t>先</w:t>
      </w:r>
      <w:r>
        <w:rPr>
          <w:rFonts w:ascii="SimHei" w:hAnsi="SimHei" w:eastAsia="SimHei" w:cs="SimHei"/>
          <w:sz w:val="20"/>
          <w:szCs w:val="20"/>
          <w:color w:val="1282E5"/>
          <w:spacing w:val="8"/>
        </w:rPr>
        <w:t xml:space="preserve"> </w:t>
      </w:r>
      <w:r>
        <w:rPr>
          <w:rFonts w:ascii="SimHei" w:hAnsi="SimHei" w:eastAsia="SimHei" w:cs="SimHei"/>
          <w:sz w:val="20"/>
          <w:szCs w:val="20"/>
          <w:color w:val="1282E5"/>
          <w:spacing w:val="-11"/>
        </w:rPr>
        <w:t>露</w:t>
      </w:r>
    </w:p>
    <w:p>
      <w:pPr>
        <w:ind w:left="1110" w:right="49" w:firstLine="419"/>
        <w:spacing w:before="233" w:line="335" w:lineRule="auto"/>
        <w:jc w:val="both"/>
        <w:rPr>
          <w:rFonts w:ascii="SimSun" w:hAnsi="SimSun" w:eastAsia="SimSun" w:cs="SimSun"/>
          <w:sz w:val="20"/>
          <w:szCs w:val="20"/>
        </w:rPr>
      </w:pPr>
      <w:r>
        <w:rPr>
          <w:rFonts w:ascii="SimSun" w:hAnsi="SimSun" w:eastAsia="SimSun" w:cs="SimSun"/>
          <w:sz w:val="20"/>
          <w:szCs w:val="20"/>
          <w:spacing w:val="1"/>
        </w:rPr>
        <w:t>面先露(</w:t>
      </w:r>
      <w:r>
        <w:rPr>
          <w:rFonts w:ascii="SimSun" w:hAnsi="SimSun" w:eastAsia="SimSun" w:cs="SimSun"/>
          <w:sz w:val="20"/>
          <w:szCs w:val="20"/>
        </w:rPr>
        <w:t>face</w:t>
      </w:r>
      <w:r>
        <w:rPr>
          <w:rFonts w:ascii="SimSun" w:hAnsi="SimSun" w:eastAsia="SimSun" w:cs="SimSun"/>
          <w:sz w:val="20"/>
          <w:szCs w:val="20"/>
          <w:spacing w:val="-7"/>
        </w:rPr>
        <w:t xml:space="preserve"> </w:t>
      </w:r>
      <w:r>
        <w:rPr>
          <w:rFonts w:ascii="SimSun" w:hAnsi="SimSun" w:eastAsia="SimSun" w:cs="SimSun"/>
          <w:sz w:val="20"/>
          <w:szCs w:val="20"/>
        </w:rPr>
        <w:t>presentation</w:t>
      </w:r>
      <w:r>
        <w:rPr>
          <w:rFonts w:ascii="SimSun" w:hAnsi="SimSun" w:eastAsia="SimSun" w:cs="SimSun"/>
          <w:sz w:val="20"/>
          <w:szCs w:val="20"/>
          <w:spacing w:val="1"/>
        </w:rPr>
        <w:t>)是指胎头以极度仰伸的姿势通过产道，使胎儿枕部与胎背接触，以颜</w:t>
      </w:r>
      <w:r>
        <w:rPr>
          <w:rFonts w:ascii="SimSun" w:hAnsi="SimSun" w:eastAsia="SimSun" w:cs="SimSun"/>
          <w:sz w:val="20"/>
          <w:szCs w:val="20"/>
        </w:rPr>
        <w:t>面</w:t>
      </w:r>
      <w:r>
        <w:rPr>
          <w:rFonts w:ascii="SimSun" w:hAnsi="SimSun" w:eastAsia="SimSun" w:cs="SimSun"/>
          <w:sz w:val="20"/>
          <w:szCs w:val="20"/>
        </w:rPr>
        <w:t xml:space="preserve"> </w:t>
      </w:r>
      <w:r>
        <w:rPr>
          <w:rFonts w:ascii="SimSun" w:hAnsi="SimSun" w:eastAsia="SimSun" w:cs="SimSun"/>
          <w:sz w:val="20"/>
          <w:szCs w:val="20"/>
          <w:spacing w:val="14"/>
        </w:rPr>
        <w:t>为先露，多于临产后发现。发病率为0.8%～2.7%,经产妇多于初产妇。面先露以</w:t>
      </w:r>
      <w:r>
        <w:rPr>
          <w:rFonts w:ascii="SimSun" w:hAnsi="SimSun" w:eastAsia="SimSun" w:cs="SimSun"/>
          <w:sz w:val="20"/>
          <w:szCs w:val="20"/>
          <w:spacing w:val="13"/>
        </w:rPr>
        <w:t>颏骨为指示点，有</w:t>
      </w:r>
    </w:p>
    <w:p>
      <w:pPr>
        <w:ind w:left="1110"/>
        <w:spacing w:before="1" w:line="219" w:lineRule="auto"/>
        <w:rPr>
          <w:rFonts w:ascii="SimSun" w:hAnsi="SimSun" w:eastAsia="SimSun" w:cs="SimSun"/>
          <w:sz w:val="20"/>
          <w:szCs w:val="20"/>
        </w:rPr>
      </w:pPr>
      <w:r>
        <w:rPr>
          <w:rFonts w:ascii="SimSun" w:hAnsi="SimSun" w:eastAsia="SimSun" w:cs="SimSun"/>
          <w:sz w:val="20"/>
          <w:szCs w:val="20"/>
          <w:spacing w:val="-1"/>
        </w:rPr>
        <w:t>颏左前位、颏左后位、颏右前位、颏右后位、颏左横位、颏右横位6种</w:t>
      </w:r>
      <w:r>
        <w:rPr>
          <w:rFonts w:ascii="SimSun" w:hAnsi="SimSun" w:eastAsia="SimSun" w:cs="SimSun"/>
          <w:sz w:val="20"/>
          <w:szCs w:val="20"/>
          <w:spacing w:val="-2"/>
        </w:rPr>
        <w:t>胎位。</w:t>
      </w:r>
    </w:p>
    <w:p>
      <w:pPr>
        <w:ind w:left="1432"/>
        <w:spacing w:before="98" w:line="221" w:lineRule="auto"/>
        <w:rPr>
          <w:rFonts w:ascii="SimHei" w:hAnsi="SimHei" w:eastAsia="SimHei" w:cs="SimHei"/>
          <w:sz w:val="20"/>
          <w:szCs w:val="20"/>
        </w:rPr>
      </w:pPr>
      <w:r>
        <w:rPr>
          <w:rFonts w:ascii="SimHei" w:hAnsi="SimHei" w:eastAsia="SimHei" w:cs="SimHei"/>
          <w:sz w:val="20"/>
          <w:szCs w:val="20"/>
          <w:b/>
          <w:bCs/>
          <w:color w:val="0067CE"/>
          <w:spacing w:val="3"/>
        </w:rPr>
        <w:t>【诊断】</w:t>
      </w:r>
    </w:p>
    <w:p>
      <w:pPr>
        <w:ind w:left="1529"/>
        <w:spacing w:before="65" w:line="213" w:lineRule="auto"/>
        <w:rPr>
          <w:rFonts w:ascii="SimHei" w:hAnsi="SimHei" w:eastAsia="SimHei" w:cs="SimHei"/>
          <w:sz w:val="20"/>
          <w:szCs w:val="20"/>
        </w:rPr>
      </w:pPr>
      <w:r>
        <w:rPr>
          <w:rFonts w:ascii="SimHei" w:hAnsi="SimHei" w:eastAsia="SimHei" w:cs="SimHei"/>
          <w:sz w:val="20"/>
          <w:szCs w:val="20"/>
          <w:spacing w:val="6"/>
        </w:rPr>
        <w:t>1.</w:t>
      </w:r>
      <w:r>
        <w:rPr>
          <w:rFonts w:ascii="SimHei" w:hAnsi="SimHei" w:eastAsia="SimHei" w:cs="SimHei"/>
          <w:sz w:val="20"/>
          <w:szCs w:val="20"/>
          <w:spacing w:val="14"/>
        </w:rPr>
        <w:t xml:space="preserve"> </w:t>
      </w:r>
      <w:r>
        <w:rPr>
          <w:rFonts w:ascii="SimHei" w:hAnsi="SimHei" w:eastAsia="SimHei" w:cs="SimHei"/>
          <w:sz w:val="20"/>
          <w:szCs w:val="20"/>
          <w:spacing w:val="6"/>
        </w:rPr>
        <w:t>临床表现</w:t>
      </w:r>
      <w:r>
        <w:rPr>
          <w:rFonts w:ascii="SimHei" w:hAnsi="SimHei" w:eastAsia="SimHei" w:cs="SimHei"/>
          <w:sz w:val="20"/>
          <w:szCs w:val="20"/>
          <w:spacing w:val="83"/>
        </w:rPr>
        <w:t xml:space="preserve"> </w:t>
      </w:r>
      <w:r>
        <w:rPr>
          <w:rFonts w:ascii="SimHei" w:hAnsi="SimHei" w:eastAsia="SimHei" w:cs="SimHei"/>
          <w:sz w:val="20"/>
          <w:szCs w:val="20"/>
          <w:spacing w:val="6"/>
        </w:rPr>
        <w:t>胎头不易入盆，常有第一产程延长。</w:t>
      </w:r>
    </w:p>
    <w:p>
      <w:pPr>
        <w:ind w:left="1110" w:right="33" w:firstLine="419"/>
        <w:spacing w:before="110" w:line="280"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1"/>
        </w:rPr>
        <w:t xml:space="preserve"> </w:t>
      </w:r>
      <w:r>
        <w:rPr>
          <w:rFonts w:ascii="SimHei" w:hAnsi="SimHei" w:eastAsia="SimHei" w:cs="SimHei"/>
          <w:sz w:val="20"/>
          <w:szCs w:val="20"/>
          <w:spacing w:val="2"/>
        </w:rPr>
        <w:t>腹部检查</w:t>
      </w:r>
      <w:r>
        <w:rPr>
          <w:rFonts w:ascii="SimHei" w:hAnsi="SimHei" w:eastAsia="SimHei" w:cs="SimHei"/>
          <w:sz w:val="20"/>
          <w:szCs w:val="20"/>
          <w:spacing w:val="82"/>
        </w:rPr>
        <w:t xml:space="preserve"> </w:t>
      </w:r>
      <w:r>
        <w:rPr>
          <w:rFonts w:ascii="SimHei" w:hAnsi="SimHei" w:eastAsia="SimHei" w:cs="SimHei"/>
          <w:sz w:val="20"/>
          <w:szCs w:val="20"/>
          <w:spacing w:val="2"/>
        </w:rPr>
        <w:t>颏前位(</w:t>
      </w:r>
      <w:r>
        <w:rPr>
          <w:rFonts w:ascii="SimHei" w:hAnsi="SimHei" w:eastAsia="SimHei" w:cs="SimHei"/>
          <w:sz w:val="20"/>
          <w:szCs w:val="20"/>
        </w:rPr>
        <w:t>mentoanterior</w:t>
      </w:r>
      <w:r>
        <w:rPr>
          <w:rFonts w:ascii="SimHei" w:hAnsi="SimHei" w:eastAsia="SimHei" w:cs="SimHei"/>
          <w:sz w:val="20"/>
          <w:szCs w:val="20"/>
          <w:spacing w:val="-2"/>
        </w:rPr>
        <w:t xml:space="preserve"> </w:t>
      </w:r>
      <w:r>
        <w:rPr>
          <w:rFonts w:ascii="SimHei" w:hAnsi="SimHei" w:eastAsia="SimHei" w:cs="SimHei"/>
          <w:sz w:val="20"/>
          <w:szCs w:val="20"/>
        </w:rPr>
        <w:t>position</w:t>
      </w:r>
      <w:r>
        <w:rPr>
          <w:rFonts w:ascii="SimHei" w:hAnsi="SimHei" w:eastAsia="SimHei" w:cs="SimHei"/>
          <w:sz w:val="20"/>
          <w:szCs w:val="20"/>
          <w:spacing w:val="2"/>
        </w:rPr>
        <w:t>)因胎体伸直使胎儿胸部更贴近孕妇腹前壁，使胎儿</w:t>
      </w:r>
      <w:r>
        <w:rPr>
          <w:rFonts w:ascii="SimHei" w:hAnsi="SimHei" w:eastAsia="SimHei" w:cs="SimHei"/>
          <w:sz w:val="20"/>
          <w:szCs w:val="20"/>
        </w:rPr>
        <w:t xml:space="preserve"> </w:t>
      </w:r>
      <w:r>
        <w:rPr>
          <w:rFonts w:ascii="SimHei" w:hAnsi="SimHei" w:eastAsia="SimHei" w:cs="SimHei"/>
          <w:sz w:val="20"/>
          <w:szCs w:val="20"/>
          <w:spacing w:val="8"/>
        </w:rPr>
        <w:t>肢体侧的下腹部胎心听诊更清晰。颏后位(</w:t>
      </w:r>
      <w:r>
        <w:rPr>
          <w:rFonts w:ascii="SimHei" w:hAnsi="SimHei" w:eastAsia="SimHei" w:cs="SimHei"/>
          <w:sz w:val="20"/>
          <w:szCs w:val="20"/>
        </w:rPr>
        <w:t>mentoposterior</w:t>
      </w:r>
      <w:r>
        <w:rPr>
          <w:rFonts w:ascii="SimHei" w:hAnsi="SimHei" w:eastAsia="SimHei" w:cs="SimHei"/>
          <w:sz w:val="20"/>
          <w:szCs w:val="20"/>
          <w:spacing w:val="-3"/>
        </w:rPr>
        <w:t xml:space="preserve"> </w:t>
      </w:r>
      <w:r>
        <w:rPr>
          <w:rFonts w:ascii="SimHei" w:hAnsi="SimHei" w:eastAsia="SimHei" w:cs="SimHei"/>
          <w:sz w:val="20"/>
          <w:szCs w:val="20"/>
        </w:rPr>
        <w:t>position</w:t>
      </w:r>
      <w:r>
        <w:rPr>
          <w:rFonts w:ascii="SimHei" w:hAnsi="SimHei" w:eastAsia="SimHei" w:cs="SimHei"/>
          <w:sz w:val="20"/>
          <w:szCs w:val="20"/>
          <w:spacing w:val="8"/>
        </w:rPr>
        <w:t>)在胎背侧触及极度仰伸</w:t>
      </w:r>
      <w:r>
        <w:rPr>
          <w:rFonts w:ascii="SimHei" w:hAnsi="SimHei" w:eastAsia="SimHei" w:cs="SimHei"/>
          <w:sz w:val="20"/>
          <w:szCs w:val="20"/>
          <w:spacing w:val="7"/>
        </w:rPr>
        <w:t>的枕骨隆</w:t>
      </w:r>
      <w:r>
        <w:rPr>
          <w:rFonts w:ascii="SimHei" w:hAnsi="SimHei" w:eastAsia="SimHei" w:cs="SimHei"/>
          <w:sz w:val="20"/>
          <w:szCs w:val="20"/>
        </w:rPr>
        <w:t xml:space="preserve"> </w:t>
      </w:r>
      <w:r>
        <w:rPr>
          <w:rFonts w:ascii="SimHei" w:hAnsi="SimHei" w:eastAsia="SimHei" w:cs="SimHei"/>
          <w:sz w:val="20"/>
          <w:szCs w:val="20"/>
          <w:spacing w:val="6"/>
        </w:rPr>
        <w:t>突，于耻骨联合上方可触及胎儿枕骨隆突与胎背之间有明显凹沟，胎心较遥远</w:t>
      </w:r>
      <w:r>
        <w:rPr>
          <w:rFonts w:ascii="SimHei" w:hAnsi="SimHei" w:eastAsia="SimHei" w:cs="SimHei"/>
          <w:sz w:val="20"/>
          <w:szCs w:val="20"/>
          <w:spacing w:val="5"/>
        </w:rPr>
        <w:t>而弱。</w:t>
      </w:r>
    </w:p>
    <w:p>
      <w:pPr>
        <w:ind w:left="1110" w:right="46" w:firstLine="419"/>
        <w:spacing w:before="110" w:line="280" w:lineRule="auto"/>
        <w:rPr>
          <w:rFonts w:ascii="SimHei" w:hAnsi="SimHei" w:eastAsia="SimHei" w:cs="SimHei"/>
          <w:sz w:val="20"/>
          <w:szCs w:val="20"/>
        </w:rPr>
      </w:pPr>
      <w:r>
        <w:rPr>
          <w:rFonts w:ascii="SimHei" w:hAnsi="SimHei" w:eastAsia="SimHei" w:cs="SimHei"/>
          <w:sz w:val="20"/>
          <w:szCs w:val="20"/>
          <w:spacing w:val="11"/>
        </w:rPr>
        <w:t>3.</w:t>
      </w:r>
      <w:r>
        <w:rPr>
          <w:rFonts w:ascii="SimHei" w:hAnsi="SimHei" w:eastAsia="SimHei" w:cs="SimHei"/>
          <w:sz w:val="20"/>
          <w:szCs w:val="20"/>
          <w:spacing w:val="-3"/>
        </w:rPr>
        <w:t xml:space="preserve"> </w:t>
      </w:r>
      <w:r>
        <w:rPr>
          <w:rFonts w:ascii="SimHei" w:hAnsi="SimHei" w:eastAsia="SimHei" w:cs="SimHei"/>
          <w:sz w:val="20"/>
          <w:szCs w:val="20"/>
          <w:spacing w:val="11"/>
        </w:rPr>
        <w:t>阴道检查</w:t>
      </w:r>
      <w:r>
        <w:rPr>
          <w:rFonts w:ascii="SimHei" w:hAnsi="SimHei" w:eastAsia="SimHei" w:cs="SimHei"/>
          <w:sz w:val="20"/>
          <w:szCs w:val="20"/>
          <w:spacing w:val="91"/>
        </w:rPr>
        <w:t xml:space="preserve"> </w:t>
      </w:r>
      <w:r>
        <w:rPr>
          <w:rFonts w:ascii="SimHei" w:hAnsi="SimHei" w:eastAsia="SimHei" w:cs="SimHei"/>
          <w:sz w:val="20"/>
          <w:szCs w:val="20"/>
          <w:spacing w:val="11"/>
        </w:rPr>
        <w:t>触诊胎儿口腔及下颏的位置可确诊胎方位。触不到圆而硬的颅骨</w:t>
      </w:r>
      <w:r>
        <w:rPr>
          <w:rFonts w:ascii="SimHei" w:hAnsi="SimHei" w:eastAsia="SimHei" w:cs="SimHei"/>
          <w:sz w:val="20"/>
          <w:szCs w:val="20"/>
          <w:spacing w:val="10"/>
        </w:rPr>
        <w:t>，在宫口开大后</w:t>
      </w:r>
      <w:r>
        <w:rPr>
          <w:rFonts w:ascii="SimHei" w:hAnsi="SimHei" w:eastAsia="SimHei" w:cs="SimHei"/>
          <w:sz w:val="20"/>
          <w:szCs w:val="20"/>
        </w:rPr>
        <w:t xml:space="preserve"> </w:t>
      </w:r>
      <w:r>
        <w:rPr>
          <w:rFonts w:ascii="SimHei" w:hAnsi="SimHei" w:eastAsia="SimHei" w:cs="SimHei"/>
          <w:sz w:val="20"/>
          <w:szCs w:val="20"/>
          <w:spacing w:val="3"/>
        </w:rPr>
        <w:t>仅能触及不平坦且柔软的胎儿颜面，如口、鼻、眼、颧骨及眼眶等。但面先露低垂部位如口唇等出现水</w:t>
      </w:r>
      <w:r>
        <w:rPr>
          <w:rFonts w:ascii="SimHei" w:hAnsi="SimHei" w:eastAsia="SimHei" w:cs="SimHei"/>
          <w:sz w:val="20"/>
          <w:szCs w:val="20"/>
          <w:spacing w:val="11"/>
        </w:rPr>
        <w:t xml:space="preserve"> </w:t>
      </w:r>
      <w:r>
        <w:rPr>
          <w:rFonts w:ascii="SimHei" w:hAnsi="SimHei" w:eastAsia="SimHei" w:cs="SimHei"/>
          <w:sz w:val="20"/>
          <w:szCs w:val="20"/>
          <w:spacing w:val="7"/>
        </w:rPr>
        <w:t>肿时不易与臀先露时肛门相区别，有可能将面先露误诊为臀先露。</w:t>
      </w:r>
    </w:p>
    <w:p>
      <w:pPr>
        <w:ind w:left="1529"/>
        <w:spacing w:before="109" w:line="213" w:lineRule="auto"/>
        <w:rPr>
          <w:rFonts w:ascii="SimHei" w:hAnsi="SimHei" w:eastAsia="SimHei" w:cs="SimHei"/>
          <w:sz w:val="20"/>
          <w:szCs w:val="20"/>
        </w:rPr>
      </w:pPr>
      <w:r>
        <w:rPr>
          <w:rFonts w:ascii="SimHei" w:hAnsi="SimHei" w:eastAsia="SimHei" w:cs="SimHei"/>
          <w:sz w:val="20"/>
          <w:szCs w:val="20"/>
          <w:spacing w:val="6"/>
        </w:rPr>
        <w:t>4.</w:t>
      </w:r>
      <w:r>
        <w:rPr>
          <w:rFonts w:ascii="SimHei" w:hAnsi="SimHei" w:eastAsia="SimHei" w:cs="SimHei"/>
          <w:sz w:val="20"/>
          <w:szCs w:val="20"/>
          <w:spacing w:val="2"/>
        </w:rPr>
        <w:t xml:space="preserve"> </w:t>
      </w:r>
      <w:r>
        <w:rPr>
          <w:rFonts w:ascii="SimHei" w:hAnsi="SimHei" w:eastAsia="SimHei" w:cs="SimHei"/>
          <w:sz w:val="20"/>
          <w:szCs w:val="20"/>
          <w:spacing w:val="6"/>
        </w:rPr>
        <w:t>超声检查</w:t>
      </w:r>
      <w:r>
        <w:rPr>
          <w:rFonts w:ascii="SimHei" w:hAnsi="SimHei" w:eastAsia="SimHei" w:cs="SimHei"/>
          <w:sz w:val="20"/>
          <w:szCs w:val="20"/>
        </w:rPr>
        <w:t xml:space="preserve">  </w:t>
      </w:r>
      <w:r>
        <w:rPr>
          <w:rFonts w:ascii="SimHei" w:hAnsi="SimHei" w:eastAsia="SimHei" w:cs="SimHei"/>
          <w:sz w:val="20"/>
          <w:szCs w:val="20"/>
          <w:spacing w:val="6"/>
        </w:rPr>
        <w:t>根据胎头眼眶及枕部的位置，可明确区分面先露与臀先露</w:t>
      </w:r>
      <w:r>
        <w:rPr>
          <w:rFonts w:ascii="SimHei" w:hAnsi="SimHei" w:eastAsia="SimHei" w:cs="SimHei"/>
          <w:sz w:val="20"/>
          <w:szCs w:val="20"/>
          <w:spacing w:val="5"/>
        </w:rPr>
        <w:t>，并确定胎方位。</w:t>
      </w:r>
    </w:p>
    <w:p>
      <w:pPr>
        <w:sectPr>
          <w:pgSz w:w="11900" w:h="16840"/>
          <w:pgMar w:top="400" w:right="890" w:bottom="400" w:left="699" w:header="0" w:footer="0" w:gutter="0"/>
        </w:sectPr>
        <w:rPr/>
      </w:pPr>
    </w:p>
    <w:p>
      <w:pPr>
        <w:spacing w:line="337" w:lineRule="auto"/>
        <w:rPr>
          <w:rFonts w:ascii="Arial"/>
          <w:sz w:val="21"/>
        </w:rPr>
      </w:pPr>
      <w:r>
        <w:drawing>
          <wp:anchor distT="0" distB="0" distL="0" distR="0" simplePos="0" relativeHeight="251856896" behindDoc="0" locked="0" layoutInCell="0" allowOverlap="1">
            <wp:simplePos x="0" y="0"/>
            <wp:positionH relativeFrom="page">
              <wp:posOffset>622277</wp:posOffset>
            </wp:positionH>
            <wp:positionV relativeFrom="page">
              <wp:posOffset>3924263</wp:posOffset>
            </wp:positionV>
            <wp:extent cx="1136648" cy="882633"/>
            <wp:effectExtent l="0" t="0" r="0" b="0"/>
            <wp:wrapNone/>
            <wp:docPr id="106" name="IM 106"/>
            <wp:cNvGraphicFramePr/>
            <a:graphic>
              <a:graphicData uri="http://schemas.openxmlformats.org/drawingml/2006/picture">
                <pic:pic>
                  <pic:nvPicPr>
                    <pic:cNvPr id="106" name="IM 106"/>
                    <pic:cNvPicPr/>
                  </pic:nvPicPr>
                  <pic:blipFill>
                    <a:blip r:embed="rId112"/>
                    <a:stretch>
                      <a:fillRect/>
                    </a:stretch>
                  </pic:blipFill>
                  <pic:spPr>
                    <a:xfrm rot="0">
                      <a:off x="0" y="0"/>
                      <a:ext cx="1136648" cy="882633"/>
                    </a:xfrm>
                    <a:prstGeom prst="rect">
                      <a:avLst/>
                    </a:prstGeom>
                  </pic:spPr>
                </pic:pic>
              </a:graphicData>
            </a:graphic>
          </wp:anchor>
        </w:drawing>
      </w:r>
      <w:r>
        <w:drawing>
          <wp:anchor distT="0" distB="0" distL="0" distR="0" simplePos="0" relativeHeight="251854848" behindDoc="0" locked="0" layoutInCell="0" allowOverlap="1">
            <wp:simplePos x="0" y="0"/>
            <wp:positionH relativeFrom="page">
              <wp:posOffset>2006628</wp:posOffset>
            </wp:positionH>
            <wp:positionV relativeFrom="page">
              <wp:posOffset>3917954</wp:posOffset>
            </wp:positionV>
            <wp:extent cx="1320800" cy="844565"/>
            <wp:effectExtent l="0" t="0" r="0" b="0"/>
            <wp:wrapNone/>
            <wp:docPr id="107" name="IM 107"/>
            <wp:cNvGraphicFramePr/>
            <a:graphic>
              <a:graphicData uri="http://schemas.openxmlformats.org/drawingml/2006/picture">
                <pic:pic>
                  <pic:nvPicPr>
                    <pic:cNvPr id="107" name="IM 107"/>
                    <pic:cNvPicPr/>
                  </pic:nvPicPr>
                  <pic:blipFill>
                    <a:blip r:embed="rId113"/>
                    <a:stretch>
                      <a:fillRect/>
                    </a:stretch>
                  </pic:blipFill>
                  <pic:spPr>
                    <a:xfrm rot="0">
                      <a:off x="0" y="0"/>
                      <a:ext cx="1320800" cy="844565"/>
                    </a:xfrm>
                    <a:prstGeom prst="rect">
                      <a:avLst/>
                    </a:prstGeom>
                  </pic:spPr>
                </pic:pic>
              </a:graphicData>
            </a:graphic>
          </wp:anchor>
        </w:drawing>
      </w:r>
      <w:r>
        <w:drawing>
          <wp:anchor distT="0" distB="0" distL="0" distR="0" simplePos="0" relativeHeight="251855872" behindDoc="0" locked="0" layoutInCell="0" allowOverlap="1">
            <wp:simplePos x="0" y="0"/>
            <wp:positionH relativeFrom="page">
              <wp:posOffset>3625834</wp:posOffset>
            </wp:positionH>
            <wp:positionV relativeFrom="page">
              <wp:posOffset>3911645</wp:posOffset>
            </wp:positionV>
            <wp:extent cx="1308105" cy="844457"/>
            <wp:effectExtent l="0" t="0" r="0" b="0"/>
            <wp:wrapNone/>
            <wp:docPr id="108" name="IM 108"/>
            <wp:cNvGraphicFramePr/>
            <a:graphic>
              <a:graphicData uri="http://schemas.openxmlformats.org/drawingml/2006/picture">
                <pic:pic>
                  <pic:nvPicPr>
                    <pic:cNvPr id="108" name="IM 108"/>
                    <pic:cNvPicPr/>
                  </pic:nvPicPr>
                  <pic:blipFill>
                    <a:blip r:embed="rId114"/>
                    <a:stretch>
                      <a:fillRect/>
                    </a:stretch>
                  </pic:blipFill>
                  <pic:spPr>
                    <a:xfrm rot="0">
                      <a:off x="0" y="0"/>
                      <a:ext cx="1308105" cy="844457"/>
                    </a:xfrm>
                    <a:prstGeom prst="rect">
                      <a:avLst/>
                    </a:prstGeom>
                  </pic:spPr>
                </pic:pic>
              </a:graphicData>
            </a:graphic>
          </wp:anchor>
        </w:drawing>
      </w:r>
      <w:r>
        <w:drawing>
          <wp:anchor distT="0" distB="0" distL="0" distR="0" simplePos="0" relativeHeight="251857920" behindDoc="0" locked="0" layoutInCell="0" allowOverlap="1">
            <wp:simplePos x="0" y="0"/>
            <wp:positionH relativeFrom="page">
              <wp:posOffset>5283202</wp:posOffset>
            </wp:positionH>
            <wp:positionV relativeFrom="page">
              <wp:posOffset>3905229</wp:posOffset>
            </wp:positionV>
            <wp:extent cx="1092216" cy="838255"/>
            <wp:effectExtent l="0" t="0" r="0" b="0"/>
            <wp:wrapNone/>
            <wp:docPr id="109" name="IM 109"/>
            <wp:cNvGraphicFramePr/>
            <a:graphic>
              <a:graphicData uri="http://schemas.openxmlformats.org/drawingml/2006/picture">
                <pic:pic>
                  <pic:nvPicPr>
                    <pic:cNvPr id="109" name="IM 109"/>
                    <pic:cNvPicPr/>
                  </pic:nvPicPr>
                  <pic:blipFill>
                    <a:blip r:embed="rId115"/>
                    <a:stretch>
                      <a:fillRect/>
                    </a:stretch>
                  </pic:blipFill>
                  <pic:spPr>
                    <a:xfrm rot="0">
                      <a:off x="0" y="0"/>
                      <a:ext cx="1092216" cy="838255"/>
                    </a:xfrm>
                    <a:prstGeom prst="rect">
                      <a:avLst/>
                    </a:prstGeom>
                  </pic:spPr>
                </pic:pic>
              </a:graphicData>
            </a:graphic>
          </wp:anchor>
        </w:drawing>
      </w:r>
      <w:r>
        <w:drawing>
          <wp:anchor distT="0" distB="0" distL="0" distR="0" simplePos="0" relativeHeight="251858944" behindDoc="0" locked="0" layoutInCell="0" allowOverlap="1">
            <wp:simplePos x="0" y="0"/>
            <wp:positionH relativeFrom="page">
              <wp:posOffset>6654783</wp:posOffset>
            </wp:positionH>
            <wp:positionV relativeFrom="page">
              <wp:posOffset>9918662</wp:posOffset>
            </wp:positionV>
            <wp:extent cx="488981" cy="450833"/>
            <wp:effectExtent l="0" t="0" r="0" b="0"/>
            <wp:wrapNone/>
            <wp:docPr id="110" name="IM 110"/>
            <wp:cNvGraphicFramePr/>
            <a:graphic>
              <a:graphicData uri="http://schemas.openxmlformats.org/drawingml/2006/picture">
                <pic:pic>
                  <pic:nvPicPr>
                    <pic:cNvPr id="110" name="IM 110"/>
                    <pic:cNvPicPr/>
                  </pic:nvPicPr>
                  <pic:blipFill>
                    <a:blip r:embed="rId116"/>
                    <a:stretch>
                      <a:fillRect/>
                    </a:stretch>
                  </pic:blipFill>
                  <pic:spPr>
                    <a:xfrm rot="0">
                      <a:off x="0" y="0"/>
                      <a:ext cx="488981" cy="450833"/>
                    </a:xfrm>
                    <a:prstGeom prst="rect">
                      <a:avLst/>
                    </a:prstGeom>
                  </pic:spPr>
                </pic:pic>
              </a:graphicData>
            </a:graphic>
          </wp:anchor>
        </w:drawing>
      </w:r>
      <w:r>
        <w:drawing>
          <wp:anchor distT="0" distB="0" distL="0" distR="0" simplePos="0" relativeHeight="251853824" behindDoc="0" locked="0" layoutInCell="0" allowOverlap="1">
            <wp:simplePos x="0" y="0"/>
            <wp:positionH relativeFrom="page">
              <wp:posOffset>1930383</wp:posOffset>
            </wp:positionH>
            <wp:positionV relativeFrom="page">
              <wp:posOffset>2406656</wp:posOffset>
            </wp:positionV>
            <wp:extent cx="1060479" cy="1403294"/>
            <wp:effectExtent l="0" t="0" r="0" b="0"/>
            <wp:wrapNone/>
            <wp:docPr id="111" name="IM 111"/>
            <wp:cNvGraphicFramePr/>
            <a:graphic>
              <a:graphicData uri="http://schemas.openxmlformats.org/drawingml/2006/picture">
                <pic:pic>
                  <pic:nvPicPr>
                    <pic:cNvPr id="111" name="IM 111"/>
                    <pic:cNvPicPr/>
                  </pic:nvPicPr>
                  <pic:blipFill>
                    <a:blip r:embed="rId117"/>
                    <a:stretch>
                      <a:fillRect/>
                    </a:stretch>
                  </pic:blipFill>
                  <pic:spPr>
                    <a:xfrm rot="0">
                      <a:off x="0" y="0"/>
                      <a:ext cx="1060479" cy="1403294"/>
                    </a:xfrm>
                    <a:prstGeom prst="rect">
                      <a:avLst/>
                    </a:prstGeom>
                  </pic:spPr>
                </pic:pic>
              </a:graphicData>
            </a:graphic>
          </wp:anchor>
        </w:drawing>
      </w:r>
      <w:r>
        <w:drawing>
          <wp:anchor distT="0" distB="0" distL="0" distR="0" simplePos="0" relativeHeight="251852800" behindDoc="0" locked="0" layoutInCell="0" allowOverlap="1">
            <wp:simplePos x="0" y="0"/>
            <wp:positionH relativeFrom="page">
              <wp:posOffset>4267231</wp:posOffset>
            </wp:positionH>
            <wp:positionV relativeFrom="page">
              <wp:posOffset>4952969</wp:posOffset>
            </wp:positionV>
            <wp:extent cx="1606512" cy="1206536"/>
            <wp:effectExtent l="0" t="0" r="0" b="0"/>
            <wp:wrapNone/>
            <wp:docPr id="112" name="IM 112"/>
            <wp:cNvGraphicFramePr/>
            <a:graphic>
              <a:graphicData uri="http://schemas.openxmlformats.org/drawingml/2006/picture">
                <pic:pic>
                  <pic:nvPicPr>
                    <pic:cNvPr id="112" name="IM 112"/>
                    <pic:cNvPicPr/>
                  </pic:nvPicPr>
                  <pic:blipFill>
                    <a:blip r:embed="rId118"/>
                    <a:stretch>
                      <a:fillRect/>
                    </a:stretch>
                  </pic:blipFill>
                  <pic:spPr>
                    <a:xfrm rot="0">
                      <a:off x="0" y="0"/>
                      <a:ext cx="1606512" cy="1206536"/>
                    </a:xfrm>
                    <a:prstGeom prst="rect">
                      <a:avLst/>
                    </a:prstGeom>
                  </pic:spPr>
                </pic:pic>
              </a:graphicData>
            </a:graphic>
          </wp:anchor>
        </w:drawing>
      </w:r>
      <w:r/>
    </w:p>
    <w:p>
      <w:pPr>
        <w:ind w:right="127"/>
        <w:spacing w:before="68" w:line="222" w:lineRule="auto"/>
        <w:jc w:val="right"/>
        <w:rPr>
          <w:rFonts w:ascii="SimSun" w:hAnsi="SimSun" w:eastAsia="SimSun" w:cs="SimSun"/>
          <w:sz w:val="21"/>
          <w:szCs w:val="21"/>
        </w:rPr>
      </w:pPr>
      <w:r>
        <w:rPr>
          <w:rFonts w:ascii="SimHei" w:hAnsi="SimHei" w:eastAsia="SimHei" w:cs="SimHei"/>
          <w:sz w:val="21"/>
          <w:szCs w:val="21"/>
          <w:color w:val="0987E7"/>
          <w:spacing w:val="-14"/>
        </w:rPr>
        <w:t>第十三章</w:t>
      </w:r>
      <w:r>
        <w:rPr>
          <w:rFonts w:ascii="SimHei" w:hAnsi="SimHei" w:eastAsia="SimHei" w:cs="SimHei"/>
          <w:sz w:val="21"/>
          <w:szCs w:val="21"/>
          <w:color w:val="0987E7"/>
          <w:spacing w:val="66"/>
        </w:rPr>
        <w:t xml:space="preserve"> </w:t>
      </w:r>
      <w:r>
        <w:rPr>
          <w:rFonts w:ascii="SimHei" w:hAnsi="SimHei" w:eastAsia="SimHei" w:cs="SimHei"/>
          <w:sz w:val="21"/>
          <w:szCs w:val="21"/>
          <w:color w:val="0987E7"/>
          <w:spacing w:val="-14"/>
        </w:rPr>
        <w:t>异</w:t>
      </w:r>
      <w:r>
        <w:rPr>
          <w:rFonts w:ascii="SimHei" w:hAnsi="SimHei" w:eastAsia="SimHei" w:cs="SimHei"/>
          <w:sz w:val="21"/>
          <w:szCs w:val="21"/>
          <w:color w:val="0987E7"/>
          <w:spacing w:val="-9"/>
        </w:rPr>
        <w:t xml:space="preserve"> </w:t>
      </w:r>
      <w:r>
        <w:rPr>
          <w:rFonts w:ascii="SimHei" w:hAnsi="SimHei" w:eastAsia="SimHei" w:cs="SimHei"/>
          <w:sz w:val="21"/>
          <w:szCs w:val="21"/>
          <w:color w:val="0987E7"/>
          <w:spacing w:val="-14"/>
        </w:rPr>
        <w:t>常</w:t>
      </w:r>
      <w:r>
        <w:rPr>
          <w:rFonts w:ascii="SimHei" w:hAnsi="SimHei" w:eastAsia="SimHei" w:cs="SimHei"/>
          <w:sz w:val="21"/>
          <w:szCs w:val="21"/>
          <w:color w:val="0987E7"/>
          <w:spacing w:val="-12"/>
        </w:rPr>
        <w:t xml:space="preserve"> </w:t>
      </w:r>
      <w:r>
        <w:rPr>
          <w:rFonts w:ascii="SimHei" w:hAnsi="SimHei" w:eastAsia="SimHei" w:cs="SimHei"/>
          <w:sz w:val="21"/>
          <w:szCs w:val="21"/>
          <w:color w:val="0987E7"/>
          <w:spacing w:val="-14"/>
        </w:rPr>
        <w:t>分</w:t>
      </w:r>
      <w:r>
        <w:rPr>
          <w:rFonts w:ascii="SimHei" w:hAnsi="SimHei" w:eastAsia="SimHei" w:cs="SimHei"/>
          <w:sz w:val="21"/>
          <w:szCs w:val="21"/>
          <w:color w:val="0987E7"/>
          <w:spacing w:val="-18"/>
        </w:rPr>
        <w:t xml:space="preserve"> </w:t>
      </w:r>
      <w:r>
        <w:rPr>
          <w:rFonts w:ascii="SimHei" w:hAnsi="SimHei" w:eastAsia="SimHei" w:cs="SimHei"/>
          <w:sz w:val="21"/>
          <w:szCs w:val="21"/>
          <w:color w:val="0987E7"/>
          <w:spacing w:val="-14"/>
        </w:rPr>
        <w:t>娩</w:t>
      </w:r>
      <w:r>
        <w:rPr>
          <w:rFonts w:ascii="SimHei" w:hAnsi="SimHei" w:eastAsia="SimHei" w:cs="SimHei"/>
          <w:sz w:val="21"/>
          <w:szCs w:val="21"/>
          <w:color w:val="0987E7"/>
        </w:rPr>
        <w:t xml:space="preserve">       </w:t>
      </w:r>
      <w:r>
        <w:rPr>
          <w:rFonts w:ascii="SimSun" w:hAnsi="SimSun" w:eastAsia="SimSun" w:cs="SimSun"/>
          <w:sz w:val="21"/>
          <w:szCs w:val="21"/>
          <w:b/>
          <w:bCs/>
          <w:color w:val="006CC0"/>
          <w:spacing w:val="-14"/>
        </w:rPr>
        <w:t>195</w:t>
      </w:r>
    </w:p>
    <w:p>
      <w:pPr>
        <w:spacing w:line="355" w:lineRule="auto"/>
        <w:rPr>
          <w:rFonts w:ascii="Arial"/>
          <w:sz w:val="21"/>
        </w:rPr>
      </w:pPr>
      <w:r/>
    </w:p>
    <w:p>
      <w:pPr>
        <w:ind w:left="378"/>
        <w:spacing w:before="68" w:line="222" w:lineRule="auto"/>
        <w:rPr>
          <w:rFonts w:ascii="SimHei" w:hAnsi="SimHei" w:eastAsia="SimHei" w:cs="SimHei"/>
          <w:sz w:val="21"/>
          <w:szCs w:val="21"/>
        </w:rPr>
      </w:pPr>
      <w:r>
        <w:rPr>
          <w:rFonts w:ascii="SimHei" w:hAnsi="SimHei" w:eastAsia="SimHei" w:cs="SimHei"/>
          <w:sz w:val="21"/>
          <w:szCs w:val="21"/>
          <w:b/>
          <w:bCs/>
          <w:color w:val="0063BB"/>
          <w:spacing w:val="-3"/>
        </w:rPr>
        <w:t>【分娩机制】</w:t>
      </w:r>
    </w:p>
    <w:p>
      <w:pPr>
        <w:ind w:left="419"/>
        <w:spacing w:before="69" w:line="219" w:lineRule="auto"/>
        <w:rPr>
          <w:rFonts w:ascii="SimSun" w:hAnsi="SimSun" w:eastAsia="SimSun" w:cs="SimSun"/>
          <w:sz w:val="21"/>
          <w:szCs w:val="21"/>
        </w:rPr>
      </w:pPr>
      <w:r>
        <w:rPr>
          <w:rFonts w:ascii="SimSun" w:hAnsi="SimSun" w:eastAsia="SimSun" w:cs="SimSun"/>
          <w:sz w:val="21"/>
          <w:szCs w:val="21"/>
          <w:spacing w:val="-6"/>
        </w:rPr>
        <w:t>在骨盆入口平面很少发生面先露，通常是额先露在胎儿下降过程中胎头进一步仰伸而形成面先露。</w:t>
      </w:r>
    </w:p>
    <w:p>
      <w:pPr>
        <w:ind w:right="1161" w:firstLine="419"/>
        <w:spacing w:before="78" w:line="287"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3"/>
        </w:rPr>
        <w:t>颏前位</w:t>
      </w:r>
      <w:r>
        <w:rPr>
          <w:rFonts w:ascii="SimSun" w:hAnsi="SimSun" w:eastAsia="SimSun" w:cs="SimSun"/>
          <w:sz w:val="21"/>
          <w:szCs w:val="21"/>
          <w:spacing w:val="90"/>
        </w:rPr>
        <w:t xml:space="preserve"> </w:t>
      </w:r>
      <w:r>
        <w:rPr>
          <w:rFonts w:ascii="SimSun" w:hAnsi="SimSun" w:eastAsia="SimSun" w:cs="SimSun"/>
          <w:sz w:val="21"/>
          <w:szCs w:val="21"/>
          <w:spacing w:val="-3"/>
        </w:rPr>
        <w:t>颏右前位时，胎头以前囟颏径，衔接于骨盆入口左斜径上，下降至中骨盆平面。胎头</w:t>
      </w:r>
      <w:r>
        <w:rPr>
          <w:rFonts w:ascii="SimSun" w:hAnsi="SimSun" w:eastAsia="SimSun" w:cs="SimSun"/>
          <w:sz w:val="21"/>
          <w:szCs w:val="21"/>
        </w:rPr>
        <w:t xml:space="preserve"> </w:t>
      </w:r>
      <w:r>
        <w:rPr>
          <w:rFonts w:ascii="SimSun" w:hAnsi="SimSun" w:eastAsia="SimSun" w:cs="SimSun"/>
          <w:sz w:val="21"/>
          <w:szCs w:val="21"/>
          <w:spacing w:val="-7"/>
        </w:rPr>
        <w:t>极度仰伸，颏部为最低点，向左前方转45°,使颏部达耻骨弓下</w:t>
      </w:r>
      <w:r>
        <w:rPr>
          <w:rFonts w:ascii="SimSun" w:hAnsi="SimSun" w:eastAsia="SimSun" w:cs="SimSun"/>
          <w:sz w:val="21"/>
          <w:szCs w:val="21"/>
          <w:spacing w:val="-8"/>
        </w:rPr>
        <w:t>，形成颏前位。当先露部达盆底，颏部抵</w:t>
      </w:r>
      <w:r>
        <w:rPr>
          <w:rFonts w:ascii="SimSun" w:hAnsi="SimSun" w:eastAsia="SimSun" w:cs="SimSun"/>
          <w:sz w:val="21"/>
          <w:szCs w:val="21"/>
        </w:rPr>
        <w:t xml:space="preserve"> </w:t>
      </w:r>
      <w:r>
        <w:rPr>
          <w:rFonts w:ascii="SimSun" w:hAnsi="SimSun" w:eastAsia="SimSun" w:cs="SimSun"/>
          <w:sz w:val="21"/>
          <w:szCs w:val="21"/>
          <w:spacing w:val="-14"/>
        </w:rPr>
        <w:t>住耻骨弓，胎头逐渐俯屈，使口、鼻、眼、额、顶、枕相继自</w:t>
      </w:r>
      <w:r>
        <w:rPr>
          <w:rFonts w:ascii="SimSun" w:hAnsi="SimSun" w:eastAsia="SimSun" w:cs="SimSun"/>
          <w:sz w:val="21"/>
          <w:szCs w:val="21"/>
          <w:spacing w:val="-15"/>
        </w:rPr>
        <w:t>会阴前缘娩出，经复位及外旋转，使胎肩及胎</w:t>
      </w:r>
      <w:r>
        <w:rPr>
          <w:rFonts w:ascii="SimSun" w:hAnsi="SimSun" w:eastAsia="SimSun" w:cs="SimSun"/>
          <w:sz w:val="21"/>
          <w:szCs w:val="21"/>
        </w:rPr>
        <w:t xml:space="preserve"> </w:t>
      </w:r>
      <w:r>
        <w:rPr>
          <w:rFonts w:ascii="SimSun" w:hAnsi="SimSun" w:eastAsia="SimSun" w:cs="SimSun"/>
          <w:sz w:val="21"/>
          <w:szCs w:val="21"/>
          <w:spacing w:val="4"/>
        </w:rPr>
        <w:t>体相继娩出(图13-14)。</w:t>
      </w:r>
    </w:p>
    <w:p>
      <w:pPr>
        <w:spacing w:line="257" w:lineRule="auto"/>
        <w:rPr>
          <w:rFonts w:ascii="Arial"/>
          <w:sz w:val="21"/>
        </w:rPr>
      </w:pPr>
      <w:r/>
    </w:p>
    <w:p>
      <w:pPr>
        <w:ind w:firstLine="4630"/>
        <w:spacing w:line="2150" w:lineRule="exact"/>
        <w:textAlignment w:val="center"/>
        <w:rPr/>
      </w:pPr>
      <w:r>
        <w:drawing>
          <wp:inline distT="0" distB="0" distL="0" distR="0">
            <wp:extent cx="1492182" cy="1365332"/>
            <wp:effectExtent l="0" t="0" r="0" b="0"/>
            <wp:docPr id="113" name="IM 113"/>
            <wp:cNvGraphicFramePr/>
            <a:graphic>
              <a:graphicData uri="http://schemas.openxmlformats.org/drawingml/2006/picture">
                <pic:pic>
                  <pic:nvPicPr>
                    <pic:cNvPr id="113" name="IM 113"/>
                    <pic:cNvPicPr/>
                  </pic:nvPicPr>
                  <pic:blipFill>
                    <a:blip r:embed="rId119"/>
                    <a:stretch>
                      <a:fillRect/>
                    </a:stretch>
                  </pic:blipFill>
                  <pic:spPr>
                    <a:xfrm rot="0">
                      <a:off x="0" y="0"/>
                      <a:ext cx="1492182" cy="1365332"/>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4390"/>
        <w:spacing w:before="68"/>
        <w:rPr>
          <w:rFonts w:ascii="SimSun" w:hAnsi="SimSun" w:eastAsia="SimSun" w:cs="SimSun"/>
          <w:sz w:val="21"/>
          <w:szCs w:val="21"/>
        </w:rPr>
      </w:pPr>
      <w:r>
        <w:pict>
          <v:shape id="_x0000_s25" style="position:absolute;margin-left:93.4979pt;margin-top:4.35888pt;mso-position-vertical-relative:text;mso-position-horizontal-relative:text;width:14.8pt;height:10.45pt;z-index:251860992;"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3"/>
                      <w:szCs w:val="13"/>
                    </w:rPr>
                  </w:pPr>
                  <w:r>
                    <w:rPr>
                      <w:rFonts w:ascii="SimSun" w:hAnsi="SimSun" w:eastAsia="SimSun" w:cs="SimSun"/>
                      <w:sz w:val="13"/>
                      <w:szCs w:val="13"/>
                      <w:spacing w:val="-1"/>
                    </w:rPr>
                    <w:t>45°</w:t>
                  </w:r>
                </w:p>
              </w:txbxContent>
            </v:textbox>
          </v:shape>
        </w:pict>
      </w:r>
      <w:r>
        <w:rPr>
          <w:rFonts w:ascii="SimSun" w:hAnsi="SimSun" w:eastAsia="SimSun" w:cs="SimSun"/>
          <w:sz w:val="21"/>
          <w:szCs w:val="21"/>
          <w:spacing w:val="-2"/>
        </w:rPr>
        <w:t>45°</w:t>
      </w:r>
    </w:p>
    <w:p>
      <w:pPr>
        <w:spacing w:line="266" w:lineRule="auto"/>
        <w:rPr>
          <w:rFonts w:ascii="Arial"/>
          <w:sz w:val="21"/>
        </w:rPr>
      </w:pPr>
      <w:r/>
    </w:p>
    <w:p>
      <w:pPr>
        <w:ind w:firstLine="1239"/>
        <w:spacing w:line="1980" w:lineRule="exact"/>
        <w:textAlignment w:val="center"/>
        <w:rPr/>
      </w:pPr>
      <w:r>
        <w:drawing>
          <wp:inline distT="0" distB="0" distL="0" distR="0">
            <wp:extent cx="1663714" cy="1257329"/>
            <wp:effectExtent l="0" t="0" r="0" b="0"/>
            <wp:docPr id="114" name="IM 114"/>
            <wp:cNvGraphicFramePr/>
            <a:graphic>
              <a:graphicData uri="http://schemas.openxmlformats.org/drawingml/2006/picture">
                <pic:pic>
                  <pic:nvPicPr>
                    <pic:cNvPr id="114" name="IM 114"/>
                    <pic:cNvPicPr/>
                  </pic:nvPicPr>
                  <pic:blipFill>
                    <a:blip r:embed="rId120"/>
                    <a:stretch>
                      <a:fillRect/>
                    </a:stretch>
                  </pic:blipFill>
                  <pic:spPr>
                    <a:xfrm rot="0">
                      <a:off x="0" y="0"/>
                      <a:ext cx="1663714" cy="1257329"/>
                    </a:xfrm>
                    <a:prstGeom prst="rect">
                      <a:avLst/>
                    </a:prstGeom>
                  </pic:spPr>
                </pic:pic>
              </a:graphicData>
            </a:graphic>
          </wp:inline>
        </w:drawing>
      </w:r>
    </w:p>
    <w:p>
      <w:pPr>
        <w:ind w:left="3439" w:right="2311" w:hanging="1820"/>
        <w:spacing w:before="190" w:line="291" w:lineRule="auto"/>
        <w:rPr>
          <w:rFonts w:ascii="SimHei" w:hAnsi="SimHei" w:eastAsia="SimHei" w:cs="SimHei"/>
          <w:sz w:val="21"/>
          <w:szCs w:val="21"/>
        </w:rPr>
      </w:pPr>
      <w:r>
        <w:rPr>
          <w:rFonts w:ascii="SimSun" w:hAnsi="SimSun" w:eastAsia="SimSun" w:cs="SimSun"/>
          <w:sz w:val="21"/>
          <w:szCs w:val="21"/>
          <w:spacing w:val="-21"/>
        </w:rPr>
        <w:t>(1)颏前位可以自娩</w:t>
      </w:r>
      <w:r>
        <w:rPr>
          <w:rFonts w:ascii="SimSun" w:hAnsi="SimSun" w:eastAsia="SimSun" w:cs="SimSun"/>
          <w:sz w:val="21"/>
          <w:szCs w:val="21"/>
          <w:spacing w:val="4"/>
        </w:rPr>
        <w:t xml:space="preserve">                    </w:t>
      </w:r>
      <w:r>
        <w:rPr>
          <w:rFonts w:ascii="SimSun" w:hAnsi="SimSun" w:eastAsia="SimSun" w:cs="SimSun"/>
          <w:sz w:val="21"/>
          <w:szCs w:val="21"/>
          <w:spacing w:val="3"/>
        </w:rPr>
        <w:t xml:space="preserve">     </w:t>
      </w:r>
      <w:r>
        <w:rPr>
          <w:rFonts w:ascii="SimSun" w:hAnsi="SimSun" w:eastAsia="SimSun" w:cs="SimSun"/>
          <w:sz w:val="21"/>
          <w:szCs w:val="21"/>
          <w:spacing w:val="-21"/>
        </w:rPr>
        <w:t>(2)持续性颏后位不能自娩</w:t>
      </w:r>
      <w:r>
        <w:rPr>
          <w:rFonts w:ascii="SimSun" w:hAnsi="SimSun" w:eastAsia="SimSun" w:cs="SimSun"/>
          <w:sz w:val="21"/>
          <w:szCs w:val="21"/>
        </w:rPr>
        <w:t xml:space="preserve"> </w:t>
      </w:r>
      <w:r>
        <w:rPr>
          <w:rFonts w:ascii="SimHei" w:hAnsi="SimHei" w:eastAsia="SimHei" w:cs="SimHei"/>
          <w:sz w:val="21"/>
          <w:szCs w:val="21"/>
          <w:color w:val="0076BB"/>
          <w:spacing w:val="-10"/>
        </w:rPr>
        <w:t>图13-14</w:t>
      </w:r>
      <w:r>
        <w:rPr>
          <w:rFonts w:ascii="SimHei" w:hAnsi="SimHei" w:eastAsia="SimHei" w:cs="SimHei"/>
          <w:sz w:val="21"/>
          <w:szCs w:val="21"/>
          <w:color w:val="0076BB"/>
          <w:spacing w:val="21"/>
        </w:rPr>
        <w:t xml:space="preserve"> </w:t>
      </w:r>
      <w:r>
        <w:rPr>
          <w:rFonts w:ascii="SimHei" w:hAnsi="SimHei" w:eastAsia="SimHei" w:cs="SimHei"/>
          <w:sz w:val="21"/>
          <w:szCs w:val="21"/>
          <w:spacing w:val="-10"/>
        </w:rPr>
        <w:t>面先露的分娩机制</w:t>
      </w:r>
    </w:p>
    <w:p>
      <w:pPr>
        <w:ind w:left="429"/>
        <w:spacing w:before="294" w:line="216"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5"/>
        </w:rPr>
        <w:t xml:space="preserve"> </w:t>
      </w:r>
      <w:r>
        <w:rPr>
          <w:rFonts w:ascii="SimSun" w:hAnsi="SimSun" w:eastAsia="SimSun" w:cs="SimSun"/>
          <w:sz w:val="21"/>
          <w:szCs w:val="21"/>
          <w:spacing w:val="2"/>
        </w:rPr>
        <w:t>颏后位</w:t>
      </w:r>
      <w:r>
        <w:rPr>
          <w:rFonts w:ascii="SimSun" w:hAnsi="SimSun" w:eastAsia="SimSun" w:cs="SimSun"/>
          <w:sz w:val="21"/>
          <w:szCs w:val="21"/>
          <w:spacing w:val="86"/>
        </w:rPr>
        <w:t xml:space="preserve"> </w:t>
      </w:r>
      <w:r>
        <w:rPr>
          <w:rFonts w:ascii="SimSun" w:hAnsi="SimSun" w:eastAsia="SimSun" w:cs="SimSun"/>
          <w:sz w:val="21"/>
          <w:szCs w:val="21"/>
          <w:spacing w:val="2"/>
        </w:rPr>
        <w:t>胎儿面部到达骨盆底后，若能够内旋转135°,可以颏前位娩出。部分产妇因内旋转</w:t>
      </w:r>
    </w:p>
    <w:p>
      <w:pPr>
        <w:ind w:right="1177"/>
        <w:spacing w:before="97" w:line="259" w:lineRule="auto"/>
        <w:rPr>
          <w:rFonts w:ascii="SimSun" w:hAnsi="SimSun" w:eastAsia="SimSun" w:cs="SimSun"/>
          <w:sz w:val="21"/>
          <w:szCs w:val="21"/>
        </w:rPr>
      </w:pPr>
      <w:r>
        <w:rPr>
          <w:rFonts w:ascii="SimSun" w:hAnsi="SimSun" w:eastAsia="SimSun" w:cs="SimSun"/>
          <w:sz w:val="21"/>
          <w:szCs w:val="21"/>
          <w:spacing w:val="-6"/>
        </w:rPr>
        <w:t>受阻，胎颈极度伸展，成为持续性颏后位，不能适应产道大弯，故不能经阴道自然娩出，需行剖宫产结</w:t>
      </w:r>
      <w:r>
        <w:rPr>
          <w:rFonts w:ascii="SimSun" w:hAnsi="SimSun" w:eastAsia="SimSun" w:cs="SimSun"/>
          <w:sz w:val="21"/>
          <w:szCs w:val="21"/>
          <w:spacing w:val="11"/>
        </w:rPr>
        <w:t xml:space="preserve"> </w:t>
      </w:r>
      <w:r>
        <w:rPr>
          <w:rFonts w:ascii="SimSun" w:hAnsi="SimSun" w:eastAsia="SimSun" w:cs="SimSun"/>
          <w:sz w:val="21"/>
          <w:szCs w:val="21"/>
          <w:spacing w:val="5"/>
        </w:rPr>
        <w:t>束分娩(图13-14)。</w:t>
      </w:r>
    </w:p>
    <w:p>
      <w:pPr>
        <w:ind w:left="42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4"/>
        </w:rPr>
        <w:t>颏横位</w:t>
      </w:r>
      <w:r>
        <w:rPr>
          <w:rFonts w:ascii="SimSun" w:hAnsi="SimSun" w:eastAsia="SimSun" w:cs="SimSun"/>
          <w:sz w:val="21"/>
          <w:szCs w:val="21"/>
          <w:spacing w:val="70"/>
        </w:rPr>
        <w:t xml:space="preserve"> </w:t>
      </w:r>
      <w:r>
        <w:rPr>
          <w:rFonts w:ascii="SimSun" w:hAnsi="SimSun" w:eastAsia="SimSun" w:cs="SimSun"/>
          <w:sz w:val="21"/>
          <w:szCs w:val="21"/>
          <w:spacing w:val="-4"/>
        </w:rPr>
        <w:t>颏横位时，多数可向前转90°以颏前位娩出，而持续性颏横位不能自然娩出。</w:t>
      </w:r>
    </w:p>
    <w:p>
      <w:pPr>
        <w:ind w:left="312"/>
        <w:spacing w:before="62" w:line="223" w:lineRule="auto"/>
        <w:rPr>
          <w:rFonts w:ascii="SimHei" w:hAnsi="SimHei" w:eastAsia="SimHei" w:cs="SimHei"/>
          <w:sz w:val="24"/>
          <w:szCs w:val="24"/>
        </w:rPr>
      </w:pPr>
      <w:r>
        <w:rPr>
          <w:rFonts w:ascii="SimHei" w:hAnsi="SimHei" w:eastAsia="SimHei" w:cs="SimHei"/>
          <w:sz w:val="24"/>
          <w:szCs w:val="24"/>
          <w:b/>
          <w:bCs/>
          <w:color w:val="007AD9"/>
          <w:spacing w:val="-21"/>
        </w:rPr>
        <w:t>【处理】</w:t>
      </w:r>
    </w:p>
    <w:p>
      <w:pPr>
        <w:ind w:right="1104" w:firstLine="429"/>
        <w:spacing w:before="60" w:line="276" w:lineRule="auto"/>
        <w:jc w:val="both"/>
        <w:rPr>
          <w:rFonts w:ascii="SimSun" w:hAnsi="SimSun" w:eastAsia="SimSun" w:cs="SimSun"/>
          <w:sz w:val="21"/>
          <w:szCs w:val="21"/>
        </w:rPr>
      </w:pPr>
      <w:r>
        <w:rPr>
          <w:rFonts w:ascii="SimSun" w:hAnsi="SimSun" w:eastAsia="SimSun" w:cs="SimSun"/>
          <w:sz w:val="21"/>
          <w:szCs w:val="21"/>
        </w:rPr>
        <w:t>面先露均在临产后发生。如出现产程延长及停滞时，应及时行阴道检查，尽早确诊。颏前位时，</w:t>
      </w:r>
      <w:r>
        <w:rPr>
          <w:rFonts w:ascii="SimSun" w:hAnsi="SimSun" w:eastAsia="SimSun" w:cs="SimSun"/>
          <w:sz w:val="21"/>
          <w:szCs w:val="21"/>
          <w:spacing w:val="14"/>
        </w:rPr>
        <w:t xml:space="preserve"> </w:t>
      </w:r>
      <w:r>
        <w:rPr>
          <w:rFonts w:ascii="SimSun" w:hAnsi="SimSun" w:eastAsia="SimSun" w:cs="SimSun"/>
          <w:sz w:val="21"/>
          <w:szCs w:val="21"/>
          <w:spacing w:val="-1"/>
        </w:rPr>
        <w:t>如产力强，无头盆不称，胎心正常、应给予阴道试产。因继发宫缩乏力，可人工破膜和静脉滴注</w:t>
      </w:r>
      <w:r>
        <w:rPr>
          <w:rFonts w:ascii="SimSun" w:hAnsi="SimSun" w:eastAsia="SimSun" w:cs="SimSun"/>
          <w:sz w:val="21"/>
          <w:szCs w:val="21"/>
          <w:spacing w:val="-2"/>
        </w:rPr>
        <w:t>缩宫</w:t>
      </w:r>
      <w:r>
        <w:rPr>
          <w:rFonts w:ascii="SimSun" w:hAnsi="SimSun" w:eastAsia="SimSun" w:cs="SimSun"/>
          <w:sz w:val="21"/>
          <w:szCs w:val="21"/>
        </w:rPr>
        <w:t xml:space="preserve"> </w:t>
      </w:r>
      <w:r>
        <w:rPr>
          <w:rFonts w:ascii="SimSun" w:hAnsi="SimSun" w:eastAsia="SimSun" w:cs="SimSun"/>
          <w:sz w:val="21"/>
          <w:szCs w:val="21"/>
          <w:spacing w:val="4"/>
        </w:rPr>
        <w:t>素。如第二产程延长，可产钳助产，但要做较大的会阴切开。颏前位</w:t>
      </w:r>
      <w:r>
        <w:rPr>
          <w:rFonts w:ascii="SimSun" w:hAnsi="SimSun" w:eastAsia="SimSun" w:cs="SimSun"/>
          <w:sz w:val="21"/>
          <w:szCs w:val="21"/>
          <w:spacing w:val="3"/>
        </w:rPr>
        <w:t>伴头盆不称或出现胎儿窘迫征</w:t>
      </w:r>
      <w:r>
        <w:rPr>
          <w:rFonts w:ascii="SimSun" w:hAnsi="SimSun" w:eastAsia="SimSun" w:cs="SimSun"/>
          <w:sz w:val="21"/>
          <w:szCs w:val="21"/>
        </w:rPr>
        <w:t xml:space="preserve"> </w:t>
      </w:r>
      <w:r>
        <w:rPr>
          <w:rFonts w:ascii="SimSun" w:hAnsi="SimSun" w:eastAsia="SimSun" w:cs="SimSun"/>
          <w:sz w:val="21"/>
          <w:szCs w:val="21"/>
          <w:spacing w:val="-6"/>
        </w:rPr>
        <w:t>象，或持续性颏后位，均应行剖宫产术。个别情况下，如颏后位胎儿过小或胎死宫内，欲阴道分娩时也</w:t>
      </w:r>
      <w:r>
        <w:rPr>
          <w:rFonts w:ascii="SimSun" w:hAnsi="SimSun" w:eastAsia="SimSun" w:cs="SimSun"/>
          <w:sz w:val="21"/>
          <w:szCs w:val="21"/>
          <w:spacing w:val="11"/>
        </w:rPr>
        <w:t xml:space="preserve"> </w:t>
      </w:r>
      <w:r>
        <w:rPr>
          <w:rFonts w:ascii="SimSun" w:hAnsi="SimSun" w:eastAsia="SimSun" w:cs="SimSun"/>
          <w:sz w:val="21"/>
          <w:szCs w:val="21"/>
          <w:spacing w:val="-3"/>
        </w:rPr>
        <w:t>必须转为颏前位。否则，对母儿双方都会造成较大损伤。</w:t>
      </w:r>
    </w:p>
    <w:p>
      <w:pPr>
        <w:ind w:left="433"/>
        <w:spacing w:before="239" w:line="222" w:lineRule="auto"/>
        <w:outlineLvl w:val="1"/>
        <w:rPr>
          <w:rFonts w:ascii="SimHei" w:hAnsi="SimHei" w:eastAsia="SimHei" w:cs="SimHei"/>
          <w:sz w:val="27"/>
          <w:szCs w:val="27"/>
        </w:rPr>
      </w:pPr>
      <w:r>
        <w:rPr>
          <w:rFonts w:ascii="SimHei" w:hAnsi="SimHei" w:eastAsia="SimHei" w:cs="SimHei"/>
          <w:sz w:val="27"/>
          <w:szCs w:val="27"/>
          <w:b/>
          <w:bCs/>
          <w:color w:val="006BCA"/>
          <w:spacing w:val="-17"/>
        </w:rPr>
        <w:t>五、臀先露</w:t>
      </w:r>
    </w:p>
    <w:p>
      <w:pPr>
        <w:ind w:right="1178" w:firstLine="429"/>
        <w:spacing w:before="222" w:line="253" w:lineRule="auto"/>
        <w:rPr>
          <w:rFonts w:ascii="SimSun" w:hAnsi="SimSun" w:eastAsia="SimSun" w:cs="SimSun"/>
          <w:sz w:val="21"/>
          <w:szCs w:val="21"/>
        </w:rPr>
      </w:pPr>
      <w:r>
        <w:rPr>
          <w:rFonts w:ascii="SimSun" w:hAnsi="SimSun" w:eastAsia="SimSun" w:cs="SimSun"/>
          <w:sz w:val="21"/>
          <w:szCs w:val="21"/>
          <w:spacing w:val="3"/>
        </w:rPr>
        <w:t>臀先露(</w:t>
      </w:r>
      <w:r>
        <w:rPr>
          <w:rFonts w:ascii="SimSun" w:hAnsi="SimSun" w:eastAsia="SimSun" w:cs="SimSun"/>
          <w:sz w:val="21"/>
          <w:szCs w:val="21"/>
        </w:rPr>
        <w:t>breech</w:t>
      </w:r>
      <w:r>
        <w:rPr>
          <w:rFonts w:ascii="SimSun" w:hAnsi="SimSun" w:eastAsia="SimSun" w:cs="SimSun"/>
          <w:sz w:val="21"/>
          <w:szCs w:val="21"/>
          <w:spacing w:val="-9"/>
        </w:rPr>
        <w:t xml:space="preserve"> </w:t>
      </w:r>
      <w:r>
        <w:rPr>
          <w:rFonts w:ascii="SimSun" w:hAnsi="SimSun" w:eastAsia="SimSun" w:cs="SimSun"/>
          <w:sz w:val="21"/>
          <w:szCs w:val="21"/>
        </w:rPr>
        <w:t>presentation</w:t>
      </w:r>
      <w:r>
        <w:rPr>
          <w:rFonts w:ascii="SimSun" w:hAnsi="SimSun" w:eastAsia="SimSun" w:cs="SimSun"/>
          <w:sz w:val="21"/>
          <w:szCs w:val="21"/>
          <w:spacing w:val="3"/>
        </w:rPr>
        <w:t>)</w:t>
      </w:r>
      <w:r>
        <w:rPr>
          <w:rFonts w:ascii="SimSun" w:hAnsi="SimSun" w:eastAsia="SimSun" w:cs="SimSun"/>
          <w:sz w:val="21"/>
          <w:szCs w:val="21"/>
          <w:spacing w:val="-46"/>
        </w:rPr>
        <w:t xml:space="preserve"> </w:t>
      </w:r>
      <w:r>
        <w:rPr>
          <w:rFonts w:ascii="SimSun" w:hAnsi="SimSun" w:eastAsia="SimSun" w:cs="SimSun"/>
          <w:sz w:val="21"/>
          <w:szCs w:val="21"/>
          <w:spacing w:val="3"/>
        </w:rPr>
        <w:t>占足月分娩总数的3%～4%,为最常见且容易诊断的异</w:t>
      </w:r>
      <w:r>
        <w:rPr>
          <w:rFonts w:ascii="SimSun" w:hAnsi="SimSun" w:eastAsia="SimSun" w:cs="SimSun"/>
          <w:sz w:val="21"/>
          <w:szCs w:val="21"/>
          <w:spacing w:val="2"/>
        </w:rPr>
        <w:t>常胎位。臀</w:t>
      </w:r>
      <w:r>
        <w:rPr>
          <w:rFonts w:ascii="SimSun" w:hAnsi="SimSun" w:eastAsia="SimSun" w:cs="SimSun"/>
          <w:sz w:val="21"/>
          <w:szCs w:val="21"/>
        </w:rPr>
        <w:t xml:space="preserve"> </w:t>
      </w:r>
      <w:r>
        <w:rPr>
          <w:rFonts w:ascii="SimSun" w:hAnsi="SimSun" w:eastAsia="SimSun" w:cs="SimSun"/>
          <w:sz w:val="21"/>
          <w:szCs w:val="21"/>
        </w:rPr>
        <w:t>先露以骶骨为指示点，有骶左(右)前、骶左(右)横、骶左</w:t>
      </w:r>
      <w:r>
        <w:rPr>
          <w:rFonts w:ascii="SimSun" w:hAnsi="SimSun" w:eastAsia="SimSun" w:cs="SimSun"/>
          <w:sz w:val="21"/>
          <w:szCs w:val="21"/>
          <w:spacing w:val="-1"/>
        </w:rPr>
        <w:t>(右)后6种胎方位。</w:t>
      </w:r>
    </w:p>
    <w:p>
      <w:pPr>
        <w:ind w:left="327"/>
        <w:spacing w:before="88" w:line="222" w:lineRule="auto"/>
        <w:rPr>
          <w:rFonts w:ascii="SimHei" w:hAnsi="SimHei" w:eastAsia="SimHei" w:cs="SimHei"/>
          <w:sz w:val="21"/>
          <w:szCs w:val="21"/>
        </w:rPr>
      </w:pPr>
      <w:r>
        <w:rPr>
          <w:rFonts w:ascii="SimHei" w:hAnsi="SimHei" w:eastAsia="SimHei" w:cs="SimHei"/>
          <w:sz w:val="21"/>
          <w:szCs w:val="21"/>
          <w:b/>
          <w:bCs/>
          <w:color w:val="0063AF"/>
          <w:spacing w:val="-3"/>
        </w:rPr>
        <w:t>【病因】</w:t>
      </w:r>
    </w:p>
    <w:p>
      <w:pPr>
        <w:ind w:left="419"/>
        <w:spacing w:before="80" w:line="213" w:lineRule="auto"/>
        <w:rPr>
          <w:rFonts w:ascii="SimHei" w:hAnsi="SimHei" w:eastAsia="SimHei" w:cs="SimHei"/>
          <w:sz w:val="21"/>
          <w:szCs w:val="21"/>
        </w:rPr>
      </w:pPr>
      <w:r>
        <w:pict>
          <v:shape id="_x0000_s26" style="position:absolute;margin-left:473.001pt;margin-top:8.36007pt;mso-position-vertical-relative:text;mso-position-horizontal-relative:text;width:21.25pt;height:12.7pt;z-index:25185996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0B9FF6"/>
                      <w:spacing w:val="-6"/>
                      <w:w w:val="72"/>
                    </w:rPr>
                    <w:t>xmEe</w:t>
                  </w:r>
                </w:p>
              </w:txbxContent>
            </v:textbox>
          </v:shape>
        </w:pict>
      </w: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7"/>
        </w:rPr>
        <w:t xml:space="preserve">  </w:t>
      </w:r>
      <w:r>
        <w:rPr>
          <w:rFonts w:ascii="SimHei" w:hAnsi="SimHei" w:eastAsia="SimHei" w:cs="SimHei"/>
          <w:sz w:val="21"/>
          <w:szCs w:val="21"/>
          <w:b/>
          <w:bCs/>
          <w:spacing w:val="5"/>
        </w:rPr>
        <w:t>胎儿发育因素</w:t>
      </w:r>
      <w:r>
        <w:rPr>
          <w:rFonts w:ascii="SimHei" w:hAnsi="SimHei" w:eastAsia="SimHei" w:cs="SimHei"/>
          <w:sz w:val="21"/>
          <w:szCs w:val="21"/>
          <w:spacing w:val="73"/>
        </w:rPr>
        <w:t xml:space="preserve"> </w:t>
      </w:r>
      <w:r>
        <w:rPr>
          <w:rFonts w:ascii="SimHei" w:hAnsi="SimHei" w:eastAsia="SimHei" w:cs="SimHei"/>
          <w:sz w:val="21"/>
          <w:szCs w:val="21"/>
          <w:spacing w:val="5"/>
        </w:rPr>
        <w:t>胎龄愈小臀先露发生率愈高，如</w:t>
      </w:r>
      <w:r>
        <w:rPr>
          <w:rFonts w:ascii="SimHei" w:hAnsi="SimHei" w:eastAsia="SimHei" w:cs="SimHei"/>
          <w:sz w:val="21"/>
          <w:szCs w:val="21"/>
          <w:spacing w:val="4"/>
        </w:rPr>
        <w:t>晚期流产儿及早产儿臀先露高于足月产儿。</w:t>
      </w:r>
    </w:p>
    <w:p>
      <w:pPr>
        <w:sectPr>
          <w:pgSz w:w="11900" w:h="16840"/>
          <w:pgMar w:top="400" w:right="649" w:bottom="400" w:left="880" w:header="0" w:footer="0" w:gutter="0"/>
        </w:sectPr>
        <w:rPr/>
      </w:pPr>
    </w:p>
    <w:p>
      <w:pPr>
        <w:spacing w:line="343" w:lineRule="auto"/>
        <w:rPr>
          <w:rFonts w:ascii="Arial"/>
          <w:sz w:val="21"/>
        </w:rPr>
      </w:pPr>
      <w:r>
        <w:drawing>
          <wp:anchor distT="0" distB="0" distL="0" distR="0" simplePos="0" relativeHeight="251862016" behindDoc="1" locked="0" layoutInCell="0" allowOverlap="1">
            <wp:simplePos x="0" y="0"/>
            <wp:positionH relativeFrom="page">
              <wp:posOffset>4718051</wp:posOffset>
            </wp:positionH>
            <wp:positionV relativeFrom="page">
              <wp:posOffset>7340591</wp:posOffset>
            </wp:positionV>
            <wp:extent cx="654015" cy="1314432"/>
            <wp:effectExtent l="0" t="0" r="0" b="0"/>
            <wp:wrapNone/>
            <wp:docPr id="115" name="IM 115"/>
            <wp:cNvGraphicFramePr/>
            <a:graphic>
              <a:graphicData uri="http://schemas.openxmlformats.org/drawingml/2006/picture">
                <pic:pic>
                  <pic:nvPicPr>
                    <pic:cNvPr id="115" name="IM 115"/>
                    <pic:cNvPicPr/>
                  </pic:nvPicPr>
                  <pic:blipFill>
                    <a:blip r:embed="rId121"/>
                    <a:stretch>
                      <a:fillRect/>
                    </a:stretch>
                  </pic:blipFill>
                  <pic:spPr>
                    <a:xfrm rot="0">
                      <a:off x="0" y="0"/>
                      <a:ext cx="654015" cy="1314432"/>
                    </a:xfrm>
                    <a:prstGeom prst="rect">
                      <a:avLst/>
                    </a:prstGeom>
                  </pic:spPr>
                </pic:pic>
              </a:graphicData>
            </a:graphic>
          </wp:anchor>
        </w:drawing>
      </w:r>
      <w:r>
        <w:drawing>
          <wp:anchor distT="0" distB="0" distL="0" distR="0" simplePos="0" relativeHeight="251864064" behindDoc="0" locked="0" layoutInCell="0" allowOverlap="1">
            <wp:simplePos x="0" y="0"/>
            <wp:positionH relativeFrom="page">
              <wp:posOffset>5740370</wp:posOffset>
            </wp:positionH>
            <wp:positionV relativeFrom="page">
              <wp:posOffset>7410418</wp:posOffset>
            </wp:positionV>
            <wp:extent cx="876327" cy="1231879"/>
            <wp:effectExtent l="0" t="0" r="0" b="0"/>
            <wp:wrapNone/>
            <wp:docPr id="116" name="IM 116"/>
            <wp:cNvGraphicFramePr/>
            <a:graphic>
              <a:graphicData uri="http://schemas.openxmlformats.org/drawingml/2006/picture">
                <pic:pic>
                  <pic:nvPicPr>
                    <pic:cNvPr id="116" name="IM 116"/>
                    <pic:cNvPicPr/>
                  </pic:nvPicPr>
                  <pic:blipFill>
                    <a:blip r:embed="rId122"/>
                    <a:stretch>
                      <a:fillRect/>
                    </a:stretch>
                  </pic:blipFill>
                  <pic:spPr>
                    <a:xfrm rot="0">
                      <a:off x="0" y="0"/>
                      <a:ext cx="876327" cy="1231879"/>
                    </a:xfrm>
                    <a:prstGeom prst="rect">
                      <a:avLst/>
                    </a:prstGeom>
                  </pic:spPr>
                </pic:pic>
              </a:graphicData>
            </a:graphic>
          </wp:anchor>
        </w:drawing>
      </w:r>
      <w:r>
        <w:drawing>
          <wp:anchor distT="0" distB="0" distL="0" distR="0" simplePos="0" relativeHeight="251863040" behindDoc="0" locked="0" layoutInCell="0" allowOverlap="1">
            <wp:simplePos x="0" y="0"/>
            <wp:positionH relativeFrom="page">
              <wp:posOffset>4692661</wp:posOffset>
            </wp:positionH>
            <wp:positionV relativeFrom="page">
              <wp:posOffset>8947167</wp:posOffset>
            </wp:positionV>
            <wp:extent cx="2330425" cy="1028705"/>
            <wp:effectExtent l="0" t="0" r="0" b="0"/>
            <wp:wrapNone/>
            <wp:docPr id="117" name="IM 117"/>
            <wp:cNvGraphicFramePr/>
            <a:graphic>
              <a:graphicData uri="http://schemas.openxmlformats.org/drawingml/2006/picture">
                <pic:pic>
                  <pic:nvPicPr>
                    <pic:cNvPr id="117" name="IM 117"/>
                    <pic:cNvPicPr/>
                  </pic:nvPicPr>
                  <pic:blipFill>
                    <a:blip r:embed="rId123"/>
                    <a:stretch>
                      <a:fillRect/>
                    </a:stretch>
                  </pic:blipFill>
                  <pic:spPr>
                    <a:xfrm rot="0">
                      <a:off x="0" y="0"/>
                      <a:ext cx="2330425" cy="1028705"/>
                    </a:xfrm>
                    <a:prstGeom prst="rect">
                      <a:avLst/>
                    </a:prstGeom>
                  </pic:spPr>
                </pic:pic>
              </a:graphicData>
            </a:graphic>
          </wp:anchor>
        </w:drawing>
      </w:r>
      <w:r>
        <w:drawing>
          <wp:anchor distT="0" distB="0" distL="0" distR="0" simplePos="0" relativeHeight="251867136" behindDoc="0" locked="0" layoutInCell="0" allowOverlap="1">
            <wp:simplePos x="0" y="0"/>
            <wp:positionH relativeFrom="page">
              <wp:posOffset>444473</wp:posOffset>
            </wp:positionH>
            <wp:positionV relativeFrom="page">
              <wp:posOffset>9931388</wp:posOffset>
            </wp:positionV>
            <wp:extent cx="342913" cy="444524"/>
            <wp:effectExtent l="0" t="0" r="0" b="0"/>
            <wp:wrapNone/>
            <wp:docPr id="118" name="IM 118"/>
            <wp:cNvGraphicFramePr/>
            <a:graphic>
              <a:graphicData uri="http://schemas.openxmlformats.org/drawingml/2006/picture">
                <pic:pic>
                  <pic:nvPicPr>
                    <pic:cNvPr id="118" name="IM 118"/>
                    <pic:cNvPicPr/>
                  </pic:nvPicPr>
                  <pic:blipFill>
                    <a:blip r:embed="rId124"/>
                    <a:stretch>
                      <a:fillRect/>
                    </a:stretch>
                  </pic:blipFill>
                  <pic:spPr>
                    <a:xfrm rot="0">
                      <a:off x="0" y="0"/>
                      <a:ext cx="342913" cy="444524"/>
                    </a:xfrm>
                    <a:prstGeom prst="rect">
                      <a:avLst/>
                    </a:prstGeom>
                  </pic:spPr>
                </pic:pic>
              </a:graphicData>
            </a:graphic>
          </wp:anchor>
        </w:drawing>
      </w:r>
      <w:r/>
    </w:p>
    <w:p>
      <w:pPr>
        <w:ind w:left="1070"/>
        <w:spacing w:before="72" w:line="222" w:lineRule="auto"/>
        <w:rPr>
          <w:rFonts w:ascii="SimHei" w:hAnsi="SimHei" w:eastAsia="SimHei" w:cs="SimHei"/>
          <w:sz w:val="22"/>
          <w:szCs w:val="22"/>
        </w:rPr>
      </w:pPr>
      <w:r>
        <w:pict>
          <v:shape id="_x0000_s27" style="position:absolute;margin-left:0.656696pt;margin-top:4.8942pt;mso-position-vertical-relative:text;mso-position-horizontal-relative:text;width:17.3pt;height:12.95pt;z-index:2518681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57BC"/>
                      <w:spacing w:val="-8"/>
                    </w:rPr>
                    <w:t>196</w:t>
                  </w:r>
                </w:p>
              </w:txbxContent>
            </v:textbox>
          </v:shape>
        </w:pict>
      </w:r>
      <w:r>
        <w:rPr>
          <w:rFonts w:ascii="SimHei" w:hAnsi="SimHei" w:eastAsia="SimHei" w:cs="SimHei"/>
          <w:sz w:val="22"/>
          <w:szCs w:val="22"/>
          <w:color w:val="005BAB"/>
          <w:spacing w:val="9"/>
        </w:rPr>
        <w:t>第十三章</w:t>
      </w:r>
      <w:r>
        <w:rPr>
          <w:rFonts w:ascii="SimHei" w:hAnsi="SimHei" w:eastAsia="SimHei" w:cs="SimHei"/>
          <w:sz w:val="22"/>
          <w:szCs w:val="22"/>
          <w:color w:val="005BAB"/>
          <w:spacing w:val="44"/>
        </w:rPr>
        <w:t xml:space="preserve"> </w:t>
      </w:r>
      <w:r>
        <w:rPr>
          <w:rFonts w:ascii="SimHei" w:hAnsi="SimHei" w:eastAsia="SimHei" w:cs="SimHei"/>
          <w:sz w:val="22"/>
          <w:szCs w:val="22"/>
          <w:color w:val="005BAB"/>
          <w:spacing w:val="9"/>
        </w:rPr>
        <w:t>异常分娩</w:t>
      </w:r>
    </w:p>
    <w:p>
      <w:pPr>
        <w:spacing w:line="343" w:lineRule="auto"/>
        <w:rPr>
          <w:rFonts w:ascii="Arial"/>
          <w:sz w:val="21"/>
        </w:rPr>
      </w:pPr>
      <w:r/>
    </w:p>
    <w:p>
      <w:pPr>
        <w:ind w:left="1070" w:right="131"/>
        <w:spacing w:before="71" w:line="248" w:lineRule="auto"/>
        <w:rPr>
          <w:rFonts w:ascii="SimSun" w:hAnsi="SimSun" w:eastAsia="SimSun" w:cs="SimSun"/>
          <w:sz w:val="22"/>
          <w:szCs w:val="22"/>
        </w:rPr>
      </w:pPr>
      <w:r>
        <w:rPr>
          <w:rFonts w:ascii="SimSun" w:hAnsi="SimSun" w:eastAsia="SimSun" w:cs="SimSun"/>
          <w:sz w:val="22"/>
          <w:szCs w:val="22"/>
          <w:spacing w:val="-7"/>
        </w:rPr>
        <w:t>臀先露多于妊娠28～32周间转为头先露，并相对固定胎位。无论早产还是足月产，臀先露时先天畸</w:t>
      </w:r>
      <w:r>
        <w:rPr>
          <w:rFonts w:ascii="SimSun" w:hAnsi="SimSun" w:eastAsia="SimSun" w:cs="SimSun"/>
          <w:sz w:val="22"/>
          <w:szCs w:val="22"/>
          <w:spacing w:val="12"/>
        </w:rPr>
        <w:t xml:space="preserve"> </w:t>
      </w:r>
      <w:r>
        <w:rPr>
          <w:rFonts w:ascii="SimSun" w:hAnsi="SimSun" w:eastAsia="SimSun" w:cs="SimSun"/>
          <w:sz w:val="22"/>
          <w:szCs w:val="22"/>
          <w:spacing w:val="-8"/>
        </w:rPr>
        <w:t>形如无脑儿、脑积水等及低出生体重的发生率约为头先露的2.5倍。</w:t>
      </w:r>
    </w:p>
    <w:p>
      <w:pPr>
        <w:ind w:left="1070" w:right="109" w:firstLine="429"/>
        <w:spacing w:before="89" w:line="272" w:lineRule="auto"/>
        <w:jc w:val="both"/>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9"/>
        </w:rPr>
        <w:t xml:space="preserve"> </w:t>
      </w:r>
      <w:r>
        <w:rPr>
          <w:rFonts w:ascii="SimSun" w:hAnsi="SimSun" w:eastAsia="SimSun" w:cs="SimSun"/>
          <w:sz w:val="22"/>
          <w:szCs w:val="22"/>
          <w:spacing w:val="-3"/>
        </w:rPr>
        <w:t>胎儿活动空间因素胎儿活动空间过大或受限均可导致臀先露。双胎及多</w:t>
      </w:r>
      <w:r>
        <w:rPr>
          <w:rFonts w:ascii="SimSun" w:hAnsi="SimSun" w:eastAsia="SimSun" w:cs="SimSun"/>
          <w:sz w:val="22"/>
          <w:szCs w:val="22"/>
          <w:spacing w:val="-4"/>
        </w:rPr>
        <w:t>胎妊娠时，发生率</w:t>
      </w:r>
      <w:r>
        <w:rPr>
          <w:rFonts w:ascii="SimSun" w:hAnsi="SimSun" w:eastAsia="SimSun" w:cs="SimSun"/>
          <w:sz w:val="22"/>
          <w:szCs w:val="22"/>
        </w:rPr>
        <w:t xml:space="preserve"> </w:t>
      </w:r>
      <w:r>
        <w:rPr>
          <w:rFonts w:ascii="SimSun" w:hAnsi="SimSun" w:eastAsia="SimSun" w:cs="SimSun"/>
          <w:sz w:val="22"/>
          <w:szCs w:val="22"/>
          <w:spacing w:val="-12"/>
        </w:rPr>
        <w:t>远高于单胎妊娠。羊水过多及羊水过少时，胎儿发育异常，亦可因胎儿活动范围过大或受限而使臀先</w:t>
      </w:r>
      <w:r>
        <w:rPr>
          <w:rFonts w:ascii="SimSun" w:hAnsi="SimSun" w:eastAsia="SimSun" w:cs="SimSun"/>
          <w:sz w:val="22"/>
          <w:szCs w:val="22"/>
          <w:spacing w:val="8"/>
        </w:rPr>
        <w:t xml:space="preserve"> </w:t>
      </w:r>
      <w:r>
        <w:rPr>
          <w:rFonts w:ascii="SimSun" w:hAnsi="SimSun" w:eastAsia="SimSun" w:cs="SimSun"/>
          <w:sz w:val="22"/>
          <w:szCs w:val="22"/>
          <w:spacing w:val="-12"/>
        </w:rPr>
        <w:t>露发生率高。经产妇腹壁过于松弛或子宫畸形如单角子宫、纵隔子宫等，胎儿活动受限，脐带异常过</w:t>
      </w:r>
      <w:r>
        <w:rPr>
          <w:rFonts w:ascii="SimSun" w:hAnsi="SimSun" w:eastAsia="SimSun" w:cs="SimSun"/>
          <w:sz w:val="22"/>
          <w:szCs w:val="22"/>
          <w:spacing w:val="5"/>
        </w:rPr>
        <w:t xml:space="preserve"> </w:t>
      </w:r>
      <w:r>
        <w:rPr>
          <w:rFonts w:ascii="SimSun" w:hAnsi="SimSun" w:eastAsia="SimSun" w:cs="SimSun"/>
          <w:sz w:val="22"/>
          <w:szCs w:val="22"/>
          <w:spacing w:val="-9"/>
        </w:rPr>
        <w:t>短尤其合并胎盘附着宫底或一侧宫角以及前置胎盘等，多可合并臀先露。盆腔</w:t>
      </w:r>
      <w:r>
        <w:rPr>
          <w:rFonts w:ascii="SimSun" w:hAnsi="SimSun" w:eastAsia="SimSun" w:cs="SimSun"/>
          <w:sz w:val="22"/>
          <w:szCs w:val="22"/>
          <w:spacing w:val="-10"/>
        </w:rPr>
        <w:t>肿瘤(如子宫下段或宫</w:t>
      </w:r>
      <w:r>
        <w:rPr>
          <w:rFonts w:ascii="SimSun" w:hAnsi="SimSun" w:eastAsia="SimSun" w:cs="SimSun"/>
          <w:sz w:val="22"/>
          <w:szCs w:val="22"/>
        </w:rPr>
        <w:t xml:space="preserve"> </w:t>
      </w:r>
      <w:r>
        <w:rPr>
          <w:rFonts w:ascii="SimSun" w:hAnsi="SimSun" w:eastAsia="SimSun" w:cs="SimSun"/>
          <w:sz w:val="22"/>
          <w:szCs w:val="22"/>
          <w:spacing w:val="-16"/>
        </w:rPr>
        <w:t>颈肌瘤等)、骨盆狭窄阻碍产道时，也可导致臀先露。</w:t>
      </w:r>
    </w:p>
    <w:p>
      <w:pPr>
        <w:ind w:left="1392"/>
        <w:spacing w:before="63" w:line="221" w:lineRule="auto"/>
        <w:rPr>
          <w:rFonts w:ascii="SimHei" w:hAnsi="SimHei" w:eastAsia="SimHei" w:cs="SimHei"/>
          <w:sz w:val="22"/>
          <w:szCs w:val="22"/>
        </w:rPr>
      </w:pPr>
      <w:r>
        <w:rPr>
          <w:rFonts w:ascii="SimHei" w:hAnsi="SimHei" w:eastAsia="SimHei" w:cs="SimHei"/>
          <w:sz w:val="22"/>
          <w:szCs w:val="22"/>
          <w:b/>
          <w:bCs/>
          <w:color w:val="005CB8"/>
          <w:spacing w:val="-13"/>
        </w:rPr>
        <w:t>【分类】</w:t>
      </w:r>
    </w:p>
    <w:p>
      <w:pPr>
        <w:ind w:left="1499"/>
        <w:spacing w:before="102" w:line="219" w:lineRule="auto"/>
        <w:rPr>
          <w:rFonts w:ascii="SimSun" w:hAnsi="SimSun" w:eastAsia="SimSun" w:cs="SimSun"/>
          <w:sz w:val="22"/>
          <w:szCs w:val="22"/>
        </w:rPr>
      </w:pPr>
      <w:r>
        <w:rPr>
          <w:rFonts w:ascii="SimSun" w:hAnsi="SimSun" w:eastAsia="SimSun" w:cs="SimSun"/>
          <w:sz w:val="22"/>
          <w:szCs w:val="22"/>
          <w:spacing w:val="-10"/>
        </w:rPr>
        <w:t>根据胎儿双下肢的姿势分为：单臀先露、完全臀先露及不</w:t>
      </w:r>
      <w:r>
        <w:rPr>
          <w:rFonts w:ascii="SimSun" w:hAnsi="SimSun" w:eastAsia="SimSun" w:cs="SimSun"/>
          <w:sz w:val="22"/>
          <w:szCs w:val="22"/>
          <w:spacing w:val="-11"/>
        </w:rPr>
        <w:t>完全臀先露(见图5-4)。</w:t>
      </w:r>
    </w:p>
    <w:p>
      <w:pPr>
        <w:ind w:left="1070" w:right="120" w:firstLine="429"/>
        <w:spacing w:before="62" w:line="255"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56"/>
        </w:rPr>
        <w:t xml:space="preserve"> </w:t>
      </w:r>
      <w:r>
        <w:rPr>
          <w:rFonts w:ascii="SimSun" w:hAnsi="SimSun" w:eastAsia="SimSun" w:cs="SimSun"/>
          <w:sz w:val="22"/>
          <w:szCs w:val="22"/>
          <w:spacing w:val="-5"/>
        </w:rPr>
        <w:t>单臀先露</w:t>
      </w:r>
      <w:r>
        <w:rPr>
          <w:rFonts w:ascii="SimSun" w:hAnsi="SimSun" w:eastAsia="SimSun" w:cs="SimSun"/>
          <w:sz w:val="22"/>
          <w:szCs w:val="22"/>
          <w:spacing w:val="-61"/>
        </w:rPr>
        <w:t xml:space="preserve"> </w:t>
      </w:r>
      <w:r>
        <w:rPr>
          <w:rFonts w:ascii="SimSun" w:hAnsi="SimSun" w:eastAsia="SimSun" w:cs="SimSun"/>
          <w:sz w:val="22"/>
          <w:szCs w:val="22"/>
          <w:spacing w:val="-5"/>
        </w:rPr>
        <w:t>(frank</w:t>
      </w:r>
      <w:r>
        <w:rPr>
          <w:rFonts w:ascii="SimSun" w:hAnsi="SimSun" w:eastAsia="SimSun" w:cs="SimSun"/>
          <w:sz w:val="22"/>
          <w:szCs w:val="22"/>
          <w:spacing w:val="3"/>
        </w:rPr>
        <w:t xml:space="preserve"> </w:t>
      </w:r>
      <w:r>
        <w:rPr>
          <w:rFonts w:ascii="SimSun" w:hAnsi="SimSun" w:eastAsia="SimSun" w:cs="SimSun"/>
          <w:sz w:val="22"/>
          <w:szCs w:val="22"/>
          <w:spacing w:val="-5"/>
        </w:rPr>
        <w:t>breech</w:t>
      </w:r>
      <w:r>
        <w:rPr>
          <w:rFonts w:ascii="SimSun" w:hAnsi="SimSun" w:eastAsia="SimSun" w:cs="SimSun"/>
          <w:sz w:val="22"/>
          <w:szCs w:val="22"/>
          <w:spacing w:val="3"/>
        </w:rPr>
        <w:t xml:space="preserve"> </w:t>
      </w:r>
      <w:r>
        <w:rPr>
          <w:rFonts w:ascii="SimSun" w:hAnsi="SimSun" w:eastAsia="SimSun" w:cs="SimSun"/>
          <w:sz w:val="22"/>
          <w:szCs w:val="22"/>
          <w:spacing w:val="-5"/>
        </w:rPr>
        <w:t>presentation)</w:t>
      </w:r>
      <w:r>
        <w:rPr>
          <w:rFonts w:ascii="SimSun" w:hAnsi="SimSun" w:eastAsia="SimSun" w:cs="SimSun"/>
          <w:sz w:val="22"/>
          <w:szCs w:val="22"/>
          <w:spacing w:val="103"/>
        </w:rPr>
        <w:t xml:space="preserve"> </w:t>
      </w:r>
      <w:r>
        <w:rPr>
          <w:rFonts w:ascii="SimSun" w:hAnsi="SimSun" w:eastAsia="SimSun" w:cs="SimSun"/>
          <w:sz w:val="22"/>
          <w:szCs w:val="22"/>
          <w:spacing w:val="-5"/>
        </w:rPr>
        <w:t>又称腿直臀先露</w:t>
      </w:r>
      <w:r>
        <w:rPr>
          <w:rFonts w:ascii="SimSun" w:hAnsi="SimSun" w:eastAsia="SimSun" w:cs="SimSun"/>
          <w:sz w:val="22"/>
          <w:szCs w:val="22"/>
          <w:spacing w:val="-6"/>
        </w:rPr>
        <w:t>，最多见。胎儿双髋关节屈曲以</w:t>
      </w:r>
      <w:r>
        <w:rPr>
          <w:rFonts w:ascii="SimSun" w:hAnsi="SimSun" w:eastAsia="SimSun" w:cs="SimSun"/>
          <w:sz w:val="22"/>
          <w:szCs w:val="22"/>
        </w:rPr>
        <w:t xml:space="preserve"> </w:t>
      </w:r>
      <w:r>
        <w:rPr>
          <w:rFonts w:ascii="SimSun" w:hAnsi="SimSun" w:eastAsia="SimSun" w:cs="SimSun"/>
          <w:sz w:val="22"/>
          <w:szCs w:val="22"/>
          <w:spacing w:val="-15"/>
        </w:rPr>
        <w:t>及双膝关节伸直，先露部位为胎儿臀部。</w:t>
      </w:r>
    </w:p>
    <w:p>
      <w:pPr>
        <w:ind w:left="1070" w:right="133" w:firstLine="429"/>
        <w:spacing w:before="73" w:line="252"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29"/>
        </w:rPr>
        <w:t xml:space="preserve"> </w:t>
      </w:r>
      <w:r>
        <w:rPr>
          <w:rFonts w:ascii="SimSun" w:hAnsi="SimSun" w:eastAsia="SimSun" w:cs="SimSun"/>
          <w:sz w:val="22"/>
          <w:szCs w:val="22"/>
          <w:spacing w:val="-7"/>
        </w:rPr>
        <w:t>完全臀先露</w:t>
      </w:r>
      <w:r>
        <w:rPr>
          <w:rFonts w:ascii="SimSun" w:hAnsi="SimSun" w:eastAsia="SimSun" w:cs="SimSun"/>
          <w:sz w:val="22"/>
          <w:szCs w:val="22"/>
          <w:spacing w:val="-41"/>
        </w:rPr>
        <w:t xml:space="preserve"> </w:t>
      </w:r>
      <w:r>
        <w:rPr>
          <w:rFonts w:ascii="SimSun" w:hAnsi="SimSun" w:eastAsia="SimSun" w:cs="SimSun"/>
          <w:sz w:val="22"/>
          <w:szCs w:val="22"/>
          <w:spacing w:val="-7"/>
        </w:rPr>
        <w:t>(</w:t>
      </w:r>
      <w:r>
        <w:rPr>
          <w:rFonts w:ascii="SimSun" w:hAnsi="SimSun" w:eastAsia="SimSun" w:cs="SimSun"/>
          <w:sz w:val="22"/>
          <w:szCs w:val="22"/>
          <w:spacing w:val="-6"/>
        </w:rPr>
        <w:t>complete</w:t>
      </w:r>
      <w:r>
        <w:rPr>
          <w:rFonts w:ascii="SimSun" w:hAnsi="SimSun" w:eastAsia="SimSun" w:cs="SimSun"/>
          <w:sz w:val="22"/>
          <w:szCs w:val="22"/>
          <w:spacing w:val="37"/>
        </w:rPr>
        <w:t xml:space="preserve"> </w:t>
      </w:r>
      <w:r>
        <w:rPr>
          <w:rFonts w:ascii="SimSun" w:hAnsi="SimSun" w:eastAsia="SimSun" w:cs="SimSun"/>
          <w:sz w:val="22"/>
          <w:szCs w:val="22"/>
          <w:spacing w:val="-6"/>
        </w:rPr>
        <w:t>breech</w:t>
      </w:r>
      <w:r>
        <w:rPr>
          <w:rFonts w:ascii="SimSun" w:hAnsi="SimSun" w:eastAsia="SimSun" w:cs="SimSun"/>
          <w:sz w:val="22"/>
          <w:szCs w:val="22"/>
          <w:spacing w:val="39"/>
        </w:rPr>
        <w:t xml:space="preserve"> </w:t>
      </w:r>
      <w:r>
        <w:rPr>
          <w:rFonts w:ascii="SimSun" w:hAnsi="SimSun" w:eastAsia="SimSun" w:cs="SimSun"/>
          <w:sz w:val="22"/>
          <w:szCs w:val="22"/>
          <w:spacing w:val="-6"/>
        </w:rPr>
        <w:t>presentatio</w:t>
      </w:r>
      <w:r>
        <w:rPr>
          <w:rFonts w:ascii="SimSun" w:hAnsi="SimSun" w:eastAsia="SimSun" w:cs="SimSun"/>
          <w:sz w:val="22"/>
          <w:szCs w:val="22"/>
          <w:spacing w:val="-7"/>
        </w:rPr>
        <w:t>n)</w:t>
      </w:r>
      <w:r>
        <w:rPr>
          <w:rFonts w:ascii="SimSun" w:hAnsi="SimSun" w:eastAsia="SimSun" w:cs="SimSun"/>
          <w:sz w:val="22"/>
          <w:szCs w:val="22"/>
          <w:spacing w:val="16"/>
        </w:rPr>
        <w:t xml:space="preserve">  </w:t>
      </w:r>
      <w:r>
        <w:rPr>
          <w:rFonts w:ascii="SimSun" w:hAnsi="SimSun" w:eastAsia="SimSun" w:cs="SimSun"/>
          <w:sz w:val="22"/>
          <w:szCs w:val="22"/>
          <w:spacing w:val="-7"/>
        </w:rPr>
        <w:t>又称混合臀先露(mixed</w:t>
      </w:r>
      <w:r>
        <w:rPr>
          <w:rFonts w:ascii="SimSun" w:hAnsi="SimSun" w:eastAsia="SimSun" w:cs="SimSun"/>
          <w:sz w:val="22"/>
          <w:szCs w:val="22"/>
          <w:spacing w:val="-14"/>
        </w:rPr>
        <w:t xml:space="preserve"> </w:t>
      </w:r>
      <w:r>
        <w:rPr>
          <w:rFonts w:ascii="SimSun" w:hAnsi="SimSun" w:eastAsia="SimSun" w:cs="SimSun"/>
          <w:sz w:val="22"/>
          <w:szCs w:val="22"/>
          <w:spacing w:val="-7"/>
        </w:rPr>
        <w:t>breech</w:t>
      </w:r>
      <w:r>
        <w:rPr>
          <w:rFonts w:ascii="SimSun" w:hAnsi="SimSun" w:eastAsia="SimSun" w:cs="SimSun"/>
          <w:sz w:val="22"/>
          <w:szCs w:val="22"/>
          <w:spacing w:val="-13"/>
        </w:rPr>
        <w:t xml:space="preserve"> </w:t>
      </w:r>
      <w:r>
        <w:rPr>
          <w:rFonts w:ascii="SimSun" w:hAnsi="SimSun" w:eastAsia="SimSun" w:cs="SimSun"/>
          <w:sz w:val="22"/>
          <w:szCs w:val="22"/>
          <w:spacing w:val="-7"/>
        </w:rPr>
        <w:t>presenta-</w:t>
      </w:r>
      <w:r>
        <w:rPr>
          <w:rFonts w:ascii="SimSun" w:hAnsi="SimSun" w:eastAsia="SimSun" w:cs="SimSun"/>
          <w:sz w:val="22"/>
          <w:szCs w:val="22"/>
        </w:rPr>
        <w:t xml:space="preserve"> </w:t>
      </w:r>
      <w:r>
        <w:rPr>
          <w:rFonts w:ascii="SimSun" w:hAnsi="SimSun" w:eastAsia="SimSun" w:cs="SimSun"/>
          <w:sz w:val="22"/>
          <w:szCs w:val="22"/>
          <w:spacing w:val="-12"/>
        </w:rPr>
        <w:t>tion),较多见。胎儿双髋关节以及双膝关节均屈曲，先露部位为胎儿臀部及双足。</w:t>
      </w:r>
    </w:p>
    <w:p>
      <w:pPr>
        <w:ind w:left="1070" w:right="109" w:firstLine="429"/>
        <w:spacing w:before="77" w:line="256"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58"/>
        </w:rPr>
        <w:t xml:space="preserve"> </w:t>
      </w:r>
      <w:r>
        <w:rPr>
          <w:rFonts w:ascii="SimSun" w:hAnsi="SimSun" w:eastAsia="SimSun" w:cs="SimSun"/>
          <w:sz w:val="22"/>
          <w:szCs w:val="22"/>
          <w:spacing w:val="-6"/>
        </w:rPr>
        <w:t>不完全臀先露</w:t>
      </w:r>
      <w:r>
        <w:rPr>
          <w:rFonts w:ascii="SimSun" w:hAnsi="SimSun" w:eastAsia="SimSun" w:cs="SimSun"/>
          <w:sz w:val="22"/>
          <w:szCs w:val="22"/>
          <w:spacing w:val="-38"/>
        </w:rPr>
        <w:t xml:space="preserve"> </w:t>
      </w:r>
      <w:r>
        <w:rPr>
          <w:rFonts w:ascii="SimSun" w:hAnsi="SimSun" w:eastAsia="SimSun" w:cs="SimSun"/>
          <w:sz w:val="22"/>
          <w:szCs w:val="22"/>
          <w:spacing w:val="-6"/>
        </w:rPr>
        <w:t>(</w:t>
      </w:r>
      <w:r>
        <w:rPr>
          <w:rFonts w:ascii="SimSun" w:hAnsi="SimSun" w:eastAsia="SimSun" w:cs="SimSun"/>
          <w:sz w:val="22"/>
          <w:szCs w:val="22"/>
          <w:spacing w:val="-5"/>
        </w:rPr>
        <w:t>incomplete</w:t>
      </w:r>
      <w:r>
        <w:rPr>
          <w:rFonts w:ascii="SimSun" w:hAnsi="SimSun" w:eastAsia="SimSun" w:cs="SimSun"/>
          <w:sz w:val="22"/>
          <w:szCs w:val="22"/>
          <w:spacing w:val="5"/>
        </w:rPr>
        <w:t xml:space="preserve"> </w:t>
      </w:r>
      <w:r>
        <w:rPr>
          <w:rFonts w:ascii="SimSun" w:hAnsi="SimSun" w:eastAsia="SimSun" w:cs="SimSun"/>
          <w:sz w:val="22"/>
          <w:szCs w:val="22"/>
          <w:spacing w:val="-5"/>
        </w:rPr>
        <w:t>breech</w:t>
      </w:r>
      <w:r>
        <w:rPr>
          <w:rFonts w:ascii="SimSun" w:hAnsi="SimSun" w:eastAsia="SimSun" w:cs="SimSun"/>
          <w:sz w:val="22"/>
          <w:szCs w:val="22"/>
          <w:spacing w:val="6"/>
        </w:rPr>
        <w:t xml:space="preserve"> </w:t>
      </w:r>
      <w:r>
        <w:rPr>
          <w:rFonts w:ascii="SimSun" w:hAnsi="SimSun" w:eastAsia="SimSun" w:cs="SimSun"/>
          <w:sz w:val="22"/>
          <w:szCs w:val="22"/>
          <w:spacing w:val="-5"/>
        </w:rPr>
        <w:t>presentati</w:t>
      </w:r>
      <w:r>
        <w:rPr>
          <w:rFonts w:ascii="SimSun" w:hAnsi="SimSun" w:eastAsia="SimSun" w:cs="SimSun"/>
          <w:sz w:val="22"/>
          <w:szCs w:val="22"/>
          <w:spacing w:val="-6"/>
        </w:rPr>
        <w:t>on)</w:t>
      </w:r>
      <w:r>
        <w:rPr>
          <w:rFonts w:ascii="SimSun" w:hAnsi="SimSun" w:eastAsia="SimSun" w:cs="SimSun"/>
          <w:sz w:val="22"/>
          <w:szCs w:val="22"/>
          <w:spacing w:val="107"/>
        </w:rPr>
        <w:t xml:space="preserve"> </w:t>
      </w:r>
      <w:r>
        <w:rPr>
          <w:rFonts w:ascii="SimSun" w:hAnsi="SimSun" w:eastAsia="SimSun" w:cs="SimSun"/>
          <w:sz w:val="22"/>
          <w:szCs w:val="22"/>
          <w:spacing w:val="-6"/>
        </w:rPr>
        <w:t>较少见。胎儿以一足或双足、</w:t>
      </w:r>
      <w:r>
        <w:rPr>
          <w:rFonts w:ascii="SimSun" w:hAnsi="SimSun" w:eastAsia="SimSun" w:cs="SimSun"/>
          <w:sz w:val="22"/>
          <w:szCs w:val="22"/>
          <w:spacing w:val="5"/>
        </w:rPr>
        <w:t xml:space="preserve"> </w:t>
      </w:r>
      <w:r>
        <w:rPr>
          <w:rFonts w:ascii="SimSun" w:hAnsi="SimSun" w:eastAsia="SimSun" w:cs="SimSun"/>
          <w:sz w:val="22"/>
          <w:szCs w:val="22"/>
          <w:spacing w:val="-6"/>
        </w:rPr>
        <w:t>一膝或</w:t>
      </w:r>
      <w:r>
        <w:rPr>
          <w:rFonts w:ascii="SimSun" w:hAnsi="SimSun" w:eastAsia="SimSun" w:cs="SimSun"/>
          <w:sz w:val="22"/>
          <w:szCs w:val="22"/>
        </w:rPr>
        <w:t xml:space="preserve"> </w:t>
      </w:r>
      <w:r>
        <w:rPr>
          <w:rFonts w:ascii="SimSun" w:hAnsi="SimSun" w:eastAsia="SimSun" w:cs="SimSun"/>
          <w:sz w:val="22"/>
          <w:szCs w:val="22"/>
          <w:spacing w:val="-15"/>
        </w:rPr>
        <w:t>双膝、或一足一膝为先露。膝先露(knee</w:t>
      </w:r>
      <w:r>
        <w:rPr>
          <w:rFonts w:ascii="SimSun" w:hAnsi="SimSun" w:eastAsia="SimSun" w:cs="SimSun"/>
          <w:sz w:val="22"/>
          <w:szCs w:val="22"/>
        </w:rPr>
        <w:t xml:space="preserve"> </w:t>
      </w:r>
      <w:r>
        <w:rPr>
          <w:rFonts w:ascii="SimSun" w:hAnsi="SimSun" w:eastAsia="SimSun" w:cs="SimSun"/>
          <w:sz w:val="22"/>
          <w:szCs w:val="22"/>
          <w:spacing w:val="-15"/>
        </w:rPr>
        <w:t>presentation)一般是暂时的，产程开始后常转为足先露(foot-</w:t>
      </w:r>
      <w:r>
        <w:rPr>
          <w:rFonts w:ascii="SimSun" w:hAnsi="SimSun" w:eastAsia="SimSun" w:cs="SimSun"/>
          <w:sz w:val="22"/>
          <w:szCs w:val="22"/>
        </w:rPr>
        <w:t xml:space="preserve"> </w:t>
      </w:r>
      <w:r>
        <w:rPr>
          <w:rFonts w:ascii="Times New Roman" w:hAnsi="Times New Roman" w:eastAsia="Times New Roman" w:cs="Times New Roman"/>
          <w:sz w:val="22"/>
          <w:szCs w:val="22"/>
          <w:spacing w:val="-2"/>
        </w:rPr>
        <w:t>ling</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2"/>
        </w:rPr>
        <w:t>presentation)</w:t>
      </w:r>
      <w:r>
        <w:rPr>
          <w:rFonts w:ascii="SimSun" w:hAnsi="SimSun" w:eastAsia="SimSun" w:cs="SimSun"/>
          <w:sz w:val="22"/>
          <w:szCs w:val="22"/>
          <w:spacing w:val="-2"/>
        </w:rPr>
        <w:t>。</w:t>
      </w:r>
    </w:p>
    <w:p>
      <w:pPr>
        <w:ind w:left="1392"/>
        <w:spacing w:before="110" w:line="219" w:lineRule="auto"/>
        <w:rPr>
          <w:rFonts w:ascii="SimSun" w:hAnsi="SimSun" w:eastAsia="SimSun" w:cs="SimSun"/>
          <w:sz w:val="22"/>
          <w:szCs w:val="22"/>
        </w:rPr>
      </w:pPr>
      <w:r>
        <w:rPr>
          <w:rFonts w:ascii="SimSun" w:hAnsi="SimSun" w:eastAsia="SimSun" w:cs="SimSun"/>
          <w:sz w:val="22"/>
          <w:szCs w:val="22"/>
          <w:b/>
          <w:bCs/>
          <w:color w:val="004E9D"/>
          <w:spacing w:val="-13"/>
        </w:rPr>
        <w:t>【诊断】</w:t>
      </w:r>
    </w:p>
    <w:p>
      <w:pPr>
        <w:ind w:left="1070" w:right="125" w:firstLine="429"/>
        <w:spacing w:before="103" w:line="263"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36"/>
        </w:rPr>
        <w:t xml:space="preserve"> </w:t>
      </w:r>
      <w:r>
        <w:rPr>
          <w:rFonts w:ascii="SimSun" w:hAnsi="SimSun" w:eastAsia="SimSun" w:cs="SimSun"/>
          <w:sz w:val="22"/>
          <w:szCs w:val="22"/>
          <w:spacing w:val="-8"/>
        </w:rPr>
        <w:t>临床表现</w:t>
      </w:r>
      <w:r>
        <w:rPr>
          <w:rFonts w:ascii="SimSun" w:hAnsi="SimSun" w:eastAsia="SimSun" w:cs="SimSun"/>
          <w:sz w:val="22"/>
          <w:szCs w:val="22"/>
          <w:spacing w:val="91"/>
        </w:rPr>
        <w:t xml:space="preserve"> </w:t>
      </w:r>
      <w:r>
        <w:rPr>
          <w:rFonts w:ascii="SimSun" w:hAnsi="SimSun" w:eastAsia="SimSun" w:cs="SimSun"/>
          <w:sz w:val="22"/>
          <w:szCs w:val="22"/>
          <w:spacing w:val="-8"/>
        </w:rPr>
        <w:t>妊娠晚期孕妇胎动时常有季肋部胀痛感，临产后</w:t>
      </w:r>
      <w:r>
        <w:rPr>
          <w:rFonts w:ascii="SimSun" w:hAnsi="SimSun" w:eastAsia="SimSun" w:cs="SimSun"/>
          <w:sz w:val="22"/>
          <w:szCs w:val="22"/>
          <w:spacing w:val="-9"/>
        </w:rPr>
        <w:t>因胎足及臀不能充分紧贴子宫下</w:t>
      </w:r>
      <w:r>
        <w:rPr>
          <w:rFonts w:ascii="SimSun" w:hAnsi="SimSun" w:eastAsia="SimSun" w:cs="SimSun"/>
          <w:sz w:val="22"/>
          <w:szCs w:val="22"/>
        </w:rPr>
        <w:t xml:space="preserve"> </w:t>
      </w:r>
      <w:r>
        <w:rPr>
          <w:rFonts w:ascii="SimSun" w:hAnsi="SimSun" w:eastAsia="SimSun" w:cs="SimSun"/>
          <w:sz w:val="22"/>
          <w:szCs w:val="22"/>
          <w:spacing w:val="-16"/>
        </w:rPr>
        <w:t>段、宫颈及宫旁盆底神经丛，宫口扩张缓慢，产程延长</w:t>
      </w:r>
      <w:r>
        <w:rPr>
          <w:rFonts w:ascii="SimSun" w:hAnsi="SimSun" w:eastAsia="SimSun" w:cs="SimSun"/>
          <w:sz w:val="22"/>
          <w:szCs w:val="22"/>
          <w:spacing w:val="-17"/>
        </w:rPr>
        <w:t>，容易发生宫缩乏力。足先露时容易发生胎膜早</w:t>
      </w:r>
      <w:r>
        <w:rPr>
          <w:rFonts w:ascii="SimSun" w:hAnsi="SimSun" w:eastAsia="SimSun" w:cs="SimSun"/>
          <w:sz w:val="22"/>
          <w:szCs w:val="22"/>
        </w:rPr>
        <w:t xml:space="preserve"> </w:t>
      </w:r>
      <w:r>
        <w:rPr>
          <w:rFonts w:ascii="SimSun" w:hAnsi="SimSun" w:eastAsia="SimSun" w:cs="SimSun"/>
          <w:sz w:val="22"/>
          <w:szCs w:val="22"/>
          <w:spacing w:val="-12"/>
        </w:rPr>
        <w:t>破和脐带脱垂。</w:t>
      </w:r>
    </w:p>
    <w:p>
      <w:pPr>
        <w:ind w:left="1070" w:right="90" w:firstLine="429"/>
        <w:spacing w:before="78" w:line="269" w:lineRule="auto"/>
        <w:jc w:val="both"/>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39"/>
        </w:rPr>
        <w:t xml:space="preserve"> </w:t>
      </w:r>
      <w:r>
        <w:rPr>
          <w:rFonts w:ascii="SimSun" w:hAnsi="SimSun" w:eastAsia="SimSun" w:cs="SimSun"/>
          <w:sz w:val="22"/>
          <w:szCs w:val="22"/>
          <w:spacing w:val="-7"/>
        </w:rPr>
        <w:t>腹部四步触诊</w:t>
      </w:r>
      <w:r>
        <w:rPr>
          <w:rFonts w:ascii="SimSun" w:hAnsi="SimSun" w:eastAsia="SimSun" w:cs="SimSun"/>
          <w:sz w:val="22"/>
          <w:szCs w:val="22"/>
          <w:spacing w:val="78"/>
        </w:rPr>
        <w:t xml:space="preserve"> </w:t>
      </w:r>
      <w:r>
        <w:rPr>
          <w:rFonts w:ascii="SimSun" w:hAnsi="SimSun" w:eastAsia="SimSun" w:cs="SimSun"/>
          <w:sz w:val="22"/>
          <w:szCs w:val="22"/>
          <w:spacing w:val="-7"/>
        </w:rPr>
        <w:t>宫底部可触及圆而硬的胎头、按压时有浮球感。在腹部一侧可触及</w:t>
      </w:r>
      <w:r>
        <w:rPr>
          <w:rFonts w:ascii="SimSun" w:hAnsi="SimSun" w:eastAsia="SimSun" w:cs="SimSun"/>
          <w:sz w:val="22"/>
          <w:szCs w:val="22"/>
          <w:spacing w:val="-8"/>
        </w:rPr>
        <w:t>宽而平坦</w:t>
      </w:r>
      <w:r>
        <w:rPr>
          <w:rFonts w:ascii="SimSun" w:hAnsi="SimSun" w:eastAsia="SimSun" w:cs="SimSun"/>
          <w:sz w:val="22"/>
          <w:szCs w:val="22"/>
        </w:rPr>
        <w:t xml:space="preserve"> </w:t>
      </w:r>
      <w:r>
        <w:rPr>
          <w:rFonts w:ascii="SimSun" w:hAnsi="SimSun" w:eastAsia="SimSun" w:cs="SimSun"/>
          <w:sz w:val="22"/>
          <w:szCs w:val="22"/>
          <w:spacing w:val="-16"/>
        </w:rPr>
        <w:t>的胎背，对侧可触及不平坦的小肢体。若未衔接，在耻</w:t>
      </w:r>
      <w:r>
        <w:rPr>
          <w:rFonts w:ascii="SimSun" w:hAnsi="SimSun" w:eastAsia="SimSun" w:cs="SimSun"/>
          <w:sz w:val="22"/>
          <w:szCs w:val="22"/>
          <w:spacing w:val="-17"/>
        </w:rPr>
        <w:t>骨联合上方触及可上下移动的，不规则、宽而软</w:t>
      </w:r>
      <w:r>
        <w:rPr>
          <w:rFonts w:ascii="SimSun" w:hAnsi="SimSun" w:eastAsia="SimSun" w:cs="SimSun"/>
          <w:sz w:val="22"/>
          <w:szCs w:val="22"/>
        </w:rPr>
        <w:t xml:space="preserve"> </w:t>
      </w:r>
      <w:r>
        <w:rPr>
          <w:rFonts w:ascii="SimSun" w:hAnsi="SimSun" w:eastAsia="SimSun" w:cs="SimSun"/>
          <w:sz w:val="22"/>
          <w:szCs w:val="22"/>
          <w:spacing w:val="-2"/>
        </w:rPr>
        <w:t>的胎臀；若胎儿粗隆间径已入盆则胎臀相对固定不动。通常在脐左(或右)上方胎背侧胎心听诊响</w:t>
      </w:r>
      <w:r>
        <w:rPr>
          <w:rFonts w:ascii="SimSun" w:hAnsi="SimSun" w:eastAsia="SimSun" w:cs="SimSun"/>
          <w:sz w:val="22"/>
          <w:szCs w:val="22"/>
          <w:spacing w:val="12"/>
        </w:rPr>
        <w:t xml:space="preserve"> </w:t>
      </w:r>
      <w:r>
        <w:rPr>
          <w:rFonts w:ascii="SimSun" w:hAnsi="SimSun" w:eastAsia="SimSun" w:cs="SimSun"/>
          <w:sz w:val="22"/>
          <w:szCs w:val="22"/>
          <w:spacing w:val="-9"/>
        </w:rPr>
        <w:t>亮。衔接后胎心听诊以脐下最明显。</w:t>
      </w:r>
    </w:p>
    <w:p>
      <w:pPr>
        <w:ind w:left="1070" w:right="45" w:firstLine="429"/>
        <w:spacing w:before="80" w:line="267" w:lineRule="auto"/>
        <w:jc w:val="both"/>
        <w:rPr>
          <w:rFonts w:ascii="SimSun" w:hAnsi="SimSun" w:eastAsia="SimSun" w:cs="SimSun"/>
          <w:sz w:val="22"/>
          <w:szCs w:val="22"/>
        </w:rPr>
      </w:pPr>
      <w:r>
        <w:rPr>
          <w:rFonts w:ascii="SimSun" w:hAnsi="SimSun" w:eastAsia="SimSun" w:cs="SimSun"/>
          <w:sz w:val="22"/>
          <w:szCs w:val="22"/>
          <w:spacing w:val="-1"/>
        </w:rPr>
        <w:t>3.</w:t>
      </w:r>
      <w:r>
        <w:rPr>
          <w:rFonts w:ascii="SimSun" w:hAnsi="SimSun" w:eastAsia="SimSun" w:cs="SimSun"/>
          <w:sz w:val="22"/>
          <w:szCs w:val="22"/>
          <w:spacing w:val="-18"/>
        </w:rPr>
        <w:t xml:space="preserve"> </w:t>
      </w:r>
      <w:r>
        <w:rPr>
          <w:rFonts w:ascii="SimSun" w:hAnsi="SimSun" w:eastAsia="SimSun" w:cs="SimSun"/>
          <w:sz w:val="22"/>
          <w:szCs w:val="22"/>
          <w:spacing w:val="-1"/>
        </w:rPr>
        <w:t>阴道检查</w:t>
      </w:r>
      <w:r>
        <w:rPr>
          <w:rFonts w:ascii="SimSun" w:hAnsi="SimSun" w:eastAsia="SimSun" w:cs="SimSun"/>
          <w:sz w:val="22"/>
          <w:szCs w:val="22"/>
          <w:spacing w:val="86"/>
        </w:rPr>
        <w:t xml:space="preserve"> </w:t>
      </w:r>
      <w:r>
        <w:rPr>
          <w:rFonts w:ascii="SimSun" w:hAnsi="SimSun" w:eastAsia="SimSun" w:cs="SimSun"/>
          <w:sz w:val="22"/>
          <w:szCs w:val="22"/>
          <w:spacing w:val="-1"/>
        </w:rPr>
        <w:t>胎膜已破及宫颈扩张3cm</w:t>
      </w:r>
      <w:r>
        <w:rPr>
          <w:rFonts w:ascii="SimSun" w:hAnsi="SimSun" w:eastAsia="SimSun" w:cs="SimSun"/>
          <w:sz w:val="22"/>
          <w:szCs w:val="22"/>
          <w:spacing w:val="-7"/>
        </w:rPr>
        <w:t xml:space="preserve"> </w:t>
      </w:r>
      <w:r>
        <w:rPr>
          <w:rFonts w:ascii="SimSun" w:hAnsi="SimSun" w:eastAsia="SimSun" w:cs="SimSun"/>
          <w:sz w:val="22"/>
          <w:szCs w:val="22"/>
          <w:spacing w:val="-1"/>
        </w:rPr>
        <w:t>以上可直接触及胎臀包括肛门、坐骨</w:t>
      </w:r>
      <w:r>
        <w:rPr>
          <w:rFonts w:ascii="SimSun" w:hAnsi="SimSun" w:eastAsia="SimSun" w:cs="SimSun"/>
          <w:sz w:val="22"/>
          <w:szCs w:val="22"/>
          <w:spacing w:val="-2"/>
        </w:rPr>
        <w:t>结节及骶骨等。</w:t>
      </w:r>
      <w:r>
        <w:rPr>
          <w:rFonts w:ascii="SimSun" w:hAnsi="SimSun" w:eastAsia="SimSun" w:cs="SimSun"/>
          <w:sz w:val="22"/>
          <w:szCs w:val="22"/>
        </w:rPr>
        <w:t xml:space="preserve"> </w:t>
      </w:r>
      <w:r>
        <w:rPr>
          <w:rFonts w:ascii="SimSun" w:hAnsi="SimSun" w:eastAsia="SimSun" w:cs="SimSun"/>
          <w:sz w:val="22"/>
          <w:szCs w:val="22"/>
          <w:spacing w:val="-2"/>
        </w:rPr>
        <w:t>触及肛门、坐骨结节时应与面先露相鉴别，准确触诊胎儿的骶骨对明确胎方位很重要。在完全臀</w:t>
      </w:r>
      <w:r>
        <w:rPr>
          <w:rFonts w:ascii="SimSun" w:hAnsi="SimSun" w:eastAsia="SimSun" w:cs="SimSun"/>
          <w:sz w:val="22"/>
          <w:szCs w:val="22"/>
          <w:spacing w:val="4"/>
        </w:rPr>
        <w:t xml:space="preserve"> </w:t>
      </w:r>
      <w:r>
        <w:rPr>
          <w:rFonts w:ascii="SimSun" w:hAnsi="SimSun" w:eastAsia="SimSun" w:cs="SimSun"/>
          <w:sz w:val="22"/>
          <w:szCs w:val="22"/>
          <w:spacing w:val="-4"/>
        </w:rPr>
        <w:t>先露时可触及胎足，通过母趾的方位可帮助判断是左足还是右足；触及胎足</w:t>
      </w:r>
      <w:r>
        <w:rPr>
          <w:rFonts w:ascii="SimSun" w:hAnsi="SimSun" w:eastAsia="SimSun" w:cs="SimSun"/>
          <w:sz w:val="22"/>
          <w:szCs w:val="22"/>
          <w:spacing w:val="-5"/>
        </w:rPr>
        <w:t>时需与胎手相鉴别(图</w:t>
      </w:r>
      <w:r>
        <w:rPr>
          <w:rFonts w:ascii="SimSun" w:hAnsi="SimSun" w:eastAsia="SimSun" w:cs="SimSun"/>
          <w:sz w:val="22"/>
          <w:szCs w:val="22"/>
        </w:rPr>
        <w:t xml:space="preserve"> </w:t>
      </w:r>
      <w:r>
        <w:rPr>
          <w:rFonts w:ascii="SimSun" w:hAnsi="SimSun" w:eastAsia="SimSun" w:cs="SimSun"/>
          <w:sz w:val="22"/>
          <w:szCs w:val="22"/>
          <w:spacing w:val="-4"/>
        </w:rPr>
        <w:t>13-15),胎足趾短而平齐，且有足跟，而胎手指长，指端不平齐。胎臀进一步下降后尚可触及外</w:t>
      </w:r>
      <w:r>
        <w:rPr>
          <w:rFonts w:ascii="SimSun" w:hAnsi="SimSun" w:eastAsia="SimSun" w:cs="SimSun"/>
          <w:sz w:val="22"/>
          <w:szCs w:val="22"/>
          <w:spacing w:val="-5"/>
        </w:rPr>
        <w:t>生</w:t>
      </w:r>
    </w:p>
    <w:p>
      <w:pPr>
        <w:ind w:left="1070"/>
        <w:spacing w:before="86" w:line="359" w:lineRule="exact"/>
        <w:rPr>
          <w:rFonts w:ascii="SimSun" w:hAnsi="SimSun" w:eastAsia="SimSun" w:cs="SimSun"/>
          <w:sz w:val="22"/>
          <w:szCs w:val="22"/>
        </w:rPr>
      </w:pPr>
      <w:r>
        <w:rPr>
          <w:rFonts w:ascii="SimSun" w:hAnsi="SimSun" w:eastAsia="SimSun" w:cs="SimSun"/>
          <w:sz w:val="22"/>
          <w:szCs w:val="22"/>
          <w:spacing w:val="-5"/>
          <w:position w:val="10"/>
        </w:rPr>
        <w:t>殖器，当不完全臀先露触及胎儿下肢时应注意有无与脐带同时脱出。</w:t>
      </w:r>
    </w:p>
    <w:p>
      <w:pPr>
        <w:ind w:left="1499"/>
        <w:spacing w:before="1" w:line="212" w:lineRule="auto"/>
        <w:rPr>
          <w:rFonts w:ascii="SimHei" w:hAnsi="SimHei" w:eastAsia="SimHei" w:cs="SimHei"/>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4"/>
        </w:rPr>
        <w:t xml:space="preserve">  </w:t>
      </w:r>
      <w:r>
        <w:rPr>
          <w:rFonts w:ascii="SimHei" w:hAnsi="SimHei" w:eastAsia="SimHei" w:cs="SimHei"/>
          <w:sz w:val="22"/>
          <w:szCs w:val="22"/>
          <w:b/>
          <w:bCs/>
          <w:spacing w:val="-4"/>
        </w:rPr>
        <w:t>超声检查</w:t>
      </w:r>
      <w:r>
        <w:rPr>
          <w:rFonts w:ascii="SimHei" w:hAnsi="SimHei" w:eastAsia="SimHei" w:cs="SimHei"/>
          <w:sz w:val="22"/>
          <w:szCs w:val="22"/>
          <w:spacing w:val="2"/>
        </w:rPr>
        <w:t xml:space="preserve">  </w:t>
      </w:r>
      <w:r>
        <w:rPr>
          <w:rFonts w:ascii="SimHei" w:hAnsi="SimHei" w:eastAsia="SimHei" w:cs="SimHei"/>
          <w:sz w:val="22"/>
          <w:szCs w:val="22"/>
          <w:spacing w:val="-4"/>
        </w:rPr>
        <w:t>可以确定臀先露的类型，并估计胎儿</w:t>
      </w:r>
    </w:p>
    <w:p>
      <w:pPr>
        <w:ind w:left="1070"/>
        <w:spacing w:before="127" w:line="220" w:lineRule="auto"/>
        <w:rPr>
          <w:rFonts w:ascii="SimSun" w:hAnsi="SimSun" w:eastAsia="SimSun" w:cs="SimSun"/>
          <w:sz w:val="19"/>
          <w:szCs w:val="19"/>
        </w:rPr>
      </w:pPr>
      <w:r>
        <w:rPr>
          <w:rFonts w:ascii="SimSun" w:hAnsi="SimSun" w:eastAsia="SimSun" w:cs="SimSun"/>
          <w:sz w:val="19"/>
          <w:szCs w:val="19"/>
          <w:spacing w:val="11"/>
        </w:rPr>
        <w:t>大小。</w:t>
      </w:r>
    </w:p>
    <w:p>
      <w:pPr>
        <w:ind w:left="1392"/>
        <w:spacing w:before="91" w:line="222" w:lineRule="auto"/>
        <w:rPr>
          <w:rFonts w:ascii="SimHei" w:hAnsi="SimHei" w:eastAsia="SimHei" w:cs="SimHei"/>
          <w:sz w:val="22"/>
          <w:szCs w:val="22"/>
        </w:rPr>
      </w:pPr>
      <w:r>
        <w:rPr>
          <w:rFonts w:ascii="SimHei" w:hAnsi="SimHei" w:eastAsia="SimHei" w:cs="SimHei"/>
          <w:sz w:val="22"/>
          <w:szCs w:val="22"/>
          <w:b/>
          <w:bCs/>
          <w:color w:val="004D9A"/>
          <w:spacing w:val="-11"/>
        </w:rPr>
        <w:t>【分娩机制】</w:t>
      </w:r>
    </w:p>
    <w:p>
      <w:pPr>
        <w:ind w:left="1499"/>
        <w:spacing w:before="78" w:line="340" w:lineRule="exact"/>
        <w:rPr>
          <w:rFonts w:ascii="SimSun" w:hAnsi="SimSun" w:eastAsia="SimSun" w:cs="SimSun"/>
          <w:sz w:val="22"/>
          <w:szCs w:val="22"/>
        </w:rPr>
      </w:pPr>
      <w:r>
        <w:rPr>
          <w:rFonts w:ascii="SimSun" w:hAnsi="SimSun" w:eastAsia="SimSun" w:cs="SimSun"/>
          <w:sz w:val="22"/>
          <w:szCs w:val="22"/>
          <w:spacing w:val="-7"/>
          <w:position w:val="8"/>
        </w:rPr>
        <w:t>较小且软的臀部先娩出后，较大的胎头常娩出困</w:t>
      </w:r>
      <w:r>
        <w:rPr>
          <w:rFonts w:ascii="SimSun" w:hAnsi="SimSun" w:eastAsia="SimSun" w:cs="SimSun"/>
          <w:sz w:val="22"/>
          <w:szCs w:val="22"/>
          <w:spacing w:val="-8"/>
          <w:position w:val="8"/>
        </w:rPr>
        <w:t>难，</w:t>
      </w:r>
    </w:p>
    <w:p>
      <w:pPr>
        <w:ind w:left="1070"/>
        <w:spacing w:line="218" w:lineRule="auto"/>
        <w:rPr>
          <w:rFonts w:ascii="SimSun" w:hAnsi="SimSun" w:eastAsia="SimSun" w:cs="SimSun"/>
          <w:sz w:val="22"/>
          <w:szCs w:val="22"/>
        </w:rPr>
      </w:pPr>
      <w:r>
        <w:rPr>
          <w:rFonts w:ascii="SimSun" w:hAnsi="SimSun" w:eastAsia="SimSun" w:cs="SimSun"/>
          <w:sz w:val="22"/>
          <w:szCs w:val="22"/>
          <w:spacing w:val="-1"/>
        </w:rPr>
        <w:t>常导致难产。以骶左前位为例加以阐述臀先露分娩机制</w:t>
      </w:r>
    </w:p>
    <w:p>
      <w:pPr>
        <w:ind w:left="1073"/>
        <w:spacing w:before="79" w:line="221" w:lineRule="auto"/>
        <w:rPr>
          <w:rFonts w:ascii="SimSun" w:hAnsi="SimSun" w:eastAsia="SimSun" w:cs="SimSun"/>
          <w:sz w:val="22"/>
          <w:szCs w:val="22"/>
        </w:rPr>
      </w:pPr>
      <w:r>
        <w:rPr>
          <w:rFonts w:ascii="SimSun" w:hAnsi="SimSun" w:eastAsia="SimSun" w:cs="SimSun"/>
          <w:sz w:val="22"/>
          <w:szCs w:val="22"/>
          <w:b/>
          <w:bCs/>
          <w:spacing w:val="-9"/>
        </w:rPr>
        <w:t>(图13-16)。</w:t>
      </w:r>
    </w:p>
    <w:p>
      <w:pPr>
        <w:ind w:left="1499"/>
        <w:spacing w:before="75" w:line="333" w:lineRule="exact"/>
        <w:rPr>
          <w:rFonts w:ascii="SimSun" w:hAnsi="SimSun" w:eastAsia="SimSun" w:cs="SimSun"/>
          <w:sz w:val="22"/>
          <w:szCs w:val="22"/>
        </w:rPr>
      </w:pPr>
      <w:r>
        <w:rPr>
          <w:rFonts w:ascii="Times New Roman" w:hAnsi="Times New Roman" w:eastAsia="Times New Roman" w:cs="Times New Roman"/>
          <w:sz w:val="22"/>
          <w:szCs w:val="22"/>
          <w:b/>
          <w:bCs/>
          <w:spacing w:val="-5"/>
          <w:position w:val="8"/>
        </w:rPr>
        <w:t>1.</w:t>
      </w:r>
      <w:r>
        <w:rPr>
          <w:rFonts w:ascii="Times New Roman" w:hAnsi="Times New Roman" w:eastAsia="Times New Roman" w:cs="Times New Roman"/>
          <w:sz w:val="22"/>
          <w:szCs w:val="22"/>
          <w:spacing w:val="16"/>
          <w:position w:val="8"/>
        </w:rPr>
        <w:t xml:space="preserve">  </w:t>
      </w:r>
      <w:r>
        <w:rPr>
          <w:rFonts w:ascii="SimSun" w:hAnsi="SimSun" w:eastAsia="SimSun" w:cs="SimSun"/>
          <w:sz w:val="22"/>
          <w:szCs w:val="22"/>
          <w:b/>
          <w:bCs/>
          <w:spacing w:val="-5"/>
          <w:position w:val="8"/>
        </w:rPr>
        <w:t>胎臀娩出</w:t>
      </w:r>
      <w:r>
        <w:rPr>
          <w:rFonts w:ascii="SimSun" w:hAnsi="SimSun" w:eastAsia="SimSun" w:cs="SimSun"/>
          <w:sz w:val="22"/>
          <w:szCs w:val="22"/>
          <w:spacing w:val="95"/>
          <w:position w:val="8"/>
        </w:rPr>
        <w:t xml:space="preserve"> </w:t>
      </w:r>
      <w:r>
        <w:rPr>
          <w:rFonts w:ascii="SimSun" w:hAnsi="SimSun" w:eastAsia="SimSun" w:cs="SimSun"/>
          <w:sz w:val="22"/>
          <w:szCs w:val="22"/>
          <w:spacing w:val="-5"/>
          <w:position w:val="8"/>
        </w:rPr>
        <w:t>临产后，胎臀以粗隆间径衔接于骨盆</w:t>
      </w:r>
    </w:p>
    <w:p>
      <w:pPr>
        <w:ind w:left="1070"/>
        <w:spacing w:line="219" w:lineRule="auto"/>
        <w:rPr>
          <w:rFonts w:ascii="SimSun" w:hAnsi="SimSun" w:eastAsia="SimSun" w:cs="SimSun"/>
          <w:sz w:val="22"/>
          <w:szCs w:val="22"/>
        </w:rPr>
      </w:pPr>
      <w:r>
        <w:rPr>
          <w:rFonts w:ascii="SimSun" w:hAnsi="SimSun" w:eastAsia="SimSun" w:cs="SimSun"/>
          <w:sz w:val="22"/>
          <w:szCs w:val="22"/>
          <w:spacing w:val="-11"/>
        </w:rPr>
        <w:t>入口右斜径上。胎儿不断下降，前臀下降较快，当其遇到</w:t>
      </w:r>
    </w:p>
    <w:p>
      <w:pPr>
        <w:ind w:left="1070"/>
        <w:spacing w:before="66" w:line="333" w:lineRule="exact"/>
        <w:rPr>
          <w:rFonts w:ascii="SimSun" w:hAnsi="SimSun" w:eastAsia="SimSun" w:cs="SimSun"/>
          <w:sz w:val="22"/>
          <w:szCs w:val="22"/>
        </w:rPr>
      </w:pPr>
      <w:r>
        <w:rPr>
          <w:rFonts w:ascii="SimSun" w:hAnsi="SimSun" w:eastAsia="SimSun" w:cs="SimSun"/>
          <w:sz w:val="22"/>
          <w:szCs w:val="22"/>
          <w:spacing w:val="-6"/>
          <w:position w:val="8"/>
        </w:rPr>
        <w:t>盆底阻力时向母体的右前方内旋转45°,使</w:t>
      </w:r>
      <w:r>
        <w:rPr>
          <w:rFonts w:ascii="SimSun" w:hAnsi="SimSun" w:eastAsia="SimSun" w:cs="SimSun"/>
          <w:sz w:val="22"/>
          <w:szCs w:val="22"/>
          <w:spacing w:val="-7"/>
          <w:position w:val="8"/>
        </w:rPr>
        <w:t>前臀转向耻骨</w:t>
      </w:r>
    </w:p>
    <w:p>
      <w:pPr>
        <w:ind w:left="1070"/>
        <w:spacing w:before="1" w:line="219" w:lineRule="auto"/>
        <w:rPr>
          <w:rFonts w:ascii="SimSun" w:hAnsi="SimSun" w:eastAsia="SimSun" w:cs="SimSun"/>
          <w:sz w:val="22"/>
          <w:szCs w:val="22"/>
        </w:rPr>
      </w:pPr>
      <w:r>
        <w:rPr>
          <w:rFonts w:ascii="SimSun" w:hAnsi="SimSun" w:eastAsia="SimSun" w:cs="SimSun"/>
          <w:sz w:val="22"/>
          <w:szCs w:val="22"/>
          <w:spacing w:val="-10"/>
        </w:rPr>
        <w:t>联合后方，而粗隆间径与母体骨盆出口前后径一致。胎臀</w:t>
      </w:r>
    </w:p>
    <w:p>
      <w:pPr>
        <w:ind w:left="1070"/>
        <w:spacing w:before="67" w:line="219" w:lineRule="auto"/>
        <w:rPr>
          <w:rFonts w:ascii="SimSun" w:hAnsi="SimSun" w:eastAsia="SimSun" w:cs="SimSun"/>
          <w:sz w:val="22"/>
          <w:szCs w:val="22"/>
        </w:rPr>
      </w:pPr>
      <w:r>
        <w:rPr>
          <w:rFonts w:ascii="SimSun" w:hAnsi="SimSun" w:eastAsia="SimSun" w:cs="SimSun"/>
          <w:sz w:val="22"/>
          <w:szCs w:val="22"/>
          <w:spacing w:val="-10"/>
        </w:rPr>
        <w:t>继续下降过程中胎体为适应产道侧屈，后臀先从会阴前</w:t>
      </w:r>
      <w:r>
        <w:rPr>
          <w:rFonts w:ascii="SimSun" w:hAnsi="SimSun" w:eastAsia="SimSun" w:cs="SimSun"/>
          <w:sz w:val="22"/>
          <w:szCs w:val="22"/>
          <w:spacing w:val="-11"/>
        </w:rPr>
        <w:t>缘</w:t>
      </w:r>
    </w:p>
    <w:p>
      <w:pPr>
        <w:ind w:left="1070"/>
        <w:spacing w:before="71" w:line="219" w:lineRule="auto"/>
        <w:rPr>
          <w:rFonts w:ascii="SimSun" w:hAnsi="SimSun" w:eastAsia="SimSun" w:cs="SimSun"/>
          <w:sz w:val="22"/>
          <w:szCs w:val="22"/>
        </w:rPr>
      </w:pPr>
      <w:r>
        <w:rPr>
          <w:rFonts w:ascii="SimSun" w:hAnsi="SimSun" w:eastAsia="SimSun" w:cs="SimSun"/>
          <w:sz w:val="22"/>
          <w:szCs w:val="22"/>
          <w:spacing w:val="-16"/>
        </w:rPr>
        <w:t>娩出，胎体稍伸直，前臀进而在耻骨弓下娩出。随后双腿、</w:t>
      </w:r>
    </w:p>
    <w:p>
      <w:pPr>
        <w:ind w:left="1070"/>
        <w:spacing w:before="71" w:line="221" w:lineRule="auto"/>
        <w:rPr>
          <w:rFonts w:ascii="SimSun" w:hAnsi="SimSun" w:eastAsia="SimSun" w:cs="SimSun"/>
          <w:sz w:val="22"/>
          <w:szCs w:val="22"/>
        </w:rPr>
      </w:pPr>
      <w:r>
        <w:rPr>
          <w:rFonts w:ascii="SimSun" w:hAnsi="SimSun" w:eastAsia="SimSun" w:cs="SimSun"/>
          <w:sz w:val="22"/>
          <w:szCs w:val="22"/>
          <w:spacing w:val="-12"/>
        </w:rPr>
        <w:t>双足相继娩出。</w:t>
      </w:r>
    </w:p>
    <w:p>
      <w:pPr>
        <w:ind w:left="1499"/>
        <w:spacing w:before="61" w:line="219" w:lineRule="auto"/>
        <w:rPr>
          <w:rFonts w:ascii="SimSun" w:hAnsi="SimSun" w:eastAsia="SimSun" w:cs="SimSun"/>
          <w:sz w:val="22"/>
          <w:szCs w:val="22"/>
        </w:rPr>
      </w:pPr>
      <w:r>
        <w:pict>
          <v:shape id="_x0000_s28" style="position:absolute;margin-left:361.504pt;margin-top:4.66128pt;mso-position-vertical-relative:text;mso-position-horizontal-relative:text;width:121.45pt;height:15.25pt;z-index:25186508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2"/>
                      <w:szCs w:val="22"/>
                    </w:rPr>
                  </w:pPr>
                  <w:r>
                    <w:rPr>
                      <w:rFonts w:ascii="SimHei" w:hAnsi="SimHei" w:eastAsia="SimHei" w:cs="SimHei"/>
                      <w:sz w:val="22"/>
                      <w:szCs w:val="22"/>
                      <w:color w:val="004799"/>
                      <w:spacing w:val="-21"/>
                    </w:rPr>
                    <w:t>图13-15</w:t>
                  </w:r>
                  <w:r>
                    <w:rPr>
                      <w:rFonts w:ascii="SimHei" w:hAnsi="SimHei" w:eastAsia="SimHei" w:cs="SimHei"/>
                      <w:sz w:val="22"/>
                      <w:szCs w:val="22"/>
                      <w:color w:val="004799"/>
                      <w:spacing w:val="41"/>
                    </w:rPr>
                    <w:t xml:space="preserve"> </w:t>
                  </w:r>
                  <w:r>
                    <w:rPr>
                      <w:rFonts w:ascii="SimHei" w:hAnsi="SimHei" w:eastAsia="SimHei" w:cs="SimHei"/>
                      <w:sz w:val="22"/>
                      <w:szCs w:val="22"/>
                      <w:spacing w:val="-21"/>
                    </w:rPr>
                    <w:t>胎手与胎足的鉴别</w:t>
                  </w:r>
                </w:p>
              </w:txbxContent>
            </v:textbox>
          </v:shape>
        </w:pict>
      </w:r>
      <w:r>
        <w:pict>
          <v:shape id="_x0000_s29" style="position:absolute;margin-left:21.5029pt;margin-top:7.79254pt;mso-position-vertical-relative:text;mso-position-horizontal-relative:text;width:21.65pt;height:18.4pt;z-index:251866112;"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27"/>
                      <w:szCs w:val="27"/>
                    </w:rPr>
                  </w:pPr>
                  <w:r>
                    <w:rPr>
                      <w:rFonts w:ascii="FangSong" w:hAnsi="FangSong" w:eastAsia="FangSong" w:cs="FangSong"/>
                      <w:sz w:val="27"/>
                      <w:szCs w:val="27"/>
                      <w:color w:val="0283E7"/>
                      <w:spacing w:val="-3"/>
                    </w:rPr>
                    <w:t>2说</w:t>
                  </w:r>
                </w:p>
              </w:txbxContent>
            </v:textbox>
          </v:shape>
        </w:pict>
      </w: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2"/>
        </w:rPr>
        <w:t>胎肩娩出</w:t>
      </w:r>
      <w:r>
        <w:rPr>
          <w:rFonts w:ascii="SimSun" w:hAnsi="SimSun" w:eastAsia="SimSun" w:cs="SimSun"/>
          <w:sz w:val="22"/>
          <w:szCs w:val="22"/>
          <w:spacing w:val="12"/>
        </w:rPr>
        <w:t xml:space="preserve">  </w:t>
      </w:r>
      <w:r>
        <w:rPr>
          <w:rFonts w:ascii="SimSun" w:hAnsi="SimSun" w:eastAsia="SimSun" w:cs="SimSun"/>
          <w:sz w:val="22"/>
          <w:szCs w:val="22"/>
          <w:spacing w:val="-2"/>
        </w:rPr>
        <w:t>胎臀娩出后，胎体轻度向左外旋转。</w:t>
      </w:r>
    </w:p>
    <w:p>
      <w:pPr>
        <w:sectPr>
          <w:pgSz w:w="11900" w:h="16840"/>
          <w:pgMar w:top="400" w:right="840" w:bottom="400" w:left="699" w:header="0" w:footer="0" w:gutter="0"/>
        </w:sectPr>
        <w:rPr/>
      </w:pPr>
    </w:p>
    <w:p>
      <w:pPr>
        <w:spacing w:line="346" w:lineRule="auto"/>
        <w:rPr>
          <w:rFonts w:ascii="Arial"/>
          <w:sz w:val="21"/>
        </w:rPr>
      </w:pPr>
      <w:r>
        <w:drawing>
          <wp:anchor distT="0" distB="0" distL="0" distR="0" simplePos="0" relativeHeight="251877376" behindDoc="0" locked="0" layoutInCell="0" allowOverlap="1">
            <wp:simplePos x="0" y="0"/>
            <wp:positionH relativeFrom="page">
              <wp:posOffset>6591308</wp:posOffset>
            </wp:positionH>
            <wp:positionV relativeFrom="page">
              <wp:posOffset>9937697</wp:posOffset>
            </wp:positionV>
            <wp:extent cx="533413" cy="419181"/>
            <wp:effectExtent l="0" t="0" r="0" b="0"/>
            <wp:wrapNone/>
            <wp:docPr id="119" name="IM 119"/>
            <wp:cNvGraphicFramePr/>
            <a:graphic>
              <a:graphicData uri="http://schemas.openxmlformats.org/drawingml/2006/picture">
                <pic:pic>
                  <pic:nvPicPr>
                    <pic:cNvPr id="119" name="IM 119"/>
                    <pic:cNvPicPr/>
                  </pic:nvPicPr>
                  <pic:blipFill>
                    <a:blip r:embed="rId125"/>
                    <a:stretch>
                      <a:fillRect/>
                    </a:stretch>
                  </pic:blipFill>
                  <pic:spPr>
                    <a:xfrm rot="0">
                      <a:off x="0" y="0"/>
                      <a:ext cx="533413" cy="419181"/>
                    </a:xfrm>
                    <a:prstGeom prst="rect">
                      <a:avLst/>
                    </a:prstGeom>
                  </pic:spPr>
                </pic:pic>
              </a:graphicData>
            </a:graphic>
          </wp:anchor>
        </w:drawing>
      </w:r>
      <w:r>
        <w:drawing>
          <wp:anchor distT="0" distB="0" distL="0" distR="0" simplePos="0" relativeHeight="251875328" behindDoc="0" locked="0" layoutInCell="0" allowOverlap="1">
            <wp:simplePos x="0" y="0"/>
            <wp:positionH relativeFrom="page">
              <wp:posOffset>717565</wp:posOffset>
            </wp:positionH>
            <wp:positionV relativeFrom="page">
              <wp:posOffset>1289090</wp:posOffset>
            </wp:positionV>
            <wp:extent cx="1517647" cy="1752541"/>
            <wp:effectExtent l="0" t="0" r="0" b="0"/>
            <wp:wrapNone/>
            <wp:docPr id="120" name="IM 120"/>
            <wp:cNvGraphicFramePr/>
            <a:graphic>
              <a:graphicData uri="http://schemas.openxmlformats.org/drawingml/2006/picture">
                <pic:pic>
                  <pic:nvPicPr>
                    <pic:cNvPr id="120" name="IM 120"/>
                    <pic:cNvPicPr/>
                  </pic:nvPicPr>
                  <pic:blipFill>
                    <a:blip r:embed="rId126"/>
                    <a:stretch>
                      <a:fillRect/>
                    </a:stretch>
                  </pic:blipFill>
                  <pic:spPr>
                    <a:xfrm rot="0">
                      <a:off x="0" y="0"/>
                      <a:ext cx="1517647" cy="1752541"/>
                    </a:xfrm>
                    <a:prstGeom prst="rect">
                      <a:avLst/>
                    </a:prstGeom>
                  </pic:spPr>
                </pic:pic>
              </a:graphicData>
            </a:graphic>
          </wp:anchor>
        </w:drawing>
      </w:r>
      <w:r>
        <w:drawing>
          <wp:anchor distT="0" distB="0" distL="0" distR="0" simplePos="0" relativeHeight="251873280" behindDoc="0" locked="0" layoutInCell="0" allowOverlap="1">
            <wp:simplePos x="0" y="0"/>
            <wp:positionH relativeFrom="page">
              <wp:posOffset>2635253</wp:posOffset>
            </wp:positionH>
            <wp:positionV relativeFrom="page">
              <wp:posOffset>1269948</wp:posOffset>
            </wp:positionV>
            <wp:extent cx="1619282" cy="1758957"/>
            <wp:effectExtent l="0" t="0" r="0" b="0"/>
            <wp:wrapNone/>
            <wp:docPr id="121" name="IM 121"/>
            <wp:cNvGraphicFramePr/>
            <a:graphic>
              <a:graphicData uri="http://schemas.openxmlformats.org/drawingml/2006/picture">
                <pic:pic>
                  <pic:nvPicPr>
                    <pic:cNvPr id="121" name="IM 121"/>
                    <pic:cNvPicPr/>
                  </pic:nvPicPr>
                  <pic:blipFill>
                    <a:blip r:embed="rId127"/>
                    <a:stretch>
                      <a:fillRect/>
                    </a:stretch>
                  </pic:blipFill>
                  <pic:spPr>
                    <a:xfrm rot="0">
                      <a:off x="0" y="0"/>
                      <a:ext cx="1619282" cy="1758957"/>
                    </a:xfrm>
                    <a:prstGeom prst="rect">
                      <a:avLst/>
                    </a:prstGeom>
                  </pic:spPr>
                </pic:pic>
              </a:graphicData>
            </a:graphic>
          </wp:anchor>
        </w:drawing>
      </w:r>
      <w:r>
        <w:drawing>
          <wp:anchor distT="0" distB="0" distL="0" distR="0" simplePos="0" relativeHeight="251876352" behindDoc="0" locked="0" layoutInCell="0" allowOverlap="1">
            <wp:simplePos x="0" y="0"/>
            <wp:positionH relativeFrom="page">
              <wp:posOffset>825472</wp:posOffset>
            </wp:positionH>
            <wp:positionV relativeFrom="page">
              <wp:posOffset>3803642</wp:posOffset>
            </wp:positionV>
            <wp:extent cx="1428782" cy="1727198"/>
            <wp:effectExtent l="0" t="0" r="0" b="0"/>
            <wp:wrapNone/>
            <wp:docPr id="122" name="IM 122"/>
            <wp:cNvGraphicFramePr/>
            <a:graphic>
              <a:graphicData uri="http://schemas.openxmlformats.org/drawingml/2006/picture">
                <pic:pic>
                  <pic:nvPicPr>
                    <pic:cNvPr id="122" name="IM 122"/>
                    <pic:cNvPicPr/>
                  </pic:nvPicPr>
                  <pic:blipFill>
                    <a:blip r:embed="rId128"/>
                    <a:stretch>
                      <a:fillRect/>
                    </a:stretch>
                  </pic:blipFill>
                  <pic:spPr>
                    <a:xfrm rot="0">
                      <a:off x="0" y="0"/>
                      <a:ext cx="1428782" cy="1727198"/>
                    </a:xfrm>
                    <a:prstGeom prst="rect">
                      <a:avLst/>
                    </a:prstGeom>
                  </pic:spPr>
                </pic:pic>
              </a:graphicData>
            </a:graphic>
          </wp:anchor>
        </w:drawing>
      </w:r>
      <w:r>
        <w:drawing>
          <wp:anchor distT="0" distB="0" distL="0" distR="0" simplePos="0" relativeHeight="251872256" behindDoc="0" locked="0" layoutInCell="0" allowOverlap="1">
            <wp:simplePos x="0" y="0"/>
            <wp:positionH relativeFrom="page">
              <wp:posOffset>4584679</wp:posOffset>
            </wp:positionH>
            <wp:positionV relativeFrom="page">
              <wp:posOffset>3771882</wp:posOffset>
            </wp:positionV>
            <wp:extent cx="1638324" cy="1739923"/>
            <wp:effectExtent l="0" t="0" r="0" b="0"/>
            <wp:wrapNone/>
            <wp:docPr id="123" name="IM 123"/>
            <wp:cNvGraphicFramePr/>
            <a:graphic>
              <a:graphicData uri="http://schemas.openxmlformats.org/drawingml/2006/picture">
                <pic:pic>
                  <pic:nvPicPr>
                    <pic:cNvPr id="123" name="IM 123"/>
                    <pic:cNvPicPr/>
                  </pic:nvPicPr>
                  <pic:blipFill>
                    <a:blip r:embed="rId129"/>
                    <a:stretch>
                      <a:fillRect/>
                    </a:stretch>
                  </pic:blipFill>
                  <pic:spPr>
                    <a:xfrm rot="0">
                      <a:off x="0" y="0"/>
                      <a:ext cx="1638324" cy="1739923"/>
                    </a:xfrm>
                    <a:prstGeom prst="rect">
                      <a:avLst/>
                    </a:prstGeom>
                  </pic:spPr>
                </pic:pic>
              </a:graphicData>
            </a:graphic>
          </wp:anchor>
        </w:drawing>
      </w:r>
      <w:r>
        <w:drawing>
          <wp:anchor distT="0" distB="0" distL="0" distR="0" simplePos="0" relativeHeight="251874304" behindDoc="0" locked="0" layoutInCell="0" allowOverlap="1">
            <wp:simplePos x="0" y="0"/>
            <wp:positionH relativeFrom="page">
              <wp:posOffset>1543037</wp:posOffset>
            </wp:positionH>
            <wp:positionV relativeFrom="page">
              <wp:posOffset>6184848</wp:posOffset>
            </wp:positionV>
            <wp:extent cx="1593892" cy="1752648"/>
            <wp:effectExtent l="0" t="0" r="0" b="0"/>
            <wp:wrapNone/>
            <wp:docPr id="124" name="IM 124"/>
            <wp:cNvGraphicFramePr/>
            <a:graphic>
              <a:graphicData uri="http://schemas.openxmlformats.org/drawingml/2006/picture">
                <pic:pic>
                  <pic:nvPicPr>
                    <pic:cNvPr id="124" name="IM 124"/>
                    <pic:cNvPicPr/>
                  </pic:nvPicPr>
                  <pic:blipFill>
                    <a:blip r:embed="rId130"/>
                    <a:stretch>
                      <a:fillRect/>
                    </a:stretch>
                  </pic:blipFill>
                  <pic:spPr>
                    <a:xfrm rot="0">
                      <a:off x="0" y="0"/>
                      <a:ext cx="1593892" cy="1752648"/>
                    </a:xfrm>
                    <a:prstGeom prst="rect">
                      <a:avLst/>
                    </a:prstGeom>
                  </pic:spPr>
                </pic:pic>
              </a:graphicData>
            </a:graphic>
          </wp:anchor>
        </w:drawing>
      </w:r>
      <w:r/>
    </w:p>
    <w:p>
      <w:pPr>
        <w:ind w:right="162"/>
        <w:spacing w:before="66" w:line="222" w:lineRule="auto"/>
        <w:jc w:val="right"/>
        <w:rPr>
          <w:rFonts w:ascii="SimSun" w:hAnsi="SimSun" w:eastAsia="SimSun" w:cs="SimSun"/>
          <w:sz w:val="20"/>
          <w:szCs w:val="20"/>
        </w:rPr>
      </w:pPr>
      <w:r>
        <w:rPr>
          <w:rFonts w:ascii="SimHei" w:hAnsi="SimHei" w:eastAsia="SimHei" w:cs="SimHei"/>
          <w:sz w:val="20"/>
          <w:szCs w:val="20"/>
          <w:b/>
          <w:bCs/>
          <w:color w:val="006BBE"/>
          <w:spacing w:val="-14"/>
        </w:rPr>
        <w:t>第十三章</w:t>
      </w:r>
      <w:r>
        <w:rPr>
          <w:rFonts w:ascii="SimHei" w:hAnsi="SimHei" w:eastAsia="SimHei" w:cs="SimHei"/>
          <w:sz w:val="20"/>
          <w:szCs w:val="20"/>
          <w:color w:val="006BBE"/>
          <w:spacing w:val="68"/>
        </w:rPr>
        <w:t xml:space="preserve"> </w:t>
      </w:r>
      <w:r>
        <w:rPr>
          <w:rFonts w:ascii="SimHei" w:hAnsi="SimHei" w:eastAsia="SimHei" w:cs="SimHei"/>
          <w:sz w:val="20"/>
          <w:szCs w:val="20"/>
          <w:b/>
          <w:bCs/>
          <w:color w:val="006BBE"/>
          <w:spacing w:val="-14"/>
        </w:rPr>
        <w:t>异</w:t>
      </w:r>
      <w:r>
        <w:rPr>
          <w:rFonts w:ascii="SimHei" w:hAnsi="SimHei" w:eastAsia="SimHei" w:cs="SimHei"/>
          <w:sz w:val="20"/>
          <w:szCs w:val="20"/>
          <w:color w:val="006BBE"/>
          <w:spacing w:val="20"/>
        </w:rPr>
        <w:t xml:space="preserve"> </w:t>
      </w:r>
      <w:r>
        <w:rPr>
          <w:rFonts w:ascii="SimHei" w:hAnsi="SimHei" w:eastAsia="SimHei" w:cs="SimHei"/>
          <w:sz w:val="20"/>
          <w:szCs w:val="20"/>
          <w:b/>
          <w:bCs/>
          <w:color w:val="006BBE"/>
          <w:spacing w:val="-14"/>
        </w:rPr>
        <w:t>常</w:t>
      </w:r>
      <w:r>
        <w:rPr>
          <w:rFonts w:ascii="SimHei" w:hAnsi="SimHei" w:eastAsia="SimHei" w:cs="SimHei"/>
          <w:sz w:val="20"/>
          <w:szCs w:val="20"/>
          <w:color w:val="006BBE"/>
          <w:spacing w:val="17"/>
        </w:rPr>
        <w:t xml:space="preserve"> </w:t>
      </w:r>
      <w:r>
        <w:rPr>
          <w:rFonts w:ascii="SimHei" w:hAnsi="SimHei" w:eastAsia="SimHei" w:cs="SimHei"/>
          <w:sz w:val="20"/>
          <w:szCs w:val="20"/>
          <w:b/>
          <w:bCs/>
          <w:color w:val="006BBE"/>
          <w:spacing w:val="-14"/>
        </w:rPr>
        <w:t>分</w:t>
      </w:r>
      <w:r>
        <w:rPr>
          <w:rFonts w:ascii="SimHei" w:hAnsi="SimHei" w:eastAsia="SimHei" w:cs="SimHei"/>
          <w:sz w:val="20"/>
          <w:szCs w:val="20"/>
          <w:color w:val="006BBE"/>
          <w:spacing w:val="11"/>
        </w:rPr>
        <w:t xml:space="preserve"> </w:t>
      </w:r>
      <w:r>
        <w:rPr>
          <w:rFonts w:ascii="SimHei" w:hAnsi="SimHei" w:eastAsia="SimHei" w:cs="SimHei"/>
          <w:sz w:val="20"/>
          <w:szCs w:val="20"/>
          <w:b/>
          <w:bCs/>
          <w:color w:val="006BBE"/>
          <w:spacing w:val="-14"/>
        </w:rPr>
        <w:t>娩</w:t>
      </w:r>
      <w:r>
        <w:rPr>
          <w:rFonts w:ascii="SimHei" w:hAnsi="SimHei" w:eastAsia="SimHei" w:cs="SimHei"/>
          <w:sz w:val="20"/>
          <w:szCs w:val="20"/>
          <w:color w:val="006BBE"/>
          <w:spacing w:val="1"/>
        </w:rPr>
        <w:t xml:space="preserve">       </w:t>
      </w:r>
      <w:r>
        <w:rPr>
          <w:rFonts w:ascii="SimSun" w:hAnsi="SimSun" w:eastAsia="SimSun" w:cs="SimSun"/>
          <w:sz w:val="20"/>
          <w:szCs w:val="20"/>
          <w:b/>
          <w:bCs/>
          <w:color w:val="0065BF"/>
          <w:spacing w:val="-14"/>
        </w:rPr>
        <w:t>197</w:t>
      </w: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firstLine="6259"/>
        <w:spacing w:line="2700" w:lineRule="exact"/>
        <w:textAlignment w:val="center"/>
        <w:rPr/>
      </w:pPr>
      <w:r>
        <w:drawing>
          <wp:inline distT="0" distB="0" distL="0" distR="0">
            <wp:extent cx="1682757" cy="1714579"/>
            <wp:effectExtent l="0" t="0" r="0" b="0"/>
            <wp:docPr id="125" name="IM 125"/>
            <wp:cNvGraphicFramePr/>
            <a:graphic>
              <a:graphicData uri="http://schemas.openxmlformats.org/drawingml/2006/picture">
                <pic:pic>
                  <pic:nvPicPr>
                    <pic:cNvPr id="125" name="IM 125"/>
                    <pic:cNvPicPr/>
                  </pic:nvPicPr>
                  <pic:blipFill>
                    <a:blip r:embed="rId131"/>
                    <a:stretch>
                      <a:fillRect/>
                    </a:stretch>
                  </pic:blipFill>
                  <pic:spPr>
                    <a:xfrm rot="0">
                      <a:off x="0" y="0"/>
                      <a:ext cx="1682757" cy="1714579"/>
                    </a:xfrm>
                    <a:prstGeom prst="rect">
                      <a:avLst/>
                    </a:prstGeom>
                  </pic:spPr>
                </pic:pic>
              </a:graphicData>
            </a:graphic>
          </wp:inline>
        </w:drawing>
      </w:r>
    </w:p>
    <w:p>
      <w:pPr>
        <w:rPr/>
      </w:pPr>
      <w:r/>
    </w:p>
    <w:p>
      <w:pPr>
        <w:spacing w:line="53" w:lineRule="exact"/>
        <w:rPr/>
      </w:pPr>
      <w:r/>
    </w:p>
    <w:p>
      <w:pPr>
        <w:sectPr>
          <w:pgSz w:w="11900" w:h="16840"/>
          <w:pgMar w:top="400" w:right="679" w:bottom="400" w:left="890" w:header="0" w:footer="0" w:gutter="0"/>
          <w:cols w:equalWidth="0" w:num="1">
            <w:col w:w="10331" w:space="0"/>
          </w:cols>
        </w:sectPr>
        <w:rPr/>
      </w:pPr>
    </w:p>
    <w:p>
      <w:pPr>
        <w:ind w:left="590"/>
        <w:spacing w:before="81" w:line="185" w:lineRule="auto"/>
        <w:rPr>
          <w:rFonts w:ascii="SimSun" w:hAnsi="SimSun" w:eastAsia="SimSun" w:cs="SimSun"/>
          <w:sz w:val="19"/>
          <w:szCs w:val="19"/>
        </w:rPr>
      </w:pPr>
      <w:r>
        <w:rPr>
          <w:rFonts w:ascii="SimSun" w:hAnsi="SimSun" w:eastAsia="SimSun" w:cs="SimSun"/>
          <w:sz w:val="19"/>
          <w:szCs w:val="19"/>
          <w:spacing w:val="-7"/>
        </w:rPr>
        <w:t>(1)胎臀粗隆间径衔接</w:t>
      </w:r>
    </w:p>
    <w:p>
      <w:pPr>
        <w:ind w:left="669"/>
        <w:spacing w:line="201" w:lineRule="auto"/>
        <w:rPr>
          <w:rFonts w:ascii="SimSun" w:hAnsi="SimSun" w:eastAsia="SimSun" w:cs="SimSun"/>
          <w:sz w:val="19"/>
          <w:szCs w:val="19"/>
        </w:rPr>
      </w:pPr>
      <w:r>
        <w:rPr>
          <w:rFonts w:ascii="SimSun" w:hAnsi="SimSun" w:eastAsia="SimSun" w:cs="SimSun"/>
          <w:sz w:val="19"/>
          <w:szCs w:val="19"/>
          <w:spacing w:val="-18"/>
        </w:rPr>
        <w:t>于骨盆入口右斜径上</w:t>
      </w:r>
    </w:p>
    <w:p>
      <w:pPr>
        <w:spacing w:line="14" w:lineRule="auto"/>
        <w:rPr>
          <w:rFonts w:ascii="Arial"/>
          <w:sz w:val="2"/>
        </w:rPr>
      </w:pPr>
      <w:r>
        <w:rPr>
          <w:rFonts w:ascii="Arial" w:hAnsi="Arial" w:eastAsia="Arial" w:cs="Arial"/>
          <w:sz w:val="2"/>
          <w:szCs w:val="2"/>
        </w:rPr>
        <w:br w:type="column"/>
      </w:r>
    </w:p>
    <w:p>
      <w:pPr>
        <w:ind w:left="148" w:right="216" w:hanging="149"/>
        <w:spacing w:before="68" w:line="189" w:lineRule="auto"/>
        <w:rPr>
          <w:rFonts w:ascii="SimSun" w:hAnsi="SimSun" w:eastAsia="SimSun" w:cs="SimSun"/>
          <w:sz w:val="20"/>
          <w:szCs w:val="20"/>
        </w:rPr>
      </w:pPr>
      <w:r>
        <w:rPr>
          <w:rFonts w:ascii="SimSun" w:hAnsi="SimSun" w:eastAsia="SimSun" w:cs="SimSun"/>
          <w:sz w:val="20"/>
          <w:szCs w:val="20"/>
          <w:b/>
          <w:bCs/>
          <w:spacing w:val="-24"/>
        </w:rPr>
        <w:t>(2)胎臀经内旋转后，粗隆间径</w:t>
      </w:r>
      <w:r>
        <w:rPr>
          <w:rFonts w:ascii="SimSun" w:hAnsi="SimSun" w:eastAsia="SimSun" w:cs="SimSun"/>
          <w:sz w:val="20"/>
          <w:szCs w:val="20"/>
          <w:spacing w:val="1"/>
        </w:rPr>
        <w:t xml:space="preserve"> </w:t>
      </w:r>
      <w:r>
        <w:rPr>
          <w:rFonts w:ascii="SimSun" w:hAnsi="SimSun" w:eastAsia="SimSun" w:cs="SimSun"/>
          <w:sz w:val="20"/>
          <w:szCs w:val="20"/>
          <w:b/>
          <w:bCs/>
          <w:spacing w:val="-23"/>
          <w:w w:val="96"/>
        </w:rPr>
        <w:t>与母体骨盆出口前后径一致</w:t>
      </w:r>
    </w:p>
    <w:p>
      <w:pPr>
        <w:spacing w:line="14" w:lineRule="auto"/>
        <w:rPr>
          <w:rFonts w:ascii="Arial"/>
          <w:sz w:val="2"/>
        </w:rPr>
      </w:pPr>
      <w:r>
        <w:rPr>
          <w:rFonts w:ascii="Arial" w:hAnsi="Arial" w:eastAsia="Arial" w:cs="Arial"/>
          <w:sz w:val="2"/>
          <w:szCs w:val="2"/>
        </w:rPr>
        <w:br w:type="column"/>
      </w:r>
    </w:p>
    <w:p>
      <w:pPr>
        <w:spacing w:before="38" w:line="194" w:lineRule="auto"/>
        <w:rPr>
          <w:rFonts w:ascii="SimSun" w:hAnsi="SimSun" w:eastAsia="SimSun" w:cs="SimSun"/>
          <w:sz w:val="20"/>
          <w:szCs w:val="20"/>
        </w:rPr>
      </w:pPr>
      <w:r>
        <w:rPr>
          <w:rFonts w:ascii="SimSun" w:hAnsi="SimSun" w:eastAsia="SimSun" w:cs="SimSun"/>
          <w:sz w:val="20"/>
          <w:szCs w:val="20"/>
          <w:b/>
          <w:bCs/>
          <w:spacing w:val="-16"/>
        </w:rPr>
        <w:t>(3)前髋自耻骨弓下娩，臀部娩出时</w:t>
      </w:r>
    </w:p>
    <w:p>
      <w:pPr>
        <w:ind w:left="139"/>
        <w:spacing w:line="212" w:lineRule="auto"/>
        <w:rPr>
          <w:rFonts w:ascii="SimSun" w:hAnsi="SimSun" w:eastAsia="SimSun" w:cs="SimSun"/>
          <w:sz w:val="20"/>
          <w:szCs w:val="20"/>
        </w:rPr>
      </w:pPr>
      <w:r>
        <w:rPr>
          <w:rFonts w:ascii="SimSun" w:hAnsi="SimSun" w:eastAsia="SimSun" w:cs="SimSun"/>
          <w:sz w:val="20"/>
          <w:szCs w:val="20"/>
          <w:b/>
          <w:bCs/>
          <w:spacing w:val="-23"/>
        </w:rPr>
        <w:t>粗隆间径与骨盆出口前后径一致</w:t>
      </w:r>
    </w:p>
    <w:p>
      <w:pPr>
        <w:sectPr>
          <w:type w:val="continuous"/>
          <w:pgSz w:w="11900" w:h="16840"/>
          <w:pgMar w:top="400" w:right="679" w:bottom="400" w:left="890" w:header="0" w:footer="0" w:gutter="0"/>
          <w:cols w:equalWidth="0" w:num="3">
            <w:col w:w="3323" w:space="100"/>
            <w:col w:w="2591" w:space="100"/>
            <w:col w:w="4218" w:space="0"/>
          </w:cols>
        </w:sectPr>
        <w:rPr/>
      </w:pPr>
    </w:p>
    <w:p>
      <w:pPr>
        <w:spacing w:line="265" w:lineRule="auto"/>
        <w:rPr>
          <w:rFonts w:ascii="Arial"/>
          <w:sz w:val="21"/>
        </w:rPr>
      </w:pPr>
      <w:r/>
    </w:p>
    <w:p>
      <w:pPr>
        <w:spacing w:line="266" w:lineRule="auto"/>
        <w:rPr>
          <w:rFonts w:ascii="Arial"/>
          <w:sz w:val="21"/>
        </w:rPr>
      </w:pPr>
      <w:r/>
    </w:p>
    <w:p>
      <w:pPr>
        <w:ind w:firstLine="3319"/>
        <w:spacing w:line="2740" w:lineRule="exact"/>
        <w:textAlignment w:val="center"/>
        <w:rPr/>
      </w:pPr>
      <w:r>
        <w:drawing>
          <wp:inline distT="0" distB="0" distL="0" distR="0">
            <wp:extent cx="1663714" cy="1739815"/>
            <wp:effectExtent l="0" t="0" r="0" b="0"/>
            <wp:docPr id="126" name="IM 126"/>
            <wp:cNvGraphicFramePr/>
            <a:graphic>
              <a:graphicData uri="http://schemas.openxmlformats.org/drawingml/2006/picture">
                <pic:pic>
                  <pic:nvPicPr>
                    <pic:cNvPr id="126" name="IM 126"/>
                    <pic:cNvPicPr/>
                  </pic:nvPicPr>
                  <pic:blipFill>
                    <a:blip r:embed="rId132"/>
                    <a:stretch>
                      <a:fillRect/>
                    </a:stretch>
                  </pic:blipFill>
                  <pic:spPr>
                    <a:xfrm rot="0">
                      <a:off x="0" y="0"/>
                      <a:ext cx="1663714" cy="1739815"/>
                    </a:xfrm>
                    <a:prstGeom prst="rect">
                      <a:avLst/>
                    </a:prstGeom>
                  </pic:spPr>
                </pic:pic>
              </a:graphicData>
            </a:graphic>
          </wp:inline>
        </w:drawing>
      </w:r>
    </w:p>
    <w:p>
      <w:pPr>
        <w:ind w:left="689" w:right="1659" w:hanging="189"/>
        <w:spacing w:before="137" w:line="207" w:lineRule="auto"/>
        <w:rPr>
          <w:rFonts w:ascii="SimSun" w:hAnsi="SimSun" w:eastAsia="SimSun" w:cs="SimSun"/>
          <w:sz w:val="20"/>
          <w:szCs w:val="20"/>
        </w:rPr>
      </w:pPr>
      <w:r>
        <w:rPr>
          <w:rFonts w:ascii="SimSun" w:hAnsi="SimSun" w:eastAsia="SimSun" w:cs="SimSun"/>
          <w:sz w:val="19"/>
          <w:szCs w:val="19"/>
          <w:spacing w:val="-14"/>
        </w:rPr>
        <w:t>(4)胎臀娩出后顺时针方向</w:t>
      </w:r>
      <w:r>
        <w:rPr>
          <w:rFonts w:ascii="SimSun" w:hAnsi="SimSun" w:eastAsia="SimSun" w:cs="SimSun"/>
          <w:sz w:val="19"/>
          <w:szCs w:val="19"/>
          <w:spacing w:val="6"/>
        </w:rPr>
        <w:t xml:space="preserve">           </w:t>
      </w:r>
      <w:r>
        <w:rPr>
          <w:rFonts w:ascii="SimSun" w:hAnsi="SimSun" w:eastAsia="SimSun" w:cs="SimSun"/>
          <w:sz w:val="20"/>
          <w:szCs w:val="20"/>
          <w:spacing w:val="-14"/>
        </w:rPr>
        <w:t>(5)胎头矢状缝衔接于骨</w:t>
      </w:r>
      <w:r>
        <w:rPr>
          <w:rFonts w:ascii="SimSun" w:hAnsi="SimSun" w:eastAsia="SimSun" w:cs="SimSun"/>
          <w:sz w:val="20"/>
          <w:szCs w:val="20"/>
          <w:spacing w:val="12"/>
        </w:rPr>
        <w:t xml:space="preserve">         </w:t>
      </w:r>
      <w:r>
        <w:rPr>
          <w:rFonts w:ascii="SimSun" w:hAnsi="SimSun" w:eastAsia="SimSun" w:cs="SimSun"/>
          <w:sz w:val="20"/>
          <w:szCs w:val="20"/>
          <w:spacing w:val="-14"/>
          <w:position w:val="1"/>
        </w:rPr>
        <w:t>(6)胎头入盆后矢</w:t>
      </w:r>
      <w:r>
        <w:rPr>
          <w:rFonts w:ascii="SimSun" w:hAnsi="SimSun" w:eastAsia="SimSun" w:cs="SimSun"/>
          <w:sz w:val="20"/>
          <w:szCs w:val="20"/>
          <w:spacing w:val="-15"/>
          <w:position w:val="1"/>
        </w:rPr>
        <w:t>状缝沿骨</w:t>
      </w:r>
      <w:r>
        <w:rPr>
          <w:rFonts w:ascii="SimSun" w:hAnsi="SimSun" w:eastAsia="SimSun" w:cs="SimSun"/>
          <w:sz w:val="20"/>
          <w:szCs w:val="20"/>
          <w:spacing w:val="1"/>
          <w:position w:val="1"/>
        </w:rPr>
        <w:t xml:space="preserve"> </w:t>
      </w:r>
      <w:r>
        <w:rPr>
          <w:rFonts w:ascii="SimSun" w:hAnsi="SimSun" w:eastAsia="SimSun" w:cs="SimSun"/>
          <w:sz w:val="19"/>
          <w:szCs w:val="19"/>
          <w:spacing w:val="-19"/>
          <w:w w:val="98"/>
        </w:rPr>
        <w:t>旋转，胎臀转向前方</w:t>
      </w:r>
      <w:r>
        <w:rPr>
          <w:rFonts w:ascii="SimSun" w:hAnsi="SimSun" w:eastAsia="SimSun" w:cs="SimSun"/>
          <w:sz w:val="19"/>
          <w:szCs w:val="19"/>
          <w:spacing w:val="3"/>
        </w:rPr>
        <w:t xml:space="preserve">                 </w:t>
      </w:r>
      <w:r>
        <w:rPr>
          <w:rFonts w:ascii="SimSun" w:hAnsi="SimSun" w:eastAsia="SimSun" w:cs="SimSun"/>
          <w:sz w:val="20"/>
          <w:szCs w:val="20"/>
          <w:spacing w:val="-19"/>
          <w:w w:val="98"/>
          <w:position w:val="-1"/>
        </w:rPr>
        <w:t>盆入口的左斜径上</w:t>
      </w:r>
      <w:r>
        <w:rPr>
          <w:rFonts w:ascii="SimSun" w:hAnsi="SimSun" w:eastAsia="SimSun" w:cs="SimSun"/>
          <w:sz w:val="20"/>
          <w:szCs w:val="20"/>
          <w:spacing w:val="4"/>
          <w:position w:val="-1"/>
        </w:rPr>
        <w:t xml:space="preserve">                 </w:t>
      </w:r>
      <w:r>
        <w:rPr>
          <w:rFonts w:ascii="SimSun" w:hAnsi="SimSun" w:eastAsia="SimSun" w:cs="SimSun"/>
          <w:sz w:val="20"/>
          <w:szCs w:val="20"/>
          <w:spacing w:val="-19"/>
          <w:w w:val="98"/>
        </w:rPr>
        <w:t>盆左斜径下降</w:t>
      </w:r>
    </w:p>
    <w:p>
      <w:pPr>
        <w:spacing w:line="381" w:lineRule="auto"/>
        <w:rPr>
          <w:rFonts w:ascii="Arial"/>
          <w:sz w:val="21"/>
        </w:rPr>
      </w:pPr>
      <w:r/>
    </w:p>
    <w:p>
      <w:pPr>
        <w:ind w:firstLine="5149"/>
        <w:spacing w:before="1" w:line="2630" w:lineRule="exact"/>
        <w:textAlignment w:val="center"/>
        <w:rPr/>
      </w:pPr>
      <w:r>
        <w:drawing>
          <wp:inline distT="0" distB="0" distL="0" distR="0">
            <wp:extent cx="1873256" cy="1670095"/>
            <wp:effectExtent l="0" t="0" r="0" b="0"/>
            <wp:docPr id="127" name="IM 127"/>
            <wp:cNvGraphicFramePr/>
            <a:graphic>
              <a:graphicData uri="http://schemas.openxmlformats.org/drawingml/2006/picture">
                <pic:pic>
                  <pic:nvPicPr>
                    <pic:cNvPr id="127" name="IM 127"/>
                    <pic:cNvPicPr/>
                  </pic:nvPicPr>
                  <pic:blipFill>
                    <a:blip r:embed="rId133"/>
                    <a:stretch>
                      <a:fillRect/>
                    </a:stretch>
                  </pic:blipFill>
                  <pic:spPr>
                    <a:xfrm rot="0">
                      <a:off x="0" y="0"/>
                      <a:ext cx="1873256" cy="1670095"/>
                    </a:xfrm>
                    <a:prstGeom prst="rect">
                      <a:avLst/>
                    </a:prstGeom>
                  </pic:spPr>
                </pic:pic>
              </a:graphicData>
            </a:graphic>
          </wp:inline>
        </w:drawing>
      </w:r>
    </w:p>
    <w:p>
      <w:pPr>
        <w:spacing w:line="257" w:lineRule="auto"/>
        <w:rPr>
          <w:rFonts w:ascii="Arial"/>
          <w:sz w:val="21"/>
        </w:rPr>
      </w:pPr>
      <w:r/>
    </w:p>
    <w:p>
      <w:pPr>
        <w:ind w:left="1780"/>
        <w:spacing w:before="59" w:line="194" w:lineRule="auto"/>
        <w:rPr>
          <w:rFonts w:ascii="SimSun" w:hAnsi="SimSun" w:eastAsia="SimSun" w:cs="SimSun"/>
          <w:sz w:val="18"/>
          <w:szCs w:val="18"/>
        </w:rPr>
      </w:pPr>
      <w:r>
        <w:rPr>
          <w:rFonts w:ascii="SimSun" w:hAnsi="SimSun" w:eastAsia="SimSun" w:cs="SimSun"/>
          <w:sz w:val="17"/>
          <w:szCs w:val="17"/>
          <w:spacing w:val="3"/>
        </w:rPr>
        <w:t>(7)枕骨经内旋转达耻骨</w:t>
      </w:r>
      <w:r>
        <w:rPr>
          <w:rFonts w:ascii="SimSun" w:hAnsi="SimSun" w:eastAsia="SimSun" w:cs="SimSun"/>
          <w:sz w:val="17"/>
          <w:szCs w:val="17"/>
        </w:rPr>
        <w:t xml:space="preserve">                      </w:t>
      </w:r>
      <w:r>
        <w:rPr>
          <w:rFonts w:ascii="SimSun" w:hAnsi="SimSun" w:eastAsia="SimSun" w:cs="SimSun"/>
          <w:sz w:val="18"/>
          <w:szCs w:val="18"/>
          <w:spacing w:val="3"/>
        </w:rPr>
        <w:t>(8)枕骨下凹达耻骨弓下时，胎头</w:t>
      </w:r>
    </w:p>
    <w:p>
      <w:pPr>
        <w:ind w:left="1780"/>
        <w:spacing w:before="1" w:line="195" w:lineRule="auto"/>
        <w:rPr>
          <w:rFonts w:ascii="SimSun" w:hAnsi="SimSun" w:eastAsia="SimSun" w:cs="SimSun"/>
          <w:sz w:val="18"/>
          <w:szCs w:val="18"/>
        </w:rPr>
      </w:pPr>
      <w:r>
        <w:rPr>
          <w:rFonts w:ascii="SimSun" w:hAnsi="SimSun" w:eastAsia="SimSun" w:cs="SimSun"/>
          <w:sz w:val="17"/>
          <w:szCs w:val="17"/>
          <w:spacing w:val="-10"/>
        </w:rPr>
        <w:t>联合下方时，矢状缝与骨</w:t>
      </w:r>
      <w:r>
        <w:rPr>
          <w:rFonts w:ascii="SimSun" w:hAnsi="SimSun" w:eastAsia="SimSun" w:cs="SimSun"/>
          <w:sz w:val="17"/>
          <w:szCs w:val="17"/>
          <w:spacing w:val="2"/>
        </w:rPr>
        <w:t xml:space="preserve">                         </w:t>
      </w:r>
      <w:r>
        <w:rPr>
          <w:rFonts w:ascii="SimSun" w:hAnsi="SimSun" w:eastAsia="SimSun" w:cs="SimSun"/>
          <w:sz w:val="18"/>
          <w:szCs w:val="18"/>
          <w:spacing w:val="-10"/>
        </w:rPr>
        <w:t>俯屈娩出，此时胎头矢状缝仍</w:t>
      </w:r>
    </w:p>
    <w:p>
      <w:pPr>
        <w:ind w:left="2010"/>
        <w:spacing w:line="410" w:lineRule="exact"/>
        <w:rPr>
          <w:rFonts w:ascii="SimSun" w:hAnsi="SimSun" w:eastAsia="SimSun" w:cs="SimSun"/>
          <w:sz w:val="18"/>
          <w:szCs w:val="18"/>
        </w:rPr>
      </w:pPr>
      <w:r>
        <w:rPr>
          <w:rFonts w:ascii="SimSun" w:hAnsi="SimSun" w:eastAsia="SimSun" w:cs="SimSun"/>
          <w:sz w:val="17"/>
          <w:szCs w:val="17"/>
          <w:spacing w:val="2"/>
          <w:position w:val="17"/>
        </w:rPr>
        <w:t>盆出口前后径一致</w:t>
      </w:r>
      <w:r>
        <w:rPr>
          <w:rFonts w:ascii="SimSun" w:hAnsi="SimSun" w:eastAsia="SimSun" w:cs="SimSun"/>
          <w:sz w:val="17"/>
          <w:szCs w:val="17"/>
          <w:spacing w:val="2"/>
          <w:position w:val="17"/>
        </w:rPr>
        <w:t xml:space="preserve">                         </w:t>
      </w:r>
      <w:r>
        <w:rPr>
          <w:rFonts w:ascii="SimSun" w:hAnsi="SimSun" w:eastAsia="SimSun" w:cs="SimSun"/>
          <w:sz w:val="17"/>
          <w:szCs w:val="17"/>
          <w:spacing w:val="1"/>
          <w:position w:val="17"/>
        </w:rPr>
        <w:t xml:space="preserve">    </w:t>
      </w:r>
      <w:r>
        <w:rPr>
          <w:rFonts w:ascii="SimSun" w:hAnsi="SimSun" w:eastAsia="SimSun" w:cs="SimSun"/>
          <w:sz w:val="18"/>
          <w:szCs w:val="18"/>
          <w:spacing w:val="2"/>
          <w:position w:val="17"/>
        </w:rPr>
        <w:t>与骨盆出口前后径一致</w:t>
      </w:r>
    </w:p>
    <w:p>
      <w:pPr>
        <w:ind w:left="3419"/>
        <w:spacing w:before="1" w:line="221" w:lineRule="auto"/>
        <w:rPr>
          <w:rFonts w:ascii="SimHei" w:hAnsi="SimHei" w:eastAsia="SimHei" w:cs="SimHei"/>
          <w:sz w:val="20"/>
          <w:szCs w:val="20"/>
        </w:rPr>
      </w:pPr>
      <w:r>
        <w:rPr>
          <w:rFonts w:ascii="SimHei" w:hAnsi="SimHei" w:eastAsia="SimHei" w:cs="SimHei"/>
          <w:sz w:val="20"/>
          <w:szCs w:val="20"/>
          <w:color w:val="096DC5"/>
          <w:spacing w:val="-4"/>
        </w:rPr>
        <w:t>图13-16</w:t>
      </w:r>
      <w:r>
        <w:rPr>
          <w:rFonts w:ascii="SimHei" w:hAnsi="SimHei" w:eastAsia="SimHei" w:cs="SimHei"/>
          <w:sz w:val="20"/>
          <w:szCs w:val="20"/>
          <w:color w:val="096DC5"/>
          <w:spacing w:val="47"/>
        </w:rPr>
        <w:t xml:space="preserve"> </w:t>
      </w:r>
      <w:r>
        <w:rPr>
          <w:rFonts w:ascii="SimHei" w:hAnsi="SimHei" w:eastAsia="SimHei" w:cs="SimHei"/>
          <w:sz w:val="20"/>
          <w:szCs w:val="20"/>
          <w:spacing w:val="-4"/>
        </w:rPr>
        <w:t>臀先露的分娩机制</w:t>
      </w:r>
    </w:p>
    <w:p>
      <w:pPr>
        <w:spacing w:line="343" w:lineRule="auto"/>
        <w:rPr>
          <w:rFonts w:ascii="Arial"/>
          <w:sz w:val="21"/>
        </w:rPr>
      </w:pPr>
      <w:r/>
    </w:p>
    <w:p>
      <w:pPr>
        <w:ind w:right="1149"/>
        <w:spacing w:before="65" w:line="288" w:lineRule="auto"/>
        <w:jc w:val="both"/>
        <w:rPr>
          <w:rFonts w:ascii="SimSun" w:hAnsi="SimSun" w:eastAsia="SimSun" w:cs="SimSun"/>
          <w:sz w:val="20"/>
          <w:szCs w:val="20"/>
        </w:rPr>
      </w:pPr>
      <w:r>
        <w:rPr>
          <w:rFonts w:ascii="SimSun" w:hAnsi="SimSun" w:eastAsia="SimSun" w:cs="SimSun"/>
          <w:sz w:val="20"/>
          <w:szCs w:val="20"/>
          <w:spacing w:val="4"/>
        </w:rPr>
        <w:t>随着胎背转向前方，胎儿双肩径衔接在骨盆入口右斜径或横径上，胎肩快速下降，当达到骨盆底时，前</w:t>
      </w:r>
      <w:r>
        <w:rPr>
          <w:rFonts w:ascii="SimSun" w:hAnsi="SimSun" w:eastAsia="SimSun" w:cs="SimSun"/>
          <w:sz w:val="20"/>
          <w:szCs w:val="20"/>
        </w:rPr>
        <w:t xml:space="preserve"> </w:t>
      </w:r>
      <w:r>
        <w:rPr>
          <w:rFonts w:ascii="SimSun" w:hAnsi="SimSun" w:eastAsia="SimSun" w:cs="SimSun"/>
          <w:sz w:val="20"/>
          <w:szCs w:val="20"/>
          <w:spacing w:val="6"/>
        </w:rPr>
        <w:t>肩向右旋转45°,转至耻骨弓下，使双肩径与骨盆出口前后径一致，胎体顺产道侧屈，使后肩及后上肢</w:t>
      </w:r>
      <w:r>
        <w:rPr>
          <w:rFonts w:ascii="SimSun" w:hAnsi="SimSun" w:eastAsia="SimSun" w:cs="SimSun"/>
          <w:sz w:val="20"/>
          <w:szCs w:val="20"/>
          <w:spacing w:val="3"/>
        </w:rPr>
        <w:t xml:space="preserve"> </w:t>
      </w:r>
      <w:r>
        <w:rPr>
          <w:rFonts w:ascii="SimSun" w:hAnsi="SimSun" w:eastAsia="SimSun" w:cs="SimSun"/>
          <w:sz w:val="20"/>
          <w:szCs w:val="20"/>
          <w:spacing w:val="7"/>
        </w:rPr>
        <w:t>先自会阴前缘娩出，随后使前肩及前上肢从耻骨弓下娩</w:t>
      </w:r>
      <w:r>
        <w:rPr>
          <w:rFonts w:ascii="SimSun" w:hAnsi="SimSun" w:eastAsia="SimSun" w:cs="SimSun"/>
          <w:sz w:val="20"/>
          <w:szCs w:val="20"/>
          <w:spacing w:val="6"/>
        </w:rPr>
        <w:t>出。</w:t>
      </w:r>
    </w:p>
    <w:p>
      <w:pPr>
        <w:ind w:right="1148" w:firstLine="419"/>
        <w:spacing w:before="93" w:line="277" w:lineRule="auto"/>
        <w:jc w:val="both"/>
        <w:rPr>
          <w:rFonts w:ascii="SimSun" w:hAnsi="SimSun" w:eastAsia="SimSun" w:cs="SimSun"/>
          <w:sz w:val="20"/>
          <w:szCs w:val="20"/>
        </w:rPr>
      </w:pPr>
      <w:r>
        <w:rPr>
          <w:rFonts w:ascii="SimSun" w:hAnsi="SimSun" w:eastAsia="SimSun" w:cs="SimSun"/>
          <w:sz w:val="20"/>
          <w:szCs w:val="20"/>
          <w:spacing w:val="12"/>
        </w:rPr>
        <w:t>3.</w:t>
      </w:r>
      <w:r>
        <w:rPr>
          <w:rFonts w:ascii="SimSun" w:hAnsi="SimSun" w:eastAsia="SimSun" w:cs="SimSun"/>
          <w:sz w:val="20"/>
          <w:szCs w:val="20"/>
          <w:spacing w:val="1"/>
        </w:rPr>
        <w:t xml:space="preserve"> </w:t>
      </w:r>
      <w:r>
        <w:rPr>
          <w:rFonts w:ascii="SimSun" w:hAnsi="SimSun" w:eastAsia="SimSun" w:cs="SimSun"/>
          <w:sz w:val="20"/>
          <w:szCs w:val="20"/>
          <w:spacing w:val="12"/>
        </w:rPr>
        <w:t>胎头娩出</w:t>
      </w:r>
      <w:r>
        <w:rPr>
          <w:rFonts w:ascii="SimSun" w:hAnsi="SimSun" w:eastAsia="SimSun" w:cs="SimSun"/>
          <w:sz w:val="20"/>
          <w:szCs w:val="20"/>
          <w:spacing w:val="86"/>
        </w:rPr>
        <w:t xml:space="preserve"> </w:t>
      </w:r>
      <w:r>
        <w:rPr>
          <w:rFonts w:ascii="SimSun" w:hAnsi="SimSun" w:eastAsia="SimSun" w:cs="SimSun"/>
          <w:sz w:val="20"/>
          <w:szCs w:val="20"/>
          <w:spacing w:val="12"/>
        </w:rPr>
        <w:t>当胎肩降至会阴后，胎头矢状缝衔接</w:t>
      </w:r>
      <w:r>
        <w:rPr>
          <w:rFonts w:ascii="SimSun" w:hAnsi="SimSun" w:eastAsia="SimSun" w:cs="SimSun"/>
          <w:sz w:val="20"/>
          <w:szCs w:val="20"/>
          <w:spacing w:val="11"/>
        </w:rPr>
        <w:t>于骨盆入口的左斜径或横径上。当胎头枕骨</w:t>
      </w:r>
      <w:r>
        <w:rPr>
          <w:rFonts w:ascii="SimSun" w:hAnsi="SimSun" w:eastAsia="SimSun" w:cs="SimSun"/>
          <w:sz w:val="20"/>
          <w:szCs w:val="20"/>
        </w:rPr>
        <w:t xml:space="preserve"> </w:t>
      </w:r>
      <w:r>
        <w:rPr>
          <w:rFonts w:ascii="SimSun" w:hAnsi="SimSun" w:eastAsia="SimSun" w:cs="SimSun"/>
          <w:sz w:val="20"/>
          <w:szCs w:val="20"/>
          <w:spacing w:val="11"/>
        </w:rPr>
        <w:t>达骨盆底时向左前方行内旋转45°,使枕骨朝向耻骨联合。当枕骨下</w:t>
      </w:r>
      <w:r>
        <w:rPr>
          <w:rFonts w:ascii="SimSun" w:hAnsi="SimSun" w:eastAsia="SimSun" w:cs="SimSun"/>
          <w:sz w:val="20"/>
          <w:szCs w:val="20"/>
          <w:spacing w:val="10"/>
        </w:rPr>
        <w:t>凹抵达耻骨弓下时，以此处为支</w:t>
      </w:r>
      <w:r>
        <w:rPr>
          <w:rFonts w:ascii="SimSun" w:hAnsi="SimSun" w:eastAsia="SimSun" w:cs="SimSun"/>
          <w:sz w:val="20"/>
          <w:szCs w:val="20"/>
        </w:rPr>
        <w:t xml:space="preserve"> </w:t>
      </w:r>
      <w:r>
        <w:rPr>
          <w:rFonts w:ascii="SimSun" w:hAnsi="SimSun" w:eastAsia="SimSun" w:cs="SimSun"/>
          <w:sz w:val="20"/>
          <w:szCs w:val="20"/>
          <w:spacing w:val="-1"/>
        </w:rPr>
        <w:t>点，胎头继续俯屈，会阴前缘相继娩出颏、面及额部，随后</w:t>
      </w:r>
      <w:r>
        <w:rPr>
          <w:rFonts w:ascii="SimSun" w:hAnsi="SimSun" w:eastAsia="SimSun" w:cs="SimSun"/>
          <w:sz w:val="20"/>
          <w:szCs w:val="20"/>
          <w:spacing w:val="-2"/>
        </w:rPr>
        <w:t>枕骨自耻骨弓下娩出。</w:t>
      </w:r>
    </w:p>
    <w:p>
      <w:pPr>
        <w:sectPr>
          <w:type w:val="continuous"/>
          <w:pgSz w:w="11900" w:h="16840"/>
          <w:pgMar w:top="400" w:right="679" w:bottom="400" w:left="890" w:header="0" w:footer="0" w:gutter="0"/>
          <w:cols w:equalWidth="0" w:num="1">
            <w:col w:w="10331" w:space="0"/>
          </w:cols>
        </w:sectPr>
        <w:rPr/>
      </w:pPr>
    </w:p>
    <w:p>
      <w:pPr>
        <w:spacing w:line="359" w:lineRule="auto"/>
        <w:rPr>
          <w:rFonts w:ascii="Arial"/>
          <w:sz w:val="21"/>
        </w:rPr>
      </w:pPr>
      <w:r>
        <w:drawing>
          <wp:anchor distT="0" distB="0" distL="0" distR="0" simplePos="0" relativeHeight="251881472" behindDoc="0" locked="0" layoutInCell="0" allowOverlap="1">
            <wp:simplePos x="0" y="0"/>
            <wp:positionH relativeFrom="page">
              <wp:posOffset>4070384</wp:posOffset>
            </wp:positionH>
            <wp:positionV relativeFrom="page">
              <wp:posOffset>3695745</wp:posOffset>
            </wp:positionV>
            <wp:extent cx="2876532" cy="1238189"/>
            <wp:effectExtent l="0" t="0" r="0" b="0"/>
            <wp:wrapNone/>
            <wp:docPr id="128" name="IM 128"/>
            <wp:cNvGraphicFramePr/>
            <a:graphic>
              <a:graphicData uri="http://schemas.openxmlformats.org/drawingml/2006/picture">
                <pic:pic>
                  <pic:nvPicPr>
                    <pic:cNvPr id="128" name="IM 128"/>
                    <pic:cNvPicPr/>
                  </pic:nvPicPr>
                  <pic:blipFill>
                    <a:blip r:embed="rId134"/>
                    <a:stretch>
                      <a:fillRect/>
                    </a:stretch>
                  </pic:blipFill>
                  <pic:spPr>
                    <a:xfrm rot="0">
                      <a:off x="0" y="0"/>
                      <a:ext cx="2876532" cy="1238189"/>
                    </a:xfrm>
                    <a:prstGeom prst="rect">
                      <a:avLst/>
                    </a:prstGeom>
                  </pic:spPr>
                </pic:pic>
              </a:graphicData>
            </a:graphic>
          </wp:anchor>
        </w:drawing>
      </w:r>
      <w:r>
        <w:drawing>
          <wp:anchor distT="0" distB="0" distL="0" distR="0" simplePos="0" relativeHeight="251883520" behindDoc="0" locked="0" layoutInCell="0" allowOverlap="1">
            <wp:simplePos x="0" y="0"/>
            <wp:positionH relativeFrom="page">
              <wp:posOffset>444473</wp:posOffset>
            </wp:positionH>
            <wp:positionV relativeFrom="page">
              <wp:posOffset>9925079</wp:posOffset>
            </wp:positionV>
            <wp:extent cx="546108" cy="419074"/>
            <wp:effectExtent l="0" t="0" r="0" b="0"/>
            <wp:wrapNone/>
            <wp:docPr id="129" name="IM 129"/>
            <wp:cNvGraphicFramePr/>
            <a:graphic>
              <a:graphicData uri="http://schemas.openxmlformats.org/drawingml/2006/picture">
                <pic:pic>
                  <pic:nvPicPr>
                    <pic:cNvPr id="129" name="IM 129"/>
                    <pic:cNvPicPr/>
                  </pic:nvPicPr>
                  <pic:blipFill>
                    <a:blip r:embed="rId135"/>
                    <a:stretch>
                      <a:fillRect/>
                    </a:stretch>
                  </pic:blipFill>
                  <pic:spPr>
                    <a:xfrm rot="0">
                      <a:off x="0" y="0"/>
                      <a:ext cx="546108" cy="419074"/>
                    </a:xfrm>
                    <a:prstGeom prst="rect">
                      <a:avLst/>
                    </a:prstGeom>
                  </pic:spPr>
                </pic:pic>
              </a:graphicData>
            </a:graphic>
          </wp:anchor>
        </w:drawing>
      </w:r>
      <w:r>
        <w:drawing>
          <wp:anchor distT="0" distB="0" distL="0" distR="0" simplePos="0" relativeHeight="251882496" behindDoc="0" locked="0" layoutInCell="0" allowOverlap="1">
            <wp:simplePos x="0" y="0"/>
            <wp:positionH relativeFrom="page">
              <wp:posOffset>2197127</wp:posOffset>
            </wp:positionH>
            <wp:positionV relativeFrom="page">
              <wp:posOffset>7880394</wp:posOffset>
            </wp:positionV>
            <wp:extent cx="1746231" cy="2031959"/>
            <wp:effectExtent l="0" t="0" r="0" b="0"/>
            <wp:wrapNone/>
            <wp:docPr id="130" name="IM 130"/>
            <wp:cNvGraphicFramePr/>
            <a:graphic>
              <a:graphicData uri="http://schemas.openxmlformats.org/drawingml/2006/picture">
                <pic:pic>
                  <pic:nvPicPr>
                    <pic:cNvPr id="130" name="IM 130"/>
                    <pic:cNvPicPr/>
                  </pic:nvPicPr>
                  <pic:blipFill>
                    <a:blip r:embed="rId136"/>
                    <a:stretch>
                      <a:fillRect/>
                    </a:stretch>
                  </pic:blipFill>
                  <pic:spPr>
                    <a:xfrm rot="0">
                      <a:off x="0" y="0"/>
                      <a:ext cx="1746231" cy="2031959"/>
                    </a:xfrm>
                    <a:prstGeom prst="rect">
                      <a:avLst/>
                    </a:prstGeom>
                  </pic:spPr>
                </pic:pic>
              </a:graphicData>
            </a:graphic>
          </wp:anchor>
        </w:drawing>
      </w:r>
      <w:r/>
    </w:p>
    <w:p>
      <w:pPr>
        <w:ind w:left="1070"/>
        <w:spacing w:before="65" w:line="222" w:lineRule="auto"/>
        <w:rPr>
          <w:rFonts w:ascii="SimHei" w:hAnsi="SimHei" w:eastAsia="SimHei" w:cs="SimHei"/>
          <w:sz w:val="20"/>
          <w:szCs w:val="20"/>
        </w:rPr>
      </w:pPr>
      <w:r>
        <w:pict>
          <v:shape id="_x0000_s30" style="position:absolute;margin-left:-0.000401pt;margin-top:6.36473pt;mso-position-vertical-relative:text;mso-position-horizontal-relative:text;width:15.9pt;height:12pt;z-index:2518845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73D9"/>
                      <w:spacing w:val="-6"/>
                    </w:rPr>
                    <w:t>198</w:t>
                  </w:r>
                </w:p>
              </w:txbxContent>
            </v:textbox>
          </v:shape>
        </w:pict>
      </w:r>
      <w:r>
        <w:rPr>
          <w:rFonts w:ascii="SimHei" w:hAnsi="SimHei" w:eastAsia="SimHei" w:cs="SimHei"/>
          <w:sz w:val="20"/>
          <w:szCs w:val="20"/>
          <w:color w:val="007DDD"/>
          <w:spacing w:val="-6"/>
        </w:rPr>
        <w:t>第十三章</w:t>
      </w:r>
      <w:r>
        <w:rPr>
          <w:rFonts w:ascii="SimHei" w:hAnsi="SimHei" w:eastAsia="SimHei" w:cs="SimHei"/>
          <w:sz w:val="20"/>
          <w:szCs w:val="20"/>
          <w:color w:val="007DDD"/>
          <w:spacing w:val="77"/>
        </w:rPr>
        <w:t xml:space="preserve"> </w:t>
      </w:r>
      <w:r>
        <w:rPr>
          <w:rFonts w:ascii="SimHei" w:hAnsi="SimHei" w:eastAsia="SimHei" w:cs="SimHei"/>
          <w:sz w:val="20"/>
          <w:szCs w:val="20"/>
          <w:color w:val="007DDD"/>
          <w:spacing w:val="-6"/>
        </w:rPr>
        <w:t>异</w:t>
      </w:r>
      <w:r>
        <w:rPr>
          <w:rFonts w:ascii="SimHei" w:hAnsi="SimHei" w:eastAsia="SimHei" w:cs="SimHei"/>
          <w:sz w:val="20"/>
          <w:szCs w:val="20"/>
          <w:color w:val="007DDD"/>
          <w:spacing w:val="-2"/>
        </w:rPr>
        <w:t xml:space="preserve"> </w:t>
      </w:r>
      <w:r>
        <w:rPr>
          <w:rFonts w:ascii="SimHei" w:hAnsi="SimHei" w:eastAsia="SimHei" w:cs="SimHei"/>
          <w:sz w:val="20"/>
          <w:szCs w:val="20"/>
          <w:color w:val="007DDD"/>
          <w:spacing w:val="-6"/>
        </w:rPr>
        <w:t>常</w:t>
      </w:r>
      <w:r>
        <w:rPr>
          <w:rFonts w:ascii="SimHei" w:hAnsi="SimHei" w:eastAsia="SimHei" w:cs="SimHei"/>
          <w:sz w:val="20"/>
          <w:szCs w:val="20"/>
          <w:color w:val="007DDD"/>
          <w:spacing w:val="-4"/>
        </w:rPr>
        <w:t xml:space="preserve"> </w:t>
      </w:r>
      <w:r>
        <w:rPr>
          <w:rFonts w:ascii="SimHei" w:hAnsi="SimHei" w:eastAsia="SimHei" w:cs="SimHei"/>
          <w:sz w:val="20"/>
          <w:szCs w:val="20"/>
          <w:color w:val="007DDD"/>
          <w:spacing w:val="-6"/>
        </w:rPr>
        <w:t>分</w:t>
      </w:r>
      <w:r>
        <w:rPr>
          <w:rFonts w:ascii="SimHei" w:hAnsi="SimHei" w:eastAsia="SimHei" w:cs="SimHei"/>
          <w:sz w:val="20"/>
          <w:szCs w:val="20"/>
          <w:color w:val="007DDD"/>
          <w:spacing w:val="-10"/>
        </w:rPr>
        <w:t xml:space="preserve"> </w:t>
      </w:r>
      <w:r>
        <w:rPr>
          <w:rFonts w:ascii="SimHei" w:hAnsi="SimHei" w:eastAsia="SimHei" w:cs="SimHei"/>
          <w:sz w:val="20"/>
          <w:szCs w:val="20"/>
          <w:color w:val="007DDD"/>
          <w:spacing w:val="-6"/>
        </w:rPr>
        <w:t>娩</w:t>
      </w:r>
    </w:p>
    <w:p>
      <w:pPr>
        <w:spacing w:line="352" w:lineRule="auto"/>
        <w:rPr>
          <w:rFonts w:ascii="Arial"/>
          <w:sz w:val="21"/>
        </w:rPr>
      </w:pPr>
      <w:r/>
    </w:p>
    <w:p>
      <w:pPr>
        <w:ind w:left="1399"/>
        <w:spacing w:before="65" w:line="222" w:lineRule="auto"/>
        <w:rPr>
          <w:rFonts w:ascii="SimHei" w:hAnsi="SimHei" w:eastAsia="SimHei" w:cs="SimHei"/>
          <w:sz w:val="20"/>
          <w:szCs w:val="20"/>
        </w:rPr>
      </w:pPr>
      <w:r>
        <w:rPr>
          <w:rFonts w:ascii="SimHei" w:hAnsi="SimHei" w:eastAsia="SimHei" w:cs="SimHei"/>
          <w:sz w:val="20"/>
          <w:szCs w:val="20"/>
          <w:color w:val="0069C5"/>
          <w:spacing w:val="8"/>
        </w:rPr>
        <w:t>【对产程及母儿影响】</w:t>
      </w:r>
    </w:p>
    <w:p>
      <w:pPr>
        <w:ind w:left="1090" w:right="110" w:firstLine="409"/>
        <w:spacing w:before="91" w:line="267"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5"/>
        </w:rPr>
        <w:t xml:space="preserve"> </w:t>
      </w:r>
      <w:r>
        <w:rPr>
          <w:rFonts w:ascii="SimSun" w:hAnsi="SimSun" w:eastAsia="SimSun" w:cs="SimSun"/>
          <w:sz w:val="20"/>
          <w:szCs w:val="20"/>
          <w:spacing w:val="5"/>
        </w:rPr>
        <w:t>对产程的影响</w:t>
      </w:r>
      <w:r>
        <w:rPr>
          <w:rFonts w:ascii="SimSun" w:hAnsi="SimSun" w:eastAsia="SimSun" w:cs="SimSun"/>
          <w:sz w:val="20"/>
          <w:szCs w:val="20"/>
          <w:spacing w:val="2"/>
        </w:rPr>
        <w:t xml:space="preserve">  </w:t>
      </w:r>
      <w:r>
        <w:rPr>
          <w:rFonts w:ascii="SimSun" w:hAnsi="SimSun" w:eastAsia="SimSun" w:cs="SimSun"/>
          <w:sz w:val="20"/>
          <w:szCs w:val="20"/>
          <w:spacing w:val="5"/>
        </w:rPr>
        <w:t>因胎臀周径小于胎头，不能紧贴子宫下段及宫颈内口，影响宫颈扩张进程，容</w:t>
      </w:r>
      <w:r>
        <w:rPr>
          <w:rFonts w:ascii="SimSun" w:hAnsi="SimSun" w:eastAsia="SimSun" w:cs="SimSun"/>
          <w:sz w:val="20"/>
          <w:szCs w:val="20"/>
        </w:rPr>
        <w:t xml:space="preserve"> </w:t>
      </w:r>
      <w:r>
        <w:rPr>
          <w:rFonts w:ascii="SimSun" w:hAnsi="SimSun" w:eastAsia="SimSun" w:cs="SimSun"/>
          <w:sz w:val="20"/>
          <w:szCs w:val="20"/>
          <w:spacing w:val="9"/>
        </w:rPr>
        <w:t>易发生活跃期延长及停滞。</w:t>
      </w:r>
    </w:p>
    <w:p>
      <w:pPr>
        <w:ind w:left="1090" w:firstLine="409"/>
        <w:spacing w:before="98" w:line="291"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10"/>
        </w:rPr>
        <w:t xml:space="preserve"> </w:t>
      </w:r>
      <w:r>
        <w:rPr>
          <w:rFonts w:ascii="SimSun" w:hAnsi="SimSun" w:eastAsia="SimSun" w:cs="SimSun"/>
          <w:sz w:val="20"/>
          <w:szCs w:val="20"/>
          <w:spacing w:val="7"/>
        </w:rPr>
        <w:t>对母体的影响</w:t>
      </w:r>
      <w:r>
        <w:rPr>
          <w:rFonts w:ascii="SimSun" w:hAnsi="SimSun" w:eastAsia="SimSun" w:cs="SimSun"/>
          <w:sz w:val="20"/>
          <w:szCs w:val="20"/>
          <w:spacing w:val="93"/>
        </w:rPr>
        <w:t xml:space="preserve"> </w:t>
      </w:r>
      <w:r>
        <w:rPr>
          <w:rFonts w:ascii="SimSun" w:hAnsi="SimSun" w:eastAsia="SimSun" w:cs="SimSun"/>
          <w:sz w:val="20"/>
          <w:szCs w:val="20"/>
          <w:spacing w:val="7"/>
        </w:rPr>
        <w:t>胎臀形状不规则，前羊膜囊</w:t>
      </w:r>
      <w:r>
        <w:rPr>
          <w:rFonts w:ascii="SimSun" w:hAnsi="SimSun" w:eastAsia="SimSun" w:cs="SimSun"/>
          <w:sz w:val="20"/>
          <w:szCs w:val="20"/>
          <w:spacing w:val="6"/>
        </w:rPr>
        <w:t>压力不均匀，易致胎膜早破，导致产褥感染机会增</w:t>
      </w:r>
      <w:r>
        <w:rPr>
          <w:rFonts w:ascii="SimSun" w:hAnsi="SimSun" w:eastAsia="SimSun" w:cs="SimSun"/>
          <w:sz w:val="20"/>
          <w:szCs w:val="20"/>
        </w:rPr>
        <w:t xml:space="preserve">  </w:t>
      </w:r>
      <w:r>
        <w:rPr>
          <w:rFonts w:ascii="SimSun" w:hAnsi="SimSun" w:eastAsia="SimSun" w:cs="SimSun"/>
          <w:sz w:val="20"/>
          <w:szCs w:val="20"/>
          <w:spacing w:val="15"/>
        </w:rPr>
        <w:t>加。胎先露部扩张宫颈及刺激宫旁神经丛的张力不如头先露，易导致继发性宫缩乏力和产后出血。</w:t>
      </w:r>
      <w:r>
        <w:rPr>
          <w:rFonts w:ascii="SimSun" w:hAnsi="SimSun" w:eastAsia="SimSun" w:cs="SimSun"/>
          <w:sz w:val="20"/>
          <w:szCs w:val="20"/>
          <w:spacing w:val="4"/>
        </w:rPr>
        <w:t xml:space="preserve"> </w:t>
      </w:r>
      <w:r>
        <w:rPr>
          <w:rFonts w:ascii="SimSun" w:hAnsi="SimSun" w:eastAsia="SimSun" w:cs="SimSun"/>
          <w:sz w:val="20"/>
          <w:szCs w:val="20"/>
          <w:spacing w:val="8"/>
        </w:rPr>
        <w:t>无论阴道助产还是剖宫产，均使产妇手术产率增多。若宫口未开全强行牵</w:t>
      </w:r>
      <w:r>
        <w:rPr>
          <w:rFonts w:ascii="SimSun" w:hAnsi="SimSun" w:eastAsia="SimSun" w:cs="SimSun"/>
          <w:sz w:val="20"/>
          <w:szCs w:val="20"/>
          <w:spacing w:val="7"/>
        </w:rPr>
        <w:t>拉，容易造成宫颈撕裂甚至</w:t>
      </w:r>
      <w:r>
        <w:rPr>
          <w:rFonts w:ascii="SimSun" w:hAnsi="SimSun" w:eastAsia="SimSun" w:cs="SimSun"/>
          <w:sz w:val="20"/>
          <w:szCs w:val="20"/>
        </w:rPr>
        <w:t xml:space="preserve">  </w:t>
      </w:r>
      <w:r>
        <w:rPr>
          <w:rFonts w:ascii="SimSun" w:hAnsi="SimSun" w:eastAsia="SimSun" w:cs="SimSun"/>
          <w:sz w:val="20"/>
          <w:szCs w:val="20"/>
          <w:spacing w:val="5"/>
        </w:rPr>
        <w:t>累及子宫下段。</w:t>
      </w:r>
    </w:p>
    <w:p>
      <w:pPr>
        <w:ind w:left="1090" w:right="96" w:firstLine="409"/>
        <w:spacing w:before="99" w:line="295"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1"/>
        </w:rPr>
        <w:t xml:space="preserve"> </w:t>
      </w:r>
      <w:r>
        <w:rPr>
          <w:rFonts w:ascii="SimSun" w:hAnsi="SimSun" w:eastAsia="SimSun" w:cs="SimSun"/>
          <w:sz w:val="20"/>
          <w:szCs w:val="20"/>
          <w:spacing w:val="11"/>
        </w:rPr>
        <w:t>对胎儿及新生儿的影响</w:t>
      </w:r>
      <w:r>
        <w:rPr>
          <w:rFonts w:ascii="SimSun" w:hAnsi="SimSun" w:eastAsia="SimSun" w:cs="SimSun"/>
          <w:sz w:val="20"/>
          <w:szCs w:val="20"/>
          <w:spacing w:val="84"/>
        </w:rPr>
        <w:t xml:space="preserve"> </w:t>
      </w:r>
      <w:r>
        <w:rPr>
          <w:rFonts w:ascii="SimSun" w:hAnsi="SimSun" w:eastAsia="SimSun" w:cs="SimSun"/>
          <w:sz w:val="20"/>
          <w:szCs w:val="20"/>
          <w:spacing w:val="11"/>
        </w:rPr>
        <w:t>胎膜早破易致早产，脐带脱垂发生率是头先露的10倍，臀</w:t>
      </w:r>
      <w:r>
        <w:rPr>
          <w:rFonts w:ascii="SimSun" w:hAnsi="SimSun" w:eastAsia="SimSun" w:cs="SimSun"/>
          <w:sz w:val="20"/>
          <w:szCs w:val="20"/>
          <w:spacing w:val="10"/>
        </w:rPr>
        <w:t>先露后出</w:t>
      </w:r>
      <w:r>
        <w:rPr>
          <w:rFonts w:ascii="SimSun" w:hAnsi="SimSun" w:eastAsia="SimSun" w:cs="SimSun"/>
          <w:sz w:val="20"/>
          <w:szCs w:val="20"/>
        </w:rPr>
        <w:t xml:space="preserve"> </w:t>
      </w:r>
      <w:r>
        <w:rPr>
          <w:rFonts w:ascii="SimSun" w:hAnsi="SimSun" w:eastAsia="SimSun" w:cs="SimSun"/>
          <w:sz w:val="20"/>
          <w:szCs w:val="20"/>
          <w:spacing w:val="3"/>
        </w:rPr>
        <w:t>胎头时，胎头需变形方可通过骨盆，脐带受压于胎头与宫颈、盆壁间，导致胎儿低氧血症及酸中毒的发</w:t>
      </w:r>
      <w:r>
        <w:rPr>
          <w:rFonts w:ascii="SimSun" w:hAnsi="SimSun" w:eastAsia="SimSun" w:cs="SimSun"/>
          <w:sz w:val="20"/>
          <w:szCs w:val="20"/>
          <w:spacing w:val="2"/>
        </w:rPr>
        <w:t xml:space="preserve"> </w:t>
      </w:r>
      <w:r>
        <w:rPr>
          <w:rFonts w:ascii="SimSun" w:hAnsi="SimSun" w:eastAsia="SimSun" w:cs="SimSun"/>
          <w:sz w:val="20"/>
          <w:szCs w:val="20"/>
          <w:spacing w:val="18"/>
        </w:rPr>
        <w:t>生，严重者有新生儿窘迫甚至死亡。臀先露新生儿</w:t>
      </w:r>
      <w:r>
        <w:rPr>
          <w:rFonts w:ascii="SimSun" w:hAnsi="SimSun" w:eastAsia="SimSun" w:cs="SimSun"/>
          <w:sz w:val="20"/>
          <w:szCs w:val="20"/>
          <w:spacing w:val="17"/>
        </w:rPr>
        <w:t>出生后1分钟低</w:t>
      </w:r>
      <w:r>
        <w:rPr>
          <w:rFonts w:ascii="SimSun" w:hAnsi="SimSun" w:eastAsia="SimSun" w:cs="SimSun"/>
          <w:sz w:val="20"/>
          <w:szCs w:val="20"/>
        </w:rPr>
        <w:t>Apgar</w:t>
      </w:r>
      <w:r>
        <w:rPr>
          <w:rFonts w:ascii="SimSun" w:hAnsi="SimSun" w:eastAsia="SimSun" w:cs="SimSun"/>
          <w:sz w:val="20"/>
          <w:szCs w:val="20"/>
          <w:spacing w:val="-49"/>
        </w:rPr>
        <w:t xml:space="preserve"> </w:t>
      </w:r>
      <w:r>
        <w:rPr>
          <w:rFonts w:ascii="SimSun" w:hAnsi="SimSun" w:eastAsia="SimSun" w:cs="SimSun"/>
          <w:sz w:val="20"/>
          <w:szCs w:val="20"/>
          <w:spacing w:val="17"/>
        </w:rPr>
        <w:t>评分率常高于头先露。另</w:t>
      </w:r>
      <w:r>
        <w:rPr>
          <w:rFonts w:ascii="SimSun" w:hAnsi="SimSun" w:eastAsia="SimSun" w:cs="SimSun"/>
          <w:sz w:val="20"/>
          <w:szCs w:val="20"/>
        </w:rPr>
        <w:t xml:space="preserve"> </w:t>
      </w:r>
      <w:r>
        <w:rPr>
          <w:rFonts w:ascii="SimSun" w:hAnsi="SimSun" w:eastAsia="SimSun" w:cs="SimSun"/>
          <w:sz w:val="20"/>
          <w:szCs w:val="20"/>
          <w:spacing w:val="8"/>
        </w:rPr>
        <w:t>外，胎体娩出时宫口未必开全，而此时强行娩出胎头易直接损伤胎头</w:t>
      </w:r>
      <w:r>
        <w:rPr>
          <w:rFonts w:ascii="SimSun" w:hAnsi="SimSun" w:eastAsia="SimSun" w:cs="SimSun"/>
          <w:sz w:val="20"/>
          <w:szCs w:val="20"/>
          <w:spacing w:val="7"/>
        </w:rPr>
        <w:t>及头颈部神经肌肉，导致脑幕撕</w:t>
      </w:r>
      <w:r>
        <w:rPr>
          <w:rFonts w:ascii="SimSun" w:hAnsi="SimSun" w:eastAsia="SimSun" w:cs="SimSun"/>
          <w:sz w:val="20"/>
          <w:szCs w:val="20"/>
        </w:rPr>
        <w:t xml:space="preserve"> </w:t>
      </w:r>
      <w:r>
        <w:rPr>
          <w:rFonts w:ascii="SimSun" w:hAnsi="SimSun" w:eastAsia="SimSun" w:cs="SimSun"/>
          <w:sz w:val="20"/>
          <w:szCs w:val="20"/>
          <w:spacing w:val="-3"/>
        </w:rPr>
        <w:t>裂、脊柱损伤、颅内出血、臂丛神经麻痹、胸锁乳突肌血肿及死产。</w:t>
      </w:r>
    </w:p>
    <w:p>
      <w:pPr>
        <w:ind w:left="1387"/>
        <w:spacing w:before="112" w:line="223" w:lineRule="auto"/>
        <w:rPr>
          <w:rFonts w:ascii="SimHei" w:hAnsi="SimHei" w:eastAsia="SimHei" w:cs="SimHei"/>
          <w:sz w:val="23"/>
          <w:szCs w:val="23"/>
        </w:rPr>
      </w:pPr>
      <w:r>
        <w:rPr>
          <w:rFonts w:ascii="SimHei" w:hAnsi="SimHei" w:eastAsia="SimHei" w:cs="SimHei"/>
          <w:sz w:val="23"/>
          <w:szCs w:val="23"/>
          <w:b/>
          <w:bCs/>
          <w:color w:val="006FD1"/>
          <w:spacing w:val="-17"/>
        </w:rPr>
        <w:t>【处理】</w:t>
      </w:r>
    </w:p>
    <w:p>
      <w:pPr>
        <w:ind w:left="1499"/>
        <w:spacing w:before="62" w:line="352" w:lineRule="exact"/>
        <w:rPr>
          <w:rFonts w:ascii="SimSun" w:hAnsi="SimSun" w:eastAsia="SimSun" w:cs="SimSun"/>
          <w:sz w:val="20"/>
          <w:szCs w:val="20"/>
        </w:rPr>
      </w:pPr>
      <w:r>
        <w:rPr>
          <w:rFonts w:ascii="Times New Roman" w:hAnsi="Times New Roman" w:eastAsia="Times New Roman" w:cs="Times New Roman"/>
          <w:sz w:val="20"/>
          <w:szCs w:val="20"/>
          <w:b/>
          <w:bCs/>
          <w:spacing w:val="10"/>
          <w:position w:val="11"/>
        </w:rPr>
        <w:t>1.</w:t>
      </w:r>
      <w:r>
        <w:rPr>
          <w:rFonts w:ascii="Times New Roman" w:hAnsi="Times New Roman" w:eastAsia="Times New Roman" w:cs="Times New Roman"/>
          <w:sz w:val="20"/>
          <w:szCs w:val="20"/>
          <w:spacing w:val="11"/>
          <w:position w:val="11"/>
        </w:rPr>
        <w:t xml:space="preserve">   </w:t>
      </w:r>
      <w:r>
        <w:rPr>
          <w:rFonts w:ascii="SimSun" w:hAnsi="SimSun" w:eastAsia="SimSun" w:cs="SimSun"/>
          <w:sz w:val="20"/>
          <w:szCs w:val="20"/>
          <w:b/>
          <w:bCs/>
          <w:spacing w:val="10"/>
          <w:position w:val="11"/>
        </w:rPr>
        <w:t>妊娠期</w:t>
      </w:r>
      <w:r>
        <w:rPr>
          <w:rFonts w:ascii="SimSun" w:hAnsi="SimSun" w:eastAsia="SimSun" w:cs="SimSun"/>
          <w:sz w:val="20"/>
          <w:szCs w:val="20"/>
          <w:spacing w:val="100"/>
          <w:position w:val="11"/>
        </w:rPr>
        <w:t xml:space="preserve"> </w:t>
      </w:r>
      <w:r>
        <w:rPr>
          <w:rFonts w:ascii="SimSun" w:hAnsi="SimSun" w:eastAsia="SimSun" w:cs="SimSun"/>
          <w:sz w:val="20"/>
          <w:szCs w:val="20"/>
          <w:spacing w:val="10"/>
          <w:position w:val="11"/>
        </w:rPr>
        <w:t>妊娠30周前，大部分臀先露能</w:t>
      </w:r>
    </w:p>
    <w:p>
      <w:pPr>
        <w:ind w:left="1090"/>
        <w:spacing w:line="219" w:lineRule="auto"/>
        <w:rPr>
          <w:rFonts w:ascii="SimSun" w:hAnsi="SimSun" w:eastAsia="SimSun" w:cs="SimSun"/>
          <w:sz w:val="20"/>
          <w:szCs w:val="20"/>
        </w:rPr>
      </w:pPr>
      <w:r>
        <w:rPr>
          <w:rFonts w:ascii="SimSun" w:hAnsi="SimSun" w:eastAsia="SimSun" w:cs="SimSun"/>
          <w:sz w:val="20"/>
          <w:szCs w:val="20"/>
          <w:spacing w:val="14"/>
        </w:rPr>
        <w:t>自行转为头先露，无需处理。若妊娠30周后仍</w:t>
      </w:r>
    </w:p>
    <w:p>
      <w:pPr>
        <w:ind w:left="1090"/>
        <w:spacing w:before="112" w:line="219" w:lineRule="auto"/>
        <w:rPr>
          <w:rFonts w:ascii="SimSun" w:hAnsi="SimSun" w:eastAsia="SimSun" w:cs="SimSun"/>
          <w:sz w:val="20"/>
          <w:szCs w:val="20"/>
        </w:rPr>
      </w:pPr>
      <w:r>
        <w:rPr>
          <w:rFonts w:ascii="SimSun" w:hAnsi="SimSun" w:eastAsia="SimSun" w:cs="SimSun"/>
          <w:sz w:val="20"/>
          <w:szCs w:val="20"/>
          <w:spacing w:val="8"/>
        </w:rPr>
        <w:t>为臀先露应予矫正。矫正方法有：</w:t>
      </w:r>
    </w:p>
    <w:p>
      <w:pPr>
        <w:ind w:left="1499"/>
        <w:spacing w:before="74" w:line="369" w:lineRule="exact"/>
        <w:rPr>
          <w:rFonts w:ascii="SimSun" w:hAnsi="SimSun" w:eastAsia="SimSun" w:cs="SimSun"/>
          <w:sz w:val="23"/>
          <w:szCs w:val="23"/>
        </w:rPr>
      </w:pPr>
      <w:r>
        <w:rPr>
          <w:rFonts w:ascii="SimSun" w:hAnsi="SimSun" w:eastAsia="SimSun" w:cs="SimSun"/>
          <w:sz w:val="23"/>
          <w:szCs w:val="23"/>
          <w:spacing w:val="-7"/>
          <w:position w:val="10"/>
        </w:rPr>
        <w:t>(1)胸膝卧位：嘱孕妇排空膀胱，松解裤</w:t>
      </w:r>
    </w:p>
    <w:p>
      <w:pPr>
        <w:ind w:left="1090"/>
        <w:spacing w:before="1" w:line="219" w:lineRule="auto"/>
        <w:rPr>
          <w:rFonts w:ascii="SimSun" w:hAnsi="SimSun" w:eastAsia="SimSun" w:cs="SimSun"/>
          <w:sz w:val="20"/>
          <w:szCs w:val="20"/>
        </w:rPr>
      </w:pPr>
      <w:r>
        <w:rPr>
          <w:rFonts w:ascii="SimSun" w:hAnsi="SimSun" w:eastAsia="SimSun" w:cs="SimSun"/>
          <w:sz w:val="20"/>
          <w:szCs w:val="20"/>
          <w:spacing w:val="5"/>
        </w:rPr>
        <w:t>带，胸膝卧位如图13-17所示，2～3次/日，15分</w:t>
      </w:r>
    </w:p>
    <w:p>
      <w:pPr>
        <w:ind w:left="1090"/>
        <w:spacing w:before="102" w:line="219" w:lineRule="auto"/>
        <w:rPr>
          <w:rFonts w:ascii="SimSun" w:hAnsi="SimSun" w:eastAsia="SimSun" w:cs="SimSun"/>
          <w:sz w:val="20"/>
          <w:szCs w:val="20"/>
        </w:rPr>
      </w:pPr>
      <w:r>
        <w:rPr>
          <w:rFonts w:ascii="SimSun" w:hAnsi="SimSun" w:eastAsia="SimSun" w:cs="SimSun"/>
          <w:sz w:val="20"/>
          <w:szCs w:val="20"/>
          <w:spacing w:val="4"/>
        </w:rPr>
        <w:t>钟/次，</w:t>
      </w:r>
      <w:r>
        <w:rPr>
          <w:rFonts w:ascii="SimSun" w:hAnsi="SimSun" w:eastAsia="SimSun" w:cs="SimSun"/>
          <w:sz w:val="20"/>
          <w:szCs w:val="20"/>
          <w:spacing w:val="52"/>
        </w:rPr>
        <w:t xml:space="preserve"> </w:t>
      </w:r>
      <w:r>
        <w:rPr>
          <w:rFonts w:ascii="SimSun" w:hAnsi="SimSun" w:eastAsia="SimSun" w:cs="SimSun"/>
          <w:sz w:val="20"/>
          <w:szCs w:val="20"/>
          <w:spacing w:val="4"/>
        </w:rPr>
        <w:t>一周后复查。胸膝卧位有可能使胎臀退</w:t>
      </w:r>
    </w:p>
    <w:p>
      <w:pPr>
        <w:ind w:left="1090"/>
        <w:spacing w:before="102" w:line="232" w:lineRule="auto"/>
        <w:rPr>
          <w:rFonts w:ascii="SimSun" w:hAnsi="SimSun" w:eastAsia="SimSun" w:cs="SimSun"/>
          <w:sz w:val="20"/>
          <w:szCs w:val="20"/>
        </w:rPr>
      </w:pPr>
      <w:r>
        <w:rPr>
          <w:rFonts w:ascii="SimSun" w:hAnsi="SimSun" w:eastAsia="SimSun" w:cs="SimSun"/>
          <w:sz w:val="20"/>
          <w:szCs w:val="20"/>
          <w:spacing w:val="10"/>
        </w:rPr>
        <w:t>出盆腔，以利胎儿借助改变重心自然完成头先</w:t>
      </w:r>
      <w:r>
        <w:rPr>
          <w:rFonts w:ascii="SimSun" w:hAnsi="SimSun" w:eastAsia="SimSun" w:cs="SimSun"/>
          <w:sz w:val="20"/>
          <w:szCs w:val="20"/>
          <w:spacing w:val="7"/>
        </w:rPr>
        <w:t xml:space="preserve">                </w:t>
      </w:r>
      <w:r>
        <w:rPr>
          <w:rFonts w:ascii="SimSun" w:hAnsi="SimSun" w:eastAsia="SimSun" w:cs="SimSun"/>
          <w:sz w:val="20"/>
          <w:szCs w:val="20"/>
          <w:color w:val="2C80C0"/>
          <w:spacing w:val="10"/>
          <w:position w:val="-1"/>
        </w:rPr>
        <w:t>图13-17</w:t>
      </w:r>
      <w:r>
        <w:rPr>
          <w:rFonts w:ascii="SimSun" w:hAnsi="SimSun" w:eastAsia="SimSun" w:cs="SimSun"/>
          <w:sz w:val="20"/>
          <w:szCs w:val="20"/>
          <w:color w:val="2C80C0"/>
          <w:spacing w:val="61"/>
          <w:position w:val="-1"/>
        </w:rPr>
        <w:t xml:space="preserve"> </w:t>
      </w:r>
      <w:r>
        <w:rPr>
          <w:rFonts w:ascii="SimSun" w:hAnsi="SimSun" w:eastAsia="SimSun" w:cs="SimSun"/>
          <w:sz w:val="20"/>
          <w:szCs w:val="20"/>
          <w:spacing w:val="10"/>
          <w:position w:val="-1"/>
        </w:rPr>
        <w:t>胸膝卧位</w:t>
      </w:r>
    </w:p>
    <w:p>
      <w:pPr>
        <w:ind w:left="1080"/>
        <w:spacing w:before="49" w:line="219" w:lineRule="auto"/>
        <w:rPr>
          <w:rFonts w:ascii="SimSun" w:hAnsi="SimSun" w:eastAsia="SimSun" w:cs="SimSun"/>
          <w:sz w:val="20"/>
          <w:szCs w:val="20"/>
        </w:rPr>
      </w:pPr>
      <w:r>
        <w:rPr>
          <w:rFonts w:ascii="SimSun" w:hAnsi="SimSun" w:eastAsia="SimSun" w:cs="SimSun"/>
          <w:sz w:val="20"/>
          <w:szCs w:val="20"/>
          <w:spacing w:val="7"/>
        </w:rPr>
        <w:t>露的转位。亦可取胎背对侧侧卧，促进胎儿俯屈转位。</w:t>
      </w:r>
    </w:p>
    <w:p>
      <w:pPr>
        <w:ind w:left="1090" w:right="132" w:firstLine="409"/>
        <w:spacing w:before="100" w:line="268" w:lineRule="auto"/>
        <w:rPr>
          <w:rFonts w:ascii="SimSun" w:hAnsi="SimSun" w:eastAsia="SimSun" w:cs="SimSun"/>
          <w:sz w:val="20"/>
          <w:szCs w:val="20"/>
        </w:rPr>
      </w:pPr>
      <w:r>
        <w:rPr>
          <w:rFonts w:ascii="SimSun" w:hAnsi="SimSun" w:eastAsia="SimSun" w:cs="SimSun"/>
          <w:sz w:val="20"/>
          <w:szCs w:val="20"/>
          <w:spacing w:val="19"/>
        </w:rPr>
        <w:t>(2)针灸、激光照射或艾灸至阴穴(足小趾外侧趾甲角旁0.</w:t>
      </w:r>
      <w:r>
        <w:rPr>
          <w:rFonts w:ascii="SimSun" w:hAnsi="SimSun" w:eastAsia="SimSun" w:cs="SimSun"/>
          <w:sz w:val="20"/>
          <w:szCs w:val="20"/>
          <w:spacing w:val="-48"/>
        </w:rPr>
        <w:t xml:space="preserve"> </w:t>
      </w:r>
      <w:r>
        <w:rPr>
          <w:rFonts w:ascii="SimSun" w:hAnsi="SimSun" w:eastAsia="SimSun" w:cs="SimSun"/>
          <w:sz w:val="20"/>
          <w:szCs w:val="20"/>
          <w:spacing w:val="19"/>
        </w:rPr>
        <w:t>1寸),近年来常用激光。1～2次/</w:t>
      </w:r>
      <w:r>
        <w:rPr>
          <w:rFonts w:ascii="SimSun" w:hAnsi="SimSun" w:eastAsia="SimSun" w:cs="SimSun"/>
          <w:sz w:val="20"/>
          <w:szCs w:val="20"/>
        </w:rPr>
        <w:t xml:space="preserve"> </w:t>
      </w:r>
      <w:r>
        <w:rPr>
          <w:rFonts w:ascii="SimSun" w:hAnsi="SimSun" w:eastAsia="SimSun" w:cs="SimSun"/>
          <w:sz w:val="20"/>
          <w:szCs w:val="20"/>
          <w:spacing w:val="1"/>
        </w:rPr>
        <w:t>日，15～30分钟/次，1～2周为一疗程。</w:t>
      </w:r>
    </w:p>
    <w:p>
      <w:pPr>
        <w:ind w:left="1090" w:right="110" w:firstLine="409"/>
        <w:spacing w:before="99" w:line="292" w:lineRule="auto"/>
        <w:rPr>
          <w:rFonts w:ascii="SimSun" w:hAnsi="SimSun" w:eastAsia="SimSun" w:cs="SimSun"/>
          <w:sz w:val="20"/>
          <w:szCs w:val="20"/>
        </w:rPr>
      </w:pPr>
      <w:r>
        <w:rPr>
          <w:rFonts w:ascii="SimSun" w:hAnsi="SimSun" w:eastAsia="SimSun" w:cs="SimSun"/>
          <w:sz w:val="20"/>
          <w:szCs w:val="20"/>
        </w:rPr>
        <w:t>(3)外倒转术(external</w:t>
      </w:r>
      <w:r>
        <w:rPr>
          <w:rFonts w:ascii="SimSun" w:hAnsi="SimSun" w:eastAsia="SimSun" w:cs="SimSun"/>
          <w:sz w:val="20"/>
          <w:szCs w:val="20"/>
          <w:spacing w:val="10"/>
        </w:rPr>
        <w:t xml:space="preserve"> </w:t>
      </w:r>
      <w:r>
        <w:rPr>
          <w:rFonts w:ascii="SimSun" w:hAnsi="SimSun" w:eastAsia="SimSun" w:cs="SimSun"/>
          <w:sz w:val="20"/>
          <w:szCs w:val="20"/>
        </w:rPr>
        <w:t>cephalic</w:t>
      </w:r>
      <w:r>
        <w:rPr>
          <w:rFonts w:ascii="SimSun" w:hAnsi="SimSun" w:eastAsia="SimSun" w:cs="SimSun"/>
          <w:sz w:val="20"/>
          <w:szCs w:val="20"/>
          <w:spacing w:val="-1"/>
        </w:rPr>
        <w:t xml:space="preserve"> </w:t>
      </w:r>
      <w:r>
        <w:rPr>
          <w:rFonts w:ascii="SimSun" w:hAnsi="SimSun" w:eastAsia="SimSun" w:cs="SimSun"/>
          <w:sz w:val="20"/>
          <w:szCs w:val="20"/>
        </w:rPr>
        <w:t>version,ECV):医师通过向孕妇腹壁施加压力，用手向前或向后旋</w:t>
      </w:r>
      <w:r>
        <w:rPr>
          <w:rFonts w:ascii="SimSun" w:hAnsi="SimSun" w:eastAsia="SimSun" w:cs="SimSun"/>
          <w:sz w:val="20"/>
          <w:szCs w:val="20"/>
        </w:rPr>
        <w:t xml:space="preserve"> </w:t>
      </w:r>
      <w:r>
        <w:rPr>
          <w:rFonts w:ascii="SimSun" w:hAnsi="SimSun" w:eastAsia="SimSun" w:cs="SimSun"/>
          <w:sz w:val="20"/>
          <w:szCs w:val="20"/>
          <w:spacing w:val="8"/>
        </w:rPr>
        <w:t>转胎儿，使其由臀位或横位变成头位的一种操作。虽然存在胎盘早剥、</w:t>
      </w:r>
      <w:r>
        <w:rPr>
          <w:rFonts w:ascii="SimSun" w:hAnsi="SimSun" w:eastAsia="SimSun" w:cs="SimSun"/>
          <w:sz w:val="20"/>
          <w:szCs w:val="20"/>
          <w:spacing w:val="7"/>
        </w:rPr>
        <w:t>胎儿窘迫、母胎出血、胎膜早</w:t>
      </w:r>
      <w:r>
        <w:rPr>
          <w:rFonts w:ascii="SimSun" w:hAnsi="SimSun" w:eastAsia="SimSun" w:cs="SimSun"/>
          <w:sz w:val="20"/>
          <w:szCs w:val="20"/>
        </w:rPr>
        <w:t xml:space="preserve"> </w:t>
      </w:r>
      <w:r>
        <w:rPr>
          <w:rFonts w:ascii="SimSun" w:hAnsi="SimSun" w:eastAsia="SimSun" w:cs="SimSun"/>
          <w:sz w:val="20"/>
          <w:szCs w:val="20"/>
          <w:spacing w:val="3"/>
        </w:rPr>
        <w:t>破、早产等潜在风险，但发生率低，因此，</w:t>
      </w:r>
      <w:r>
        <w:rPr>
          <w:rFonts w:ascii="SimSun" w:hAnsi="SimSun" w:eastAsia="SimSun" w:cs="SimSun"/>
          <w:sz w:val="20"/>
          <w:szCs w:val="20"/>
        </w:rPr>
        <w:t>ECV</w:t>
      </w:r>
      <w:r>
        <w:rPr>
          <w:rFonts w:ascii="SimSun" w:hAnsi="SimSun" w:eastAsia="SimSun" w:cs="SimSun"/>
          <w:sz w:val="20"/>
          <w:szCs w:val="20"/>
          <w:spacing w:val="50"/>
        </w:rPr>
        <w:t xml:space="preserve"> </w:t>
      </w:r>
      <w:r>
        <w:rPr>
          <w:rFonts w:ascii="SimSun" w:hAnsi="SimSun" w:eastAsia="SimSun" w:cs="SimSun"/>
          <w:sz w:val="20"/>
          <w:szCs w:val="20"/>
          <w:spacing w:val="3"/>
        </w:rPr>
        <w:t>仍然是一个有价值的相对安全的手术操作。</w:t>
      </w:r>
      <w:r>
        <w:rPr>
          <w:rFonts w:ascii="SimSun" w:hAnsi="SimSun" w:eastAsia="SimSun" w:cs="SimSun"/>
          <w:sz w:val="20"/>
          <w:szCs w:val="20"/>
          <w:spacing w:val="62"/>
        </w:rPr>
        <w:t xml:space="preserve"> </w:t>
      </w:r>
      <w:r>
        <w:rPr>
          <w:rFonts w:ascii="SimSun" w:hAnsi="SimSun" w:eastAsia="SimSun" w:cs="SimSun"/>
          <w:sz w:val="20"/>
          <w:szCs w:val="20"/>
          <w:spacing w:val="3"/>
        </w:rPr>
        <w:t>一般建议</w:t>
      </w:r>
      <w:r>
        <w:rPr>
          <w:rFonts w:ascii="SimSun" w:hAnsi="SimSun" w:eastAsia="SimSun" w:cs="SimSun"/>
          <w:sz w:val="20"/>
          <w:szCs w:val="20"/>
        </w:rPr>
        <w:t xml:space="preserve"> </w:t>
      </w:r>
      <w:r>
        <w:rPr>
          <w:rFonts w:ascii="SimSun" w:hAnsi="SimSun" w:eastAsia="SimSun" w:cs="SimSun"/>
          <w:sz w:val="20"/>
          <w:szCs w:val="20"/>
          <w:spacing w:val="12"/>
        </w:rPr>
        <w:t>36～37周后，排除</w:t>
      </w:r>
      <w:r>
        <w:rPr>
          <w:rFonts w:ascii="SimSun" w:hAnsi="SimSun" w:eastAsia="SimSun" w:cs="SimSun"/>
          <w:sz w:val="20"/>
          <w:szCs w:val="20"/>
        </w:rPr>
        <w:t>ECV</w:t>
      </w:r>
      <w:r>
        <w:rPr>
          <w:rFonts w:ascii="SimSun" w:hAnsi="SimSun" w:eastAsia="SimSun" w:cs="SimSun"/>
          <w:sz w:val="20"/>
          <w:szCs w:val="20"/>
          <w:spacing w:val="35"/>
        </w:rPr>
        <w:t xml:space="preserve"> </w:t>
      </w:r>
      <w:r>
        <w:rPr>
          <w:rFonts w:ascii="SimSun" w:hAnsi="SimSun" w:eastAsia="SimSun" w:cs="SimSun"/>
          <w:sz w:val="20"/>
          <w:szCs w:val="20"/>
          <w:spacing w:val="12"/>
        </w:rPr>
        <w:t>禁忌证后选择适宜人群，在严密监测下实施。术</w:t>
      </w:r>
      <w:r>
        <w:rPr>
          <w:rFonts w:ascii="SimSun" w:hAnsi="SimSun" w:eastAsia="SimSun" w:cs="SimSun"/>
          <w:sz w:val="20"/>
          <w:szCs w:val="20"/>
          <w:spacing w:val="11"/>
        </w:rPr>
        <w:t>前必须做好紧急剖宫产的准</w:t>
      </w:r>
      <w:r>
        <w:rPr>
          <w:rFonts w:ascii="SimSun" w:hAnsi="SimSun" w:eastAsia="SimSun" w:cs="SimSun"/>
          <w:sz w:val="20"/>
          <w:szCs w:val="20"/>
        </w:rPr>
        <w:t xml:space="preserve"> </w:t>
      </w:r>
      <w:r>
        <w:rPr>
          <w:rFonts w:ascii="SimSun" w:hAnsi="SimSun" w:eastAsia="SimSun" w:cs="SimSun"/>
          <w:sz w:val="20"/>
          <w:szCs w:val="20"/>
          <w:spacing w:val="7"/>
        </w:rPr>
        <w:t>备，在超声及电子胎心监护下进行。手术步骤见图13-18。</w:t>
      </w:r>
    </w:p>
    <w:p>
      <w:pPr>
        <w:ind w:left="1090" w:right="70" w:firstLine="409"/>
        <w:spacing w:before="81" w:line="267"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9"/>
        </w:rPr>
        <w:t xml:space="preserve"> </w:t>
      </w:r>
      <w:r>
        <w:rPr>
          <w:rFonts w:ascii="SimSun" w:hAnsi="SimSun" w:eastAsia="SimSun" w:cs="SimSun"/>
          <w:sz w:val="20"/>
          <w:szCs w:val="20"/>
          <w:spacing w:val="6"/>
        </w:rPr>
        <w:t>分娩期</w:t>
      </w:r>
      <w:r>
        <w:rPr>
          <w:rFonts w:ascii="SimSun" w:hAnsi="SimSun" w:eastAsia="SimSun" w:cs="SimSun"/>
          <w:sz w:val="20"/>
          <w:szCs w:val="20"/>
          <w:spacing w:val="3"/>
        </w:rPr>
        <w:t xml:space="preserve">  </w:t>
      </w:r>
      <w:r>
        <w:rPr>
          <w:rFonts w:ascii="SimSun" w:hAnsi="SimSun" w:eastAsia="SimSun" w:cs="SimSun"/>
          <w:sz w:val="20"/>
          <w:szCs w:val="20"/>
          <w:spacing w:val="6"/>
        </w:rPr>
        <w:t>临产初期应根据产妇年龄、本次妊娠经过、胎产次、骨盆类型、臀先露类型、胎儿大</w:t>
      </w:r>
      <w:r>
        <w:rPr>
          <w:rFonts w:ascii="SimSun" w:hAnsi="SimSun" w:eastAsia="SimSun" w:cs="SimSun"/>
          <w:sz w:val="20"/>
          <w:szCs w:val="20"/>
          <w:spacing w:val="1"/>
        </w:rPr>
        <w:t xml:space="preserve"> </w:t>
      </w:r>
      <w:r>
        <w:rPr>
          <w:rFonts w:ascii="SimSun" w:hAnsi="SimSun" w:eastAsia="SimSun" w:cs="SimSun"/>
          <w:sz w:val="20"/>
          <w:szCs w:val="20"/>
          <w:spacing w:val="5"/>
        </w:rPr>
        <w:t>小、胎儿是否存活及发育是否正常以及有无合并症等，决定正确的分娩方式。</w:t>
      </w:r>
    </w:p>
    <w:p>
      <w:pPr>
        <w:ind w:right="60"/>
        <w:spacing w:before="106" w:line="214" w:lineRule="auto"/>
        <w:jc w:val="right"/>
        <w:rPr>
          <w:rFonts w:ascii="SimSun" w:hAnsi="SimSun" w:eastAsia="SimSun" w:cs="SimSun"/>
          <w:sz w:val="20"/>
          <w:szCs w:val="20"/>
        </w:rPr>
      </w:pPr>
      <w:r>
        <w:rPr>
          <w:rFonts w:ascii="SimSun" w:hAnsi="SimSun" w:eastAsia="SimSun" w:cs="SimSun"/>
          <w:sz w:val="20"/>
          <w:szCs w:val="20"/>
          <w:spacing w:val="4"/>
        </w:rPr>
        <w:t>(1)择期剖宫产手术指征：骨盆狭窄、瘢痕子宫、胎儿体重大于3500g、胎儿生长</w:t>
      </w:r>
      <w:r>
        <w:rPr>
          <w:rFonts w:ascii="SimSun" w:hAnsi="SimSun" w:eastAsia="SimSun" w:cs="SimSun"/>
          <w:sz w:val="20"/>
          <w:szCs w:val="20"/>
          <w:spacing w:val="3"/>
        </w:rPr>
        <w:t>受限、胎儿窘迫、</w:t>
      </w:r>
    </w:p>
    <w:p>
      <w:pPr>
        <w:ind w:firstLine="5900"/>
        <w:spacing w:before="197" w:line="3250" w:lineRule="exact"/>
        <w:textAlignment w:val="center"/>
        <w:rPr/>
      </w:pPr>
      <w:r>
        <w:drawing>
          <wp:inline distT="0" distB="0" distL="0" distR="0">
            <wp:extent cx="1758926" cy="2063719"/>
            <wp:effectExtent l="0" t="0" r="0" b="0"/>
            <wp:docPr id="131" name="IM 131"/>
            <wp:cNvGraphicFramePr/>
            <a:graphic>
              <a:graphicData uri="http://schemas.openxmlformats.org/drawingml/2006/picture">
                <pic:pic>
                  <pic:nvPicPr>
                    <pic:cNvPr id="131" name="IM 131"/>
                    <pic:cNvPicPr/>
                  </pic:nvPicPr>
                  <pic:blipFill>
                    <a:blip r:embed="rId137"/>
                    <a:stretch>
                      <a:fillRect/>
                    </a:stretch>
                  </pic:blipFill>
                  <pic:spPr>
                    <a:xfrm rot="0">
                      <a:off x="0" y="0"/>
                      <a:ext cx="1758926" cy="2063719"/>
                    </a:xfrm>
                    <a:prstGeom prst="rect">
                      <a:avLst/>
                    </a:prstGeom>
                  </pic:spPr>
                </pic:pic>
              </a:graphicData>
            </a:graphic>
          </wp:inline>
        </w:drawing>
      </w:r>
    </w:p>
    <w:p>
      <w:pPr>
        <w:spacing w:line="389" w:lineRule="auto"/>
        <w:rPr>
          <w:rFonts w:ascii="Arial"/>
          <w:sz w:val="21"/>
        </w:rPr>
      </w:pPr>
      <w:r/>
    </w:p>
    <w:p>
      <w:pPr>
        <w:ind w:left="4580"/>
        <w:spacing w:before="65" w:line="222" w:lineRule="auto"/>
        <w:rPr>
          <w:rFonts w:ascii="SimHei" w:hAnsi="SimHei" w:eastAsia="SimHei" w:cs="SimHei"/>
          <w:sz w:val="20"/>
          <w:szCs w:val="20"/>
        </w:rPr>
      </w:pPr>
      <w:r>
        <w:rPr>
          <w:rFonts w:ascii="SimHei" w:hAnsi="SimHei" w:eastAsia="SimHei" w:cs="SimHei"/>
          <w:sz w:val="20"/>
          <w:szCs w:val="20"/>
          <w:color w:val="0D79CD"/>
          <w:spacing w:val="-3"/>
        </w:rPr>
        <w:t>图13-18</w:t>
      </w:r>
      <w:r>
        <w:rPr>
          <w:rFonts w:ascii="SimHei" w:hAnsi="SimHei" w:eastAsia="SimHei" w:cs="SimHei"/>
          <w:sz w:val="20"/>
          <w:szCs w:val="20"/>
          <w:color w:val="0D79CD"/>
          <w:spacing w:val="66"/>
        </w:rPr>
        <w:t xml:space="preserve"> </w:t>
      </w:r>
      <w:r>
        <w:rPr>
          <w:rFonts w:ascii="SimHei" w:hAnsi="SimHei" w:eastAsia="SimHei" w:cs="SimHei"/>
          <w:sz w:val="20"/>
          <w:szCs w:val="20"/>
          <w:spacing w:val="-3"/>
        </w:rPr>
        <w:t>臀先露外倒转术</w:t>
      </w:r>
    </w:p>
    <w:p>
      <w:pPr>
        <w:sectPr>
          <w:pgSz w:w="11900" w:h="16840"/>
          <w:pgMar w:top="400" w:right="859" w:bottom="400" w:left="699" w:header="0" w:footer="0" w:gutter="0"/>
        </w:sectPr>
        <w:rPr/>
      </w:pPr>
    </w:p>
    <w:p>
      <w:pPr>
        <w:spacing w:line="386" w:lineRule="auto"/>
        <w:rPr>
          <w:rFonts w:ascii="Arial"/>
          <w:sz w:val="21"/>
        </w:rPr>
      </w:pPr>
      <w:r>
        <w:drawing>
          <wp:anchor distT="0" distB="0" distL="0" distR="0" simplePos="0" relativeHeight="251890688" behindDoc="0" locked="0" layoutInCell="0" allowOverlap="1">
            <wp:simplePos x="0" y="0"/>
            <wp:positionH relativeFrom="page">
              <wp:posOffset>3689385</wp:posOffset>
            </wp:positionH>
            <wp:positionV relativeFrom="page">
              <wp:posOffset>1733508</wp:posOffset>
            </wp:positionV>
            <wp:extent cx="2724118" cy="2171722"/>
            <wp:effectExtent l="0" t="0" r="0" b="0"/>
            <wp:wrapNone/>
            <wp:docPr id="132" name="IM 132"/>
            <wp:cNvGraphicFramePr/>
            <a:graphic>
              <a:graphicData uri="http://schemas.openxmlformats.org/drawingml/2006/picture">
                <pic:pic>
                  <pic:nvPicPr>
                    <pic:cNvPr id="132" name="IM 132"/>
                    <pic:cNvPicPr/>
                  </pic:nvPicPr>
                  <pic:blipFill>
                    <a:blip r:embed="rId138"/>
                    <a:stretch>
                      <a:fillRect/>
                    </a:stretch>
                  </pic:blipFill>
                  <pic:spPr>
                    <a:xfrm rot="0">
                      <a:off x="0" y="0"/>
                      <a:ext cx="2724118" cy="2171722"/>
                    </a:xfrm>
                    <a:prstGeom prst="rect">
                      <a:avLst/>
                    </a:prstGeom>
                  </pic:spPr>
                </pic:pic>
              </a:graphicData>
            </a:graphic>
          </wp:anchor>
        </w:drawing>
      </w:r>
      <w:r>
        <w:drawing>
          <wp:anchor distT="0" distB="0" distL="0" distR="0" simplePos="0" relativeHeight="251891712" behindDoc="0" locked="0" layoutInCell="0" allowOverlap="1">
            <wp:simplePos x="0" y="0"/>
            <wp:positionH relativeFrom="page">
              <wp:posOffset>6515063</wp:posOffset>
            </wp:positionH>
            <wp:positionV relativeFrom="page">
              <wp:posOffset>9931388</wp:posOffset>
            </wp:positionV>
            <wp:extent cx="571574" cy="450833"/>
            <wp:effectExtent l="0" t="0" r="0" b="0"/>
            <wp:wrapNone/>
            <wp:docPr id="133" name="IM 133"/>
            <wp:cNvGraphicFramePr/>
            <a:graphic>
              <a:graphicData uri="http://schemas.openxmlformats.org/drawingml/2006/picture">
                <pic:pic>
                  <pic:nvPicPr>
                    <pic:cNvPr id="133" name="IM 133"/>
                    <pic:cNvPicPr/>
                  </pic:nvPicPr>
                  <pic:blipFill>
                    <a:blip r:embed="rId139"/>
                    <a:stretch>
                      <a:fillRect/>
                    </a:stretch>
                  </pic:blipFill>
                  <pic:spPr>
                    <a:xfrm rot="0">
                      <a:off x="0" y="0"/>
                      <a:ext cx="571574" cy="450833"/>
                    </a:xfrm>
                    <a:prstGeom prst="rect">
                      <a:avLst/>
                    </a:prstGeom>
                  </pic:spPr>
                </pic:pic>
              </a:graphicData>
            </a:graphic>
          </wp:anchor>
        </w:drawing>
      </w:r>
      <w:r/>
    </w:p>
    <w:p>
      <w:pPr>
        <w:ind w:right="97"/>
        <w:spacing w:before="68" w:line="222" w:lineRule="auto"/>
        <w:jc w:val="right"/>
        <w:rPr>
          <w:rFonts w:ascii="SimSun" w:hAnsi="SimSun" w:eastAsia="SimSun" w:cs="SimSun"/>
          <w:sz w:val="21"/>
          <w:szCs w:val="21"/>
        </w:rPr>
      </w:pPr>
      <w:r>
        <w:rPr>
          <w:rFonts w:ascii="SimHei" w:hAnsi="SimHei" w:eastAsia="SimHei" w:cs="SimHei"/>
          <w:sz w:val="21"/>
          <w:szCs w:val="21"/>
          <w:color w:val="0069BB"/>
          <w:spacing w:val="-15"/>
        </w:rPr>
        <w:t>第十三章</w:t>
      </w:r>
      <w:r>
        <w:rPr>
          <w:rFonts w:ascii="SimHei" w:hAnsi="SimHei" w:eastAsia="SimHei" w:cs="SimHei"/>
          <w:sz w:val="21"/>
          <w:szCs w:val="21"/>
          <w:color w:val="0069BB"/>
          <w:spacing w:val="67"/>
        </w:rPr>
        <w:t xml:space="preserve"> </w:t>
      </w:r>
      <w:r>
        <w:rPr>
          <w:rFonts w:ascii="SimHei" w:hAnsi="SimHei" w:eastAsia="SimHei" w:cs="SimHei"/>
          <w:sz w:val="21"/>
          <w:szCs w:val="21"/>
          <w:color w:val="0069BB"/>
          <w:spacing w:val="-15"/>
        </w:rPr>
        <w:t>异</w:t>
      </w:r>
      <w:r>
        <w:rPr>
          <w:rFonts w:ascii="SimHei" w:hAnsi="SimHei" w:eastAsia="SimHei" w:cs="SimHei"/>
          <w:sz w:val="21"/>
          <w:szCs w:val="21"/>
          <w:color w:val="0069BB"/>
          <w:spacing w:val="-9"/>
        </w:rPr>
        <w:t xml:space="preserve"> </w:t>
      </w:r>
      <w:r>
        <w:rPr>
          <w:rFonts w:ascii="SimHei" w:hAnsi="SimHei" w:eastAsia="SimHei" w:cs="SimHei"/>
          <w:sz w:val="21"/>
          <w:szCs w:val="21"/>
          <w:color w:val="0069BB"/>
          <w:spacing w:val="-15"/>
        </w:rPr>
        <w:t>常</w:t>
      </w:r>
      <w:r>
        <w:rPr>
          <w:rFonts w:ascii="SimHei" w:hAnsi="SimHei" w:eastAsia="SimHei" w:cs="SimHei"/>
          <w:sz w:val="21"/>
          <w:szCs w:val="21"/>
          <w:color w:val="0069BB"/>
          <w:spacing w:val="-12"/>
        </w:rPr>
        <w:t xml:space="preserve"> </w:t>
      </w:r>
      <w:r>
        <w:rPr>
          <w:rFonts w:ascii="SimHei" w:hAnsi="SimHei" w:eastAsia="SimHei" w:cs="SimHei"/>
          <w:sz w:val="21"/>
          <w:szCs w:val="21"/>
          <w:color w:val="0069BB"/>
          <w:spacing w:val="-15"/>
        </w:rPr>
        <w:t>分</w:t>
      </w:r>
      <w:r>
        <w:rPr>
          <w:rFonts w:ascii="SimHei" w:hAnsi="SimHei" w:eastAsia="SimHei" w:cs="SimHei"/>
          <w:sz w:val="21"/>
          <w:szCs w:val="21"/>
          <w:color w:val="0069BB"/>
          <w:spacing w:val="-18"/>
        </w:rPr>
        <w:t xml:space="preserve"> </w:t>
      </w:r>
      <w:r>
        <w:rPr>
          <w:rFonts w:ascii="SimHei" w:hAnsi="SimHei" w:eastAsia="SimHei" w:cs="SimHei"/>
          <w:sz w:val="21"/>
          <w:szCs w:val="21"/>
          <w:color w:val="0069BB"/>
          <w:spacing w:val="-15"/>
        </w:rPr>
        <w:t>娩</w:t>
      </w:r>
      <w:r>
        <w:rPr>
          <w:rFonts w:ascii="SimHei" w:hAnsi="SimHei" w:eastAsia="SimHei" w:cs="SimHei"/>
          <w:sz w:val="21"/>
          <w:szCs w:val="21"/>
          <w:color w:val="0069BB"/>
          <w:spacing w:val="12"/>
        </w:rPr>
        <w:t xml:space="preserve">      </w:t>
      </w:r>
      <w:r>
        <w:rPr>
          <w:rFonts w:ascii="SimSun" w:hAnsi="SimSun" w:eastAsia="SimSun" w:cs="SimSun"/>
          <w:sz w:val="21"/>
          <w:szCs w:val="21"/>
          <w:b/>
          <w:bCs/>
          <w:color w:val="0070D2"/>
          <w:spacing w:val="-15"/>
        </w:rPr>
        <w:t>199</w:t>
      </w:r>
    </w:p>
    <w:p>
      <w:pPr>
        <w:spacing w:line="29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胎头仰伸位、有难产史、妊娠合并症、脐带先露、</w:t>
      </w:r>
      <w:r>
        <w:rPr>
          <w:rFonts w:ascii="SimSun" w:hAnsi="SimSun" w:eastAsia="SimSun" w:cs="SimSun"/>
          <w:sz w:val="21"/>
          <w:szCs w:val="21"/>
          <w:spacing w:val="-12"/>
        </w:rPr>
        <w:t>完全和不完全臀先露等。</w:t>
      </w:r>
    </w:p>
    <w:p>
      <w:pPr>
        <w:ind w:left="449"/>
        <w:spacing w:before="92" w:line="219" w:lineRule="auto"/>
        <w:rPr>
          <w:rFonts w:ascii="SimSun" w:hAnsi="SimSun" w:eastAsia="SimSun" w:cs="SimSun"/>
          <w:sz w:val="21"/>
          <w:szCs w:val="21"/>
        </w:rPr>
      </w:pPr>
      <w:r>
        <w:rPr>
          <w:rFonts w:ascii="SimSun" w:hAnsi="SimSun" w:eastAsia="SimSun" w:cs="SimSun"/>
          <w:sz w:val="21"/>
          <w:szCs w:val="21"/>
          <w:spacing w:val="-6"/>
        </w:rPr>
        <w:t>(2)经阴道分娩：</w:t>
      </w:r>
      <w:r>
        <w:rPr>
          <w:rFonts w:ascii="SimSun" w:hAnsi="SimSun" w:eastAsia="SimSun" w:cs="SimSun"/>
          <w:sz w:val="21"/>
          <w:szCs w:val="21"/>
          <w:spacing w:val="70"/>
        </w:rPr>
        <w:t xml:space="preserve"> </w:t>
      </w:r>
      <w:r>
        <w:rPr>
          <w:rFonts w:ascii="SimSun" w:hAnsi="SimSun" w:eastAsia="SimSun" w:cs="SimSun"/>
          <w:sz w:val="21"/>
          <w:szCs w:val="21"/>
          <w:spacing w:val="-6"/>
        </w:rPr>
        <w:t>一旦决定经阴道分娩者应行如下处理：</w:t>
      </w:r>
    </w:p>
    <w:p>
      <w:pPr>
        <w:ind w:left="449"/>
        <w:spacing w:before="60" w:line="219" w:lineRule="auto"/>
        <w:rPr>
          <w:rFonts w:ascii="SimSun" w:hAnsi="SimSun" w:eastAsia="SimSun" w:cs="SimSun"/>
          <w:sz w:val="21"/>
          <w:szCs w:val="21"/>
        </w:rPr>
      </w:pPr>
      <w:r>
        <w:rPr>
          <w:rFonts w:ascii="SimSun" w:hAnsi="SimSun" w:eastAsia="SimSun" w:cs="SimSun"/>
          <w:sz w:val="21"/>
          <w:szCs w:val="21"/>
          <w:spacing w:val="-1"/>
        </w:rPr>
        <w:t>1)第一产程：尽可能防止胎膜过早破裂，产妇取侧卧位休息，减少站立走动</w:t>
      </w:r>
      <w:r>
        <w:rPr>
          <w:rFonts w:ascii="SimSun" w:hAnsi="SimSun" w:eastAsia="SimSun" w:cs="SimSun"/>
          <w:sz w:val="21"/>
          <w:szCs w:val="21"/>
          <w:spacing w:val="-2"/>
        </w:rPr>
        <w:t>，予以足够的水分和</w:t>
      </w:r>
    </w:p>
    <w:p>
      <w:pPr>
        <w:spacing w:before="60" w:line="311" w:lineRule="exact"/>
        <w:rPr>
          <w:rFonts w:ascii="SimSun" w:hAnsi="SimSun" w:eastAsia="SimSun" w:cs="SimSun"/>
          <w:sz w:val="21"/>
          <w:szCs w:val="21"/>
        </w:rPr>
      </w:pPr>
      <w:r>
        <w:rPr>
          <w:rFonts w:ascii="SimSun" w:hAnsi="SimSun" w:eastAsia="SimSun" w:cs="SimSun"/>
          <w:sz w:val="21"/>
          <w:szCs w:val="21"/>
          <w:spacing w:val="-14"/>
          <w:position w:val="7"/>
        </w:rPr>
        <w:t>营养，不灌肠、少做阴道检查，不用缩宫素引产。</w:t>
      </w:r>
      <w:r>
        <w:rPr>
          <w:rFonts w:ascii="SimSun" w:hAnsi="SimSun" w:eastAsia="SimSun" w:cs="SimSun"/>
          <w:sz w:val="21"/>
          <w:szCs w:val="21"/>
          <w:spacing w:val="45"/>
          <w:position w:val="7"/>
        </w:rPr>
        <w:t xml:space="preserve"> </w:t>
      </w:r>
      <w:r>
        <w:rPr>
          <w:rFonts w:ascii="SimSun" w:hAnsi="SimSun" w:eastAsia="SimSun" w:cs="SimSun"/>
          <w:sz w:val="21"/>
          <w:szCs w:val="21"/>
          <w:spacing w:val="-14"/>
          <w:position w:val="7"/>
        </w:rPr>
        <w:t>一</w:t>
      </w:r>
    </w:p>
    <w:p>
      <w:pPr>
        <w:spacing w:line="219" w:lineRule="auto"/>
        <w:rPr>
          <w:rFonts w:ascii="SimSun" w:hAnsi="SimSun" w:eastAsia="SimSun" w:cs="SimSun"/>
          <w:sz w:val="21"/>
          <w:szCs w:val="21"/>
        </w:rPr>
      </w:pPr>
      <w:r>
        <w:rPr>
          <w:rFonts w:ascii="SimSun" w:hAnsi="SimSun" w:eastAsia="SimSun" w:cs="SimSun"/>
          <w:sz w:val="21"/>
          <w:szCs w:val="21"/>
        </w:rPr>
        <w:t>旦破膜，应立即听胎心。胎心有异常者需检查有无</w:t>
      </w:r>
    </w:p>
    <w:p>
      <w:pPr>
        <w:spacing w:before="61" w:line="219" w:lineRule="auto"/>
        <w:rPr>
          <w:rFonts w:ascii="SimSun" w:hAnsi="SimSun" w:eastAsia="SimSun" w:cs="SimSun"/>
          <w:sz w:val="21"/>
          <w:szCs w:val="21"/>
        </w:rPr>
      </w:pPr>
      <w:r>
        <w:rPr>
          <w:rFonts w:ascii="SimSun" w:hAnsi="SimSun" w:eastAsia="SimSun" w:cs="SimSun"/>
          <w:sz w:val="21"/>
          <w:szCs w:val="21"/>
          <w:spacing w:val="1"/>
        </w:rPr>
        <w:t>脐带脱垂。如发现有脐带脱垂，宫口未开全，胎心</w:t>
      </w:r>
    </w:p>
    <w:p>
      <w:pPr>
        <w:spacing w:before="61" w:line="219" w:lineRule="auto"/>
        <w:rPr>
          <w:rFonts w:ascii="SimSun" w:hAnsi="SimSun" w:eastAsia="SimSun" w:cs="SimSun"/>
          <w:sz w:val="21"/>
          <w:szCs w:val="21"/>
        </w:rPr>
      </w:pPr>
      <w:r>
        <w:rPr>
          <w:rFonts w:ascii="SimSun" w:hAnsi="SimSun" w:eastAsia="SimSun" w:cs="SimSun"/>
          <w:sz w:val="21"/>
          <w:szCs w:val="21"/>
          <w:spacing w:val="-8"/>
        </w:rPr>
        <w:t>尚好，应立即行剖宫产抢救胎儿；如无脐带脱垂，可</w:t>
      </w:r>
    </w:p>
    <w:p>
      <w:pPr>
        <w:spacing w:before="59" w:line="219" w:lineRule="auto"/>
        <w:rPr>
          <w:rFonts w:ascii="SimSun" w:hAnsi="SimSun" w:eastAsia="SimSun" w:cs="SimSun"/>
          <w:sz w:val="21"/>
          <w:szCs w:val="21"/>
        </w:rPr>
      </w:pPr>
      <w:r>
        <w:rPr>
          <w:rFonts w:ascii="SimSun" w:hAnsi="SimSun" w:eastAsia="SimSun" w:cs="SimSun"/>
          <w:sz w:val="21"/>
          <w:szCs w:val="21"/>
          <w:spacing w:val="11"/>
        </w:rPr>
        <w:t>以继续严密观察胎心及产程进展。当宫缩时在阴</w:t>
      </w:r>
    </w:p>
    <w:p>
      <w:pPr>
        <w:spacing w:before="60" w:line="216" w:lineRule="auto"/>
        <w:rPr>
          <w:rFonts w:ascii="SimSun" w:hAnsi="SimSun" w:eastAsia="SimSun" w:cs="SimSun"/>
          <w:sz w:val="21"/>
          <w:szCs w:val="21"/>
        </w:rPr>
      </w:pPr>
      <w:r>
        <w:rPr>
          <w:rFonts w:ascii="SimSun" w:hAnsi="SimSun" w:eastAsia="SimSun" w:cs="SimSun"/>
          <w:sz w:val="21"/>
          <w:szCs w:val="21"/>
          <w:spacing w:val="3"/>
        </w:rPr>
        <w:t>道外口见胎足时，此时宫颈口往往仅扩张4～5</w:t>
      </w:r>
      <w:r>
        <w:rPr>
          <w:rFonts w:ascii="SimSun" w:hAnsi="SimSun" w:eastAsia="SimSun" w:cs="SimSun"/>
          <w:sz w:val="21"/>
          <w:szCs w:val="21"/>
        </w:rPr>
        <w:t>cm</w:t>
      </w:r>
      <w:r>
        <w:rPr>
          <w:rFonts w:ascii="SimSun" w:hAnsi="SimSun" w:eastAsia="SimSun" w:cs="SimSun"/>
          <w:sz w:val="21"/>
          <w:szCs w:val="21"/>
          <w:spacing w:val="3"/>
        </w:rPr>
        <w:t>,</w:t>
      </w:r>
    </w:p>
    <w:p>
      <w:pPr>
        <w:spacing w:before="66" w:line="219" w:lineRule="auto"/>
        <w:rPr>
          <w:rFonts w:ascii="SimSun" w:hAnsi="SimSun" w:eastAsia="SimSun" w:cs="SimSun"/>
          <w:sz w:val="21"/>
          <w:szCs w:val="21"/>
        </w:rPr>
      </w:pPr>
      <w:r>
        <w:rPr>
          <w:rFonts w:ascii="SimSun" w:hAnsi="SimSun" w:eastAsia="SimSun" w:cs="SimSun"/>
          <w:sz w:val="21"/>
          <w:szCs w:val="21"/>
          <w:spacing w:val="10"/>
        </w:rPr>
        <w:t>不可误认为宫口已开全。当宫缩时用无菌巾以手</w:t>
      </w:r>
    </w:p>
    <w:p>
      <w:pPr>
        <w:spacing w:before="62" w:line="219" w:lineRule="auto"/>
        <w:rPr>
          <w:rFonts w:ascii="SimSun" w:hAnsi="SimSun" w:eastAsia="SimSun" w:cs="SimSun"/>
          <w:sz w:val="21"/>
          <w:szCs w:val="21"/>
        </w:rPr>
      </w:pPr>
      <w:r>
        <w:rPr>
          <w:rFonts w:ascii="SimSun" w:hAnsi="SimSun" w:eastAsia="SimSun" w:cs="SimSun"/>
          <w:sz w:val="21"/>
          <w:szCs w:val="21"/>
        </w:rPr>
        <w:t>掌堵住阴道口，阻止胎臀娩出，以利于宫颈和阴道</w:t>
      </w:r>
    </w:p>
    <w:p>
      <w:pPr>
        <w:spacing w:before="59" w:line="219" w:lineRule="auto"/>
        <w:rPr>
          <w:rFonts w:ascii="SimSun" w:hAnsi="SimSun" w:eastAsia="SimSun" w:cs="SimSun"/>
          <w:sz w:val="21"/>
          <w:szCs w:val="21"/>
        </w:rPr>
      </w:pPr>
      <w:r>
        <w:rPr>
          <w:rFonts w:ascii="SimSun" w:hAnsi="SimSun" w:eastAsia="SimSun" w:cs="SimSun"/>
          <w:sz w:val="21"/>
          <w:szCs w:val="21"/>
          <w:spacing w:val="-8"/>
        </w:rPr>
        <w:t>充分扩张，待宫口开全、阴道充分扩张后，才能让胎</w:t>
      </w:r>
    </w:p>
    <w:p>
      <w:pPr>
        <w:spacing w:before="63" w:line="219" w:lineRule="auto"/>
        <w:rPr>
          <w:rFonts w:ascii="SimSun" w:hAnsi="SimSun" w:eastAsia="SimSun" w:cs="SimSun"/>
          <w:sz w:val="21"/>
          <w:szCs w:val="21"/>
        </w:rPr>
      </w:pPr>
      <w:r>
        <w:rPr>
          <w:rFonts w:ascii="SimSun" w:hAnsi="SimSun" w:eastAsia="SimSun" w:cs="SimSun"/>
          <w:sz w:val="21"/>
          <w:szCs w:val="21"/>
          <w:spacing w:val="-1"/>
        </w:rPr>
        <w:t>臀娩出(图13-19)。在“堵”的过程中，应每隔</w:t>
      </w:r>
      <w:r>
        <w:rPr>
          <w:rFonts w:ascii="SimSun" w:hAnsi="SimSun" w:eastAsia="SimSun" w:cs="SimSun"/>
          <w:sz w:val="21"/>
          <w:szCs w:val="21"/>
          <w:spacing w:val="-2"/>
        </w:rPr>
        <w:t>10~</w:t>
      </w:r>
    </w:p>
    <w:p>
      <w:pPr>
        <w:spacing w:before="61" w:line="219" w:lineRule="auto"/>
        <w:rPr>
          <w:rFonts w:ascii="SimSun" w:hAnsi="SimSun" w:eastAsia="SimSun" w:cs="SimSun"/>
          <w:sz w:val="21"/>
          <w:szCs w:val="21"/>
        </w:rPr>
      </w:pPr>
      <w:r>
        <w:rPr>
          <w:rFonts w:ascii="SimSun" w:hAnsi="SimSun" w:eastAsia="SimSun" w:cs="SimSun"/>
          <w:sz w:val="21"/>
          <w:szCs w:val="21"/>
          <w:spacing w:val="1"/>
        </w:rPr>
        <w:t>15分钟听胎心一次，并注意宫颈口是否开全</w:t>
      </w:r>
      <w:r>
        <w:rPr>
          <w:rFonts w:ascii="SimSun" w:hAnsi="SimSun" w:eastAsia="SimSun" w:cs="SimSun"/>
          <w:sz w:val="21"/>
          <w:szCs w:val="21"/>
        </w:rPr>
        <w:t>。不能</w:t>
      </w:r>
    </w:p>
    <w:p>
      <w:pPr>
        <w:spacing w:before="60" w:line="622" w:lineRule="exact"/>
        <w:rPr>
          <w:rFonts w:ascii="SimSun" w:hAnsi="SimSun" w:eastAsia="SimSun" w:cs="SimSun"/>
          <w:sz w:val="21"/>
          <w:szCs w:val="21"/>
        </w:rPr>
      </w:pPr>
      <w:r>
        <w:pict>
          <v:shape id="_x0000_s31" style="position:absolute;margin-left:295.5pt;margin-top:17.4879pt;mso-position-vertical-relative:text;mso-position-horizontal-relative:text;width:113.35pt;height:14.65pt;z-index:25189273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005EB2"/>
                      <w:spacing w:val="-9"/>
                    </w:rPr>
                    <w:t>图13-19</w:t>
                  </w:r>
                  <w:r>
                    <w:rPr>
                      <w:rFonts w:ascii="SimHei" w:hAnsi="SimHei" w:eastAsia="SimHei" w:cs="SimHei"/>
                      <w:sz w:val="21"/>
                      <w:szCs w:val="21"/>
                      <w:color w:val="005EB2"/>
                      <w:spacing w:val="47"/>
                    </w:rPr>
                    <w:t xml:space="preserve"> </w:t>
                  </w:r>
                  <w:r>
                    <w:rPr>
                      <w:rFonts w:ascii="SimHei" w:hAnsi="SimHei" w:eastAsia="SimHei" w:cs="SimHei"/>
                      <w:sz w:val="21"/>
                      <w:szCs w:val="21"/>
                      <w:spacing w:val="-9"/>
                    </w:rPr>
                    <w:t>堵臀助宫颈扩张</w:t>
                  </w:r>
                </w:p>
              </w:txbxContent>
            </v:textbox>
          </v:shape>
        </w:pict>
      </w:r>
      <w:r>
        <w:rPr>
          <w:rFonts w:ascii="SimSun" w:hAnsi="SimSun" w:eastAsia="SimSun" w:cs="SimSun"/>
          <w:sz w:val="21"/>
          <w:szCs w:val="21"/>
          <w:spacing w:val="1"/>
          <w:position w:val="32"/>
        </w:rPr>
        <w:t>等宫口完全开全再堵，容易引起胎儿窘迫甚至子宫</w:t>
      </w:r>
    </w:p>
    <w:p>
      <w:pPr>
        <w:spacing w:before="1" w:line="220" w:lineRule="auto"/>
        <w:rPr>
          <w:rFonts w:ascii="SimSun" w:hAnsi="SimSun" w:eastAsia="SimSun" w:cs="SimSun"/>
          <w:sz w:val="21"/>
          <w:szCs w:val="21"/>
        </w:rPr>
      </w:pPr>
      <w:r>
        <w:rPr>
          <w:rFonts w:ascii="SimSun" w:hAnsi="SimSun" w:eastAsia="SimSun" w:cs="SimSun"/>
          <w:sz w:val="21"/>
          <w:szCs w:val="21"/>
          <w:spacing w:val="-4"/>
        </w:rPr>
        <w:t>破裂。</w:t>
      </w:r>
    </w:p>
    <w:p>
      <w:pPr>
        <w:ind w:right="1097" w:firstLine="449"/>
        <w:spacing w:before="264" w:line="301" w:lineRule="auto"/>
        <w:jc w:val="both"/>
        <w:rPr>
          <w:rFonts w:ascii="SimSun" w:hAnsi="SimSun" w:eastAsia="SimSun" w:cs="SimSun"/>
          <w:sz w:val="21"/>
          <w:szCs w:val="21"/>
        </w:rPr>
      </w:pPr>
      <w:r>
        <w:rPr>
          <w:rFonts w:ascii="SimSun" w:hAnsi="SimSun" w:eastAsia="SimSun" w:cs="SimSun"/>
          <w:sz w:val="21"/>
          <w:szCs w:val="21"/>
          <w:spacing w:val="4"/>
        </w:rPr>
        <w:t>2)第二产程：做好接产前导尿准备，初产妇应行会阴</w:t>
      </w:r>
      <w:r>
        <w:rPr>
          <w:rFonts w:ascii="SimSun" w:hAnsi="SimSun" w:eastAsia="SimSun" w:cs="SimSun"/>
          <w:sz w:val="21"/>
          <w:szCs w:val="21"/>
          <w:spacing w:val="3"/>
        </w:rPr>
        <w:t>后-侧切开术。有3种娩出方式：①臀助产</w:t>
      </w:r>
      <w:r>
        <w:rPr>
          <w:rFonts w:ascii="SimSun" w:hAnsi="SimSun" w:eastAsia="SimSun" w:cs="SimSun"/>
          <w:sz w:val="21"/>
          <w:szCs w:val="21"/>
        </w:rPr>
        <w:t xml:space="preserve"> </w:t>
      </w:r>
      <w:r>
        <w:rPr>
          <w:rFonts w:ascii="SimSun" w:hAnsi="SimSun" w:eastAsia="SimSun" w:cs="SimSun"/>
          <w:sz w:val="21"/>
          <w:szCs w:val="21"/>
          <w:spacing w:val="-1"/>
        </w:rPr>
        <w:t>术：胎臀自然娩出至脐部后，由接产者协助胎肩及胎头的娩出(图13-20</w:t>
      </w:r>
      <w:r>
        <w:rPr>
          <w:rFonts w:ascii="SimSun" w:hAnsi="SimSun" w:eastAsia="SimSun" w:cs="SimSun"/>
          <w:sz w:val="21"/>
          <w:szCs w:val="21"/>
          <w:spacing w:val="-2"/>
        </w:rPr>
        <w:t>,图13-21),通过滑脱法助娩胎</w:t>
      </w:r>
      <w:r>
        <w:rPr>
          <w:rFonts w:ascii="SimSun" w:hAnsi="SimSun" w:eastAsia="SimSun" w:cs="SimSun"/>
          <w:sz w:val="21"/>
          <w:szCs w:val="21"/>
        </w:rPr>
        <w:t xml:space="preserve"> </w:t>
      </w:r>
      <w:r>
        <w:rPr>
          <w:rFonts w:ascii="SimSun" w:hAnsi="SimSun" w:eastAsia="SimSun" w:cs="SimSun"/>
          <w:sz w:val="21"/>
          <w:szCs w:val="21"/>
          <w:spacing w:val="-6"/>
        </w:rPr>
        <w:t>肩，即术者右手握持上提胎儿双足，使胎体向上侧屈后肩显露于会阴前缘，</w:t>
      </w:r>
      <w:r>
        <w:rPr>
          <w:rFonts w:ascii="SimSun" w:hAnsi="SimSun" w:eastAsia="SimSun" w:cs="SimSun"/>
          <w:sz w:val="21"/>
          <w:szCs w:val="21"/>
          <w:spacing w:val="-7"/>
        </w:rPr>
        <w:t>左手示、中指伸入阴道内顺</w:t>
      </w:r>
      <w:r>
        <w:rPr>
          <w:rFonts w:ascii="SimSun" w:hAnsi="SimSun" w:eastAsia="SimSun" w:cs="SimSun"/>
          <w:sz w:val="21"/>
          <w:szCs w:val="21"/>
        </w:rPr>
        <w:t xml:space="preserve"> </w:t>
      </w:r>
      <w:r>
        <w:rPr>
          <w:rFonts w:ascii="SimSun" w:hAnsi="SimSun" w:eastAsia="SimSun" w:cs="SimSun"/>
          <w:sz w:val="21"/>
          <w:szCs w:val="21"/>
          <w:spacing w:val="-1"/>
        </w:rPr>
        <w:t>胎儿后肩及上臂滑行屈其肘关节，使上举胎手按</w:t>
      </w:r>
      <w:r>
        <w:rPr>
          <w:rFonts w:ascii="SimSun" w:hAnsi="SimSun" w:eastAsia="SimSun" w:cs="SimSun"/>
          <w:sz w:val="21"/>
          <w:szCs w:val="21"/>
          <w:spacing w:val="-2"/>
        </w:rPr>
        <w:t>洗脸样动作顺胸前滑出阴道。同时后肩娩出，再向下</w:t>
      </w:r>
      <w:r>
        <w:rPr>
          <w:rFonts w:ascii="SimSun" w:hAnsi="SimSun" w:eastAsia="SimSun" w:cs="SimSun"/>
          <w:sz w:val="21"/>
          <w:szCs w:val="21"/>
        </w:rPr>
        <w:t xml:space="preserve"> </w:t>
      </w:r>
      <w:r>
        <w:rPr>
          <w:rFonts w:ascii="SimSun" w:hAnsi="SimSun" w:eastAsia="SimSun" w:cs="SimSun"/>
          <w:sz w:val="21"/>
          <w:szCs w:val="21"/>
          <w:spacing w:val="-2"/>
        </w:rPr>
        <w:t>侧伸胎体使前肩自然由耻骨弓下娩出。也可用旋转胎体法助娩胎肩，即术者双手握持胎臀，逆时针方</w:t>
      </w:r>
      <w:r>
        <w:rPr>
          <w:rFonts w:ascii="SimSun" w:hAnsi="SimSun" w:eastAsia="SimSun" w:cs="SimSun"/>
          <w:sz w:val="21"/>
          <w:szCs w:val="21"/>
          <w:spacing w:val="15"/>
        </w:rPr>
        <w:t xml:space="preserve"> </w:t>
      </w:r>
      <w:r>
        <w:rPr>
          <w:rFonts w:ascii="SimSun" w:hAnsi="SimSun" w:eastAsia="SimSun" w:cs="SimSun"/>
          <w:sz w:val="21"/>
          <w:szCs w:val="21"/>
          <w:spacing w:val="-2"/>
        </w:rPr>
        <w:t>向旋转胎体同时稍向下牵拉，先将前肩娩出于耻骨弓下，再顺时针方向旋转娩出后肩。胎肩及上肢全</w:t>
      </w:r>
      <w:r>
        <w:rPr>
          <w:rFonts w:ascii="SimSun" w:hAnsi="SimSun" w:eastAsia="SimSun" w:cs="SimSun"/>
          <w:sz w:val="21"/>
          <w:szCs w:val="21"/>
          <w:spacing w:val="16"/>
        </w:rPr>
        <w:t xml:space="preserve"> </w:t>
      </w:r>
      <w:r>
        <w:rPr>
          <w:rFonts w:ascii="SimSun" w:hAnsi="SimSun" w:eastAsia="SimSun" w:cs="SimSun"/>
          <w:sz w:val="21"/>
          <w:szCs w:val="21"/>
          <w:spacing w:val="-6"/>
        </w:rPr>
        <w:t>部娩出后，将胎背转向前方，胎体骑跨在术者左前臂上，同时术者左手中指伸入胎儿口</w:t>
      </w:r>
      <w:r>
        <w:rPr>
          <w:rFonts w:ascii="SimSun" w:hAnsi="SimSun" w:eastAsia="SimSun" w:cs="SimSun"/>
          <w:sz w:val="21"/>
          <w:szCs w:val="21"/>
          <w:spacing w:val="-7"/>
        </w:rPr>
        <w:t>中，示指及环指</w:t>
      </w:r>
      <w:r>
        <w:rPr>
          <w:rFonts w:ascii="SimSun" w:hAnsi="SimSun" w:eastAsia="SimSun" w:cs="SimSun"/>
          <w:sz w:val="21"/>
          <w:szCs w:val="21"/>
        </w:rPr>
        <w:t xml:space="preserve"> </w:t>
      </w:r>
      <w:r>
        <w:rPr>
          <w:rFonts w:ascii="SimSun" w:hAnsi="SimSun" w:eastAsia="SimSun" w:cs="SimSun"/>
          <w:sz w:val="21"/>
          <w:szCs w:val="21"/>
          <w:spacing w:val="1"/>
        </w:rPr>
        <w:t>扶于两侧上颌骨，术者右手中指压低胎头枕骨助其俯屈，示指和环指置于胎儿两侧</w:t>
      </w:r>
      <w:r>
        <w:rPr>
          <w:rFonts w:ascii="SimSun" w:hAnsi="SimSun" w:eastAsia="SimSun" w:cs="SimSun"/>
          <w:sz w:val="21"/>
          <w:szCs w:val="21"/>
        </w:rPr>
        <w:t>锁骨上(避开锁骨</w:t>
      </w:r>
      <w:r>
        <w:rPr>
          <w:rFonts w:ascii="SimSun" w:hAnsi="SimSun" w:eastAsia="SimSun" w:cs="SimSun"/>
          <w:sz w:val="21"/>
          <w:szCs w:val="21"/>
        </w:rPr>
        <w:t xml:space="preserve"> </w:t>
      </w:r>
      <w:r>
        <w:rPr>
          <w:rFonts w:ascii="SimSun" w:hAnsi="SimSun" w:eastAsia="SimSun" w:cs="SimSun"/>
          <w:sz w:val="21"/>
          <w:szCs w:val="21"/>
          <w:spacing w:val="-2"/>
        </w:rPr>
        <w:t>上窝),先向下方牵拉至胎儿枕骨结节抵于耻骨弓下时，再将胎体上举，以枕部为支点，相继娩出胎儿</w:t>
      </w:r>
      <w:r>
        <w:rPr>
          <w:rFonts w:ascii="SimSun" w:hAnsi="SimSun" w:eastAsia="SimSun" w:cs="SimSun"/>
          <w:sz w:val="21"/>
          <w:szCs w:val="21"/>
          <w:spacing w:val="18"/>
        </w:rPr>
        <w:t xml:space="preserve"> </w:t>
      </w:r>
      <w:r>
        <w:rPr>
          <w:rFonts w:ascii="SimSun" w:hAnsi="SimSun" w:eastAsia="SimSun" w:cs="SimSun"/>
          <w:sz w:val="21"/>
          <w:szCs w:val="21"/>
          <w:spacing w:val="-6"/>
        </w:rPr>
        <w:t>下颏、口、鼻、眼及额。助娩胎头下降困难时，可用后出胎头产钳助产分娩。产钳助产可避免用</w:t>
      </w:r>
      <w:r>
        <w:rPr>
          <w:rFonts w:ascii="SimSun" w:hAnsi="SimSun" w:eastAsia="SimSun" w:cs="SimSun"/>
          <w:sz w:val="21"/>
          <w:szCs w:val="21"/>
          <w:spacing w:val="-7"/>
        </w:rPr>
        <w:t>手强力</w:t>
      </w:r>
      <w:r>
        <w:rPr>
          <w:rFonts w:ascii="SimSun" w:hAnsi="SimSun" w:eastAsia="SimSun" w:cs="SimSun"/>
          <w:sz w:val="21"/>
          <w:szCs w:val="21"/>
        </w:rPr>
        <w:t xml:space="preserve"> </w:t>
      </w:r>
      <w:r>
        <w:rPr>
          <w:rFonts w:ascii="SimSun" w:hAnsi="SimSun" w:eastAsia="SimSun" w:cs="SimSun"/>
          <w:sz w:val="21"/>
          <w:szCs w:val="21"/>
          <w:spacing w:val="-2"/>
        </w:rPr>
        <w:t>牵拉所致的胎儿锁骨骨折、颈椎脱臼及胸锁乳突肌血肿等损伤，但需将产钳头弯扣在枕颏径上，并使</w:t>
      </w:r>
      <w:r>
        <w:rPr>
          <w:rFonts w:ascii="SimSun" w:hAnsi="SimSun" w:eastAsia="SimSun" w:cs="SimSun"/>
          <w:sz w:val="21"/>
          <w:szCs w:val="21"/>
          <w:spacing w:val="17"/>
        </w:rPr>
        <w:t xml:space="preserve"> </w:t>
      </w:r>
      <w:r>
        <w:rPr>
          <w:rFonts w:ascii="SimSun" w:hAnsi="SimSun" w:eastAsia="SimSun" w:cs="SimSun"/>
          <w:sz w:val="21"/>
          <w:szCs w:val="21"/>
          <w:spacing w:val="-2"/>
        </w:rPr>
        <w:t>胎头充分俯屈后娩出。②臀牵引术：接产者牵拉娩出全部胎儿，通常因胎儿损伤大而禁用。③自然分</w:t>
      </w:r>
      <w:r>
        <w:rPr>
          <w:rFonts w:ascii="SimSun" w:hAnsi="SimSun" w:eastAsia="SimSun" w:cs="SimSun"/>
          <w:sz w:val="21"/>
          <w:szCs w:val="21"/>
          <w:spacing w:val="16"/>
        </w:rPr>
        <w:t xml:space="preserve"> </w:t>
      </w:r>
      <w:r>
        <w:rPr>
          <w:rFonts w:ascii="SimSun" w:hAnsi="SimSun" w:eastAsia="SimSun" w:cs="SimSun"/>
          <w:sz w:val="21"/>
          <w:szCs w:val="21"/>
          <w:spacing w:val="-17"/>
        </w:rPr>
        <w:t>娩：极少见，仅见于经产妇、胎儿小、宫缩强、骨产道宽大者。</w:t>
      </w:r>
    </w:p>
    <w:p>
      <w:pPr>
        <w:ind w:firstLine="919"/>
        <w:spacing w:before="173" w:line="3700" w:lineRule="exact"/>
        <w:textAlignment w:val="center"/>
        <w:rPr/>
      </w:pPr>
      <w:r>
        <w:drawing>
          <wp:inline distT="0" distB="0" distL="0" distR="0">
            <wp:extent cx="4648229" cy="2349446"/>
            <wp:effectExtent l="0" t="0" r="0" b="0"/>
            <wp:docPr id="134" name="IM 134"/>
            <wp:cNvGraphicFramePr/>
            <a:graphic>
              <a:graphicData uri="http://schemas.openxmlformats.org/drawingml/2006/picture">
                <pic:pic>
                  <pic:nvPicPr>
                    <pic:cNvPr id="134" name="IM 134"/>
                    <pic:cNvPicPr/>
                  </pic:nvPicPr>
                  <pic:blipFill>
                    <a:blip r:embed="rId140"/>
                    <a:stretch>
                      <a:fillRect/>
                    </a:stretch>
                  </pic:blipFill>
                  <pic:spPr>
                    <a:xfrm rot="0">
                      <a:off x="0" y="0"/>
                      <a:ext cx="4648229" cy="2349446"/>
                    </a:xfrm>
                    <a:prstGeom prst="rect">
                      <a:avLst/>
                    </a:prstGeom>
                  </pic:spPr>
                </pic:pic>
              </a:graphicData>
            </a:graphic>
          </wp:inline>
        </w:drawing>
      </w:r>
    </w:p>
    <w:p>
      <w:pPr>
        <w:ind w:left="1819"/>
        <w:spacing w:before="130" w:line="378" w:lineRule="exact"/>
        <w:rPr>
          <w:rFonts w:ascii="SimSun" w:hAnsi="SimSun" w:eastAsia="SimSun" w:cs="SimSun"/>
          <w:sz w:val="18"/>
          <w:szCs w:val="18"/>
        </w:rPr>
      </w:pPr>
      <w:r>
        <w:rPr>
          <w:rFonts w:ascii="SimSun" w:hAnsi="SimSun" w:eastAsia="SimSun" w:cs="SimSun"/>
          <w:sz w:val="21"/>
          <w:szCs w:val="21"/>
          <w:position w:val="12"/>
        </w:rPr>
        <w:t>(1)滑脱法</w:t>
      </w:r>
      <w:r>
        <w:rPr>
          <w:rFonts w:ascii="SimSun" w:hAnsi="SimSun" w:eastAsia="SimSun" w:cs="SimSun"/>
          <w:sz w:val="21"/>
          <w:szCs w:val="21"/>
          <w:spacing w:val="2"/>
          <w:position w:val="12"/>
        </w:rPr>
        <w:t xml:space="preserve">                            </w:t>
      </w:r>
      <w:r>
        <w:rPr>
          <w:rFonts w:ascii="SimSun" w:hAnsi="SimSun" w:eastAsia="SimSun" w:cs="SimSun"/>
          <w:sz w:val="21"/>
          <w:szCs w:val="21"/>
          <w:spacing w:val="1"/>
          <w:position w:val="12"/>
        </w:rPr>
        <w:t xml:space="preserve">    </w:t>
      </w:r>
      <w:r>
        <w:rPr>
          <w:rFonts w:ascii="SimSun" w:hAnsi="SimSun" w:eastAsia="SimSun" w:cs="SimSun"/>
          <w:sz w:val="18"/>
          <w:szCs w:val="18"/>
          <w:position w:val="10"/>
        </w:rPr>
        <w:t>(2)旋转胎体法</w:t>
      </w:r>
    </w:p>
    <w:p>
      <w:pPr>
        <w:ind w:left="3349"/>
        <w:spacing w:before="1" w:line="221" w:lineRule="auto"/>
        <w:rPr>
          <w:rFonts w:ascii="SimHei" w:hAnsi="SimHei" w:eastAsia="SimHei" w:cs="SimHei"/>
          <w:sz w:val="21"/>
          <w:szCs w:val="21"/>
        </w:rPr>
      </w:pPr>
      <w:r>
        <w:rPr>
          <w:rFonts w:ascii="SimHei" w:hAnsi="SimHei" w:eastAsia="SimHei" w:cs="SimHei"/>
          <w:sz w:val="21"/>
          <w:szCs w:val="21"/>
          <w:color w:val="0062B9"/>
          <w:spacing w:val="-10"/>
        </w:rPr>
        <w:t>图13-20</w:t>
      </w:r>
      <w:r>
        <w:rPr>
          <w:rFonts w:ascii="SimHei" w:hAnsi="SimHei" w:eastAsia="SimHei" w:cs="SimHei"/>
          <w:sz w:val="21"/>
          <w:szCs w:val="21"/>
          <w:color w:val="0062B9"/>
          <w:spacing w:val="72"/>
        </w:rPr>
        <w:t xml:space="preserve"> </w:t>
      </w:r>
      <w:r>
        <w:rPr>
          <w:rFonts w:ascii="SimHei" w:hAnsi="SimHei" w:eastAsia="SimHei" w:cs="SimHei"/>
          <w:sz w:val="21"/>
          <w:szCs w:val="21"/>
          <w:spacing w:val="-10"/>
        </w:rPr>
        <w:t>臀位助产助娩胎肩</w:t>
      </w:r>
    </w:p>
    <w:p>
      <w:pPr>
        <w:sectPr>
          <w:pgSz w:w="11900" w:h="16840"/>
          <w:pgMar w:top="400" w:right="739" w:bottom="400" w:left="850" w:header="0" w:footer="0" w:gutter="0"/>
        </w:sectPr>
        <w:rPr/>
      </w:pPr>
    </w:p>
    <w:p>
      <w:pPr>
        <w:spacing w:line="321" w:lineRule="auto"/>
        <w:rPr>
          <w:rFonts w:ascii="Arial"/>
          <w:sz w:val="21"/>
        </w:rPr>
      </w:pPr>
      <w:r>
        <w:drawing>
          <wp:anchor distT="0" distB="0" distL="0" distR="0" simplePos="0" relativeHeight="251901952" behindDoc="0" locked="0" layoutInCell="0" allowOverlap="1">
            <wp:simplePos x="0" y="0"/>
            <wp:positionH relativeFrom="page">
              <wp:posOffset>463515</wp:posOffset>
            </wp:positionH>
            <wp:positionV relativeFrom="page">
              <wp:posOffset>9918662</wp:posOffset>
            </wp:positionV>
            <wp:extent cx="558803" cy="438215"/>
            <wp:effectExtent l="0" t="0" r="0" b="0"/>
            <wp:wrapNone/>
            <wp:docPr id="135" name="IM 135"/>
            <wp:cNvGraphicFramePr/>
            <a:graphic>
              <a:graphicData uri="http://schemas.openxmlformats.org/drawingml/2006/picture">
                <pic:pic>
                  <pic:nvPicPr>
                    <pic:cNvPr id="135" name="IM 135"/>
                    <pic:cNvPicPr/>
                  </pic:nvPicPr>
                  <pic:blipFill>
                    <a:blip r:embed="rId141"/>
                    <a:stretch>
                      <a:fillRect/>
                    </a:stretch>
                  </pic:blipFill>
                  <pic:spPr>
                    <a:xfrm rot="0">
                      <a:off x="0" y="0"/>
                      <a:ext cx="558803" cy="438215"/>
                    </a:xfrm>
                    <a:prstGeom prst="rect">
                      <a:avLst/>
                    </a:prstGeom>
                  </pic:spPr>
                </pic:pic>
              </a:graphicData>
            </a:graphic>
          </wp:anchor>
        </w:drawing>
      </w:r>
      <w:r>
        <w:drawing>
          <wp:anchor distT="0" distB="0" distL="0" distR="0" simplePos="0" relativeHeight="251900928" behindDoc="0" locked="0" layoutInCell="0" allowOverlap="1">
            <wp:simplePos x="0" y="0"/>
            <wp:positionH relativeFrom="page">
              <wp:posOffset>3365513</wp:posOffset>
            </wp:positionH>
            <wp:positionV relativeFrom="page">
              <wp:posOffset>1085808</wp:posOffset>
            </wp:positionV>
            <wp:extent cx="1447750" cy="2000307"/>
            <wp:effectExtent l="0" t="0" r="0" b="0"/>
            <wp:wrapNone/>
            <wp:docPr id="136" name="IM 136"/>
            <wp:cNvGraphicFramePr/>
            <a:graphic>
              <a:graphicData uri="http://schemas.openxmlformats.org/drawingml/2006/picture">
                <pic:pic>
                  <pic:nvPicPr>
                    <pic:cNvPr id="136" name="IM 136"/>
                    <pic:cNvPicPr/>
                  </pic:nvPicPr>
                  <pic:blipFill>
                    <a:blip r:embed="rId142"/>
                    <a:stretch>
                      <a:fillRect/>
                    </a:stretch>
                  </pic:blipFill>
                  <pic:spPr>
                    <a:xfrm rot="0">
                      <a:off x="0" y="0"/>
                      <a:ext cx="1447750" cy="2000307"/>
                    </a:xfrm>
                    <a:prstGeom prst="rect">
                      <a:avLst/>
                    </a:prstGeom>
                  </pic:spPr>
                </pic:pic>
              </a:graphicData>
            </a:graphic>
          </wp:anchor>
        </w:drawing>
      </w:r>
      <w:r>
        <w:drawing>
          <wp:anchor distT="0" distB="0" distL="0" distR="0" simplePos="0" relativeHeight="251899904" behindDoc="0" locked="0" layoutInCell="0" allowOverlap="1">
            <wp:simplePos x="0" y="0"/>
            <wp:positionH relativeFrom="page">
              <wp:posOffset>1193775</wp:posOffset>
            </wp:positionH>
            <wp:positionV relativeFrom="page">
              <wp:posOffset>1028704</wp:posOffset>
            </wp:positionV>
            <wp:extent cx="2089144" cy="1771681"/>
            <wp:effectExtent l="0" t="0" r="0" b="0"/>
            <wp:wrapNone/>
            <wp:docPr id="137" name="IM 137"/>
            <wp:cNvGraphicFramePr/>
            <a:graphic>
              <a:graphicData uri="http://schemas.openxmlformats.org/drawingml/2006/picture">
                <pic:pic>
                  <pic:nvPicPr>
                    <pic:cNvPr id="137" name="IM 137"/>
                    <pic:cNvPicPr/>
                  </pic:nvPicPr>
                  <pic:blipFill>
                    <a:blip r:embed="rId143"/>
                    <a:stretch>
                      <a:fillRect/>
                    </a:stretch>
                  </pic:blipFill>
                  <pic:spPr>
                    <a:xfrm rot="0">
                      <a:off x="0" y="0"/>
                      <a:ext cx="2089144" cy="1771681"/>
                    </a:xfrm>
                    <a:prstGeom prst="rect">
                      <a:avLst/>
                    </a:prstGeom>
                  </pic:spPr>
                </pic:pic>
              </a:graphicData>
            </a:graphic>
          </wp:anchor>
        </w:drawing>
      </w:r>
      <w:r/>
    </w:p>
    <w:p>
      <w:pPr>
        <w:ind w:left="42"/>
        <w:spacing w:before="71" w:line="222" w:lineRule="auto"/>
        <w:rPr>
          <w:rFonts w:ascii="SimHei" w:hAnsi="SimHei" w:eastAsia="SimHei" w:cs="SimHei"/>
          <w:sz w:val="22"/>
          <w:szCs w:val="22"/>
        </w:rPr>
      </w:pPr>
      <w:r>
        <w:rPr>
          <w:rFonts w:ascii="SimSun" w:hAnsi="SimSun" w:eastAsia="SimSun" w:cs="SimSun"/>
          <w:sz w:val="19"/>
          <w:szCs w:val="19"/>
          <w:b/>
          <w:bCs/>
          <w:color w:val="006DCE"/>
        </w:rPr>
        <w:t>200</w:t>
      </w:r>
      <w:r>
        <w:rPr>
          <w:rFonts w:ascii="SimSun" w:hAnsi="SimSun" w:eastAsia="SimSun" w:cs="SimSun"/>
          <w:sz w:val="19"/>
          <w:szCs w:val="19"/>
          <w:color w:val="006DCE"/>
          <w:spacing w:val="4"/>
        </w:rPr>
        <w:t xml:space="preserve">        </w:t>
      </w:r>
      <w:r>
        <w:rPr>
          <w:rFonts w:ascii="SimHei" w:hAnsi="SimHei" w:eastAsia="SimHei" w:cs="SimHei"/>
          <w:sz w:val="22"/>
          <w:szCs w:val="22"/>
          <w:b/>
          <w:bCs/>
          <w:color w:val="2B99E2"/>
        </w:rPr>
        <w:t>第十三章</w:t>
      </w:r>
      <w:r>
        <w:rPr>
          <w:rFonts w:ascii="SimHei" w:hAnsi="SimHei" w:eastAsia="SimHei" w:cs="SimHei"/>
          <w:sz w:val="22"/>
          <w:szCs w:val="22"/>
          <w:color w:val="2B99E2"/>
          <w:spacing w:val="59"/>
        </w:rPr>
        <w:t xml:space="preserve"> </w:t>
      </w:r>
      <w:r>
        <w:rPr>
          <w:rFonts w:ascii="SimHei" w:hAnsi="SimHei" w:eastAsia="SimHei" w:cs="SimHei"/>
          <w:sz w:val="22"/>
          <w:szCs w:val="22"/>
          <w:b/>
          <w:bCs/>
          <w:color w:val="2B99E2"/>
        </w:rPr>
        <w:t>异常分娩</w:t>
      </w:r>
    </w:p>
    <w:p>
      <w:pPr>
        <w:spacing w:line="477" w:lineRule="auto"/>
        <w:rPr>
          <w:rFonts w:ascii="Arial"/>
          <w:sz w:val="21"/>
        </w:rPr>
      </w:pPr>
      <w:r/>
    </w:p>
    <w:p>
      <w:pPr>
        <w:ind w:firstLine="7240"/>
        <w:spacing w:line="3291" w:lineRule="exact"/>
        <w:textAlignment w:val="center"/>
        <w:rPr/>
      </w:pPr>
      <w:r>
        <w:drawing>
          <wp:inline distT="0" distB="0" distL="0" distR="0">
            <wp:extent cx="1930382" cy="2089169"/>
            <wp:effectExtent l="0" t="0" r="0" b="0"/>
            <wp:docPr id="138" name="IM 138"/>
            <wp:cNvGraphicFramePr/>
            <a:graphic>
              <a:graphicData uri="http://schemas.openxmlformats.org/drawingml/2006/picture">
                <pic:pic>
                  <pic:nvPicPr>
                    <pic:cNvPr id="138" name="IM 138"/>
                    <pic:cNvPicPr/>
                  </pic:nvPicPr>
                  <pic:blipFill>
                    <a:blip r:embed="rId144"/>
                    <a:stretch>
                      <a:fillRect/>
                    </a:stretch>
                  </pic:blipFill>
                  <pic:spPr>
                    <a:xfrm rot="0">
                      <a:off x="0" y="0"/>
                      <a:ext cx="1930382" cy="2089169"/>
                    </a:xfrm>
                    <a:prstGeom prst="rect">
                      <a:avLst/>
                    </a:prstGeom>
                  </pic:spPr>
                </pic:pic>
              </a:graphicData>
            </a:graphic>
          </wp:inline>
        </w:drawing>
      </w:r>
    </w:p>
    <w:p>
      <w:pPr>
        <w:ind w:left="4500" w:right="1335" w:hanging="2520"/>
        <w:spacing w:before="168" w:line="269" w:lineRule="auto"/>
        <w:rPr>
          <w:rFonts w:ascii="SimHei" w:hAnsi="SimHei" w:eastAsia="SimHei" w:cs="SimHei"/>
          <w:sz w:val="22"/>
          <w:szCs w:val="22"/>
        </w:rPr>
      </w:pPr>
      <w:r>
        <w:rPr>
          <w:rFonts w:ascii="SimSun" w:hAnsi="SimSun" w:eastAsia="SimSun" w:cs="SimSun"/>
          <w:sz w:val="22"/>
          <w:szCs w:val="22"/>
          <w:spacing w:val="-9"/>
          <w:position w:val="1"/>
        </w:rPr>
        <w:t>(1)侧面观</w:t>
      </w:r>
      <w:r>
        <w:rPr>
          <w:rFonts w:ascii="SimSun" w:hAnsi="SimSun" w:eastAsia="SimSun" w:cs="SimSun"/>
          <w:sz w:val="22"/>
          <w:szCs w:val="22"/>
          <w:spacing w:val="5"/>
          <w:position w:val="1"/>
        </w:rPr>
        <w:t xml:space="preserve">                  </w:t>
      </w:r>
      <w:r>
        <w:rPr>
          <w:rFonts w:ascii="SimSun" w:hAnsi="SimSun" w:eastAsia="SimSun" w:cs="SimSun"/>
          <w:sz w:val="22"/>
          <w:szCs w:val="22"/>
          <w:spacing w:val="-9"/>
        </w:rPr>
        <w:t>(2)正面观</w:t>
      </w:r>
      <w:r>
        <w:rPr>
          <w:rFonts w:ascii="SimSun" w:hAnsi="SimSun" w:eastAsia="SimSun" w:cs="SimSun"/>
          <w:sz w:val="22"/>
          <w:szCs w:val="22"/>
          <w:spacing w:val="4"/>
        </w:rPr>
        <w:t xml:space="preserve">               </w:t>
      </w:r>
      <w:r>
        <w:rPr>
          <w:rFonts w:ascii="SimSun" w:hAnsi="SimSun" w:eastAsia="SimSun" w:cs="SimSun"/>
          <w:sz w:val="19"/>
          <w:szCs w:val="19"/>
          <w:spacing w:val="-9"/>
          <w:position w:val="-2"/>
        </w:rPr>
        <w:t>(3)胎头即将娩</w:t>
      </w:r>
      <w:r>
        <w:rPr>
          <w:rFonts w:ascii="SimSun" w:hAnsi="SimSun" w:eastAsia="SimSun" w:cs="SimSun"/>
          <w:sz w:val="19"/>
          <w:szCs w:val="19"/>
          <w:spacing w:val="-10"/>
          <w:position w:val="-2"/>
        </w:rPr>
        <w:t>出</w:t>
      </w:r>
      <w:r>
        <w:rPr>
          <w:rFonts w:ascii="SimSun" w:hAnsi="SimSun" w:eastAsia="SimSun" w:cs="SimSun"/>
          <w:sz w:val="19"/>
          <w:szCs w:val="19"/>
          <w:spacing w:val="8"/>
          <w:position w:val="-2"/>
        </w:rPr>
        <w:t xml:space="preserve"> </w:t>
      </w:r>
      <w:r>
        <w:rPr>
          <w:rFonts w:ascii="SimHei" w:hAnsi="SimHei" w:eastAsia="SimHei" w:cs="SimHei"/>
          <w:sz w:val="22"/>
          <w:szCs w:val="22"/>
          <w:color w:val="006BBD"/>
          <w:spacing w:val="-16"/>
        </w:rPr>
        <w:t>图13-21</w:t>
      </w:r>
      <w:r>
        <w:rPr>
          <w:rFonts w:ascii="SimHei" w:hAnsi="SimHei" w:eastAsia="SimHei" w:cs="SimHei"/>
          <w:sz w:val="22"/>
          <w:szCs w:val="22"/>
          <w:color w:val="006BBD"/>
          <w:spacing w:val="31"/>
        </w:rPr>
        <w:t xml:space="preserve"> </w:t>
      </w:r>
      <w:r>
        <w:rPr>
          <w:rFonts w:ascii="SimHei" w:hAnsi="SimHei" w:eastAsia="SimHei" w:cs="SimHei"/>
          <w:sz w:val="22"/>
          <w:szCs w:val="22"/>
          <w:spacing w:val="-16"/>
        </w:rPr>
        <w:t>臀位助产助娩胎头</w:t>
      </w:r>
    </w:p>
    <w:p>
      <w:pPr>
        <w:ind w:left="1100" w:right="50" w:firstLine="420"/>
        <w:spacing w:before="309" w:line="263" w:lineRule="auto"/>
        <w:jc w:val="both"/>
        <w:rPr>
          <w:rFonts w:ascii="SimSun" w:hAnsi="SimSun" w:eastAsia="SimSun" w:cs="SimSun"/>
          <w:sz w:val="22"/>
          <w:szCs w:val="22"/>
        </w:rPr>
      </w:pPr>
      <w:r>
        <w:rPr>
          <w:rFonts w:ascii="SimSun" w:hAnsi="SimSun" w:eastAsia="SimSun" w:cs="SimSun"/>
          <w:sz w:val="22"/>
          <w:szCs w:val="22"/>
          <w:spacing w:val="-9"/>
        </w:rPr>
        <w:t>臀位分娩时应注意：脐部娩出后一般应于8分钟内结束分娩，以免因脐带受压而致死产；</w:t>
      </w:r>
      <w:r>
        <w:rPr>
          <w:rFonts w:ascii="SimSun" w:hAnsi="SimSun" w:eastAsia="SimSun" w:cs="SimSun"/>
          <w:sz w:val="22"/>
          <w:szCs w:val="22"/>
          <w:spacing w:val="-10"/>
        </w:rPr>
        <w:t>胎头娩</w:t>
      </w:r>
      <w:r>
        <w:rPr>
          <w:rFonts w:ascii="SimSun" w:hAnsi="SimSun" w:eastAsia="SimSun" w:cs="SimSun"/>
          <w:sz w:val="22"/>
          <w:szCs w:val="22"/>
        </w:rPr>
        <w:t xml:space="preserve"> </w:t>
      </w:r>
      <w:r>
        <w:rPr>
          <w:rFonts w:ascii="SimSun" w:hAnsi="SimSun" w:eastAsia="SimSun" w:cs="SimSun"/>
          <w:sz w:val="22"/>
          <w:szCs w:val="22"/>
          <w:spacing w:val="-7"/>
        </w:rPr>
        <w:t>出时不应猛力牵拉，以防胎儿颈部过度牵拉造成臂丛神经麻痹及颅骨剧烈变形引起大脑镰及小脑幕</w:t>
      </w:r>
      <w:r>
        <w:rPr>
          <w:rFonts w:ascii="SimSun" w:hAnsi="SimSun" w:eastAsia="SimSun" w:cs="SimSun"/>
          <w:sz w:val="22"/>
          <w:szCs w:val="22"/>
          <w:spacing w:val="9"/>
        </w:rPr>
        <w:t xml:space="preserve"> </w:t>
      </w:r>
      <w:r>
        <w:rPr>
          <w:rFonts w:ascii="SimSun" w:hAnsi="SimSun" w:eastAsia="SimSun" w:cs="SimSun"/>
          <w:sz w:val="22"/>
          <w:szCs w:val="22"/>
          <w:spacing w:val="-10"/>
        </w:rPr>
        <w:t>等硬脑膜撕裂而致颅内出血。</w:t>
      </w:r>
    </w:p>
    <w:p>
      <w:pPr>
        <w:ind w:left="1100" w:right="47" w:firstLine="420"/>
        <w:spacing w:before="76" w:line="264" w:lineRule="auto"/>
        <w:jc w:val="both"/>
        <w:rPr>
          <w:rFonts w:ascii="SimSun" w:hAnsi="SimSun" w:eastAsia="SimSun" w:cs="SimSun"/>
          <w:sz w:val="22"/>
          <w:szCs w:val="22"/>
        </w:rPr>
      </w:pPr>
      <w:r>
        <w:rPr>
          <w:rFonts w:ascii="SimSun" w:hAnsi="SimSun" w:eastAsia="SimSun" w:cs="SimSun"/>
          <w:sz w:val="22"/>
          <w:szCs w:val="22"/>
          <w:spacing w:val="-6"/>
        </w:rPr>
        <w:t>3)第三产程：继发子宫收缩乏力易使产程延长导致</w:t>
      </w:r>
      <w:r>
        <w:rPr>
          <w:rFonts w:ascii="SimSun" w:hAnsi="SimSun" w:eastAsia="SimSun" w:cs="SimSun"/>
          <w:sz w:val="22"/>
          <w:szCs w:val="22"/>
          <w:spacing w:val="-7"/>
        </w:rPr>
        <w:t>产后出血，应肌注缩宫素或前列腺素制剂预</w:t>
      </w:r>
      <w:r>
        <w:rPr>
          <w:rFonts w:ascii="SimSun" w:hAnsi="SimSun" w:eastAsia="SimSun" w:cs="SimSun"/>
          <w:sz w:val="22"/>
          <w:szCs w:val="22"/>
        </w:rPr>
        <w:t xml:space="preserve"> </w:t>
      </w:r>
      <w:r>
        <w:rPr>
          <w:rFonts w:ascii="SimSun" w:hAnsi="SimSun" w:eastAsia="SimSun" w:cs="SimSun"/>
          <w:sz w:val="22"/>
          <w:szCs w:val="22"/>
          <w:spacing w:val="-11"/>
        </w:rPr>
        <w:t>防产后出血，同时应积极抢救新生儿窒息。行</w:t>
      </w:r>
      <w:r>
        <w:rPr>
          <w:rFonts w:ascii="SimSun" w:hAnsi="SimSun" w:eastAsia="SimSun" w:cs="SimSun"/>
          <w:sz w:val="22"/>
          <w:szCs w:val="22"/>
          <w:spacing w:val="-12"/>
        </w:rPr>
        <w:t>手术操作及有软产道损伤时，应及时检查并缝合，给予</w:t>
      </w:r>
      <w:r>
        <w:rPr>
          <w:rFonts w:ascii="SimSun" w:hAnsi="SimSun" w:eastAsia="SimSun" w:cs="SimSun"/>
          <w:sz w:val="22"/>
          <w:szCs w:val="22"/>
        </w:rPr>
        <w:t xml:space="preserve"> </w:t>
      </w:r>
      <w:r>
        <w:rPr>
          <w:rFonts w:ascii="SimSun" w:hAnsi="SimSun" w:eastAsia="SimSun" w:cs="SimSun"/>
          <w:sz w:val="22"/>
          <w:szCs w:val="22"/>
          <w:spacing w:val="-9"/>
        </w:rPr>
        <w:t>抗生素预防感染。</w:t>
      </w:r>
    </w:p>
    <w:p>
      <w:pPr>
        <w:ind w:left="1524"/>
        <w:spacing w:before="207" w:line="222" w:lineRule="auto"/>
        <w:outlineLvl w:val="2"/>
        <w:rPr>
          <w:rFonts w:ascii="SimHei" w:hAnsi="SimHei" w:eastAsia="SimHei" w:cs="SimHei"/>
          <w:sz w:val="28"/>
          <w:szCs w:val="28"/>
        </w:rPr>
      </w:pPr>
      <w:r>
        <w:rPr>
          <w:rFonts w:ascii="SimHei" w:hAnsi="SimHei" w:eastAsia="SimHei" w:cs="SimHei"/>
          <w:sz w:val="28"/>
          <w:szCs w:val="28"/>
          <w:b/>
          <w:bCs/>
          <w:color w:val="0065CB"/>
          <w:spacing w:val="-23"/>
        </w:rPr>
        <w:t>六、肩先露</w:t>
      </w:r>
    </w:p>
    <w:p>
      <w:pPr>
        <w:ind w:left="1100" w:right="36" w:firstLine="420"/>
        <w:spacing w:before="218" w:line="270" w:lineRule="auto"/>
        <w:jc w:val="both"/>
        <w:rPr>
          <w:rFonts w:ascii="SimSun" w:hAnsi="SimSun" w:eastAsia="SimSun" w:cs="SimSun"/>
          <w:sz w:val="22"/>
          <w:szCs w:val="22"/>
        </w:rPr>
      </w:pPr>
      <w:r>
        <w:rPr>
          <w:rFonts w:ascii="SimSun" w:hAnsi="SimSun" w:eastAsia="SimSun" w:cs="SimSun"/>
          <w:sz w:val="22"/>
          <w:szCs w:val="22"/>
          <w:spacing w:val="-16"/>
        </w:rPr>
        <w:t>胎先露部为肩，称为肩先露(shoulder</w:t>
      </w:r>
      <w:r>
        <w:rPr>
          <w:rFonts w:ascii="SimSun" w:hAnsi="SimSun" w:eastAsia="SimSun" w:cs="SimSun"/>
          <w:sz w:val="22"/>
          <w:szCs w:val="22"/>
          <w:spacing w:val="-1"/>
        </w:rPr>
        <w:t xml:space="preserve"> </w:t>
      </w:r>
      <w:r>
        <w:rPr>
          <w:rFonts w:ascii="SimSun" w:hAnsi="SimSun" w:eastAsia="SimSun" w:cs="SimSun"/>
          <w:sz w:val="22"/>
          <w:szCs w:val="22"/>
          <w:spacing w:val="-16"/>
        </w:rPr>
        <w:t>presentation)。</w:t>
      </w:r>
      <w:r>
        <w:rPr>
          <w:rFonts w:ascii="SimSun" w:hAnsi="SimSun" w:eastAsia="SimSun" w:cs="SimSun"/>
          <w:sz w:val="22"/>
          <w:szCs w:val="22"/>
          <w:spacing w:val="-65"/>
        </w:rPr>
        <w:t xml:space="preserve"> </w:t>
      </w:r>
      <w:r>
        <w:rPr>
          <w:rFonts w:ascii="SimSun" w:hAnsi="SimSun" w:eastAsia="SimSun" w:cs="SimSun"/>
          <w:sz w:val="22"/>
          <w:szCs w:val="22"/>
          <w:spacing w:val="-16"/>
        </w:rPr>
        <w:t>为对母儿最不利的胎位。此时胎体横卧于骨</w:t>
      </w:r>
      <w:r>
        <w:rPr>
          <w:rFonts w:ascii="SimSun" w:hAnsi="SimSun" w:eastAsia="SimSun" w:cs="SimSun"/>
          <w:sz w:val="22"/>
          <w:szCs w:val="22"/>
        </w:rPr>
        <w:t xml:space="preserve"> </w:t>
      </w:r>
      <w:r>
        <w:rPr>
          <w:rFonts w:ascii="SimSun" w:hAnsi="SimSun" w:eastAsia="SimSun" w:cs="SimSun"/>
          <w:sz w:val="22"/>
          <w:szCs w:val="22"/>
          <w:spacing w:val="-9"/>
        </w:rPr>
        <w:t>盆入口之上，胎体纵轴与母体纵轴相垂直。占妊娠足月分娩总数的0.25%。以肩胛骨为指示点，有肩</w:t>
      </w:r>
      <w:r>
        <w:rPr>
          <w:rFonts w:ascii="SimSun" w:hAnsi="SimSun" w:eastAsia="SimSun" w:cs="SimSun"/>
          <w:sz w:val="22"/>
          <w:szCs w:val="22"/>
          <w:spacing w:val="9"/>
        </w:rPr>
        <w:t xml:space="preserve"> </w:t>
      </w:r>
      <w:r>
        <w:rPr>
          <w:rFonts w:ascii="SimSun" w:hAnsi="SimSun" w:eastAsia="SimSun" w:cs="SimSun"/>
          <w:sz w:val="22"/>
          <w:szCs w:val="22"/>
          <w:spacing w:val="-13"/>
        </w:rPr>
        <w:t>左前、肩左后、肩右前、肩右后4种胎方位。除死胎</w:t>
      </w:r>
      <w:r>
        <w:rPr>
          <w:rFonts w:ascii="SimSun" w:hAnsi="SimSun" w:eastAsia="SimSun" w:cs="SimSun"/>
          <w:sz w:val="22"/>
          <w:szCs w:val="22"/>
          <w:spacing w:val="-14"/>
        </w:rPr>
        <w:t>及早产儿胎体可折叠娩出外，足月活胎不可能经阴</w:t>
      </w:r>
      <w:r>
        <w:rPr>
          <w:rFonts w:ascii="SimSun" w:hAnsi="SimSun" w:eastAsia="SimSun" w:cs="SimSun"/>
          <w:sz w:val="22"/>
          <w:szCs w:val="22"/>
        </w:rPr>
        <w:t xml:space="preserve"> </w:t>
      </w:r>
      <w:r>
        <w:rPr>
          <w:rFonts w:ascii="SimSun" w:hAnsi="SimSun" w:eastAsia="SimSun" w:cs="SimSun"/>
          <w:sz w:val="22"/>
          <w:szCs w:val="22"/>
          <w:spacing w:val="-8"/>
        </w:rPr>
        <w:t>道娩出。若不及时处理，容易造成子宫破裂.威胁母儿生命。</w:t>
      </w:r>
    </w:p>
    <w:p>
      <w:pPr>
        <w:ind w:left="1413"/>
        <w:spacing w:before="86" w:line="223" w:lineRule="auto"/>
        <w:rPr>
          <w:rFonts w:ascii="SimHei" w:hAnsi="SimHei" w:eastAsia="SimHei" w:cs="SimHei"/>
          <w:sz w:val="22"/>
          <w:szCs w:val="22"/>
        </w:rPr>
      </w:pPr>
      <w:r>
        <w:rPr>
          <w:rFonts w:ascii="SimHei" w:hAnsi="SimHei" w:eastAsia="SimHei" w:cs="SimHei"/>
          <w:sz w:val="22"/>
          <w:szCs w:val="22"/>
          <w:b/>
          <w:bCs/>
          <w:color w:val="0063BB"/>
          <w:spacing w:val="-11"/>
        </w:rPr>
        <w:t>【原因】</w:t>
      </w:r>
    </w:p>
    <w:p>
      <w:pPr>
        <w:ind w:left="1100" w:right="47" w:firstLine="420"/>
        <w:spacing w:before="63" w:line="263" w:lineRule="auto"/>
        <w:jc w:val="both"/>
        <w:rPr>
          <w:rFonts w:ascii="SimSun" w:hAnsi="SimSun" w:eastAsia="SimSun" w:cs="SimSun"/>
          <w:sz w:val="22"/>
          <w:szCs w:val="22"/>
        </w:rPr>
      </w:pPr>
      <w:r>
        <w:rPr>
          <w:rFonts w:ascii="SimSun" w:hAnsi="SimSun" w:eastAsia="SimSun" w:cs="SimSun"/>
          <w:sz w:val="22"/>
          <w:szCs w:val="22"/>
          <w:spacing w:val="-12"/>
        </w:rPr>
        <w:t>与臀先露相类似，但不完全相同。常见原因：①经产妇腹壁过度松弛，如悬垂腹时子宫前倾使胎</w:t>
      </w:r>
      <w:r>
        <w:rPr>
          <w:rFonts w:ascii="SimSun" w:hAnsi="SimSun" w:eastAsia="SimSun" w:cs="SimSun"/>
          <w:sz w:val="22"/>
          <w:szCs w:val="22"/>
          <w:spacing w:val="15"/>
        </w:rPr>
        <w:t xml:space="preserve"> </w:t>
      </w:r>
      <w:r>
        <w:rPr>
          <w:rFonts w:ascii="SimSun" w:hAnsi="SimSun" w:eastAsia="SimSun" w:cs="SimSun"/>
          <w:sz w:val="22"/>
          <w:szCs w:val="22"/>
          <w:spacing w:val="-16"/>
        </w:rPr>
        <w:t>体纵轴偏离骨产道，斜向一侧或呈横产式；②未足月胎儿，尚未转至头先</w:t>
      </w:r>
      <w:r>
        <w:rPr>
          <w:rFonts w:ascii="SimSun" w:hAnsi="SimSun" w:eastAsia="SimSun" w:cs="SimSun"/>
          <w:sz w:val="22"/>
          <w:szCs w:val="22"/>
          <w:spacing w:val="-17"/>
        </w:rPr>
        <w:t>露时；③胎盘前置；④子宫畸</w:t>
      </w:r>
      <w:r>
        <w:rPr>
          <w:rFonts w:ascii="SimSun" w:hAnsi="SimSun" w:eastAsia="SimSun" w:cs="SimSun"/>
          <w:sz w:val="22"/>
          <w:szCs w:val="22"/>
        </w:rPr>
        <w:t xml:space="preserve"> </w:t>
      </w:r>
      <w:r>
        <w:rPr>
          <w:rFonts w:ascii="SimSun" w:hAnsi="SimSun" w:eastAsia="SimSun" w:cs="SimSun"/>
          <w:sz w:val="22"/>
          <w:szCs w:val="22"/>
          <w:spacing w:val="-21"/>
        </w:rPr>
        <w:t>形或肿瘤；⑤羊水过多；⑥骨盆狭窄。</w:t>
      </w:r>
    </w:p>
    <w:p>
      <w:pPr>
        <w:ind w:left="1413"/>
        <w:spacing w:before="79" w:line="221" w:lineRule="auto"/>
        <w:rPr>
          <w:rFonts w:ascii="SimHei" w:hAnsi="SimHei" w:eastAsia="SimHei" w:cs="SimHei"/>
          <w:sz w:val="22"/>
          <w:szCs w:val="22"/>
        </w:rPr>
      </w:pPr>
      <w:r>
        <w:rPr>
          <w:rFonts w:ascii="SimHei" w:hAnsi="SimHei" w:eastAsia="SimHei" w:cs="SimHei"/>
          <w:sz w:val="22"/>
          <w:szCs w:val="22"/>
          <w:b/>
          <w:bCs/>
          <w:color w:val="0063BA"/>
          <w:spacing w:val="-11"/>
        </w:rPr>
        <w:t>【诊断】</w:t>
      </w:r>
    </w:p>
    <w:p>
      <w:pPr>
        <w:ind w:left="1100" w:right="48" w:firstLine="420"/>
        <w:spacing w:before="100" w:line="258" w:lineRule="auto"/>
        <w:jc w:val="both"/>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23"/>
        </w:rPr>
        <w:t xml:space="preserve"> </w:t>
      </w:r>
      <w:r>
        <w:rPr>
          <w:rFonts w:ascii="SimSun" w:hAnsi="SimSun" w:eastAsia="SimSun" w:cs="SimSun"/>
          <w:sz w:val="22"/>
          <w:szCs w:val="22"/>
          <w:spacing w:val="-13"/>
        </w:rPr>
        <w:t>腹部检查</w:t>
      </w:r>
      <w:r>
        <w:rPr>
          <w:rFonts w:ascii="SimSun" w:hAnsi="SimSun" w:eastAsia="SimSun" w:cs="SimSun"/>
          <w:sz w:val="22"/>
          <w:szCs w:val="22"/>
          <w:spacing w:val="79"/>
        </w:rPr>
        <w:t xml:space="preserve"> </w:t>
      </w:r>
      <w:r>
        <w:rPr>
          <w:rFonts w:ascii="SimSun" w:hAnsi="SimSun" w:eastAsia="SimSun" w:cs="SimSun"/>
          <w:sz w:val="22"/>
          <w:szCs w:val="22"/>
          <w:spacing w:val="-13"/>
        </w:rPr>
        <w:t>子宫呈横椭圆形，宫底高度低于孕周，宫底部触不到胎头或胎臀，耻骨联合上方空</w:t>
      </w:r>
      <w:r>
        <w:rPr>
          <w:rFonts w:ascii="SimSun" w:hAnsi="SimSun" w:eastAsia="SimSun" w:cs="SimSun"/>
          <w:sz w:val="22"/>
          <w:szCs w:val="22"/>
        </w:rPr>
        <w:t xml:space="preserve"> </w:t>
      </w:r>
      <w:r>
        <w:rPr>
          <w:rFonts w:ascii="SimSun" w:hAnsi="SimSun" w:eastAsia="SimSun" w:cs="SimSun"/>
          <w:sz w:val="22"/>
          <w:szCs w:val="22"/>
          <w:spacing w:val="-20"/>
        </w:rPr>
        <w:t>虚；宫体横径较正常妊娠宽，</w:t>
      </w:r>
      <w:r>
        <w:rPr>
          <w:rFonts w:ascii="SimSun" w:hAnsi="SimSun" w:eastAsia="SimSun" w:cs="SimSun"/>
          <w:sz w:val="22"/>
          <w:szCs w:val="22"/>
          <w:spacing w:val="58"/>
        </w:rPr>
        <w:t xml:space="preserve"> </w:t>
      </w:r>
      <w:r>
        <w:rPr>
          <w:rFonts w:ascii="SimSun" w:hAnsi="SimSun" w:eastAsia="SimSun" w:cs="SimSun"/>
          <w:sz w:val="22"/>
          <w:szCs w:val="22"/>
          <w:spacing w:val="-20"/>
        </w:rPr>
        <w:t>一侧可触到胎头，另侧触到胎臀。肩前位时，胎背朝向母体腹壁，触之平</w:t>
      </w:r>
      <w:r>
        <w:rPr>
          <w:rFonts w:ascii="SimSun" w:hAnsi="SimSun" w:eastAsia="SimSun" w:cs="SimSun"/>
          <w:sz w:val="22"/>
          <w:szCs w:val="22"/>
        </w:rPr>
        <w:t xml:space="preserve"> </w:t>
      </w:r>
      <w:r>
        <w:rPr>
          <w:rFonts w:ascii="SimSun" w:hAnsi="SimSun" w:eastAsia="SimSun" w:cs="SimSun"/>
          <w:sz w:val="22"/>
          <w:szCs w:val="22"/>
          <w:spacing w:val="-12"/>
        </w:rPr>
        <w:t>坦；肩后位时，可触及不规则的小肢体。在脐周两侧胎</w:t>
      </w:r>
      <w:r>
        <w:rPr>
          <w:rFonts w:ascii="SimSun" w:hAnsi="SimSun" w:eastAsia="SimSun" w:cs="SimSun"/>
          <w:sz w:val="22"/>
          <w:szCs w:val="22"/>
          <w:spacing w:val="-13"/>
        </w:rPr>
        <w:t>心听诊最清晰。腹部检查多能进行准确定位。</w:t>
      </w:r>
    </w:p>
    <w:p>
      <w:pPr>
        <w:ind w:left="1100" w:firstLine="420"/>
        <w:spacing w:before="70" w:line="267" w:lineRule="auto"/>
        <w:jc w:val="both"/>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29"/>
        </w:rPr>
        <w:t xml:space="preserve"> </w:t>
      </w:r>
      <w:r>
        <w:rPr>
          <w:rFonts w:ascii="SimSun" w:hAnsi="SimSun" w:eastAsia="SimSun" w:cs="SimSun"/>
          <w:sz w:val="22"/>
          <w:szCs w:val="22"/>
          <w:spacing w:val="-7"/>
        </w:rPr>
        <w:t>阴道检查</w:t>
      </w:r>
      <w:r>
        <w:rPr>
          <w:rFonts w:ascii="SimSun" w:hAnsi="SimSun" w:eastAsia="SimSun" w:cs="SimSun"/>
          <w:sz w:val="22"/>
          <w:szCs w:val="22"/>
          <w:spacing w:val="95"/>
        </w:rPr>
        <w:t xml:space="preserve"> </w:t>
      </w:r>
      <w:r>
        <w:rPr>
          <w:rFonts w:ascii="SimSun" w:hAnsi="SimSun" w:eastAsia="SimSun" w:cs="SimSun"/>
          <w:sz w:val="22"/>
          <w:szCs w:val="22"/>
          <w:spacing w:val="-7"/>
        </w:rPr>
        <w:t>肩先露的判断需在胎膜已破、宫口</w:t>
      </w:r>
      <w:r>
        <w:rPr>
          <w:rFonts w:ascii="SimSun" w:hAnsi="SimSun" w:eastAsia="SimSun" w:cs="SimSun"/>
          <w:sz w:val="22"/>
          <w:szCs w:val="22"/>
          <w:spacing w:val="-8"/>
        </w:rPr>
        <w:t>开大的情况下行阴道检查。横位临产时胎膜多</w:t>
      </w:r>
      <w:r>
        <w:rPr>
          <w:rFonts w:ascii="SimSun" w:hAnsi="SimSun" w:eastAsia="SimSun" w:cs="SimSun"/>
          <w:sz w:val="22"/>
          <w:szCs w:val="22"/>
        </w:rPr>
        <w:t xml:space="preserve"> </w:t>
      </w:r>
      <w:r>
        <w:rPr>
          <w:rFonts w:ascii="SimSun" w:hAnsi="SimSun" w:eastAsia="SimSun" w:cs="SimSun"/>
          <w:sz w:val="22"/>
          <w:szCs w:val="22"/>
          <w:spacing w:val="-16"/>
        </w:rPr>
        <w:t>已破，阴道检查可触及胎儿肩胛骨或肩峰、肋骨及腋窝等，腋窝尖端指向胎</w:t>
      </w:r>
      <w:r>
        <w:rPr>
          <w:rFonts w:ascii="SimSun" w:hAnsi="SimSun" w:eastAsia="SimSun" w:cs="SimSun"/>
          <w:sz w:val="22"/>
          <w:szCs w:val="22"/>
          <w:spacing w:val="-17"/>
        </w:rPr>
        <w:t>儿头端及肩部位，据此可决</w:t>
      </w:r>
      <w:r>
        <w:rPr>
          <w:rFonts w:ascii="SimSun" w:hAnsi="SimSun" w:eastAsia="SimSun" w:cs="SimSun"/>
          <w:sz w:val="22"/>
          <w:szCs w:val="22"/>
        </w:rPr>
        <w:t xml:space="preserve"> </w:t>
      </w:r>
      <w:r>
        <w:rPr>
          <w:rFonts w:ascii="SimSun" w:hAnsi="SimSun" w:eastAsia="SimSun" w:cs="SimSun"/>
          <w:sz w:val="22"/>
          <w:szCs w:val="22"/>
          <w:spacing w:val="-10"/>
        </w:rPr>
        <w:t>定胎头在母体左或右侧。肩胛骨朝向母体后方为肩后位</w:t>
      </w:r>
      <w:r>
        <w:rPr>
          <w:rFonts w:ascii="SimSun" w:hAnsi="SimSun" w:eastAsia="SimSun" w:cs="SimSun"/>
          <w:sz w:val="22"/>
          <w:szCs w:val="22"/>
          <w:spacing w:val="-11"/>
        </w:rPr>
        <w:t>，反之为肩前位。若胎手已脱出于阴道口外，</w:t>
      </w:r>
      <w:r>
        <w:rPr>
          <w:rFonts w:ascii="SimSun" w:hAnsi="SimSun" w:eastAsia="SimSun" w:cs="SimSun"/>
          <w:sz w:val="22"/>
          <w:szCs w:val="22"/>
        </w:rPr>
        <w:t xml:space="preserve"> </w:t>
      </w:r>
      <w:r>
        <w:rPr>
          <w:rFonts w:ascii="SimSun" w:hAnsi="SimSun" w:eastAsia="SimSun" w:cs="SimSun"/>
          <w:sz w:val="22"/>
          <w:szCs w:val="22"/>
          <w:spacing w:val="-11"/>
        </w:rPr>
        <w:t>可用握手法鉴别是胎儿左手或右手，因检查者只能与胎儿同侧的手相握。可运</w:t>
      </w:r>
      <w:r>
        <w:rPr>
          <w:rFonts w:ascii="SimSun" w:hAnsi="SimSun" w:eastAsia="SimSun" w:cs="SimSun"/>
          <w:sz w:val="22"/>
          <w:szCs w:val="22"/>
          <w:spacing w:val="-12"/>
        </w:rPr>
        <w:t>用前反后同原则：如肩</w:t>
      </w:r>
      <w:r>
        <w:rPr>
          <w:rFonts w:ascii="SimSun" w:hAnsi="SimSun" w:eastAsia="SimSun" w:cs="SimSun"/>
          <w:sz w:val="22"/>
          <w:szCs w:val="22"/>
        </w:rPr>
        <w:t xml:space="preserve"> </w:t>
      </w:r>
      <w:r>
        <w:rPr>
          <w:rFonts w:ascii="SimSun" w:hAnsi="SimSun" w:eastAsia="SimSun" w:cs="SimSun"/>
          <w:sz w:val="22"/>
          <w:szCs w:val="22"/>
          <w:spacing w:val="-11"/>
        </w:rPr>
        <w:t>左前位时脱出的是右手，只能与检查者的右手相握；肩左</w:t>
      </w:r>
      <w:r>
        <w:rPr>
          <w:rFonts w:ascii="SimSun" w:hAnsi="SimSun" w:eastAsia="SimSun" w:cs="SimSun"/>
          <w:sz w:val="22"/>
          <w:szCs w:val="22"/>
          <w:spacing w:val="-12"/>
        </w:rPr>
        <w:t>后位时脱出的是左手，检查者只能用左手与</w:t>
      </w:r>
      <w:r>
        <w:rPr>
          <w:rFonts w:ascii="SimSun" w:hAnsi="SimSun" w:eastAsia="SimSun" w:cs="SimSun"/>
          <w:sz w:val="22"/>
          <w:szCs w:val="22"/>
        </w:rPr>
        <w:t xml:space="preserve"> </w:t>
      </w:r>
      <w:r>
        <w:rPr>
          <w:rFonts w:ascii="SimSun" w:hAnsi="SimSun" w:eastAsia="SimSun" w:cs="SimSun"/>
          <w:sz w:val="22"/>
          <w:szCs w:val="22"/>
          <w:spacing w:val="-17"/>
        </w:rPr>
        <w:t>之相握；同样可依次类推。</w:t>
      </w:r>
    </w:p>
    <w:p>
      <w:pPr>
        <w:ind w:left="1520"/>
        <w:spacing w:before="69" w:line="219" w:lineRule="auto"/>
        <w:rPr>
          <w:rFonts w:ascii="SimSun" w:hAnsi="SimSun" w:eastAsia="SimSun" w:cs="SimSun"/>
          <w:sz w:val="22"/>
          <w:szCs w:val="22"/>
        </w:rPr>
      </w:pPr>
      <w:r>
        <w:rPr>
          <w:rFonts w:ascii="SimSun" w:hAnsi="SimSun" w:eastAsia="SimSun" w:cs="SimSun"/>
          <w:sz w:val="22"/>
          <w:szCs w:val="22"/>
          <w:spacing w:val="-18"/>
        </w:rPr>
        <w:t>3.</w:t>
      </w:r>
      <w:r>
        <w:rPr>
          <w:rFonts w:ascii="SimSun" w:hAnsi="SimSun" w:eastAsia="SimSun" w:cs="SimSun"/>
          <w:sz w:val="22"/>
          <w:szCs w:val="22"/>
          <w:spacing w:val="-28"/>
        </w:rPr>
        <w:t xml:space="preserve"> </w:t>
      </w:r>
      <w:r>
        <w:rPr>
          <w:rFonts w:ascii="SimSun" w:hAnsi="SimSun" w:eastAsia="SimSun" w:cs="SimSun"/>
          <w:sz w:val="22"/>
          <w:szCs w:val="22"/>
          <w:spacing w:val="-18"/>
        </w:rPr>
        <w:t>超声检查</w:t>
      </w:r>
      <w:r>
        <w:rPr>
          <w:rFonts w:ascii="SimSun" w:hAnsi="SimSun" w:eastAsia="SimSun" w:cs="SimSun"/>
          <w:sz w:val="22"/>
          <w:szCs w:val="22"/>
          <w:spacing w:val="88"/>
        </w:rPr>
        <w:t xml:space="preserve"> </w:t>
      </w:r>
      <w:r>
        <w:rPr>
          <w:rFonts w:ascii="SimSun" w:hAnsi="SimSun" w:eastAsia="SimSun" w:cs="SimSun"/>
          <w:sz w:val="22"/>
          <w:szCs w:val="22"/>
          <w:spacing w:val="-18"/>
        </w:rPr>
        <w:t>通过检测胎头、脊柱、胎心等，准确诊断出肩先露，并能</w:t>
      </w:r>
      <w:r>
        <w:rPr>
          <w:rFonts w:ascii="SimSun" w:hAnsi="SimSun" w:eastAsia="SimSun" w:cs="SimSun"/>
          <w:sz w:val="22"/>
          <w:szCs w:val="22"/>
          <w:spacing w:val="-19"/>
        </w:rPr>
        <w:t>确定具体胎方位。</w:t>
      </w:r>
    </w:p>
    <w:p>
      <w:pPr>
        <w:ind w:left="1413"/>
        <w:spacing w:before="146" w:line="222" w:lineRule="auto"/>
        <w:rPr>
          <w:rFonts w:ascii="SimHei" w:hAnsi="SimHei" w:eastAsia="SimHei" w:cs="SimHei"/>
          <w:sz w:val="22"/>
          <w:szCs w:val="22"/>
        </w:rPr>
      </w:pPr>
      <w:r>
        <w:rPr>
          <w:rFonts w:ascii="SimHei" w:hAnsi="SimHei" w:eastAsia="SimHei" w:cs="SimHei"/>
          <w:sz w:val="22"/>
          <w:szCs w:val="22"/>
          <w:b/>
          <w:bCs/>
          <w:color w:val="0064BC"/>
          <w:spacing w:val="-12"/>
        </w:rPr>
        <w:t>【对产程及母儿的影响】</w:t>
      </w:r>
    </w:p>
    <w:p>
      <w:pPr>
        <w:ind w:left="1100" w:firstLine="420"/>
        <w:spacing w:before="66" w:line="255" w:lineRule="auto"/>
        <w:rPr>
          <w:rFonts w:ascii="SimSun" w:hAnsi="SimSun" w:eastAsia="SimSun" w:cs="SimSun"/>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6"/>
        </w:rPr>
        <w:t>对产程的影响</w:t>
      </w:r>
      <w:r>
        <w:rPr>
          <w:rFonts w:ascii="SimSun" w:hAnsi="SimSun" w:eastAsia="SimSun" w:cs="SimSun"/>
          <w:sz w:val="22"/>
          <w:szCs w:val="22"/>
          <w:spacing w:val="64"/>
        </w:rPr>
        <w:t xml:space="preserve"> </w:t>
      </w:r>
      <w:r>
        <w:rPr>
          <w:rFonts w:ascii="SimSun" w:hAnsi="SimSun" w:eastAsia="SimSun" w:cs="SimSun"/>
          <w:sz w:val="22"/>
          <w:szCs w:val="22"/>
          <w:spacing w:val="-6"/>
        </w:rPr>
        <w:t>肩先露时宫颈不能开全，胎体嵌顿于骨盆上方。若双</w:t>
      </w:r>
      <w:r>
        <w:rPr>
          <w:rFonts w:ascii="SimSun" w:hAnsi="SimSun" w:eastAsia="SimSun" w:cs="SimSun"/>
          <w:sz w:val="22"/>
          <w:szCs w:val="22"/>
          <w:spacing w:val="-7"/>
        </w:rPr>
        <w:t>胎妊娠第一儿娩出后，</w:t>
      </w:r>
      <w:r>
        <w:rPr>
          <w:rFonts w:ascii="SimSun" w:hAnsi="SimSun" w:eastAsia="SimSun" w:cs="SimSun"/>
          <w:sz w:val="22"/>
          <w:szCs w:val="22"/>
        </w:rPr>
        <w:t xml:space="preserve"> </w:t>
      </w:r>
      <w:r>
        <w:rPr>
          <w:rFonts w:ascii="SimSun" w:hAnsi="SimSun" w:eastAsia="SimSun" w:cs="SimSun"/>
          <w:sz w:val="22"/>
          <w:szCs w:val="22"/>
          <w:spacing w:val="-7"/>
        </w:rPr>
        <w:t>而第二儿发生肩先露(如未及时处理),可致胎先露部下降停滞及第二产程延长</w:t>
      </w:r>
      <w:r>
        <w:rPr>
          <w:rFonts w:ascii="SimSun" w:hAnsi="SimSun" w:eastAsia="SimSun" w:cs="SimSun"/>
          <w:sz w:val="22"/>
          <w:szCs w:val="22"/>
          <w:spacing w:val="-8"/>
        </w:rPr>
        <w:t>。</w:t>
      </w:r>
    </w:p>
    <w:p>
      <w:pPr>
        <w:sectPr>
          <w:pgSz w:w="11900" w:h="16840"/>
          <w:pgMar w:top="400" w:right="849" w:bottom="400" w:left="729" w:header="0" w:footer="0" w:gutter="0"/>
        </w:sectPr>
        <w:rPr/>
      </w:pPr>
    </w:p>
    <w:p>
      <w:pPr>
        <w:spacing w:line="326" w:lineRule="auto"/>
        <w:rPr>
          <w:rFonts w:ascii="Arial"/>
          <w:sz w:val="21"/>
        </w:rPr>
      </w:pPr>
      <w:r>
        <w:drawing>
          <wp:anchor distT="0" distB="0" distL="0" distR="0" simplePos="0" relativeHeight="251909120" behindDoc="0" locked="0" layoutInCell="0" allowOverlap="1">
            <wp:simplePos x="0" y="0"/>
            <wp:positionH relativeFrom="page">
              <wp:posOffset>3397251</wp:posOffset>
            </wp:positionH>
            <wp:positionV relativeFrom="page">
              <wp:posOffset>1041430</wp:posOffset>
            </wp:positionV>
            <wp:extent cx="3054337" cy="3594051"/>
            <wp:effectExtent l="0" t="0" r="0" b="0"/>
            <wp:wrapNone/>
            <wp:docPr id="139" name="IM 139"/>
            <wp:cNvGraphicFramePr/>
            <a:graphic>
              <a:graphicData uri="http://schemas.openxmlformats.org/drawingml/2006/picture">
                <pic:pic>
                  <pic:nvPicPr>
                    <pic:cNvPr id="139" name="IM 139"/>
                    <pic:cNvPicPr/>
                  </pic:nvPicPr>
                  <pic:blipFill>
                    <a:blip r:embed="rId145"/>
                    <a:stretch>
                      <a:fillRect/>
                    </a:stretch>
                  </pic:blipFill>
                  <pic:spPr>
                    <a:xfrm rot="0">
                      <a:off x="0" y="0"/>
                      <a:ext cx="3054337" cy="3594051"/>
                    </a:xfrm>
                    <a:prstGeom prst="rect">
                      <a:avLst/>
                    </a:prstGeom>
                  </pic:spPr>
                </pic:pic>
              </a:graphicData>
            </a:graphic>
          </wp:anchor>
        </w:drawing>
      </w:r>
      <w:r>
        <w:drawing>
          <wp:anchor distT="0" distB="0" distL="0" distR="0" simplePos="0" relativeHeight="251912192" behindDoc="0" locked="0" layoutInCell="0" allowOverlap="1">
            <wp:simplePos x="0" y="0"/>
            <wp:positionH relativeFrom="page">
              <wp:posOffset>6629393</wp:posOffset>
            </wp:positionH>
            <wp:positionV relativeFrom="page">
              <wp:posOffset>9886903</wp:posOffset>
            </wp:positionV>
            <wp:extent cx="482633" cy="457249"/>
            <wp:effectExtent l="0" t="0" r="0" b="0"/>
            <wp:wrapNone/>
            <wp:docPr id="140" name="IM 140"/>
            <wp:cNvGraphicFramePr/>
            <a:graphic>
              <a:graphicData uri="http://schemas.openxmlformats.org/drawingml/2006/picture">
                <pic:pic>
                  <pic:nvPicPr>
                    <pic:cNvPr id="140" name="IM 140"/>
                    <pic:cNvPicPr/>
                  </pic:nvPicPr>
                  <pic:blipFill>
                    <a:blip r:embed="rId146"/>
                    <a:stretch>
                      <a:fillRect/>
                    </a:stretch>
                  </pic:blipFill>
                  <pic:spPr>
                    <a:xfrm rot="0">
                      <a:off x="0" y="0"/>
                      <a:ext cx="482633" cy="457249"/>
                    </a:xfrm>
                    <a:prstGeom prst="rect">
                      <a:avLst/>
                    </a:prstGeom>
                  </pic:spPr>
                </pic:pic>
              </a:graphicData>
            </a:graphic>
          </wp:anchor>
        </w:drawing>
      </w:r>
      <w:r>
        <w:drawing>
          <wp:anchor distT="0" distB="0" distL="0" distR="0" simplePos="0" relativeHeight="251910144" behindDoc="0" locked="0" layoutInCell="0" allowOverlap="1">
            <wp:simplePos x="0" y="0"/>
            <wp:positionH relativeFrom="page">
              <wp:posOffset>3600445</wp:posOffset>
            </wp:positionH>
            <wp:positionV relativeFrom="page">
              <wp:posOffset>7880394</wp:posOffset>
            </wp:positionV>
            <wp:extent cx="2578126" cy="2070028"/>
            <wp:effectExtent l="0" t="0" r="0" b="0"/>
            <wp:wrapNone/>
            <wp:docPr id="141" name="IM 141"/>
            <wp:cNvGraphicFramePr/>
            <a:graphic>
              <a:graphicData uri="http://schemas.openxmlformats.org/drawingml/2006/picture">
                <pic:pic>
                  <pic:nvPicPr>
                    <pic:cNvPr id="141" name="IM 141"/>
                    <pic:cNvPicPr/>
                  </pic:nvPicPr>
                  <pic:blipFill>
                    <a:blip r:embed="rId147"/>
                    <a:stretch>
                      <a:fillRect/>
                    </a:stretch>
                  </pic:blipFill>
                  <pic:spPr>
                    <a:xfrm rot="0">
                      <a:off x="0" y="0"/>
                      <a:ext cx="2578126" cy="2070028"/>
                    </a:xfrm>
                    <a:prstGeom prst="rect">
                      <a:avLst/>
                    </a:prstGeom>
                  </pic:spPr>
                </pic:pic>
              </a:graphicData>
            </a:graphic>
          </wp:anchor>
        </w:drawing>
      </w:r>
      <w:r/>
    </w:p>
    <w:p>
      <w:pPr>
        <w:ind w:right="129"/>
        <w:spacing w:before="69" w:line="222" w:lineRule="auto"/>
        <w:jc w:val="right"/>
        <w:rPr>
          <w:rFonts w:ascii="SimSun" w:hAnsi="SimSun" w:eastAsia="SimSun" w:cs="SimSun"/>
          <w:sz w:val="21"/>
          <w:szCs w:val="21"/>
        </w:rPr>
      </w:pPr>
      <w:r>
        <w:rPr>
          <w:rFonts w:ascii="SimHei" w:hAnsi="SimHei" w:eastAsia="SimHei" w:cs="SimHei"/>
          <w:sz w:val="21"/>
          <w:szCs w:val="21"/>
          <w:color w:val="2898EE"/>
          <w:spacing w:val="28"/>
        </w:rPr>
        <w:t>第十三章异常分娩</w:t>
      </w:r>
      <w:r>
        <w:rPr>
          <w:rFonts w:ascii="SimHei" w:hAnsi="SimHei" w:eastAsia="SimHei" w:cs="SimHei"/>
          <w:sz w:val="21"/>
          <w:szCs w:val="21"/>
          <w:color w:val="2898EE"/>
          <w:spacing w:val="8"/>
        </w:rPr>
        <w:t xml:space="preserve">      </w:t>
      </w:r>
      <w:r>
        <w:rPr>
          <w:rFonts w:ascii="SimSun" w:hAnsi="SimSun" w:eastAsia="SimSun" w:cs="SimSun"/>
          <w:sz w:val="21"/>
          <w:szCs w:val="21"/>
          <w:b/>
          <w:bCs/>
          <w:color w:val="0063B0"/>
          <w:spacing w:val="28"/>
        </w:rPr>
        <w:t>201</w:t>
      </w:r>
    </w:p>
    <w:p>
      <w:pPr>
        <w:spacing w:line="336" w:lineRule="auto"/>
        <w:rPr>
          <w:rFonts w:ascii="Arial"/>
          <w:sz w:val="21"/>
        </w:rPr>
      </w:pPr>
      <w:r/>
    </w:p>
    <w:p>
      <w:pPr>
        <w:ind w:left="409"/>
        <w:spacing w:before="69" w:line="320" w:lineRule="exact"/>
        <w:rPr>
          <w:rFonts w:ascii="SimHei" w:hAnsi="SimHei" w:eastAsia="SimHei" w:cs="SimHei"/>
          <w:sz w:val="21"/>
          <w:szCs w:val="21"/>
        </w:rPr>
      </w:pPr>
      <w:r>
        <w:rPr>
          <w:rFonts w:ascii="SimHei" w:hAnsi="SimHei" w:eastAsia="SimHei" w:cs="SimHei"/>
          <w:sz w:val="21"/>
          <w:szCs w:val="21"/>
          <w:spacing w:val="8"/>
          <w:position w:val="7"/>
        </w:rPr>
        <w:t>2.</w:t>
      </w:r>
      <w:r>
        <w:rPr>
          <w:rFonts w:ascii="SimHei" w:hAnsi="SimHei" w:eastAsia="SimHei" w:cs="SimHei"/>
          <w:sz w:val="21"/>
          <w:szCs w:val="21"/>
          <w:spacing w:val="-18"/>
          <w:position w:val="7"/>
        </w:rPr>
        <w:t xml:space="preserve"> </w:t>
      </w:r>
      <w:r>
        <w:rPr>
          <w:rFonts w:ascii="SimHei" w:hAnsi="SimHei" w:eastAsia="SimHei" w:cs="SimHei"/>
          <w:sz w:val="21"/>
          <w:szCs w:val="21"/>
          <w:spacing w:val="8"/>
          <w:position w:val="7"/>
        </w:rPr>
        <w:t>对母体的影响</w:t>
      </w:r>
      <w:r>
        <w:rPr>
          <w:rFonts w:ascii="SimHei" w:hAnsi="SimHei" w:eastAsia="SimHei" w:cs="SimHei"/>
          <w:sz w:val="21"/>
          <w:szCs w:val="21"/>
          <w:spacing w:val="6"/>
          <w:position w:val="7"/>
        </w:rPr>
        <w:t xml:space="preserve">  </w:t>
      </w:r>
      <w:r>
        <w:rPr>
          <w:rFonts w:ascii="SimHei" w:hAnsi="SimHei" w:eastAsia="SimHei" w:cs="SimHei"/>
          <w:sz w:val="21"/>
          <w:szCs w:val="21"/>
          <w:spacing w:val="8"/>
          <w:position w:val="7"/>
        </w:rPr>
        <w:t>肩先露很难有效扩张</w:t>
      </w:r>
    </w:p>
    <w:p>
      <w:pPr>
        <w:spacing w:line="218" w:lineRule="auto"/>
        <w:rPr>
          <w:rFonts w:ascii="SimSun" w:hAnsi="SimSun" w:eastAsia="SimSun" w:cs="SimSun"/>
          <w:sz w:val="21"/>
          <w:szCs w:val="21"/>
        </w:rPr>
      </w:pPr>
      <w:r>
        <w:rPr>
          <w:rFonts w:ascii="SimSun" w:hAnsi="SimSun" w:eastAsia="SimSun" w:cs="SimSun"/>
          <w:sz w:val="21"/>
          <w:szCs w:val="21"/>
          <w:spacing w:val="1"/>
        </w:rPr>
        <w:t>子宫下段及宫颈内口，易致宫缩乏力；对前羊</w:t>
      </w:r>
    </w:p>
    <w:p>
      <w:pPr>
        <w:spacing w:before="92" w:line="219" w:lineRule="auto"/>
        <w:rPr>
          <w:rFonts w:ascii="SimSun" w:hAnsi="SimSun" w:eastAsia="SimSun" w:cs="SimSun"/>
          <w:sz w:val="21"/>
          <w:szCs w:val="21"/>
        </w:rPr>
      </w:pPr>
      <w:r>
        <w:rPr>
          <w:rFonts w:ascii="SimSun" w:hAnsi="SimSun" w:eastAsia="SimSun" w:cs="SimSun"/>
          <w:sz w:val="21"/>
          <w:szCs w:val="21"/>
          <w:spacing w:val="1"/>
        </w:rPr>
        <w:t>膜囊压力不均又易导致胎膜早破，破膜后宫腔</w:t>
      </w:r>
    </w:p>
    <w:p>
      <w:pPr>
        <w:spacing w:before="89" w:line="219" w:lineRule="auto"/>
        <w:rPr>
          <w:rFonts w:ascii="SimSun" w:hAnsi="SimSun" w:eastAsia="SimSun" w:cs="SimSun"/>
          <w:sz w:val="21"/>
          <w:szCs w:val="21"/>
        </w:rPr>
      </w:pPr>
      <w:r>
        <w:rPr>
          <w:rFonts w:ascii="SimSun" w:hAnsi="SimSun" w:eastAsia="SimSun" w:cs="SimSun"/>
          <w:sz w:val="21"/>
          <w:szCs w:val="21"/>
          <w:spacing w:val="-9"/>
        </w:rPr>
        <w:t>容积缩小，胎体易被宫壁包裹、折叠；随着产程</w:t>
      </w:r>
    </w:p>
    <w:p>
      <w:pPr>
        <w:spacing w:before="93" w:line="219" w:lineRule="auto"/>
        <w:rPr>
          <w:rFonts w:ascii="SimSun" w:hAnsi="SimSun" w:eastAsia="SimSun" w:cs="SimSun"/>
          <w:sz w:val="21"/>
          <w:szCs w:val="21"/>
        </w:rPr>
      </w:pPr>
      <w:r>
        <w:rPr>
          <w:rFonts w:ascii="SimSun" w:hAnsi="SimSun" w:eastAsia="SimSun" w:cs="SimSun"/>
          <w:sz w:val="21"/>
          <w:szCs w:val="21"/>
        </w:rPr>
        <w:t>进展胎肩及胸廓一部分被挤入骨盆入口，胎儿</w:t>
      </w:r>
    </w:p>
    <w:p>
      <w:pPr>
        <w:spacing w:before="90" w:line="219" w:lineRule="auto"/>
        <w:rPr>
          <w:rFonts w:ascii="SimSun" w:hAnsi="SimSun" w:eastAsia="SimSun" w:cs="SimSun"/>
          <w:sz w:val="21"/>
          <w:szCs w:val="21"/>
        </w:rPr>
      </w:pPr>
      <w:r>
        <w:rPr>
          <w:rFonts w:ascii="SimSun" w:hAnsi="SimSun" w:eastAsia="SimSun" w:cs="SimSun"/>
          <w:sz w:val="21"/>
          <w:szCs w:val="21"/>
          <w:spacing w:val="1"/>
        </w:rPr>
        <w:t>颈部进一步侧屈使胎头折向胎体腹侧，嵌顿在</w:t>
      </w:r>
    </w:p>
    <w:p>
      <w:pPr>
        <w:spacing w:before="91" w:line="219" w:lineRule="auto"/>
        <w:rPr>
          <w:rFonts w:ascii="SimSun" w:hAnsi="SimSun" w:eastAsia="SimSun" w:cs="SimSun"/>
          <w:sz w:val="21"/>
          <w:szCs w:val="21"/>
        </w:rPr>
      </w:pPr>
      <w:r>
        <w:rPr>
          <w:rFonts w:ascii="SimSun" w:hAnsi="SimSun" w:eastAsia="SimSun" w:cs="SimSun"/>
          <w:sz w:val="21"/>
          <w:szCs w:val="21"/>
          <w:spacing w:val="1"/>
        </w:rPr>
        <w:t>一侧髂窝，胎臀则嵌顿在对侧髂窝或折叠在宫</w:t>
      </w:r>
    </w:p>
    <w:p>
      <w:pPr>
        <w:spacing w:before="91" w:line="219" w:lineRule="auto"/>
        <w:rPr>
          <w:rFonts w:ascii="SimSun" w:hAnsi="SimSun" w:eastAsia="SimSun" w:cs="SimSun"/>
          <w:sz w:val="21"/>
          <w:szCs w:val="21"/>
        </w:rPr>
      </w:pPr>
      <w:r>
        <w:rPr>
          <w:rFonts w:ascii="SimSun" w:hAnsi="SimSun" w:eastAsia="SimSun" w:cs="SimSun"/>
          <w:sz w:val="21"/>
          <w:szCs w:val="21"/>
          <w:spacing w:val="1"/>
        </w:rPr>
        <w:t>腔上部，胎肩先露侧上肢脱垂入阴道，另一侧</w:t>
      </w:r>
    </w:p>
    <w:p>
      <w:pPr>
        <w:spacing w:before="91" w:line="219" w:lineRule="auto"/>
        <w:rPr>
          <w:rFonts w:ascii="SimSun" w:hAnsi="SimSun" w:eastAsia="SimSun" w:cs="SimSun"/>
          <w:sz w:val="21"/>
          <w:szCs w:val="21"/>
        </w:rPr>
      </w:pPr>
      <w:r>
        <w:rPr>
          <w:rFonts w:ascii="SimSun" w:hAnsi="SimSun" w:eastAsia="SimSun" w:cs="SimSun"/>
          <w:sz w:val="21"/>
          <w:szCs w:val="21"/>
          <w:spacing w:val="-1"/>
        </w:rPr>
        <w:t>上肢脱出于阴道口外，形成对母体最不利的忽</w:t>
      </w:r>
    </w:p>
    <w:p>
      <w:pPr>
        <w:spacing w:before="88" w:line="216" w:lineRule="auto"/>
        <w:rPr>
          <w:rFonts w:ascii="SimSun" w:hAnsi="SimSun" w:eastAsia="SimSun" w:cs="SimSun"/>
          <w:sz w:val="21"/>
          <w:szCs w:val="21"/>
        </w:rPr>
      </w:pPr>
      <w:r>
        <w:rPr>
          <w:rFonts w:ascii="SimSun" w:hAnsi="SimSun" w:eastAsia="SimSun" w:cs="SimSun"/>
          <w:sz w:val="21"/>
          <w:szCs w:val="21"/>
          <w:spacing w:val="9"/>
        </w:rPr>
        <w:t>略性(嵌顿性)肩先露(图13-22),直接阻碍产</w:t>
      </w:r>
    </w:p>
    <w:p>
      <w:pPr>
        <w:spacing w:before="96" w:line="219" w:lineRule="auto"/>
        <w:rPr>
          <w:rFonts w:ascii="SimSun" w:hAnsi="SimSun" w:eastAsia="SimSun" w:cs="SimSun"/>
          <w:sz w:val="21"/>
          <w:szCs w:val="21"/>
        </w:rPr>
      </w:pPr>
      <w:r>
        <w:rPr>
          <w:rFonts w:ascii="SimSun" w:hAnsi="SimSun" w:eastAsia="SimSun" w:cs="SimSun"/>
          <w:sz w:val="21"/>
          <w:szCs w:val="21"/>
          <w:spacing w:val="4"/>
        </w:rPr>
        <w:t>程进展，导致产程停滞。随着宫缩不断增强，</w:t>
      </w:r>
    </w:p>
    <w:p>
      <w:pPr>
        <w:spacing w:before="91" w:line="219" w:lineRule="auto"/>
        <w:rPr>
          <w:rFonts w:ascii="SimSun" w:hAnsi="SimSun" w:eastAsia="SimSun" w:cs="SimSun"/>
          <w:sz w:val="21"/>
          <w:szCs w:val="21"/>
        </w:rPr>
      </w:pPr>
      <w:r>
        <w:rPr>
          <w:rFonts w:ascii="SimSun" w:hAnsi="SimSun" w:eastAsia="SimSun" w:cs="SimSun"/>
          <w:sz w:val="21"/>
          <w:szCs w:val="21"/>
          <w:spacing w:val="12"/>
        </w:rPr>
        <w:t>可形成先兆子宫破裂的病理缩复环。嵌顿性</w:t>
      </w:r>
    </w:p>
    <w:p>
      <w:pPr>
        <w:spacing w:before="92" w:line="219" w:lineRule="auto"/>
        <w:rPr>
          <w:rFonts w:ascii="SimSun" w:hAnsi="SimSun" w:eastAsia="SimSun" w:cs="SimSun"/>
          <w:sz w:val="21"/>
          <w:szCs w:val="21"/>
        </w:rPr>
      </w:pPr>
      <w:r>
        <w:rPr>
          <w:rFonts w:ascii="SimSun" w:hAnsi="SimSun" w:eastAsia="SimSun" w:cs="SimSun"/>
          <w:sz w:val="21"/>
          <w:szCs w:val="21"/>
        </w:rPr>
        <w:t>肩先露时，妊娠足月无论活胎或死胎均无法经</w:t>
      </w:r>
    </w:p>
    <w:p>
      <w:pPr>
        <w:spacing w:before="91" w:line="219" w:lineRule="auto"/>
        <w:rPr>
          <w:rFonts w:ascii="SimSun" w:hAnsi="SimSun" w:eastAsia="SimSun" w:cs="SimSun"/>
          <w:sz w:val="21"/>
          <w:szCs w:val="21"/>
        </w:rPr>
      </w:pPr>
      <w:r>
        <w:rPr>
          <w:rFonts w:ascii="SimSun" w:hAnsi="SimSun" w:eastAsia="SimSun" w:cs="SimSun"/>
          <w:sz w:val="21"/>
          <w:szCs w:val="21"/>
        </w:rPr>
        <w:t>阴道自然娩出，还可增加手术产及术中术后出</w:t>
      </w:r>
    </w:p>
    <w:p>
      <w:pPr>
        <w:spacing w:before="89" w:line="219" w:lineRule="auto"/>
        <w:rPr>
          <w:rFonts w:ascii="SimSun" w:hAnsi="SimSun" w:eastAsia="SimSun" w:cs="SimSun"/>
          <w:sz w:val="21"/>
          <w:szCs w:val="21"/>
        </w:rPr>
      </w:pPr>
      <w:r>
        <w:rPr>
          <w:rFonts w:ascii="SimSun" w:hAnsi="SimSun" w:eastAsia="SimSun" w:cs="SimSun"/>
          <w:sz w:val="21"/>
          <w:szCs w:val="21"/>
          <w:spacing w:val="-15"/>
        </w:rPr>
        <w:t>血、感染等机会。</w:t>
      </w:r>
    </w:p>
    <w:p>
      <w:pPr>
        <w:ind w:left="409"/>
        <w:spacing w:before="89" w:line="343" w:lineRule="exact"/>
        <w:rPr>
          <w:rFonts w:ascii="SimSun" w:hAnsi="SimSun" w:eastAsia="SimSun" w:cs="SimSun"/>
          <w:sz w:val="21"/>
          <w:szCs w:val="21"/>
        </w:rPr>
      </w:pPr>
      <w:r>
        <w:pict>
          <v:shape id="_x0000_s32" style="position:absolute;margin-left:261.002pt;margin-top:48.024pt;mso-position-vertical-relative:text;mso-position-horizontal-relative:text;width:160.85pt;height:14.6pt;z-index:25191116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6DC2"/>
                      <w:spacing w:val="-11"/>
                    </w:rPr>
                    <w:t>图13-22</w:t>
                  </w:r>
                  <w:r>
                    <w:rPr>
                      <w:rFonts w:ascii="SimHei" w:hAnsi="SimHei" w:eastAsia="SimHei" w:cs="SimHei"/>
                      <w:sz w:val="21"/>
                      <w:szCs w:val="21"/>
                      <w:color w:val="006DC2"/>
                      <w:spacing w:val="33"/>
                    </w:rPr>
                    <w:t xml:space="preserve"> </w:t>
                  </w:r>
                  <w:r>
                    <w:rPr>
                      <w:rFonts w:ascii="SimHei" w:hAnsi="SimHei" w:eastAsia="SimHei" w:cs="SimHei"/>
                      <w:sz w:val="21"/>
                      <w:szCs w:val="21"/>
                      <w:spacing w:val="-11"/>
                    </w:rPr>
                    <w:t>嵌顿性肩先露及病理缩复环</w:t>
                  </w:r>
                </w:p>
              </w:txbxContent>
            </v:textbox>
          </v:shape>
        </w:pict>
      </w:r>
      <w:r>
        <w:rPr>
          <w:rFonts w:ascii="Times New Roman" w:hAnsi="Times New Roman" w:eastAsia="Times New Roman" w:cs="Times New Roman"/>
          <w:sz w:val="21"/>
          <w:szCs w:val="21"/>
          <w:b/>
          <w:bCs/>
          <w:spacing w:val="8"/>
          <w:position w:val="9"/>
        </w:rPr>
        <w:t>3.</w:t>
      </w:r>
      <w:r>
        <w:rPr>
          <w:rFonts w:ascii="Times New Roman" w:hAnsi="Times New Roman" w:eastAsia="Times New Roman" w:cs="Times New Roman"/>
          <w:sz w:val="21"/>
          <w:szCs w:val="21"/>
          <w:spacing w:val="24"/>
          <w:w w:val="101"/>
          <w:position w:val="9"/>
        </w:rPr>
        <w:t xml:space="preserve">  </w:t>
      </w:r>
      <w:r>
        <w:rPr>
          <w:rFonts w:ascii="SimSun" w:hAnsi="SimSun" w:eastAsia="SimSun" w:cs="SimSun"/>
          <w:sz w:val="21"/>
          <w:szCs w:val="21"/>
          <w:b/>
          <w:bCs/>
          <w:spacing w:val="8"/>
          <w:position w:val="9"/>
        </w:rPr>
        <w:t>对胎儿的影响</w:t>
      </w:r>
      <w:r>
        <w:rPr>
          <w:rFonts w:ascii="SimSun" w:hAnsi="SimSun" w:eastAsia="SimSun" w:cs="SimSun"/>
          <w:sz w:val="21"/>
          <w:szCs w:val="21"/>
          <w:spacing w:val="3"/>
          <w:position w:val="9"/>
        </w:rPr>
        <w:t xml:space="preserve">  </w:t>
      </w:r>
      <w:r>
        <w:rPr>
          <w:rFonts w:ascii="SimSun" w:hAnsi="SimSun" w:eastAsia="SimSun" w:cs="SimSun"/>
          <w:sz w:val="21"/>
          <w:szCs w:val="21"/>
          <w:spacing w:val="8"/>
          <w:position w:val="9"/>
        </w:rPr>
        <w:t>胎先露部不能有效衔</w:t>
      </w:r>
    </w:p>
    <w:p>
      <w:pPr>
        <w:spacing w:before="1" w:line="219" w:lineRule="auto"/>
        <w:rPr>
          <w:rFonts w:ascii="SimSun" w:hAnsi="SimSun" w:eastAsia="SimSun" w:cs="SimSun"/>
          <w:sz w:val="21"/>
          <w:szCs w:val="21"/>
        </w:rPr>
      </w:pPr>
      <w:r>
        <w:rPr>
          <w:rFonts w:ascii="SimSun" w:hAnsi="SimSun" w:eastAsia="SimSun" w:cs="SimSun"/>
          <w:sz w:val="21"/>
          <w:szCs w:val="21"/>
          <w:spacing w:val="-9"/>
        </w:rPr>
        <w:t>接，对前羊膜囊压力不均，发生胎膜早破，可致</w:t>
      </w:r>
    </w:p>
    <w:p>
      <w:pPr>
        <w:spacing w:before="91" w:line="219" w:lineRule="auto"/>
        <w:rPr>
          <w:rFonts w:ascii="SimSun" w:hAnsi="SimSun" w:eastAsia="SimSun" w:cs="SimSun"/>
          <w:sz w:val="21"/>
          <w:szCs w:val="21"/>
        </w:rPr>
      </w:pPr>
      <w:r>
        <w:rPr>
          <w:rFonts w:ascii="SimSun" w:hAnsi="SimSun" w:eastAsia="SimSun" w:cs="SimSun"/>
          <w:sz w:val="21"/>
          <w:szCs w:val="21"/>
          <w:spacing w:val="-1"/>
        </w:rPr>
        <w:t>脐带及上肢脱垂，直接增加胎儿窘迫甚至死产</w:t>
      </w:r>
    </w:p>
    <w:p>
      <w:pPr>
        <w:spacing w:before="90" w:line="219" w:lineRule="auto"/>
        <w:rPr>
          <w:rFonts w:ascii="SimSun" w:hAnsi="SimSun" w:eastAsia="SimSun" w:cs="SimSun"/>
          <w:sz w:val="21"/>
          <w:szCs w:val="21"/>
        </w:rPr>
      </w:pPr>
      <w:r>
        <w:rPr>
          <w:rFonts w:ascii="SimSun" w:hAnsi="SimSun" w:eastAsia="SimSun" w:cs="SimSun"/>
          <w:sz w:val="21"/>
          <w:szCs w:val="21"/>
          <w:spacing w:val="1"/>
        </w:rPr>
        <w:t>率。妊娠足月活胎均需手术助产，若处理不及</w:t>
      </w:r>
    </w:p>
    <w:p>
      <w:pPr>
        <w:spacing w:before="91" w:line="219" w:lineRule="auto"/>
        <w:rPr>
          <w:rFonts w:ascii="SimSun" w:hAnsi="SimSun" w:eastAsia="SimSun" w:cs="SimSun"/>
          <w:sz w:val="21"/>
          <w:szCs w:val="21"/>
        </w:rPr>
      </w:pPr>
      <w:r>
        <w:rPr>
          <w:rFonts w:ascii="SimSun" w:hAnsi="SimSun" w:eastAsia="SimSun" w:cs="SimSun"/>
          <w:sz w:val="21"/>
          <w:szCs w:val="21"/>
          <w:spacing w:val="-6"/>
        </w:rPr>
        <w:t>时，形成嵌顿性肩先露时，增加手术助产难度和分娩损伤。</w:t>
      </w:r>
    </w:p>
    <w:p>
      <w:pPr>
        <w:ind w:left="292"/>
        <w:spacing w:before="90" w:line="223" w:lineRule="auto"/>
        <w:rPr>
          <w:rFonts w:ascii="SimHei" w:hAnsi="SimHei" w:eastAsia="SimHei" w:cs="SimHei"/>
          <w:sz w:val="24"/>
          <w:szCs w:val="24"/>
        </w:rPr>
      </w:pPr>
      <w:r>
        <w:rPr>
          <w:rFonts w:ascii="SimHei" w:hAnsi="SimHei" w:eastAsia="SimHei" w:cs="SimHei"/>
          <w:sz w:val="24"/>
          <w:szCs w:val="24"/>
          <w:b/>
          <w:bCs/>
          <w:color w:val="0065BF"/>
          <w:spacing w:val="-23"/>
        </w:rPr>
        <w:t>【处理】</w:t>
      </w:r>
    </w:p>
    <w:p>
      <w:pPr>
        <w:ind w:right="1159" w:firstLine="409"/>
        <w:spacing w:before="99"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1"/>
        </w:rPr>
        <w:t>妊娠期</w:t>
      </w:r>
      <w:r>
        <w:rPr>
          <w:rFonts w:ascii="SimSun" w:hAnsi="SimSun" w:eastAsia="SimSun" w:cs="SimSun"/>
          <w:sz w:val="21"/>
          <w:szCs w:val="21"/>
          <w:spacing w:val="4"/>
        </w:rPr>
        <w:t xml:space="preserve">  </w:t>
      </w:r>
      <w:r>
        <w:rPr>
          <w:rFonts w:ascii="SimSun" w:hAnsi="SimSun" w:eastAsia="SimSun" w:cs="SimSun"/>
          <w:sz w:val="21"/>
          <w:szCs w:val="21"/>
          <w:spacing w:val="1"/>
        </w:rPr>
        <w:t>定期产前检查，及时发现并纠正肩先露，方法同臀先露[胸膝卧位、激光照射(或艾</w:t>
      </w:r>
      <w:r>
        <w:rPr>
          <w:rFonts w:ascii="SimSun" w:hAnsi="SimSun" w:eastAsia="SimSun" w:cs="SimSun"/>
          <w:sz w:val="21"/>
          <w:szCs w:val="21"/>
          <w:spacing w:val="1"/>
        </w:rPr>
        <w:t xml:space="preserve"> </w:t>
      </w:r>
      <w:r>
        <w:rPr>
          <w:rFonts w:ascii="SimSun" w:hAnsi="SimSun" w:eastAsia="SimSun" w:cs="SimSun"/>
          <w:sz w:val="21"/>
          <w:szCs w:val="21"/>
          <w:spacing w:val="3"/>
        </w:rPr>
        <w:t>灸)至阴穴]。上述矫正方法无效，应试行外倒转术转成头先露，并包扎腹部以固定胎头。若仍未成</w:t>
      </w:r>
      <w:r>
        <w:rPr>
          <w:rFonts w:ascii="SimSun" w:hAnsi="SimSun" w:eastAsia="SimSun" w:cs="SimSun"/>
          <w:sz w:val="21"/>
          <w:szCs w:val="21"/>
          <w:spacing w:val="17"/>
        </w:rPr>
        <w:t xml:space="preserve"> </w:t>
      </w:r>
      <w:r>
        <w:rPr>
          <w:rFonts w:ascii="SimSun" w:hAnsi="SimSun" w:eastAsia="SimSun" w:cs="SimSun"/>
          <w:sz w:val="21"/>
          <w:szCs w:val="21"/>
          <w:spacing w:val="-12"/>
        </w:rPr>
        <w:t>功，应提前住院待产。</w:t>
      </w:r>
    </w:p>
    <w:p>
      <w:pPr>
        <w:ind w:right="1161" w:firstLine="409"/>
        <w:spacing w:before="91" w:line="25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8"/>
        </w:rPr>
        <w:t xml:space="preserve"> </w:t>
      </w:r>
      <w:r>
        <w:rPr>
          <w:rFonts w:ascii="SimSun" w:hAnsi="SimSun" w:eastAsia="SimSun" w:cs="SimSun"/>
          <w:sz w:val="21"/>
          <w:szCs w:val="21"/>
          <w:spacing w:val="-3"/>
        </w:rPr>
        <w:t>分娩期</w:t>
      </w:r>
      <w:r>
        <w:rPr>
          <w:rFonts w:ascii="SimSun" w:hAnsi="SimSun" w:eastAsia="SimSun" w:cs="SimSun"/>
          <w:sz w:val="21"/>
          <w:szCs w:val="21"/>
          <w:spacing w:val="81"/>
        </w:rPr>
        <w:t xml:space="preserve"> </w:t>
      </w:r>
      <w:r>
        <w:rPr>
          <w:rFonts w:ascii="SimSun" w:hAnsi="SimSun" w:eastAsia="SimSun" w:cs="SimSun"/>
          <w:sz w:val="21"/>
          <w:szCs w:val="21"/>
          <w:spacing w:val="-3"/>
        </w:rPr>
        <w:t>应根据胎儿大小、胎产次、胎儿存活与否、宫颈扩张程度、胎膜破裂与否以及有无并</w:t>
      </w:r>
      <w:r>
        <w:rPr>
          <w:rFonts w:ascii="SimSun" w:hAnsi="SimSun" w:eastAsia="SimSun" w:cs="SimSun"/>
          <w:sz w:val="21"/>
          <w:szCs w:val="21"/>
        </w:rPr>
        <w:t xml:space="preserve"> </w:t>
      </w:r>
      <w:r>
        <w:rPr>
          <w:rFonts w:ascii="SimSun" w:hAnsi="SimSun" w:eastAsia="SimSun" w:cs="SimSun"/>
          <w:sz w:val="21"/>
          <w:szCs w:val="21"/>
          <w:spacing w:val="-10"/>
        </w:rPr>
        <w:t>发症等，决定分娩方式。</w:t>
      </w:r>
    </w:p>
    <w:p>
      <w:pPr>
        <w:ind w:right="1155" w:firstLine="409"/>
        <w:spacing w:before="101" w:line="276" w:lineRule="auto"/>
        <w:rPr>
          <w:rFonts w:ascii="SimSun" w:hAnsi="SimSun" w:eastAsia="SimSun" w:cs="SimSun"/>
          <w:sz w:val="21"/>
          <w:szCs w:val="21"/>
        </w:rPr>
      </w:pPr>
      <w:r>
        <w:rPr>
          <w:rFonts w:ascii="SimSun" w:hAnsi="SimSun" w:eastAsia="SimSun" w:cs="SimSun"/>
          <w:sz w:val="21"/>
          <w:szCs w:val="21"/>
          <w:spacing w:val="1"/>
        </w:rPr>
        <w:t>(1)足月活胎：初产妇无论宫口扩张程度以及胎膜是否破裂</w:t>
      </w:r>
      <w:r>
        <w:rPr>
          <w:rFonts w:ascii="SimSun" w:hAnsi="SimSun" w:eastAsia="SimSun" w:cs="SimSun"/>
          <w:sz w:val="21"/>
          <w:szCs w:val="21"/>
        </w:rPr>
        <w:t>，应行剖宫产术。经产妇首选剖宫产</w:t>
      </w:r>
      <w:r>
        <w:rPr>
          <w:rFonts w:ascii="SimSun" w:hAnsi="SimSun" w:eastAsia="SimSun" w:cs="SimSun"/>
          <w:sz w:val="21"/>
          <w:szCs w:val="21"/>
        </w:rPr>
        <w:t xml:space="preserve"> </w:t>
      </w:r>
      <w:r>
        <w:rPr>
          <w:rFonts w:ascii="SimSun" w:hAnsi="SimSun" w:eastAsia="SimSun" w:cs="SimSun"/>
          <w:sz w:val="21"/>
          <w:szCs w:val="21"/>
          <w:spacing w:val="-6"/>
        </w:rPr>
        <w:t>分娩；若宫口开大5cm</w:t>
      </w:r>
      <w:r>
        <w:rPr>
          <w:rFonts w:ascii="SimSun" w:hAnsi="SimSun" w:eastAsia="SimSun" w:cs="SimSun"/>
          <w:sz w:val="21"/>
          <w:szCs w:val="21"/>
          <w:spacing w:val="7"/>
        </w:rPr>
        <w:t xml:space="preserve"> </w:t>
      </w:r>
      <w:r>
        <w:rPr>
          <w:rFonts w:ascii="SimSun" w:hAnsi="SimSun" w:eastAsia="SimSun" w:cs="SimSun"/>
          <w:sz w:val="21"/>
          <w:szCs w:val="21"/>
          <w:spacing w:val="-6"/>
        </w:rPr>
        <w:t>以上，胎膜已破，羊水未流尽，胎儿不大，可在全身麻醉或硬膜外麻醉下</w:t>
      </w:r>
      <w:r>
        <w:rPr>
          <w:rFonts w:ascii="SimSun" w:hAnsi="SimSun" w:eastAsia="SimSun" w:cs="SimSun"/>
          <w:sz w:val="21"/>
          <w:szCs w:val="21"/>
          <w:spacing w:val="-7"/>
        </w:rPr>
        <w:t>行内转</w:t>
      </w:r>
      <w:r>
        <w:rPr>
          <w:rFonts w:ascii="SimSun" w:hAnsi="SimSun" w:eastAsia="SimSun" w:cs="SimSun"/>
          <w:sz w:val="21"/>
          <w:szCs w:val="21"/>
        </w:rPr>
        <w:t xml:space="preserve"> </w:t>
      </w:r>
      <w:r>
        <w:rPr>
          <w:rFonts w:ascii="SimSun" w:hAnsi="SimSun" w:eastAsia="SimSun" w:cs="SimSun"/>
          <w:sz w:val="21"/>
          <w:szCs w:val="21"/>
          <w:spacing w:val="3"/>
        </w:rPr>
        <w:t>胎位术(图13-23),转成臀先露后分娩。双胎妊娠第一胎儿娩出后未及时固定第二胎儿胎位，由于宫</w:t>
      </w:r>
    </w:p>
    <w:p>
      <w:pPr>
        <w:spacing w:line="396" w:lineRule="auto"/>
        <w:rPr>
          <w:rFonts w:ascii="Arial"/>
          <w:sz w:val="21"/>
        </w:rPr>
      </w:pPr>
      <w:r/>
    </w:p>
    <w:p>
      <w:pPr>
        <w:ind w:firstLine="329"/>
        <w:spacing w:line="3970" w:lineRule="exact"/>
        <w:textAlignment w:val="center"/>
        <w:rPr/>
      </w:pPr>
      <w:r>
        <w:drawing>
          <wp:inline distT="0" distB="0" distL="0" distR="0">
            <wp:extent cx="2552736" cy="2520862"/>
            <wp:effectExtent l="0" t="0" r="0" b="0"/>
            <wp:docPr id="142" name="IM 142"/>
            <wp:cNvGraphicFramePr/>
            <a:graphic>
              <a:graphicData uri="http://schemas.openxmlformats.org/drawingml/2006/picture">
                <pic:pic>
                  <pic:nvPicPr>
                    <pic:cNvPr id="142" name="IM 142"/>
                    <pic:cNvPicPr/>
                  </pic:nvPicPr>
                  <pic:blipFill>
                    <a:blip r:embed="rId148"/>
                    <a:stretch>
                      <a:fillRect/>
                    </a:stretch>
                  </pic:blipFill>
                  <pic:spPr>
                    <a:xfrm rot="0">
                      <a:off x="0" y="0"/>
                      <a:ext cx="2552736" cy="2520862"/>
                    </a:xfrm>
                    <a:prstGeom prst="rect">
                      <a:avLst/>
                    </a:prstGeom>
                  </pic:spPr>
                </pic:pic>
              </a:graphicData>
            </a:graphic>
          </wp:inline>
        </w:drawing>
      </w:r>
    </w:p>
    <w:p>
      <w:pPr>
        <w:ind w:left="3639"/>
        <w:spacing w:before="128" w:line="222" w:lineRule="auto"/>
        <w:rPr>
          <w:rFonts w:ascii="SimHei" w:hAnsi="SimHei" w:eastAsia="SimHei" w:cs="SimHei"/>
          <w:sz w:val="21"/>
          <w:szCs w:val="21"/>
        </w:rPr>
      </w:pPr>
      <w:r>
        <w:pict>
          <v:shape id="_x0000_s33" style="position:absolute;margin-left:471.501pt;margin-top:10.2393pt;mso-position-vertical-relative:text;mso-position-horizontal-relative:text;width:11.45pt;height:14.9pt;z-index:2519132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139BF6"/>
                    </w:rPr>
                    <w:t>B</w:t>
                  </w:r>
                </w:p>
              </w:txbxContent>
            </v:textbox>
          </v:shape>
        </w:pict>
      </w:r>
      <w:r>
        <w:rPr>
          <w:rFonts w:ascii="SimHei" w:hAnsi="SimHei" w:eastAsia="SimHei" w:cs="SimHei"/>
          <w:sz w:val="21"/>
          <w:szCs w:val="21"/>
          <w:color w:val="0566B0"/>
          <w:spacing w:val="-6"/>
        </w:rPr>
        <w:t>图13-23</w:t>
      </w:r>
      <w:r>
        <w:rPr>
          <w:rFonts w:ascii="SimHei" w:hAnsi="SimHei" w:eastAsia="SimHei" w:cs="SimHei"/>
          <w:sz w:val="21"/>
          <w:szCs w:val="21"/>
          <w:color w:val="0566B0"/>
          <w:spacing w:val="46"/>
        </w:rPr>
        <w:t xml:space="preserve"> </w:t>
      </w:r>
      <w:r>
        <w:rPr>
          <w:rFonts w:ascii="SimHei" w:hAnsi="SimHei" w:eastAsia="SimHei" w:cs="SimHei"/>
          <w:sz w:val="21"/>
          <w:szCs w:val="21"/>
          <w:spacing w:val="-6"/>
        </w:rPr>
        <w:t>内转胎位术</w:t>
      </w:r>
    </w:p>
    <w:p>
      <w:pPr>
        <w:sectPr>
          <w:pgSz w:w="11900" w:h="16840"/>
          <w:pgMar w:top="400" w:right="699" w:bottom="400" w:left="860" w:header="0" w:footer="0" w:gutter="0"/>
        </w:sectPr>
        <w:rPr/>
      </w:pPr>
    </w:p>
    <w:p>
      <w:pPr>
        <w:rPr/>
      </w:pPr>
      <w:r/>
    </w:p>
    <w:p>
      <w:pPr>
        <w:spacing w:line="133" w:lineRule="exact"/>
        <w:rPr/>
      </w:pPr>
      <w:r/>
    </w:p>
    <w:p>
      <w:pPr>
        <w:sectPr>
          <w:pgSz w:w="11900" w:h="16840"/>
          <w:pgMar w:top="400" w:right="844" w:bottom="400" w:left="732" w:header="0" w:footer="0" w:gutter="0"/>
          <w:cols w:equalWidth="0" w:num="1">
            <w:col w:w="10323" w:space="0"/>
          </w:cols>
        </w:sectPr>
        <w:rPr/>
      </w:pPr>
    </w:p>
    <w:p>
      <w:pPr>
        <w:spacing w:before="96" w:line="183" w:lineRule="auto"/>
        <w:rPr>
          <w:rFonts w:ascii="SimSun" w:hAnsi="SimSun" w:eastAsia="SimSun" w:cs="SimSun"/>
          <w:sz w:val="21"/>
          <w:szCs w:val="21"/>
        </w:rPr>
      </w:pPr>
      <w:r>
        <w:rPr>
          <w:rFonts w:ascii="SimSun" w:hAnsi="SimSun" w:eastAsia="SimSun" w:cs="SimSun"/>
          <w:sz w:val="21"/>
          <w:szCs w:val="21"/>
          <w:b/>
          <w:bCs/>
          <w:color w:val="0063BB"/>
          <w:spacing w:val="-5"/>
        </w:rPr>
        <w:t>202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6"/>
        <w:spacing w:line="700" w:lineRule="exact"/>
        <w:textAlignment w:val="center"/>
        <w:rPr/>
      </w:pPr>
      <w:r>
        <w:drawing>
          <wp:inline distT="0" distB="0" distL="0" distR="0">
            <wp:extent cx="546108" cy="444524"/>
            <wp:effectExtent l="0" t="0" r="0" b="0"/>
            <wp:docPr id="143" name="IM 143"/>
            <wp:cNvGraphicFramePr/>
            <a:graphic>
              <a:graphicData uri="http://schemas.openxmlformats.org/drawingml/2006/picture">
                <pic:pic>
                  <pic:nvPicPr>
                    <pic:cNvPr id="143" name="IM 143"/>
                    <pic:cNvPicPr/>
                  </pic:nvPicPr>
                  <pic:blipFill>
                    <a:blip r:embed="rId149"/>
                    <a:stretch>
                      <a:fillRect/>
                    </a:stretch>
                  </pic:blipFill>
                  <pic:spPr>
                    <a:xfrm rot="0">
                      <a:off x="0" y="0"/>
                      <a:ext cx="546108"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5199"/>
          <w:spacing w:val="-15"/>
        </w:rPr>
        <w:t>第十三章</w:t>
      </w:r>
      <w:r>
        <w:rPr>
          <w:rFonts w:ascii="SimHei" w:hAnsi="SimHei" w:eastAsia="SimHei" w:cs="SimHei"/>
          <w:sz w:val="21"/>
          <w:szCs w:val="21"/>
          <w:color w:val="005199"/>
          <w:spacing w:val="51"/>
        </w:rPr>
        <w:t xml:space="preserve"> </w:t>
      </w:r>
      <w:r>
        <w:rPr>
          <w:rFonts w:ascii="SimHei" w:hAnsi="SimHei" w:eastAsia="SimHei" w:cs="SimHei"/>
          <w:sz w:val="21"/>
          <w:szCs w:val="21"/>
          <w:color w:val="005199"/>
          <w:spacing w:val="-15"/>
        </w:rPr>
        <w:t>异</w:t>
      </w:r>
      <w:r>
        <w:rPr>
          <w:rFonts w:ascii="SimHei" w:hAnsi="SimHei" w:eastAsia="SimHei" w:cs="SimHei"/>
          <w:sz w:val="21"/>
          <w:szCs w:val="21"/>
          <w:color w:val="005199"/>
          <w:spacing w:val="-8"/>
        </w:rPr>
        <w:t xml:space="preserve"> </w:t>
      </w:r>
      <w:r>
        <w:rPr>
          <w:rFonts w:ascii="SimHei" w:hAnsi="SimHei" w:eastAsia="SimHei" w:cs="SimHei"/>
          <w:sz w:val="21"/>
          <w:szCs w:val="21"/>
          <w:color w:val="005199"/>
          <w:spacing w:val="-15"/>
        </w:rPr>
        <w:t>常</w:t>
      </w:r>
      <w:r>
        <w:rPr>
          <w:rFonts w:ascii="SimHei" w:hAnsi="SimHei" w:eastAsia="SimHei" w:cs="SimHei"/>
          <w:sz w:val="21"/>
          <w:szCs w:val="21"/>
          <w:color w:val="005199"/>
          <w:spacing w:val="-12"/>
        </w:rPr>
        <w:t xml:space="preserve"> </w:t>
      </w:r>
      <w:r>
        <w:rPr>
          <w:rFonts w:ascii="SimHei" w:hAnsi="SimHei" w:eastAsia="SimHei" w:cs="SimHei"/>
          <w:sz w:val="21"/>
          <w:szCs w:val="21"/>
          <w:color w:val="005199"/>
          <w:spacing w:val="-15"/>
        </w:rPr>
        <w:t>分</w:t>
      </w:r>
      <w:r>
        <w:rPr>
          <w:rFonts w:ascii="SimHei" w:hAnsi="SimHei" w:eastAsia="SimHei" w:cs="SimHei"/>
          <w:sz w:val="21"/>
          <w:szCs w:val="21"/>
          <w:color w:val="005199"/>
          <w:spacing w:val="-18"/>
        </w:rPr>
        <w:t xml:space="preserve"> </w:t>
      </w:r>
      <w:r>
        <w:rPr>
          <w:rFonts w:ascii="SimHei" w:hAnsi="SimHei" w:eastAsia="SimHei" w:cs="SimHei"/>
          <w:sz w:val="21"/>
          <w:szCs w:val="21"/>
          <w:color w:val="005199"/>
          <w:spacing w:val="-15"/>
        </w:rPr>
        <w:t>娩</w:t>
      </w:r>
    </w:p>
    <w:p>
      <w:pPr>
        <w:spacing w:line="34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4"/>
        </w:rPr>
        <w:t>腔容积骤减使第二胎儿变成肩先露时，应立即行内转胎位术，使第二胎儿转成臀先露娩出</w:t>
      </w:r>
      <w:r>
        <w:rPr>
          <w:rFonts w:ascii="SimSun" w:hAnsi="SimSun" w:eastAsia="SimSun" w:cs="SimSun"/>
          <w:sz w:val="21"/>
          <w:szCs w:val="21"/>
          <w:spacing w:val="-5"/>
        </w:rPr>
        <w:t>。</w:t>
      </w:r>
    </w:p>
    <w:p>
      <w:pPr>
        <w:ind w:right="130" w:firstLine="430"/>
        <w:spacing w:before="71" w:line="259" w:lineRule="auto"/>
        <w:rPr>
          <w:rFonts w:ascii="SimSun" w:hAnsi="SimSun" w:eastAsia="SimSun" w:cs="SimSun"/>
          <w:sz w:val="21"/>
          <w:szCs w:val="21"/>
        </w:rPr>
      </w:pPr>
      <w:r>
        <w:rPr>
          <w:rFonts w:ascii="SimSun" w:hAnsi="SimSun" w:eastAsia="SimSun" w:cs="SimSun"/>
          <w:sz w:val="21"/>
          <w:szCs w:val="21"/>
          <w:spacing w:val="-6"/>
        </w:rPr>
        <w:t>(2)出现先兆子宫破裂或子宫破裂征象：不论胎儿死活，为抢救产妇生命，均应行剖宫产术；子宫</w:t>
      </w:r>
      <w:r>
        <w:rPr>
          <w:rFonts w:ascii="SimSun" w:hAnsi="SimSun" w:eastAsia="SimSun" w:cs="SimSun"/>
          <w:sz w:val="21"/>
          <w:szCs w:val="21"/>
          <w:spacing w:val="12"/>
        </w:rPr>
        <w:t xml:space="preserve"> </w:t>
      </w:r>
      <w:r>
        <w:rPr>
          <w:rFonts w:ascii="SimSun" w:hAnsi="SimSun" w:eastAsia="SimSun" w:cs="SimSun"/>
          <w:sz w:val="21"/>
          <w:szCs w:val="21"/>
          <w:spacing w:val="-7"/>
        </w:rPr>
        <w:t>破裂口大、有感染者可切除子宫。</w:t>
      </w:r>
    </w:p>
    <w:p>
      <w:pPr>
        <w:ind w:right="135" w:firstLine="430"/>
        <w:spacing w:before="90" w:line="259" w:lineRule="auto"/>
        <w:rPr>
          <w:rFonts w:ascii="SimSun" w:hAnsi="SimSun" w:eastAsia="SimSun" w:cs="SimSun"/>
          <w:sz w:val="21"/>
          <w:szCs w:val="21"/>
        </w:rPr>
      </w:pPr>
      <w:r>
        <w:rPr>
          <w:rFonts w:ascii="SimSun" w:hAnsi="SimSun" w:eastAsia="SimSun" w:cs="SimSun"/>
          <w:sz w:val="21"/>
          <w:szCs w:val="21"/>
          <w:spacing w:val="-1"/>
        </w:rPr>
        <w:t>(3)胎儿已死、无先兆子宫破裂：需在宫口开全及全麻下，行断头术或碎胎术。术后常规</w:t>
      </w:r>
      <w:r>
        <w:rPr>
          <w:rFonts w:ascii="SimSun" w:hAnsi="SimSun" w:eastAsia="SimSun" w:cs="SimSun"/>
          <w:sz w:val="21"/>
          <w:szCs w:val="21"/>
          <w:spacing w:val="-2"/>
        </w:rPr>
        <w:t>检查子</w:t>
      </w:r>
      <w:r>
        <w:rPr>
          <w:rFonts w:ascii="SimSun" w:hAnsi="SimSun" w:eastAsia="SimSun" w:cs="SimSun"/>
          <w:sz w:val="21"/>
          <w:szCs w:val="21"/>
        </w:rPr>
        <w:t xml:space="preserve"> </w:t>
      </w:r>
      <w:r>
        <w:rPr>
          <w:rFonts w:ascii="SimSun" w:hAnsi="SimSun" w:eastAsia="SimSun" w:cs="SimSun"/>
          <w:sz w:val="21"/>
          <w:szCs w:val="21"/>
          <w:spacing w:val="-7"/>
        </w:rPr>
        <w:t>宫下段、宫颈及阴道等软产道有无裂伤，及时给予修补缝合，并预防产后出血及产褥感染。</w:t>
      </w:r>
    </w:p>
    <w:p>
      <w:pPr>
        <w:ind w:left="433"/>
        <w:spacing w:before="218" w:line="222" w:lineRule="auto"/>
        <w:outlineLvl w:val="2"/>
        <w:rPr>
          <w:rFonts w:ascii="SimHei" w:hAnsi="SimHei" w:eastAsia="SimHei" w:cs="SimHei"/>
          <w:sz w:val="27"/>
          <w:szCs w:val="27"/>
        </w:rPr>
      </w:pPr>
      <w:r>
        <w:rPr>
          <w:rFonts w:ascii="SimHei" w:hAnsi="SimHei" w:eastAsia="SimHei" w:cs="SimHei"/>
          <w:sz w:val="27"/>
          <w:szCs w:val="27"/>
          <w:b/>
          <w:bCs/>
          <w:color w:val="0063BA"/>
          <w:spacing w:val="-19"/>
        </w:rPr>
        <w:t>七、复合先露</w:t>
      </w:r>
    </w:p>
    <w:p>
      <w:pPr>
        <w:ind w:left="430"/>
        <w:spacing w:before="233" w:line="214" w:lineRule="auto"/>
        <w:rPr>
          <w:rFonts w:ascii="SimSun" w:hAnsi="SimSun" w:eastAsia="SimSun" w:cs="SimSun"/>
          <w:sz w:val="21"/>
          <w:szCs w:val="21"/>
        </w:rPr>
      </w:pPr>
      <w:r>
        <w:rPr>
          <w:rFonts w:ascii="SimSun" w:hAnsi="SimSun" w:eastAsia="SimSun" w:cs="SimSun"/>
          <w:sz w:val="21"/>
          <w:szCs w:val="21"/>
          <w:spacing w:val="9"/>
        </w:rPr>
        <w:t>胎头或胎臀伴有四肢(上肢或下肢)作为先露部同时进入骨盆入口，称为复合先露(</w:t>
      </w:r>
      <w:r>
        <w:rPr>
          <w:rFonts w:ascii="SimSun" w:hAnsi="SimSun" w:eastAsia="SimSun" w:cs="SimSun"/>
          <w:sz w:val="21"/>
          <w:szCs w:val="21"/>
        </w:rPr>
        <w:t>compound</w:t>
      </w:r>
    </w:p>
    <w:p>
      <w:pPr>
        <w:spacing w:before="116" w:line="214" w:lineRule="auto"/>
        <w:rPr>
          <w:rFonts w:ascii="SimSun" w:hAnsi="SimSun" w:eastAsia="SimSun" w:cs="SimSun"/>
          <w:sz w:val="21"/>
          <w:szCs w:val="21"/>
        </w:rPr>
      </w:pPr>
      <w:r>
        <w:rPr>
          <w:rFonts w:ascii="SimSun" w:hAnsi="SimSun" w:eastAsia="SimSun" w:cs="SimSun"/>
          <w:sz w:val="21"/>
          <w:szCs w:val="21"/>
        </w:rPr>
        <w:t>presentation)。发生率为0.08%～0.1%。常</w:t>
      </w:r>
      <w:r>
        <w:rPr>
          <w:rFonts w:ascii="SimSun" w:hAnsi="SimSun" w:eastAsia="SimSun" w:cs="SimSun"/>
          <w:sz w:val="21"/>
          <w:szCs w:val="21"/>
          <w:spacing w:val="-1"/>
        </w:rPr>
        <w:t>发生于早产时，以胎头与一手或一前臂的复合先露多见。</w:t>
      </w:r>
    </w:p>
    <w:p>
      <w:pPr>
        <w:ind w:left="312"/>
        <w:spacing w:before="31" w:line="223" w:lineRule="auto"/>
        <w:rPr>
          <w:rFonts w:ascii="SimHei" w:hAnsi="SimHei" w:eastAsia="SimHei" w:cs="SimHei"/>
          <w:sz w:val="24"/>
          <w:szCs w:val="24"/>
        </w:rPr>
      </w:pPr>
      <w:r>
        <w:rPr>
          <w:rFonts w:ascii="SimHei" w:hAnsi="SimHei" w:eastAsia="SimHei" w:cs="SimHei"/>
          <w:sz w:val="24"/>
          <w:szCs w:val="24"/>
          <w:b/>
          <w:bCs/>
          <w:color w:val="005EB2"/>
          <w:spacing w:val="-25"/>
        </w:rPr>
        <w:t>【原因】</w:t>
      </w:r>
    </w:p>
    <w:p>
      <w:pPr>
        <w:ind w:right="93" w:firstLine="430"/>
        <w:spacing w:before="103" w:line="272" w:lineRule="auto"/>
        <w:jc w:val="both"/>
        <w:rPr>
          <w:rFonts w:ascii="SimSun" w:hAnsi="SimSun" w:eastAsia="SimSun" w:cs="SimSun"/>
          <w:sz w:val="21"/>
          <w:szCs w:val="21"/>
        </w:rPr>
      </w:pPr>
      <w:r>
        <w:rPr>
          <w:rFonts w:ascii="SimSun" w:hAnsi="SimSun" w:eastAsia="SimSun" w:cs="SimSun"/>
          <w:sz w:val="21"/>
          <w:szCs w:val="21"/>
          <w:spacing w:val="2"/>
        </w:rPr>
        <w:t>胎先露部与骨盆入口未能完全嵌合留有空间时，或者胎先露周围有空隙时均可使小肢体滑入骨</w:t>
      </w:r>
      <w:r>
        <w:rPr>
          <w:rFonts w:ascii="SimSun" w:hAnsi="SimSun" w:eastAsia="SimSun" w:cs="SimSun"/>
          <w:sz w:val="21"/>
          <w:szCs w:val="21"/>
          <w:spacing w:val="18"/>
        </w:rPr>
        <w:t xml:space="preserve"> </w:t>
      </w:r>
      <w:r>
        <w:rPr>
          <w:rFonts w:ascii="SimSun" w:hAnsi="SimSun" w:eastAsia="SimSun" w:cs="SimSun"/>
          <w:sz w:val="21"/>
          <w:szCs w:val="21"/>
          <w:spacing w:val="-11"/>
        </w:rPr>
        <w:t>盆而形成复合先露。常见原因有胎头高浮、骨盆狭窄、胎位异常、胎</w:t>
      </w:r>
      <w:r>
        <w:rPr>
          <w:rFonts w:ascii="SimSun" w:hAnsi="SimSun" w:eastAsia="SimSun" w:cs="SimSun"/>
          <w:sz w:val="21"/>
          <w:szCs w:val="21"/>
          <w:spacing w:val="-12"/>
        </w:rPr>
        <w:t>膜早破、早产、羊水过多、经产妇腹</w:t>
      </w:r>
      <w:r>
        <w:rPr>
          <w:rFonts w:ascii="SimSun" w:hAnsi="SimSun" w:eastAsia="SimSun" w:cs="SimSun"/>
          <w:sz w:val="21"/>
          <w:szCs w:val="21"/>
        </w:rPr>
        <w:t xml:space="preserve"> </w:t>
      </w:r>
      <w:r>
        <w:rPr>
          <w:rFonts w:ascii="SimSun" w:hAnsi="SimSun" w:eastAsia="SimSun" w:cs="SimSun"/>
          <w:sz w:val="21"/>
          <w:szCs w:val="21"/>
          <w:spacing w:val="-2"/>
        </w:rPr>
        <w:t>壁松弛及双胎妊娠等。</w:t>
      </w:r>
    </w:p>
    <w:p>
      <w:pPr>
        <w:ind w:left="312"/>
        <w:spacing w:before="16" w:line="221" w:lineRule="auto"/>
        <w:rPr>
          <w:rFonts w:ascii="SimHei" w:hAnsi="SimHei" w:eastAsia="SimHei" w:cs="SimHei"/>
          <w:sz w:val="24"/>
          <w:szCs w:val="24"/>
        </w:rPr>
      </w:pPr>
      <w:r>
        <w:rPr>
          <w:rFonts w:ascii="SimHei" w:hAnsi="SimHei" w:eastAsia="SimHei" w:cs="SimHei"/>
          <w:sz w:val="24"/>
          <w:szCs w:val="24"/>
          <w:b/>
          <w:bCs/>
          <w:color w:val="0058B0"/>
          <w:spacing w:val="-28"/>
        </w:rPr>
        <w:t>【诊断】</w:t>
      </w:r>
    </w:p>
    <w:p>
      <w:pPr>
        <w:ind w:right="74" w:firstLine="430"/>
        <w:spacing w:before="113" w:line="265" w:lineRule="auto"/>
        <w:rPr>
          <w:rFonts w:ascii="SimSun" w:hAnsi="SimSun" w:eastAsia="SimSun" w:cs="SimSun"/>
          <w:sz w:val="21"/>
          <w:szCs w:val="21"/>
        </w:rPr>
      </w:pPr>
      <w:r>
        <w:rPr>
          <w:rFonts w:ascii="SimSun" w:hAnsi="SimSun" w:eastAsia="SimSun" w:cs="SimSun"/>
          <w:sz w:val="21"/>
          <w:szCs w:val="21"/>
          <w:spacing w:val="3"/>
        </w:rPr>
        <w:t>产程进展缓慢，常在行阴道检查时发现复合先露。以胎头和手复合先露最</w:t>
      </w:r>
      <w:r>
        <w:rPr>
          <w:rFonts w:ascii="SimSun" w:hAnsi="SimSun" w:eastAsia="SimSun" w:cs="SimSun"/>
          <w:sz w:val="21"/>
          <w:szCs w:val="21"/>
          <w:spacing w:val="2"/>
        </w:rPr>
        <w:t>常见(见图5-5),应注</w:t>
      </w:r>
      <w:r>
        <w:rPr>
          <w:rFonts w:ascii="SimSun" w:hAnsi="SimSun" w:eastAsia="SimSun" w:cs="SimSun"/>
          <w:sz w:val="21"/>
          <w:szCs w:val="21"/>
        </w:rPr>
        <w:t xml:space="preserve"> </w:t>
      </w:r>
      <w:r>
        <w:rPr>
          <w:rFonts w:ascii="SimSun" w:hAnsi="SimSun" w:eastAsia="SimSun" w:cs="SimSun"/>
          <w:sz w:val="21"/>
          <w:szCs w:val="21"/>
          <w:spacing w:val="-2"/>
        </w:rPr>
        <w:t>意与肩先露及臀先露相鉴别。</w:t>
      </w:r>
    </w:p>
    <w:p>
      <w:pPr>
        <w:ind w:left="327"/>
        <w:spacing w:before="59" w:line="223" w:lineRule="auto"/>
        <w:rPr>
          <w:rFonts w:ascii="SimHei" w:hAnsi="SimHei" w:eastAsia="SimHei" w:cs="SimHei"/>
          <w:sz w:val="21"/>
          <w:szCs w:val="21"/>
        </w:rPr>
      </w:pPr>
      <w:r>
        <w:rPr>
          <w:rFonts w:ascii="SimHei" w:hAnsi="SimHei" w:eastAsia="SimHei" w:cs="SimHei"/>
          <w:sz w:val="21"/>
          <w:szCs w:val="21"/>
          <w:b/>
          <w:bCs/>
          <w:color w:val="0075DD"/>
          <w:spacing w:val="-8"/>
        </w:rPr>
        <w:t>【处理】</w:t>
      </w:r>
    </w:p>
    <w:p>
      <w:pPr>
        <w:ind w:firstLine="430"/>
        <w:spacing w:before="120" w:line="272" w:lineRule="auto"/>
        <w:jc w:val="both"/>
        <w:rPr>
          <w:rFonts w:ascii="SimSun" w:hAnsi="SimSun" w:eastAsia="SimSun" w:cs="SimSun"/>
          <w:sz w:val="21"/>
          <w:szCs w:val="21"/>
        </w:rPr>
      </w:pPr>
      <w:r>
        <w:rPr>
          <w:rFonts w:ascii="SimSun" w:hAnsi="SimSun" w:eastAsia="SimSun" w:cs="SimSun"/>
          <w:sz w:val="21"/>
          <w:szCs w:val="21"/>
          <w:spacing w:val="-3"/>
        </w:rPr>
        <w:t>发现复合先露时，首先应除外头盆不称。确认无头盆不称后，让产妇向脱出肢体的对侧侧卧，肢</w:t>
      </w:r>
      <w:r>
        <w:rPr>
          <w:rFonts w:ascii="SimSun" w:hAnsi="SimSun" w:eastAsia="SimSun" w:cs="SimSun"/>
          <w:sz w:val="21"/>
          <w:szCs w:val="21"/>
          <w:spacing w:val="7"/>
        </w:rPr>
        <w:t xml:space="preserve">  </w:t>
      </w:r>
      <w:r>
        <w:rPr>
          <w:rFonts w:ascii="SimSun" w:hAnsi="SimSun" w:eastAsia="SimSun" w:cs="SimSun"/>
          <w:sz w:val="21"/>
          <w:szCs w:val="21"/>
          <w:spacing w:val="-2"/>
        </w:rPr>
        <w:t>体常可自然回缩。若复合先露部分均已入盆，可待宫口近开全或开全后</w:t>
      </w:r>
      <w:r>
        <w:rPr>
          <w:rFonts w:ascii="SimSun" w:hAnsi="SimSun" w:eastAsia="SimSun" w:cs="SimSun"/>
          <w:sz w:val="21"/>
          <w:szCs w:val="21"/>
          <w:spacing w:val="-3"/>
        </w:rPr>
        <w:t>上推肢体还纳，然后宫底加压</w:t>
      </w:r>
      <w:r>
        <w:rPr>
          <w:rFonts w:ascii="SimSun" w:hAnsi="SimSun" w:eastAsia="SimSun" w:cs="SimSun"/>
          <w:sz w:val="21"/>
          <w:szCs w:val="21"/>
        </w:rPr>
        <w:t xml:space="preserve">  </w:t>
      </w:r>
      <w:r>
        <w:rPr>
          <w:rFonts w:ascii="SimSun" w:hAnsi="SimSun" w:eastAsia="SimSun" w:cs="SimSun"/>
          <w:sz w:val="21"/>
          <w:szCs w:val="21"/>
          <w:spacing w:val="-5"/>
        </w:rPr>
        <w:t>助胎头下降经阴道助产分娩；若还纳失败，阻碍胎头下降时，宜行剖宫产分娩。若胎臀并手复合先露，</w:t>
      </w:r>
      <w:r>
        <w:rPr>
          <w:rFonts w:ascii="SimSun" w:hAnsi="SimSun" w:eastAsia="SimSun" w:cs="SimSun"/>
          <w:sz w:val="21"/>
          <w:szCs w:val="21"/>
          <w:spacing w:val="9"/>
        </w:rPr>
        <w:t xml:space="preserve"> </w:t>
      </w:r>
      <w:r>
        <w:rPr>
          <w:rFonts w:ascii="SimSun" w:hAnsi="SimSun" w:eastAsia="SimSun" w:cs="SimSun"/>
          <w:sz w:val="21"/>
          <w:szCs w:val="21"/>
          <w:spacing w:val="-3"/>
        </w:rPr>
        <w:t>一般不影响分娩，无需特殊处理。若有明显的头盆不称或伴有胎儿窘迫征象，应尽</w:t>
      </w:r>
      <w:r>
        <w:rPr>
          <w:rFonts w:ascii="SimSun" w:hAnsi="SimSun" w:eastAsia="SimSun" w:cs="SimSun"/>
          <w:sz w:val="21"/>
          <w:szCs w:val="21"/>
          <w:spacing w:val="-4"/>
        </w:rPr>
        <w:t>早行剖宫产。</w:t>
      </w:r>
    </w:p>
    <w:p>
      <w:pPr>
        <w:ind w:left="7870"/>
        <w:spacing w:before="111" w:line="219"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42"/>
        </w:rPr>
        <w:t xml:space="preserve"> </w:t>
      </w:r>
      <w:r>
        <w:rPr>
          <w:rFonts w:ascii="SimSun" w:hAnsi="SimSun" w:eastAsia="SimSun" w:cs="SimSun"/>
          <w:sz w:val="21"/>
          <w:szCs w:val="21"/>
          <w:spacing w:val="-9"/>
        </w:rPr>
        <w:t>李</w:t>
      </w:r>
      <w:r>
        <w:rPr>
          <w:rFonts w:ascii="SimSun" w:hAnsi="SimSun" w:eastAsia="SimSun" w:cs="SimSun"/>
          <w:sz w:val="21"/>
          <w:szCs w:val="21"/>
          <w:spacing w:val="102"/>
        </w:rPr>
        <w:t xml:space="preserve"> </w:t>
      </w:r>
      <w:r>
        <w:rPr>
          <w:rFonts w:ascii="SimSun" w:hAnsi="SimSun" w:eastAsia="SimSun" w:cs="SimSun"/>
          <w:sz w:val="21"/>
          <w:szCs w:val="21"/>
          <w:spacing w:val="-9"/>
        </w:rPr>
        <w:t>力)</w:t>
      </w:r>
    </w:p>
    <w:p>
      <w:pPr>
        <w:spacing w:line="265" w:lineRule="auto"/>
        <w:rPr>
          <w:rFonts w:ascii="Arial"/>
          <w:sz w:val="21"/>
        </w:rPr>
      </w:pPr>
      <w:r/>
    </w:p>
    <w:p>
      <w:pPr>
        <w:ind w:left="3184"/>
        <w:spacing w:before="102" w:line="222" w:lineRule="auto"/>
        <w:rPr>
          <w:rFonts w:ascii="SimHei" w:hAnsi="SimHei" w:eastAsia="SimHei" w:cs="SimHei"/>
          <w:sz w:val="31"/>
          <w:szCs w:val="31"/>
        </w:rPr>
      </w:pPr>
      <w:r>
        <w:rPr>
          <w:rFonts w:ascii="SimHei" w:hAnsi="SimHei" w:eastAsia="SimHei" w:cs="SimHei"/>
          <w:sz w:val="31"/>
          <w:szCs w:val="31"/>
          <w:b/>
          <w:bCs/>
          <w:spacing w:val="-10"/>
        </w:rPr>
        <w:t>第五节</w:t>
      </w:r>
      <w:r>
        <w:rPr>
          <w:rFonts w:ascii="SimHei" w:hAnsi="SimHei" w:eastAsia="SimHei" w:cs="SimHei"/>
          <w:sz w:val="31"/>
          <w:szCs w:val="31"/>
          <w:spacing w:val="6"/>
        </w:rPr>
        <w:t xml:space="preserve">  </w:t>
      </w:r>
      <w:r>
        <w:rPr>
          <w:rFonts w:ascii="SimHei" w:hAnsi="SimHei" w:eastAsia="SimHei" w:cs="SimHei"/>
          <w:sz w:val="31"/>
          <w:szCs w:val="31"/>
          <w:b/>
          <w:bCs/>
          <w:spacing w:val="-10"/>
        </w:rPr>
        <w:t>肩</w:t>
      </w:r>
      <w:r>
        <w:rPr>
          <w:rFonts w:ascii="SimHei" w:hAnsi="SimHei" w:eastAsia="SimHei" w:cs="SimHei"/>
          <w:sz w:val="31"/>
          <w:szCs w:val="31"/>
          <w:spacing w:val="12"/>
        </w:rPr>
        <w:t xml:space="preserve">  </w:t>
      </w:r>
      <w:r>
        <w:rPr>
          <w:rFonts w:ascii="SimHei" w:hAnsi="SimHei" w:eastAsia="SimHei" w:cs="SimHei"/>
          <w:sz w:val="31"/>
          <w:szCs w:val="31"/>
          <w:b/>
          <w:bCs/>
          <w:spacing w:val="-10"/>
        </w:rPr>
        <w:t>难</w:t>
      </w:r>
      <w:r>
        <w:rPr>
          <w:rFonts w:ascii="SimHei" w:hAnsi="SimHei" w:eastAsia="SimHei" w:cs="SimHei"/>
          <w:sz w:val="31"/>
          <w:szCs w:val="31"/>
          <w:spacing w:val="16"/>
        </w:rPr>
        <w:t xml:space="preserve">  </w:t>
      </w:r>
      <w:r>
        <w:rPr>
          <w:rFonts w:ascii="SimHei" w:hAnsi="SimHei" w:eastAsia="SimHei" w:cs="SimHei"/>
          <w:sz w:val="31"/>
          <w:szCs w:val="31"/>
          <w:b/>
          <w:bCs/>
          <w:spacing w:val="-10"/>
        </w:rPr>
        <w:t>产</w:t>
      </w:r>
    </w:p>
    <w:p>
      <w:pPr>
        <w:spacing w:line="470" w:lineRule="auto"/>
        <w:rPr>
          <w:rFonts w:ascii="Arial"/>
          <w:sz w:val="21"/>
        </w:rPr>
      </w:pPr>
      <w:r/>
    </w:p>
    <w:p>
      <w:pPr>
        <w:ind w:left="89"/>
        <w:spacing w:before="68" w:line="220"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28"/>
        </w:rPr>
        <w:t xml:space="preserve"> </w:t>
      </w:r>
      <w:r>
        <w:rPr>
          <w:rFonts w:ascii="KaiTi" w:hAnsi="KaiTi" w:eastAsia="KaiTi" w:cs="KaiTi"/>
          <w:sz w:val="21"/>
          <w:szCs w:val="21"/>
          <w:spacing w:val="-2"/>
        </w:rPr>
        <w:t>超过50%发生于正常体重新生儿，无法准确预测和预防。</w:t>
      </w:r>
    </w:p>
    <w:p>
      <w:pPr>
        <w:ind w:left="89"/>
        <w:spacing w:before="93" w:line="222"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3"/>
        </w:rPr>
        <w:t xml:space="preserve"> </w:t>
      </w:r>
      <w:r>
        <w:rPr>
          <w:rFonts w:ascii="KaiTi" w:hAnsi="KaiTi" w:eastAsia="KaiTi" w:cs="KaiTi"/>
          <w:sz w:val="21"/>
          <w:szCs w:val="21"/>
          <w:spacing w:val="-7"/>
        </w:rPr>
        <w:t>常见的母儿并发症包括产后出血、严重会阴裂伤、新生儿骨折以及新生儿臂丛神经损伤。</w:t>
      </w:r>
    </w:p>
    <w:p>
      <w:pPr>
        <w:spacing w:before="84"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4"/>
        </w:rPr>
        <w:t xml:space="preserve"> </w:t>
      </w:r>
      <w:r>
        <w:rPr>
          <w:rFonts w:ascii="KaiTi" w:hAnsi="KaiTi" w:eastAsia="KaiTi" w:cs="KaiTi"/>
          <w:sz w:val="21"/>
          <w:szCs w:val="21"/>
          <w:spacing w:val="-5"/>
        </w:rPr>
        <w:t>不能用常规助产方法娩出胎儿，建议首先采用</w:t>
      </w:r>
      <w:r>
        <w:rPr>
          <w:rFonts w:ascii="Times New Roman" w:hAnsi="Times New Roman" w:eastAsia="Times New Roman" w:cs="Times New Roman"/>
          <w:sz w:val="21"/>
          <w:szCs w:val="21"/>
          <w:spacing w:val="-5"/>
        </w:rPr>
        <w:t>McRoberts</w:t>
      </w:r>
      <w:r>
        <w:rPr>
          <w:rFonts w:ascii="KaiTi" w:hAnsi="KaiTi" w:eastAsia="KaiTi" w:cs="KaiTi"/>
          <w:sz w:val="21"/>
          <w:szCs w:val="21"/>
          <w:spacing w:val="-5"/>
        </w:rPr>
        <w:t>操作方法，避免加压子宫底。</w:t>
      </w:r>
    </w:p>
    <w:p>
      <w:pPr>
        <w:spacing w:line="277" w:lineRule="auto"/>
        <w:rPr>
          <w:rFonts w:ascii="Arial"/>
          <w:sz w:val="21"/>
        </w:rPr>
      </w:pPr>
      <w:r/>
    </w:p>
    <w:p>
      <w:pPr>
        <w:ind w:right="92" w:firstLine="430"/>
        <w:spacing w:before="70" w:line="279" w:lineRule="auto"/>
        <w:jc w:val="both"/>
        <w:rPr>
          <w:rFonts w:ascii="SimSun" w:hAnsi="SimSun" w:eastAsia="SimSun" w:cs="SimSun"/>
          <w:sz w:val="21"/>
          <w:szCs w:val="21"/>
        </w:rPr>
      </w:pPr>
      <w:r>
        <w:rPr>
          <w:rFonts w:ascii="SimSun" w:hAnsi="SimSun" w:eastAsia="SimSun" w:cs="SimSun"/>
          <w:sz w:val="21"/>
          <w:szCs w:val="21"/>
          <w:spacing w:val="-3"/>
        </w:rPr>
        <w:t>胎头娩出后，胎儿前肩被嵌顿于耻骨联合上方，用常规助产方法不能娩出胎儿双肩者称为肩难产</w:t>
      </w:r>
      <w:r>
        <w:rPr>
          <w:rFonts w:ascii="SimSun" w:hAnsi="SimSun" w:eastAsia="SimSun" w:cs="SimSun"/>
          <w:sz w:val="21"/>
          <w:szCs w:val="21"/>
          <w:spacing w:val="17"/>
        </w:rPr>
        <w:t xml:space="preserve"> </w:t>
      </w:r>
      <w:r>
        <w:rPr>
          <w:rFonts w:ascii="SimSun" w:hAnsi="SimSun" w:eastAsia="SimSun" w:cs="SimSun"/>
          <w:sz w:val="21"/>
          <w:szCs w:val="21"/>
          <w:spacing w:val="-11"/>
        </w:rPr>
        <w:t>(shoulder</w:t>
      </w:r>
      <w:r>
        <w:rPr>
          <w:rFonts w:ascii="SimSun" w:hAnsi="SimSun" w:eastAsia="SimSun" w:cs="SimSun"/>
          <w:sz w:val="21"/>
          <w:szCs w:val="21"/>
          <w:spacing w:val="5"/>
        </w:rPr>
        <w:t xml:space="preserve"> </w:t>
      </w:r>
      <w:r>
        <w:rPr>
          <w:rFonts w:ascii="SimSun" w:hAnsi="SimSun" w:eastAsia="SimSun" w:cs="SimSun"/>
          <w:sz w:val="21"/>
          <w:szCs w:val="21"/>
          <w:spacing w:val="-11"/>
        </w:rPr>
        <w:t>dystocia)。</w:t>
      </w:r>
      <w:r>
        <w:rPr>
          <w:rFonts w:ascii="SimSun" w:hAnsi="SimSun" w:eastAsia="SimSun" w:cs="SimSun"/>
          <w:sz w:val="21"/>
          <w:szCs w:val="21"/>
          <w:spacing w:val="-48"/>
        </w:rPr>
        <w:t xml:space="preserve"> </w:t>
      </w:r>
      <w:r>
        <w:rPr>
          <w:rFonts w:ascii="SimSun" w:hAnsi="SimSun" w:eastAsia="SimSun" w:cs="SimSun"/>
          <w:sz w:val="21"/>
          <w:szCs w:val="21"/>
          <w:spacing w:val="-11"/>
        </w:rPr>
        <w:t>以胎头-胎体娩出时间间隔定义肩难产证据不足。其发生率因胎儿体重而异，胎儿</w:t>
      </w:r>
      <w:r>
        <w:rPr>
          <w:rFonts w:ascii="SimSun" w:hAnsi="SimSun" w:eastAsia="SimSun" w:cs="SimSun"/>
          <w:sz w:val="21"/>
          <w:szCs w:val="21"/>
        </w:rPr>
        <w:t xml:space="preserve"> </w:t>
      </w:r>
      <w:r>
        <w:rPr>
          <w:rFonts w:ascii="SimSun" w:hAnsi="SimSun" w:eastAsia="SimSun" w:cs="SimSun"/>
          <w:sz w:val="21"/>
          <w:szCs w:val="21"/>
          <w:spacing w:val="14"/>
        </w:rPr>
        <w:t>体重2500～4000g</w:t>
      </w:r>
      <w:r>
        <w:rPr>
          <w:rFonts w:ascii="SimSun" w:hAnsi="SimSun" w:eastAsia="SimSun" w:cs="SimSun"/>
          <w:sz w:val="21"/>
          <w:szCs w:val="21"/>
          <w:spacing w:val="-31"/>
        </w:rPr>
        <w:t xml:space="preserve"> </w:t>
      </w:r>
      <w:r>
        <w:rPr>
          <w:rFonts w:ascii="SimSun" w:hAnsi="SimSun" w:eastAsia="SimSun" w:cs="SimSun"/>
          <w:sz w:val="21"/>
          <w:szCs w:val="21"/>
          <w:spacing w:val="14"/>
        </w:rPr>
        <w:t>时发生率为0.3%～1%,4000～4500g</w:t>
      </w:r>
      <w:r>
        <w:rPr>
          <w:rFonts w:ascii="SimSun" w:hAnsi="SimSun" w:eastAsia="SimSun" w:cs="SimSun"/>
          <w:sz w:val="21"/>
          <w:szCs w:val="21"/>
          <w:spacing w:val="-38"/>
        </w:rPr>
        <w:t xml:space="preserve"> </w:t>
      </w:r>
      <w:r>
        <w:rPr>
          <w:rFonts w:ascii="SimSun" w:hAnsi="SimSun" w:eastAsia="SimSun" w:cs="SimSun"/>
          <w:sz w:val="21"/>
          <w:szCs w:val="21"/>
          <w:spacing w:val="14"/>
        </w:rPr>
        <w:t>时发生率为3%～12%,≥4500g</w:t>
      </w:r>
      <w:r>
        <w:rPr>
          <w:rFonts w:ascii="SimSun" w:hAnsi="SimSun" w:eastAsia="SimSun" w:cs="SimSun"/>
          <w:sz w:val="21"/>
          <w:szCs w:val="21"/>
          <w:spacing w:val="-48"/>
        </w:rPr>
        <w:t xml:space="preserve"> </w:t>
      </w:r>
      <w:r>
        <w:rPr>
          <w:rFonts w:ascii="SimSun" w:hAnsi="SimSun" w:eastAsia="SimSun" w:cs="SimSun"/>
          <w:sz w:val="21"/>
          <w:szCs w:val="21"/>
          <w:spacing w:val="14"/>
        </w:rPr>
        <w:t>为8.4%~</w:t>
      </w:r>
      <w:r>
        <w:rPr>
          <w:rFonts w:ascii="SimSun" w:hAnsi="SimSun" w:eastAsia="SimSun" w:cs="SimSun"/>
          <w:sz w:val="21"/>
          <w:szCs w:val="21"/>
        </w:rPr>
        <w:t xml:space="preserve"> </w:t>
      </w:r>
      <w:r>
        <w:rPr>
          <w:rFonts w:ascii="SimSun" w:hAnsi="SimSun" w:eastAsia="SimSun" w:cs="SimSun"/>
          <w:sz w:val="21"/>
          <w:szCs w:val="21"/>
          <w:spacing w:val="5"/>
        </w:rPr>
        <w:t>14.6%。超过50%的肩难产发生于正常体重新生儿，因此无法准确</w:t>
      </w:r>
      <w:r>
        <w:rPr>
          <w:rFonts w:ascii="SimSun" w:hAnsi="SimSun" w:eastAsia="SimSun" w:cs="SimSun"/>
          <w:sz w:val="21"/>
          <w:szCs w:val="21"/>
          <w:spacing w:val="4"/>
        </w:rPr>
        <w:t>预测和预防。</w:t>
      </w:r>
    </w:p>
    <w:p>
      <w:pPr>
        <w:ind w:left="327"/>
        <w:spacing w:before="88" w:line="223" w:lineRule="auto"/>
        <w:rPr>
          <w:rFonts w:ascii="SimHei" w:hAnsi="SimHei" w:eastAsia="SimHei" w:cs="SimHei"/>
          <w:sz w:val="21"/>
          <w:szCs w:val="21"/>
        </w:rPr>
      </w:pPr>
      <w:r>
        <w:rPr>
          <w:rFonts w:ascii="SimHei" w:hAnsi="SimHei" w:eastAsia="SimHei" w:cs="SimHei"/>
          <w:sz w:val="21"/>
          <w:szCs w:val="21"/>
          <w:b/>
          <w:bCs/>
          <w:color w:val="006BCA"/>
          <w:spacing w:val="-6"/>
        </w:rPr>
        <w:t>【高危因素】</w:t>
      </w:r>
    </w:p>
    <w:p>
      <w:pPr>
        <w:ind w:right="92" w:firstLine="430"/>
        <w:spacing w:before="65" w:line="272" w:lineRule="auto"/>
        <w:jc w:val="both"/>
        <w:rPr>
          <w:rFonts w:ascii="SimSun" w:hAnsi="SimSun" w:eastAsia="SimSun" w:cs="SimSun"/>
          <w:sz w:val="21"/>
          <w:szCs w:val="21"/>
        </w:rPr>
      </w:pPr>
      <w:r>
        <w:rPr>
          <w:rFonts w:ascii="SimSun" w:hAnsi="SimSun" w:eastAsia="SimSun" w:cs="SimSun"/>
          <w:sz w:val="21"/>
          <w:szCs w:val="21"/>
          <w:spacing w:val="-7"/>
        </w:rPr>
        <w:t>产前高危因素包括：①巨大胎儿；②肩难产史；③妊娠期</w:t>
      </w:r>
      <w:r>
        <w:rPr>
          <w:rFonts w:ascii="SimSun" w:hAnsi="SimSun" w:eastAsia="SimSun" w:cs="SimSun"/>
          <w:sz w:val="21"/>
          <w:szCs w:val="21"/>
          <w:spacing w:val="-8"/>
        </w:rPr>
        <w:t>糖尿病；④过期妊娠；⑤孕妇骨盆解剖结</w:t>
      </w:r>
      <w:r>
        <w:rPr>
          <w:rFonts w:ascii="SimSun" w:hAnsi="SimSun" w:eastAsia="SimSun" w:cs="SimSun"/>
          <w:sz w:val="21"/>
          <w:szCs w:val="21"/>
        </w:rPr>
        <w:t xml:space="preserve"> </w:t>
      </w:r>
      <w:r>
        <w:rPr>
          <w:rFonts w:ascii="SimSun" w:hAnsi="SimSun" w:eastAsia="SimSun" w:cs="SimSun"/>
          <w:sz w:val="21"/>
          <w:szCs w:val="21"/>
          <w:spacing w:val="-4"/>
        </w:rPr>
        <w:t>构异常。产时高危因素包括：①第一产程活跃期延</w:t>
      </w:r>
      <w:r>
        <w:rPr>
          <w:rFonts w:ascii="SimSun" w:hAnsi="SimSun" w:eastAsia="SimSun" w:cs="SimSun"/>
          <w:sz w:val="21"/>
          <w:szCs w:val="21"/>
          <w:spacing w:val="-5"/>
        </w:rPr>
        <w:t>长；②第二产程延长伴“乌龟征”(胎头娩出后胎头</w:t>
      </w:r>
      <w:r>
        <w:rPr>
          <w:rFonts w:ascii="SimSun" w:hAnsi="SimSun" w:eastAsia="SimSun" w:cs="SimSun"/>
          <w:sz w:val="21"/>
          <w:szCs w:val="21"/>
        </w:rPr>
        <w:t xml:space="preserve"> </w:t>
      </w:r>
      <w:r>
        <w:rPr>
          <w:rFonts w:ascii="SimSun" w:hAnsi="SimSun" w:eastAsia="SimSun" w:cs="SimSun"/>
          <w:sz w:val="21"/>
          <w:szCs w:val="21"/>
        </w:rPr>
        <w:t>由前冲状态转为回缩);③使用胎头吸引器或产钳助产。</w:t>
      </w:r>
    </w:p>
    <w:p>
      <w:pPr>
        <w:ind w:left="328"/>
        <w:spacing w:before="93" w:line="222" w:lineRule="auto"/>
        <w:rPr>
          <w:rFonts w:ascii="SimHei" w:hAnsi="SimHei" w:eastAsia="SimHei" w:cs="SimHei"/>
          <w:sz w:val="21"/>
          <w:szCs w:val="21"/>
        </w:rPr>
      </w:pPr>
      <w:r>
        <w:rPr>
          <w:rFonts w:ascii="SimHei" w:hAnsi="SimHei" w:eastAsia="SimHei" w:cs="SimHei"/>
          <w:sz w:val="21"/>
          <w:szCs w:val="21"/>
          <w:b/>
          <w:bCs/>
          <w:color w:val="0071D5"/>
          <w:spacing w:val="-6"/>
        </w:rPr>
        <w:t>【对母儿影响】</w:t>
      </w:r>
    </w:p>
    <w:p>
      <w:pPr>
        <w:ind w:firstLine="430"/>
        <w:spacing w:before="67" w:line="254"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对母体影响</w:t>
      </w:r>
      <w:r>
        <w:rPr>
          <w:rFonts w:ascii="SimSun" w:hAnsi="SimSun" w:eastAsia="SimSun" w:cs="SimSun"/>
          <w:sz w:val="21"/>
          <w:szCs w:val="21"/>
          <w:spacing w:val="27"/>
        </w:rPr>
        <w:t xml:space="preserve">  </w:t>
      </w:r>
      <w:r>
        <w:rPr>
          <w:rFonts w:ascii="SimSun" w:hAnsi="SimSun" w:eastAsia="SimSun" w:cs="SimSun"/>
          <w:sz w:val="21"/>
          <w:szCs w:val="21"/>
          <w:spacing w:val="7"/>
        </w:rPr>
        <w:t>①产后出血和严重会阴裂伤最常见，会阴裂伤主要指会阴Ⅲ度及</w:t>
      </w:r>
      <w:r>
        <w:rPr>
          <w:rFonts w:ascii="Times New Roman" w:hAnsi="Times New Roman" w:eastAsia="Times New Roman" w:cs="Times New Roman"/>
          <w:sz w:val="21"/>
          <w:szCs w:val="21"/>
        </w:rPr>
        <w:t>IV</w:t>
      </w:r>
      <w:r>
        <w:rPr>
          <w:rFonts w:ascii="SimSun" w:hAnsi="SimSun" w:eastAsia="SimSun" w:cs="SimSun"/>
          <w:sz w:val="21"/>
          <w:szCs w:val="21"/>
          <w:spacing w:val="6"/>
        </w:rPr>
        <w:t>度裂伤。</w:t>
      </w:r>
      <w:r>
        <w:rPr>
          <w:rFonts w:ascii="SimSun" w:hAnsi="SimSun" w:eastAsia="SimSun" w:cs="SimSun"/>
          <w:sz w:val="21"/>
          <w:szCs w:val="21"/>
          <w:spacing w:val="1"/>
        </w:rPr>
        <w:t xml:space="preserve"> </w:t>
      </w:r>
      <w:r>
        <w:rPr>
          <w:rFonts w:ascii="SimSun" w:hAnsi="SimSun" w:eastAsia="SimSun" w:cs="SimSun"/>
          <w:sz w:val="21"/>
          <w:szCs w:val="21"/>
          <w:spacing w:val="-8"/>
        </w:rPr>
        <w:t>②</w:t>
      </w:r>
      <w:r>
        <w:rPr>
          <w:rFonts w:ascii="SimSun" w:hAnsi="SimSun" w:eastAsia="SimSun" w:cs="SimSun"/>
          <w:sz w:val="21"/>
          <w:szCs w:val="21"/>
          <w:spacing w:val="-69"/>
        </w:rPr>
        <w:t xml:space="preserve"> </w:t>
      </w:r>
      <w:r>
        <w:rPr>
          <w:rFonts w:ascii="SimSun" w:hAnsi="SimSun" w:eastAsia="SimSun" w:cs="SimSun"/>
          <w:sz w:val="21"/>
          <w:szCs w:val="21"/>
          <w:spacing w:val="-8"/>
        </w:rPr>
        <w:t>其他并发症包括阴道裂伤、宫颈裂伤、子宫破裂、生殖道瘘和产</w:t>
      </w:r>
      <w:r>
        <w:rPr>
          <w:rFonts w:ascii="SimSun" w:hAnsi="SimSun" w:eastAsia="SimSun" w:cs="SimSun"/>
          <w:sz w:val="21"/>
          <w:szCs w:val="21"/>
          <w:spacing w:val="-9"/>
        </w:rPr>
        <w:t>褥感染等并发症。</w:t>
      </w:r>
    </w:p>
    <w:p>
      <w:pPr>
        <w:ind w:right="84" w:firstLine="430"/>
        <w:spacing w:before="82" w:line="266"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对新生儿影响</w:t>
      </w:r>
      <w:r>
        <w:rPr>
          <w:rFonts w:ascii="SimSun" w:hAnsi="SimSun" w:eastAsia="SimSun" w:cs="SimSun"/>
          <w:sz w:val="21"/>
          <w:szCs w:val="21"/>
          <w:spacing w:val="91"/>
        </w:rPr>
        <w:t xml:space="preserve"> </w:t>
      </w:r>
      <w:r>
        <w:rPr>
          <w:rFonts w:ascii="SimSun" w:hAnsi="SimSun" w:eastAsia="SimSun" w:cs="SimSun"/>
          <w:sz w:val="21"/>
          <w:szCs w:val="21"/>
          <w:spacing w:val="5"/>
        </w:rPr>
        <w:t>①臂丛神经损伤最常见，其中2/3为</w:t>
      </w:r>
      <w:r>
        <w:rPr>
          <w:rFonts w:ascii="Times New Roman" w:hAnsi="Times New Roman" w:eastAsia="Times New Roman" w:cs="Times New Roman"/>
          <w:sz w:val="21"/>
          <w:szCs w:val="21"/>
        </w:rPr>
        <w:t>Duchenne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Erb</w:t>
      </w:r>
      <w:r>
        <w:rPr>
          <w:rFonts w:ascii="SimSun" w:hAnsi="SimSun" w:eastAsia="SimSun" w:cs="SimSun"/>
          <w:sz w:val="21"/>
          <w:szCs w:val="21"/>
          <w:spacing w:val="5"/>
        </w:rPr>
        <w:t>麻痹，由第5</w:t>
      </w:r>
      <w:r>
        <w:rPr>
          <w:rFonts w:ascii="SimSun" w:hAnsi="SimSun" w:eastAsia="SimSun" w:cs="SimSun"/>
          <w:sz w:val="21"/>
          <w:szCs w:val="21"/>
          <w:spacing w:val="4"/>
        </w:rPr>
        <w:t>、6颈神经根</w:t>
      </w:r>
      <w:r>
        <w:rPr>
          <w:rFonts w:ascii="SimSun" w:hAnsi="SimSun" w:eastAsia="SimSun" w:cs="SimSun"/>
          <w:sz w:val="21"/>
          <w:szCs w:val="21"/>
        </w:rPr>
        <w:t xml:space="preserve"> </w:t>
      </w:r>
      <w:r>
        <w:rPr>
          <w:rFonts w:ascii="SimSun" w:hAnsi="SimSun" w:eastAsia="SimSun" w:cs="SimSun"/>
          <w:sz w:val="21"/>
          <w:szCs w:val="21"/>
          <w:spacing w:val="3"/>
        </w:rPr>
        <w:t>受损引起。多数为一过性损伤。除了助产损伤以外，肩难产时产妇的内</w:t>
      </w:r>
      <w:r>
        <w:rPr>
          <w:rFonts w:ascii="SimSun" w:hAnsi="SimSun" w:eastAsia="SimSun" w:cs="SimSun"/>
          <w:sz w:val="21"/>
          <w:szCs w:val="21"/>
          <w:spacing w:val="2"/>
        </w:rPr>
        <w:t>在力量对胎儿不匀称的推力</w:t>
      </w:r>
      <w:r>
        <w:rPr>
          <w:rFonts w:ascii="SimSun" w:hAnsi="SimSun" w:eastAsia="SimSun" w:cs="SimSun"/>
          <w:sz w:val="21"/>
          <w:szCs w:val="21"/>
        </w:rPr>
        <w:t xml:space="preserve"> </w:t>
      </w:r>
      <w:r>
        <w:rPr>
          <w:rFonts w:ascii="SimSun" w:hAnsi="SimSun" w:eastAsia="SimSun" w:cs="SimSun"/>
          <w:sz w:val="21"/>
          <w:szCs w:val="21"/>
          <w:spacing w:val="-2"/>
        </w:rPr>
        <w:t>也是造成臂丛神经损伤的原因。②其他并发症还包括新生儿锁骨骨折、肱骨骨</w:t>
      </w:r>
      <w:r>
        <w:rPr>
          <w:rFonts w:ascii="SimSun" w:hAnsi="SimSun" w:eastAsia="SimSun" w:cs="SimSun"/>
          <w:sz w:val="21"/>
          <w:szCs w:val="21"/>
          <w:spacing w:val="-3"/>
        </w:rPr>
        <w:t>折、新生儿窒息，严重</w:t>
      </w:r>
    </w:p>
    <w:p>
      <w:pPr>
        <w:sectPr>
          <w:type w:val="continuous"/>
          <w:pgSz w:w="11900" w:h="16840"/>
          <w:pgMar w:top="400" w:right="844" w:bottom="400" w:left="732" w:header="0" w:footer="0" w:gutter="0"/>
          <w:cols w:equalWidth="0" w:num="2">
            <w:col w:w="988" w:space="100"/>
            <w:col w:w="9236" w:space="0"/>
          </w:cols>
        </w:sectPr>
        <w:rPr/>
      </w:pPr>
    </w:p>
    <w:p>
      <w:pPr>
        <w:spacing w:line="324" w:lineRule="auto"/>
        <w:rPr>
          <w:rFonts w:ascii="Arial"/>
          <w:sz w:val="21"/>
        </w:rPr>
      </w:pPr>
      <w:r/>
    </w:p>
    <w:p>
      <w:pPr>
        <w:ind w:left="7179"/>
        <w:spacing w:before="71" w:line="222" w:lineRule="auto"/>
        <w:rPr>
          <w:rFonts w:ascii="SimHei" w:hAnsi="SimHei" w:eastAsia="SimHei" w:cs="SimHei"/>
          <w:sz w:val="22"/>
          <w:szCs w:val="22"/>
        </w:rPr>
      </w:pPr>
      <w:r>
        <w:pict>
          <v:shape id="_x0000_s34" style="position:absolute;margin-left:492.656pt;margin-top:4.89211pt;mso-position-vertical-relative:text;mso-position-horizontal-relative:text;width:17.95pt;height:12.95pt;z-index:251927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6CBF"/>
                      <w:spacing w:val="-5"/>
                    </w:rPr>
                    <w:t>203</w:t>
                  </w:r>
                </w:p>
              </w:txbxContent>
            </v:textbox>
          </v:shape>
        </w:pict>
      </w:r>
      <w:r>
        <w:rPr>
          <w:rFonts w:ascii="SimHei" w:hAnsi="SimHei" w:eastAsia="SimHei" w:cs="SimHei"/>
          <w:sz w:val="22"/>
          <w:szCs w:val="22"/>
          <w:color w:val="1C86D7"/>
          <w:spacing w:val="-21"/>
        </w:rPr>
        <w:t>第十三章</w:t>
      </w:r>
      <w:r>
        <w:rPr>
          <w:rFonts w:ascii="SimHei" w:hAnsi="SimHei" w:eastAsia="SimHei" w:cs="SimHei"/>
          <w:sz w:val="22"/>
          <w:szCs w:val="22"/>
          <w:color w:val="1C86D7"/>
          <w:spacing w:val="52"/>
        </w:rPr>
        <w:t xml:space="preserve"> </w:t>
      </w:r>
      <w:r>
        <w:rPr>
          <w:rFonts w:ascii="SimHei" w:hAnsi="SimHei" w:eastAsia="SimHei" w:cs="SimHei"/>
          <w:sz w:val="22"/>
          <w:szCs w:val="22"/>
          <w:color w:val="1C86D7"/>
          <w:spacing w:val="-21"/>
        </w:rPr>
        <w:t>异</w:t>
      </w:r>
      <w:r>
        <w:rPr>
          <w:rFonts w:ascii="SimHei" w:hAnsi="SimHei" w:eastAsia="SimHei" w:cs="SimHei"/>
          <w:sz w:val="22"/>
          <w:szCs w:val="22"/>
          <w:color w:val="1C86D7"/>
          <w:spacing w:val="-29"/>
        </w:rPr>
        <w:t xml:space="preserve"> </w:t>
      </w:r>
      <w:r>
        <w:rPr>
          <w:rFonts w:ascii="SimHei" w:hAnsi="SimHei" w:eastAsia="SimHei" w:cs="SimHei"/>
          <w:sz w:val="22"/>
          <w:szCs w:val="22"/>
          <w:color w:val="1C86D7"/>
          <w:spacing w:val="-21"/>
        </w:rPr>
        <w:t>常</w:t>
      </w:r>
      <w:r>
        <w:rPr>
          <w:rFonts w:ascii="SimHei" w:hAnsi="SimHei" w:eastAsia="SimHei" w:cs="SimHei"/>
          <w:sz w:val="22"/>
          <w:szCs w:val="22"/>
          <w:color w:val="1C86D7"/>
          <w:spacing w:val="-32"/>
        </w:rPr>
        <w:t xml:space="preserve"> </w:t>
      </w:r>
      <w:r>
        <w:rPr>
          <w:rFonts w:ascii="SimHei" w:hAnsi="SimHei" w:eastAsia="SimHei" w:cs="SimHei"/>
          <w:sz w:val="22"/>
          <w:szCs w:val="22"/>
          <w:color w:val="1C86D7"/>
          <w:spacing w:val="-21"/>
        </w:rPr>
        <w:t>分</w:t>
      </w:r>
      <w:r>
        <w:rPr>
          <w:rFonts w:ascii="SimHei" w:hAnsi="SimHei" w:eastAsia="SimHei" w:cs="SimHei"/>
          <w:sz w:val="22"/>
          <w:szCs w:val="22"/>
          <w:color w:val="1C86D7"/>
          <w:spacing w:val="-39"/>
        </w:rPr>
        <w:t xml:space="preserve"> </w:t>
      </w:r>
      <w:r>
        <w:rPr>
          <w:rFonts w:ascii="SimHei" w:hAnsi="SimHei" w:eastAsia="SimHei" w:cs="SimHei"/>
          <w:sz w:val="22"/>
          <w:szCs w:val="22"/>
          <w:color w:val="1C86D7"/>
          <w:spacing w:val="-21"/>
        </w:rPr>
        <w:t>娩</w:t>
      </w:r>
    </w:p>
    <w:p>
      <w:pPr>
        <w:spacing w:line="29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7"/>
        </w:rPr>
        <w:t>时可导致新生儿颅内出血、神经系统异常，甚至死亡。</w:t>
      </w:r>
    </w:p>
    <w:p>
      <w:pPr>
        <w:ind w:left="272"/>
        <w:spacing w:before="73" w:line="221" w:lineRule="auto"/>
        <w:rPr>
          <w:rFonts w:ascii="SimHei" w:hAnsi="SimHei" w:eastAsia="SimHei" w:cs="SimHei"/>
          <w:sz w:val="22"/>
          <w:szCs w:val="22"/>
        </w:rPr>
      </w:pPr>
      <w:r>
        <w:rPr>
          <w:rFonts w:ascii="SimHei" w:hAnsi="SimHei" w:eastAsia="SimHei" w:cs="SimHei"/>
          <w:sz w:val="22"/>
          <w:szCs w:val="22"/>
          <w:b/>
          <w:bCs/>
          <w:color w:val="0F6BC7"/>
          <w:spacing w:val="-13"/>
        </w:rPr>
        <w:t>【诊断】</w:t>
      </w:r>
    </w:p>
    <w:p>
      <w:pPr>
        <w:ind w:right="1143" w:firstLine="379"/>
        <w:spacing w:before="71" w:line="248" w:lineRule="auto"/>
        <w:rPr>
          <w:rFonts w:ascii="SimSun" w:hAnsi="SimSun" w:eastAsia="SimSun" w:cs="SimSun"/>
          <w:sz w:val="22"/>
          <w:szCs w:val="22"/>
        </w:rPr>
      </w:pPr>
      <w:r>
        <w:rPr>
          <w:rFonts w:ascii="SimSun" w:hAnsi="SimSun" w:eastAsia="SimSun" w:cs="SimSun"/>
          <w:sz w:val="22"/>
          <w:szCs w:val="22"/>
          <w:spacing w:val="-12"/>
        </w:rPr>
        <w:t>一旦胎头娩出后，胎颈回缩，胎儿颏部紧压会阴，胎肩娩出受阻，除外胎儿畸形，即可诊断为肩</w:t>
      </w:r>
      <w:r>
        <w:rPr>
          <w:rFonts w:ascii="SimSun" w:hAnsi="SimSun" w:eastAsia="SimSun" w:cs="SimSun"/>
          <w:sz w:val="22"/>
          <w:szCs w:val="22"/>
          <w:spacing w:val="9"/>
        </w:rPr>
        <w:t xml:space="preserve"> </w:t>
      </w:r>
      <w:r>
        <w:rPr>
          <w:rFonts w:ascii="SimSun" w:hAnsi="SimSun" w:eastAsia="SimSun" w:cs="SimSun"/>
          <w:sz w:val="22"/>
          <w:szCs w:val="22"/>
          <w:spacing w:val="-9"/>
        </w:rPr>
        <w:t>难产。</w:t>
      </w:r>
    </w:p>
    <w:p>
      <w:pPr>
        <w:ind w:left="272"/>
        <w:spacing w:before="96" w:line="223" w:lineRule="auto"/>
        <w:rPr>
          <w:rFonts w:ascii="SimHei" w:hAnsi="SimHei" w:eastAsia="SimHei" w:cs="SimHei"/>
          <w:sz w:val="22"/>
          <w:szCs w:val="22"/>
        </w:rPr>
      </w:pPr>
      <w:r>
        <w:rPr>
          <w:rFonts w:ascii="SimHei" w:hAnsi="SimHei" w:eastAsia="SimHei" w:cs="SimHei"/>
          <w:sz w:val="22"/>
          <w:szCs w:val="22"/>
          <w:b/>
          <w:bCs/>
          <w:color w:val="0060B4"/>
          <w:spacing w:val="-13"/>
        </w:rPr>
        <w:t>【处理】</w:t>
      </w:r>
    </w:p>
    <w:p>
      <w:pPr>
        <w:ind w:left="379"/>
        <w:spacing w:before="76" w:line="219" w:lineRule="auto"/>
        <w:rPr>
          <w:rFonts w:ascii="SimSun" w:hAnsi="SimSun" w:eastAsia="SimSun" w:cs="SimSun"/>
          <w:sz w:val="22"/>
          <w:szCs w:val="22"/>
        </w:rPr>
      </w:pPr>
      <w:r>
        <w:rPr>
          <w:rFonts w:ascii="SimSun" w:hAnsi="SimSun" w:eastAsia="SimSun" w:cs="SimSun"/>
          <w:sz w:val="22"/>
          <w:szCs w:val="22"/>
          <w:spacing w:val="-12"/>
        </w:rPr>
        <w:t>缩短胎头-胎体娩出间隔，是新生儿能否存活的关键。应做好新生儿复苏抢救准备。</w:t>
      </w:r>
    </w:p>
    <w:p>
      <w:pPr>
        <w:ind w:right="1161" w:firstLine="379"/>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3"/>
        </w:rPr>
        <w:t>请求援助和会阴切开</w:t>
      </w:r>
      <w:r>
        <w:rPr>
          <w:rFonts w:ascii="SimSun" w:hAnsi="SimSun" w:eastAsia="SimSun" w:cs="SimSun"/>
          <w:sz w:val="22"/>
          <w:szCs w:val="22"/>
          <w:spacing w:val="54"/>
        </w:rPr>
        <w:t xml:space="preserve"> </w:t>
      </w:r>
      <w:r>
        <w:rPr>
          <w:rFonts w:ascii="SimSun" w:hAnsi="SimSun" w:eastAsia="SimSun" w:cs="SimSun"/>
          <w:sz w:val="22"/>
          <w:szCs w:val="22"/>
          <w:spacing w:val="-13"/>
        </w:rPr>
        <w:t>一旦诊断肩难产，立即召集有</w:t>
      </w:r>
      <w:r>
        <w:rPr>
          <w:rFonts w:ascii="SimSun" w:hAnsi="SimSun" w:eastAsia="SimSun" w:cs="SimSun"/>
          <w:sz w:val="22"/>
          <w:szCs w:val="22"/>
          <w:spacing w:val="-14"/>
        </w:rPr>
        <w:t>经验的产科医师、麻醉医师、助产士和儿</w:t>
      </w:r>
      <w:r>
        <w:rPr>
          <w:rFonts w:ascii="SimSun" w:hAnsi="SimSun" w:eastAsia="SimSun" w:cs="SimSun"/>
          <w:sz w:val="22"/>
          <w:szCs w:val="22"/>
        </w:rPr>
        <w:t xml:space="preserve"> </w:t>
      </w:r>
      <w:r>
        <w:rPr>
          <w:rFonts w:ascii="SimSun" w:hAnsi="SimSun" w:eastAsia="SimSun" w:cs="SimSun"/>
          <w:sz w:val="22"/>
          <w:szCs w:val="22"/>
          <w:spacing w:val="-11"/>
        </w:rPr>
        <w:t>科医师到场援助。同时进行会阴切开或加大切口，以增加阴道内操作空间。</w:t>
      </w:r>
    </w:p>
    <w:p>
      <w:pPr>
        <w:ind w:right="1108" w:firstLine="379"/>
        <w:spacing w:before="58" w:line="269" w:lineRule="auto"/>
        <w:rPr>
          <w:rFonts w:ascii="SimSun" w:hAnsi="SimSun" w:eastAsia="SimSun" w:cs="SimSun"/>
          <w:sz w:val="22"/>
          <w:szCs w:val="22"/>
        </w:rPr>
      </w:pPr>
      <w:r>
        <w:rPr>
          <w:rFonts w:ascii="Times New Roman" w:hAnsi="Times New Roman" w:eastAsia="Times New Roman" w:cs="Times New Roman"/>
          <w:sz w:val="22"/>
          <w:szCs w:val="22"/>
          <w:b/>
          <w:bCs/>
          <w:spacing w:val="-12"/>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12"/>
        </w:rPr>
        <w:t>屈大腿法</w:t>
      </w:r>
      <w:r>
        <w:rPr>
          <w:rFonts w:ascii="SimSun" w:hAnsi="SimSun" w:eastAsia="SimSun" w:cs="SimSun"/>
          <w:sz w:val="22"/>
          <w:szCs w:val="22"/>
          <w:spacing w:val="-50"/>
        </w:rPr>
        <w:t xml:space="preserve"> </w:t>
      </w:r>
      <w:r>
        <w:rPr>
          <w:rFonts w:ascii="Times New Roman" w:hAnsi="Times New Roman" w:eastAsia="Times New Roman" w:cs="Times New Roman"/>
          <w:sz w:val="22"/>
          <w:szCs w:val="22"/>
          <w:b/>
          <w:bCs/>
          <w:spacing w:val="-12"/>
        </w:rPr>
        <w:t>(McRoberts</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b/>
          <w:bCs/>
          <w:spacing w:val="-12"/>
        </w:rPr>
        <w:t>法</w:t>
      </w:r>
      <w:r>
        <w:rPr>
          <w:rFonts w:ascii="SimSun" w:hAnsi="SimSun" w:eastAsia="SimSun" w:cs="SimSun"/>
          <w:sz w:val="22"/>
          <w:szCs w:val="22"/>
          <w:spacing w:val="-29"/>
        </w:rPr>
        <w:t xml:space="preserve"> </w:t>
      </w:r>
      <w:r>
        <w:rPr>
          <w:rFonts w:ascii="SimSun" w:hAnsi="SimSun" w:eastAsia="SimSun" w:cs="SimSun"/>
          <w:sz w:val="22"/>
          <w:szCs w:val="22"/>
          <w:b/>
          <w:bCs/>
          <w:spacing w:val="-12"/>
        </w:rPr>
        <w:t>)</w:t>
      </w:r>
      <w:r>
        <w:rPr>
          <w:rFonts w:ascii="SimSun" w:hAnsi="SimSun" w:eastAsia="SimSun" w:cs="SimSun"/>
          <w:sz w:val="22"/>
          <w:szCs w:val="22"/>
          <w:spacing w:val="7"/>
        </w:rPr>
        <w:t xml:space="preserve">  </w:t>
      </w:r>
      <w:r>
        <w:rPr>
          <w:rFonts w:ascii="SimSun" w:hAnsi="SimSun" w:eastAsia="SimSun" w:cs="SimSun"/>
          <w:sz w:val="22"/>
          <w:szCs w:val="22"/>
          <w:spacing w:val="-12"/>
        </w:rPr>
        <w:t>让产妇双腿极度屈曲贴近腹部，双手抱膝，减小骨盆倾斜度，使</w:t>
      </w:r>
      <w:r>
        <w:rPr>
          <w:rFonts w:ascii="SimSun" w:hAnsi="SimSun" w:eastAsia="SimSun" w:cs="SimSun"/>
          <w:sz w:val="22"/>
          <w:szCs w:val="22"/>
          <w:spacing w:val="1"/>
        </w:rPr>
        <w:t xml:space="preserve"> </w:t>
      </w:r>
      <w:r>
        <w:rPr>
          <w:rFonts w:ascii="SimSun" w:hAnsi="SimSun" w:eastAsia="SimSun" w:cs="SimSun"/>
          <w:sz w:val="22"/>
          <w:szCs w:val="22"/>
          <w:spacing w:val="-16"/>
        </w:rPr>
        <w:t>腰骶部前凹变直，骶骨位置相对后移，骶尾关节稍增宽，使嵌</w:t>
      </w:r>
      <w:r>
        <w:rPr>
          <w:rFonts w:ascii="SimSun" w:hAnsi="SimSun" w:eastAsia="SimSun" w:cs="SimSun"/>
          <w:sz w:val="22"/>
          <w:szCs w:val="22"/>
          <w:spacing w:val="-17"/>
        </w:rPr>
        <w:t>顿在耻骨联合上方的前肩自然松解，同时</w:t>
      </w:r>
      <w:r>
        <w:rPr>
          <w:rFonts w:ascii="SimSun" w:hAnsi="SimSun" w:eastAsia="SimSun" w:cs="SimSun"/>
          <w:sz w:val="22"/>
          <w:szCs w:val="22"/>
        </w:rPr>
        <w:t xml:space="preserve"> </w:t>
      </w:r>
      <w:r>
        <w:rPr>
          <w:rFonts w:ascii="SimSun" w:hAnsi="SimSun" w:eastAsia="SimSun" w:cs="SimSun"/>
          <w:sz w:val="22"/>
          <w:szCs w:val="22"/>
          <w:spacing w:val="-10"/>
        </w:rPr>
        <w:t>助产者适当用力向下牵引胎头而娩出前肩。</w:t>
      </w:r>
    </w:p>
    <w:p>
      <w:pPr>
        <w:ind w:right="1129" w:firstLine="379"/>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2"/>
        </w:rPr>
        <w:t>3.</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2"/>
        </w:rPr>
        <w:t>耻骨上加压法</w:t>
      </w:r>
      <w:r>
        <w:rPr>
          <w:rFonts w:ascii="SimSun" w:hAnsi="SimSun" w:eastAsia="SimSun" w:cs="SimSun"/>
          <w:sz w:val="22"/>
          <w:szCs w:val="22"/>
          <w:spacing w:val="66"/>
        </w:rPr>
        <w:t xml:space="preserve"> </w:t>
      </w:r>
      <w:r>
        <w:rPr>
          <w:rFonts w:ascii="SimSun" w:hAnsi="SimSun" w:eastAsia="SimSun" w:cs="SimSun"/>
          <w:sz w:val="22"/>
          <w:szCs w:val="22"/>
          <w:spacing w:val="-2"/>
        </w:rPr>
        <w:t>助产者在产妇耻骨联合上方触到胎儿前肩部位并向后下加压，使双肩径缩</w:t>
      </w:r>
      <w:r>
        <w:rPr>
          <w:rFonts w:ascii="SimSun" w:hAnsi="SimSun" w:eastAsia="SimSun" w:cs="SimSun"/>
          <w:sz w:val="22"/>
          <w:szCs w:val="22"/>
        </w:rPr>
        <w:t xml:space="preserve"> </w:t>
      </w:r>
      <w:r>
        <w:rPr>
          <w:rFonts w:ascii="SimSun" w:hAnsi="SimSun" w:eastAsia="SimSun" w:cs="SimSun"/>
          <w:sz w:val="22"/>
          <w:szCs w:val="22"/>
          <w:spacing w:val="-17"/>
        </w:rPr>
        <w:t>小，同时助产者轻柔牵拉胎头，两者相互配合持续加压与牵引</w:t>
      </w:r>
      <w:r>
        <w:rPr>
          <w:rFonts w:ascii="SimSun" w:hAnsi="SimSun" w:eastAsia="SimSun" w:cs="SimSun"/>
          <w:sz w:val="22"/>
          <w:szCs w:val="22"/>
          <w:spacing w:val="-18"/>
        </w:rPr>
        <w:t>，切忌使用暴力。</w:t>
      </w:r>
    </w:p>
    <w:p>
      <w:pPr>
        <w:ind w:left="379"/>
        <w:spacing w:before="101" w:line="219" w:lineRule="auto"/>
        <w:rPr>
          <w:rFonts w:ascii="SimSun" w:hAnsi="SimSun" w:eastAsia="SimSun" w:cs="SimSun"/>
          <w:sz w:val="22"/>
          <w:szCs w:val="22"/>
        </w:rPr>
      </w:pPr>
      <w:r>
        <w:rPr>
          <w:rFonts w:ascii="SimSun" w:hAnsi="SimSun" w:eastAsia="SimSun" w:cs="SimSun"/>
          <w:sz w:val="22"/>
          <w:szCs w:val="22"/>
          <w:spacing w:val="-7"/>
        </w:rPr>
        <w:t>经过该操作方法，超过50%的肩难产得到解决。</w:t>
      </w:r>
    </w:p>
    <w:p>
      <w:pPr>
        <w:ind w:right="1103" w:firstLine="379"/>
        <w:spacing w:before="37" w:line="275" w:lineRule="auto"/>
        <w:rPr>
          <w:rFonts w:ascii="SimSun" w:hAnsi="SimSun" w:eastAsia="SimSun" w:cs="SimSun"/>
          <w:sz w:val="22"/>
          <w:szCs w:val="22"/>
        </w:rPr>
      </w:pPr>
      <w:r>
        <w:rPr>
          <w:rFonts w:ascii="Times New Roman" w:hAnsi="Times New Roman" w:eastAsia="Times New Roman" w:cs="Times New Roman"/>
          <w:sz w:val="22"/>
          <w:szCs w:val="22"/>
          <w:b/>
          <w:bCs/>
          <w:spacing w:val="-6"/>
        </w:rPr>
        <w:t>4.</w:t>
      </w:r>
      <w:r>
        <w:rPr>
          <w:rFonts w:ascii="Times New Roman" w:hAnsi="Times New Roman" w:eastAsia="Times New Roman" w:cs="Times New Roman"/>
          <w:sz w:val="22"/>
          <w:szCs w:val="22"/>
          <w:spacing w:val="31"/>
        </w:rPr>
        <w:t xml:space="preserve">  </w:t>
      </w:r>
      <w:r>
        <w:rPr>
          <w:rFonts w:ascii="SimSun" w:hAnsi="SimSun" w:eastAsia="SimSun" w:cs="SimSun"/>
          <w:sz w:val="22"/>
          <w:szCs w:val="22"/>
          <w:b/>
          <w:bCs/>
          <w:spacing w:val="-6"/>
        </w:rPr>
        <w:t>旋肩法</w:t>
      </w:r>
      <w:r>
        <w:rPr>
          <w:rFonts w:ascii="SimSun" w:hAnsi="SimSun" w:eastAsia="SimSun" w:cs="SimSun"/>
          <w:sz w:val="22"/>
          <w:szCs w:val="22"/>
          <w:spacing w:val="-65"/>
        </w:rPr>
        <w:t xml:space="preserve"> </w:t>
      </w:r>
      <w:r>
        <w:rPr>
          <w:rFonts w:ascii="Times New Roman" w:hAnsi="Times New Roman" w:eastAsia="Times New Roman" w:cs="Times New Roman"/>
          <w:sz w:val="22"/>
          <w:szCs w:val="22"/>
          <w:b/>
          <w:bCs/>
          <w:spacing w:val="-6"/>
        </w:rPr>
        <w:t>(Woods</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6"/>
        </w:rPr>
        <w:t>法</w:t>
      </w:r>
      <w:r>
        <w:rPr>
          <w:rFonts w:ascii="SimSun" w:hAnsi="SimSun" w:eastAsia="SimSun" w:cs="SimSun"/>
          <w:sz w:val="22"/>
          <w:szCs w:val="22"/>
          <w:spacing w:val="-17"/>
        </w:rPr>
        <w:t xml:space="preserve"> </w:t>
      </w:r>
      <w:r>
        <w:rPr>
          <w:rFonts w:ascii="SimSun" w:hAnsi="SimSun" w:eastAsia="SimSun" w:cs="SimSun"/>
          <w:sz w:val="22"/>
          <w:szCs w:val="22"/>
          <w:b/>
          <w:bCs/>
          <w:spacing w:val="-6"/>
        </w:rPr>
        <w:t>)</w:t>
      </w:r>
      <w:r>
        <w:rPr>
          <w:rFonts w:ascii="SimSun" w:hAnsi="SimSun" w:eastAsia="SimSun" w:cs="SimSun"/>
          <w:sz w:val="22"/>
          <w:szCs w:val="22"/>
          <w:spacing w:val="12"/>
        </w:rPr>
        <w:t xml:space="preserve">  </w:t>
      </w:r>
      <w:r>
        <w:rPr>
          <w:rFonts w:ascii="SimSun" w:hAnsi="SimSun" w:eastAsia="SimSun" w:cs="SimSun"/>
          <w:sz w:val="22"/>
          <w:szCs w:val="22"/>
          <w:spacing w:val="-6"/>
        </w:rPr>
        <w:t>助产者以食、中指伸入阴道紧贴胎儿后肩的背面，将后肩向侧上旋</w:t>
      </w:r>
      <w:r>
        <w:rPr>
          <w:rFonts w:ascii="SimSun" w:hAnsi="SimSun" w:eastAsia="SimSun" w:cs="SimSun"/>
          <w:sz w:val="22"/>
          <w:szCs w:val="22"/>
          <w:spacing w:val="1"/>
        </w:rPr>
        <w:t xml:space="preserve"> </w:t>
      </w:r>
      <w:r>
        <w:rPr>
          <w:rFonts w:ascii="SimSun" w:hAnsi="SimSun" w:eastAsia="SimSun" w:cs="SimSun"/>
          <w:sz w:val="22"/>
          <w:szCs w:val="22"/>
          <w:spacing w:val="-12"/>
        </w:rPr>
        <w:t>转，助产者协助将胎头同方向旋转，当后肩逐渐旋转至前肩位置时娩出。操作时胎背在母体右侧用左</w:t>
      </w:r>
      <w:r>
        <w:rPr>
          <w:rFonts w:ascii="SimSun" w:hAnsi="SimSun" w:eastAsia="SimSun" w:cs="SimSun"/>
          <w:sz w:val="22"/>
          <w:szCs w:val="22"/>
          <w:spacing w:val="13"/>
        </w:rPr>
        <w:t xml:space="preserve"> </w:t>
      </w:r>
      <w:r>
        <w:rPr>
          <w:rFonts w:ascii="SimSun" w:hAnsi="SimSun" w:eastAsia="SimSun" w:cs="SimSun"/>
          <w:sz w:val="22"/>
          <w:szCs w:val="22"/>
          <w:spacing w:val="-18"/>
        </w:rPr>
        <w:t>手，胎背在母体左侧用右手。</w:t>
      </w:r>
    </w:p>
    <w:p>
      <w:pPr>
        <w:ind w:left="379"/>
        <w:spacing w:before="79" w:line="219" w:lineRule="auto"/>
        <w:rPr>
          <w:rFonts w:ascii="SimSun" w:hAnsi="SimSun" w:eastAsia="SimSun" w:cs="SimSun"/>
          <w:sz w:val="22"/>
          <w:szCs w:val="22"/>
        </w:rPr>
      </w:pPr>
      <w:r>
        <w:rPr>
          <w:rFonts w:ascii="SimSun" w:hAnsi="SimSun" w:eastAsia="SimSun" w:cs="SimSun"/>
          <w:sz w:val="22"/>
          <w:szCs w:val="22"/>
          <w:spacing w:val="-2"/>
        </w:rPr>
        <w:t>经过该操作方法，超过95%的肩难产在4分钟内得到解决。</w:t>
      </w:r>
    </w:p>
    <w:p>
      <w:pPr>
        <w:ind w:right="1101" w:firstLine="379"/>
        <w:spacing w:before="75" w:line="253" w:lineRule="auto"/>
        <w:rPr>
          <w:rFonts w:ascii="SimSun" w:hAnsi="SimSun" w:eastAsia="SimSun" w:cs="SimSun"/>
          <w:sz w:val="22"/>
          <w:szCs w:val="22"/>
        </w:rPr>
      </w:pPr>
      <w:r>
        <w:rPr>
          <w:rFonts w:ascii="Times New Roman" w:hAnsi="Times New Roman" w:eastAsia="Times New Roman" w:cs="Times New Roman"/>
          <w:sz w:val="22"/>
          <w:szCs w:val="22"/>
          <w:b/>
          <w:bCs/>
          <w:spacing w:val="-12"/>
        </w:rPr>
        <w:t>5.</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b/>
          <w:bCs/>
          <w:spacing w:val="-12"/>
        </w:rPr>
        <w:t>牵后臂娩后肩法</w:t>
      </w:r>
      <w:r>
        <w:rPr>
          <w:rFonts w:ascii="SimSun" w:hAnsi="SimSun" w:eastAsia="SimSun" w:cs="SimSun"/>
          <w:sz w:val="22"/>
          <w:szCs w:val="22"/>
          <w:spacing w:val="57"/>
        </w:rPr>
        <w:t xml:space="preserve"> </w:t>
      </w:r>
      <w:r>
        <w:rPr>
          <w:rFonts w:ascii="SimSun" w:hAnsi="SimSun" w:eastAsia="SimSun" w:cs="SimSun"/>
          <w:sz w:val="22"/>
          <w:szCs w:val="22"/>
          <w:spacing w:val="-12"/>
        </w:rPr>
        <w:t>助产者的手沿骶骨伸入阴道，握住胎儿后上肢，</w:t>
      </w:r>
      <w:r>
        <w:rPr>
          <w:rFonts w:ascii="SimSun" w:hAnsi="SimSun" w:eastAsia="SimSun" w:cs="SimSun"/>
          <w:sz w:val="22"/>
          <w:szCs w:val="22"/>
          <w:spacing w:val="-13"/>
        </w:rPr>
        <w:t>使其肘关节屈曲于胸前，以</w:t>
      </w:r>
      <w:r>
        <w:rPr>
          <w:rFonts w:ascii="SimSun" w:hAnsi="SimSun" w:eastAsia="SimSun" w:cs="SimSun"/>
          <w:sz w:val="22"/>
          <w:szCs w:val="22"/>
        </w:rPr>
        <w:t xml:space="preserve"> </w:t>
      </w:r>
      <w:r>
        <w:rPr>
          <w:rFonts w:ascii="SimSun" w:hAnsi="SimSun" w:eastAsia="SimSun" w:cs="SimSun"/>
          <w:sz w:val="22"/>
          <w:szCs w:val="22"/>
          <w:spacing w:val="-14"/>
        </w:rPr>
        <w:t>洗脸的方式娩出后臂，从而协助后肩娩出。切忌抓胎儿的上臂，以免肱骨骨折。</w:t>
      </w:r>
    </w:p>
    <w:p>
      <w:pPr>
        <w:ind w:right="1159" w:firstLine="379"/>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9"/>
        </w:rPr>
        <w:t>6.</w:t>
      </w:r>
      <w:r>
        <w:rPr>
          <w:rFonts w:ascii="Times New Roman" w:hAnsi="Times New Roman" w:eastAsia="Times New Roman" w:cs="Times New Roman"/>
          <w:sz w:val="22"/>
          <w:szCs w:val="22"/>
          <w:spacing w:val="18"/>
        </w:rPr>
        <w:t xml:space="preserve">  </w:t>
      </w:r>
      <w:r>
        <w:rPr>
          <w:rFonts w:ascii="SimSun" w:hAnsi="SimSun" w:eastAsia="SimSun" w:cs="SimSun"/>
          <w:sz w:val="22"/>
          <w:szCs w:val="22"/>
          <w:b/>
          <w:bCs/>
          <w:spacing w:val="-9"/>
        </w:rPr>
        <w:t>四肢着地法</w:t>
      </w:r>
      <w:r>
        <w:rPr>
          <w:rFonts w:ascii="SimSun" w:hAnsi="SimSun" w:eastAsia="SimSun" w:cs="SimSun"/>
          <w:sz w:val="22"/>
          <w:szCs w:val="22"/>
          <w:spacing w:val="86"/>
        </w:rPr>
        <w:t xml:space="preserve"> </w:t>
      </w:r>
      <w:r>
        <w:rPr>
          <w:rFonts w:ascii="SimSun" w:hAnsi="SimSun" w:eastAsia="SimSun" w:cs="SimSun"/>
          <w:sz w:val="22"/>
          <w:szCs w:val="22"/>
          <w:spacing w:val="-9"/>
        </w:rPr>
        <w:t>产妇翻转至双手和双膝着地，重力作用或这种方法产生的骨盆径线的改变可能</w:t>
      </w:r>
      <w:r>
        <w:rPr>
          <w:rFonts w:ascii="SimSun" w:hAnsi="SimSun" w:eastAsia="SimSun" w:cs="SimSun"/>
          <w:sz w:val="22"/>
          <w:szCs w:val="22"/>
        </w:rPr>
        <w:t xml:space="preserve"> </w:t>
      </w:r>
      <w:r>
        <w:rPr>
          <w:rFonts w:ascii="SimSun" w:hAnsi="SimSun" w:eastAsia="SimSun" w:cs="SimSun"/>
          <w:sz w:val="22"/>
          <w:szCs w:val="22"/>
          <w:spacing w:val="-12"/>
        </w:rPr>
        <w:t>会解除胎肩嵌塞状态。在使用以上操作方法时，也可考虑使用此体位。</w:t>
      </w:r>
    </w:p>
    <w:p>
      <w:pPr>
        <w:ind w:right="1182" w:firstLine="379"/>
        <w:spacing w:before="79" w:line="261" w:lineRule="auto"/>
        <w:rPr>
          <w:rFonts w:ascii="SimSun" w:hAnsi="SimSun" w:eastAsia="SimSun" w:cs="SimSun"/>
          <w:sz w:val="22"/>
          <w:szCs w:val="22"/>
        </w:rPr>
      </w:pPr>
      <w:r>
        <w:rPr>
          <w:rFonts w:ascii="SimSun" w:hAnsi="SimSun" w:eastAsia="SimSun" w:cs="SimSun"/>
          <w:sz w:val="22"/>
          <w:szCs w:val="22"/>
          <w:spacing w:val="-13"/>
        </w:rPr>
        <w:t>当以上方法均无效时，还可以采取一些较为极端</w:t>
      </w:r>
      <w:r>
        <w:rPr>
          <w:rFonts w:ascii="SimSun" w:hAnsi="SimSun" w:eastAsia="SimSun" w:cs="SimSun"/>
          <w:sz w:val="22"/>
          <w:szCs w:val="22"/>
          <w:spacing w:val="-14"/>
        </w:rPr>
        <w:t>的方法，包括胎头复位法(</w:t>
      </w:r>
      <w:r>
        <w:rPr>
          <w:rFonts w:ascii="SimSun" w:hAnsi="SimSun" w:eastAsia="SimSun" w:cs="SimSun"/>
          <w:sz w:val="22"/>
          <w:szCs w:val="22"/>
          <w:spacing w:val="-13"/>
        </w:rPr>
        <w:t>Zavanelli</w:t>
      </w:r>
      <w:r>
        <w:rPr>
          <w:rFonts w:ascii="SimSun" w:hAnsi="SimSun" w:eastAsia="SimSun" w:cs="SimSun"/>
          <w:sz w:val="22"/>
          <w:szCs w:val="22"/>
          <w:spacing w:val="-14"/>
        </w:rPr>
        <w:t>法)、耻骨联</w:t>
      </w:r>
      <w:r>
        <w:rPr>
          <w:rFonts w:ascii="SimSun" w:hAnsi="SimSun" w:eastAsia="SimSun" w:cs="SimSun"/>
          <w:sz w:val="22"/>
          <w:szCs w:val="22"/>
        </w:rPr>
        <w:t xml:space="preserve"> </w:t>
      </w:r>
      <w:r>
        <w:rPr>
          <w:rFonts w:ascii="SimSun" w:hAnsi="SimSun" w:eastAsia="SimSun" w:cs="SimSun"/>
          <w:sz w:val="22"/>
          <w:szCs w:val="22"/>
          <w:spacing w:val="-19"/>
        </w:rPr>
        <w:t>合切开、断锁骨法，预后可能不良，需严格掌握适应证谨慎使用。</w:t>
      </w:r>
    </w:p>
    <w:p>
      <w:pPr>
        <w:ind w:left="7860"/>
        <w:spacing w:before="77" w:line="226" w:lineRule="auto"/>
        <w:rPr>
          <w:rFonts w:ascii="KaiTi" w:hAnsi="KaiTi" w:eastAsia="KaiTi" w:cs="KaiTi"/>
          <w:sz w:val="22"/>
          <w:szCs w:val="22"/>
        </w:rPr>
      </w:pPr>
      <w:r>
        <w:rPr>
          <w:rFonts w:ascii="KaiTi" w:hAnsi="KaiTi" w:eastAsia="KaiTi" w:cs="KaiTi"/>
          <w:sz w:val="22"/>
          <w:szCs w:val="22"/>
          <w:spacing w:val="3"/>
        </w:rPr>
        <w:t>(段</w:t>
      </w:r>
      <w:r>
        <w:rPr>
          <w:rFonts w:ascii="KaiTi" w:hAnsi="KaiTi" w:eastAsia="KaiTi" w:cs="KaiTi"/>
          <w:sz w:val="22"/>
          <w:szCs w:val="22"/>
          <w:spacing w:val="89"/>
        </w:rPr>
        <w:t xml:space="preserve"> </w:t>
      </w:r>
      <w:r>
        <w:rPr>
          <w:rFonts w:ascii="KaiTi" w:hAnsi="KaiTi" w:eastAsia="KaiTi" w:cs="KaiTi"/>
          <w:sz w:val="22"/>
          <w:szCs w:val="22"/>
          <w:spacing w:val="3"/>
        </w:rPr>
        <w:t>涛)</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370"/>
        <w:spacing w:line="730" w:lineRule="exact"/>
        <w:textAlignment w:val="center"/>
        <w:rPr/>
      </w:pPr>
      <w:r>
        <w:drawing>
          <wp:inline distT="0" distB="0" distL="0" distR="0">
            <wp:extent cx="571497" cy="463559"/>
            <wp:effectExtent l="0" t="0" r="0" b="0"/>
            <wp:docPr id="144" name="IM 144"/>
            <wp:cNvGraphicFramePr/>
            <a:graphic>
              <a:graphicData uri="http://schemas.openxmlformats.org/drawingml/2006/picture">
                <pic:pic>
                  <pic:nvPicPr>
                    <pic:cNvPr id="144" name="IM 144"/>
                    <pic:cNvPicPr/>
                  </pic:nvPicPr>
                  <pic:blipFill>
                    <a:blip r:embed="rId150"/>
                    <a:stretch>
                      <a:fillRect/>
                    </a:stretch>
                  </pic:blipFill>
                  <pic:spPr>
                    <a:xfrm rot="0">
                      <a:off x="0" y="0"/>
                      <a:ext cx="571497" cy="463559"/>
                    </a:xfrm>
                    <a:prstGeom prst="rect">
                      <a:avLst/>
                    </a:prstGeom>
                  </pic:spPr>
                </pic:pic>
              </a:graphicData>
            </a:graphic>
          </wp:inline>
        </w:drawing>
      </w:r>
    </w:p>
    <w:p>
      <w:pPr>
        <w:sectPr>
          <w:pgSz w:w="11900" w:h="16840"/>
          <w:pgMar w:top="400" w:right="689" w:bottom="400" w:left="939" w:header="0" w:footer="0" w:gutter="0"/>
        </w:sectPr>
        <w:rPr/>
      </w:pPr>
    </w:p>
    <w:p>
      <w:pPr>
        <w:spacing w:line="255" w:lineRule="auto"/>
        <w:rPr>
          <w:rFonts w:ascii="Arial"/>
          <w:sz w:val="21"/>
        </w:rPr>
      </w:pPr>
      <w:r>
        <w:drawing>
          <wp:anchor distT="0" distB="0" distL="0" distR="0" simplePos="0" relativeHeight="251936768" behindDoc="0" locked="0" layoutInCell="0" allowOverlap="1">
            <wp:simplePos x="0" y="0"/>
            <wp:positionH relativeFrom="page">
              <wp:posOffset>1085869</wp:posOffset>
            </wp:positionH>
            <wp:positionV relativeFrom="page">
              <wp:posOffset>1835200</wp:posOffset>
            </wp:positionV>
            <wp:extent cx="5911828" cy="12618"/>
            <wp:effectExtent l="0" t="0" r="0" b="0"/>
            <wp:wrapNone/>
            <wp:docPr id="145" name="IM 145"/>
            <wp:cNvGraphicFramePr/>
            <a:graphic>
              <a:graphicData uri="http://schemas.openxmlformats.org/drawingml/2006/picture">
                <pic:pic>
                  <pic:nvPicPr>
                    <pic:cNvPr id="145" name="IM 145"/>
                    <pic:cNvPicPr/>
                  </pic:nvPicPr>
                  <pic:blipFill>
                    <a:blip r:embed="rId152"/>
                    <a:stretch>
                      <a:fillRect/>
                    </a:stretch>
                  </pic:blipFill>
                  <pic:spPr>
                    <a:xfrm rot="0">
                      <a:off x="0" y="0"/>
                      <a:ext cx="5911828" cy="12618"/>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1370" w:lineRule="exact"/>
        <w:textAlignment w:val="center"/>
        <w:rPr/>
      </w:pPr>
      <w:r>
        <w:pict>
          <v:group id="_x0000_s35" style="mso-position-vertical-relative:line;mso-position-horizontal-relative:char;width:520.05pt;height:68.5pt;" filled="false" stroked="false" coordsize="10400,1370" coordorigin="0,0">
            <v:shape id="_x0000_s36" style="position:absolute;left:0;top:0;width:10400;height:1370;" filled="false" stroked="false" type="#_x0000_t75">
              <v:imagedata o:title="" r:id="rId153"/>
            </v:shape>
            <v:shape id="_x0000_s37" style="position:absolute;left:-20;top:-20;width:10440;height:1508;" filled="false" stroked="false" type="#_x0000_t202">
              <v:fill on="false"/>
              <v:stroke on="false"/>
              <v:path/>
              <v:imagedata o:title=""/>
              <o:lock v:ext="edit" aspectratio="false"/>
              <v:textbox inset="0mm,0mm,0mm,0mm">
                <w:txbxContent>
                  <w:p>
                    <w:pPr>
                      <w:spacing w:line="322" w:lineRule="auto"/>
                      <w:rPr>
                        <w:rFonts w:ascii="Arial"/>
                        <w:sz w:val="21"/>
                      </w:rPr>
                    </w:pPr>
                    <w:r/>
                  </w:p>
                  <w:p>
                    <w:pPr>
                      <w:ind w:left="3197"/>
                      <w:spacing w:before="175" w:line="221" w:lineRule="auto"/>
                      <w:rPr>
                        <w:rFonts w:ascii="SimHei" w:hAnsi="SimHei" w:eastAsia="SimHei" w:cs="SimHei"/>
                        <w:sz w:val="54"/>
                        <w:szCs w:val="54"/>
                      </w:rPr>
                    </w:pPr>
                    <w:r>
                      <w:rPr>
                        <w:rFonts w:ascii="SimHei" w:hAnsi="SimHei" w:eastAsia="SimHei" w:cs="SimHei"/>
                        <w:sz w:val="54"/>
                        <w:szCs w:val="54"/>
                        <w:b/>
                        <w:bCs/>
                        <w:color w:val="FFFFFF"/>
                        <w:spacing w:val="32"/>
                      </w:rPr>
                      <w:t>第十四章分娩并发症</w:t>
                    </w:r>
                  </w:p>
                </w:txbxContent>
              </v:textbox>
            </v:shape>
          </v:group>
        </w:pic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1199" w:right="4" w:firstLine="419"/>
        <w:spacing w:before="68" w:line="250" w:lineRule="auto"/>
        <w:rPr>
          <w:rFonts w:ascii="SimSun" w:hAnsi="SimSun" w:eastAsia="SimSun" w:cs="SimSun"/>
          <w:sz w:val="21"/>
          <w:szCs w:val="21"/>
        </w:rPr>
      </w:pPr>
      <w:r>
        <w:rPr>
          <w:rFonts w:ascii="SimSun" w:hAnsi="SimSun" w:eastAsia="SimSun" w:cs="SimSun"/>
          <w:sz w:val="21"/>
          <w:szCs w:val="21"/>
          <w:spacing w:val="-5"/>
        </w:rPr>
        <w:t>在分娩过程中可出现一些严重威胁母婴生命安全的并</w:t>
      </w:r>
      <w:r>
        <w:rPr>
          <w:rFonts w:ascii="SimSun" w:hAnsi="SimSun" w:eastAsia="SimSun" w:cs="SimSun"/>
          <w:sz w:val="21"/>
          <w:szCs w:val="21"/>
          <w:spacing w:val="-6"/>
        </w:rPr>
        <w:t>发症，如产后出血、羊水栓塞、子宫破裂等，</w:t>
      </w:r>
      <w:r>
        <w:rPr>
          <w:rFonts w:ascii="SimSun" w:hAnsi="SimSun" w:eastAsia="SimSun" w:cs="SimSun"/>
          <w:sz w:val="21"/>
          <w:szCs w:val="21"/>
        </w:rPr>
        <w:t xml:space="preserve"> </w:t>
      </w:r>
      <w:r>
        <w:rPr>
          <w:rFonts w:ascii="SimSun" w:hAnsi="SimSun" w:eastAsia="SimSun" w:cs="SimSun"/>
          <w:sz w:val="21"/>
          <w:szCs w:val="21"/>
          <w:spacing w:val="-1"/>
        </w:rPr>
        <w:t>是导致孕产妇死亡的主要原因。</w:t>
      </w:r>
    </w:p>
    <w:p>
      <w:pPr>
        <w:rPr>
          <w:rFonts w:ascii="Arial"/>
          <w:sz w:val="21"/>
        </w:rPr>
      </w:pPr>
      <w:r/>
    </w:p>
    <w:p>
      <w:pPr>
        <w:ind w:left="4284"/>
        <w:spacing w:before="107" w:line="222" w:lineRule="auto"/>
        <w:rPr>
          <w:rFonts w:ascii="SimHei" w:hAnsi="SimHei" w:eastAsia="SimHei" w:cs="SimHei"/>
          <w:sz w:val="33"/>
          <w:szCs w:val="33"/>
        </w:rPr>
      </w:pPr>
      <w:r>
        <w:rPr>
          <w:rFonts w:ascii="SimHei" w:hAnsi="SimHei" w:eastAsia="SimHei" w:cs="SimHei"/>
          <w:sz w:val="33"/>
          <w:szCs w:val="33"/>
          <w:b/>
          <w:bCs/>
          <w:spacing w:val="-21"/>
        </w:rPr>
        <w:t>第一节</w:t>
      </w:r>
      <w:r>
        <w:rPr>
          <w:rFonts w:ascii="SimHei" w:hAnsi="SimHei" w:eastAsia="SimHei" w:cs="SimHei"/>
          <w:sz w:val="33"/>
          <w:szCs w:val="33"/>
          <w:spacing w:val="140"/>
        </w:rPr>
        <w:t xml:space="preserve"> </w:t>
      </w:r>
      <w:r>
        <w:rPr>
          <w:rFonts w:ascii="SimHei" w:hAnsi="SimHei" w:eastAsia="SimHei" w:cs="SimHei"/>
          <w:sz w:val="33"/>
          <w:szCs w:val="33"/>
          <w:b/>
          <w:bCs/>
          <w:spacing w:val="-21"/>
        </w:rPr>
        <w:t>产</w:t>
      </w:r>
      <w:r>
        <w:rPr>
          <w:rFonts w:ascii="SimHei" w:hAnsi="SimHei" w:eastAsia="SimHei" w:cs="SimHei"/>
          <w:sz w:val="33"/>
          <w:szCs w:val="33"/>
          <w:spacing w:val="-6"/>
        </w:rPr>
        <w:t xml:space="preserve"> </w:t>
      </w:r>
      <w:r>
        <w:rPr>
          <w:rFonts w:ascii="SimHei" w:hAnsi="SimHei" w:eastAsia="SimHei" w:cs="SimHei"/>
          <w:sz w:val="33"/>
          <w:szCs w:val="33"/>
          <w:b/>
          <w:bCs/>
          <w:spacing w:val="-21"/>
        </w:rPr>
        <w:t>后</w:t>
      </w:r>
      <w:r>
        <w:rPr>
          <w:rFonts w:ascii="SimHei" w:hAnsi="SimHei" w:eastAsia="SimHei" w:cs="SimHei"/>
          <w:sz w:val="33"/>
          <w:szCs w:val="33"/>
          <w:spacing w:val="17"/>
        </w:rPr>
        <w:t xml:space="preserve"> </w:t>
      </w:r>
      <w:r>
        <w:rPr>
          <w:rFonts w:ascii="SimHei" w:hAnsi="SimHei" w:eastAsia="SimHei" w:cs="SimHei"/>
          <w:sz w:val="33"/>
          <w:szCs w:val="33"/>
          <w:b/>
          <w:bCs/>
          <w:spacing w:val="-21"/>
        </w:rPr>
        <w:t>出</w:t>
      </w:r>
      <w:r>
        <w:rPr>
          <w:rFonts w:ascii="SimHei" w:hAnsi="SimHei" w:eastAsia="SimHei" w:cs="SimHei"/>
          <w:sz w:val="33"/>
          <w:szCs w:val="33"/>
          <w:spacing w:val="-5"/>
        </w:rPr>
        <w:t xml:space="preserve"> </w:t>
      </w:r>
      <w:r>
        <w:rPr>
          <w:rFonts w:ascii="SimHei" w:hAnsi="SimHei" w:eastAsia="SimHei" w:cs="SimHei"/>
          <w:sz w:val="33"/>
          <w:szCs w:val="33"/>
          <w:b/>
          <w:bCs/>
          <w:spacing w:val="-21"/>
        </w:rPr>
        <w:t>血</w:t>
      </w:r>
    </w:p>
    <w:p>
      <w:pPr>
        <w:spacing w:line="478" w:lineRule="auto"/>
        <w:rPr>
          <w:rFonts w:ascii="Arial"/>
          <w:sz w:val="21"/>
        </w:rPr>
      </w:pPr>
      <w:r/>
    </w:p>
    <w:p>
      <w:pPr>
        <w:ind w:left="1199"/>
        <w:spacing w:before="69" w:line="223"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3"/>
        </w:rPr>
        <w:t xml:space="preserve"> </w:t>
      </w:r>
      <w:r>
        <w:rPr>
          <w:rFonts w:ascii="KaiTi" w:hAnsi="KaiTi" w:eastAsia="KaiTi" w:cs="KaiTi"/>
          <w:sz w:val="21"/>
          <w:szCs w:val="21"/>
          <w:spacing w:val="-7"/>
        </w:rPr>
        <w:t>居我国孕产妇死亡原因的首位。</w:t>
      </w:r>
    </w:p>
    <w:p>
      <w:pPr>
        <w:ind w:left="1269"/>
        <w:spacing w:before="84" w:line="222"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6"/>
        </w:rPr>
        <w:t xml:space="preserve"> </w:t>
      </w:r>
      <w:r>
        <w:rPr>
          <w:rFonts w:ascii="KaiTi" w:hAnsi="KaiTi" w:eastAsia="KaiTi" w:cs="KaiTi"/>
          <w:sz w:val="21"/>
          <w:szCs w:val="21"/>
          <w:spacing w:val="-4"/>
        </w:rPr>
        <w:t>子宫收缩乏力是最常见的产后出血原因。</w:t>
      </w:r>
    </w:p>
    <w:p>
      <w:pPr>
        <w:ind w:left="1199"/>
        <w:spacing w:before="92" w:line="226"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25"/>
        </w:rPr>
        <w:t xml:space="preserve"> </w:t>
      </w:r>
      <w:r>
        <w:rPr>
          <w:rFonts w:ascii="KaiTi" w:hAnsi="KaiTi" w:eastAsia="KaiTi" w:cs="KaiTi"/>
          <w:sz w:val="21"/>
          <w:szCs w:val="21"/>
          <w:spacing w:val="-10"/>
        </w:rPr>
        <w:t>处理原则包括针对病因迅速止血、补充血容量、纠正休克等。</w:t>
      </w:r>
    </w:p>
    <w:p>
      <w:pPr>
        <w:spacing w:line="267" w:lineRule="auto"/>
        <w:rPr>
          <w:rFonts w:ascii="Arial"/>
          <w:sz w:val="21"/>
        </w:rPr>
      </w:pPr>
      <w:r/>
    </w:p>
    <w:p>
      <w:pPr>
        <w:ind w:left="1189" w:right="24" w:firstLine="429"/>
        <w:spacing w:before="70" w:line="276" w:lineRule="auto"/>
        <w:jc w:val="both"/>
        <w:rPr>
          <w:rFonts w:ascii="SimSun" w:hAnsi="SimSun" w:eastAsia="SimSun" w:cs="SimSun"/>
          <w:sz w:val="21"/>
          <w:szCs w:val="21"/>
        </w:rPr>
      </w:pPr>
      <w:r>
        <w:rPr>
          <w:rFonts w:ascii="SimSun" w:hAnsi="SimSun" w:eastAsia="SimSun" w:cs="SimSun"/>
          <w:sz w:val="21"/>
          <w:szCs w:val="21"/>
        </w:rPr>
        <w:t>产后出血(postpartum</w:t>
      </w:r>
      <w:r>
        <w:rPr>
          <w:rFonts w:ascii="SimSun" w:hAnsi="SimSun" w:eastAsia="SimSun" w:cs="SimSun"/>
          <w:sz w:val="21"/>
          <w:szCs w:val="21"/>
        </w:rPr>
        <w:t xml:space="preserve"> </w:t>
      </w:r>
      <w:r>
        <w:rPr>
          <w:rFonts w:ascii="SimSun" w:hAnsi="SimSun" w:eastAsia="SimSun" w:cs="SimSun"/>
          <w:sz w:val="21"/>
          <w:szCs w:val="21"/>
        </w:rPr>
        <w:t>hemorrhage,PPH)指</w:t>
      </w:r>
      <w:r>
        <w:rPr>
          <w:rFonts w:ascii="SimSun" w:hAnsi="SimSun" w:eastAsia="SimSun" w:cs="SimSun"/>
          <w:sz w:val="21"/>
          <w:szCs w:val="21"/>
          <w:spacing w:val="-1"/>
        </w:rPr>
        <w:t>胎儿娩出后24小时内，阴道分娩者出血量≥500</w:t>
      </w:r>
      <w:r>
        <w:rPr>
          <w:rFonts w:ascii="SimSun" w:hAnsi="SimSun" w:eastAsia="SimSun" w:cs="SimSun"/>
          <w:sz w:val="21"/>
          <w:szCs w:val="21"/>
        </w:rPr>
        <w:t>ml</w:t>
      </w:r>
      <w:r>
        <w:rPr>
          <w:rFonts w:ascii="SimSun" w:hAnsi="SimSun" w:eastAsia="SimSun" w:cs="SimSun"/>
          <w:sz w:val="21"/>
          <w:szCs w:val="21"/>
          <w:spacing w:val="-1"/>
        </w:rPr>
        <w:t>,剖</w:t>
      </w:r>
      <w:r>
        <w:rPr>
          <w:rFonts w:ascii="SimSun" w:hAnsi="SimSun" w:eastAsia="SimSun" w:cs="SimSun"/>
          <w:sz w:val="21"/>
          <w:szCs w:val="21"/>
        </w:rPr>
        <w:t xml:space="preserve"> </w:t>
      </w:r>
      <w:r>
        <w:rPr>
          <w:rFonts w:ascii="SimSun" w:hAnsi="SimSun" w:eastAsia="SimSun" w:cs="SimSun"/>
          <w:sz w:val="21"/>
          <w:szCs w:val="21"/>
          <w:spacing w:val="1"/>
        </w:rPr>
        <w:t>宫产者≥1000</w:t>
      </w:r>
      <w:r>
        <w:rPr>
          <w:rFonts w:ascii="SimSun" w:hAnsi="SimSun" w:eastAsia="SimSun" w:cs="SimSun"/>
          <w:sz w:val="21"/>
          <w:szCs w:val="21"/>
        </w:rPr>
        <w:t>ml</w:t>
      </w:r>
      <w:r>
        <w:rPr>
          <w:rFonts w:ascii="SimSun" w:hAnsi="SimSun" w:eastAsia="SimSun" w:cs="SimSun"/>
          <w:sz w:val="21"/>
          <w:szCs w:val="21"/>
          <w:spacing w:val="1"/>
        </w:rPr>
        <w:t>。</w:t>
      </w:r>
      <w:r>
        <w:rPr>
          <w:rFonts w:ascii="SimSun" w:hAnsi="SimSun" w:eastAsia="SimSun" w:cs="SimSun"/>
          <w:sz w:val="21"/>
          <w:szCs w:val="21"/>
          <w:spacing w:val="-45"/>
        </w:rPr>
        <w:t xml:space="preserve"> </w:t>
      </w:r>
      <w:r>
        <w:rPr>
          <w:rFonts w:ascii="SimSun" w:hAnsi="SimSun" w:eastAsia="SimSun" w:cs="SimSun"/>
          <w:sz w:val="21"/>
          <w:szCs w:val="21"/>
          <w:spacing w:val="1"/>
        </w:rPr>
        <w:t>是分娩严重并发症，是我国孕产妇死亡的首要原因。严重产后出血指胎儿娩出后</w:t>
      </w:r>
      <w:r>
        <w:rPr>
          <w:rFonts w:ascii="SimSun" w:hAnsi="SimSun" w:eastAsia="SimSun" w:cs="SimSun"/>
          <w:sz w:val="21"/>
          <w:szCs w:val="21"/>
        </w:rPr>
        <w:t xml:space="preserve"> </w:t>
      </w:r>
      <w:r>
        <w:rPr>
          <w:rFonts w:ascii="SimSun" w:hAnsi="SimSun" w:eastAsia="SimSun" w:cs="SimSun"/>
          <w:sz w:val="21"/>
          <w:szCs w:val="21"/>
          <w:spacing w:val="5"/>
        </w:rPr>
        <w:t>24小时内出血量≥1000</w:t>
      </w:r>
      <w:r>
        <w:rPr>
          <w:rFonts w:ascii="SimSun" w:hAnsi="SimSun" w:eastAsia="SimSun" w:cs="SimSun"/>
          <w:sz w:val="21"/>
          <w:szCs w:val="21"/>
        </w:rPr>
        <w:t>ml</w:t>
      </w:r>
      <w:r>
        <w:rPr>
          <w:rFonts w:ascii="SimSun" w:hAnsi="SimSun" w:eastAsia="SimSun" w:cs="SimSun"/>
          <w:sz w:val="21"/>
          <w:szCs w:val="21"/>
          <w:spacing w:val="5"/>
        </w:rPr>
        <w:t>;难治性产后出血指</w:t>
      </w:r>
      <w:r>
        <w:rPr>
          <w:rFonts w:ascii="SimSun" w:hAnsi="SimSun" w:eastAsia="SimSun" w:cs="SimSun"/>
          <w:sz w:val="21"/>
          <w:szCs w:val="21"/>
          <w:spacing w:val="4"/>
        </w:rPr>
        <w:t>经过宫缩剂、持续性子宫按摩或按压等保守措施无法</w:t>
      </w:r>
      <w:r>
        <w:rPr>
          <w:rFonts w:ascii="SimSun" w:hAnsi="SimSun" w:eastAsia="SimSun" w:cs="SimSun"/>
          <w:sz w:val="21"/>
          <w:szCs w:val="21"/>
        </w:rPr>
        <w:t xml:space="preserve"> </w:t>
      </w:r>
      <w:r>
        <w:rPr>
          <w:rFonts w:ascii="SimSun" w:hAnsi="SimSun" w:eastAsia="SimSun" w:cs="SimSun"/>
          <w:sz w:val="21"/>
          <w:szCs w:val="21"/>
          <w:spacing w:val="-2"/>
        </w:rPr>
        <w:t>止血，需要外科手术、介入治疗甚至切除子宫的严</w:t>
      </w:r>
      <w:r>
        <w:rPr>
          <w:rFonts w:ascii="SimSun" w:hAnsi="SimSun" w:eastAsia="SimSun" w:cs="SimSun"/>
          <w:sz w:val="21"/>
          <w:szCs w:val="21"/>
          <w:spacing w:val="-3"/>
        </w:rPr>
        <w:t>重产后出血。国内外文献报道产后出血的发病率为</w:t>
      </w:r>
      <w:r>
        <w:rPr>
          <w:rFonts w:ascii="SimSun" w:hAnsi="SimSun" w:eastAsia="SimSun" w:cs="SimSun"/>
          <w:sz w:val="21"/>
          <w:szCs w:val="21"/>
        </w:rPr>
        <w:t xml:space="preserve"> </w:t>
      </w:r>
      <w:r>
        <w:rPr>
          <w:rFonts w:ascii="SimSun" w:hAnsi="SimSun" w:eastAsia="SimSun" w:cs="SimSun"/>
          <w:sz w:val="21"/>
          <w:szCs w:val="21"/>
          <w:spacing w:val="4"/>
        </w:rPr>
        <w:t>5%～10%,但由于临床上估计的产后出血量往往比实际出血量低，因此产后出血</w:t>
      </w:r>
      <w:r>
        <w:rPr>
          <w:rFonts w:ascii="SimSun" w:hAnsi="SimSun" w:eastAsia="SimSun" w:cs="SimSun"/>
          <w:sz w:val="21"/>
          <w:szCs w:val="21"/>
          <w:spacing w:val="3"/>
        </w:rPr>
        <w:t>的实际发病率更高。</w:t>
      </w:r>
    </w:p>
    <w:p>
      <w:pPr>
        <w:ind w:left="1517"/>
        <w:spacing w:before="104" w:line="222" w:lineRule="auto"/>
        <w:rPr>
          <w:rFonts w:ascii="SimHei" w:hAnsi="SimHei" w:eastAsia="SimHei" w:cs="SimHei"/>
          <w:sz w:val="21"/>
          <w:szCs w:val="21"/>
        </w:rPr>
      </w:pPr>
      <w:r>
        <w:rPr>
          <w:rFonts w:ascii="SimHei" w:hAnsi="SimHei" w:eastAsia="SimHei" w:cs="SimHei"/>
          <w:sz w:val="21"/>
          <w:szCs w:val="21"/>
          <w:b/>
          <w:bCs/>
          <w:color w:val="2883D4"/>
          <w:spacing w:val="-8"/>
        </w:rPr>
        <w:t>【病因】</w:t>
      </w:r>
    </w:p>
    <w:p>
      <w:pPr>
        <w:ind w:left="1199" w:right="100" w:firstLine="419"/>
        <w:spacing w:before="119" w:line="255" w:lineRule="auto"/>
        <w:rPr>
          <w:rFonts w:ascii="SimSun" w:hAnsi="SimSun" w:eastAsia="SimSun" w:cs="SimSun"/>
          <w:sz w:val="21"/>
          <w:szCs w:val="21"/>
        </w:rPr>
      </w:pPr>
      <w:r>
        <w:rPr>
          <w:rFonts w:ascii="SimSun" w:hAnsi="SimSun" w:eastAsia="SimSun" w:cs="SimSun"/>
          <w:sz w:val="21"/>
          <w:szCs w:val="21"/>
          <w:spacing w:val="2"/>
        </w:rPr>
        <w:t>子宫收缩乏力、胎盘因素、软产道裂伤及凝血功能障碍是产后出血的主要原因。这些原因可共</w:t>
      </w:r>
      <w:r>
        <w:rPr>
          <w:rFonts w:ascii="SimSun" w:hAnsi="SimSun" w:eastAsia="SimSun" w:cs="SimSun"/>
          <w:sz w:val="21"/>
          <w:szCs w:val="21"/>
          <w:spacing w:val="6"/>
        </w:rPr>
        <w:t xml:space="preserve"> </w:t>
      </w:r>
      <w:r>
        <w:rPr>
          <w:rFonts w:ascii="SimSun" w:hAnsi="SimSun" w:eastAsia="SimSun" w:cs="SimSun"/>
          <w:sz w:val="21"/>
          <w:szCs w:val="21"/>
          <w:spacing w:val="-9"/>
        </w:rPr>
        <w:t>存、相互影响或互为因果。</w:t>
      </w:r>
    </w:p>
    <w:p>
      <w:pPr>
        <w:ind w:left="1199" w:right="100" w:firstLine="419"/>
        <w:spacing w:before="54" w:line="267" w:lineRule="auto"/>
        <w:rPr>
          <w:rFonts w:ascii="SimSun" w:hAnsi="SimSun" w:eastAsia="SimSun" w:cs="SimSun"/>
          <w:sz w:val="21"/>
          <w:szCs w:val="21"/>
        </w:rPr>
      </w:pPr>
      <w:r>
        <w:rPr>
          <w:rFonts w:ascii="Times New Roman" w:hAnsi="Times New Roman" w:eastAsia="Times New Roman" w:cs="Times New Roman"/>
          <w:sz w:val="27"/>
          <w:szCs w:val="27"/>
          <w:b/>
          <w:bCs/>
          <w:spacing w:val="1"/>
        </w:rPr>
        <w:t>1.</w:t>
      </w:r>
      <w:r>
        <w:rPr>
          <w:rFonts w:ascii="Times New Roman" w:hAnsi="Times New Roman" w:eastAsia="Times New Roman" w:cs="Times New Roman"/>
          <w:sz w:val="27"/>
          <w:szCs w:val="27"/>
          <w:spacing w:val="-10"/>
        </w:rPr>
        <w:t xml:space="preserve"> </w:t>
      </w:r>
      <w:r>
        <w:rPr>
          <w:rFonts w:ascii="SimSun" w:hAnsi="SimSun" w:eastAsia="SimSun" w:cs="SimSun"/>
          <w:sz w:val="21"/>
          <w:szCs w:val="21"/>
          <w:b/>
          <w:bCs/>
          <w:spacing w:val="1"/>
        </w:rPr>
        <w:t>子宫收缩乏力</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uterine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atony</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是产后出血最常见的原因。</w:t>
      </w:r>
      <w:r>
        <w:rPr>
          <w:rFonts w:ascii="SimSun" w:hAnsi="SimSun" w:eastAsia="SimSun" w:cs="SimSun"/>
          <w:sz w:val="21"/>
          <w:szCs w:val="21"/>
        </w:rPr>
        <w:t>胎儿娩出后，子宫肌纤维收缩</w:t>
      </w:r>
      <w:r>
        <w:rPr>
          <w:rFonts w:ascii="SimSun" w:hAnsi="SimSun" w:eastAsia="SimSun" w:cs="SimSun"/>
          <w:sz w:val="21"/>
          <w:szCs w:val="21"/>
          <w:spacing w:val="2"/>
        </w:rPr>
        <w:t xml:space="preserve"> </w:t>
      </w:r>
      <w:r>
        <w:rPr>
          <w:rFonts w:ascii="SimSun" w:hAnsi="SimSun" w:eastAsia="SimSun" w:cs="SimSun"/>
          <w:sz w:val="21"/>
          <w:szCs w:val="21"/>
          <w:spacing w:val="-3"/>
        </w:rPr>
        <w:t>和缩复使胎盘剥离面迅速缩小，血窦关闭，出血控制。任何影响子宫肌收缩和缩复功能的因素，均可</w:t>
      </w:r>
      <w:r>
        <w:rPr>
          <w:rFonts w:ascii="SimSun" w:hAnsi="SimSun" w:eastAsia="SimSun" w:cs="SimSun"/>
          <w:sz w:val="21"/>
          <w:szCs w:val="21"/>
          <w:spacing w:val="9"/>
        </w:rPr>
        <w:t xml:space="preserve"> </w:t>
      </w:r>
      <w:r>
        <w:rPr>
          <w:rFonts w:ascii="SimSun" w:hAnsi="SimSun" w:eastAsia="SimSun" w:cs="SimSun"/>
          <w:sz w:val="21"/>
          <w:szCs w:val="21"/>
          <w:spacing w:val="-1"/>
        </w:rPr>
        <w:t>引起子宫收缩乏力性出血。常见因素有：</w:t>
      </w:r>
    </w:p>
    <w:p>
      <w:pPr>
        <w:ind w:right="16"/>
        <w:spacing w:before="90" w:line="219" w:lineRule="auto"/>
        <w:jc w:val="right"/>
        <w:rPr>
          <w:rFonts w:ascii="SimSun" w:hAnsi="SimSun" w:eastAsia="SimSun" w:cs="SimSun"/>
          <w:sz w:val="21"/>
          <w:szCs w:val="21"/>
        </w:rPr>
      </w:pPr>
      <w:r>
        <w:rPr>
          <w:rFonts w:ascii="SimSun" w:hAnsi="SimSun" w:eastAsia="SimSun" w:cs="SimSun"/>
          <w:sz w:val="21"/>
          <w:szCs w:val="21"/>
          <w:spacing w:val="-8"/>
        </w:rPr>
        <w:t>(1)全身因素：产妇精神过度紧张，对分娩恐惧，体质虚弱，高龄，肥胖或合并慢性全身性疾病等。</w:t>
      </w:r>
    </w:p>
    <w:p>
      <w:pPr>
        <w:ind w:right="55"/>
        <w:spacing w:before="91" w:line="219" w:lineRule="auto"/>
        <w:jc w:val="right"/>
        <w:rPr>
          <w:rFonts w:ascii="SimSun" w:hAnsi="SimSun" w:eastAsia="SimSun" w:cs="SimSun"/>
          <w:sz w:val="21"/>
          <w:szCs w:val="21"/>
        </w:rPr>
      </w:pPr>
      <w:r>
        <w:rPr>
          <w:rFonts w:ascii="SimSun" w:hAnsi="SimSun" w:eastAsia="SimSun" w:cs="SimSun"/>
          <w:sz w:val="21"/>
          <w:szCs w:val="21"/>
          <w:spacing w:val="-9"/>
        </w:rPr>
        <w:t>(2)产科因素：产程延长使体力消耗过多；前置胎盘、胎盘早剥、妊娠期高血压疾病、宫腔感染等。</w:t>
      </w:r>
    </w:p>
    <w:p>
      <w:pPr>
        <w:ind w:right="96"/>
        <w:spacing w:before="90" w:line="217" w:lineRule="auto"/>
        <w:jc w:val="right"/>
        <w:rPr>
          <w:rFonts w:ascii="SimSun" w:hAnsi="SimSun" w:eastAsia="SimSun" w:cs="SimSun"/>
          <w:sz w:val="21"/>
          <w:szCs w:val="21"/>
        </w:rPr>
      </w:pPr>
      <w:r>
        <w:rPr>
          <w:rFonts w:ascii="SimSun" w:hAnsi="SimSun" w:eastAsia="SimSun" w:cs="SimSun"/>
          <w:sz w:val="21"/>
          <w:szCs w:val="21"/>
          <w:spacing w:val="5"/>
        </w:rPr>
        <w:t>(3)子宫因素：①子宫过度膨胀(如多胎妊娠、</w:t>
      </w:r>
      <w:r>
        <w:rPr>
          <w:rFonts w:ascii="SimSun" w:hAnsi="SimSun" w:eastAsia="SimSun" w:cs="SimSun"/>
          <w:sz w:val="21"/>
          <w:szCs w:val="21"/>
          <w:spacing w:val="4"/>
        </w:rPr>
        <w:t>羊水过多、巨大胎儿);②子宫肌壁损伤(剖宫产</w:t>
      </w:r>
    </w:p>
    <w:p>
      <w:pPr>
        <w:ind w:left="1199"/>
        <w:spacing w:before="93" w:line="217" w:lineRule="auto"/>
        <w:rPr>
          <w:rFonts w:ascii="SimSun" w:hAnsi="SimSun" w:eastAsia="SimSun" w:cs="SimSun"/>
          <w:sz w:val="21"/>
          <w:szCs w:val="21"/>
        </w:rPr>
      </w:pPr>
      <w:r>
        <w:rPr>
          <w:rFonts w:ascii="SimSun" w:hAnsi="SimSun" w:eastAsia="SimSun" w:cs="SimSun"/>
          <w:sz w:val="21"/>
          <w:szCs w:val="21"/>
          <w:spacing w:val="-8"/>
        </w:rPr>
        <w:t>史、肌瘤剔除术后、产次过多等);③子宫病变(子宫肌瘤、子宫畸形、子宫肌纤维变性等)。</w:t>
      </w:r>
    </w:p>
    <w:p>
      <w:pPr>
        <w:ind w:left="1619"/>
        <w:spacing w:before="94" w:line="219" w:lineRule="auto"/>
        <w:rPr>
          <w:rFonts w:ascii="SimSun" w:hAnsi="SimSun" w:eastAsia="SimSun" w:cs="SimSun"/>
          <w:sz w:val="21"/>
          <w:szCs w:val="21"/>
        </w:rPr>
      </w:pPr>
      <w:r>
        <w:rPr>
          <w:rFonts w:ascii="SimSun" w:hAnsi="SimSun" w:eastAsia="SimSun" w:cs="SimSun"/>
          <w:sz w:val="21"/>
          <w:szCs w:val="21"/>
          <w:spacing w:val="-2"/>
        </w:rPr>
        <w:t>(4)药物因素：临产后过多使用镇静剂、麻醉剂</w:t>
      </w:r>
      <w:r>
        <w:rPr>
          <w:rFonts w:ascii="SimSun" w:hAnsi="SimSun" w:eastAsia="SimSun" w:cs="SimSun"/>
          <w:sz w:val="21"/>
          <w:szCs w:val="21"/>
          <w:spacing w:val="-3"/>
        </w:rPr>
        <w:t>或子宫收缩抑制剂等。</w:t>
      </w:r>
    </w:p>
    <w:p>
      <w:pPr>
        <w:ind w:left="1622"/>
        <w:spacing w:before="88" w:line="222" w:lineRule="auto"/>
        <w:outlineLvl w:val="3"/>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45"/>
        </w:rPr>
        <w:t xml:space="preserve"> </w:t>
      </w:r>
      <w:r>
        <w:rPr>
          <w:rFonts w:ascii="SimHei" w:hAnsi="SimHei" w:eastAsia="SimHei" w:cs="SimHei"/>
          <w:sz w:val="21"/>
          <w:szCs w:val="21"/>
          <w:b/>
          <w:bCs/>
          <w:spacing w:val="-1"/>
        </w:rPr>
        <w:t>胎盘因素</w:t>
      </w:r>
    </w:p>
    <w:p>
      <w:pPr>
        <w:ind w:left="1199" w:right="100" w:firstLine="419"/>
        <w:spacing w:before="76" w:line="267" w:lineRule="auto"/>
        <w:jc w:val="both"/>
        <w:rPr>
          <w:rFonts w:ascii="SimSun" w:hAnsi="SimSun" w:eastAsia="SimSun" w:cs="SimSun"/>
          <w:sz w:val="21"/>
          <w:szCs w:val="21"/>
        </w:rPr>
      </w:pPr>
      <w:r>
        <w:rPr>
          <w:rFonts w:ascii="SimSun" w:hAnsi="SimSun" w:eastAsia="SimSun" w:cs="SimSun"/>
          <w:sz w:val="21"/>
          <w:szCs w:val="21"/>
          <w:spacing w:val="-4"/>
        </w:rPr>
        <w:t>(1)胎盘滞留(retained</w:t>
      </w:r>
      <w:r>
        <w:rPr>
          <w:rFonts w:ascii="SimSun" w:hAnsi="SimSun" w:eastAsia="SimSun" w:cs="SimSun"/>
          <w:sz w:val="21"/>
          <w:szCs w:val="21"/>
          <w:spacing w:val="-9"/>
        </w:rPr>
        <w:t xml:space="preserve"> </w:t>
      </w:r>
      <w:r>
        <w:rPr>
          <w:rFonts w:ascii="SimSun" w:hAnsi="SimSun" w:eastAsia="SimSun" w:cs="SimSun"/>
          <w:sz w:val="21"/>
          <w:szCs w:val="21"/>
          <w:spacing w:val="-4"/>
        </w:rPr>
        <w:t>placenta):胎盘多在胎儿娩出后15分钟内</w:t>
      </w:r>
      <w:r>
        <w:rPr>
          <w:rFonts w:ascii="SimSun" w:hAnsi="SimSun" w:eastAsia="SimSun" w:cs="SimSun"/>
          <w:sz w:val="21"/>
          <w:szCs w:val="21"/>
          <w:spacing w:val="-5"/>
        </w:rPr>
        <w:t>娩出，若30分钟后仍不排出，将</w:t>
      </w:r>
      <w:r>
        <w:rPr>
          <w:rFonts w:ascii="SimSun" w:hAnsi="SimSun" w:eastAsia="SimSun" w:cs="SimSun"/>
          <w:sz w:val="21"/>
          <w:szCs w:val="21"/>
        </w:rPr>
        <w:t xml:space="preserve"> </w:t>
      </w:r>
      <w:r>
        <w:rPr>
          <w:rFonts w:ascii="SimSun" w:hAnsi="SimSun" w:eastAsia="SimSun" w:cs="SimSun"/>
          <w:sz w:val="21"/>
          <w:szCs w:val="21"/>
          <w:spacing w:val="-7"/>
        </w:rPr>
        <w:t>导致出血。常见原因有：①膀胱充盈：使已剥离胎盘滞留宫腔；②</w:t>
      </w:r>
      <w:r>
        <w:rPr>
          <w:rFonts w:ascii="SimSun" w:hAnsi="SimSun" w:eastAsia="SimSun" w:cs="SimSun"/>
          <w:sz w:val="21"/>
          <w:szCs w:val="21"/>
          <w:spacing w:val="-8"/>
        </w:rPr>
        <w:t>胎盘嵌顿：宫颈内口肌纤维出现环形</w:t>
      </w:r>
      <w:r>
        <w:rPr>
          <w:rFonts w:ascii="SimSun" w:hAnsi="SimSun" w:eastAsia="SimSun" w:cs="SimSun"/>
          <w:sz w:val="21"/>
          <w:szCs w:val="21"/>
        </w:rPr>
        <w:t xml:space="preserve"> </w:t>
      </w:r>
      <w:r>
        <w:rPr>
          <w:rFonts w:ascii="SimSun" w:hAnsi="SimSun" w:eastAsia="SimSun" w:cs="SimSun"/>
          <w:sz w:val="21"/>
          <w:szCs w:val="21"/>
          <w:spacing w:val="-9"/>
        </w:rPr>
        <w:t>收缩，使已剥离的胎盘嵌顿于宫腔；③胎盘剥离不全。</w:t>
      </w:r>
    </w:p>
    <w:p>
      <w:pPr>
        <w:ind w:left="1199" w:right="93" w:firstLine="419"/>
        <w:spacing w:before="85" w:line="276" w:lineRule="auto"/>
        <w:jc w:val="both"/>
        <w:rPr>
          <w:rFonts w:ascii="SimSun" w:hAnsi="SimSun" w:eastAsia="SimSun" w:cs="SimSun"/>
          <w:sz w:val="21"/>
          <w:szCs w:val="21"/>
        </w:rPr>
      </w:pPr>
      <w:r>
        <w:rPr>
          <w:rFonts w:ascii="SimSun" w:hAnsi="SimSun" w:eastAsia="SimSun" w:cs="SimSun"/>
          <w:sz w:val="21"/>
          <w:szCs w:val="21"/>
          <w:spacing w:val="5"/>
        </w:rPr>
        <w:t>(2)胎盘植入：根据侵入深度分为粘连性、植入性和穿透性胎盘植入。根</w:t>
      </w:r>
      <w:r>
        <w:rPr>
          <w:rFonts w:ascii="SimSun" w:hAnsi="SimSun" w:eastAsia="SimSun" w:cs="SimSun"/>
          <w:sz w:val="21"/>
          <w:szCs w:val="21"/>
          <w:spacing w:val="4"/>
        </w:rPr>
        <w:t>据胎盘粘连或植入的</w:t>
      </w:r>
      <w:r>
        <w:rPr>
          <w:rFonts w:ascii="SimSun" w:hAnsi="SimSun" w:eastAsia="SimSun" w:cs="SimSun"/>
          <w:sz w:val="21"/>
          <w:szCs w:val="21"/>
        </w:rPr>
        <w:t xml:space="preserve"> </w:t>
      </w:r>
      <w:r>
        <w:rPr>
          <w:rFonts w:ascii="SimSun" w:hAnsi="SimSun" w:eastAsia="SimSun" w:cs="SimSun"/>
          <w:sz w:val="21"/>
          <w:szCs w:val="21"/>
          <w:spacing w:val="2"/>
        </w:rPr>
        <w:t>面积分为部分性或完全性，部分性胎盘粘连或植入表现为胎盘部分剥离，部分未剥离，已剥离面血</w:t>
      </w:r>
      <w:r>
        <w:rPr>
          <w:rFonts w:ascii="SimSun" w:hAnsi="SimSun" w:eastAsia="SimSun" w:cs="SimSun"/>
          <w:sz w:val="21"/>
          <w:szCs w:val="21"/>
          <w:spacing w:val="2"/>
        </w:rPr>
        <w:t xml:space="preserve"> </w:t>
      </w:r>
      <w:r>
        <w:rPr>
          <w:rFonts w:ascii="SimSun" w:hAnsi="SimSun" w:eastAsia="SimSun" w:cs="SimSun"/>
          <w:sz w:val="21"/>
          <w:szCs w:val="21"/>
          <w:spacing w:val="12"/>
        </w:rPr>
        <w:t>窦开放发生严重出血。完全性胎盘粘连与植入因胎盘未剥离而出血不多。胎盘植入可导致严重</w:t>
      </w:r>
      <w:r>
        <w:rPr>
          <w:rFonts w:ascii="SimSun" w:hAnsi="SimSun" w:eastAsia="SimSun" w:cs="SimSun"/>
          <w:sz w:val="21"/>
          <w:szCs w:val="21"/>
          <w:spacing w:val="17"/>
        </w:rPr>
        <w:t xml:space="preserve"> </w:t>
      </w:r>
      <w:r>
        <w:rPr>
          <w:rFonts w:ascii="SimSun" w:hAnsi="SimSun" w:eastAsia="SimSun" w:cs="SimSun"/>
          <w:sz w:val="21"/>
          <w:szCs w:val="21"/>
          <w:spacing w:val="5"/>
        </w:rPr>
        <w:t>产后出血、甚至子宫破裂等，穿透性胎盘植入还可导致膀胱</w:t>
      </w:r>
      <w:r>
        <w:rPr>
          <w:rFonts w:ascii="SimSun" w:hAnsi="SimSun" w:eastAsia="SimSun" w:cs="SimSun"/>
          <w:sz w:val="21"/>
          <w:szCs w:val="21"/>
          <w:spacing w:val="4"/>
        </w:rPr>
        <w:t>或直肠损伤(详见第十一章第三节“胎</w:t>
      </w:r>
      <w:r>
        <w:rPr>
          <w:rFonts w:ascii="SimSun" w:hAnsi="SimSun" w:eastAsia="SimSun" w:cs="SimSun"/>
          <w:sz w:val="21"/>
          <w:szCs w:val="21"/>
        </w:rPr>
        <w:t xml:space="preserve"> </w:t>
      </w:r>
      <w:r>
        <w:rPr>
          <w:rFonts w:ascii="SimSun" w:hAnsi="SimSun" w:eastAsia="SimSun" w:cs="SimSun"/>
          <w:sz w:val="21"/>
          <w:szCs w:val="21"/>
          <w:spacing w:val="-9"/>
        </w:rPr>
        <w:t>盘植入”)。</w:t>
      </w:r>
    </w:p>
    <w:p>
      <w:pPr>
        <w:ind w:left="1199" w:right="44" w:firstLine="419"/>
        <w:spacing w:before="73" w:line="257" w:lineRule="auto"/>
        <w:jc w:val="both"/>
        <w:rPr>
          <w:rFonts w:ascii="SimSun" w:hAnsi="SimSun" w:eastAsia="SimSun" w:cs="SimSun"/>
          <w:sz w:val="21"/>
          <w:szCs w:val="21"/>
        </w:rPr>
      </w:pPr>
      <w:r>
        <w:rPr>
          <w:rFonts w:ascii="SimSun" w:hAnsi="SimSun" w:eastAsia="SimSun" w:cs="SimSun"/>
          <w:sz w:val="21"/>
          <w:szCs w:val="21"/>
          <w:spacing w:val="-8"/>
        </w:rPr>
        <w:t>(3)胎盘部分残留(retained</w:t>
      </w:r>
      <w:r>
        <w:rPr>
          <w:rFonts w:ascii="SimSun" w:hAnsi="SimSun" w:eastAsia="SimSun" w:cs="SimSun"/>
          <w:sz w:val="21"/>
          <w:szCs w:val="21"/>
          <w:spacing w:val="-10"/>
        </w:rPr>
        <w:t xml:space="preserve"> </w:t>
      </w:r>
      <w:r>
        <w:rPr>
          <w:rFonts w:ascii="SimSun" w:hAnsi="SimSun" w:eastAsia="SimSun" w:cs="SimSun"/>
          <w:sz w:val="21"/>
          <w:szCs w:val="21"/>
          <w:spacing w:val="-8"/>
        </w:rPr>
        <w:t>placenta</w:t>
      </w:r>
      <w:r>
        <w:rPr>
          <w:rFonts w:ascii="SimSun" w:hAnsi="SimSun" w:eastAsia="SimSun" w:cs="SimSun"/>
          <w:sz w:val="21"/>
          <w:szCs w:val="21"/>
          <w:spacing w:val="-5"/>
        </w:rPr>
        <w:t xml:space="preserve"> </w:t>
      </w:r>
      <w:r>
        <w:rPr>
          <w:rFonts w:ascii="SimSun" w:hAnsi="SimSun" w:eastAsia="SimSun" w:cs="SimSun"/>
          <w:sz w:val="21"/>
          <w:szCs w:val="21"/>
          <w:spacing w:val="-8"/>
        </w:rPr>
        <w:t>fragment):指部分胎盘小叶、副胎盘或部分胎</w:t>
      </w:r>
      <w:r>
        <w:rPr>
          <w:rFonts w:ascii="SimSun" w:hAnsi="SimSun" w:eastAsia="SimSun" w:cs="SimSun"/>
          <w:sz w:val="21"/>
          <w:szCs w:val="21"/>
          <w:spacing w:val="-9"/>
        </w:rPr>
        <w:t>膜残留于宫腔，</w:t>
      </w:r>
      <w:r>
        <w:rPr>
          <w:rFonts w:ascii="SimSun" w:hAnsi="SimSun" w:eastAsia="SimSun" w:cs="SimSun"/>
          <w:sz w:val="21"/>
          <w:szCs w:val="21"/>
        </w:rPr>
        <w:t xml:space="preserve"> </w:t>
      </w:r>
      <w:r>
        <w:rPr>
          <w:rFonts w:ascii="SimSun" w:hAnsi="SimSun" w:eastAsia="SimSun" w:cs="SimSun"/>
          <w:sz w:val="21"/>
          <w:szCs w:val="21"/>
          <w:spacing w:val="-4"/>
        </w:rPr>
        <w:t>影响子宫收缩而出血。</w:t>
      </w:r>
    </w:p>
    <w:p>
      <w:pPr>
        <w:sectPr>
          <w:footerReference w:type="default" r:id="rId151"/>
          <w:pgSz w:w="11900" w:h="16840"/>
          <w:pgMar w:top="400" w:right="880" w:bottom="477" w:left="599" w:header="0" w:footer="269" w:gutter="0"/>
        </w:sectPr>
        <w:rPr/>
      </w:pPr>
    </w:p>
    <w:p>
      <w:pPr>
        <w:rPr/>
      </w:pPr>
      <w:r/>
    </w:p>
    <w:p>
      <w:pPr>
        <w:spacing w:line="221" w:lineRule="exact"/>
        <w:rPr/>
      </w:pPr>
      <w:r/>
    </w:p>
    <w:p>
      <w:pPr>
        <w:sectPr>
          <w:footerReference w:type="default" r:id="rId60"/>
          <w:pgSz w:w="11900" w:h="16840"/>
          <w:pgMar w:top="400" w:right="659" w:bottom="400" w:left="919" w:header="0" w:footer="0" w:gutter="0"/>
          <w:cols w:equalWidth="0" w:num="1">
            <w:col w:w="10321" w:space="0"/>
          </w:cols>
        </w:sectPr>
        <w:rPr/>
      </w:pPr>
    </w:p>
    <w:p>
      <w:pPr>
        <w:ind w:right="247"/>
        <w:spacing w:before="44" w:line="221" w:lineRule="auto"/>
        <w:jc w:val="right"/>
        <w:rPr>
          <w:rFonts w:ascii="SimHei" w:hAnsi="SimHei" w:eastAsia="SimHei" w:cs="SimHei"/>
          <w:sz w:val="22"/>
          <w:szCs w:val="22"/>
        </w:rPr>
      </w:pPr>
      <w:r>
        <w:rPr>
          <w:rFonts w:ascii="SimHei" w:hAnsi="SimHei" w:eastAsia="SimHei" w:cs="SimHei"/>
          <w:sz w:val="22"/>
          <w:szCs w:val="22"/>
          <w:color w:val="007ACC"/>
          <w:spacing w:val="-20"/>
          <w:w w:val="97"/>
        </w:rPr>
        <w:t>第十四章</w:t>
      </w:r>
      <w:r>
        <w:rPr>
          <w:rFonts w:ascii="SimHei" w:hAnsi="SimHei" w:eastAsia="SimHei" w:cs="SimHei"/>
          <w:sz w:val="22"/>
          <w:szCs w:val="22"/>
          <w:color w:val="007ACC"/>
          <w:spacing w:val="71"/>
        </w:rPr>
        <w:t xml:space="preserve"> </w:t>
      </w:r>
      <w:r>
        <w:rPr>
          <w:rFonts w:ascii="SimHei" w:hAnsi="SimHei" w:eastAsia="SimHei" w:cs="SimHei"/>
          <w:sz w:val="22"/>
          <w:szCs w:val="22"/>
          <w:color w:val="007ACC"/>
          <w:spacing w:val="-20"/>
          <w:w w:val="97"/>
        </w:rPr>
        <w:t>分娩并发症</w:t>
      </w:r>
    </w:p>
    <w:p>
      <w:pPr>
        <w:spacing w:line="282" w:lineRule="auto"/>
        <w:rPr>
          <w:rFonts w:ascii="Arial"/>
          <w:sz w:val="21"/>
        </w:rPr>
      </w:pPr>
      <w:r/>
    </w:p>
    <w:p>
      <w:pPr>
        <w:ind w:right="259" w:firstLine="460"/>
        <w:spacing w:before="72"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b/>
          <w:bCs/>
          <w:spacing w:val="-7"/>
        </w:rPr>
        <w:t>软产道裂伤</w:t>
      </w:r>
      <w:r>
        <w:rPr>
          <w:rFonts w:ascii="SimSun" w:hAnsi="SimSun" w:eastAsia="SimSun" w:cs="SimSun"/>
          <w:sz w:val="22"/>
          <w:szCs w:val="22"/>
          <w:spacing w:val="68"/>
        </w:rPr>
        <w:t xml:space="preserve"> </w:t>
      </w:r>
      <w:r>
        <w:rPr>
          <w:rFonts w:ascii="SimSun" w:hAnsi="SimSun" w:eastAsia="SimSun" w:cs="SimSun"/>
          <w:sz w:val="22"/>
          <w:szCs w:val="22"/>
          <w:spacing w:val="-7"/>
        </w:rPr>
        <w:t>分娩过程中可能出现软产道裂伤而导致产后出血，软产</w:t>
      </w:r>
      <w:r>
        <w:rPr>
          <w:rFonts w:ascii="SimSun" w:hAnsi="SimSun" w:eastAsia="SimSun" w:cs="SimSun"/>
          <w:sz w:val="22"/>
          <w:szCs w:val="22"/>
          <w:spacing w:val="-8"/>
        </w:rPr>
        <w:t>道裂伤包括会阴、阴道</w:t>
      </w:r>
      <w:r>
        <w:rPr>
          <w:rFonts w:ascii="SimSun" w:hAnsi="SimSun" w:eastAsia="SimSun" w:cs="SimSun"/>
          <w:sz w:val="22"/>
          <w:szCs w:val="22"/>
        </w:rPr>
        <w:t xml:space="preserve"> </w:t>
      </w:r>
      <w:r>
        <w:rPr>
          <w:rFonts w:ascii="SimSun" w:hAnsi="SimSun" w:eastAsia="SimSun" w:cs="SimSun"/>
          <w:sz w:val="22"/>
          <w:szCs w:val="22"/>
          <w:spacing w:val="-15"/>
        </w:rPr>
        <w:t>和宫颈，严重裂伤者可达阴道穹隆、子宫下段甚至盆壁，导致腹膜后或阔韧带内血肿，甚至子宫破裂。</w:t>
      </w:r>
      <w:r>
        <w:rPr>
          <w:rFonts w:ascii="SimSun" w:hAnsi="SimSun" w:eastAsia="SimSun" w:cs="SimSun"/>
          <w:sz w:val="22"/>
          <w:szCs w:val="22"/>
          <w:spacing w:val="13"/>
        </w:rPr>
        <w:t xml:space="preserve"> </w:t>
      </w:r>
      <w:r>
        <w:rPr>
          <w:rFonts w:ascii="SimSun" w:hAnsi="SimSun" w:eastAsia="SimSun" w:cs="SimSun"/>
          <w:sz w:val="22"/>
          <w:szCs w:val="22"/>
          <w:spacing w:val="-16"/>
        </w:rPr>
        <w:t>导致软产道裂伤的原因有阴道手术助产、巨大胎儿分娩、急产、软产道静</w:t>
      </w:r>
      <w:r>
        <w:rPr>
          <w:rFonts w:ascii="SimSun" w:hAnsi="SimSun" w:eastAsia="SimSun" w:cs="SimSun"/>
          <w:sz w:val="22"/>
          <w:szCs w:val="22"/>
          <w:spacing w:val="-17"/>
        </w:rPr>
        <w:t>脉曲张、外阴水肿、软产道组</w:t>
      </w:r>
      <w:r>
        <w:rPr>
          <w:rFonts w:ascii="SimSun" w:hAnsi="SimSun" w:eastAsia="SimSun" w:cs="SimSun"/>
          <w:sz w:val="22"/>
          <w:szCs w:val="22"/>
        </w:rPr>
        <w:t xml:space="preserve"> </w:t>
      </w:r>
      <w:r>
        <w:rPr>
          <w:rFonts w:ascii="SimSun" w:hAnsi="SimSun" w:eastAsia="SimSun" w:cs="SimSun"/>
          <w:sz w:val="22"/>
          <w:szCs w:val="22"/>
          <w:spacing w:val="-10"/>
        </w:rPr>
        <w:t>织弹性差等。</w:t>
      </w:r>
    </w:p>
    <w:p>
      <w:pPr>
        <w:ind w:right="273" w:firstLine="460"/>
        <w:spacing w:before="53" w:line="273" w:lineRule="auto"/>
        <w:jc w:val="both"/>
        <w:rPr>
          <w:rFonts w:ascii="SimSun" w:hAnsi="SimSun" w:eastAsia="SimSun" w:cs="SimSun"/>
          <w:sz w:val="22"/>
          <w:szCs w:val="22"/>
        </w:rPr>
      </w:pPr>
      <w:r>
        <w:rPr>
          <w:rFonts w:ascii="Times New Roman" w:hAnsi="Times New Roman" w:eastAsia="Times New Roman" w:cs="Times New Roman"/>
          <w:sz w:val="22"/>
          <w:szCs w:val="22"/>
          <w:b/>
          <w:bCs/>
        </w:rPr>
        <w:t>4.</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b/>
          <w:bCs/>
        </w:rPr>
        <w:t>凝血功能障碍</w:t>
      </w:r>
      <w:r>
        <w:rPr>
          <w:rFonts w:ascii="SimSun" w:hAnsi="SimSun" w:eastAsia="SimSun" w:cs="SimSun"/>
          <w:sz w:val="22"/>
          <w:szCs w:val="22"/>
          <w:spacing w:val="-46"/>
        </w:rPr>
        <w:t xml:space="preserve"> </w:t>
      </w:r>
      <w:r>
        <w:rPr>
          <w:rFonts w:ascii="Times New Roman" w:hAnsi="Times New Roman" w:eastAsia="Times New Roman" w:cs="Times New Roman"/>
          <w:sz w:val="22"/>
          <w:szCs w:val="22"/>
          <w:b/>
          <w:bCs/>
        </w:rPr>
        <w:t>(coagulation</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b/>
          <w:bCs/>
        </w:rPr>
        <w:t>defects)</w:t>
      </w:r>
      <w:r>
        <w:rPr>
          <w:rFonts w:ascii="Times New Roman" w:hAnsi="Times New Roman" w:eastAsia="Times New Roman" w:cs="Times New Roman"/>
          <w:sz w:val="22"/>
          <w:szCs w:val="22"/>
          <w:spacing w:val="13"/>
        </w:rPr>
        <w:t xml:space="preserve">    </w:t>
      </w:r>
      <w:r>
        <w:rPr>
          <w:rFonts w:ascii="SimSun" w:hAnsi="SimSun" w:eastAsia="SimSun" w:cs="SimSun"/>
          <w:sz w:val="22"/>
          <w:szCs w:val="22"/>
        </w:rPr>
        <w:t>任何原发或继发的凝血功能异常均能造成产后出</w:t>
      </w:r>
      <w:r>
        <w:rPr>
          <w:rFonts w:ascii="SimSun" w:hAnsi="SimSun" w:eastAsia="SimSun" w:cs="SimSun"/>
          <w:sz w:val="22"/>
          <w:szCs w:val="22"/>
        </w:rPr>
        <w:t xml:space="preserve"> </w:t>
      </w:r>
      <w:r>
        <w:rPr>
          <w:rFonts w:ascii="SimSun" w:hAnsi="SimSun" w:eastAsia="SimSun" w:cs="SimSun"/>
          <w:sz w:val="22"/>
          <w:szCs w:val="22"/>
          <w:spacing w:val="-11"/>
        </w:rPr>
        <w:t>血。原发性血小板减少、再生障碍性贫血、肝脏疾病</w:t>
      </w:r>
      <w:r>
        <w:rPr>
          <w:rFonts w:ascii="SimSun" w:hAnsi="SimSun" w:eastAsia="SimSun" w:cs="SimSun"/>
          <w:sz w:val="22"/>
          <w:szCs w:val="22"/>
          <w:spacing w:val="-12"/>
        </w:rPr>
        <w:t>等，因凝血功能障碍可引起手术创伤处及子宫剥</w:t>
      </w:r>
      <w:r>
        <w:rPr>
          <w:rFonts w:ascii="SimSun" w:hAnsi="SimSun" w:eastAsia="SimSun" w:cs="SimSun"/>
          <w:sz w:val="22"/>
          <w:szCs w:val="22"/>
        </w:rPr>
        <w:t xml:space="preserve"> </w:t>
      </w:r>
      <w:r>
        <w:rPr>
          <w:rFonts w:ascii="SimSun" w:hAnsi="SimSun" w:eastAsia="SimSun" w:cs="SimSun"/>
          <w:sz w:val="22"/>
          <w:szCs w:val="22"/>
          <w:spacing w:val="-2"/>
        </w:rPr>
        <w:t>离面出血。胎盘早剥、死胎、羊水栓塞、重度子痫前期等产科并发症，可引起弥散性血管内凝血</w:t>
      </w:r>
      <w:r>
        <w:rPr>
          <w:rFonts w:ascii="SimSun" w:hAnsi="SimSun" w:eastAsia="SimSun" w:cs="SimSun"/>
          <w:sz w:val="22"/>
          <w:szCs w:val="22"/>
          <w:spacing w:val="12"/>
        </w:rPr>
        <w:t xml:space="preserve"> </w:t>
      </w:r>
      <w:r>
        <w:rPr>
          <w:rFonts w:ascii="SimSun" w:hAnsi="SimSun" w:eastAsia="SimSun" w:cs="SimSun"/>
          <w:sz w:val="22"/>
          <w:szCs w:val="22"/>
          <w:spacing w:val="-9"/>
        </w:rPr>
        <w:t>(DIC),</w:t>
      </w:r>
      <w:r>
        <w:rPr>
          <w:rFonts w:ascii="SimSun" w:hAnsi="SimSun" w:eastAsia="SimSun" w:cs="SimSun"/>
          <w:sz w:val="22"/>
          <w:szCs w:val="22"/>
          <w:spacing w:val="-49"/>
        </w:rPr>
        <w:t xml:space="preserve"> </w:t>
      </w:r>
      <w:r>
        <w:rPr>
          <w:rFonts w:ascii="SimSun" w:hAnsi="SimSun" w:eastAsia="SimSun" w:cs="SimSun"/>
          <w:sz w:val="22"/>
          <w:szCs w:val="22"/>
          <w:spacing w:val="-9"/>
        </w:rPr>
        <w:t>从而导致子宫大量出血。</w:t>
      </w:r>
    </w:p>
    <w:p>
      <w:pPr>
        <w:ind w:left="352"/>
        <w:spacing w:before="130" w:line="222" w:lineRule="auto"/>
        <w:rPr>
          <w:rFonts w:ascii="SimHei" w:hAnsi="SimHei" w:eastAsia="SimHei" w:cs="SimHei"/>
          <w:sz w:val="22"/>
          <w:szCs w:val="22"/>
        </w:rPr>
      </w:pPr>
      <w:r>
        <w:rPr>
          <w:rFonts w:ascii="SimHei" w:hAnsi="SimHei" w:eastAsia="SimHei" w:cs="SimHei"/>
          <w:sz w:val="22"/>
          <w:szCs w:val="22"/>
          <w:b/>
          <w:bCs/>
          <w:color w:val="0071C9"/>
          <w:spacing w:val="-15"/>
        </w:rPr>
        <w:t>【临床表现】</w:t>
      </w:r>
    </w:p>
    <w:p>
      <w:pPr>
        <w:ind w:left="460"/>
        <w:spacing w:before="60" w:line="219" w:lineRule="auto"/>
        <w:rPr>
          <w:rFonts w:ascii="SimSun" w:hAnsi="SimSun" w:eastAsia="SimSun" w:cs="SimSun"/>
          <w:sz w:val="22"/>
          <w:szCs w:val="22"/>
        </w:rPr>
      </w:pPr>
      <w:r>
        <w:rPr>
          <w:rFonts w:ascii="SimSun" w:hAnsi="SimSun" w:eastAsia="SimSun" w:cs="SimSun"/>
          <w:sz w:val="22"/>
          <w:szCs w:val="22"/>
          <w:spacing w:val="-14"/>
        </w:rPr>
        <w:t>胎儿娩出后阴道流血、严重者出现失血性休克、严重贫血等相应症</w:t>
      </w:r>
      <w:r>
        <w:rPr>
          <w:rFonts w:ascii="SimSun" w:hAnsi="SimSun" w:eastAsia="SimSun" w:cs="SimSun"/>
          <w:sz w:val="22"/>
          <w:szCs w:val="22"/>
          <w:spacing w:val="-15"/>
        </w:rPr>
        <w:t>状。</w:t>
      </w:r>
    </w:p>
    <w:p>
      <w:pPr>
        <w:ind w:right="315" w:firstLine="460"/>
        <w:spacing w:before="66" w:line="269"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3"/>
        </w:rPr>
        <w:t>阴道流血</w:t>
      </w:r>
      <w:r>
        <w:rPr>
          <w:rFonts w:ascii="SimSun" w:hAnsi="SimSun" w:eastAsia="SimSun" w:cs="SimSun"/>
          <w:sz w:val="22"/>
          <w:szCs w:val="22"/>
          <w:spacing w:val="92"/>
        </w:rPr>
        <w:t xml:space="preserve"> </w:t>
      </w:r>
      <w:r>
        <w:rPr>
          <w:rFonts w:ascii="SimSun" w:hAnsi="SimSun" w:eastAsia="SimSun" w:cs="SimSun"/>
          <w:sz w:val="22"/>
          <w:szCs w:val="22"/>
          <w:spacing w:val="-13"/>
        </w:rPr>
        <w:t>胎儿娩出后立即发生阴道流血，色鲜红</w:t>
      </w:r>
      <w:r>
        <w:rPr>
          <w:rFonts w:ascii="SimSun" w:hAnsi="SimSun" w:eastAsia="SimSun" w:cs="SimSun"/>
          <w:sz w:val="22"/>
          <w:szCs w:val="22"/>
          <w:spacing w:val="-14"/>
        </w:rPr>
        <w:t>，应考虑软产道裂伤；胎儿娩出后数分钟出</w:t>
      </w:r>
      <w:r>
        <w:rPr>
          <w:rFonts w:ascii="SimSun" w:hAnsi="SimSun" w:eastAsia="SimSun" w:cs="SimSun"/>
          <w:sz w:val="22"/>
          <w:szCs w:val="22"/>
        </w:rPr>
        <w:t xml:space="preserve"> </w:t>
      </w:r>
      <w:r>
        <w:rPr>
          <w:rFonts w:ascii="SimSun" w:hAnsi="SimSun" w:eastAsia="SimSun" w:cs="SimSun"/>
          <w:sz w:val="22"/>
          <w:szCs w:val="22"/>
          <w:spacing w:val="-16"/>
        </w:rPr>
        <w:t>现阴道流血，色暗红，应考虑胎盘因素；胎盘娩出后阴道流血较多，应考虑子</w:t>
      </w:r>
      <w:r>
        <w:rPr>
          <w:rFonts w:ascii="SimSun" w:hAnsi="SimSun" w:eastAsia="SimSun" w:cs="SimSun"/>
          <w:sz w:val="22"/>
          <w:szCs w:val="22"/>
          <w:spacing w:val="-17"/>
        </w:rPr>
        <w:t>宫收缩乏力或胎盘、胎膜</w:t>
      </w:r>
      <w:r>
        <w:rPr>
          <w:rFonts w:ascii="SimSun" w:hAnsi="SimSun" w:eastAsia="SimSun" w:cs="SimSun"/>
          <w:sz w:val="22"/>
          <w:szCs w:val="22"/>
        </w:rPr>
        <w:t xml:space="preserve"> </w:t>
      </w:r>
      <w:r>
        <w:rPr>
          <w:rFonts w:ascii="SimSun" w:hAnsi="SimSun" w:eastAsia="SimSun" w:cs="SimSun"/>
          <w:sz w:val="22"/>
          <w:szCs w:val="22"/>
          <w:spacing w:val="-11"/>
        </w:rPr>
        <w:t>残留；胎儿或胎盘娩出后阴道持续流血，且血液不凝，应考虑凝血功</w:t>
      </w:r>
      <w:r>
        <w:rPr>
          <w:rFonts w:ascii="SimSun" w:hAnsi="SimSun" w:eastAsia="SimSun" w:cs="SimSun"/>
          <w:sz w:val="22"/>
          <w:szCs w:val="22"/>
          <w:spacing w:val="-12"/>
        </w:rPr>
        <w:t>能障碍；失血导致的临床表现明</w:t>
      </w:r>
      <w:r>
        <w:rPr>
          <w:rFonts w:ascii="SimSun" w:hAnsi="SimSun" w:eastAsia="SimSun" w:cs="SimSun"/>
          <w:sz w:val="22"/>
          <w:szCs w:val="22"/>
        </w:rPr>
        <w:t xml:space="preserve"> </w:t>
      </w:r>
      <w:r>
        <w:rPr>
          <w:rFonts w:ascii="SimSun" w:hAnsi="SimSun" w:eastAsia="SimSun" w:cs="SimSun"/>
          <w:sz w:val="22"/>
          <w:szCs w:val="22"/>
          <w:spacing w:val="-18"/>
        </w:rPr>
        <w:t>显，伴阴道疼痛而阴道流血不多，应考虑隐匿性软产道损伤，如阴道血肿。</w:t>
      </w:r>
    </w:p>
    <w:p>
      <w:pPr>
        <w:ind w:left="460"/>
        <w:spacing w:before="101" w:line="219" w:lineRule="auto"/>
        <w:rPr>
          <w:rFonts w:ascii="SimSun" w:hAnsi="SimSun" w:eastAsia="SimSun" w:cs="SimSun"/>
          <w:sz w:val="22"/>
          <w:szCs w:val="22"/>
        </w:rPr>
      </w:pPr>
      <w:r>
        <w:rPr>
          <w:rFonts w:ascii="SimSun" w:hAnsi="SimSun" w:eastAsia="SimSun" w:cs="SimSun"/>
          <w:sz w:val="22"/>
          <w:szCs w:val="22"/>
          <w:spacing w:val="-10"/>
        </w:rPr>
        <w:t>剖宫产时主要表现为胎儿胎盘娩出后胎盘剥离面的广泛出血，亦有子宫切口出血严重者。</w:t>
      </w:r>
    </w:p>
    <w:p>
      <w:pPr>
        <w:ind w:left="460"/>
        <w:spacing w:before="86" w:line="219" w:lineRule="auto"/>
        <w:rPr>
          <w:rFonts w:ascii="SimSun" w:hAnsi="SimSun" w:eastAsia="SimSun" w:cs="SimSun"/>
          <w:sz w:val="22"/>
          <w:szCs w:val="22"/>
        </w:rPr>
      </w:pPr>
      <w:r>
        <w:rPr>
          <w:rFonts w:ascii="Times New Roman" w:hAnsi="Times New Roman" w:eastAsia="Times New Roman" w:cs="Times New Roman"/>
          <w:sz w:val="22"/>
          <w:szCs w:val="22"/>
          <w:b/>
          <w:bCs/>
          <w:spacing w:val="-19"/>
        </w:rPr>
        <w:t>2.</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19"/>
        </w:rPr>
        <w:t>低血压症状</w:t>
      </w:r>
      <w:r>
        <w:rPr>
          <w:rFonts w:ascii="SimSun" w:hAnsi="SimSun" w:eastAsia="SimSun" w:cs="SimSun"/>
          <w:sz w:val="22"/>
          <w:szCs w:val="22"/>
          <w:spacing w:val="74"/>
        </w:rPr>
        <w:t xml:space="preserve"> </w:t>
      </w:r>
      <w:r>
        <w:rPr>
          <w:rFonts w:ascii="SimSun" w:hAnsi="SimSun" w:eastAsia="SimSun" w:cs="SimSun"/>
          <w:sz w:val="22"/>
          <w:szCs w:val="22"/>
          <w:spacing w:val="-19"/>
        </w:rPr>
        <w:t>患者头晕、面色苍白，出现烦躁、皮肤湿冷、脉搏细数等。</w:t>
      </w:r>
    </w:p>
    <w:p>
      <w:pPr>
        <w:ind w:left="352"/>
        <w:spacing w:before="107" w:line="221" w:lineRule="auto"/>
        <w:rPr>
          <w:rFonts w:ascii="SimHei" w:hAnsi="SimHei" w:eastAsia="SimHei" w:cs="SimHei"/>
          <w:sz w:val="22"/>
          <w:szCs w:val="22"/>
        </w:rPr>
      </w:pPr>
      <w:r>
        <w:rPr>
          <w:rFonts w:ascii="SimHei" w:hAnsi="SimHei" w:eastAsia="SimHei" w:cs="SimHei"/>
          <w:sz w:val="22"/>
          <w:szCs w:val="22"/>
          <w:b/>
          <w:bCs/>
          <w:color w:val="006BBD"/>
          <w:spacing w:val="-11"/>
        </w:rPr>
        <w:t>【诊断】</w:t>
      </w:r>
    </w:p>
    <w:p>
      <w:pPr>
        <w:ind w:right="209" w:firstLine="460"/>
        <w:spacing w:before="50" w:line="257" w:lineRule="auto"/>
        <w:rPr>
          <w:rFonts w:ascii="SimSun" w:hAnsi="SimSun" w:eastAsia="SimSun" w:cs="SimSun"/>
          <w:sz w:val="22"/>
          <w:szCs w:val="22"/>
        </w:rPr>
      </w:pPr>
      <w:r>
        <w:rPr>
          <w:rFonts w:ascii="SimSun" w:hAnsi="SimSun" w:eastAsia="SimSun" w:cs="SimSun"/>
          <w:sz w:val="22"/>
          <w:szCs w:val="22"/>
          <w:spacing w:val="-10"/>
        </w:rPr>
        <w:t>诊断产后出血的关键在于对出血量有正确的测量和估计，错误地低估出血量将会丧失抢救时机。</w:t>
      </w:r>
      <w:r>
        <w:rPr>
          <w:rFonts w:ascii="SimSun" w:hAnsi="SimSun" w:eastAsia="SimSun" w:cs="SimSun"/>
          <w:sz w:val="22"/>
          <w:szCs w:val="22"/>
          <w:spacing w:val="9"/>
        </w:rPr>
        <w:t xml:space="preserve"> </w:t>
      </w:r>
      <w:r>
        <w:rPr>
          <w:rFonts w:ascii="SimSun" w:hAnsi="SimSun" w:eastAsia="SimSun" w:cs="SimSun"/>
          <w:sz w:val="22"/>
          <w:szCs w:val="22"/>
          <w:spacing w:val="-14"/>
        </w:rPr>
        <w:t>根据出血量明确诊断并判断原因，及早处理。</w:t>
      </w:r>
    </w:p>
    <w:p>
      <w:pPr>
        <w:ind w:left="460"/>
        <w:spacing w:before="77" w:line="221" w:lineRule="auto"/>
        <w:rPr>
          <w:rFonts w:ascii="SimHei" w:hAnsi="SimHei" w:eastAsia="SimHei" w:cs="SimHei"/>
          <w:sz w:val="22"/>
          <w:szCs w:val="22"/>
        </w:rPr>
      </w:pPr>
      <w:r>
        <w:rPr>
          <w:rFonts w:ascii="SimHei" w:hAnsi="SimHei" w:eastAsia="SimHei" w:cs="SimHei"/>
          <w:sz w:val="22"/>
          <w:szCs w:val="22"/>
          <w:spacing w:val="-7"/>
        </w:rPr>
        <w:t>1.</w:t>
      </w:r>
      <w:r>
        <w:rPr>
          <w:rFonts w:ascii="SimHei" w:hAnsi="SimHei" w:eastAsia="SimHei" w:cs="SimHei"/>
          <w:sz w:val="22"/>
          <w:szCs w:val="22"/>
          <w:spacing w:val="-53"/>
        </w:rPr>
        <w:t xml:space="preserve"> </w:t>
      </w:r>
      <w:r>
        <w:rPr>
          <w:rFonts w:ascii="SimHei" w:hAnsi="SimHei" w:eastAsia="SimHei" w:cs="SimHei"/>
          <w:sz w:val="22"/>
          <w:szCs w:val="22"/>
          <w:spacing w:val="-7"/>
        </w:rPr>
        <w:t>估测失血量</w:t>
      </w:r>
      <w:r>
        <w:rPr>
          <w:rFonts w:ascii="SimHei" w:hAnsi="SimHei" w:eastAsia="SimHei" w:cs="SimHei"/>
          <w:sz w:val="22"/>
          <w:szCs w:val="22"/>
          <w:spacing w:val="76"/>
        </w:rPr>
        <w:t xml:space="preserve"> </w:t>
      </w:r>
      <w:r>
        <w:rPr>
          <w:rFonts w:ascii="SimHei" w:hAnsi="SimHei" w:eastAsia="SimHei" w:cs="SimHei"/>
          <w:sz w:val="22"/>
          <w:szCs w:val="22"/>
          <w:spacing w:val="-7"/>
        </w:rPr>
        <w:t>有以下几种方法：</w:t>
      </w:r>
    </w:p>
    <w:p>
      <w:pPr>
        <w:ind w:right="306" w:firstLine="460"/>
        <w:spacing w:before="72" w:line="249" w:lineRule="auto"/>
        <w:rPr>
          <w:rFonts w:ascii="SimSun" w:hAnsi="SimSun" w:eastAsia="SimSun" w:cs="SimSun"/>
          <w:sz w:val="22"/>
          <w:szCs w:val="22"/>
        </w:rPr>
      </w:pPr>
      <w:r>
        <w:rPr>
          <w:rFonts w:ascii="SimSun" w:hAnsi="SimSun" w:eastAsia="SimSun" w:cs="SimSun"/>
          <w:sz w:val="22"/>
          <w:szCs w:val="22"/>
          <w:spacing w:val="-4"/>
        </w:rPr>
        <w:t>(1)称重法：失血量(ml)=</w:t>
      </w:r>
      <w:r>
        <w:rPr>
          <w:rFonts w:ascii="SimSun" w:hAnsi="SimSun" w:eastAsia="SimSun" w:cs="SimSun"/>
          <w:sz w:val="22"/>
          <w:szCs w:val="22"/>
          <w:spacing w:val="17"/>
        </w:rPr>
        <w:t xml:space="preserve"> </w:t>
      </w:r>
      <w:r>
        <w:rPr>
          <w:rFonts w:ascii="SimSun" w:hAnsi="SimSun" w:eastAsia="SimSun" w:cs="SimSun"/>
          <w:sz w:val="22"/>
          <w:szCs w:val="22"/>
          <w:spacing w:val="-4"/>
        </w:rPr>
        <w:t>[胎儿娩出后接血敷料湿</w:t>
      </w:r>
      <w:r>
        <w:rPr>
          <w:rFonts w:ascii="SimSun" w:hAnsi="SimSun" w:eastAsia="SimSun" w:cs="SimSun"/>
          <w:sz w:val="22"/>
          <w:szCs w:val="22"/>
          <w:spacing w:val="-5"/>
        </w:rPr>
        <w:t>重(g)-</w:t>
      </w:r>
      <w:r>
        <w:rPr>
          <w:rFonts w:ascii="SimSun" w:hAnsi="SimSun" w:eastAsia="SimSun" w:cs="SimSun"/>
          <w:sz w:val="22"/>
          <w:szCs w:val="22"/>
          <w:spacing w:val="-23"/>
        </w:rPr>
        <w:t xml:space="preserve"> </w:t>
      </w:r>
      <w:r>
        <w:rPr>
          <w:rFonts w:ascii="SimSun" w:hAnsi="SimSun" w:eastAsia="SimSun" w:cs="SimSun"/>
          <w:sz w:val="22"/>
          <w:szCs w:val="22"/>
          <w:spacing w:val="-5"/>
        </w:rPr>
        <w:t>接血前敷料干重(g)]/1.05</w:t>
      </w:r>
      <w:r>
        <w:rPr>
          <w:rFonts w:ascii="SimSun" w:hAnsi="SimSun" w:eastAsia="SimSun" w:cs="SimSun"/>
          <w:sz w:val="22"/>
          <w:szCs w:val="22"/>
          <w:spacing w:val="-53"/>
        </w:rPr>
        <w:t xml:space="preserve"> </w:t>
      </w:r>
      <w:r>
        <w:rPr>
          <w:rFonts w:ascii="SimSun" w:hAnsi="SimSun" w:eastAsia="SimSun" w:cs="SimSun"/>
          <w:sz w:val="22"/>
          <w:szCs w:val="22"/>
          <w:spacing w:val="-5"/>
        </w:rPr>
        <w:t>(血液比</w:t>
      </w:r>
      <w:r>
        <w:rPr>
          <w:rFonts w:ascii="SimSun" w:hAnsi="SimSun" w:eastAsia="SimSun" w:cs="SimSun"/>
          <w:sz w:val="22"/>
          <w:szCs w:val="22"/>
        </w:rPr>
        <w:t xml:space="preserve"> </w:t>
      </w:r>
      <w:r>
        <w:rPr>
          <w:rFonts w:ascii="SimSun" w:hAnsi="SimSun" w:eastAsia="SimSun" w:cs="SimSun"/>
          <w:sz w:val="22"/>
          <w:szCs w:val="22"/>
          <w:spacing w:val="-2"/>
        </w:rPr>
        <w:t>重g/ml)。</w:t>
      </w:r>
    </w:p>
    <w:p>
      <w:pPr>
        <w:ind w:left="460"/>
        <w:spacing w:before="92" w:line="219" w:lineRule="auto"/>
        <w:rPr>
          <w:rFonts w:ascii="SimSun" w:hAnsi="SimSun" w:eastAsia="SimSun" w:cs="SimSun"/>
          <w:sz w:val="22"/>
          <w:szCs w:val="22"/>
        </w:rPr>
      </w:pPr>
      <w:r>
        <w:rPr>
          <w:rFonts w:ascii="SimSun" w:hAnsi="SimSun" w:eastAsia="SimSun" w:cs="SimSun"/>
          <w:sz w:val="22"/>
          <w:szCs w:val="22"/>
          <w:spacing w:val="-11"/>
        </w:rPr>
        <w:t>(2)容积法：用产后接血容器收集血液后，放入量杯测量失血量。</w:t>
      </w:r>
    </w:p>
    <w:p>
      <w:pPr>
        <w:ind w:left="460"/>
        <w:spacing w:before="78" w:line="218" w:lineRule="auto"/>
        <w:rPr>
          <w:rFonts w:ascii="SimSun" w:hAnsi="SimSun" w:eastAsia="SimSun" w:cs="SimSun"/>
          <w:sz w:val="22"/>
          <w:szCs w:val="22"/>
        </w:rPr>
      </w:pPr>
      <w:r>
        <w:rPr>
          <w:rFonts w:ascii="SimSun" w:hAnsi="SimSun" w:eastAsia="SimSun" w:cs="SimSun"/>
          <w:sz w:val="22"/>
          <w:szCs w:val="22"/>
          <w:spacing w:val="-9"/>
        </w:rPr>
        <w:t>(3)面积法：可按纱布血湿面积估计失血量</w:t>
      </w:r>
      <w:r>
        <w:rPr>
          <w:rFonts w:ascii="SimSun" w:hAnsi="SimSun" w:eastAsia="SimSun" w:cs="SimSun"/>
          <w:sz w:val="22"/>
          <w:szCs w:val="22"/>
          <w:spacing w:val="-10"/>
        </w:rPr>
        <w:t>。</w:t>
      </w:r>
    </w:p>
    <w:p>
      <w:pPr>
        <w:ind w:right="349" w:firstLine="460"/>
        <w:spacing w:before="76" w:line="266" w:lineRule="auto"/>
        <w:rPr>
          <w:rFonts w:ascii="SimSun" w:hAnsi="SimSun" w:eastAsia="SimSun" w:cs="SimSun"/>
          <w:sz w:val="22"/>
          <w:szCs w:val="22"/>
        </w:rPr>
      </w:pPr>
      <w:r>
        <w:rPr>
          <w:rFonts w:ascii="SimSun" w:hAnsi="SimSun" w:eastAsia="SimSun" w:cs="SimSun"/>
          <w:sz w:val="22"/>
          <w:szCs w:val="22"/>
          <w:spacing w:val="-7"/>
        </w:rPr>
        <w:t>(4)休克指数法(shock</w:t>
      </w:r>
      <w:r>
        <w:rPr>
          <w:rFonts w:ascii="SimSun" w:hAnsi="SimSun" w:eastAsia="SimSun" w:cs="SimSun"/>
          <w:sz w:val="22"/>
          <w:szCs w:val="22"/>
          <w:spacing w:val="25"/>
        </w:rPr>
        <w:t xml:space="preserve"> </w:t>
      </w:r>
      <w:r>
        <w:rPr>
          <w:rFonts w:ascii="SimSun" w:hAnsi="SimSun" w:eastAsia="SimSun" w:cs="SimSun"/>
          <w:sz w:val="22"/>
          <w:szCs w:val="22"/>
          <w:spacing w:val="-7"/>
        </w:rPr>
        <w:t>index,SI):休克指数=脉率/收缩压(mmHg),</w:t>
      </w:r>
      <w:r>
        <w:rPr>
          <w:rFonts w:ascii="SimSun" w:hAnsi="SimSun" w:eastAsia="SimSun" w:cs="SimSun"/>
          <w:sz w:val="22"/>
          <w:szCs w:val="22"/>
          <w:spacing w:val="57"/>
        </w:rPr>
        <w:t xml:space="preserve"> </w:t>
      </w:r>
      <w:r>
        <w:rPr>
          <w:rFonts w:ascii="SimSun" w:hAnsi="SimSun" w:eastAsia="SimSun" w:cs="SimSun"/>
          <w:sz w:val="22"/>
          <w:szCs w:val="22"/>
          <w:spacing w:val="-7"/>
        </w:rPr>
        <w:t>当SI=0.5,血容量正常；SI=</w:t>
      </w:r>
      <w:r>
        <w:rPr>
          <w:rFonts w:ascii="SimSun" w:hAnsi="SimSun" w:eastAsia="SimSun" w:cs="SimSun"/>
          <w:sz w:val="22"/>
          <w:szCs w:val="22"/>
        </w:rPr>
        <w:t xml:space="preserve"> </w:t>
      </w:r>
      <w:r>
        <w:rPr>
          <w:rFonts w:ascii="SimSun" w:hAnsi="SimSun" w:eastAsia="SimSun" w:cs="SimSun"/>
          <w:sz w:val="22"/>
          <w:szCs w:val="22"/>
          <w:spacing w:val="7"/>
        </w:rPr>
        <w:t>1.0,失血量为10%～30%(500～1500</w:t>
      </w:r>
      <w:r>
        <w:rPr>
          <w:rFonts w:ascii="SimSun" w:hAnsi="SimSun" w:eastAsia="SimSun" w:cs="SimSun"/>
          <w:sz w:val="22"/>
          <w:szCs w:val="22"/>
        </w:rPr>
        <w:t>ml</w:t>
      </w:r>
      <w:r>
        <w:rPr>
          <w:rFonts w:ascii="SimSun" w:hAnsi="SimSun" w:eastAsia="SimSun" w:cs="SimSun"/>
          <w:sz w:val="22"/>
          <w:szCs w:val="22"/>
          <w:spacing w:val="7"/>
        </w:rPr>
        <w:t>);</w:t>
      </w:r>
      <w:r>
        <w:rPr>
          <w:rFonts w:ascii="SimSun" w:hAnsi="SimSun" w:eastAsia="SimSun" w:cs="SimSun"/>
          <w:sz w:val="22"/>
          <w:szCs w:val="22"/>
        </w:rPr>
        <w:t>SI</w:t>
      </w:r>
      <w:r>
        <w:rPr>
          <w:rFonts w:ascii="SimSun" w:hAnsi="SimSun" w:eastAsia="SimSun" w:cs="SimSun"/>
          <w:sz w:val="22"/>
          <w:szCs w:val="22"/>
          <w:spacing w:val="7"/>
        </w:rPr>
        <w:t>=1.5,失血量为30%～50%(1500～2500</w:t>
      </w:r>
      <w:r>
        <w:rPr>
          <w:rFonts w:ascii="SimSun" w:hAnsi="SimSun" w:eastAsia="SimSun" w:cs="SimSun"/>
          <w:sz w:val="22"/>
          <w:szCs w:val="22"/>
        </w:rPr>
        <w:t>ml</w:t>
      </w:r>
      <w:r>
        <w:rPr>
          <w:rFonts w:ascii="SimSun" w:hAnsi="SimSun" w:eastAsia="SimSun" w:cs="SimSun"/>
          <w:sz w:val="22"/>
          <w:szCs w:val="22"/>
          <w:spacing w:val="7"/>
        </w:rPr>
        <w:t>)</w:t>
      </w:r>
      <w:r>
        <w:rPr>
          <w:rFonts w:ascii="SimSun" w:hAnsi="SimSun" w:eastAsia="SimSun" w:cs="SimSun"/>
          <w:sz w:val="22"/>
          <w:szCs w:val="22"/>
          <w:spacing w:val="6"/>
        </w:rPr>
        <w:t>;</w:t>
      </w:r>
      <w:r>
        <w:rPr>
          <w:rFonts w:ascii="SimSun" w:hAnsi="SimSun" w:eastAsia="SimSun" w:cs="SimSun"/>
          <w:sz w:val="22"/>
          <w:szCs w:val="22"/>
        </w:rPr>
        <w:t>SI</w:t>
      </w:r>
      <w:r>
        <w:rPr>
          <w:rFonts w:ascii="SimSun" w:hAnsi="SimSun" w:eastAsia="SimSun" w:cs="SimSun"/>
          <w:sz w:val="22"/>
          <w:szCs w:val="22"/>
          <w:spacing w:val="6"/>
        </w:rPr>
        <w:t>=2.0,</w:t>
      </w:r>
      <w:r>
        <w:rPr>
          <w:rFonts w:ascii="SimSun" w:hAnsi="SimSun" w:eastAsia="SimSun" w:cs="SimSun"/>
          <w:sz w:val="22"/>
          <w:szCs w:val="22"/>
        </w:rPr>
        <w:t xml:space="preserve"> </w:t>
      </w:r>
      <w:r>
        <w:rPr>
          <w:rFonts w:ascii="SimSun" w:hAnsi="SimSun" w:eastAsia="SimSun" w:cs="SimSun"/>
          <w:sz w:val="22"/>
          <w:szCs w:val="22"/>
          <w:spacing w:val="5"/>
        </w:rPr>
        <w:t>失血量为50%～70%(2500～3500</w:t>
      </w:r>
      <w:r>
        <w:rPr>
          <w:rFonts w:ascii="SimSun" w:hAnsi="SimSun" w:eastAsia="SimSun" w:cs="SimSun"/>
          <w:sz w:val="22"/>
          <w:szCs w:val="22"/>
        </w:rPr>
        <w:t>ml</w:t>
      </w:r>
      <w:r>
        <w:rPr>
          <w:rFonts w:ascii="SimSun" w:hAnsi="SimSun" w:eastAsia="SimSun" w:cs="SimSun"/>
          <w:sz w:val="22"/>
          <w:szCs w:val="22"/>
          <w:spacing w:val="5"/>
        </w:rPr>
        <w:t>)。</w:t>
      </w:r>
    </w:p>
    <w:p>
      <w:pPr>
        <w:ind w:right="315" w:firstLine="460"/>
        <w:spacing w:before="67" w:line="255" w:lineRule="auto"/>
        <w:rPr>
          <w:rFonts w:ascii="SimSun" w:hAnsi="SimSun" w:eastAsia="SimSun" w:cs="SimSun"/>
          <w:sz w:val="22"/>
          <w:szCs w:val="22"/>
        </w:rPr>
      </w:pPr>
      <w:r>
        <w:rPr>
          <w:rFonts w:ascii="SimSun" w:hAnsi="SimSun" w:eastAsia="SimSun" w:cs="SimSun"/>
          <w:sz w:val="22"/>
          <w:szCs w:val="22"/>
          <w:spacing w:val="-4"/>
        </w:rPr>
        <w:t>(5)血红蛋白测定：血红蛋白每下降10g/L,失血量为400～500ml。但是在产后出血的早期，由</w:t>
      </w:r>
      <w:r>
        <w:rPr>
          <w:rFonts w:ascii="SimSun" w:hAnsi="SimSun" w:eastAsia="SimSun" w:cs="SimSun"/>
          <w:sz w:val="22"/>
          <w:szCs w:val="22"/>
          <w:spacing w:val="9"/>
        </w:rPr>
        <w:t xml:space="preserve"> </w:t>
      </w:r>
      <w:r>
        <w:rPr>
          <w:rFonts w:ascii="SimSun" w:hAnsi="SimSun" w:eastAsia="SimSun" w:cs="SimSun"/>
          <w:sz w:val="22"/>
          <w:szCs w:val="22"/>
          <w:spacing w:val="-12"/>
        </w:rPr>
        <w:t>于血液浓缩，血红蛋白常无法准确反映实际的出血量。</w:t>
      </w:r>
    </w:p>
    <w:p>
      <w:pPr>
        <w:ind w:right="290" w:firstLine="440"/>
        <w:spacing w:before="101" w:line="252"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6"/>
        </w:rPr>
        <w:t xml:space="preserve"> </w:t>
      </w:r>
      <w:r>
        <w:rPr>
          <w:rFonts w:ascii="SimSun" w:hAnsi="SimSun" w:eastAsia="SimSun" w:cs="SimSun"/>
          <w:sz w:val="22"/>
          <w:szCs w:val="22"/>
          <w:spacing w:val="-8"/>
        </w:rPr>
        <w:t>失血原因的诊断根据阴道流血发生时间、出血量与胎儿、胎盘娩出之间的关系，能初步判断</w:t>
      </w:r>
      <w:r>
        <w:rPr>
          <w:rFonts w:ascii="SimSun" w:hAnsi="SimSun" w:eastAsia="SimSun" w:cs="SimSun"/>
          <w:sz w:val="22"/>
          <w:szCs w:val="22"/>
        </w:rPr>
        <w:t xml:space="preserve"> </w:t>
      </w:r>
      <w:r>
        <w:rPr>
          <w:rFonts w:ascii="SimSun" w:hAnsi="SimSun" w:eastAsia="SimSun" w:cs="SimSun"/>
          <w:sz w:val="22"/>
          <w:szCs w:val="22"/>
          <w:spacing w:val="-8"/>
        </w:rPr>
        <w:t>引起产后出血的原因。产后出血原因常互为因果。</w:t>
      </w:r>
    </w:p>
    <w:p>
      <w:pPr>
        <w:ind w:right="310" w:firstLine="460"/>
        <w:spacing w:before="90" w:line="257" w:lineRule="auto"/>
        <w:rPr>
          <w:rFonts w:ascii="SimSun" w:hAnsi="SimSun" w:eastAsia="SimSun" w:cs="SimSun"/>
          <w:sz w:val="22"/>
          <w:szCs w:val="22"/>
        </w:rPr>
      </w:pPr>
      <w:r>
        <w:rPr>
          <w:rFonts w:ascii="SimSun" w:hAnsi="SimSun" w:eastAsia="SimSun" w:cs="SimSun"/>
          <w:sz w:val="22"/>
          <w:szCs w:val="22"/>
          <w:spacing w:val="-14"/>
        </w:rPr>
        <w:t>(1)子宫收缩乏力：正常情况下胎盘娩出后，宫底平脐或脐下一横指，子宫收缩呈球状</w:t>
      </w:r>
      <w:r>
        <w:rPr>
          <w:rFonts w:ascii="SimSun" w:hAnsi="SimSun" w:eastAsia="SimSun" w:cs="SimSun"/>
          <w:sz w:val="22"/>
          <w:szCs w:val="22"/>
          <w:spacing w:val="-15"/>
        </w:rPr>
        <w:t>、质硬。子</w:t>
      </w:r>
      <w:r>
        <w:rPr>
          <w:rFonts w:ascii="SimSun" w:hAnsi="SimSun" w:eastAsia="SimSun" w:cs="SimSun"/>
          <w:sz w:val="22"/>
          <w:szCs w:val="22"/>
        </w:rPr>
        <w:t xml:space="preserve"> </w:t>
      </w:r>
      <w:r>
        <w:rPr>
          <w:rFonts w:ascii="SimSun" w:hAnsi="SimSun" w:eastAsia="SimSun" w:cs="SimSun"/>
          <w:sz w:val="22"/>
          <w:szCs w:val="22"/>
          <w:spacing w:val="-20"/>
        </w:rPr>
        <w:t>宫收缩乏力时，宫底升高，子宫质软、轮廓不清，阴道流血多。</w:t>
      </w:r>
      <w:r>
        <w:rPr>
          <w:rFonts w:ascii="SimSun" w:hAnsi="SimSun" w:eastAsia="SimSun" w:cs="SimSun"/>
          <w:sz w:val="22"/>
          <w:szCs w:val="22"/>
          <w:spacing w:val="-21"/>
        </w:rPr>
        <w:t>按摩子宫及应用缩宫剂后，子宫变硬，阴</w:t>
      </w:r>
      <w:r>
        <w:rPr>
          <w:rFonts w:ascii="SimSun" w:hAnsi="SimSun" w:eastAsia="SimSun" w:cs="SimSun"/>
          <w:sz w:val="22"/>
          <w:szCs w:val="22"/>
        </w:rPr>
        <w:t xml:space="preserve"> </w:t>
      </w:r>
      <w:r>
        <w:rPr>
          <w:rFonts w:ascii="SimSun" w:hAnsi="SimSun" w:eastAsia="SimSun" w:cs="SimSun"/>
          <w:sz w:val="22"/>
          <w:szCs w:val="22"/>
          <w:spacing w:val="-15"/>
        </w:rPr>
        <w:t>道流血减少或停止，可确诊为子宫收缩乏力。</w:t>
      </w:r>
    </w:p>
    <w:p>
      <w:pPr>
        <w:ind w:right="327" w:firstLine="460"/>
        <w:spacing w:before="68" w:line="266" w:lineRule="auto"/>
        <w:rPr>
          <w:rFonts w:ascii="SimSun" w:hAnsi="SimSun" w:eastAsia="SimSun" w:cs="SimSun"/>
          <w:sz w:val="22"/>
          <w:szCs w:val="22"/>
        </w:rPr>
      </w:pPr>
      <w:r>
        <w:rPr>
          <w:rFonts w:ascii="SimSun" w:hAnsi="SimSun" w:eastAsia="SimSun" w:cs="SimSun"/>
          <w:sz w:val="22"/>
          <w:szCs w:val="22"/>
          <w:spacing w:val="-19"/>
        </w:rPr>
        <w:t>(2)胎盘因素：胎儿娩出后胎盘未娩出，阴道大量流血，应考虑胎盘因素，胎盘部分剥离、嵌</w:t>
      </w:r>
      <w:r>
        <w:rPr>
          <w:rFonts w:ascii="SimSun" w:hAnsi="SimSun" w:eastAsia="SimSun" w:cs="SimSun"/>
          <w:sz w:val="22"/>
          <w:szCs w:val="22"/>
          <w:spacing w:val="-20"/>
        </w:rPr>
        <w:t>顿、胎</w:t>
      </w:r>
      <w:r>
        <w:rPr>
          <w:rFonts w:ascii="SimSun" w:hAnsi="SimSun" w:eastAsia="SimSun" w:cs="SimSun"/>
          <w:sz w:val="22"/>
          <w:szCs w:val="22"/>
        </w:rPr>
        <w:t xml:space="preserve"> </w:t>
      </w:r>
      <w:r>
        <w:rPr>
          <w:rFonts w:ascii="SimSun" w:hAnsi="SimSun" w:eastAsia="SimSun" w:cs="SimSun"/>
          <w:sz w:val="22"/>
          <w:szCs w:val="22"/>
          <w:spacing w:val="-7"/>
        </w:rPr>
        <w:t>盘部分粘连或植入、胎盘残留等是引起产后出血的常见原因。胎盘娩出后应常规检查胎盘及胎膜是</w:t>
      </w:r>
      <w:r>
        <w:rPr>
          <w:rFonts w:ascii="SimSun" w:hAnsi="SimSun" w:eastAsia="SimSun" w:cs="SimSun"/>
          <w:sz w:val="22"/>
          <w:szCs w:val="22"/>
          <w:spacing w:val="10"/>
        </w:rPr>
        <w:t xml:space="preserve"> </w:t>
      </w:r>
      <w:r>
        <w:rPr>
          <w:rFonts w:ascii="SimSun" w:hAnsi="SimSun" w:eastAsia="SimSun" w:cs="SimSun"/>
          <w:sz w:val="22"/>
          <w:szCs w:val="22"/>
          <w:spacing w:val="-12"/>
        </w:rPr>
        <w:t>否完整，确定有无残留。胎盘胎儿面如有断裂血管，应想到副胎盘残留的可能。徒手剥离胎盘时如发</w:t>
      </w:r>
      <w:r>
        <w:rPr>
          <w:rFonts w:ascii="SimSun" w:hAnsi="SimSun" w:eastAsia="SimSun" w:cs="SimSun"/>
          <w:sz w:val="22"/>
          <w:szCs w:val="22"/>
          <w:spacing w:val="15"/>
        </w:rPr>
        <w:t xml:space="preserve"> </w:t>
      </w:r>
      <w:r>
        <w:rPr>
          <w:rFonts w:ascii="SimSun" w:hAnsi="SimSun" w:eastAsia="SimSun" w:cs="SimSun"/>
          <w:sz w:val="22"/>
          <w:szCs w:val="22"/>
          <w:spacing w:val="-16"/>
        </w:rPr>
        <w:t>现胎盘与宫壁关系紧密，难以剥离，牵拉脐带时子宫壁与胎盘一起内陷，可能</w:t>
      </w:r>
      <w:r>
        <w:rPr>
          <w:rFonts w:ascii="SimSun" w:hAnsi="SimSun" w:eastAsia="SimSun" w:cs="SimSun"/>
          <w:sz w:val="22"/>
          <w:szCs w:val="22"/>
          <w:spacing w:val="-17"/>
        </w:rPr>
        <w:t>为胎盘植入，应立即停止</w:t>
      </w:r>
      <w:r>
        <w:rPr>
          <w:rFonts w:ascii="SimSun" w:hAnsi="SimSun" w:eastAsia="SimSun" w:cs="SimSun"/>
          <w:sz w:val="22"/>
          <w:szCs w:val="22"/>
        </w:rPr>
        <w:t xml:space="preserve"> </w:t>
      </w:r>
      <w:r>
        <w:rPr>
          <w:rFonts w:ascii="SimSun" w:hAnsi="SimSun" w:eastAsia="SimSun" w:cs="SimSun"/>
          <w:sz w:val="22"/>
          <w:szCs w:val="22"/>
          <w:spacing w:val="-10"/>
        </w:rPr>
        <w:t>剥离。</w:t>
      </w:r>
    </w:p>
    <w:p>
      <w:pPr>
        <w:ind w:right="309" w:firstLine="460"/>
        <w:spacing w:before="65" w:line="263" w:lineRule="auto"/>
        <w:rPr>
          <w:rFonts w:ascii="SimSun" w:hAnsi="SimSun" w:eastAsia="SimSun" w:cs="SimSun"/>
          <w:sz w:val="22"/>
          <w:szCs w:val="22"/>
        </w:rPr>
      </w:pPr>
      <w:r>
        <w:rPr>
          <w:rFonts w:ascii="SimSun" w:hAnsi="SimSun" w:eastAsia="SimSun" w:cs="SimSun"/>
          <w:sz w:val="22"/>
          <w:szCs w:val="22"/>
          <w:spacing w:val="-9"/>
        </w:rPr>
        <w:t>(3)软产道裂伤：疑有软产道裂伤时，应立即仔细检查宫颈、阴</w:t>
      </w:r>
      <w:r>
        <w:rPr>
          <w:rFonts w:ascii="SimSun" w:hAnsi="SimSun" w:eastAsia="SimSun" w:cs="SimSun"/>
          <w:sz w:val="22"/>
          <w:szCs w:val="22"/>
          <w:spacing w:val="-10"/>
        </w:rPr>
        <w:t>道及会阴处是否有裂伤。①宫颈</w:t>
      </w:r>
      <w:r>
        <w:rPr>
          <w:rFonts w:ascii="SimSun" w:hAnsi="SimSun" w:eastAsia="SimSun" w:cs="SimSun"/>
          <w:sz w:val="22"/>
          <w:szCs w:val="22"/>
        </w:rPr>
        <w:t xml:space="preserve"> </w:t>
      </w:r>
      <w:r>
        <w:rPr>
          <w:rFonts w:ascii="SimSun" w:hAnsi="SimSun" w:eastAsia="SimSun" w:cs="SimSun"/>
          <w:sz w:val="22"/>
          <w:szCs w:val="22"/>
          <w:spacing w:val="-11"/>
        </w:rPr>
        <w:t>裂伤：巨大儿、手术助产、臀牵引等分娩后，常规检查宫颈。裂</w:t>
      </w:r>
      <w:r>
        <w:rPr>
          <w:rFonts w:ascii="SimSun" w:hAnsi="SimSun" w:eastAsia="SimSun" w:cs="SimSun"/>
          <w:sz w:val="22"/>
          <w:szCs w:val="22"/>
          <w:spacing w:val="-12"/>
        </w:rPr>
        <w:t>伤常发生在宫颈3点与9点处，有时可</w:t>
      </w:r>
      <w:r>
        <w:rPr>
          <w:rFonts w:ascii="SimSun" w:hAnsi="SimSun" w:eastAsia="SimSun" w:cs="SimSun"/>
          <w:sz w:val="22"/>
          <w:szCs w:val="22"/>
        </w:rPr>
        <w:t xml:space="preserve"> </w:t>
      </w:r>
      <w:r>
        <w:rPr>
          <w:rFonts w:ascii="SimSun" w:hAnsi="SimSun" w:eastAsia="SimSun" w:cs="SimSun"/>
          <w:sz w:val="22"/>
          <w:szCs w:val="22"/>
          <w:spacing w:val="-17"/>
        </w:rPr>
        <w:t>上延至子宫下段、阴道穹隆。②阴道裂伤：检</w:t>
      </w:r>
      <w:r>
        <w:rPr>
          <w:rFonts w:ascii="SimSun" w:hAnsi="SimSun" w:eastAsia="SimSun" w:cs="SimSun"/>
          <w:sz w:val="22"/>
          <w:szCs w:val="22"/>
          <w:spacing w:val="-18"/>
        </w:rPr>
        <w:t>查者用中指、示指压迫会阴切口两侧，仔细查看会阴切口</w:t>
      </w:r>
      <w:r>
        <w:rPr>
          <w:rFonts w:ascii="SimSun" w:hAnsi="SimSun" w:eastAsia="SimSun" w:cs="SimSun"/>
          <w:sz w:val="22"/>
          <w:szCs w:val="22"/>
        </w:rPr>
        <w:t xml:space="preserve"> </w:t>
      </w:r>
      <w:r>
        <w:rPr>
          <w:rFonts w:ascii="SimSun" w:hAnsi="SimSun" w:eastAsia="SimSun" w:cs="SimSun"/>
          <w:sz w:val="22"/>
          <w:szCs w:val="22"/>
          <w:spacing w:val="-16"/>
        </w:rPr>
        <w:t>顶端及两侧有无损伤及损伤程度，有无活动性出血。若触及张力大、压痛明显、有波动感的肿物、且表</w:t>
      </w:r>
    </w:p>
    <w:p>
      <w:pPr>
        <w:spacing w:line="14" w:lineRule="auto"/>
        <w:rPr>
          <w:rFonts w:ascii="Arial"/>
          <w:sz w:val="2"/>
        </w:rPr>
      </w:pPr>
      <w:r>
        <w:rPr>
          <w:rFonts w:ascii="Arial" w:hAnsi="Arial" w:eastAsia="Arial" w:cs="Arial"/>
          <w:sz w:val="2"/>
          <w:szCs w:val="2"/>
        </w:rPr>
        <w:br w:type="column"/>
      </w:r>
    </w:p>
    <w:p>
      <w:pPr>
        <w:ind w:left="322"/>
        <w:spacing w:before="101" w:line="183" w:lineRule="auto"/>
        <w:rPr>
          <w:rFonts w:ascii="SimSun" w:hAnsi="SimSun" w:eastAsia="SimSun" w:cs="SimSun"/>
          <w:sz w:val="19"/>
          <w:szCs w:val="19"/>
        </w:rPr>
      </w:pPr>
      <w:r>
        <w:rPr>
          <w:rFonts w:ascii="SimSun" w:hAnsi="SimSun" w:eastAsia="SimSun" w:cs="SimSun"/>
          <w:sz w:val="19"/>
          <w:szCs w:val="19"/>
          <w:b/>
          <w:bCs/>
          <w:color w:val="0063B0"/>
          <w:spacing w:val="-5"/>
        </w:rPr>
        <w:t>205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457243" cy="444524"/>
            <wp:effectExtent l="0" t="0" r="0" b="0"/>
            <wp:docPr id="146" name="IM 146"/>
            <wp:cNvGraphicFramePr/>
            <a:graphic>
              <a:graphicData uri="http://schemas.openxmlformats.org/drawingml/2006/picture">
                <pic:pic>
                  <pic:nvPicPr>
                    <pic:cNvPr id="146" name="IM 146"/>
                    <pic:cNvPicPr/>
                  </pic:nvPicPr>
                  <pic:blipFill>
                    <a:blip r:embed="rId154"/>
                    <a:stretch>
                      <a:fillRect/>
                    </a:stretch>
                  </pic:blipFill>
                  <pic:spPr>
                    <a:xfrm rot="0">
                      <a:off x="0" y="0"/>
                      <a:ext cx="457243" cy="444524"/>
                    </a:xfrm>
                    <a:prstGeom prst="rect">
                      <a:avLst/>
                    </a:prstGeom>
                  </pic:spPr>
                </pic:pic>
              </a:graphicData>
            </a:graphic>
          </wp:inline>
        </w:drawing>
      </w:r>
    </w:p>
    <w:p>
      <w:pPr>
        <w:sectPr>
          <w:type w:val="continuous"/>
          <w:pgSz w:w="11900" w:h="16840"/>
          <w:pgMar w:top="400" w:right="659" w:bottom="400" w:left="919" w:header="0" w:footer="0" w:gutter="0"/>
          <w:cols w:equalWidth="0" w:num="2">
            <w:col w:w="9500" w:space="100"/>
            <w:col w:w="721" w:space="0"/>
          </w:cols>
        </w:sectPr>
        <w:rPr/>
      </w:pPr>
    </w:p>
    <w:p>
      <w:pPr>
        <w:spacing w:line="266" w:lineRule="auto"/>
        <w:rPr>
          <w:rFonts w:ascii="Arial"/>
          <w:sz w:val="21"/>
        </w:rPr>
      </w:pPr>
      <w:r>
        <w:drawing>
          <wp:anchor distT="0" distB="0" distL="0" distR="0" simplePos="0" relativeHeight="251956224" behindDoc="0" locked="0" layoutInCell="0" allowOverlap="1">
            <wp:simplePos x="0" y="0"/>
            <wp:positionH relativeFrom="page">
              <wp:posOffset>438125</wp:posOffset>
            </wp:positionH>
            <wp:positionV relativeFrom="page">
              <wp:posOffset>10001215</wp:posOffset>
            </wp:positionV>
            <wp:extent cx="431853" cy="444524"/>
            <wp:effectExtent l="0" t="0" r="0" b="0"/>
            <wp:wrapNone/>
            <wp:docPr id="147" name="IM 147"/>
            <wp:cNvGraphicFramePr/>
            <a:graphic>
              <a:graphicData uri="http://schemas.openxmlformats.org/drawingml/2006/picture">
                <pic:pic>
                  <pic:nvPicPr>
                    <pic:cNvPr id="147" name="IM 147"/>
                    <pic:cNvPicPr/>
                  </pic:nvPicPr>
                  <pic:blipFill>
                    <a:blip r:embed="rId155"/>
                    <a:stretch>
                      <a:fillRect/>
                    </a:stretch>
                  </pic:blipFill>
                  <pic:spPr>
                    <a:xfrm rot="0">
                      <a:off x="0" y="0"/>
                      <a:ext cx="431853" cy="444524"/>
                    </a:xfrm>
                    <a:prstGeom prst="rect">
                      <a:avLst/>
                    </a:prstGeom>
                  </pic:spPr>
                </pic:pic>
              </a:graphicData>
            </a:graphic>
          </wp:anchor>
        </w:drawing>
      </w:r>
      <w:r>
        <w:drawing>
          <wp:anchor distT="0" distB="0" distL="0" distR="0" simplePos="0" relativeHeight="251955200" behindDoc="0" locked="0" layoutInCell="0" allowOverlap="1">
            <wp:simplePos x="0" y="0"/>
            <wp:positionH relativeFrom="page">
              <wp:posOffset>4311663</wp:posOffset>
            </wp:positionH>
            <wp:positionV relativeFrom="page">
              <wp:posOffset>6007124</wp:posOffset>
            </wp:positionV>
            <wp:extent cx="2127230" cy="2260584"/>
            <wp:effectExtent l="0" t="0" r="0" b="0"/>
            <wp:wrapNone/>
            <wp:docPr id="148" name="IM 148"/>
            <wp:cNvGraphicFramePr/>
            <a:graphic>
              <a:graphicData uri="http://schemas.openxmlformats.org/drawingml/2006/picture">
                <pic:pic>
                  <pic:nvPicPr>
                    <pic:cNvPr id="148" name="IM 148"/>
                    <pic:cNvPicPr/>
                  </pic:nvPicPr>
                  <pic:blipFill>
                    <a:blip r:embed="rId156"/>
                    <a:stretch>
                      <a:fillRect/>
                    </a:stretch>
                  </pic:blipFill>
                  <pic:spPr>
                    <a:xfrm rot="0">
                      <a:off x="0" y="0"/>
                      <a:ext cx="2127230" cy="2260584"/>
                    </a:xfrm>
                    <a:prstGeom prst="rect">
                      <a:avLst/>
                    </a:prstGeom>
                  </pic:spPr>
                </pic:pic>
              </a:graphicData>
            </a:graphic>
          </wp:anchor>
        </w:drawing>
      </w:r>
      <w:r/>
    </w:p>
    <w:p>
      <w:pPr>
        <w:spacing w:line="266" w:lineRule="auto"/>
        <w:rPr>
          <w:rFonts w:ascii="Arial"/>
          <w:sz w:val="21"/>
        </w:rPr>
      </w:pPr>
      <w:r/>
    </w:p>
    <w:p>
      <w:pPr>
        <w:ind w:left="1096"/>
        <w:spacing w:before="71" w:line="221" w:lineRule="auto"/>
        <w:rPr>
          <w:rFonts w:ascii="SimHei" w:hAnsi="SimHei" w:eastAsia="SimHei" w:cs="SimHei"/>
          <w:sz w:val="22"/>
          <w:szCs w:val="22"/>
        </w:rPr>
      </w:pPr>
      <w:r>
        <w:pict>
          <v:shape id="_x0000_s38" style="position:absolute;margin-left:-1pt;margin-top:4.9443pt;mso-position-vertical-relative:text;mso-position-horizontal-relative:text;width:17.95pt;height:12.95pt;z-index:2519572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5BB7"/>
                      <w:spacing w:val="-5"/>
                    </w:rPr>
                    <w:t>206</w:t>
                  </w:r>
                </w:p>
              </w:txbxContent>
            </v:textbox>
          </v:shape>
        </w:pict>
      </w:r>
      <w:r>
        <w:rPr>
          <w:rFonts w:ascii="SimHei" w:hAnsi="SimHei" w:eastAsia="SimHei" w:cs="SimHei"/>
          <w:sz w:val="22"/>
          <w:szCs w:val="22"/>
          <w:color w:val="005EB2"/>
          <w:spacing w:val="-20"/>
          <w:w w:val="98"/>
        </w:rPr>
        <w:t>第十四章</w:t>
      </w:r>
      <w:r>
        <w:rPr>
          <w:rFonts w:ascii="SimHei" w:hAnsi="SimHei" w:eastAsia="SimHei" w:cs="SimHei"/>
          <w:sz w:val="22"/>
          <w:szCs w:val="22"/>
          <w:color w:val="005EB2"/>
          <w:spacing w:val="61"/>
        </w:rPr>
        <w:t xml:space="preserve"> </w:t>
      </w:r>
      <w:r>
        <w:rPr>
          <w:rFonts w:ascii="SimHei" w:hAnsi="SimHei" w:eastAsia="SimHei" w:cs="SimHei"/>
          <w:sz w:val="22"/>
          <w:szCs w:val="22"/>
          <w:color w:val="005EB2"/>
          <w:spacing w:val="-20"/>
          <w:w w:val="98"/>
        </w:rPr>
        <w:t>分娩并发症</w:t>
      </w:r>
    </w:p>
    <w:p>
      <w:pPr>
        <w:spacing w:line="263" w:lineRule="auto"/>
        <w:rPr>
          <w:rFonts w:ascii="Arial"/>
          <w:sz w:val="21"/>
        </w:rPr>
      </w:pPr>
      <w:r/>
    </w:p>
    <w:p>
      <w:pPr>
        <w:ind w:left="1096" w:right="47"/>
        <w:spacing w:before="71" w:line="273" w:lineRule="auto"/>
        <w:jc w:val="both"/>
        <w:rPr>
          <w:rFonts w:ascii="SimSun" w:hAnsi="SimSun" w:eastAsia="SimSun" w:cs="SimSun"/>
          <w:sz w:val="22"/>
          <w:szCs w:val="22"/>
        </w:rPr>
      </w:pPr>
      <w:r>
        <w:rPr>
          <w:rFonts w:ascii="SimSun" w:hAnsi="SimSun" w:eastAsia="SimSun" w:cs="SimSun"/>
          <w:sz w:val="22"/>
          <w:szCs w:val="22"/>
          <w:spacing w:val="-9"/>
        </w:rPr>
        <w:t>面皮肤颜色有改变者为阴道壁血肿。③会阴裂伤</w:t>
      </w:r>
      <w:r>
        <w:rPr>
          <w:rFonts w:ascii="SimSun" w:hAnsi="SimSun" w:eastAsia="SimSun" w:cs="SimSun"/>
          <w:sz w:val="22"/>
          <w:szCs w:val="22"/>
          <w:spacing w:val="-10"/>
        </w:rPr>
        <w:t>：按损伤程度分为4度，</w:t>
      </w:r>
      <w:r>
        <w:rPr>
          <w:rFonts w:ascii="SimSun" w:hAnsi="SimSun" w:eastAsia="SimSun" w:cs="SimSun"/>
          <w:sz w:val="22"/>
          <w:szCs w:val="22"/>
          <w:spacing w:val="-31"/>
        </w:rPr>
        <w:t xml:space="preserve"> </w:t>
      </w:r>
      <w:r>
        <w:rPr>
          <w:rFonts w:ascii="SimSun" w:hAnsi="SimSun" w:eastAsia="SimSun" w:cs="SimSun"/>
          <w:sz w:val="22"/>
          <w:szCs w:val="22"/>
          <w:spacing w:val="-10"/>
        </w:rPr>
        <w:t>I</w:t>
      </w:r>
      <w:r>
        <w:rPr>
          <w:rFonts w:ascii="SimSun" w:hAnsi="SimSun" w:eastAsia="SimSun" w:cs="SimSun"/>
          <w:sz w:val="22"/>
          <w:szCs w:val="22"/>
          <w:spacing w:val="-59"/>
        </w:rPr>
        <w:t xml:space="preserve"> </w:t>
      </w:r>
      <w:r>
        <w:rPr>
          <w:rFonts w:ascii="SimSun" w:hAnsi="SimSun" w:eastAsia="SimSun" w:cs="SimSun"/>
          <w:sz w:val="22"/>
          <w:szCs w:val="22"/>
          <w:spacing w:val="-10"/>
        </w:rPr>
        <w:t>度裂伤指会阴部皮肤及阴</w:t>
      </w:r>
      <w:r>
        <w:rPr>
          <w:rFonts w:ascii="SimSun" w:hAnsi="SimSun" w:eastAsia="SimSun" w:cs="SimSun"/>
          <w:sz w:val="22"/>
          <w:szCs w:val="22"/>
        </w:rPr>
        <w:t xml:space="preserve"> </w:t>
      </w:r>
      <w:r>
        <w:rPr>
          <w:rFonts w:ascii="SimSun" w:hAnsi="SimSun" w:eastAsia="SimSun" w:cs="SimSun"/>
          <w:sz w:val="22"/>
          <w:szCs w:val="22"/>
          <w:spacing w:val="-16"/>
        </w:rPr>
        <w:t>道入口黏膜撕裂，出血不多；Ⅱ度裂伤指裂伤已达</w:t>
      </w:r>
      <w:r>
        <w:rPr>
          <w:rFonts w:ascii="SimSun" w:hAnsi="SimSun" w:eastAsia="SimSun" w:cs="SimSun"/>
          <w:sz w:val="22"/>
          <w:szCs w:val="22"/>
          <w:spacing w:val="-17"/>
        </w:rPr>
        <w:t>会阴体筋膜及肌层，累及阴道后壁黏膜，向阴道后壁</w:t>
      </w:r>
      <w:r>
        <w:rPr>
          <w:rFonts w:ascii="SimSun" w:hAnsi="SimSun" w:eastAsia="SimSun" w:cs="SimSun"/>
          <w:sz w:val="22"/>
          <w:szCs w:val="22"/>
        </w:rPr>
        <w:t xml:space="preserve"> </w:t>
      </w:r>
      <w:r>
        <w:rPr>
          <w:rFonts w:ascii="SimSun" w:hAnsi="SimSun" w:eastAsia="SimSun" w:cs="SimSun"/>
          <w:sz w:val="22"/>
          <w:szCs w:val="22"/>
          <w:spacing w:val="-16"/>
        </w:rPr>
        <w:t>两侧沟延伸并向上撕裂，解剖结构不易辨认，出血较多；Ⅲ度裂伤指裂伤向</w:t>
      </w:r>
      <w:r>
        <w:rPr>
          <w:rFonts w:ascii="SimSun" w:hAnsi="SimSun" w:eastAsia="SimSun" w:cs="SimSun"/>
          <w:sz w:val="22"/>
          <w:szCs w:val="22"/>
          <w:spacing w:val="-17"/>
        </w:rPr>
        <w:t>会阴深部扩展，肛门外括约</w:t>
      </w:r>
      <w:r>
        <w:rPr>
          <w:rFonts w:ascii="SimSun" w:hAnsi="SimSun" w:eastAsia="SimSun" w:cs="SimSun"/>
          <w:sz w:val="22"/>
          <w:szCs w:val="22"/>
        </w:rPr>
        <w:t xml:space="preserve"> </w:t>
      </w:r>
      <w:r>
        <w:rPr>
          <w:rFonts w:ascii="SimSun" w:hAnsi="SimSun" w:eastAsia="SimSun" w:cs="SimSun"/>
          <w:sz w:val="22"/>
          <w:szCs w:val="22"/>
          <w:spacing w:val="-21"/>
        </w:rPr>
        <w:t>肌已断裂，直肠黏膜尚完整；IV度裂伤指肛门、直肠和阴道完全贯通，直肠肠腔外露，组织损伤严重，出</w:t>
      </w:r>
      <w:r>
        <w:rPr>
          <w:rFonts w:ascii="SimSun" w:hAnsi="SimSun" w:eastAsia="SimSun" w:cs="SimSun"/>
          <w:sz w:val="22"/>
          <w:szCs w:val="22"/>
        </w:rPr>
        <w:t xml:space="preserve"> </w:t>
      </w:r>
      <w:r>
        <w:rPr>
          <w:rFonts w:ascii="SimSun" w:hAnsi="SimSun" w:eastAsia="SimSun" w:cs="SimSun"/>
          <w:sz w:val="22"/>
          <w:szCs w:val="22"/>
          <w:spacing w:val="-6"/>
        </w:rPr>
        <w:t>血量可不多。</w:t>
      </w:r>
    </w:p>
    <w:p>
      <w:pPr>
        <w:ind w:left="1096" w:right="58" w:firstLine="449"/>
        <w:spacing w:before="86" w:line="263" w:lineRule="auto"/>
        <w:jc w:val="both"/>
        <w:rPr>
          <w:rFonts w:ascii="SimSun" w:hAnsi="SimSun" w:eastAsia="SimSun" w:cs="SimSun"/>
          <w:sz w:val="22"/>
          <w:szCs w:val="22"/>
        </w:rPr>
      </w:pPr>
      <w:r>
        <w:rPr>
          <w:rFonts w:ascii="SimSun" w:hAnsi="SimSun" w:eastAsia="SimSun" w:cs="SimSun"/>
          <w:sz w:val="22"/>
          <w:szCs w:val="22"/>
          <w:spacing w:val="-10"/>
        </w:rPr>
        <w:t>(4)凝血功能障碍：主要因为失血过多引起继发性凝血功能障碍，表现为持续阴道流血，血液不</w:t>
      </w:r>
      <w:r>
        <w:rPr>
          <w:rFonts w:ascii="SimSun" w:hAnsi="SimSun" w:eastAsia="SimSun" w:cs="SimSun"/>
          <w:sz w:val="22"/>
          <w:szCs w:val="22"/>
          <w:spacing w:val="10"/>
        </w:rPr>
        <w:t xml:space="preserve"> </w:t>
      </w:r>
      <w:r>
        <w:rPr>
          <w:rFonts w:ascii="SimSun" w:hAnsi="SimSun" w:eastAsia="SimSun" w:cs="SimSun"/>
          <w:sz w:val="22"/>
          <w:szCs w:val="22"/>
          <w:spacing w:val="-16"/>
        </w:rPr>
        <w:t>凝；全身多部位出血、身体瘀斑。根据临床表现及血小板</w:t>
      </w:r>
      <w:r>
        <w:rPr>
          <w:rFonts w:ascii="SimSun" w:hAnsi="SimSun" w:eastAsia="SimSun" w:cs="SimSun"/>
          <w:sz w:val="22"/>
          <w:szCs w:val="22"/>
          <w:spacing w:val="-17"/>
        </w:rPr>
        <w:t>计数、纤维蛋白原、凝血酶原时间等凝血功能</w:t>
      </w:r>
      <w:r>
        <w:rPr>
          <w:rFonts w:ascii="SimSun" w:hAnsi="SimSun" w:eastAsia="SimSun" w:cs="SimSun"/>
          <w:sz w:val="22"/>
          <w:szCs w:val="22"/>
        </w:rPr>
        <w:t xml:space="preserve"> </w:t>
      </w:r>
      <w:r>
        <w:rPr>
          <w:rFonts w:ascii="SimSun" w:hAnsi="SimSun" w:eastAsia="SimSun" w:cs="SimSun"/>
          <w:sz w:val="22"/>
          <w:szCs w:val="22"/>
          <w:spacing w:val="-9"/>
        </w:rPr>
        <w:t>检测可作出诊断。</w:t>
      </w:r>
    </w:p>
    <w:p>
      <w:pPr>
        <w:ind w:left="1439"/>
        <w:spacing w:before="96" w:line="223" w:lineRule="auto"/>
        <w:rPr>
          <w:rFonts w:ascii="SimHei" w:hAnsi="SimHei" w:eastAsia="SimHei" w:cs="SimHei"/>
          <w:sz w:val="22"/>
          <w:szCs w:val="22"/>
        </w:rPr>
      </w:pPr>
      <w:r>
        <w:rPr>
          <w:rFonts w:ascii="SimHei" w:hAnsi="SimHei" w:eastAsia="SimHei" w:cs="SimHei"/>
          <w:sz w:val="22"/>
          <w:szCs w:val="22"/>
          <w:b/>
          <w:bCs/>
          <w:color w:val="005FBF"/>
          <w:spacing w:val="-10"/>
        </w:rPr>
        <w:t>【处理】</w:t>
      </w:r>
    </w:p>
    <w:p>
      <w:pPr>
        <w:ind w:left="1546"/>
        <w:spacing w:before="67" w:line="219" w:lineRule="auto"/>
        <w:rPr>
          <w:rFonts w:ascii="SimSun" w:hAnsi="SimSun" w:eastAsia="SimSun" w:cs="SimSun"/>
          <w:sz w:val="22"/>
          <w:szCs w:val="22"/>
        </w:rPr>
      </w:pPr>
      <w:r>
        <w:rPr>
          <w:rFonts w:ascii="SimSun" w:hAnsi="SimSun" w:eastAsia="SimSun" w:cs="SimSun"/>
          <w:sz w:val="22"/>
          <w:szCs w:val="22"/>
          <w:spacing w:val="-23"/>
        </w:rPr>
        <w:t>处理原则：针对出血原因，迅速止血；补充血容量，纠正失血</w:t>
      </w:r>
      <w:r>
        <w:rPr>
          <w:rFonts w:ascii="SimSun" w:hAnsi="SimSun" w:eastAsia="SimSun" w:cs="SimSun"/>
          <w:sz w:val="22"/>
          <w:szCs w:val="22"/>
          <w:spacing w:val="-24"/>
        </w:rPr>
        <w:t>性休克；防止感染。</w:t>
      </w:r>
    </w:p>
    <w:p>
      <w:pPr>
        <w:ind w:left="1096" w:right="36" w:firstLine="449"/>
        <w:spacing w:before="78" w:line="269"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一般处理</w:t>
      </w:r>
      <w:r>
        <w:rPr>
          <w:rFonts w:ascii="SimSun" w:hAnsi="SimSun" w:eastAsia="SimSun" w:cs="SimSun"/>
          <w:sz w:val="22"/>
          <w:szCs w:val="22"/>
          <w:spacing w:val="79"/>
        </w:rPr>
        <w:t xml:space="preserve"> </w:t>
      </w:r>
      <w:r>
        <w:rPr>
          <w:rFonts w:ascii="SimSun" w:hAnsi="SimSun" w:eastAsia="SimSun" w:cs="SimSun"/>
          <w:sz w:val="22"/>
          <w:szCs w:val="22"/>
          <w:spacing w:val="-8"/>
        </w:rPr>
        <w:t>在寻找产后出血原因的同时需要进行一般处理</w:t>
      </w:r>
      <w:r>
        <w:rPr>
          <w:rFonts w:ascii="SimSun" w:hAnsi="SimSun" w:eastAsia="SimSun" w:cs="SimSun"/>
          <w:sz w:val="22"/>
          <w:szCs w:val="22"/>
          <w:spacing w:val="-9"/>
        </w:rPr>
        <w:t>。包括向有经验的助产士、产科医</w:t>
      </w:r>
      <w:r>
        <w:rPr>
          <w:rFonts w:ascii="SimSun" w:hAnsi="SimSun" w:eastAsia="SimSun" w:cs="SimSun"/>
          <w:sz w:val="22"/>
          <w:szCs w:val="22"/>
        </w:rPr>
        <w:t xml:space="preserve"> </w:t>
      </w:r>
      <w:r>
        <w:rPr>
          <w:rFonts w:ascii="SimSun" w:hAnsi="SimSun" w:eastAsia="SimSun" w:cs="SimSun"/>
          <w:sz w:val="22"/>
          <w:szCs w:val="22"/>
          <w:spacing w:val="-16"/>
        </w:rPr>
        <w:t>师、麻醉医师及重症医学医师等求助；交叉配血，通</w:t>
      </w:r>
      <w:r>
        <w:rPr>
          <w:rFonts w:ascii="SimSun" w:hAnsi="SimSun" w:eastAsia="SimSun" w:cs="SimSun"/>
          <w:sz w:val="22"/>
          <w:szCs w:val="22"/>
          <w:spacing w:val="-17"/>
        </w:rPr>
        <w:t>知检验科和血库做好准备；建立双静脉通道，积极</w:t>
      </w:r>
      <w:r>
        <w:rPr>
          <w:rFonts w:ascii="SimSun" w:hAnsi="SimSun" w:eastAsia="SimSun" w:cs="SimSun"/>
          <w:sz w:val="22"/>
          <w:szCs w:val="22"/>
        </w:rPr>
        <w:t xml:space="preserve"> </w:t>
      </w:r>
      <w:r>
        <w:rPr>
          <w:rFonts w:ascii="SimSun" w:hAnsi="SimSun" w:eastAsia="SimSun" w:cs="SimSun"/>
          <w:sz w:val="22"/>
          <w:szCs w:val="22"/>
          <w:spacing w:val="-21"/>
        </w:rPr>
        <w:t>补充血容量；保持气道通畅，必要时给氧；监测生命体征和出血量，留置尿管，记录尿量；进行基础的实</w:t>
      </w:r>
      <w:r>
        <w:rPr>
          <w:rFonts w:ascii="SimSun" w:hAnsi="SimSun" w:eastAsia="SimSun" w:cs="SimSun"/>
          <w:sz w:val="22"/>
          <w:szCs w:val="22"/>
          <w:spacing w:val="5"/>
        </w:rPr>
        <w:t xml:space="preserve"> </w:t>
      </w:r>
      <w:r>
        <w:rPr>
          <w:rFonts w:ascii="SimSun" w:hAnsi="SimSun" w:eastAsia="SimSun" w:cs="SimSun"/>
          <w:sz w:val="22"/>
          <w:szCs w:val="22"/>
          <w:spacing w:val="-10"/>
        </w:rPr>
        <w:t>验室检查(血常规、凝血功能及肝肾功等)并动态监测。</w:t>
      </w:r>
    </w:p>
    <w:p>
      <w:pPr>
        <w:ind w:left="1549"/>
        <w:spacing w:before="75" w:line="222" w:lineRule="auto"/>
        <w:outlineLvl w:val="3"/>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44"/>
        </w:rPr>
        <w:t xml:space="preserve"> </w:t>
      </w:r>
      <w:r>
        <w:rPr>
          <w:rFonts w:ascii="SimHei" w:hAnsi="SimHei" w:eastAsia="SimHei" w:cs="SimHei"/>
          <w:sz w:val="22"/>
          <w:szCs w:val="22"/>
          <w:b/>
          <w:bCs/>
          <w:spacing w:val="-9"/>
        </w:rPr>
        <w:t>针对产后出血原因的处理</w:t>
      </w:r>
    </w:p>
    <w:p>
      <w:pPr>
        <w:ind w:left="1546"/>
        <w:spacing w:before="77" w:line="219" w:lineRule="auto"/>
        <w:rPr>
          <w:rFonts w:ascii="SimSun" w:hAnsi="SimSun" w:eastAsia="SimSun" w:cs="SimSun"/>
          <w:sz w:val="22"/>
          <w:szCs w:val="22"/>
        </w:rPr>
      </w:pPr>
      <w:r>
        <w:rPr>
          <w:rFonts w:ascii="SimSun" w:hAnsi="SimSun" w:eastAsia="SimSun" w:cs="SimSun"/>
          <w:sz w:val="22"/>
          <w:szCs w:val="22"/>
          <w:spacing w:val="-9"/>
        </w:rPr>
        <w:t>(1)子宫收缩乏力：加强宫缩能迅速止血。导尿排空膀胱后可采用以下方法：</w:t>
      </w:r>
    </w:p>
    <w:p>
      <w:pPr>
        <w:ind w:left="1096" w:right="60" w:firstLine="449"/>
        <w:spacing w:before="81" w:line="274" w:lineRule="auto"/>
        <w:rPr>
          <w:rFonts w:ascii="SimSun" w:hAnsi="SimSun" w:eastAsia="SimSun" w:cs="SimSun"/>
          <w:sz w:val="22"/>
          <w:szCs w:val="22"/>
        </w:rPr>
      </w:pPr>
      <w:r>
        <w:rPr>
          <w:rFonts w:ascii="SimSun" w:hAnsi="SimSun" w:eastAsia="SimSun" w:cs="SimSun"/>
          <w:sz w:val="22"/>
          <w:szCs w:val="22"/>
          <w:spacing w:val="-17"/>
        </w:rPr>
        <w:t>1)按摩或按压子宫：①腹壁按摩宫底：胎盘娩出后，术者一手的拇指在前、其余四指在后</w:t>
      </w:r>
      <w:r>
        <w:rPr>
          <w:rFonts w:ascii="SimSun" w:hAnsi="SimSun" w:eastAsia="SimSun" w:cs="SimSun"/>
          <w:sz w:val="22"/>
          <w:szCs w:val="22"/>
          <w:spacing w:val="-18"/>
        </w:rPr>
        <w:t>，在下腹</w:t>
      </w:r>
      <w:r>
        <w:rPr>
          <w:rFonts w:ascii="SimSun" w:hAnsi="SimSun" w:eastAsia="SimSun" w:cs="SimSun"/>
          <w:sz w:val="22"/>
          <w:szCs w:val="22"/>
        </w:rPr>
        <w:t xml:space="preserve"> </w:t>
      </w:r>
      <w:r>
        <w:rPr>
          <w:rFonts w:ascii="SimSun" w:hAnsi="SimSun" w:eastAsia="SimSun" w:cs="SimSun"/>
          <w:sz w:val="22"/>
          <w:szCs w:val="22"/>
          <w:spacing w:val="-14"/>
        </w:rPr>
        <w:t>部按摩并压迫宫底，挤出宫腔内积血，按摩子宫应均匀而有节律。若效果不佳，可选用腹部-阴道</w:t>
      </w:r>
      <w:r>
        <w:rPr>
          <w:rFonts w:ascii="SimSun" w:hAnsi="SimSun" w:eastAsia="SimSun" w:cs="SimSun"/>
          <w:sz w:val="22"/>
          <w:szCs w:val="22"/>
          <w:spacing w:val="-15"/>
        </w:rPr>
        <w:t>双手</w:t>
      </w:r>
      <w:r>
        <w:rPr>
          <w:rFonts w:ascii="SimSun" w:hAnsi="SimSun" w:eastAsia="SimSun" w:cs="SimSun"/>
          <w:sz w:val="22"/>
          <w:szCs w:val="22"/>
        </w:rPr>
        <w:t xml:space="preserve"> </w:t>
      </w:r>
      <w:r>
        <w:rPr>
          <w:rFonts w:ascii="SimSun" w:hAnsi="SimSun" w:eastAsia="SimSun" w:cs="SimSun"/>
          <w:sz w:val="22"/>
          <w:szCs w:val="22"/>
          <w:spacing w:val="-18"/>
        </w:rPr>
        <w:t>压迫子宫法；②腹部-阴道双手压迫子宫法：</w:t>
      </w:r>
      <w:r>
        <w:rPr>
          <w:rFonts w:ascii="SimSun" w:hAnsi="SimSun" w:eastAsia="SimSun" w:cs="SimSun"/>
          <w:sz w:val="22"/>
          <w:szCs w:val="22"/>
          <w:spacing w:val="68"/>
        </w:rPr>
        <w:t xml:space="preserve"> </w:t>
      </w:r>
      <w:r>
        <w:rPr>
          <w:rFonts w:ascii="SimSun" w:hAnsi="SimSun" w:eastAsia="SimSun" w:cs="SimSun"/>
          <w:sz w:val="22"/>
          <w:szCs w:val="22"/>
          <w:spacing w:val="-18"/>
        </w:rPr>
        <w:t>一手戴无菌手套伸入阴道，握拳置于阴道前穹隆，顶住子</w:t>
      </w:r>
      <w:r>
        <w:rPr>
          <w:rFonts w:ascii="SimSun" w:hAnsi="SimSun" w:eastAsia="SimSun" w:cs="SimSun"/>
          <w:sz w:val="22"/>
          <w:szCs w:val="22"/>
        </w:rPr>
        <w:t xml:space="preserve"> </w:t>
      </w:r>
      <w:r>
        <w:rPr>
          <w:rFonts w:ascii="SimSun" w:hAnsi="SimSun" w:eastAsia="SimSun" w:cs="SimSun"/>
          <w:sz w:val="22"/>
          <w:szCs w:val="22"/>
          <w:spacing w:val="-12"/>
        </w:rPr>
        <w:t>宫前壁，另一手在腹部按压子宫后壁，使宫体前屈，两手相对紧压并均匀有节律地按摩子宫或按压子</w:t>
      </w:r>
      <w:r>
        <w:rPr>
          <w:rFonts w:ascii="SimSun" w:hAnsi="SimSun" w:eastAsia="SimSun" w:cs="SimSun"/>
          <w:sz w:val="22"/>
          <w:szCs w:val="22"/>
          <w:spacing w:val="6"/>
        </w:rPr>
        <w:t xml:space="preserve"> </w:t>
      </w:r>
      <w:r>
        <w:rPr>
          <w:rFonts w:ascii="SimSun" w:hAnsi="SimSun" w:eastAsia="SimSun" w:cs="SimSun"/>
          <w:sz w:val="22"/>
          <w:szCs w:val="22"/>
          <w:spacing w:val="-16"/>
        </w:rPr>
        <w:t>宫。注意：按摩子宫一定要有效，评价有效的标准是</w:t>
      </w:r>
      <w:r>
        <w:rPr>
          <w:rFonts w:ascii="SimSun" w:hAnsi="SimSun" w:eastAsia="SimSun" w:cs="SimSun"/>
          <w:sz w:val="22"/>
          <w:szCs w:val="22"/>
          <w:spacing w:val="-17"/>
        </w:rPr>
        <w:t>子宫轮廓清楚、收缩有皱褶、阴道或子宫切口出血</w:t>
      </w:r>
      <w:r>
        <w:rPr>
          <w:rFonts w:ascii="SimSun" w:hAnsi="SimSun" w:eastAsia="SimSun" w:cs="SimSun"/>
          <w:sz w:val="22"/>
          <w:szCs w:val="22"/>
        </w:rPr>
        <w:t xml:space="preserve"> </w:t>
      </w:r>
      <w:r>
        <w:rPr>
          <w:rFonts w:ascii="SimSun" w:hAnsi="SimSun" w:eastAsia="SimSun" w:cs="SimSun"/>
          <w:sz w:val="22"/>
          <w:szCs w:val="22"/>
          <w:spacing w:val="-8"/>
        </w:rPr>
        <w:t>减少。按压时间以子宫恢复正常收缩并能保持收缩状态为止，按</w:t>
      </w:r>
      <w:r>
        <w:rPr>
          <w:rFonts w:ascii="SimSun" w:hAnsi="SimSun" w:eastAsia="SimSun" w:cs="SimSun"/>
          <w:sz w:val="22"/>
          <w:szCs w:val="22"/>
          <w:spacing w:val="-9"/>
        </w:rPr>
        <w:t>摩时配合使用宫缩剂(图14-1)。</w:t>
      </w:r>
    </w:p>
    <w:p>
      <w:pPr>
        <w:spacing w:line="289" w:lineRule="auto"/>
        <w:rPr>
          <w:rFonts w:ascii="Arial"/>
          <w:sz w:val="21"/>
        </w:rPr>
      </w:pPr>
      <w:r/>
    </w:p>
    <w:p>
      <w:pPr>
        <w:ind w:firstLine="1986"/>
        <w:spacing w:before="1" w:line="3740" w:lineRule="exact"/>
        <w:textAlignment w:val="center"/>
        <w:rPr/>
      </w:pPr>
      <w:r>
        <w:drawing>
          <wp:inline distT="0" distB="0" distL="0" distR="0">
            <wp:extent cx="2311382" cy="2374897"/>
            <wp:effectExtent l="0" t="0" r="0" b="0"/>
            <wp:docPr id="149" name="IM 149"/>
            <wp:cNvGraphicFramePr/>
            <a:graphic>
              <a:graphicData uri="http://schemas.openxmlformats.org/drawingml/2006/picture">
                <pic:pic>
                  <pic:nvPicPr>
                    <pic:cNvPr id="149" name="IM 149"/>
                    <pic:cNvPicPr/>
                  </pic:nvPicPr>
                  <pic:blipFill>
                    <a:blip r:embed="rId157"/>
                    <a:stretch>
                      <a:fillRect/>
                    </a:stretch>
                  </pic:blipFill>
                  <pic:spPr>
                    <a:xfrm rot="0">
                      <a:off x="0" y="0"/>
                      <a:ext cx="2311382" cy="2374897"/>
                    </a:xfrm>
                    <a:prstGeom prst="rect">
                      <a:avLst/>
                    </a:prstGeom>
                  </pic:spPr>
                </pic:pic>
              </a:graphicData>
            </a:graphic>
          </wp:inline>
        </w:drawing>
      </w:r>
    </w:p>
    <w:p>
      <w:pPr>
        <w:ind w:left="3686"/>
        <w:spacing w:before="127" w:line="221" w:lineRule="auto"/>
        <w:rPr>
          <w:rFonts w:ascii="SimHei" w:hAnsi="SimHei" w:eastAsia="SimHei" w:cs="SimHei"/>
          <w:sz w:val="22"/>
          <w:szCs w:val="22"/>
        </w:rPr>
      </w:pPr>
      <w:r>
        <w:rPr>
          <w:rFonts w:ascii="SimHei" w:hAnsi="SimHei" w:eastAsia="SimHei" w:cs="SimHei"/>
          <w:sz w:val="22"/>
          <w:szCs w:val="22"/>
          <w:color w:val="2B7DD0"/>
          <w:spacing w:val="-20"/>
          <w:w w:val="98"/>
        </w:rPr>
        <w:t>图14-1</w:t>
      </w:r>
      <w:r>
        <w:rPr>
          <w:rFonts w:ascii="SimHei" w:hAnsi="SimHei" w:eastAsia="SimHei" w:cs="SimHei"/>
          <w:sz w:val="22"/>
          <w:szCs w:val="22"/>
          <w:color w:val="2B7DD0"/>
          <w:spacing w:val="22"/>
        </w:rPr>
        <w:t xml:space="preserve"> </w:t>
      </w:r>
      <w:r>
        <w:rPr>
          <w:rFonts w:ascii="SimHei" w:hAnsi="SimHei" w:eastAsia="SimHei" w:cs="SimHei"/>
          <w:sz w:val="22"/>
          <w:szCs w:val="22"/>
          <w:spacing w:val="-20"/>
          <w:w w:val="98"/>
        </w:rPr>
        <w:t>腹部子宫按摩法与腹部-阴道子宫按摩法</w:t>
      </w:r>
    </w:p>
    <w:p>
      <w:pPr>
        <w:spacing w:line="300" w:lineRule="auto"/>
        <w:rPr>
          <w:rFonts w:ascii="Arial"/>
          <w:sz w:val="21"/>
        </w:rPr>
      </w:pPr>
      <w:r/>
    </w:p>
    <w:p>
      <w:pPr>
        <w:ind w:left="1096" w:firstLine="449"/>
        <w:spacing w:before="72" w:line="275" w:lineRule="auto"/>
        <w:jc w:val="both"/>
        <w:rPr>
          <w:rFonts w:ascii="SimSun" w:hAnsi="SimSun" w:eastAsia="SimSun" w:cs="SimSun"/>
          <w:sz w:val="22"/>
          <w:szCs w:val="22"/>
        </w:rPr>
      </w:pPr>
      <w:r>
        <w:rPr>
          <w:rFonts w:ascii="SimSun" w:hAnsi="SimSun" w:eastAsia="SimSun" w:cs="SimSun"/>
          <w:sz w:val="22"/>
          <w:szCs w:val="22"/>
          <w:spacing w:val="-8"/>
        </w:rPr>
        <w:t>2)应用宫缩剂：①缩宫素(oxytocin):是预防和治疗</w:t>
      </w:r>
      <w:r>
        <w:rPr>
          <w:rFonts w:ascii="SimSun" w:hAnsi="SimSun" w:eastAsia="SimSun" w:cs="SimSun"/>
          <w:sz w:val="22"/>
          <w:szCs w:val="22"/>
          <w:spacing w:val="-9"/>
        </w:rPr>
        <w:t>产后出血的一线药物，治疗产后出血的方法</w:t>
      </w:r>
      <w:r>
        <w:rPr>
          <w:rFonts w:ascii="SimSun" w:hAnsi="SimSun" w:eastAsia="SimSun" w:cs="SimSun"/>
          <w:sz w:val="22"/>
          <w:szCs w:val="22"/>
        </w:rPr>
        <w:t xml:space="preserve"> </w:t>
      </w:r>
      <w:r>
        <w:rPr>
          <w:rFonts w:ascii="SimSun" w:hAnsi="SimSun" w:eastAsia="SimSun" w:cs="SimSun"/>
          <w:sz w:val="22"/>
          <w:szCs w:val="22"/>
          <w:spacing w:val="-6"/>
        </w:rPr>
        <w:t>为：10～20U</w:t>
      </w:r>
      <w:r>
        <w:rPr>
          <w:rFonts w:ascii="SimSun" w:hAnsi="SimSun" w:eastAsia="SimSun" w:cs="SimSun"/>
          <w:sz w:val="22"/>
          <w:szCs w:val="22"/>
          <w:spacing w:val="-21"/>
        </w:rPr>
        <w:t xml:space="preserve"> </w:t>
      </w:r>
      <w:r>
        <w:rPr>
          <w:rFonts w:ascii="SimSun" w:hAnsi="SimSun" w:eastAsia="SimSun" w:cs="SimSun"/>
          <w:sz w:val="22"/>
          <w:szCs w:val="22"/>
          <w:spacing w:val="-6"/>
        </w:rPr>
        <w:t>加入晶体液500ml中静脉滴注；也可缩宫素10U</w:t>
      </w:r>
      <w:r>
        <w:rPr>
          <w:rFonts w:ascii="SimSun" w:hAnsi="SimSun" w:eastAsia="SimSun" w:cs="SimSun"/>
          <w:sz w:val="22"/>
          <w:szCs w:val="22"/>
          <w:spacing w:val="-36"/>
        </w:rPr>
        <w:t xml:space="preserve"> </w:t>
      </w:r>
      <w:r>
        <w:rPr>
          <w:rFonts w:ascii="SimSun" w:hAnsi="SimSun" w:eastAsia="SimSun" w:cs="SimSun"/>
          <w:sz w:val="22"/>
          <w:szCs w:val="22"/>
          <w:spacing w:val="-6"/>
        </w:rPr>
        <w:t>肌内注射或子宫肌层注射或宫颈注射，</w:t>
      </w:r>
      <w:r>
        <w:rPr>
          <w:rFonts w:ascii="SimSun" w:hAnsi="SimSun" w:eastAsia="SimSun" w:cs="SimSun"/>
          <w:sz w:val="22"/>
          <w:szCs w:val="22"/>
        </w:rPr>
        <w:t xml:space="preserve"> </w:t>
      </w:r>
      <w:r>
        <w:rPr>
          <w:rFonts w:ascii="SimSun" w:hAnsi="SimSun" w:eastAsia="SimSun" w:cs="SimSun"/>
          <w:sz w:val="22"/>
          <w:szCs w:val="22"/>
          <w:spacing w:val="-11"/>
        </w:rPr>
        <w:t>但24小时内总</w:t>
      </w:r>
      <w:r>
        <w:rPr>
          <w:rFonts w:ascii="SimSun" w:hAnsi="SimSun" w:eastAsia="SimSun" w:cs="SimSun"/>
          <w:sz w:val="22"/>
          <w:szCs w:val="22"/>
          <w:u w:val="single" w:color="auto"/>
          <w:spacing w:val="-11"/>
        </w:rPr>
        <w:t>量应</w:t>
      </w:r>
      <w:r>
        <w:rPr>
          <w:rFonts w:ascii="SimSun" w:hAnsi="SimSun" w:eastAsia="SimSun" w:cs="SimSun"/>
          <w:sz w:val="22"/>
          <w:szCs w:val="22"/>
          <w:spacing w:val="-11"/>
        </w:rPr>
        <w:t>控制在60U</w:t>
      </w:r>
      <w:r>
        <w:rPr>
          <w:rFonts w:ascii="SimSun" w:hAnsi="SimSun" w:eastAsia="SimSun" w:cs="SimSun"/>
          <w:sz w:val="22"/>
          <w:szCs w:val="22"/>
          <w:spacing w:val="10"/>
        </w:rPr>
        <w:t xml:space="preserve"> </w:t>
      </w:r>
      <w:r>
        <w:rPr>
          <w:rFonts w:ascii="SimSun" w:hAnsi="SimSun" w:eastAsia="SimSun" w:cs="SimSun"/>
          <w:sz w:val="22"/>
          <w:szCs w:val="22"/>
          <w:spacing w:val="-11"/>
        </w:rPr>
        <w:t>内。卡贝缩宫素(carbetocin):为长效缩宫素九肽类似物，100</w:t>
      </w:r>
      <w:r>
        <w:rPr>
          <w:rFonts w:ascii="SimSun" w:hAnsi="SimSun" w:eastAsia="SimSun" w:cs="SimSun"/>
          <w:sz w:val="22"/>
          <w:szCs w:val="22"/>
          <w:spacing w:val="-51"/>
        </w:rPr>
        <w:t xml:space="preserve"> </w:t>
      </w:r>
      <w:r>
        <w:rPr>
          <w:rFonts w:ascii="SimSun" w:hAnsi="SimSun" w:eastAsia="SimSun" w:cs="SimSun"/>
          <w:sz w:val="22"/>
          <w:szCs w:val="22"/>
          <w:spacing w:val="-11"/>
        </w:rPr>
        <w:t>μg</w:t>
      </w:r>
      <w:r>
        <w:rPr>
          <w:rFonts w:ascii="SimSun" w:hAnsi="SimSun" w:eastAsia="SimSun" w:cs="SimSun"/>
          <w:sz w:val="22"/>
          <w:szCs w:val="22"/>
          <w:spacing w:val="-38"/>
        </w:rPr>
        <w:t xml:space="preserve"> </w:t>
      </w:r>
      <w:r>
        <w:rPr>
          <w:rFonts w:ascii="SimSun" w:hAnsi="SimSun" w:eastAsia="SimSun" w:cs="SimSun"/>
          <w:sz w:val="22"/>
          <w:szCs w:val="22"/>
          <w:spacing w:val="-11"/>
        </w:rPr>
        <w:t>缓慢</w:t>
      </w:r>
      <w:r>
        <w:rPr>
          <w:rFonts w:ascii="SimSun" w:hAnsi="SimSun" w:eastAsia="SimSun" w:cs="SimSun"/>
          <w:sz w:val="22"/>
          <w:szCs w:val="22"/>
        </w:rPr>
        <w:t xml:space="preserve">  </w:t>
      </w:r>
      <w:r>
        <w:rPr>
          <w:rFonts w:ascii="SimSun" w:hAnsi="SimSun" w:eastAsia="SimSun" w:cs="SimSun"/>
          <w:sz w:val="22"/>
          <w:szCs w:val="22"/>
          <w:spacing w:val="-6"/>
        </w:rPr>
        <w:t>静推或肌内注射，2分钟起效，半衰期1小时。②麦角新碱(ergometrine):尽早加用马来酸麦角新碱</w:t>
      </w:r>
      <w:r>
        <w:rPr>
          <w:rFonts w:ascii="SimSun" w:hAnsi="SimSun" w:eastAsia="SimSun" w:cs="SimSun"/>
          <w:sz w:val="22"/>
          <w:szCs w:val="22"/>
          <w:spacing w:val="3"/>
        </w:rPr>
        <w:t xml:space="preserve"> </w:t>
      </w:r>
      <w:r>
        <w:rPr>
          <w:rFonts w:ascii="SimSun" w:hAnsi="SimSun" w:eastAsia="SimSun" w:cs="SimSun"/>
          <w:sz w:val="22"/>
          <w:szCs w:val="22"/>
          <w:spacing w:val="-6"/>
        </w:rPr>
        <w:t>0.2mg</w:t>
      </w:r>
      <w:r>
        <w:rPr>
          <w:rFonts w:ascii="SimSun" w:hAnsi="SimSun" w:eastAsia="SimSun" w:cs="SimSun"/>
          <w:sz w:val="22"/>
          <w:szCs w:val="22"/>
          <w:spacing w:val="-27"/>
        </w:rPr>
        <w:t xml:space="preserve"> </w:t>
      </w:r>
      <w:r>
        <w:rPr>
          <w:rFonts w:ascii="SimSun" w:hAnsi="SimSun" w:eastAsia="SimSun" w:cs="SimSun"/>
          <w:sz w:val="22"/>
          <w:szCs w:val="22"/>
          <w:spacing w:val="-6"/>
        </w:rPr>
        <w:t>直接肌内注射或静脉推注，每隔2～4小时可以重复给药。但禁用于妊娠期高血压疾病及其他</w:t>
      </w:r>
      <w:r>
        <w:rPr>
          <w:rFonts w:ascii="SimSun" w:hAnsi="SimSun" w:eastAsia="SimSun" w:cs="SimSun"/>
          <w:sz w:val="22"/>
          <w:szCs w:val="22"/>
        </w:rPr>
        <w:t xml:space="preserve"> </w:t>
      </w:r>
      <w:r>
        <w:rPr>
          <w:rFonts w:ascii="SimSun" w:hAnsi="SimSun" w:eastAsia="SimSun" w:cs="SimSun"/>
          <w:sz w:val="22"/>
          <w:szCs w:val="22"/>
          <w:spacing w:val="-12"/>
        </w:rPr>
        <w:t>心血管病变者。③前列腺素类药物：当缩宫素及麦角新碱无效或麦角禁用时加用，主要包括卡前列素</w:t>
      </w:r>
      <w:r>
        <w:rPr>
          <w:rFonts w:ascii="SimSun" w:hAnsi="SimSun" w:eastAsia="SimSun" w:cs="SimSun"/>
          <w:sz w:val="22"/>
          <w:szCs w:val="22"/>
          <w:spacing w:val="6"/>
        </w:rPr>
        <w:t xml:space="preserve"> </w:t>
      </w:r>
      <w:r>
        <w:rPr>
          <w:rFonts w:ascii="SimSun" w:hAnsi="SimSun" w:eastAsia="SimSun" w:cs="SimSun"/>
          <w:sz w:val="22"/>
          <w:szCs w:val="22"/>
          <w:spacing w:val="-18"/>
        </w:rPr>
        <w:t>氨丁三醇(carboprost</w:t>
      </w:r>
      <w:r>
        <w:rPr>
          <w:rFonts w:ascii="SimSun" w:hAnsi="SimSun" w:eastAsia="SimSun" w:cs="SimSun"/>
          <w:sz w:val="22"/>
          <w:szCs w:val="22"/>
          <w:spacing w:val="8"/>
        </w:rPr>
        <w:t xml:space="preserve"> </w:t>
      </w:r>
      <w:r>
        <w:rPr>
          <w:rFonts w:ascii="SimSun" w:hAnsi="SimSun" w:eastAsia="SimSun" w:cs="SimSun"/>
          <w:sz w:val="22"/>
          <w:szCs w:val="22"/>
          <w:spacing w:val="-18"/>
        </w:rPr>
        <w:t>trometamol)、米索前列醇(misoprostol)和卡前列甲酯(carboprost</w:t>
      </w:r>
      <w:r>
        <w:rPr>
          <w:rFonts w:ascii="SimSun" w:hAnsi="SimSun" w:eastAsia="SimSun" w:cs="SimSun"/>
          <w:sz w:val="22"/>
          <w:szCs w:val="22"/>
          <w:spacing w:val="-16"/>
        </w:rPr>
        <w:t xml:space="preserve"> </w:t>
      </w:r>
      <w:r>
        <w:rPr>
          <w:rFonts w:ascii="SimSun" w:hAnsi="SimSun" w:eastAsia="SimSun" w:cs="SimSun"/>
          <w:sz w:val="22"/>
          <w:szCs w:val="22"/>
          <w:spacing w:val="-18"/>
        </w:rPr>
        <w:t>methylate)等，首</w:t>
      </w:r>
    </w:p>
    <w:p>
      <w:pPr>
        <w:sectPr>
          <w:pgSz w:w="11900" w:h="16840"/>
          <w:pgMar w:top="400" w:right="929" w:bottom="400" w:left="653" w:header="0" w:footer="0" w:gutter="0"/>
        </w:sectPr>
        <w:rPr/>
      </w:pPr>
    </w:p>
    <w:p>
      <w:pPr>
        <w:spacing w:line="445" w:lineRule="auto"/>
        <w:rPr>
          <w:rFonts w:ascii="Arial"/>
          <w:sz w:val="21"/>
        </w:rPr>
      </w:pPr>
      <w:r>
        <w:drawing>
          <wp:anchor distT="0" distB="0" distL="0" distR="0" simplePos="0" relativeHeight="251965440" behindDoc="0" locked="0" layoutInCell="0" allowOverlap="1">
            <wp:simplePos x="0" y="0"/>
            <wp:positionH relativeFrom="page">
              <wp:posOffset>6591308</wp:posOffset>
            </wp:positionH>
            <wp:positionV relativeFrom="page">
              <wp:posOffset>10007632</wp:posOffset>
            </wp:positionV>
            <wp:extent cx="520717" cy="393624"/>
            <wp:effectExtent l="0" t="0" r="0" b="0"/>
            <wp:wrapNone/>
            <wp:docPr id="150" name="IM 150"/>
            <wp:cNvGraphicFramePr/>
            <a:graphic>
              <a:graphicData uri="http://schemas.openxmlformats.org/drawingml/2006/picture">
                <pic:pic>
                  <pic:nvPicPr>
                    <pic:cNvPr id="150" name="IM 150"/>
                    <pic:cNvPicPr/>
                  </pic:nvPicPr>
                  <pic:blipFill>
                    <a:blip r:embed="rId158"/>
                    <a:stretch>
                      <a:fillRect/>
                    </a:stretch>
                  </pic:blipFill>
                  <pic:spPr>
                    <a:xfrm rot="0">
                      <a:off x="0" y="0"/>
                      <a:ext cx="520717" cy="393624"/>
                    </a:xfrm>
                    <a:prstGeom prst="rect">
                      <a:avLst/>
                    </a:prstGeom>
                  </pic:spPr>
                </pic:pic>
              </a:graphicData>
            </a:graphic>
          </wp:anchor>
        </w:drawing>
      </w:r>
      <w:r>
        <w:drawing>
          <wp:anchor distT="0" distB="0" distL="0" distR="0" simplePos="0" relativeHeight="251964416" behindDoc="0" locked="0" layoutInCell="0" allowOverlap="1">
            <wp:simplePos x="0" y="0"/>
            <wp:positionH relativeFrom="page">
              <wp:posOffset>3556013</wp:posOffset>
            </wp:positionH>
            <wp:positionV relativeFrom="page">
              <wp:posOffset>5448287</wp:posOffset>
            </wp:positionV>
            <wp:extent cx="2374856" cy="2044684"/>
            <wp:effectExtent l="0" t="0" r="0" b="0"/>
            <wp:wrapNone/>
            <wp:docPr id="151" name="IM 151"/>
            <wp:cNvGraphicFramePr/>
            <a:graphic>
              <a:graphicData uri="http://schemas.openxmlformats.org/drawingml/2006/picture">
                <pic:pic>
                  <pic:nvPicPr>
                    <pic:cNvPr id="151" name="IM 151"/>
                    <pic:cNvPicPr/>
                  </pic:nvPicPr>
                  <pic:blipFill>
                    <a:blip r:embed="rId159"/>
                    <a:stretch>
                      <a:fillRect/>
                    </a:stretch>
                  </pic:blipFill>
                  <pic:spPr>
                    <a:xfrm rot="0">
                      <a:off x="0" y="0"/>
                      <a:ext cx="2374856" cy="2044684"/>
                    </a:xfrm>
                    <a:prstGeom prst="rect">
                      <a:avLst/>
                    </a:prstGeom>
                  </pic:spPr>
                </pic:pic>
              </a:graphicData>
            </a:graphic>
          </wp:anchor>
        </w:drawing>
      </w:r>
      <w:r/>
    </w:p>
    <w:p>
      <w:pPr>
        <w:ind w:right="169"/>
        <w:spacing w:before="69" w:line="221" w:lineRule="auto"/>
        <w:jc w:val="right"/>
        <w:rPr>
          <w:rFonts w:ascii="SimSun" w:hAnsi="SimSun" w:eastAsia="SimSun" w:cs="SimSun"/>
          <w:sz w:val="21"/>
          <w:szCs w:val="21"/>
        </w:rPr>
      </w:pPr>
      <w:r>
        <w:rPr>
          <w:rFonts w:ascii="SimHei" w:hAnsi="SimHei" w:eastAsia="SimHei" w:cs="SimHei"/>
          <w:sz w:val="21"/>
          <w:szCs w:val="21"/>
          <w:color w:val="0167B6"/>
          <w:spacing w:val="-15"/>
        </w:rPr>
        <w:t>第十四章</w:t>
      </w:r>
      <w:r>
        <w:rPr>
          <w:rFonts w:ascii="SimHei" w:hAnsi="SimHei" w:eastAsia="SimHei" w:cs="SimHei"/>
          <w:sz w:val="21"/>
          <w:szCs w:val="21"/>
          <w:color w:val="0167B6"/>
          <w:spacing w:val="67"/>
        </w:rPr>
        <w:t xml:space="preserve"> </w:t>
      </w:r>
      <w:r>
        <w:rPr>
          <w:rFonts w:ascii="SimHei" w:hAnsi="SimHei" w:eastAsia="SimHei" w:cs="SimHei"/>
          <w:sz w:val="21"/>
          <w:szCs w:val="21"/>
          <w:color w:val="0167B6"/>
          <w:spacing w:val="-15"/>
        </w:rPr>
        <w:t>分娩并发症</w:t>
      </w:r>
      <w:r>
        <w:rPr>
          <w:rFonts w:ascii="SimHei" w:hAnsi="SimHei" w:eastAsia="SimHei" w:cs="SimHei"/>
          <w:sz w:val="21"/>
          <w:szCs w:val="21"/>
          <w:color w:val="0167B6"/>
          <w:spacing w:val="16"/>
        </w:rPr>
        <w:t xml:space="preserve">      </w:t>
      </w:r>
      <w:r>
        <w:rPr>
          <w:rFonts w:ascii="SimSun" w:hAnsi="SimSun" w:eastAsia="SimSun" w:cs="SimSun"/>
          <w:sz w:val="21"/>
          <w:szCs w:val="21"/>
          <w:b/>
          <w:bCs/>
          <w:color w:val="006ABC"/>
          <w:spacing w:val="-15"/>
        </w:rPr>
        <w:t>207</w:t>
      </w:r>
    </w:p>
    <w:p>
      <w:pPr>
        <w:spacing w:line="36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rPr>
        <w:t>选肌内注射。</w:t>
      </w:r>
    </w:p>
    <w:p>
      <w:pPr>
        <w:ind w:right="1140" w:firstLine="419"/>
        <w:spacing w:before="41" w:line="285" w:lineRule="auto"/>
        <w:jc w:val="both"/>
        <w:rPr>
          <w:rFonts w:ascii="SimSun" w:hAnsi="SimSun" w:eastAsia="SimSun" w:cs="SimSun"/>
          <w:sz w:val="21"/>
          <w:szCs w:val="21"/>
        </w:rPr>
      </w:pPr>
      <w:r>
        <w:rPr>
          <w:rFonts w:ascii="SimSun" w:hAnsi="SimSun" w:eastAsia="SimSun" w:cs="SimSun"/>
          <w:sz w:val="21"/>
          <w:szCs w:val="21"/>
          <w:spacing w:val="8"/>
        </w:rPr>
        <w:t>3)宫腔填塞：包括宫腔纱条填塞(图14-2)和宫腔球囊填塞(图14-3)。阴道分娩后宜使用球囊</w:t>
      </w:r>
      <w:r>
        <w:rPr>
          <w:rFonts w:ascii="SimSun" w:hAnsi="SimSun" w:eastAsia="SimSun" w:cs="SimSun"/>
          <w:sz w:val="21"/>
          <w:szCs w:val="21"/>
          <w:spacing w:val="2"/>
        </w:rPr>
        <w:t xml:space="preserve"> </w:t>
      </w:r>
      <w:r>
        <w:rPr>
          <w:rFonts w:ascii="SimSun" w:hAnsi="SimSun" w:eastAsia="SimSun" w:cs="SimSun"/>
          <w:sz w:val="21"/>
          <w:szCs w:val="21"/>
          <w:spacing w:val="-1"/>
        </w:rPr>
        <w:t>填塞，剖宫产术中可选用球囊填塞或纱条填塞。宫腔填塞后应密切观察出血量、宫底高度及患者生命</w:t>
      </w:r>
      <w:r>
        <w:rPr>
          <w:rFonts w:ascii="SimSun" w:hAnsi="SimSun" w:eastAsia="SimSun" w:cs="SimSun"/>
          <w:sz w:val="21"/>
          <w:szCs w:val="21"/>
          <w:spacing w:val="2"/>
        </w:rPr>
        <w:t xml:space="preserve"> </w:t>
      </w:r>
      <w:r>
        <w:rPr>
          <w:rFonts w:ascii="SimSun" w:hAnsi="SimSun" w:eastAsia="SimSun" w:cs="SimSun"/>
          <w:sz w:val="21"/>
          <w:szCs w:val="21"/>
          <w:spacing w:val="4"/>
        </w:rPr>
        <w:t>体征，动态监测血常规及凝血功能。填塞后24～48小时取出，注意预防感</w:t>
      </w:r>
      <w:r>
        <w:rPr>
          <w:rFonts w:ascii="SimSun" w:hAnsi="SimSun" w:eastAsia="SimSun" w:cs="SimSun"/>
          <w:sz w:val="21"/>
          <w:szCs w:val="21"/>
          <w:spacing w:val="3"/>
        </w:rPr>
        <w:t>染。同时配合强有力宫缩</w:t>
      </w:r>
      <w:r>
        <w:rPr>
          <w:rFonts w:ascii="SimSun" w:hAnsi="SimSun" w:eastAsia="SimSun" w:cs="SimSun"/>
          <w:sz w:val="21"/>
          <w:szCs w:val="21"/>
        </w:rPr>
        <w:t xml:space="preserve"> </w:t>
      </w:r>
      <w:r>
        <w:rPr>
          <w:rFonts w:ascii="SimSun" w:hAnsi="SimSun" w:eastAsia="SimSun" w:cs="SimSun"/>
          <w:sz w:val="21"/>
          <w:szCs w:val="21"/>
          <w:spacing w:val="-3"/>
        </w:rPr>
        <w:t>剂，取出纱条或球囊时亦应使用麦角新碱、卡前列素氨丁三醇等</w:t>
      </w:r>
      <w:r>
        <w:rPr>
          <w:rFonts w:ascii="SimSun" w:hAnsi="SimSun" w:eastAsia="SimSun" w:cs="SimSun"/>
          <w:sz w:val="21"/>
          <w:szCs w:val="21"/>
          <w:spacing w:val="-4"/>
        </w:rPr>
        <w:t>强有力宫缩剂。</w:t>
      </w:r>
    </w:p>
    <w:p>
      <w:pPr>
        <w:spacing w:line="331" w:lineRule="auto"/>
        <w:rPr>
          <w:rFonts w:ascii="Arial"/>
          <w:sz w:val="21"/>
        </w:rPr>
      </w:pPr>
      <w:r/>
    </w:p>
    <w:p>
      <w:pPr>
        <w:ind w:firstLine="2189"/>
        <w:spacing w:line="3910" w:lineRule="exact"/>
        <w:textAlignment w:val="center"/>
        <w:rPr/>
      </w:pPr>
      <w:r>
        <w:drawing>
          <wp:inline distT="0" distB="0" distL="0" distR="0">
            <wp:extent cx="3079802" cy="2482793"/>
            <wp:effectExtent l="0" t="0" r="0" b="0"/>
            <wp:docPr id="152" name="IM 152"/>
            <wp:cNvGraphicFramePr/>
            <a:graphic>
              <a:graphicData uri="http://schemas.openxmlformats.org/drawingml/2006/picture">
                <pic:pic>
                  <pic:nvPicPr>
                    <pic:cNvPr id="152" name="IM 152"/>
                    <pic:cNvPicPr/>
                  </pic:nvPicPr>
                  <pic:blipFill>
                    <a:blip r:embed="rId160"/>
                    <a:stretch>
                      <a:fillRect/>
                    </a:stretch>
                  </pic:blipFill>
                  <pic:spPr>
                    <a:xfrm rot="0">
                      <a:off x="0" y="0"/>
                      <a:ext cx="3079802" cy="2482793"/>
                    </a:xfrm>
                    <a:prstGeom prst="rect">
                      <a:avLst/>
                    </a:prstGeom>
                  </pic:spPr>
                </pic:pic>
              </a:graphicData>
            </a:graphic>
          </wp:inline>
        </w:drawing>
      </w:r>
    </w:p>
    <w:p>
      <w:pPr>
        <w:ind w:left="3622"/>
        <w:spacing w:before="205" w:line="221" w:lineRule="auto"/>
        <w:rPr>
          <w:rFonts w:ascii="SimHei" w:hAnsi="SimHei" w:eastAsia="SimHei" w:cs="SimHei"/>
          <w:sz w:val="21"/>
          <w:szCs w:val="21"/>
        </w:rPr>
      </w:pPr>
      <w:r>
        <w:rPr>
          <w:rFonts w:ascii="SimHei" w:hAnsi="SimHei" w:eastAsia="SimHei" w:cs="SimHei"/>
          <w:sz w:val="21"/>
          <w:szCs w:val="21"/>
          <w:b/>
          <w:bCs/>
          <w:color w:val="0068C4"/>
          <w:spacing w:val="-12"/>
        </w:rPr>
        <w:t>图14-2</w:t>
      </w:r>
      <w:r>
        <w:rPr>
          <w:rFonts w:ascii="SimHei" w:hAnsi="SimHei" w:eastAsia="SimHei" w:cs="SimHei"/>
          <w:sz w:val="21"/>
          <w:szCs w:val="21"/>
          <w:color w:val="0068C4"/>
          <w:spacing w:val="75"/>
        </w:rPr>
        <w:t xml:space="preserve"> </w:t>
      </w:r>
      <w:r>
        <w:rPr>
          <w:rFonts w:ascii="SimHei" w:hAnsi="SimHei" w:eastAsia="SimHei" w:cs="SimHei"/>
          <w:sz w:val="21"/>
          <w:szCs w:val="21"/>
          <w:spacing w:val="-12"/>
        </w:rPr>
        <w:t>宫腔纱条填塞</w:t>
      </w:r>
    </w:p>
    <w:p>
      <w:pPr>
        <w:spacing w:line="299" w:lineRule="auto"/>
        <w:rPr>
          <w:rFonts w:ascii="Arial"/>
          <w:sz w:val="21"/>
        </w:rPr>
      </w:pPr>
      <w:r/>
    </w:p>
    <w:p>
      <w:pPr>
        <w:spacing w:line="300" w:lineRule="auto"/>
        <w:rPr>
          <w:rFonts w:ascii="Arial"/>
          <w:sz w:val="21"/>
        </w:rPr>
      </w:pPr>
      <w:r/>
    </w:p>
    <w:p>
      <w:pPr>
        <w:ind w:firstLine="880"/>
        <w:spacing w:line="3620" w:lineRule="exact"/>
        <w:textAlignment w:val="center"/>
        <w:rPr/>
      </w:pPr>
      <w:r>
        <w:drawing>
          <wp:inline distT="0" distB="0" distL="0" distR="0">
            <wp:extent cx="2330424" cy="2298652"/>
            <wp:effectExtent l="0" t="0" r="0" b="0"/>
            <wp:docPr id="153" name="IM 153"/>
            <wp:cNvGraphicFramePr/>
            <a:graphic>
              <a:graphicData uri="http://schemas.openxmlformats.org/drawingml/2006/picture">
                <pic:pic>
                  <pic:nvPicPr>
                    <pic:cNvPr id="153" name="IM 153"/>
                    <pic:cNvPicPr/>
                  </pic:nvPicPr>
                  <pic:blipFill>
                    <a:blip r:embed="rId161"/>
                    <a:stretch>
                      <a:fillRect/>
                    </a:stretch>
                  </pic:blipFill>
                  <pic:spPr>
                    <a:xfrm rot="0">
                      <a:off x="0" y="0"/>
                      <a:ext cx="2330424" cy="2298652"/>
                    </a:xfrm>
                    <a:prstGeom prst="rect">
                      <a:avLst/>
                    </a:prstGeom>
                  </pic:spPr>
                </pic:pic>
              </a:graphicData>
            </a:graphic>
          </wp:inline>
        </w:drawing>
      </w:r>
    </w:p>
    <w:p>
      <w:pPr>
        <w:ind w:left="3639"/>
        <w:spacing w:before="187" w:line="221" w:lineRule="auto"/>
        <w:rPr>
          <w:rFonts w:ascii="SimHei" w:hAnsi="SimHei" w:eastAsia="SimHei" w:cs="SimHei"/>
          <w:sz w:val="21"/>
          <w:szCs w:val="21"/>
        </w:rPr>
      </w:pPr>
      <w:r>
        <w:rPr>
          <w:rFonts w:ascii="SimHei" w:hAnsi="SimHei" w:eastAsia="SimHei" w:cs="SimHei"/>
          <w:sz w:val="21"/>
          <w:szCs w:val="21"/>
          <w:color w:val="005DA5"/>
          <w:spacing w:val="-9"/>
        </w:rPr>
        <w:t>图14-3</w:t>
      </w:r>
      <w:r>
        <w:rPr>
          <w:rFonts w:ascii="SimHei" w:hAnsi="SimHei" w:eastAsia="SimHei" w:cs="SimHei"/>
          <w:sz w:val="21"/>
          <w:szCs w:val="21"/>
          <w:color w:val="005DA5"/>
          <w:spacing w:val="55"/>
        </w:rPr>
        <w:t xml:space="preserve"> </w:t>
      </w:r>
      <w:r>
        <w:rPr>
          <w:rFonts w:ascii="SimHei" w:hAnsi="SimHei" w:eastAsia="SimHei" w:cs="SimHei"/>
          <w:sz w:val="21"/>
          <w:szCs w:val="21"/>
          <w:spacing w:val="-9"/>
        </w:rPr>
        <w:t>宫腔球囊填塞</w:t>
      </w:r>
    </w:p>
    <w:p>
      <w:pPr>
        <w:spacing w:line="246" w:lineRule="auto"/>
        <w:rPr>
          <w:rFonts w:ascii="Arial"/>
          <w:sz w:val="21"/>
        </w:rPr>
      </w:pPr>
      <w:r/>
    </w:p>
    <w:p>
      <w:pPr>
        <w:ind w:right="1141" w:firstLine="419"/>
        <w:spacing w:before="68" w:line="280" w:lineRule="auto"/>
        <w:rPr>
          <w:rFonts w:ascii="SimSun" w:hAnsi="SimSun" w:eastAsia="SimSun" w:cs="SimSun"/>
          <w:sz w:val="21"/>
          <w:szCs w:val="21"/>
        </w:rPr>
      </w:pPr>
      <w:r>
        <w:rPr>
          <w:rFonts w:ascii="SimSun" w:hAnsi="SimSun" w:eastAsia="SimSun" w:cs="SimSun"/>
          <w:sz w:val="21"/>
          <w:szCs w:val="21"/>
          <w:spacing w:val="5"/>
        </w:rPr>
        <w:t>4)子宫压缩缝合术(</w:t>
      </w:r>
      <w:r>
        <w:rPr>
          <w:rFonts w:ascii="SimSun" w:hAnsi="SimSun" w:eastAsia="SimSun" w:cs="SimSun"/>
          <w:sz w:val="21"/>
          <w:szCs w:val="21"/>
        </w:rPr>
        <w:t>uterine</w:t>
      </w:r>
      <w:r>
        <w:rPr>
          <w:rFonts w:ascii="SimSun" w:hAnsi="SimSun" w:eastAsia="SimSun" w:cs="SimSun"/>
          <w:sz w:val="21"/>
          <w:szCs w:val="21"/>
          <w:spacing w:val="10"/>
        </w:rPr>
        <w:t xml:space="preserve"> </w:t>
      </w:r>
      <w:r>
        <w:rPr>
          <w:rFonts w:ascii="SimSun" w:hAnsi="SimSun" w:eastAsia="SimSun" w:cs="SimSun"/>
          <w:sz w:val="21"/>
          <w:szCs w:val="21"/>
        </w:rPr>
        <w:t>compression</w:t>
      </w:r>
      <w:r>
        <w:rPr>
          <w:rFonts w:ascii="SimSun" w:hAnsi="SimSun" w:eastAsia="SimSun" w:cs="SimSun"/>
          <w:sz w:val="21"/>
          <w:szCs w:val="21"/>
          <w:spacing w:val="7"/>
        </w:rPr>
        <w:t xml:space="preserve"> </w:t>
      </w:r>
      <w:r>
        <w:rPr>
          <w:rFonts w:ascii="SimSun" w:hAnsi="SimSun" w:eastAsia="SimSun" w:cs="SimSun"/>
          <w:sz w:val="21"/>
          <w:szCs w:val="21"/>
        </w:rPr>
        <w:t>sutures</w:t>
      </w:r>
      <w:r>
        <w:rPr>
          <w:rFonts w:ascii="SimSun" w:hAnsi="SimSun" w:eastAsia="SimSun" w:cs="SimSun"/>
          <w:sz w:val="21"/>
          <w:szCs w:val="21"/>
          <w:spacing w:val="5"/>
        </w:rPr>
        <w:t>):适用于经宫缩剂和按压子宫无效者，尤适</w:t>
      </w:r>
      <w:r>
        <w:rPr>
          <w:rFonts w:ascii="SimSun" w:hAnsi="SimSun" w:eastAsia="SimSun" w:cs="SimSun"/>
          <w:sz w:val="21"/>
          <w:szCs w:val="21"/>
        </w:rPr>
        <w:t xml:space="preserve"> </w:t>
      </w:r>
      <w:r>
        <w:rPr>
          <w:rFonts w:ascii="SimSun" w:hAnsi="SimSun" w:eastAsia="SimSun" w:cs="SimSun"/>
          <w:sz w:val="21"/>
          <w:szCs w:val="21"/>
          <w:spacing w:val="22"/>
        </w:rPr>
        <w:t>用于宫缩乏力导致的产后出血。常用B-</w:t>
      </w:r>
      <w:r>
        <w:rPr>
          <w:rFonts w:ascii="SimSun" w:hAnsi="SimSun" w:eastAsia="SimSun" w:cs="SimSun"/>
          <w:sz w:val="21"/>
          <w:szCs w:val="21"/>
        </w:rPr>
        <w:t>Lynch</w:t>
      </w:r>
      <w:r>
        <w:rPr>
          <w:rFonts w:ascii="SimSun" w:hAnsi="SimSun" w:eastAsia="SimSun" w:cs="SimSun"/>
          <w:sz w:val="21"/>
          <w:szCs w:val="21"/>
          <w:spacing w:val="-47"/>
        </w:rPr>
        <w:t xml:space="preserve"> </w:t>
      </w:r>
      <w:r>
        <w:rPr>
          <w:rFonts w:ascii="SimSun" w:hAnsi="SimSun" w:eastAsia="SimSun" w:cs="SimSun"/>
          <w:sz w:val="21"/>
          <w:szCs w:val="21"/>
          <w:spacing w:val="22"/>
        </w:rPr>
        <w:t>缝合法(图14-4),近年来出现了多种改良的</w:t>
      </w:r>
      <w:r>
        <w:rPr>
          <w:rFonts w:ascii="SimSun" w:hAnsi="SimSun" w:eastAsia="SimSun" w:cs="SimSun"/>
          <w:sz w:val="21"/>
          <w:szCs w:val="21"/>
          <w:spacing w:val="21"/>
        </w:rPr>
        <w:t>子</w:t>
      </w:r>
      <w:r>
        <w:rPr>
          <w:rFonts w:ascii="SimSun" w:hAnsi="SimSun" w:eastAsia="SimSun" w:cs="SimSun"/>
          <w:sz w:val="21"/>
          <w:szCs w:val="21"/>
        </w:rPr>
        <w:t xml:space="preserve"> </w:t>
      </w:r>
      <w:r>
        <w:rPr>
          <w:rFonts w:ascii="SimSun" w:hAnsi="SimSun" w:eastAsia="SimSun" w:cs="SimSun"/>
          <w:sz w:val="21"/>
          <w:szCs w:val="21"/>
          <w:spacing w:val="13"/>
        </w:rPr>
        <w:t>宫缝合技术，如</w:t>
      </w:r>
      <w:r>
        <w:rPr>
          <w:rFonts w:ascii="SimSun" w:hAnsi="SimSun" w:eastAsia="SimSun" w:cs="SimSun"/>
          <w:sz w:val="21"/>
          <w:szCs w:val="21"/>
          <w:spacing w:val="-57"/>
        </w:rPr>
        <w:t xml:space="preserve"> </w:t>
      </w:r>
      <w:r>
        <w:rPr>
          <w:rFonts w:ascii="SimSun" w:hAnsi="SimSun" w:eastAsia="SimSun" w:cs="SimSun"/>
          <w:sz w:val="21"/>
          <w:szCs w:val="21"/>
        </w:rPr>
        <w:t>Hayman</w:t>
      </w:r>
      <w:r>
        <w:rPr>
          <w:rFonts w:ascii="SimSun" w:hAnsi="SimSun" w:eastAsia="SimSun" w:cs="SimSun"/>
          <w:sz w:val="21"/>
          <w:szCs w:val="21"/>
          <w:spacing w:val="48"/>
        </w:rPr>
        <w:t xml:space="preserve"> </w:t>
      </w:r>
      <w:r>
        <w:rPr>
          <w:rFonts w:ascii="SimSun" w:hAnsi="SimSun" w:eastAsia="SimSun" w:cs="SimSun"/>
          <w:sz w:val="21"/>
          <w:szCs w:val="21"/>
          <w:spacing w:val="13"/>
        </w:rPr>
        <w:t>缝合术、</w:t>
      </w:r>
      <w:r>
        <w:rPr>
          <w:rFonts w:ascii="SimSun" w:hAnsi="SimSun" w:eastAsia="SimSun" w:cs="SimSun"/>
          <w:sz w:val="21"/>
          <w:szCs w:val="21"/>
        </w:rPr>
        <w:t>Cho</w:t>
      </w:r>
      <w:r>
        <w:rPr>
          <w:rFonts w:ascii="SimSun" w:hAnsi="SimSun" w:eastAsia="SimSun" w:cs="SimSun"/>
          <w:sz w:val="21"/>
          <w:szCs w:val="21"/>
          <w:spacing w:val="-13"/>
        </w:rPr>
        <w:t xml:space="preserve"> </w:t>
      </w:r>
      <w:r>
        <w:rPr>
          <w:rFonts w:ascii="SimSun" w:hAnsi="SimSun" w:eastAsia="SimSun" w:cs="SimSun"/>
          <w:sz w:val="21"/>
          <w:szCs w:val="21"/>
          <w:spacing w:val="13"/>
        </w:rPr>
        <w:t>缝合术及</w:t>
      </w:r>
      <w:r>
        <w:rPr>
          <w:rFonts w:ascii="SimSun" w:hAnsi="SimSun" w:eastAsia="SimSun" w:cs="SimSun"/>
          <w:sz w:val="21"/>
          <w:szCs w:val="21"/>
          <w:spacing w:val="-57"/>
        </w:rPr>
        <w:t xml:space="preserve"> </w:t>
      </w:r>
      <w:r>
        <w:rPr>
          <w:rFonts w:ascii="SimSun" w:hAnsi="SimSun" w:eastAsia="SimSun" w:cs="SimSun"/>
          <w:sz w:val="21"/>
          <w:szCs w:val="21"/>
        </w:rPr>
        <w:t>Pereira</w:t>
      </w:r>
      <w:r>
        <w:rPr>
          <w:rFonts w:ascii="SimSun" w:hAnsi="SimSun" w:eastAsia="SimSun" w:cs="SimSun"/>
          <w:sz w:val="21"/>
          <w:szCs w:val="21"/>
          <w:spacing w:val="13"/>
        </w:rPr>
        <w:t>缝合术等，可根据不同的情况选择不同</w:t>
      </w:r>
      <w:r>
        <w:rPr>
          <w:rFonts w:ascii="SimSun" w:hAnsi="SimSun" w:eastAsia="SimSun" w:cs="SimSun"/>
          <w:sz w:val="21"/>
          <w:szCs w:val="21"/>
        </w:rPr>
        <w:t xml:space="preserve"> </w:t>
      </w:r>
      <w:r>
        <w:rPr>
          <w:rFonts w:ascii="SimSun" w:hAnsi="SimSun" w:eastAsia="SimSun" w:cs="SimSun"/>
          <w:sz w:val="21"/>
          <w:szCs w:val="21"/>
          <w:spacing w:val="8"/>
        </w:rPr>
        <w:t>术式。</w:t>
      </w:r>
    </w:p>
    <w:p>
      <w:pPr>
        <w:ind w:left="419"/>
        <w:spacing w:before="91" w:line="219" w:lineRule="auto"/>
        <w:rPr>
          <w:rFonts w:ascii="SimSun" w:hAnsi="SimSun" w:eastAsia="SimSun" w:cs="SimSun"/>
          <w:sz w:val="21"/>
          <w:szCs w:val="21"/>
        </w:rPr>
      </w:pPr>
      <w:r>
        <w:rPr>
          <w:rFonts w:ascii="SimSun" w:hAnsi="SimSun" w:eastAsia="SimSun" w:cs="SimSun"/>
          <w:sz w:val="21"/>
          <w:szCs w:val="21"/>
          <w:spacing w:val="-5"/>
        </w:rPr>
        <w:t>5)结扎盆腔血管：以上治疗无效时，可行子宫动脉上、下行支结扎，必要时行髂内动脉结扎。</w:t>
      </w:r>
    </w:p>
    <w:p>
      <w:pPr>
        <w:ind w:right="1045" w:firstLine="419"/>
        <w:spacing w:before="87" w:line="273" w:lineRule="auto"/>
        <w:rPr>
          <w:rFonts w:ascii="SimSun" w:hAnsi="SimSun" w:eastAsia="SimSun" w:cs="SimSun"/>
          <w:sz w:val="21"/>
          <w:szCs w:val="21"/>
        </w:rPr>
      </w:pPr>
      <w:r>
        <w:rPr>
          <w:rFonts w:ascii="SimSun" w:hAnsi="SimSun" w:eastAsia="SimSun" w:cs="SimSun"/>
          <w:sz w:val="21"/>
          <w:szCs w:val="21"/>
          <w:spacing w:val="-9"/>
        </w:rPr>
        <w:t>6)经导管动脉栓塞术(</w:t>
      </w:r>
      <w:r>
        <w:rPr>
          <w:rFonts w:ascii="SimSun" w:hAnsi="SimSun" w:eastAsia="SimSun" w:cs="SimSun"/>
          <w:sz w:val="21"/>
          <w:szCs w:val="21"/>
          <w:spacing w:val="-8"/>
        </w:rPr>
        <w:t>transcatheter</w:t>
      </w:r>
      <w:r>
        <w:rPr>
          <w:rFonts w:ascii="SimSun" w:hAnsi="SimSun" w:eastAsia="SimSun" w:cs="SimSun"/>
          <w:sz w:val="21"/>
          <w:szCs w:val="21"/>
          <w:spacing w:val="-9"/>
        </w:rPr>
        <w:t xml:space="preserve"> </w:t>
      </w:r>
      <w:r>
        <w:rPr>
          <w:rFonts w:ascii="SimSun" w:hAnsi="SimSun" w:eastAsia="SimSun" w:cs="SimSun"/>
          <w:sz w:val="21"/>
          <w:szCs w:val="21"/>
          <w:spacing w:val="-8"/>
        </w:rPr>
        <w:t>arterial</w:t>
      </w:r>
      <w:r>
        <w:rPr>
          <w:rFonts w:ascii="SimSun" w:hAnsi="SimSun" w:eastAsia="SimSun" w:cs="SimSun"/>
          <w:sz w:val="21"/>
          <w:szCs w:val="21"/>
          <w:spacing w:val="-6"/>
        </w:rPr>
        <w:t xml:space="preserve"> </w:t>
      </w:r>
      <w:r>
        <w:rPr>
          <w:rFonts w:ascii="SimSun" w:hAnsi="SimSun" w:eastAsia="SimSun" w:cs="SimSun"/>
          <w:sz w:val="21"/>
          <w:szCs w:val="21"/>
          <w:spacing w:val="-8"/>
        </w:rPr>
        <w:t>emb</w:t>
      </w:r>
      <w:r>
        <w:rPr>
          <w:rFonts w:ascii="SimSun" w:hAnsi="SimSun" w:eastAsia="SimSun" w:cs="SimSun"/>
          <w:sz w:val="21"/>
          <w:szCs w:val="21"/>
          <w:spacing w:val="-9"/>
        </w:rPr>
        <w:t>olization,TAE):此方法在有介入条件的医院使用。</w:t>
      </w:r>
      <w:r>
        <w:rPr>
          <w:rFonts w:ascii="SimSun" w:hAnsi="SimSun" w:eastAsia="SimSun" w:cs="SimSun"/>
          <w:sz w:val="21"/>
          <w:szCs w:val="21"/>
        </w:rPr>
        <w:t xml:space="preserve"> </w:t>
      </w:r>
      <w:r>
        <w:rPr>
          <w:rFonts w:ascii="SimSun" w:hAnsi="SimSun" w:eastAsia="SimSun" w:cs="SimSun"/>
          <w:sz w:val="21"/>
          <w:szCs w:val="21"/>
          <w:spacing w:val="4"/>
        </w:rPr>
        <w:t>适用于保守治疗无效的难治性产后出血且患者生命体征平稳者。经股动脉穿刺插入导管至髂</w:t>
      </w:r>
      <w:r>
        <w:rPr>
          <w:rFonts w:ascii="SimSun" w:hAnsi="SimSun" w:eastAsia="SimSun" w:cs="SimSun"/>
          <w:sz w:val="21"/>
          <w:szCs w:val="21"/>
          <w:spacing w:val="3"/>
        </w:rPr>
        <w:t>内动脉</w:t>
      </w:r>
      <w:r>
        <w:rPr>
          <w:rFonts w:ascii="SimSun" w:hAnsi="SimSun" w:eastAsia="SimSun" w:cs="SimSun"/>
          <w:sz w:val="21"/>
          <w:szCs w:val="21"/>
        </w:rPr>
        <w:t xml:space="preserve">  </w:t>
      </w:r>
      <w:r>
        <w:rPr>
          <w:rFonts w:ascii="SimSun" w:hAnsi="SimSun" w:eastAsia="SimSun" w:cs="SimSun"/>
          <w:sz w:val="21"/>
          <w:szCs w:val="21"/>
          <w:spacing w:val="-1"/>
        </w:rPr>
        <w:t>或子宫动脉，注入明胶海绵颗粒栓塞动脉。栓塞剂可于2～3周后吸收，血</w:t>
      </w:r>
      <w:r>
        <w:rPr>
          <w:rFonts w:ascii="SimSun" w:hAnsi="SimSun" w:eastAsia="SimSun" w:cs="SimSun"/>
          <w:sz w:val="21"/>
          <w:szCs w:val="21"/>
          <w:spacing w:val="-2"/>
        </w:rPr>
        <w:t>管复通。</w:t>
      </w:r>
    </w:p>
    <w:p>
      <w:pPr>
        <w:ind w:right="1140" w:firstLine="419"/>
        <w:spacing w:before="92" w:line="259" w:lineRule="auto"/>
        <w:rPr>
          <w:rFonts w:ascii="SimSun" w:hAnsi="SimSun" w:eastAsia="SimSun" w:cs="SimSun"/>
          <w:sz w:val="21"/>
          <w:szCs w:val="21"/>
        </w:rPr>
      </w:pPr>
      <w:r>
        <w:rPr>
          <w:rFonts w:ascii="SimSun" w:hAnsi="SimSun" w:eastAsia="SimSun" w:cs="SimSun"/>
          <w:sz w:val="21"/>
          <w:szCs w:val="21"/>
          <w:spacing w:val="-1"/>
        </w:rPr>
        <w:t>7)切除子宫：经积极抢救无效、危及产妇生命时，应尽早行次全子宫切除或全子宫切除术，以挽</w:t>
      </w:r>
      <w:r>
        <w:rPr>
          <w:rFonts w:ascii="SimSun" w:hAnsi="SimSun" w:eastAsia="SimSun" w:cs="SimSun"/>
          <w:sz w:val="21"/>
          <w:szCs w:val="21"/>
          <w:spacing w:val="1"/>
        </w:rPr>
        <w:t xml:space="preserve"> </w:t>
      </w:r>
      <w:r>
        <w:rPr>
          <w:rFonts w:ascii="SimSun" w:hAnsi="SimSun" w:eastAsia="SimSun" w:cs="SimSun"/>
          <w:sz w:val="21"/>
          <w:szCs w:val="21"/>
          <w:spacing w:val="-6"/>
        </w:rPr>
        <w:t>救产妇生命。</w:t>
      </w:r>
    </w:p>
    <w:p>
      <w:pPr>
        <w:sectPr>
          <w:pgSz w:w="11900" w:h="16840"/>
          <w:pgMar w:top="400" w:right="699" w:bottom="400" w:left="860" w:header="0" w:footer="0" w:gutter="0"/>
        </w:sectPr>
        <w:rPr/>
      </w:pPr>
    </w:p>
    <w:p>
      <w:pPr>
        <w:spacing w:line="241" w:lineRule="auto"/>
        <w:rPr>
          <w:rFonts w:ascii="Arial"/>
          <w:sz w:val="21"/>
        </w:rPr>
      </w:pPr>
      <w:r>
        <w:drawing>
          <wp:anchor distT="0" distB="0" distL="0" distR="0" simplePos="0" relativeHeight="251973632" behindDoc="0" locked="0" layoutInCell="0" allowOverlap="1">
            <wp:simplePos x="0" y="0"/>
            <wp:positionH relativeFrom="page">
              <wp:posOffset>457168</wp:posOffset>
            </wp:positionH>
            <wp:positionV relativeFrom="page">
              <wp:posOffset>9994906</wp:posOffset>
            </wp:positionV>
            <wp:extent cx="546108" cy="444524"/>
            <wp:effectExtent l="0" t="0" r="0" b="0"/>
            <wp:wrapNone/>
            <wp:docPr id="154" name="IM 154"/>
            <wp:cNvGraphicFramePr/>
            <a:graphic>
              <a:graphicData uri="http://schemas.openxmlformats.org/drawingml/2006/picture">
                <pic:pic>
                  <pic:nvPicPr>
                    <pic:cNvPr id="154" name="IM 154"/>
                    <pic:cNvPicPr/>
                  </pic:nvPicPr>
                  <pic:blipFill>
                    <a:blip r:embed="rId162"/>
                    <a:stretch>
                      <a:fillRect/>
                    </a:stretch>
                  </pic:blipFill>
                  <pic:spPr>
                    <a:xfrm rot="0">
                      <a:off x="0" y="0"/>
                      <a:ext cx="546108" cy="444524"/>
                    </a:xfrm>
                    <a:prstGeom prst="rect">
                      <a:avLst/>
                    </a:prstGeom>
                  </pic:spPr>
                </pic:pic>
              </a:graphicData>
            </a:graphic>
          </wp:anchor>
        </w:drawing>
      </w:r>
      <w:r/>
    </w:p>
    <w:p>
      <w:pPr>
        <w:spacing w:line="241" w:lineRule="auto"/>
        <w:rPr>
          <w:rFonts w:ascii="Arial"/>
          <w:sz w:val="21"/>
        </w:rPr>
      </w:pPr>
      <w:r/>
    </w:p>
    <w:p>
      <w:pPr>
        <w:ind w:left="9"/>
        <w:spacing w:before="72" w:line="221" w:lineRule="auto"/>
        <w:rPr>
          <w:rFonts w:ascii="SimHei" w:hAnsi="SimHei" w:eastAsia="SimHei" w:cs="SimHei"/>
          <w:sz w:val="22"/>
          <w:szCs w:val="22"/>
        </w:rPr>
      </w:pPr>
      <w:r>
        <w:rPr>
          <w:rFonts w:ascii="SimSun" w:hAnsi="SimSun" w:eastAsia="SimSun" w:cs="SimSun"/>
          <w:sz w:val="22"/>
          <w:szCs w:val="22"/>
          <w:color w:val="0072CA"/>
          <w:spacing w:val="-17"/>
          <w:position w:val="-2"/>
        </w:rPr>
        <w:t>208</w:t>
      </w:r>
      <w:r>
        <w:rPr>
          <w:rFonts w:ascii="SimSun" w:hAnsi="SimSun" w:eastAsia="SimSun" w:cs="SimSun"/>
          <w:sz w:val="22"/>
          <w:szCs w:val="22"/>
          <w:color w:val="0072CA"/>
          <w:spacing w:val="14"/>
          <w:position w:val="-2"/>
        </w:rPr>
        <w:t xml:space="preserve">      </w:t>
      </w:r>
      <w:r>
        <w:rPr>
          <w:rFonts w:ascii="SimHei" w:hAnsi="SimHei" w:eastAsia="SimHei" w:cs="SimHei"/>
          <w:sz w:val="22"/>
          <w:szCs w:val="22"/>
          <w:color w:val="0069BB"/>
          <w:spacing w:val="-17"/>
        </w:rPr>
        <w:t>第十四章</w:t>
      </w:r>
      <w:r>
        <w:rPr>
          <w:rFonts w:ascii="SimHei" w:hAnsi="SimHei" w:eastAsia="SimHei" w:cs="SimHei"/>
          <w:sz w:val="22"/>
          <w:szCs w:val="22"/>
          <w:color w:val="0069BB"/>
          <w:spacing w:val="41"/>
        </w:rPr>
        <w:t xml:space="preserve"> </w:t>
      </w:r>
      <w:r>
        <w:rPr>
          <w:rFonts w:ascii="SimHei" w:hAnsi="SimHei" w:eastAsia="SimHei" w:cs="SimHei"/>
          <w:sz w:val="22"/>
          <w:szCs w:val="22"/>
          <w:color w:val="0069BB"/>
          <w:spacing w:val="-17"/>
        </w:rPr>
        <w:t>分娩并发症</w:t>
      </w:r>
    </w:p>
    <w:p>
      <w:pPr>
        <w:spacing w:line="476" w:lineRule="auto"/>
        <w:rPr>
          <w:rFonts w:ascii="Arial"/>
          <w:sz w:val="21"/>
        </w:rPr>
      </w:pPr>
      <w:r/>
    </w:p>
    <w:p>
      <w:pPr>
        <w:ind w:firstLine="2650"/>
        <w:spacing w:line="3810" w:lineRule="exact"/>
        <w:textAlignment w:val="center"/>
        <w:rPr/>
      </w:pPr>
      <w:r>
        <w:drawing>
          <wp:inline distT="0" distB="0" distL="0" distR="0">
            <wp:extent cx="3860842" cy="2419274"/>
            <wp:effectExtent l="0" t="0" r="0" b="0"/>
            <wp:docPr id="155" name="IM 155"/>
            <wp:cNvGraphicFramePr/>
            <a:graphic>
              <a:graphicData uri="http://schemas.openxmlformats.org/drawingml/2006/picture">
                <pic:pic>
                  <pic:nvPicPr>
                    <pic:cNvPr id="155" name="IM 155"/>
                    <pic:cNvPicPr/>
                  </pic:nvPicPr>
                  <pic:blipFill>
                    <a:blip r:embed="rId163"/>
                    <a:stretch>
                      <a:fillRect/>
                    </a:stretch>
                  </pic:blipFill>
                  <pic:spPr>
                    <a:xfrm rot="0">
                      <a:off x="0" y="0"/>
                      <a:ext cx="3860842" cy="2419274"/>
                    </a:xfrm>
                    <a:prstGeom prst="rect">
                      <a:avLst/>
                    </a:prstGeom>
                  </pic:spPr>
                </pic:pic>
              </a:graphicData>
            </a:graphic>
          </wp:inline>
        </w:drawing>
      </w:r>
    </w:p>
    <w:p>
      <w:pPr>
        <w:ind w:left="4560"/>
        <w:spacing w:before="147" w:line="221" w:lineRule="auto"/>
        <w:rPr>
          <w:rFonts w:ascii="SimHei" w:hAnsi="SimHei" w:eastAsia="SimHei" w:cs="SimHei"/>
          <w:sz w:val="22"/>
          <w:szCs w:val="22"/>
        </w:rPr>
      </w:pPr>
      <w:r>
        <w:rPr>
          <w:rFonts w:ascii="SimHei" w:hAnsi="SimHei" w:eastAsia="SimHei" w:cs="SimHei"/>
          <w:sz w:val="22"/>
          <w:szCs w:val="22"/>
          <w:color w:val="0053B3"/>
          <w:spacing w:val="-14"/>
        </w:rPr>
        <w:t>图14-4</w:t>
      </w:r>
      <w:r>
        <w:rPr>
          <w:rFonts w:ascii="SimHei" w:hAnsi="SimHei" w:eastAsia="SimHei" w:cs="SimHei"/>
          <w:sz w:val="22"/>
          <w:szCs w:val="22"/>
          <w:color w:val="0053B3"/>
          <w:spacing w:val="55"/>
        </w:rPr>
        <w:t xml:space="preserve"> </w:t>
      </w:r>
      <w:r>
        <w:rPr>
          <w:rFonts w:ascii="SimHei" w:hAnsi="SimHei" w:eastAsia="SimHei" w:cs="SimHei"/>
          <w:sz w:val="22"/>
          <w:szCs w:val="22"/>
          <w:spacing w:val="-14"/>
        </w:rPr>
        <w:t>子宫压缩缝合法</w:t>
      </w:r>
    </w:p>
    <w:p>
      <w:pPr>
        <w:spacing w:line="265" w:lineRule="auto"/>
        <w:rPr>
          <w:rFonts w:ascii="Arial"/>
          <w:sz w:val="21"/>
        </w:rPr>
      </w:pPr>
      <w:r/>
    </w:p>
    <w:p>
      <w:pPr>
        <w:ind w:left="1070"/>
        <w:spacing w:before="72" w:line="219" w:lineRule="auto"/>
        <w:rPr>
          <w:rFonts w:ascii="SimSun" w:hAnsi="SimSun" w:eastAsia="SimSun" w:cs="SimSun"/>
          <w:sz w:val="22"/>
          <w:szCs w:val="22"/>
        </w:rPr>
      </w:pPr>
      <w:r>
        <w:rPr>
          <w:rFonts w:ascii="SimSun" w:hAnsi="SimSun" w:eastAsia="SimSun" w:cs="SimSun"/>
          <w:sz w:val="22"/>
          <w:szCs w:val="22"/>
          <w:spacing w:val="-10"/>
        </w:rPr>
        <w:t>(2)胎盘因素：胎儿娩出后，疑有胎盘滞留时，立即作宫腔检查。若胎盘已剥离则应立即取出胎</w:t>
      </w:r>
    </w:p>
    <w:p>
      <w:pPr>
        <w:ind w:left="1070" w:right="100"/>
        <w:spacing w:before="79" w:line="252" w:lineRule="auto"/>
        <w:rPr>
          <w:rFonts w:ascii="SimSun" w:hAnsi="SimSun" w:eastAsia="SimSun" w:cs="SimSun"/>
          <w:sz w:val="22"/>
          <w:szCs w:val="22"/>
        </w:rPr>
      </w:pPr>
      <w:r>
        <w:rPr>
          <w:rFonts w:ascii="SimSun" w:hAnsi="SimSun" w:eastAsia="SimSun" w:cs="SimSun"/>
          <w:sz w:val="22"/>
          <w:szCs w:val="22"/>
          <w:spacing w:val="-17"/>
        </w:rPr>
        <w:t>盘；若胎盘粘连，可试行徒手剥离胎盘后取出。若剥离困难疑有胎盘植入，停止剥离，根</w:t>
      </w:r>
      <w:r>
        <w:rPr>
          <w:rFonts w:ascii="SimSun" w:hAnsi="SimSun" w:eastAsia="SimSun" w:cs="SimSun"/>
          <w:sz w:val="22"/>
          <w:szCs w:val="22"/>
          <w:spacing w:val="-18"/>
        </w:rPr>
        <w:t>据患者出血情</w:t>
      </w:r>
      <w:r>
        <w:rPr>
          <w:rFonts w:ascii="SimSun" w:hAnsi="SimSun" w:eastAsia="SimSun" w:cs="SimSun"/>
          <w:sz w:val="22"/>
          <w:szCs w:val="22"/>
        </w:rPr>
        <w:t xml:space="preserve"> </w:t>
      </w:r>
      <w:r>
        <w:rPr>
          <w:rFonts w:ascii="SimSun" w:hAnsi="SimSun" w:eastAsia="SimSun" w:cs="SimSun"/>
          <w:sz w:val="22"/>
          <w:szCs w:val="22"/>
          <w:spacing w:val="-9"/>
        </w:rPr>
        <w:t>况及胎盘剥离面积行保守治疗或子宫切除术。</w:t>
      </w:r>
    </w:p>
    <w:p>
      <w:pPr>
        <w:ind w:left="1070"/>
        <w:spacing w:before="77" w:line="219" w:lineRule="auto"/>
        <w:rPr>
          <w:rFonts w:ascii="SimSun" w:hAnsi="SimSun" w:eastAsia="SimSun" w:cs="SimSun"/>
          <w:sz w:val="22"/>
          <w:szCs w:val="22"/>
        </w:rPr>
      </w:pPr>
      <w:r>
        <w:rPr>
          <w:rFonts w:ascii="SimSun" w:hAnsi="SimSun" w:eastAsia="SimSun" w:cs="SimSun"/>
          <w:sz w:val="22"/>
          <w:szCs w:val="22"/>
          <w:spacing w:val="-17"/>
        </w:rPr>
        <w:t>1)保守治疗：适应于孕产妇一般情况良好，无活动性出血；胎盘植入面积小、子宫</w:t>
      </w:r>
      <w:r>
        <w:rPr>
          <w:rFonts w:ascii="SimSun" w:hAnsi="SimSun" w:eastAsia="SimSun" w:cs="SimSun"/>
          <w:sz w:val="22"/>
          <w:szCs w:val="22"/>
          <w:spacing w:val="-18"/>
        </w:rPr>
        <w:t>收缩好、出血量</w:t>
      </w:r>
    </w:p>
    <w:p>
      <w:pPr>
        <w:ind w:left="1070" w:right="94"/>
        <w:spacing w:before="77" w:line="264" w:lineRule="auto"/>
        <w:jc w:val="both"/>
        <w:rPr>
          <w:rFonts w:ascii="SimSun" w:hAnsi="SimSun" w:eastAsia="SimSun" w:cs="SimSun"/>
          <w:sz w:val="22"/>
          <w:szCs w:val="22"/>
        </w:rPr>
      </w:pPr>
      <w:r>
        <w:rPr>
          <w:rFonts w:ascii="SimSun" w:hAnsi="SimSun" w:eastAsia="SimSun" w:cs="SimSun"/>
          <w:sz w:val="22"/>
          <w:szCs w:val="22"/>
          <w:spacing w:val="-12"/>
        </w:rPr>
        <w:t>少者。可采用局部切除、经导管动脉栓塞术、</w:t>
      </w:r>
      <w:r>
        <w:rPr>
          <w:rFonts w:ascii="SimSun" w:hAnsi="SimSun" w:eastAsia="SimSun" w:cs="SimSun"/>
          <w:sz w:val="22"/>
          <w:szCs w:val="22"/>
          <w:spacing w:val="-13"/>
        </w:rPr>
        <w:t>米非司酮、甲氨蝶呤等治疗。保守治疗过程中应用彩色</w:t>
      </w:r>
      <w:r>
        <w:rPr>
          <w:rFonts w:ascii="SimSun" w:hAnsi="SimSun" w:eastAsia="SimSun" w:cs="SimSun"/>
          <w:sz w:val="22"/>
          <w:szCs w:val="22"/>
        </w:rPr>
        <w:t xml:space="preserve"> </w:t>
      </w:r>
      <w:r>
        <w:rPr>
          <w:rFonts w:ascii="SimSun" w:hAnsi="SimSun" w:eastAsia="SimSun" w:cs="SimSun"/>
          <w:sz w:val="22"/>
          <w:szCs w:val="22"/>
          <w:spacing w:val="-8"/>
        </w:rPr>
        <w:t>多普勒超声监测胎盘周围血流变化、观察阴道流血量，若出血增多，应行清宫术，必要时行子宫切</w:t>
      </w:r>
      <w:r>
        <w:rPr>
          <w:rFonts w:ascii="SimSun" w:hAnsi="SimSun" w:eastAsia="SimSun" w:cs="SimSun"/>
          <w:sz w:val="22"/>
          <w:szCs w:val="22"/>
          <w:spacing w:val="18"/>
        </w:rPr>
        <w:t xml:space="preserve"> </w:t>
      </w:r>
      <w:r>
        <w:rPr>
          <w:rFonts w:ascii="SimSun" w:hAnsi="SimSun" w:eastAsia="SimSun" w:cs="SimSun"/>
          <w:sz w:val="22"/>
          <w:szCs w:val="22"/>
          <w:spacing w:val="-12"/>
        </w:rPr>
        <w:t>除术。</w:t>
      </w:r>
    </w:p>
    <w:p>
      <w:pPr>
        <w:ind w:left="1070"/>
        <w:spacing w:before="79" w:line="219" w:lineRule="auto"/>
        <w:rPr>
          <w:rFonts w:ascii="SimSun" w:hAnsi="SimSun" w:eastAsia="SimSun" w:cs="SimSun"/>
          <w:sz w:val="22"/>
          <w:szCs w:val="22"/>
        </w:rPr>
      </w:pPr>
      <w:r>
        <w:rPr>
          <w:rFonts w:ascii="SimSun" w:hAnsi="SimSun" w:eastAsia="SimSun" w:cs="SimSun"/>
          <w:sz w:val="22"/>
          <w:szCs w:val="22"/>
          <w:spacing w:val="-12"/>
        </w:rPr>
        <w:t>2)切除子宫：若有活动性出血、病情加重或恶化、穿透性胎盘植入时应切除子宫。完全性胎盘植</w:t>
      </w:r>
    </w:p>
    <w:p>
      <w:pPr>
        <w:ind w:right="80"/>
        <w:spacing w:before="79" w:line="219" w:lineRule="auto"/>
        <w:jc w:val="right"/>
        <w:rPr>
          <w:rFonts w:ascii="SimSun" w:hAnsi="SimSun" w:eastAsia="SimSun" w:cs="SimSun"/>
          <w:sz w:val="22"/>
          <w:szCs w:val="22"/>
        </w:rPr>
      </w:pPr>
      <w:r>
        <w:rPr>
          <w:rFonts w:ascii="SimSun" w:hAnsi="SimSun" w:eastAsia="SimSun" w:cs="SimSun"/>
          <w:sz w:val="22"/>
          <w:szCs w:val="22"/>
          <w:spacing w:val="-12"/>
        </w:rPr>
        <w:t>入可无活动性出血或出血较少，此时切忌强行剥离胎盘而造成大量出血，可直接切除子宫。特</w:t>
      </w:r>
      <w:r>
        <w:rPr>
          <w:rFonts w:ascii="SimSun" w:hAnsi="SimSun" w:eastAsia="SimSun" w:cs="SimSun"/>
          <w:sz w:val="22"/>
          <w:szCs w:val="22"/>
          <w:spacing w:val="-13"/>
        </w:rPr>
        <w:t>别强调</w:t>
      </w:r>
    </w:p>
    <w:p>
      <w:pPr>
        <w:ind w:left="1070" w:right="119"/>
        <w:spacing w:before="76" w:line="253" w:lineRule="auto"/>
        <w:rPr>
          <w:rFonts w:ascii="SimSun" w:hAnsi="SimSun" w:eastAsia="SimSun" w:cs="SimSun"/>
          <w:sz w:val="22"/>
          <w:szCs w:val="22"/>
        </w:rPr>
      </w:pPr>
      <w:r>
        <w:rPr>
          <w:rFonts w:ascii="SimSun" w:hAnsi="SimSun" w:eastAsia="SimSun" w:cs="SimSun"/>
          <w:sz w:val="22"/>
          <w:szCs w:val="22"/>
          <w:spacing w:val="-10"/>
        </w:rPr>
        <w:t>瘢痕子宫合并前置胎盘，尤其胎盘附着于子宫瘢痕时(即凶险性前置胎盘),临</w:t>
      </w:r>
      <w:r>
        <w:rPr>
          <w:rFonts w:ascii="SimSun" w:hAnsi="SimSun" w:eastAsia="SimSun" w:cs="SimSun"/>
          <w:sz w:val="22"/>
          <w:szCs w:val="22"/>
          <w:spacing w:val="-11"/>
        </w:rPr>
        <w:t>床处理较为棘手，必要</w:t>
      </w:r>
      <w:r>
        <w:rPr>
          <w:rFonts w:ascii="SimSun" w:hAnsi="SimSun" w:eastAsia="SimSun" w:cs="SimSun"/>
          <w:sz w:val="22"/>
          <w:szCs w:val="22"/>
        </w:rPr>
        <w:t xml:space="preserve"> </w:t>
      </w:r>
      <w:r>
        <w:rPr>
          <w:rFonts w:ascii="SimSun" w:hAnsi="SimSun" w:eastAsia="SimSun" w:cs="SimSun"/>
          <w:sz w:val="22"/>
          <w:szCs w:val="22"/>
          <w:spacing w:val="-12"/>
        </w:rPr>
        <w:t>时及时转诊至有条件的医院(详见第十一章第一节“前置</w:t>
      </w:r>
      <w:r>
        <w:rPr>
          <w:rFonts w:ascii="SimSun" w:hAnsi="SimSun" w:eastAsia="SimSun" w:cs="SimSun"/>
          <w:sz w:val="22"/>
          <w:szCs w:val="22"/>
          <w:spacing w:val="-13"/>
        </w:rPr>
        <w:t>胎盘”)。</w:t>
      </w:r>
    </w:p>
    <w:p>
      <w:pPr>
        <w:ind w:left="1070"/>
        <w:spacing w:before="80" w:line="219" w:lineRule="auto"/>
        <w:rPr>
          <w:rFonts w:ascii="SimSun" w:hAnsi="SimSun" w:eastAsia="SimSun" w:cs="SimSun"/>
          <w:sz w:val="22"/>
          <w:szCs w:val="22"/>
        </w:rPr>
      </w:pPr>
      <w:r>
        <w:rPr>
          <w:rFonts w:ascii="SimSun" w:hAnsi="SimSun" w:eastAsia="SimSun" w:cs="SimSun"/>
          <w:sz w:val="22"/>
          <w:szCs w:val="22"/>
          <w:spacing w:val="-4"/>
        </w:rPr>
        <w:t>(3)软产道损伤：应彻底止血，缝合裂伤。宫颈裂伤&lt;1cm</w:t>
      </w:r>
      <w:r>
        <w:rPr>
          <w:rFonts w:ascii="SimSun" w:hAnsi="SimSun" w:eastAsia="SimSun" w:cs="SimSun"/>
          <w:sz w:val="22"/>
          <w:szCs w:val="22"/>
          <w:spacing w:val="-24"/>
        </w:rPr>
        <w:t xml:space="preserve"> </w:t>
      </w:r>
      <w:r>
        <w:rPr>
          <w:rFonts w:ascii="SimSun" w:hAnsi="SimSun" w:eastAsia="SimSun" w:cs="SimSun"/>
          <w:sz w:val="22"/>
          <w:szCs w:val="22"/>
          <w:spacing w:val="-4"/>
        </w:rPr>
        <w:t>且无活动性出血不需缝合；若裂伤&gt;</w:t>
      </w:r>
    </w:p>
    <w:p>
      <w:pPr>
        <w:ind w:left="1070"/>
        <w:spacing w:before="75" w:line="270" w:lineRule="auto"/>
        <w:rPr>
          <w:rFonts w:ascii="SimSun" w:hAnsi="SimSun" w:eastAsia="SimSun" w:cs="SimSun"/>
          <w:sz w:val="22"/>
          <w:szCs w:val="22"/>
        </w:rPr>
      </w:pPr>
      <w:r>
        <w:rPr>
          <w:rFonts w:ascii="SimSun" w:hAnsi="SimSun" w:eastAsia="SimSun" w:cs="SimSun"/>
          <w:sz w:val="22"/>
          <w:szCs w:val="22"/>
          <w:spacing w:val="-6"/>
        </w:rPr>
        <w:t>1cm</w:t>
      </w:r>
      <w:r>
        <w:rPr>
          <w:rFonts w:ascii="SimSun" w:hAnsi="SimSun" w:eastAsia="SimSun" w:cs="SimSun"/>
          <w:sz w:val="22"/>
          <w:szCs w:val="22"/>
          <w:spacing w:val="-66"/>
        </w:rPr>
        <w:t xml:space="preserve"> </w:t>
      </w:r>
      <w:r>
        <w:rPr>
          <w:rFonts w:ascii="SimSun" w:hAnsi="SimSun" w:eastAsia="SimSun" w:cs="SimSun"/>
          <w:sz w:val="22"/>
          <w:szCs w:val="22"/>
          <w:spacing w:val="-6"/>
        </w:rPr>
        <w:t>且有活动性出血应缝合。缝合第一针应超过裂口顶端</w:t>
      </w:r>
      <w:r>
        <w:rPr>
          <w:rFonts w:ascii="SimSun" w:hAnsi="SimSun" w:eastAsia="SimSun" w:cs="SimSun"/>
          <w:sz w:val="22"/>
          <w:szCs w:val="22"/>
          <w:spacing w:val="-7"/>
        </w:rPr>
        <w:t>0.5</w:t>
      </w:r>
      <w:r>
        <w:rPr>
          <w:rFonts w:ascii="SimSun" w:hAnsi="SimSun" w:eastAsia="SimSun" w:cs="SimSun"/>
          <w:sz w:val="22"/>
          <w:szCs w:val="22"/>
          <w:spacing w:val="-6"/>
        </w:rPr>
        <w:t>cm</w:t>
      </w:r>
      <w:r>
        <w:rPr>
          <w:rFonts w:ascii="SimSun" w:hAnsi="SimSun" w:eastAsia="SimSun" w:cs="SimSun"/>
          <w:sz w:val="22"/>
          <w:szCs w:val="22"/>
          <w:spacing w:val="-7"/>
        </w:rPr>
        <w:t>,常用间断缝合；若裂伤累及子宫下</w:t>
      </w:r>
      <w:r>
        <w:rPr>
          <w:rFonts w:ascii="SimSun" w:hAnsi="SimSun" w:eastAsia="SimSun" w:cs="SimSun"/>
          <w:sz w:val="22"/>
          <w:szCs w:val="22"/>
        </w:rPr>
        <w:t xml:space="preserve">  </w:t>
      </w:r>
      <w:r>
        <w:rPr>
          <w:rFonts w:ascii="SimSun" w:hAnsi="SimSun" w:eastAsia="SimSun" w:cs="SimSun"/>
          <w:sz w:val="22"/>
          <w:szCs w:val="22"/>
          <w:spacing w:val="-15"/>
        </w:rPr>
        <w:t>段，可经腹修补，缝合时应避免损伤膀胱和输尿管。修补阴道和会阴裂伤时，需按解剖层次缝合各层，</w:t>
      </w:r>
      <w:r>
        <w:rPr>
          <w:rFonts w:ascii="SimSun" w:hAnsi="SimSun" w:eastAsia="SimSun" w:cs="SimSun"/>
          <w:sz w:val="22"/>
          <w:szCs w:val="22"/>
          <w:spacing w:val="4"/>
        </w:rPr>
        <w:t xml:space="preserve"> </w:t>
      </w:r>
      <w:r>
        <w:rPr>
          <w:rFonts w:ascii="SimSun" w:hAnsi="SimSun" w:eastAsia="SimSun" w:cs="SimSun"/>
          <w:sz w:val="22"/>
          <w:szCs w:val="22"/>
          <w:spacing w:val="-17"/>
        </w:rPr>
        <w:t>不留死腔，避免缝线穿透直肠黏膜。软产道血肿应切开血肿、清除积血，彻底止血、</w:t>
      </w:r>
      <w:r>
        <w:rPr>
          <w:rFonts w:ascii="SimSun" w:hAnsi="SimSun" w:eastAsia="SimSun" w:cs="SimSun"/>
          <w:sz w:val="22"/>
          <w:szCs w:val="22"/>
          <w:spacing w:val="-18"/>
        </w:rPr>
        <w:t>缝合，必要时可置</w:t>
      </w:r>
      <w:r>
        <w:rPr>
          <w:rFonts w:ascii="SimSun" w:hAnsi="SimSun" w:eastAsia="SimSun" w:cs="SimSun"/>
          <w:sz w:val="22"/>
          <w:szCs w:val="22"/>
        </w:rPr>
        <w:t xml:space="preserve">  </w:t>
      </w:r>
      <w:r>
        <w:rPr>
          <w:rFonts w:ascii="SimSun" w:hAnsi="SimSun" w:eastAsia="SimSun" w:cs="SimSun"/>
          <w:sz w:val="22"/>
          <w:szCs w:val="22"/>
          <w:spacing w:val="-12"/>
        </w:rPr>
        <w:t>橡皮片引流。</w:t>
      </w:r>
    </w:p>
    <w:p>
      <w:pPr>
        <w:ind w:left="1070" w:right="541"/>
        <w:spacing w:before="76" w:line="252" w:lineRule="auto"/>
        <w:rPr>
          <w:rFonts w:ascii="SimSun" w:hAnsi="SimSun" w:eastAsia="SimSun" w:cs="SimSun"/>
          <w:sz w:val="22"/>
          <w:szCs w:val="22"/>
        </w:rPr>
      </w:pPr>
      <w:r>
        <w:rPr>
          <w:rFonts w:ascii="SimSun" w:hAnsi="SimSun" w:eastAsia="SimSun" w:cs="SimSun"/>
          <w:sz w:val="22"/>
          <w:szCs w:val="22"/>
          <w:spacing w:val="-10"/>
        </w:rPr>
        <w:t>(4)凝血功能障碍：尽快补充凝血因子、并纠正休克。常用的血液制</w:t>
      </w:r>
      <w:r>
        <w:rPr>
          <w:rFonts w:ascii="SimSun" w:hAnsi="SimSun" w:eastAsia="SimSun" w:cs="SimSun"/>
          <w:sz w:val="22"/>
          <w:szCs w:val="22"/>
          <w:spacing w:val="-11"/>
        </w:rPr>
        <w:t>品包括新鲜冰冻血浆、冷沉</w:t>
      </w:r>
      <w:r>
        <w:rPr>
          <w:rFonts w:ascii="SimSun" w:hAnsi="SimSun" w:eastAsia="SimSun" w:cs="SimSun"/>
          <w:sz w:val="22"/>
          <w:szCs w:val="22"/>
        </w:rPr>
        <w:t xml:space="preserve"> </w:t>
      </w:r>
      <w:r>
        <w:rPr>
          <w:rFonts w:ascii="SimSun" w:hAnsi="SimSun" w:eastAsia="SimSun" w:cs="SimSun"/>
          <w:sz w:val="22"/>
          <w:szCs w:val="22"/>
          <w:spacing w:val="-12"/>
        </w:rPr>
        <w:t>淀、血小板等，以及纤维蛋白原或凝血酶原复合物、凝</w:t>
      </w:r>
      <w:r>
        <w:rPr>
          <w:rFonts w:ascii="SimSun" w:hAnsi="SimSun" w:eastAsia="SimSun" w:cs="SimSun"/>
          <w:sz w:val="22"/>
          <w:szCs w:val="22"/>
          <w:spacing w:val="-13"/>
        </w:rPr>
        <w:t>血因子等。若并发</w:t>
      </w:r>
      <w:r>
        <w:rPr>
          <w:rFonts w:ascii="SimSun" w:hAnsi="SimSun" w:eastAsia="SimSun" w:cs="SimSun"/>
          <w:sz w:val="22"/>
          <w:szCs w:val="22"/>
          <w:spacing w:val="-12"/>
        </w:rPr>
        <w:t>DIC</w:t>
      </w:r>
      <w:r>
        <w:rPr>
          <w:rFonts w:ascii="SimSun" w:hAnsi="SimSun" w:eastAsia="SimSun" w:cs="SimSun"/>
          <w:sz w:val="22"/>
          <w:szCs w:val="22"/>
          <w:spacing w:val="-56"/>
        </w:rPr>
        <w:t xml:space="preserve"> </w:t>
      </w:r>
      <w:r>
        <w:rPr>
          <w:rFonts w:ascii="SimSun" w:hAnsi="SimSun" w:eastAsia="SimSun" w:cs="SimSun"/>
          <w:sz w:val="22"/>
          <w:szCs w:val="22"/>
          <w:spacing w:val="-13"/>
        </w:rPr>
        <w:t>应按</w:t>
      </w:r>
      <w:r>
        <w:rPr>
          <w:rFonts w:ascii="SimSun" w:hAnsi="SimSun" w:eastAsia="SimSun" w:cs="SimSun"/>
          <w:sz w:val="22"/>
          <w:szCs w:val="22"/>
          <w:spacing w:val="-12"/>
        </w:rPr>
        <w:t>DIC</w:t>
      </w:r>
      <w:r>
        <w:rPr>
          <w:rFonts w:ascii="SimSun" w:hAnsi="SimSun" w:eastAsia="SimSun" w:cs="SimSun"/>
          <w:sz w:val="22"/>
          <w:szCs w:val="22"/>
          <w:spacing w:val="-46"/>
        </w:rPr>
        <w:t xml:space="preserve"> </w:t>
      </w:r>
      <w:r>
        <w:rPr>
          <w:rFonts w:ascii="SimSun" w:hAnsi="SimSun" w:eastAsia="SimSun" w:cs="SimSun"/>
          <w:sz w:val="22"/>
          <w:szCs w:val="22"/>
          <w:spacing w:val="-13"/>
        </w:rPr>
        <w:t>处理。</w:t>
      </w:r>
    </w:p>
    <w:p>
      <w:pPr>
        <w:ind w:left="1070"/>
        <w:spacing w:before="81" w:line="219" w:lineRule="auto"/>
        <w:rPr>
          <w:rFonts w:ascii="SimSun" w:hAnsi="SimSun" w:eastAsia="SimSun" w:cs="SimSun"/>
          <w:sz w:val="22"/>
          <w:szCs w:val="22"/>
        </w:rPr>
      </w:pPr>
      <w:r>
        <w:rPr>
          <w:rFonts w:ascii="SimSun" w:hAnsi="SimSun" w:eastAsia="SimSun" w:cs="SimSun"/>
          <w:sz w:val="22"/>
          <w:szCs w:val="22"/>
          <w:spacing w:val="-1"/>
        </w:rPr>
        <w:t>(5)失血性休克处理</w:t>
      </w:r>
    </w:p>
    <w:p>
      <w:pPr>
        <w:ind w:left="1070"/>
        <w:spacing w:before="167" w:line="219" w:lineRule="auto"/>
        <w:rPr>
          <w:rFonts w:ascii="SimSun" w:hAnsi="SimSun" w:eastAsia="SimSun" w:cs="SimSun"/>
          <w:sz w:val="22"/>
          <w:szCs w:val="22"/>
        </w:rPr>
      </w:pPr>
      <w:r>
        <w:rPr>
          <w:rFonts w:ascii="SimSun" w:hAnsi="SimSun" w:eastAsia="SimSun" w:cs="SimSun"/>
          <w:sz w:val="22"/>
          <w:szCs w:val="22"/>
          <w:spacing w:val="-21"/>
        </w:rPr>
        <w:t>1)密切观察生命体征，保暖、吸氧、呼救，做好</w:t>
      </w:r>
      <w:r>
        <w:rPr>
          <w:rFonts w:ascii="SimSun" w:hAnsi="SimSun" w:eastAsia="SimSun" w:cs="SimSun"/>
          <w:sz w:val="22"/>
          <w:szCs w:val="22"/>
          <w:spacing w:val="-22"/>
        </w:rPr>
        <w:t>记录。</w:t>
      </w:r>
    </w:p>
    <w:p>
      <w:pPr>
        <w:ind w:left="1070"/>
        <w:spacing w:before="79" w:line="219" w:lineRule="auto"/>
        <w:rPr>
          <w:rFonts w:ascii="SimSun" w:hAnsi="SimSun" w:eastAsia="SimSun" w:cs="SimSun"/>
          <w:sz w:val="22"/>
          <w:szCs w:val="22"/>
        </w:rPr>
      </w:pPr>
      <w:r>
        <w:rPr>
          <w:rFonts w:ascii="SimSun" w:hAnsi="SimSun" w:eastAsia="SimSun" w:cs="SimSun"/>
          <w:sz w:val="22"/>
          <w:szCs w:val="22"/>
          <w:spacing w:val="-7"/>
        </w:rPr>
        <w:t>2)及时快速补充血容量，有条件的医院应作中心静</w:t>
      </w:r>
      <w:r>
        <w:rPr>
          <w:rFonts w:ascii="SimSun" w:hAnsi="SimSun" w:eastAsia="SimSun" w:cs="SimSun"/>
          <w:sz w:val="22"/>
          <w:szCs w:val="22"/>
          <w:spacing w:val="-8"/>
        </w:rPr>
        <w:t>脉压指导输血输液。</w:t>
      </w:r>
    </w:p>
    <w:p>
      <w:pPr>
        <w:ind w:left="1070"/>
        <w:spacing w:before="80" w:line="340" w:lineRule="exact"/>
        <w:rPr>
          <w:rFonts w:ascii="SimSun" w:hAnsi="SimSun" w:eastAsia="SimSun" w:cs="SimSun"/>
          <w:sz w:val="22"/>
          <w:szCs w:val="22"/>
        </w:rPr>
      </w:pPr>
      <w:r>
        <w:rPr>
          <w:rFonts w:ascii="SimSun" w:hAnsi="SimSun" w:eastAsia="SimSun" w:cs="SimSun"/>
          <w:sz w:val="22"/>
          <w:szCs w:val="22"/>
          <w:spacing w:val="-12"/>
          <w:position w:val="8"/>
        </w:rPr>
        <w:t>3)血压低时临时应用升压药物及肾上腺皮质激素，改善心、肾功能。</w:t>
      </w:r>
    </w:p>
    <w:p>
      <w:pPr>
        <w:ind w:left="1070"/>
        <w:spacing w:before="1" w:line="219" w:lineRule="auto"/>
        <w:rPr>
          <w:rFonts w:ascii="SimSun" w:hAnsi="SimSun" w:eastAsia="SimSun" w:cs="SimSun"/>
          <w:sz w:val="22"/>
          <w:szCs w:val="22"/>
        </w:rPr>
      </w:pPr>
      <w:r>
        <w:rPr>
          <w:rFonts w:ascii="SimSun" w:hAnsi="SimSun" w:eastAsia="SimSun" w:cs="SimSun"/>
          <w:sz w:val="22"/>
          <w:szCs w:val="22"/>
          <w:spacing w:val="-8"/>
        </w:rPr>
        <w:t>4)抢救过程中随时做血气检查，及时纠正酸中毒。</w:t>
      </w:r>
    </w:p>
    <w:p>
      <w:pPr>
        <w:ind w:left="1070"/>
        <w:spacing w:before="76" w:line="216" w:lineRule="auto"/>
        <w:rPr>
          <w:rFonts w:ascii="SimSun" w:hAnsi="SimSun" w:eastAsia="SimSun" w:cs="SimSun"/>
          <w:sz w:val="22"/>
          <w:szCs w:val="22"/>
        </w:rPr>
      </w:pPr>
      <w:r>
        <w:rPr>
          <w:rFonts w:ascii="SimSun" w:hAnsi="SimSun" w:eastAsia="SimSun" w:cs="SimSun"/>
          <w:sz w:val="22"/>
          <w:szCs w:val="22"/>
          <w:spacing w:val="-9"/>
        </w:rPr>
        <w:t>5)防治肾衰，如尿量少于25ml/h,应积极快速补充液体，监测尿量。</w:t>
      </w:r>
    </w:p>
    <w:p>
      <w:pPr>
        <w:ind w:left="1070" w:right="502"/>
        <w:spacing w:before="79" w:line="255" w:lineRule="auto"/>
        <w:rPr>
          <w:rFonts w:ascii="SimSun" w:hAnsi="SimSun" w:eastAsia="SimSun" w:cs="SimSun"/>
          <w:sz w:val="22"/>
          <w:szCs w:val="22"/>
        </w:rPr>
      </w:pPr>
      <w:r>
        <w:rPr>
          <w:rFonts w:ascii="SimSun" w:hAnsi="SimSun" w:eastAsia="SimSun" w:cs="SimSun"/>
          <w:sz w:val="22"/>
          <w:szCs w:val="22"/>
          <w:spacing w:val="-10"/>
        </w:rPr>
        <w:t>6)保护心脏，出现心衰时应用强心药物同时加用利尿剂，如呋塞米20～40mg</w:t>
      </w:r>
      <w:r>
        <w:rPr>
          <w:rFonts w:ascii="SimSun" w:hAnsi="SimSun" w:eastAsia="SimSun" w:cs="SimSun"/>
          <w:sz w:val="22"/>
          <w:szCs w:val="22"/>
          <w:spacing w:val="-48"/>
        </w:rPr>
        <w:t xml:space="preserve"> </w:t>
      </w:r>
      <w:r>
        <w:rPr>
          <w:rFonts w:ascii="SimSun" w:hAnsi="SimSun" w:eastAsia="SimSun" w:cs="SimSun"/>
          <w:sz w:val="22"/>
          <w:szCs w:val="22"/>
          <w:spacing w:val="-10"/>
        </w:rPr>
        <w:t>静脉滴</w:t>
      </w:r>
      <w:r>
        <w:rPr>
          <w:rFonts w:ascii="SimSun" w:hAnsi="SimSun" w:eastAsia="SimSun" w:cs="SimSun"/>
          <w:sz w:val="22"/>
          <w:szCs w:val="22"/>
          <w:spacing w:val="-11"/>
        </w:rPr>
        <w:t>注，必要时4</w:t>
      </w:r>
      <w:r>
        <w:rPr>
          <w:rFonts w:ascii="SimSun" w:hAnsi="SimSun" w:eastAsia="SimSun" w:cs="SimSun"/>
          <w:sz w:val="22"/>
          <w:szCs w:val="22"/>
        </w:rPr>
        <w:t xml:space="preserve"> </w:t>
      </w:r>
      <w:r>
        <w:rPr>
          <w:rFonts w:ascii="SimSun" w:hAnsi="SimSun" w:eastAsia="SimSun" w:cs="SimSun"/>
          <w:sz w:val="22"/>
          <w:szCs w:val="22"/>
          <w:spacing w:val="-11"/>
        </w:rPr>
        <w:t>小时后可重复使用。</w:t>
      </w:r>
    </w:p>
    <w:p>
      <w:pPr>
        <w:ind w:left="1070"/>
        <w:spacing w:before="77" w:line="219" w:lineRule="auto"/>
        <w:rPr>
          <w:rFonts w:ascii="SimSun" w:hAnsi="SimSun" w:eastAsia="SimSun" w:cs="SimSun"/>
          <w:sz w:val="22"/>
          <w:szCs w:val="22"/>
        </w:rPr>
      </w:pPr>
      <w:r>
        <w:rPr>
          <w:rFonts w:ascii="SimSun" w:hAnsi="SimSun" w:eastAsia="SimSun" w:cs="SimSun"/>
          <w:sz w:val="22"/>
          <w:szCs w:val="22"/>
          <w:spacing w:val="-9"/>
        </w:rPr>
        <w:t>(6)预防感染：通常给予大剂量广谱抗生素。</w:t>
      </w:r>
    </w:p>
    <w:p>
      <w:pPr>
        <w:ind w:left="1070"/>
        <w:spacing w:before="77"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spacing w:val="-7"/>
        </w:rPr>
        <w:t>产后出血的输血治疗</w:t>
      </w:r>
      <w:r>
        <w:rPr>
          <w:rFonts w:ascii="SimSun" w:hAnsi="SimSun" w:eastAsia="SimSun" w:cs="SimSun"/>
          <w:sz w:val="22"/>
          <w:szCs w:val="22"/>
          <w:spacing w:val="55"/>
        </w:rPr>
        <w:t xml:space="preserve"> </w:t>
      </w:r>
      <w:r>
        <w:rPr>
          <w:rFonts w:ascii="SimSun" w:hAnsi="SimSun" w:eastAsia="SimSun" w:cs="SimSun"/>
          <w:sz w:val="22"/>
          <w:szCs w:val="22"/>
          <w:spacing w:val="-7"/>
        </w:rPr>
        <w:t>应结合临床实际情况掌握好输血指征，做到输</w:t>
      </w:r>
      <w:r>
        <w:rPr>
          <w:rFonts w:ascii="SimSun" w:hAnsi="SimSun" w:eastAsia="SimSun" w:cs="SimSun"/>
          <w:sz w:val="22"/>
          <w:szCs w:val="22"/>
          <w:spacing w:val="-8"/>
        </w:rPr>
        <w:t>血及时合理。血红蛋白</w:t>
      </w:r>
    </w:p>
    <w:p>
      <w:pPr>
        <w:ind w:right="92"/>
        <w:spacing w:before="85" w:line="214" w:lineRule="auto"/>
        <w:jc w:val="right"/>
        <w:rPr>
          <w:rFonts w:ascii="SimSun" w:hAnsi="SimSun" w:eastAsia="SimSun" w:cs="SimSun"/>
          <w:sz w:val="22"/>
          <w:szCs w:val="22"/>
        </w:rPr>
      </w:pPr>
      <w:r>
        <w:rPr>
          <w:rFonts w:ascii="SimSun" w:hAnsi="SimSun" w:eastAsia="SimSun" w:cs="SimSun"/>
          <w:sz w:val="22"/>
          <w:szCs w:val="22"/>
          <w:spacing w:val="-6"/>
        </w:rPr>
        <w:t>&lt;60g/L几乎均需要输血，血红蛋白&lt;7</w:t>
      </w:r>
      <w:r>
        <w:rPr>
          <w:rFonts w:ascii="SimSun" w:hAnsi="SimSun" w:eastAsia="SimSun" w:cs="SimSun"/>
          <w:sz w:val="22"/>
          <w:szCs w:val="22"/>
          <w:spacing w:val="-7"/>
        </w:rPr>
        <w:t>0g/L可考虑输血，若评估继续出血风险仍较大，可适当放宽输</w:t>
      </w:r>
    </w:p>
    <w:p>
      <w:pPr>
        <w:sectPr>
          <w:pgSz w:w="11900" w:h="16840"/>
          <w:pgMar w:top="400" w:right="879" w:bottom="400" w:left="719" w:header="0" w:footer="0" w:gutter="0"/>
        </w:sectPr>
        <w:rPr/>
      </w:pPr>
    </w:p>
    <w:p>
      <w:pPr>
        <w:spacing w:line="246" w:lineRule="auto"/>
        <w:rPr>
          <w:rFonts w:ascii="Arial"/>
          <w:sz w:val="21"/>
        </w:rPr>
      </w:pPr>
      <w:r>
        <w:drawing>
          <wp:anchor distT="0" distB="0" distL="0" distR="0" simplePos="0" relativeHeight="251983872" behindDoc="0" locked="0" layoutInCell="0" allowOverlap="1">
            <wp:simplePos x="0" y="0"/>
            <wp:positionH relativeFrom="page">
              <wp:posOffset>6635740</wp:posOffset>
            </wp:positionH>
            <wp:positionV relativeFrom="page">
              <wp:posOffset>9969456</wp:posOffset>
            </wp:positionV>
            <wp:extent cx="450896" cy="444524"/>
            <wp:effectExtent l="0" t="0" r="0" b="0"/>
            <wp:wrapNone/>
            <wp:docPr id="156" name="IM 156"/>
            <wp:cNvGraphicFramePr/>
            <a:graphic>
              <a:graphicData uri="http://schemas.openxmlformats.org/drawingml/2006/picture">
                <pic:pic>
                  <pic:nvPicPr>
                    <pic:cNvPr id="156" name="IM 156"/>
                    <pic:cNvPicPr/>
                  </pic:nvPicPr>
                  <pic:blipFill>
                    <a:blip r:embed="rId164"/>
                    <a:stretch>
                      <a:fillRect/>
                    </a:stretch>
                  </pic:blipFill>
                  <pic:spPr>
                    <a:xfrm rot="0">
                      <a:off x="0" y="0"/>
                      <a:ext cx="450896" cy="444524"/>
                    </a:xfrm>
                    <a:prstGeom prst="rect">
                      <a:avLst/>
                    </a:prstGeom>
                  </pic:spPr>
                </pic:pic>
              </a:graphicData>
            </a:graphic>
          </wp:anchor>
        </w:drawing>
      </w:r>
      <w:r/>
    </w:p>
    <w:p>
      <w:pPr>
        <w:spacing w:line="246" w:lineRule="auto"/>
        <w:rPr>
          <w:rFonts w:ascii="Arial"/>
          <w:sz w:val="21"/>
        </w:rPr>
      </w:pPr>
      <w:r/>
    </w:p>
    <w:p>
      <w:pPr>
        <w:ind w:left="7299"/>
        <w:spacing w:before="72" w:line="221" w:lineRule="auto"/>
        <w:rPr>
          <w:rFonts w:ascii="SimHei" w:hAnsi="SimHei" w:eastAsia="SimHei" w:cs="SimHei"/>
          <w:sz w:val="22"/>
          <w:szCs w:val="22"/>
        </w:rPr>
      </w:pPr>
      <w:r>
        <w:pict>
          <v:shape id="_x0000_s39" style="position:absolute;margin-left:493.156pt;margin-top:4.45584pt;mso-position-vertical-relative:text;mso-position-horizontal-relative:text;width:17.95pt;height:12.95pt;z-index:2519859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5CAE"/>
                      <w:spacing w:val="-5"/>
                    </w:rPr>
                    <w:t>209</w:t>
                  </w:r>
                </w:p>
              </w:txbxContent>
            </v:textbox>
          </v:shape>
        </w:pict>
      </w:r>
      <w:r>
        <w:rPr>
          <w:rFonts w:ascii="SimHei" w:hAnsi="SimHei" w:eastAsia="SimHei" w:cs="SimHei"/>
          <w:sz w:val="22"/>
          <w:szCs w:val="22"/>
          <w:color w:val="087AD1"/>
          <w:spacing w:val="-20"/>
          <w:w w:val="99"/>
        </w:rPr>
        <w:t>第十四章</w:t>
      </w:r>
      <w:r>
        <w:rPr>
          <w:rFonts w:ascii="SimHei" w:hAnsi="SimHei" w:eastAsia="SimHei" w:cs="SimHei"/>
          <w:sz w:val="22"/>
          <w:szCs w:val="22"/>
          <w:color w:val="087AD1"/>
          <w:spacing w:val="42"/>
        </w:rPr>
        <w:t xml:space="preserve"> </w:t>
      </w:r>
      <w:r>
        <w:rPr>
          <w:rFonts w:ascii="SimHei" w:hAnsi="SimHei" w:eastAsia="SimHei" w:cs="SimHei"/>
          <w:sz w:val="22"/>
          <w:szCs w:val="22"/>
          <w:color w:val="087AD1"/>
          <w:spacing w:val="-20"/>
          <w:w w:val="99"/>
        </w:rPr>
        <w:t>分娩并发症</w:t>
      </w:r>
    </w:p>
    <w:p>
      <w:pPr>
        <w:spacing w:line="244" w:lineRule="auto"/>
        <w:rPr>
          <w:rFonts w:ascii="Arial"/>
          <w:sz w:val="21"/>
        </w:rPr>
      </w:pPr>
      <w:r/>
    </w:p>
    <w:p>
      <w:pPr>
        <w:ind w:right="1137"/>
        <w:spacing w:before="71" w:line="269" w:lineRule="auto"/>
        <w:jc w:val="both"/>
        <w:rPr>
          <w:rFonts w:ascii="SimSun" w:hAnsi="SimSun" w:eastAsia="SimSun" w:cs="SimSun"/>
          <w:sz w:val="22"/>
          <w:szCs w:val="22"/>
        </w:rPr>
      </w:pPr>
      <w:r>
        <w:rPr>
          <w:rFonts w:ascii="SimSun" w:hAnsi="SimSun" w:eastAsia="SimSun" w:cs="SimSun"/>
          <w:sz w:val="22"/>
          <w:szCs w:val="22"/>
          <w:spacing w:val="-17"/>
        </w:rPr>
        <w:t>血指征。通常给予成分输血：①红细胞悬液；②凝血因子：包括新鲜冰冻血浆、冷沉淀、血小板和纤维</w:t>
      </w:r>
      <w:r>
        <w:rPr>
          <w:rFonts w:ascii="SimSun" w:hAnsi="SimSun" w:eastAsia="SimSun" w:cs="SimSun"/>
          <w:sz w:val="22"/>
          <w:szCs w:val="22"/>
          <w:spacing w:val="12"/>
        </w:rPr>
        <w:t xml:space="preserve"> </w:t>
      </w:r>
      <w:r>
        <w:rPr>
          <w:rFonts w:ascii="SimSun" w:hAnsi="SimSun" w:eastAsia="SimSun" w:cs="SimSun"/>
          <w:sz w:val="22"/>
          <w:szCs w:val="22"/>
          <w:spacing w:val="-17"/>
        </w:rPr>
        <w:t>蛋白原等。大量输血方案(massive</w:t>
      </w:r>
      <w:r>
        <w:rPr>
          <w:rFonts w:ascii="SimSun" w:hAnsi="SimSun" w:eastAsia="SimSun" w:cs="SimSun"/>
          <w:sz w:val="22"/>
          <w:szCs w:val="22"/>
          <w:spacing w:val="-7"/>
        </w:rPr>
        <w:t xml:space="preserve"> </w:t>
      </w:r>
      <w:r>
        <w:rPr>
          <w:rFonts w:ascii="SimSun" w:hAnsi="SimSun" w:eastAsia="SimSun" w:cs="SimSun"/>
          <w:sz w:val="22"/>
          <w:szCs w:val="22"/>
          <w:spacing w:val="-17"/>
        </w:rPr>
        <w:t>transfusion</w:t>
      </w:r>
      <w:r>
        <w:rPr>
          <w:rFonts w:ascii="SimSun" w:hAnsi="SimSun" w:eastAsia="SimSun" w:cs="SimSun"/>
          <w:sz w:val="22"/>
          <w:szCs w:val="22"/>
          <w:spacing w:val="-14"/>
        </w:rPr>
        <w:t xml:space="preserve"> </w:t>
      </w:r>
      <w:r>
        <w:rPr>
          <w:rFonts w:ascii="SimSun" w:hAnsi="SimSun" w:eastAsia="SimSun" w:cs="SimSun"/>
          <w:sz w:val="22"/>
          <w:szCs w:val="22"/>
          <w:spacing w:val="-17"/>
        </w:rPr>
        <w:t>protocol,MTP):最常用的推荐方案为红细胞：血浆：血小</w:t>
      </w:r>
      <w:r>
        <w:rPr>
          <w:rFonts w:ascii="SimSun" w:hAnsi="SimSun" w:eastAsia="SimSun" w:cs="SimSun"/>
          <w:sz w:val="22"/>
          <w:szCs w:val="22"/>
        </w:rPr>
        <w:t xml:space="preserve"> </w:t>
      </w:r>
      <w:r>
        <w:rPr>
          <w:rFonts w:ascii="SimSun" w:hAnsi="SimSun" w:eastAsia="SimSun" w:cs="SimSun"/>
          <w:sz w:val="22"/>
          <w:szCs w:val="22"/>
        </w:rPr>
        <w:t>板以1:1:1的比例输入(如10U</w:t>
      </w:r>
      <w:r>
        <w:rPr>
          <w:rFonts w:ascii="SimSun" w:hAnsi="SimSun" w:eastAsia="SimSun" w:cs="SimSun"/>
          <w:sz w:val="22"/>
          <w:szCs w:val="22"/>
          <w:spacing w:val="-37"/>
        </w:rPr>
        <w:t xml:space="preserve"> </w:t>
      </w:r>
      <w:r>
        <w:rPr>
          <w:rFonts w:ascii="SimSun" w:hAnsi="SimSun" w:eastAsia="SimSun" w:cs="SimSun"/>
          <w:sz w:val="22"/>
          <w:szCs w:val="22"/>
        </w:rPr>
        <w:t>红细胞悬液+1000ml新鲜冰冻血浆+1U</w:t>
      </w:r>
      <w:r>
        <w:rPr>
          <w:rFonts w:ascii="SimSun" w:hAnsi="SimSun" w:eastAsia="SimSun" w:cs="SimSun"/>
          <w:sz w:val="22"/>
          <w:szCs w:val="22"/>
          <w:spacing w:val="-37"/>
        </w:rPr>
        <w:t xml:space="preserve"> </w:t>
      </w:r>
      <w:r>
        <w:rPr>
          <w:rFonts w:ascii="SimSun" w:hAnsi="SimSun" w:eastAsia="SimSun" w:cs="SimSun"/>
          <w:sz w:val="22"/>
          <w:szCs w:val="22"/>
        </w:rPr>
        <w:t>机采血小板)。有</w:t>
      </w:r>
      <w:r>
        <w:rPr>
          <w:rFonts w:ascii="SimSun" w:hAnsi="SimSun" w:eastAsia="SimSun" w:cs="SimSun"/>
          <w:sz w:val="22"/>
          <w:szCs w:val="22"/>
          <w:spacing w:val="-1"/>
        </w:rPr>
        <w:t>条件的医院</w:t>
      </w:r>
      <w:r>
        <w:rPr>
          <w:rFonts w:ascii="SimSun" w:hAnsi="SimSun" w:eastAsia="SimSun" w:cs="SimSun"/>
          <w:sz w:val="22"/>
          <w:szCs w:val="22"/>
        </w:rPr>
        <w:t xml:space="preserve"> </w:t>
      </w:r>
      <w:r>
        <w:rPr>
          <w:rFonts w:ascii="SimSun" w:hAnsi="SimSun" w:eastAsia="SimSun" w:cs="SimSun"/>
          <w:sz w:val="22"/>
          <w:szCs w:val="22"/>
          <w:spacing w:val="-10"/>
        </w:rPr>
        <w:t>可使用自体血液过滤后回输。</w:t>
      </w:r>
    </w:p>
    <w:p>
      <w:pPr>
        <w:ind w:left="302"/>
        <w:spacing w:before="103" w:line="221" w:lineRule="auto"/>
        <w:rPr>
          <w:rFonts w:ascii="SimHei" w:hAnsi="SimHei" w:eastAsia="SimHei" w:cs="SimHei"/>
          <w:sz w:val="22"/>
          <w:szCs w:val="22"/>
        </w:rPr>
      </w:pPr>
      <w:r>
        <w:rPr>
          <w:rFonts w:ascii="SimHei" w:hAnsi="SimHei" w:eastAsia="SimHei" w:cs="SimHei"/>
          <w:sz w:val="22"/>
          <w:szCs w:val="22"/>
          <w:b/>
          <w:bCs/>
          <w:color w:val="0068B9"/>
          <w:spacing w:val="-11"/>
        </w:rPr>
        <w:t>【预防】</w:t>
      </w:r>
    </w:p>
    <w:p>
      <w:pPr>
        <w:ind w:left="1720"/>
        <w:spacing w:before="58" w:line="219" w:lineRule="auto"/>
        <w:rPr>
          <w:rFonts w:ascii="SimSun" w:hAnsi="SimSun" w:eastAsia="SimSun" w:cs="SimSun"/>
          <w:sz w:val="22"/>
          <w:szCs w:val="22"/>
        </w:rPr>
      </w:pPr>
      <w:r>
        <w:pict>
          <v:shape id="_x0000_s40" style="position:absolute;margin-left:19.4978pt;margin-top:1.94445pt;mso-position-vertical-relative:text;mso-position-horizontal-relative:text;width:57.75pt;height:15.1pt;z-index:251984896;" filled="false" stroked="false" type="#_x0000_t202">
            <v:fill on="false"/>
            <v:stroke on="false"/>
            <v:path/>
            <v:imagedata o:title=""/>
            <o:lock v:ext="edit" aspectratio="false"/>
            <v:textbox inset="0mm,0mm,0mm,0mm">
              <w:txbxContent>
                <w:p>
                  <w:pPr>
                    <w:ind w:left="20"/>
                    <w:spacing w:before="20" w:line="219" w:lineRule="auto"/>
                    <w:outlineLvl w:val="3"/>
                    <w:rPr>
                      <w:rFonts w:ascii="SimSun" w:hAnsi="SimSun" w:eastAsia="SimSun" w:cs="SimSun"/>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42"/>
                    </w:rPr>
                    <w:t xml:space="preserve"> </w:t>
                  </w:r>
                  <w:r>
                    <w:rPr>
                      <w:rFonts w:ascii="SimSun" w:hAnsi="SimSun" w:eastAsia="SimSun" w:cs="SimSun"/>
                      <w:sz w:val="22"/>
                      <w:szCs w:val="22"/>
                      <w:b/>
                      <w:bCs/>
                      <w:spacing w:val="-6"/>
                    </w:rPr>
                    <w:t>产前预防</w:t>
                  </w:r>
                </w:p>
              </w:txbxContent>
            </v:textbox>
          </v:shape>
        </w:pict>
      </w:r>
      <w:r>
        <w:rPr>
          <w:rFonts w:ascii="SimSun" w:hAnsi="SimSun" w:eastAsia="SimSun" w:cs="SimSun"/>
          <w:sz w:val="22"/>
          <w:szCs w:val="22"/>
          <w:spacing w:val="-9"/>
        </w:rPr>
        <w:t>加强围产保健，预防及治疗贫血，对有可能发生产后出血的高危人群进行一般转</w:t>
      </w:r>
    </w:p>
    <w:p>
      <w:pPr>
        <w:spacing w:before="72" w:line="219" w:lineRule="auto"/>
        <w:rPr>
          <w:rFonts w:ascii="SimSun" w:hAnsi="SimSun" w:eastAsia="SimSun" w:cs="SimSun"/>
          <w:sz w:val="22"/>
          <w:szCs w:val="22"/>
        </w:rPr>
      </w:pPr>
      <w:r>
        <w:rPr>
          <w:rFonts w:ascii="SimSun" w:hAnsi="SimSun" w:eastAsia="SimSun" w:cs="SimSun"/>
          <w:sz w:val="22"/>
          <w:szCs w:val="22"/>
          <w:spacing w:val="-10"/>
        </w:rPr>
        <w:t>诊和紧急转诊。</w:t>
      </w:r>
    </w:p>
    <w:p>
      <w:pPr>
        <w:ind w:left="1750"/>
        <w:spacing w:before="66" w:line="219" w:lineRule="auto"/>
        <w:rPr>
          <w:rFonts w:ascii="SimSun" w:hAnsi="SimSun" w:eastAsia="SimSun" w:cs="SimSun"/>
          <w:sz w:val="22"/>
          <w:szCs w:val="22"/>
        </w:rPr>
      </w:pPr>
      <w:r>
        <w:pict>
          <v:shape id="_x0000_s41" style="position:absolute;margin-left:19.4978pt;margin-top:2.29705pt;mso-position-vertical-relative:text;mso-position-horizontal-relative:text;width:59.75pt;height:31.75pt;z-index:251982848;" filled="false" stroked="false" type="#_x0000_t202">
            <v:fill on="false"/>
            <v:stroke on="false"/>
            <v:path/>
            <v:imagedata o:title=""/>
            <o:lock v:ext="edit" aspectratio="false"/>
            <v:textbox inset="0mm,0mm,0mm,0mm">
              <w:txbxContent>
                <w:p>
                  <w:pPr>
                    <w:ind w:left="20"/>
                    <w:spacing w:before="20" w:line="219" w:lineRule="auto"/>
                    <w:outlineLvl w:val="3"/>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4"/>
                    </w:rPr>
                    <w:t>产时预防</w:t>
                  </w:r>
                </w:p>
                <w:p>
                  <w:pPr>
                    <w:ind w:left="20"/>
                    <w:spacing w:before="72" w:line="219"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44"/>
                    </w:rPr>
                    <w:t xml:space="preserve"> </w:t>
                  </w:r>
                  <w:r>
                    <w:rPr>
                      <w:rFonts w:ascii="SimSun" w:hAnsi="SimSun" w:eastAsia="SimSun" w:cs="SimSun"/>
                      <w:sz w:val="22"/>
                      <w:szCs w:val="22"/>
                      <w:spacing w:val="-4"/>
                    </w:rPr>
                    <w:t>产后预防</w:t>
                  </w:r>
                </w:p>
              </w:txbxContent>
            </v:textbox>
          </v:shape>
        </w:pict>
      </w:r>
      <w:r>
        <w:rPr>
          <w:rFonts w:ascii="SimSun" w:hAnsi="SimSun" w:eastAsia="SimSun" w:cs="SimSun"/>
          <w:sz w:val="22"/>
          <w:szCs w:val="22"/>
          <w:spacing w:val="-17"/>
        </w:rPr>
        <w:t>密切观察产程进展，防止产程延长，正确处理第二产程，积极处理第三产程。</w:t>
      </w:r>
    </w:p>
    <w:p>
      <w:pPr>
        <w:ind w:left="1809"/>
        <w:spacing w:before="72" w:line="219" w:lineRule="auto"/>
        <w:rPr>
          <w:rFonts w:ascii="SimSun" w:hAnsi="SimSun" w:eastAsia="SimSun" w:cs="SimSun"/>
          <w:sz w:val="22"/>
          <w:szCs w:val="22"/>
        </w:rPr>
      </w:pPr>
      <w:r>
        <w:rPr>
          <w:rFonts w:ascii="SimSun" w:hAnsi="SimSun" w:eastAsia="SimSun" w:cs="SimSun"/>
          <w:sz w:val="22"/>
          <w:szCs w:val="22"/>
          <w:spacing w:val="-6"/>
        </w:rPr>
        <w:t>因产后出血多发生在产后2小时内，故胎盘娩出后，密切监测生命体</w:t>
      </w:r>
      <w:r>
        <w:rPr>
          <w:rFonts w:ascii="SimSun" w:hAnsi="SimSun" w:eastAsia="SimSun" w:cs="SimSun"/>
          <w:sz w:val="22"/>
          <w:szCs w:val="22"/>
          <w:spacing w:val="-7"/>
        </w:rPr>
        <w:t>征，包括血</w:t>
      </w:r>
    </w:p>
    <w:p>
      <w:pPr>
        <w:ind w:right="1151"/>
        <w:spacing w:before="68" w:line="248" w:lineRule="auto"/>
        <w:rPr>
          <w:rFonts w:ascii="SimSun" w:hAnsi="SimSun" w:eastAsia="SimSun" w:cs="SimSun"/>
          <w:sz w:val="22"/>
          <w:szCs w:val="22"/>
        </w:rPr>
      </w:pPr>
      <w:r>
        <w:rPr>
          <w:rFonts w:ascii="SimSun" w:hAnsi="SimSun" w:eastAsia="SimSun" w:cs="SimSun"/>
          <w:sz w:val="22"/>
          <w:szCs w:val="22"/>
          <w:spacing w:val="-21"/>
        </w:rPr>
        <w:t>压、脉搏、阴道流血量、子宫高度、膀胱充盈情况，及早发现出血和休克。鼓励产妇排空膀</w:t>
      </w:r>
      <w:r>
        <w:rPr>
          <w:rFonts w:ascii="SimSun" w:hAnsi="SimSun" w:eastAsia="SimSun" w:cs="SimSun"/>
          <w:sz w:val="22"/>
          <w:szCs w:val="22"/>
          <w:spacing w:val="-22"/>
        </w:rPr>
        <w:t>胱，与新生儿</w:t>
      </w:r>
      <w:r>
        <w:rPr>
          <w:rFonts w:ascii="SimSun" w:hAnsi="SimSun" w:eastAsia="SimSun" w:cs="SimSun"/>
          <w:sz w:val="22"/>
          <w:szCs w:val="22"/>
        </w:rPr>
        <w:t xml:space="preserve"> </w:t>
      </w:r>
      <w:r>
        <w:rPr>
          <w:rFonts w:ascii="SimSun" w:hAnsi="SimSun" w:eastAsia="SimSun" w:cs="SimSun"/>
          <w:sz w:val="22"/>
          <w:szCs w:val="22"/>
          <w:spacing w:val="-21"/>
        </w:rPr>
        <w:t>早接触、早吸吮，以便能反射性引起子宫收缩，减少出血量。</w:t>
      </w:r>
    </w:p>
    <w:p>
      <w:pPr>
        <w:ind w:left="7909"/>
        <w:spacing w:before="99" w:line="219" w:lineRule="auto"/>
        <w:rPr>
          <w:rFonts w:ascii="SimSun" w:hAnsi="SimSun" w:eastAsia="SimSun" w:cs="SimSun"/>
          <w:sz w:val="22"/>
          <w:szCs w:val="22"/>
        </w:rPr>
      </w:pPr>
      <w:r>
        <w:rPr>
          <w:rFonts w:ascii="SimSun" w:hAnsi="SimSun" w:eastAsia="SimSun" w:cs="SimSun"/>
          <w:sz w:val="22"/>
          <w:szCs w:val="22"/>
          <w:spacing w:val="-3"/>
        </w:rPr>
        <w:t>(刘兴会)</w:t>
      </w:r>
    </w:p>
    <w:p>
      <w:pPr>
        <w:spacing w:line="275" w:lineRule="auto"/>
        <w:rPr>
          <w:rFonts w:ascii="Arial"/>
          <w:sz w:val="21"/>
        </w:rPr>
      </w:pPr>
      <w:r/>
    </w:p>
    <w:p>
      <w:pPr>
        <w:ind w:left="3144"/>
        <w:spacing w:before="101" w:line="222" w:lineRule="auto"/>
        <w:rPr>
          <w:rFonts w:ascii="SimHei" w:hAnsi="SimHei" w:eastAsia="SimHei" w:cs="SimHei"/>
          <w:sz w:val="31"/>
          <w:szCs w:val="31"/>
        </w:rPr>
      </w:pPr>
      <w:r>
        <w:rPr>
          <w:rFonts w:ascii="SimHei" w:hAnsi="SimHei" w:eastAsia="SimHei" w:cs="SimHei"/>
          <w:sz w:val="31"/>
          <w:szCs w:val="31"/>
          <w:b/>
          <w:bCs/>
          <w:spacing w:val="-11"/>
        </w:rPr>
        <w:t>第二节</w:t>
      </w:r>
      <w:r>
        <w:rPr>
          <w:rFonts w:ascii="SimHei" w:hAnsi="SimHei" w:eastAsia="SimHei" w:cs="SimHei"/>
          <w:sz w:val="31"/>
          <w:szCs w:val="31"/>
          <w:spacing w:val="3"/>
        </w:rPr>
        <w:t xml:space="preserve">  </w:t>
      </w:r>
      <w:r>
        <w:rPr>
          <w:rFonts w:ascii="SimHei" w:hAnsi="SimHei" w:eastAsia="SimHei" w:cs="SimHei"/>
          <w:sz w:val="31"/>
          <w:szCs w:val="31"/>
          <w:b/>
          <w:bCs/>
          <w:spacing w:val="-11"/>
        </w:rPr>
        <w:t>羊</w:t>
      </w:r>
      <w:r>
        <w:rPr>
          <w:rFonts w:ascii="SimHei" w:hAnsi="SimHei" w:eastAsia="SimHei" w:cs="SimHei"/>
          <w:sz w:val="31"/>
          <w:szCs w:val="31"/>
          <w:spacing w:val="29"/>
        </w:rPr>
        <w:t xml:space="preserve"> </w:t>
      </w:r>
      <w:r>
        <w:rPr>
          <w:rFonts w:ascii="SimHei" w:hAnsi="SimHei" w:eastAsia="SimHei" w:cs="SimHei"/>
          <w:sz w:val="31"/>
          <w:szCs w:val="31"/>
          <w:b/>
          <w:bCs/>
          <w:spacing w:val="-11"/>
        </w:rPr>
        <w:t>水</w:t>
      </w:r>
      <w:r>
        <w:rPr>
          <w:rFonts w:ascii="SimHei" w:hAnsi="SimHei" w:eastAsia="SimHei" w:cs="SimHei"/>
          <w:sz w:val="31"/>
          <w:szCs w:val="31"/>
          <w:spacing w:val="29"/>
        </w:rPr>
        <w:t xml:space="preserve"> </w:t>
      </w:r>
      <w:r>
        <w:rPr>
          <w:rFonts w:ascii="SimHei" w:hAnsi="SimHei" w:eastAsia="SimHei" w:cs="SimHei"/>
          <w:sz w:val="31"/>
          <w:szCs w:val="31"/>
          <w:b/>
          <w:bCs/>
          <w:spacing w:val="-11"/>
        </w:rPr>
        <w:t>栓</w:t>
      </w:r>
      <w:r>
        <w:rPr>
          <w:rFonts w:ascii="SimHei" w:hAnsi="SimHei" w:eastAsia="SimHei" w:cs="SimHei"/>
          <w:sz w:val="31"/>
          <w:szCs w:val="31"/>
          <w:spacing w:val="33"/>
        </w:rPr>
        <w:t xml:space="preserve"> </w:t>
      </w:r>
      <w:r>
        <w:rPr>
          <w:rFonts w:ascii="SimHei" w:hAnsi="SimHei" w:eastAsia="SimHei" w:cs="SimHei"/>
          <w:sz w:val="31"/>
          <w:szCs w:val="31"/>
          <w:b/>
          <w:bCs/>
          <w:spacing w:val="-11"/>
        </w:rPr>
        <w:t>塞</w:t>
      </w:r>
    </w:p>
    <w:p>
      <w:pPr>
        <w:spacing w:line="473" w:lineRule="auto"/>
        <w:rPr>
          <w:rFonts w:ascii="Arial"/>
          <w:sz w:val="21"/>
        </w:rPr>
      </w:pPr>
      <w:r/>
    </w:p>
    <w:p>
      <w:pPr>
        <w:ind w:left="109"/>
        <w:spacing w:before="71" w:line="225"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15"/>
        </w:rPr>
        <w:t xml:space="preserve"> </w:t>
      </w:r>
      <w:r>
        <w:rPr>
          <w:rFonts w:ascii="KaiTi" w:hAnsi="KaiTi" w:eastAsia="KaiTi" w:cs="KaiTi"/>
          <w:sz w:val="22"/>
          <w:szCs w:val="22"/>
          <w:spacing w:val="-16"/>
        </w:rPr>
        <w:t>典型表现是骤然出现的低氧血症、低血压和凝血功能障碍</w:t>
      </w:r>
      <w:r>
        <w:rPr>
          <w:rFonts w:ascii="KaiTi" w:hAnsi="KaiTi" w:eastAsia="KaiTi" w:cs="KaiTi"/>
          <w:sz w:val="22"/>
          <w:szCs w:val="22"/>
          <w:spacing w:val="-17"/>
        </w:rPr>
        <w:t>。</w:t>
      </w:r>
    </w:p>
    <w:p>
      <w:pPr>
        <w:ind w:left="339" w:right="1113" w:hanging="230"/>
        <w:spacing w:before="66" w:line="257"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10"/>
        </w:rPr>
        <w:t xml:space="preserve"> </w:t>
      </w:r>
      <w:r>
        <w:rPr>
          <w:rFonts w:ascii="KaiTi" w:hAnsi="KaiTi" w:eastAsia="KaiTi" w:cs="KaiTi"/>
          <w:sz w:val="22"/>
          <w:szCs w:val="22"/>
          <w:spacing w:val="-16"/>
        </w:rPr>
        <w:t>诊断应基于临床表现和诱发因素进行，是排除性诊断，找到羊水有形物质而临床表现不支持，不能</w:t>
      </w:r>
      <w:r>
        <w:rPr>
          <w:rFonts w:ascii="KaiTi" w:hAnsi="KaiTi" w:eastAsia="KaiTi" w:cs="KaiTi"/>
          <w:sz w:val="22"/>
          <w:szCs w:val="22"/>
        </w:rPr>
        <w:t xml:space="preserve"> </w:t>
      </w:r>
      <w:r>
        <w:rPr>
          <w:rFonts w:ascii="KaiTi" w:hAnsi="KaiTi" w:eastAsia="KaiTi" w:cs="KaiTi"/>
          <w:sz w:val="22"/>
          <w:szCs w:val="22"/>
          <w:spacing w:val="-10"/>
        </w:rPr>
        <w:t>诊断羊水栓塞。</w:t>
      </w:r>
    </w:p>
    <w:p>
      <w:pPr>
        <w:ind w:left="109"/>
        <w:spacing w:before="75" w:line="227" w:lineRule="auto"/>
        <w:rPr>
          <w:rFonts w:ascii="KaiTi" w:hAnsi="KaiTi" w:eastAsia="KaiTi" w:cs="KaiTi"/>
          <w:sz w:val="22"/>
          <w:szCs w:val="22"/>
        </w:rPr>
      </w:pPr>
      <w:r>
        <w:rPr>
          <w:rFonts w:ascii="KaiTi" w:hAnsi="KaiTi" w:eastAsia="KaiTi" w:cs="KaiTi"/>
          <w:sz w:val="22"/>
          <w:szCs w:val="22"/>
          <w:spacing w:val="-22"/>
        </w:rPr>
        <w:t>●</w:t>
      </w:r>
      <w:r>
        <w:rPr>
          <w:rFonts w:ascii="KaiTi" w:hAnsi="KaiTi" w:eastAsia="KaiTi" w:cs="KaiTi"/>
          <w:sz w:val="22"/>
          <w:szCs w:val="22"/>
          <w:spacing w:val="28"/>
        </w:rPr>
        <w:t xml:space="preserve"> </w:t>
      </w:r>
      <w:r>
        <w:rPr>
          <w:rFonts w:ascii="KaiTi" w:hAnsi="KaiTi" w:eastAsia="KaiTi" w:cs="KaiTi"/>
          <w:sz w:val="22"/>
          <w:szCs w:val="22"/>
          <w:spacing w:val="-22"/>
        </w:rPr>
        <w:t>治疗主要采用支持性、对症性方法。</w:t>
      </w:r>
    </w:p>
    <w:p>
      <w:pPr>
        <w:spacing w:line="242" w:lineRule="auto"/>
        <w:rPr>
          <w:rFonts w:ascii="Arial"/>
          <w:sz w:val="21"/>
        </w:rPr>
      </w:pPr>
      <w:r/>
    </w:p>
    <w:p>
      <w:pPr>
        <w:ind w:right="1180" w:firstLine="409"/>
        <w:spacing w:before="71" w:line="270" w:lineRule="auto"/>
        <w:jc w:val="both"/>
        <w:rPr>
          <w:rFonts w:ascii="SimSun" w:hAnsi="SimSun" w:eastAsia="SimSun" w:cs="SimSun"/>
          <w:sz w:val="22"/>
          <w:szCs w:val="22"/>
        </w:rPr>
      </w:pPr>
      <w:r>
        <w:rPr>
          <w:rFonts w:ascii="SimSun" w:hAnsi="SimSun" w:eastAsia="SimSun" w:cs="SimSun"/>
          <w:sz w:val="22"/>
          <w:szCs w:val="22"/>
          <w:spacing w:val="-15"/>
        </w:rPr>
        <w:t>羊水栓塞(amniotic</w:t>
      </w:r>
      <w:r>
        <w:rPr>
          <w:rFonts w:ascii="SimSun" w:hAnsi="SimSun" w:eastAsia="SimSun" w:cs="SimSun"/>
          <w:sz w:val="22"/>
          <w:szCs w:val="22"/>
          <w:spacing w:val="-4"/>
        </w:rPr>
        <w:t xml:space="preserve"> </w:t>
      </w:r>
      <w:r>
        <w:rPr>
          <w:rFonts w:ascii="SimSun" w:hAnsi="SimSun" w:eastAsia="SimSun" w:cs="SimSun"/>
          <w:sz w:val="22"/>
          <w:szCs w:val="22"/>
          <w:spacing w:val="-15"/>
        </w:rPr>
        <w:t>fluid</w:t>
      </w:r>
      <w:r>
        <w:rPr>
          <w:rFonts w:ascii="SimSun" w:hAnsi="SimSun" w:eastAsia="SimSun" w:cs="SimSun"/>
          <w:sz w:val="22"/>
          <w:szCs w:val="22"/>
          <w:spacing w:val="-2"/>
        </w:rPr>
        <w:t xml:space="preserve"> </w:t>
      </w:r>
      <w:r>
        <w:rPr>
          <w:rFonts w:ascii="SimSun" w:hAnsi="SimSun" w:eastAsia="SimSun" w:cs="SimSun"/>
          <w:sz w:val="22"/>
          <w:szCs w:val="22"/>
          <w:spacing w:val="-15"/>
        </w:rPr>
        <w:t>embolism,AFE)是由于羊</w:t>
      </w:r>
      <w:r>
        <w:rPr>
          <w:rFonts w:ascii="SimSun" w:hAnsi="SimSun" w:eastAsia="SimSun" w:cs="SimSun"/>
          <w:sz w:val="22"/>
          <w:szCs w:val="22"/>
          <w:spacing w:val="-16"/>
        </w:rPr>
        <w:t>水进入母体血液循环，而引起的肺动脉高压、低</w:t>
      </w:r>
      <w:r>
        <w:rPr>
          <w:rFonts w:ascii="SimSun" w:hAnsi="SimSun" w:eastAsia="SimSun" w:cs="SimSun"/>
          <w:sz w:val="22"/>
          <w:szCs w:val="22"/>
        </w:rPr>
        <w:t xml:space="preserve"> </w:t>
      </w:r>
      <w:r>
        <w:rPr>
          <w:rFonts w:ascii="SimSun" w:hAnsi="SimSun" w:eastAsia="SimSun" w:cs="SimSun"/>
          <w:sz w:val="22"/>
          <w:szCs w:val="22"/>
          <w:spacing w:val="-11"/>
        </w:rPr>
        <w:t>氧血症、循环衰竭、弥散性血管内凝血(DIC)</w:t>
      </w:r>
      <w:r>
        <w:rPr>
          <w:rFonts w:ascii="SimSun" w:hAnsi="SimSun" w:eastAsia="SimSun" w:cs="SimSun"/>
          <w:sz w:val="22"/>
          <w:szCs w:val="22"/>
          <w:spacing w:val="-33"/>
        </w:rPr>
        <w:t xml:space="preserve"> </w:t>
      </w:r>
      <w:r>
        <w:rPr>
          <w:rFonts w:ascii="SimSun" w:hAnsi="SimSun" w:eastAsia="SimSun" w:cs="SimSun"/>
          <w:sz w:val="22"/>
          <w:szCs w:val="22"/>
          <w:spacing w:val="-11"/>
        </w:rPr>
        <w:t>以及</w:t>
      </w:r>
      <w:r>
        <w:rPr>
          <w:rFonts w:ascii="SimSun" w:hAnsi="SimSun" w:eastAsia="SimSun" w:cs="SimSun"/>
          <w:sz w:val="22"/>
          <w:szCs w:val="22"/>
          <w:spacing w:val="-12"/>
        </w:rPr>
        <w:t>多器官功能衰竭等一系列病理生理变化的过程。以</w:t>
      </w:r>
      <w:r>
        <w:rPr>
          <w:rFonts w:ascii="SimSun" w:hAnsi="SimSun" w:eastAsia="SimSun" w:cs="SimSun"/>
          <w:sz w:val="22"/>
          <w:szCs w:val="22"/>
        </w:rPr>
        <w:t xml:space="preserve"> </w:t>
      </w:r>
      <w:r>
        <w:rPr>
          <w:rFonts w:ascii="SimSun" w:hAnsi="SimSun" w:eastAsia="SimSun" w:cs="SimSun"/>
          <w:sz w:val="22"/>
          <w:szCs w:val="22"/>
          <w:spacing w:val="-6"/>
        </w:rPr>
        <w:t>起病急骤、病情凶险、难以预测、病死率高为临床特点，是极其严重的分娩并发症。发病率(1.9</w:t>
      </w:r>
      <w:r>
        <w:rPr>
          <w:rFonts w:ascii="SimSun" w:hAnsi="SimSun" w:eastAsia="SimSun" w:cs="SimSun"/>
          <w:sz w:val="22"/>
          <w:szCs w:val="22"/>
          <w:spacing w:val="-7"/>
        </w:rPr>
        <w:t>~</w:t>
      </w:r>
      <w:r>
        <w:rPr>
          <w:rFonts w:ascii="SimSun" w:hAnsi="SimSun" w:eastAsia="SimSun" w:cs="SimSun"/>
          <w:sz w:val="22"/>
          <w:szCs w:val="22"/>
        </w:rPr>
        <w:t xml:space="preserve"> </w:t>
      </w:r>
      <w:r>
        <w:rPr>
          <w:rFonts w:ascii="SimSun" w:hAnsi="SimSun" w:eastAsia="SimSun" w:cs="SimSun"/>
          <w:sz w:val="22"/>
          <w:szCs w:val="22"/>
          <w:spacing w:val="3"/>
        </w:rPr>
        <w:t>7.7)/10万，死亡率19%～86%。</w:t>
      </w:r>
    </w:p>
    <w:p>
      <w:pPr>
        <w:ind w:left="302"/>
        <w:spacing w:before="116" w:line="222" w:lineRule="auto"/>
        <w:rPr>
          <w:rFonts w:ascii="SimHei" w:hAnsi="SimHei" w:eastAsia="SimHei" w:cs="SimHei"/>
          <w:sz w:val="22"/>
          <w:szCs w:val="22"/>
        </w:rPr>
      </w:pPr>
      <w:r>
        <w:rPr>
          <w:rFonts w:ascii="SimHei" w:hAnsi="SimHei" w:eastAsia="SimHei" w:cs="SimHei"/>
          <w:sz w:val="22"/>
          <w:szCs w:val="22"/>
          <w:b/>
          <w:bCs/>
          <w:color w:val="005CA3"/>
          <w:spacing w:val="-15"/>
        </w:rPr>
        <w:t>【病因】</w:t>
      </w:r>
    </w:p>
    <w:p>
      <w:pPr>
        <w:ind w:right="1190" w:firstLine="409"/>
        <w:spacing w:before="49" w:line="258" w:lineRule="auto"/>
        <w:rPr>
          <w:rFonts w:ascii="SimSun" w:hAnsi="SimSun" w:eastAsia="SimSun" w:cs="SimSun"/>
          <w:sz w:val="22"/>
          <w:szCs w:val="22"/>
        </w:rPr>
      </w:pPr>
      <w:r>
        <w:rPr>
          <w:rFonts w:ascii="SimSun" w:hAnsi="SimSun" w:eastAsia="SimSun" w:cs="SimSun"/>
          <w:sz w:val="22"/>
          <w:szCs w:val="22"/>
          <w:spacing w:val="-25"/>
          <w:w w:val="99"/>
        </w:rPr>
        <w:t>高龄初产、经产妇、宫颈裂伤、子宫破裂、羊水过多、多胎妊娠、子宫收缩过强、急产、胎膜早破、前</w:t>
      </w:r>
      <w:r>
        <w:rPr>
          <w:rFonts w:ascii="SimSun" w:hAnsi="SimSun" w:eastAsia="SimSun" w:cs="SimSun"/>
          <w:sz w:val="22"/>
          <w:szCs w:val="22"/>
          <w:spacing w:val="22"/>
        </w:rPr>
        <w:t xml:space="preserve"> </w:t>
      </w:r>
      <w:r>
        <w:rPr>
          <w:rFonts w:ascii="SimSun" w:hAnsi="SimSun" w:eastAsia="SimSun" w:cs="SimSun"/>
          <w:sz w:val="22"/>
          <w:szCs w:val="22"/>
          <w:spacing w:val="-13"/>
        </w:rPr>
        <w:t>置胎盘、子宫破裂，剖宫产和刮宫术等可能是羊水栓塞的诱发因素。具体原因不明，可能与下列因素</w:t>
      </w:r>
      <w:r>
        <w:rPr>
          <w:rFonts w:ascii="SimSun" w:hAnsi="SimSun" w:eastAsia="SimSun" w:cs="SimSun"/>
          <w:sz w:val="22"/>
          <w:szCs w:val="22"/>
        </w:rPr>
        <w:t xml:space="preserve"> </w:t>
      </w:r>
      <w:r>
        <w:rPr>
          <w:rFonts w:ascii="SimSun" w:hAnsi="SimSun" w:eastAsia="SimSun" w:cs="SimSun"/>
          <w:sz w:val="22"/>
          <w:szCs w:val="22"/>
          <w:spacing w:val="-14"/>
        </w:rPr>
        <w:t>有关：</w:t>
      </w:r>
    </w:p>
    <w:p>
      <w:pPr>
        <w:ind w:right="1150" w:firstLine="409"/>
        <w:spacing w:before="82" w:line="259"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2"/>
        </w:rPr>
        <w:t>羊膜腔内压力过高</w:t>
      </w:r>
      <w:r>
        <w:rPr>
          <w:rFonts w:ascii="SimSun" w:hAnsi="SimSun" w:eastAsia="SimSun" w:cs="SimSun"/>
          <w:sz w:val="22"/>
          <w:szCs w:val="22"/>
          <w:spacing w:val="7"/>
        </w:rPr>
        <w:t xml:space="preserve">  </w:t>
      </w:r>
      <w:r>
        <w:rPr>
          <w:rFonts w:ascii="SimSun" w:hAnsi="SimSun" w:eastAsia="SimSun" w:cs="SimSun"/>
          <w:sz w:val="22"/>
          <w:szCs w:val="22"/>
          <w:spacing w:val="12"/>
        </w:rPr>
        <w:t>临产后，特别是第二产</w:t>
      </w:r>
      <w:r>
        <w:rPr>
          <w:rFonts w:ascii="SimSun" w:hAnsi="SimSun" w:eastAsia="SimSun" w:cs="SimSun"/>
          <w:sz w:val="22"/>
          <w:szCs w:val="22"/>
          <w:spacing w:val="11"/>
        </w:rPr>
        <w:t>程子宫收缩时羊膜腔内压力可高达100~</w:t>
      </w:r>
      <w:r>
        <w:rPr>
          <w:rFonts w:ascii="SimSun" w:hAnsi="SimSun" w:eastAsia="SimSun" w:cs="SimSun"/>
          <w:sz w:val="22"/>
          <w:szCs w:val="22"/>
        </w:rPr>
        <w:t xml:space="preserve"> </w:t>
      </w:r>
      <w:r>
        <w:rPr>
          <w:rFonts w:ascii="SimSun" w:hAnsi="SimSun" w:eastAsia="SimSun" w:cs="SimSun"/>
          <w:sz w:val="22"/>
          <w:szCs w:val="22"/>
          <w:spacing w:val="1"/>
        </w:rPr>
        <w:t>175</w:t>
      </w:r>
      <w:r>
        <w:rPr>
          <w:rFonts w:ascii="SimSun" w:hAnsi="SimSun" w:eastAsia="SimSun" w:cs="SimSun"/>
          <w:sz w:val="22"/>
          <w:szCs w:val="22"/>
        </w:rPr>
        <w:t>mmHg</w:t>
      </w:r>
      <w:r>
        <w:rPr>
          <w:rFonts w:ascii="SimSun" w:hAnsi="SimSun" w:eastAsia="SimSun" w:cs="SimSun"/>
          <w:sz w:val="22"/>
          <w:szCs w:val="22"/>
          <w:spacing w:val="1"/>
        </w:rPr>
        <w:t>,</w:t>
      </w:r>
      <w:r>
        <w:rPr>
          <w:rFonts w:ascii="SimSun" w:hAnsi="SimSun" w:eastAsia="SimSun" w:cs="SimSun"/>
          <w:sz w:val="22"/>
          <w:szCs w:val="22"/>
          <w:spacing w:val="-23"/>
        </w:rPr>
        <w:t xml:space="preserve"> </w:t>
      </w:r>
      <w:r>
        <w:rPr>
          <w:rFonts w:ascii="SimSun" w:hAnsi="SimSun" w:eastAsia="SimSun" w:cs="SimSun"/>
          <w:sz w:val="22"/>
          <w:szCs w:val="22"/>
          <w:spacing w:val="1"/>
        </w:rPr>
        <w:t>当羊膜腔内压力明显超过静脉压时，羊水有可能被挤入破损的微血管而进入母体血液</w:t>
      </w:r>
      <w:r>
        <w:rPr>
          <w:rFonts w:ascii="SimSun" w:hAnsi="SimSun" w:eastAsia="SimSun" w:cs="SimSun"/>
          <w:sz w:val="22"/>
          <w:szCs w:val="22"/>
        </w:rPr>
        <w:t xml:space="preserve"> </w:t>
      </w:r>
      <w:r>
        <w:rPr>
          <w:rFonts w:ascii="SimSun" w:hAnsi="SimSun" w:eastAsia="SimSun" w:cs="SimSun"/>
          <w:sz w:val="22"/>
          <w:szCs w:val="22"/>
          <w:spacing w:val="-9"/>
        </w:rPr>
        <w:t>循环。</w:t>
      </w:r>
    </w:p>
    <w:p>
      <w:pPr>
        <w:ind w:right="1150" w:firstLine="409"/>
        <w:spacing w:before="67" w:line="249" w:lineRule="auto"/>
        <w:rPr>
          <w:rFonts w:ascii="SimSun" w:hAnsi="SimSun" w:eastAsia="SimSun" w:cs="SimSun"/>
          <w:sz w:val="22"/>
          <w:szCs w:val="22"/>
        </w:rPr>
      </w:pPr>
      <w:r>
        <w:rPr>
          <w:rFonts w:ascii="Times New Roman" w:hAnsi="Times New Roman" w:eastAsia="Times New Roman" w:cs="Times New Roman"/>
          <w:sz w:val="22"/>
          <w:szCs w:val="22"/>
          <w:b/>
          <w:bCs/>
          <w:spacing w:val="-6"/>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6"/>
        </w:rPr>
        <w:t>血窦开放</w:t>
      </w:r>
      <w:r>
        <w:rPr>
          <w:rFonts w:ascii="SimSun" w:hAnsi="SimSun" w:eastAsia="SimSun" w:cs="SimSun"/>
          <w:sz w:val="22"/>
          <w:szCs w:val="22"/>
          <w:spacing w:val="5"/>
        </w:rPr>
        <w:t xml:space="preserve"> </w:t>
      </w:r>
      <w:r>
        <w:rPr>
          <w:rFonts w:ascii="SimSun" w:hAnsi="SimSun" w:eastAsia="SimSun" w:cs="SimSun"/>
          <w:sz w:val="22"/>
          <w:szCs w:val="22"/>
          <w:spacing w:val="-6"/>
        </w:rPr>
        <w:t>分娩过程中各种原因引起的宫颈或宫体损伤、血窦破裂，羊水可</w:t>
      </w:r>
      <w:r>
        <w:rPr>
          <w:rFonts w:ascii="SimSun" w:hAnsi="SimSun" w:eastAsia="SimSun" w:cs="SimSun"/>
          <w:sz w:val="22"/>
          <w:szCs w:val="22"/>
          <w:spacing w:val="-7"/>
        </w:rPr>
        <w:t>通过破损血管或</w:t>
      </w:r>
      <w:r>
        <w:rPr>
          <w:rFonts w:ascii="SimSun" w:hAnsi="SimSun" w:eastAsia="SimSun" w:cs="SimSun"/>
          <w:sz w:val="22"/>
          <w:szCs w:val="22"/>
        </w:rPr>
        <w:t xml:space="preserve"> </w:t>
      </w:r>
      <w:r>
        <w:rPr>
          <w:rFonts w:ascii="SimSun" w:hAnsi="SimSun" w:eastAsia="SimSun" w:cs="SimSun"/>
          <w:sz w:val="22"/>
          <w:szCs w:val="22"/>
          <w:spacing w:val="-11"/>
        </w:rPr>
        <w:t>胎盘后血窦进入母体血液循环。</w:t>
      </w:r>
    </w:p>
    <w:p>
      <w:pPr>
        <w:ind w:right="1148" w:firstLine="409"/>
        <w:spacing w:before="67" w:line="249" w:lineRule="auto"/>
        <w:rPr>
          <w:rFonts w:ascii="SimSun" w:hAnsi="SimSun" w:eastAsia="SimSun" w:cs="SimSun"/>
          <w:sz w:val="22"/>
          <w:szCs w:val="22"/>
        </w:rPr>
      </w:pPr>
      <w:r>
        <w:rPr>
          <w:rFonts w:ascii="Times New Roman" w:hAnsi="Times New Roman" w:eastAsia="Times New Roman" w:cs="Times New Roman"/>
          <w:sz w:val="22"/>
          <w:szCs w:val="22"/>
          <w:b/>
          <w:bCs/>
          <w:spacing w:val="-9"/>
        </w:rPr>
        <w:t>3.</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b/>
          <w:bCs/>
          <w:spacing w:val="-9"/>
        </w:rPr>
        <w:t>胎膜破裂</w:t>
      </w:r>
      <w:r>
        <w:rPr>
          <w:rFonts w:ascii="SimSun" w:hAnsi="SimSun" w:eastAsia="SimSun" w:cs="SimSun"/>
          <w:sz w:val="22"/>
          <w:szCs w:val="22"/>
          <w:spacing w:val="86"/>
        </w:rPr>
        <w:t xml:space="preserve"> </w:t>
      </w:r>
      <w:r>
        <w:rPr>
          <w:rFonts w:ascii="SimSun" w:hAnsi="SimSun" w:eastAsia="SimSun" w:cs="SimSun"/>
          <w:sz w:val="22"/>
          <w:szCs w:val="22"/>
          <w:spacing w:val="-9"/>
        </w:rPr>
        <w:t>大部分羊水栓塞发生在胎膜破裂以后，羊水可从子宫蜕膜或宫颈管破损的小血管</w:t>
      </w:r>
      <w:r>
        <w:rPr>
          <w:rFonts w:ascii="SimSun" w:hAnsi="SimSun" w:eastAsia="SimSun" w:cs="SimSun"/>
          <w:sz w:val="22"/>
          <w:szCs w:val="22"/>
        </w:rPr>
        <w:t xml:space="preserve"> </w:t>
      </w:r>
      <w:r>
        <w:rPr>
          <w:rFonts w:ascii="SimSun" w:hAnsi="SimSun" w:eastAsia="SimSun" w:cs="SimSun"/>
          <w:sz w:val="22"/>
          <w:szCs w:val="22"/>
          <w:spacing w:val="-10"/>
        </w:rPr>
        <w:t>进入母体血液循环中。</w:t>
      </w:r>
    </w:p>
    <w:p>
      <w:pPr>
        <w:ind w:left="302"/>
        <w:spacing w:before="125" w:line="222" w:lineRule="auto"/>
        <w:rPr>
          <w:rFonts w:ascii="SimHei" w:hAnsi="SimHei" w:eastAsia="SimHei" w:cs="SimHei"/>
          <w:sz w:val="22"/>
          <w:szCs w:val="22"/>
        </w:rPr>
      </w:pPr>
      <w:r>
        <w:rPr>
          <w:rFonts w:ascii="SimHei" w:hAnsi="SimHei" w:eastAsia="SimHei" w:cs="SimHei"/>
          <w:sz w:val="22"/>
          <w:szCs w:val="22"/>
          <w:b/>
          <w:bCs/>
          <w:color w:val="0868B2"/>
          <w:spacing w:val="-12"/>
        </w:rPr>
        <w:t>【病理生理】</w:t>
      </w:r>
    </w:p>
    <w:p>
      <w:pPr>
        <w:ind w:left="409"/>
        <w:spacing w:before="59" w:line="219" w:lineRule="auto"/>
        <w:rPr>
          <w:rFonts w:ascii="SimSun" w:hAnsi="SimSun" w:eastAsia="SimSun" w:cs="SimSun"/>
          <w:sz w:val="22"/>
          <w:szCs w:val="22"/>
        </w:rPr>
      </w:pPr>
      <w:r>
        <w:rPr>
          <w:rFonts w:ascii="SimSun" w:hAnsi="SimSun" w:eastAsia="SimSun" w:cs="SimSun"/>
          <w:sz w:val="22"/>
          <w:szCs w:val="22"/>
          <w:spacing w:val="-9"/>
        </w:rPr>
        <w:t>羊水成分进入母体循环是羊水栓塞发生的先决条件，可能</w:t>
      </w:r>
      <w:r>
        <w:rPr>
          <w:rFonts w:ascii="SimSun" w:hAnsi="SimSun" w:eastAsia="SimSun" w:cs="SimSun"/>
          <w:sz w:val="22"/>
          <w:szCs w:val="22"/>
          <w:spacing w:val="-10"/>
        </w:rPr>
        <w:t>发生的病理生理变化见图14-5。</w:t>
      </w:r>
    </w:p>
    <w:p>
      <w:pPr>
        <w:ind w:right="1163" w:firstLine="409"/>
        <w:spacing w:before="76" w:line="249"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7"/>
        </w:rPr>
        <w:t>过敏样反应</w:t>
      </w:r>
      <w:r>
        <w:rPr>
          <w:rFonts w:ascii="SimSun" w:hAnsi="SimSun" w:eastAsia="SimSun" w:cs="SimSun"/>
          <w:sz w:val="22"/>
          <w:szCs w:val="22"/>
          <w:spacing w:val="86"/>
        </w:rPr>
        <w:t xml:space="preserve"> </w:t>
      </w:r>
      <w:r>
        <w:rPr>
          <w:rFonts w:ascii="SimSun" w:hAnsi="SimSun" w:eastAsia="SimSun" w:cs="SimSun"/>
          <w:sz w:val="22"/>
          <w:szCs w:val="22"/>
          <w:spacing w:val="-7"/>
        </w:rPr>
        <w:t>羊水中的抗原成分可引起</w:t>
      </w:r>
      <w:r>
        <w:rPr>
          <w:rFonts w:ascii="Times New Roman" w:hAnsi="Times New Roman" w:eastAsia="Times New Roman" w:cs="Times New Roman"/>
          <w:sz w:val="22"/>
          <w:szCs w:val="22"/>
          <w:spacing w:val="-7"/>
        </w:rPr>
        <w:t>I</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7"/>
        </w:rPr>
        <w:t>型变态反应。在此反应中肥大细胞脱颗粒、异常的</w:t>
      </w:r>
      <w:r>
        <w:rPr>
          <w:rFonts w:ascii="SimSun" w:hAnsi="SimSun" w:eastAsia="SimSun" w:cs="SimSun"/>
          <w:sz w:val="22"/>
          <w:szCs w:val="22"/>
        </w:rPr>
        <w:t xml:space="preserve"> </w:t>
      </w:r>
      <w:r>
        <w:rPr>
          <w:rFonts w:ascii="SimSun" w:hAnsi="SimSun" w:eastAsia="SimSun" w:cs="SimSun"/>
          <w:sz w:val="22"/>
          <w:szCs w:val="22"/>
          <w:spacing w:val="-16"/>
        </w:rPr>
        <w:t>花生四烯酸代谢产物包括白三烯、前列腺素、血栓素等进入母体血液循环，出现过敏样反应。</w:t>
      </w:r>
    </w:p>
    <w:p>
      <w:pPr>
        <w:ind w:right="1149" w:firstLine="409"/>
        <w:spacing w:before="67" w:line="263"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8"/>
        </w:rPr>
        <w:t>肺动脉高压</w:t>
      </w:r>
      <w:r>
        <w:rPr>
          <w:rFonts w:ascii="SimSun" w:hAnsi="SimSun" w:eastAsia="SimSun" w:cs="SimSun"/>
          <w:sz w:val="22"/>
          <w:szCs w:val="22"/>
          <w:spacing w:val="63"/>
        </w:rPr>
        <w:t xml:space="preserve"> </w:t>
      </w:r>
      <w:r>
        <w:rPr>
          <w:rFonts w:ascii="SimSun" w:hAnsi="SimSun" w:eastAsia="SimSun" w:cs="SimSun"/>
          <w:sz w:val="22"/>
          <w:szCs w:val="22"/>
          <w:spacing w:val="-8"/>
        </w:rPr>
        <w:t>羊水中的有形物质形成小栓子及其刺激肺组织产生和释放血管</w:t>
      </w:r>
      <w:r>
        <w:rPr>
          <w:rFonts w:ascii="SimSun" w:hAnsi="SimSun" w:eastAsia="SimSun" w:cs="SimSun"/>
          <w:sz w:val="22"/>
          <w:szCs w:val="22"/>
          <w:spacing w:val="-9"/>
        </w:rPr>
        <w:t>活性物质，使肺</w:t>
      </w:r>
      <w:r>
        <w:rPr>
          <w:rFonts w:ascii="SimSun" w:hAnsi="SimSun" w:eastAsia="SimSun" w:cs="SimSun"/>
          <w:sz w:val="22"/>
          <w:szCs w:val="22"/>
        </w:rPr>
        <w:t xml:space="preserve"> </w:t>
      </w:r>
      <w:r>
        <w:rPr>
          <w:rFonts w:ascii="SimSun" w:hAnsi="SimSun" w:eastAsia="SimSun" w:cs="SimSun"/>
          <w:sz w:val="22"/>
          <w:szCs w:val="22"/>
          <w:spacing w:val="-17"/>
        </w:rPr>
        <w:t>血管反射性痉挛，致使肺动脉高压，直接使右心负荷加重，导致急性右心扩张及充血性右心衰竭；又使</w:t>
      </w:r>
      <w:r>
        <w:rPr>
          <w:rFonts w:ascii="SimSun" w:hAnsi="SimSun" w:eastAsia="SimSun" w:cs="SimSun"/>
          <w:sz w:val="22"/>
          <w:szCs w:val="22"/>
          <w:spacing w:val="14"/>
        </w:rPr>
        <w:t xml:space="preserve"> </w:t>
      </w:r>
      <w:r>
        <w:rPr>
          <w:rFonts w:ascii="SimSun" w:hAnsi="SimSun" w:eastAsia="SimSun" w:cs="SimSun"/>
          <w:sz w:val="22"/>
          <w:szCs w:val="22"/>
          <w:spacing w:val="-12"/>
        </w:rPr>
        <w:t>左心房回心血量减少，左心排出量明显减少，引起周围血液循环衰竭，使血压下降产生一系列休</w:t>
      </w:r>
      <w:r>
        <w:rPr>
          <w:rFonts w:ascii="SimSun" w:hAnsi="SimSun" w:eastAsia="SimSun" w:cs="SimSun"/>
          <w:sz w:val="22"/>
          <w:szCs w:val="22"/>
          <w:spacing w:val="-13"/>
        </w:rPr>
        <w:t>克症</w:t>
      </w:r>
      <w:r>
        <w:rPr>
          <w:rFonts w:ascii="SimSun" w:hAnsi="SimSun" w:eastAsia="SimSun" w:cs="SimSun"/>
          <w:sz w:val="22"/>
          <w:szCs w:val="22"/>
        </w:rPr>
        <w:t xml:space="preserve"> </w:t>
      </w:r>
      <w:r>
        <w:rPr>
          <w:rFonts w:ascii="SimSun" w:hAnsi="SimSun" w:eastAsia="SimSun" w:cs="SimSun"/>
          <w:sz w:val="22"/>
          <w:szCs w:val="22"/>
          <w:spacing w:val="-15"/>
        </w:rPr>
        <w:t>状，产妇可因重要脏器缺血而突然死亡。</w:t>
      </w:r>
    </w:p>
    <w:p>
      <w:pPr>
        <w:sectPr>
          <w:pgSz w:w="11900" w:h="16840"/>
          <w:pgMar w:top="400" w:right="739" w:bottom="400" w:left="860" w:header="0" w:footer="0" w:gutter="0"/>
        </w:sectPr>
        <w:rPr/>
      </w:pPr>
    </w:p>
    <w:p>
      <w:pPr>
        <w:spacing w:line="288" w:lineRule="auto"/>
        <w:rPr>
          <w:rFonts w:ascii="Arial"/>
          <w:sz w:val="21"/>
        </w:rPr>
      </w:pPr>
      <w:r>
        <w:drawing>
          <wp:anchor distT="0" distB="0" distL="0" distR="0" simplePos="0" relativeHeight="251992064" behindDoc="0" locked="0" layoutInCell="0" allowOverlap="1">
            <wp:simplePos x="0" y="0"/>
            <wp:positionH relativeFrom="page">
              <wp:posOffset>482633</wp:posOffset>
            </wp:positionH>
            <wp:positionV relativeFrom="page">
              <wp:posOffset>9994906</wp:posOffset>
            </wp:positionV>
            <wp:extent cx="438125" cy="450833"/>
            <wp:effectExtent l="0" t="0" r="0" b="0"/>
            <wp:wrapNone/>
            <wp:docPr id="157" name="IM 157"/>
            <wp:cNvGraphicFramePr/>
            <a:graphic>
              <a:graphicData uri="http://schemas.openxmlformats.org/drawingml/2006/picture">
                <pic:pic>
                  <pic:nvPicPr>
                    <pic:cNvPr id="157" name="IM 157"/>
                    <pic:cNvPicPr/>
                  </pic:nvPicPr>
                  <pic:blipFill>
                    <a:blip r:embed="rId165"/>
                    <a:stretch>
                      <a:fillRect/>
                    </a:stretch>
                  </pic:blipFill>
                  <pic:spPr>
                    <a:xfrm rot="0">
                      <a:off x="0" y="0"/>
                      <a:ext cx="438125" cy="450833"/>
                    </a:xfrm>
                    <a:prstGeom prst="rect">
                      <a:avLst/>
                    </a:prstGeom>
                  </pic:spPr>
                </pic:pic>
              </a:graphicData>
            </a:graphic>
          </wp:anchor>
        </w:drawing>
      </w:r>
      <w:r/>
    </w:p>
    <w:p>
      <w:pPr>
        <w:spacing w:line="289" w:lineRule="auto"/>
        <w:rPr>
          <w:rFonts w:ascii="Arial"/>
          <w:sz w:val="21"/>
        </w:rPr>
      </w:pPr>
      <w:r/>
    </w:p>
    <w:p>
      <w:pPr>
        <w:spacing w:before="65" w:line="221" w:lineRule="auto"/>
        <w:rPr>
          <w:rFonts w:ascii="SimHei" w:hAnsi="SimHei" w:eastAsia="SimHei" w:cs="SimHei"/>
          <w:sz w:val="20"/>
          <w:szCs w:val="20"/>
        </w:rPr>
      </w:pPr>
      <w:r>
        <w:rPr>
          <w:rFonts w:ascii="SimSun" w:hAnsi="SimSun" w:eastAsia="SimSun" w:cs="SimSun"/>
          <w:sz w:val="20"/>
          <w:szCs w:val="20"/>
          <w:color w:val="0054B5"/>
          <w:spacing w:val="-3"/>
        </w:rPr>
        <w:t>210</w:t>
      </w:r>
      <w:r>
        <w:rPr>
          <w:rFonts w:ascii="SimSun" w:hAnsi="SimSun" w:eastAsia="SimSun" w:cs="SimSun"/>
          <w:sz w:val="20"/>
          <w:szCs w:val="20"/>
          <w:color w:val="0054B5"/>
          <w:spacing w:val="2"/>
        </w:rPr>
        <w:t xml:space="preserve">        </w:t>
      </w:r>
      <w:r>
        <w:rPr>
          <w:rFonts w:ascii="SimHei" w:hAnsi="SimHei" w:eastAsia="SimHei" w:cs="SimHei"/>
          <w:sz w:val="20"/>
          <w:szCs w:val="20"/>
          <w:color w:val="0051A3"/>
          <w:spacing w:val="-3"/>
        </w:rPr>
        <w:t>第十四章</w:t>
      </w:r>
      <w:r>
        <w:rPr>
          <w:rFonts w:ascii="SimHei" w:hAnsi="SimHei" w:eastAsia="SimHei" w:cs="SimHei"/>
          <w:sz w:val="20"/>
          <w:szCs w:val="20"/>
          <w:color w:val="0051A3"/>
          <w:spacing w:val="48"/>
        </w:rPr>
        <w:t xml:space="preserve"> </w:t>
      </w:r>
      <w:r>
        <w:rPr>
          <w:rFonts w:ascii="SimHei" w:hAnsi="SimHei" w:eastAsia="SimHei" w:cs="SimHei"/>
          <w:sz w:val="20"/>
          <w:szCs w:val="20"/>
          <w:color w:val="0051A3"/>
          <w:spacing w:val="-3"/>
        </w:rPr>
        <w:t>分娩并发症</w:t>
      </w:r>
    </w:p>
    <w:p>
      <w:pPr>
        <w:spacing w:line="471" w:lineRule="auto"/>
        <w:rPr>
          <w:rFonts w:ascii="Arial"/>
          <w:sz w:val="21"/>
        </w:rPr>
      </w:pPr>
      <w:r/>
    </w:p>
    <w:p>
      <w:pPr>
        <w:ind w:firstLine="1890"/>
        <w:spacing w:line="4640" w:lineRule="exact"/>
        <w:textAlignment w:val="center"/>
        <w:rPr/>
      </w:pPr>
      <w:r>
        <w:pict>
          <v:group id="_x0000_s42" style="mso-position-vertical-relative:line;mso-position-horizontal-relative:char;width:383pt;height:232.05pt;" filled="false" stroked="false" coordsize="7660,4641" coordorigin="0,0">
            <v:shape id="_x0000_s43" style="position:absolute;left:0;top:0;width:7660;height:4641;" filled="false" stroked="false" type="#_x0000_t75">
              <v:imagedata o:title="" r:id="rId166"/>
            </v:shape>
            <v:shape id="_x0000_s44" style="position:absolute;left:129;top:118;width:4268;height:4217;" filled="false" stroked="false" type="#_x0000_t202">
              <v:fill on="false"/>
              <v:stroke on="false"/>
              <v:path/>
              <v:imagedata o:title=""/>
              <o:lock v:ext="edit" aspectratio="false"/>
              <v:textbox inset="0mm,0mm,0mm,0mm">
                <w:txbxContent>
                  <w:p>
                    <w:pPr>
                      <w:ind w:right="85"/>
                      <w:spacing w:before="20" w:line="219" w:lineRule="auto"/>
                      <w:jc w:val="right"/>
                      <w:rPr>
                        <w:rFonts w:ascii="SimSun" w:hAnsi="SimSun" w:eastAsia="SimSun" w:cs="SimSun"/>
                        <w:sz w:val="20"/>
                        <w:szCs w:val="20"/>
                      </w:rPr>
                    </w:pPr>
                    <w:r>
                      <w:rPr>
                        <w:rFonts w:ascii="SimSun" w:hAnsi="SimSun" w:eastAsia="SimSun" w:cs="SimSun"/>
                        <w:sz w:val="20"/>
                        <w:szCs w:val="20"/>
                        <w:spacing w:val="-15"/>
                        <w:w w:val="97"/>
                      </w:rPr>
                      <w:t>分娩母胎屏障被破坏</w:t>
                    </w:r>
                  </w:p>
                  <w:p>
                    <w:pPr>
                      <w:spacing w:line="365"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5"/>
                        <w:w w:val="94"/>
                      </w:rPr>
                      <w:t>羊水成分进入母体循环</w:t>
                    </w:r>
                  </w:p>
                  <w:p>
                    <w:pPr>
                      <w:spacing w:line="261" w:lineRule="auto"/>
                      <w:rPr>
                        <w:rFonts w:ascii="Arial"/>
                        <w:sz w:val="21"/>
                      </w:rPr>
                    </w:pPr>
                    <w:r/>
                  </w:p>
                  <w:p>
                    <w:pPr>
                      <w:spacing w:line="262" w:lineRule="auto"/>
                      <w:rPr>
                        <w:rFonts w:ascii="Arial"/>
                        <w:sz w:val="21"/>
                      </w:rPr>
                    </w:pPr>
                    <w:r/>
                  </w:p>
                  <w:p>
                    <w:pPr>
                      <w:ind w:left="20"/>
                      <w:spacing w:before="65" w:line="189" w:lineRule="auto"/>
                      <w:rPr>
                        <w:rFonts w:ascii="SimSun" w:hAnsi="SimSun" w:eastAsia="SimSun" w:cs="SimSun"/>
                        <w:sz w:val="20"/>
                        <w:szCs w:val="20"/>
                      </w:rPr>
                    </w:pPr>
                    <w:r>
                      <w:rPr>
                        <w:rFonts w:ascii="SimSun" w:hAnsi="SimSun" w:eastAsia="SimSun" w:cs="SimSun"/>
                        <w:sz w:val="20"/>
                        <w:szCs w:val="20"/>
                        <w:spacing w:val="-18"/>
                        <w:w w:val="92"/>
                      </w:rPr>
                      <w:t>过敏样反应；羊水成分栓</w:t>
                    </w:r>
                  </w:p>
                  <w:p>
                    <w:pPr>
                      <w:ind w:left="20"/>
                      <w:spacing w:line="180" w:lineRule="auto"/>
                      <w:rPr>
                        <w:rFonts w:ascii="SimSun" w:hAnsi="SimSun" w:eastAsia="SimSun" w:cs="SimSun"/>
                        <w:sz w:val="20"/>
                        <w:szCs w:val="20"/>
                      </w:rPr>
                    </w:pPr>
                    <w:r>
                      <w:rPr>
                        <w:rFonts w:ascii="SimSun" w:hAnsi="SimSun" w:eastAsia="SimSun" w:cs="SimSun"/>
                        <w:sz w:val="20"/>
                        <w:szCs w:val="20"/>
                        <w:spacing w:val="-18"/>
                        <w:w w:val="93"/>
                      </w:rPr>
                      <w:t>塞肺血管；血管活性物质</w:t>
                    </w:r>
                  </w:p>
                  <w:p>
                    <w:pPr>
                      <w:ind w:left="20"/>
                      <w:spacing w:line="191" w:lineRule="auto"/>
                      <w:rPr>
                        <w:rFonts w:ascii="SimSun" w:hAnsi="SimSun" w:eastAsia="SimSun" w:cs="SimSun"/>
                        <w:sz w:val="20"/>
                        <w:szCs w:val="20"/>
                      </w:rPr>
                    </w:pPr>
                    <w:r>
                      <w:rPr>
                        <w:rFonts w:ascii="SimSun" w:hAnsi="SimSun" w:eastAsia="SimSun" w:cs="SimSun"/>
                        <w:sz w:val="20"/>
                        <w:szCs w:val="20"/>
                        <w:spacing w:val="-16"/>
                        <w:w w:val="97"/>
                      </w:rPr>
                      <w:t>释放导致肺血管痉挛</w:t>
                    </w:r>
                  </w:p>
                  <w:p>
                    <w:pPr>
                      <w:spacing w:line="415" w:lineRule="auto"/>
                      <w:rPr>
                        <w:rFonts w:ascii="Arial"/>
                        <w:sz w:val="21"/>
                      </w:rPr>
                    </w:pPr>
                    <w:r/>
                  </w:p>
                  <w:p>
                    <w:pPr>
                      <w:ind w:left="400"/>
                      <w:spacing w:before="66" w:line="219" w:lineRule="auto"/>
                      <w:rPr>
                        <w:rFonts w:ascii="SimSun" w:hAnsi="SimSun" w:eastAsia="SimSun" w:cs="SimSun"/>
                        <w:sz w:val="20"/>
                        <w:szCs w:val="20"/>
                      </w:rPr>
                    </w:pPr>
                    <w:r>
                      <w:rPr>
                        <w:rFonts w:ascii="SimSun" w:hAnsi="SimSun" w:eastAsia="SimSun" w:cs="SimSun"/>
                        <w:sz w:val="20"/>
                        <w:szCs w:val="20"/>
                        <w:spacing w:val="-15"/>
                        <w:w w:val="98"/>
                      </w:rPr>
                      <w:t>肺动脉高血压</w:t>
                    </w:r>
                  </w:p>
                  <w:p>
                    <w:pPr>
                      <w:spacing w:line="324" w:lineRule="auto"/>
                      <w:rPr>
                        <w:rFonts w:ascii="Arial"/>
                        <w:sz w:val="21"/>
                      </w:rPr>
                    </w:pPr>
                    <w:r/>
                  </w:p>
                  <w:p>
                    <w:pPr>
                      <w:ind w:left="379"/>
                      <w:spacing w:before="65" w:line="219" w:lineRule="auto"/>
                      <w:rPr>
                        <w:rFonts w:ascii="SimSun" w:hAnsi="SimSun" w:eastAsia="SimSun" w:cs="SimSun"/>
                        <w:sz w:val="20"/>
                        <w:szCs w:val="20"/>
                      </w:rPr>
                    </w:pPr>
                    <w:r>
                      <w:rPr>
                        <w:rFonts w:ascii="SimSun" w:hAnsi="SimSun" w:eastAsia="SimSun" w:cs="SimSun"/>
                        <w:sz w:val="20"/>
                        <w:szCs w:val="20"/>
                        <w:spacing w:val="-20"/>
                        <w:w w:val="99"/>
                      </w:rPr>
                      <w:t>急性右心衰竭</w:t>
                    </w:r>
                  </w:p>
                  <w:p>
                    <w:pPr>
                      <w:spacing w:line="416" w:lineRule="auto"/>
                      <w:rPr>
                        <w:rFonts w:ascii="Arial"/>
                        <w:sz w:val="21"/>
                      </w:rPr>
                    </w:pPr>
                    <w:r/>
                  </w:p>
                  <w:p>
                    <w:pPr>
                      <w:ind w:left="160"/>
                      <w:spacing w:before="66" w:line="219" w:lineRule="auto"/>
                      <w:rPr>
                        <w:rFonts w:ascii="SimSun" w:hAnsi="SimSun" w:eastAsia="SimSun" w:cs="SimSun"/>
                        <w:sz w:val="20"/>
                        <w:szCs w:val="20"/>
                      </w:rPr>
                    </w:pPr>
                    <w:r>
                      <w:rPr>
                        <w:rFonts w:ascii="SimSun" w:hAnsi="SimSun" w:eastAsia="SimSun" w:cs="SimSun"/>
                        <w:sz w:val="20"/>
                        <w:szCs w:val="20"/>
                        <w:spacing w:val="-22"/>
                        <w:w w:val="99"/>
                      </w:rPr>
                      <w:t>导致左心输出量减少</w:t>
                    </w:r>
                  </w:p>
                </w:txbxContent>
              </v:textbox>
            </v:shape>
            <v:shape id="_x0000_s45" style="position:absolute;left:4579;top:3867;width:1451;height:649;" filled="false" stroked="false" type="#_x0000_t202">
              <v:fill on="false"/>
              <v:stroke on="false"/>
              <v:path/>
              <v:imagedata o:title=""/>
              <o:lock v:ext="edit" aspectratio="false"/>
              <v:textbox inset="0mm,0mm,0mm,0mm">
                <w:txbxContent>
                  <w:p>
                    <w:pPr>
                      <w:ind w:left="20" w:right="20"/>
                      <w:spacing w:before="20" w:line="187" w:lineRule="auto"/>
                      <w:jc w:val="both"/>
                      <w:rPr>
                        <w:rFonts w:ascii="SimSun" w:hAnsi="SimSun" w:eastAsia="SimSun" w:cs="SimSun"/>
                        <w:sz w:val="20"/>
                        <w:szCs w:val="20"/>
                      </w:rPr>
                    </w:pPr>
                    <w:r>
                      <w:rPr>
                        <w:rFonts w:ascii="SimSun" w:hAnsi="SimSun" w:eastAsia="SimSun" w:cs="SimSun"/>
                        <w:sz w:val="20"/>
                        <w:szCs w:val="20"/>
                        <w:spacing w:val="-17"/>
                        <w:w w:val="96"/>
                      </w:rPr>
                      <w:t>炎性介质和缺氧导</w:t>
                    </w:r>
                    <w:r>
                      <w:rPr>
                        <w:rFonts w:ascii="SimSun" w:hAnsi="SimSun" w:eastAsia="SimSun" w:cs="SimSun"/>
                        <w:sz w:val="20"/>
                        <w:szCs w:val="20"/>
                        <w:spacing w:val="10"/>
                      </w:rPr>
                      <w:t xml:space="preserve"> </w:t>
                    </w:r>
                    <w:r>
                      <w:rPr>
                        <w:rFonts w:ascii="SimSun" w:hAnsi="SimSun" w:eastAsia="SimSun" w:cs="SimSun"/>
                        <w:sz w:val="20"/>
                        <w:szCs w:val="20"/>
                        <w:spacing w:val="-22"/>
                        <w:w w:val="96"/>
                      </w:rPr>
                      <w:t>致心肌、肺和中枢</w:t>
                    </w:r>
                    <w:r>
                      <w:rPr>
                        <w:rFonts w:ascii="SimSun" w:hAnsi="SimSun" w:eastAsia="SimSun" w:cs="SimSun"/>
                        <w:sz w:val="20"/>
                        <w:szCs w:val="20"/>
                        <w:spacing w:val="6"/>
                      </w:rPr>
                      <w:t xml:space="preserve"> </w:t>
                    </w:r>
                    <w:r>
                      <w:rPr>
                        <w:rFonts w:ascii="SimSun" w:hAnsi="SimSun" w:eastAsia="SimSun" w:cs="SimSun"/>
                        <w:sz w:val="20"/>
                        <w:szCs w:val="20"/>
                        <w:spacing w:val="-16"/>
                        <w:w w:val="98"/>
                      </w:rPr>
                      <w:t>神经系统损伤</w:t>
                    </w:r>
                  </w:p>
                </w:txbxContent>
              </v:textbox>
            </v:shape>
            <v:shape id="_x0000_s46" style="position:absolute;left:2509;top:1597;width:1971;height:467;" filled="false" stroked="false" type="#_x0000_t202">
              <v:fill on="false"/>
              <v:stroke on="false"/>
              <v:path/>
              <v:imagedata o:title=""/>
              <o:lock v:ext="edit" aspectratio="false"/>
              <v:textbox inset="0mm,0mm,0mm,0mm">
                <w:txbxContent>
                  <w:p>
                    <w:pPr>
                      <w:ind w:left="29" w:right="20" w:hanging="9"/>
                      <w:spacing w:before="19" w:line="197" w:lineRule="auto"/>
                      <w:rPr>
                        <w:rFonts w:ascii="SimSun" w:hAnsi="SimSun" w:eastAsia="SimSun" w:cs="SimSun"/>
                        <w:sz w:val="20"/>
                        <w:szCs w:val="20"/>
                      </w:rPr>
                    </w:pPr>
                    <w:r>
                      <w:rPr>
                        <w:rFonts w:ascii="SimSun" w:hAnsi="SimSun" w:eastAsia="SimSun" w:cs="SimSun"/>
                        <w:sz w:val="20"/>
                        <w:szCs w:val="20"/>
                        <w:spacing w:val="-17"/>
                        <w:w w:val="96"/>
                      </w:rPr>
                      <w:t>急性呼吸衰竭导致严重低</w:t>
                    </w:r>
                    <w:r>
                      <w:rPr>
                        <w:rFonts w:ascii="SimSun" w:hAnsi="SimSun" w:eastAsia="SimSun" w:cs="SimSun"/>
                        <w:sz w:val="20"/>
                        <w:szCs w:val="20"/>
                        <w:spacing w:val="5"/>
                      </w:rPr>
                      <w:t xml:space="preserve"> </w:t>
                    </w:r>
                    <w:r>
                      <w:rPr>
                        <w:rFonts w:ascii="SimSun" w:hAnsi="SimSun" w:eastAsia="SimSun" w:cs="SimSun"/>
                        <w:sz w:val="20"/>
                        <w:szCs w:val="20"/>
                        <w:spacing w:val="-14"/>
                      </w:rPr>
                      <w:t>氧血症</w:t>
                    </w:r>
                  </w:p>
                </w:txbxContent>
              </v:textbox>
            </v:shape>
            <v:shape id="_x0000_s47" style="position:absolute;left:5549;top:1598;width:1841;height:457;" filled="false" stroked="false" type="#_x0000_t202">
              <v:fill on="false"/>
              <v:stroke on="false"/>
              <v:path/>
              <v:imagedata o:title=""/>
              <o:lock v:ext="edit" aspectratio="false"/>
              <v:textbox inset="0mm,0mm,0mm,0mm">
                <w:txbxContent>
                  <w:p>
                    <w:pPr>
                      <w:ind w:left="20" w:right="20"/>
                      <w:spacing w:before="20" w:line="192" w:lineRule="auto"/>
                      <w:rPr>
                        <w:rFonts w:ascii="SimSun" w:hAnsi="SimSun" w:eastAsia="SimSun" w:cs="SimSun"/>
                        <w:sz w:val="20"/>
                        <w:szCs w:val="20"/>
                      </w:rPr>
                    </w:pPr>
                    <w:r>
                      <w:rPr>
                        <w:rFonts w:ascii="SimSun" w:hAnsi="SimSun" w:eastAsia="SimSun" w:cs="SimSun"/>
                        <w:sz w:val="20"/>
                        <w:szCs w:val="20"/>
                        <w:spacing w:val="-17"/>
                      </w:rPr>
                      <w:t>易感母体发生类似SIRS</w:t>
                    </w:r>
                    <w:r>
                      <w:rPr>
                        <w:rFonts w:ascii="SimSun" w:hAnsi="SimSun" w:eastAsia="SimSun" w:cs="SimSun"/>
                        <w:sz w:val="20"/>
                        <w:szCs w:val="20"/>
                        <w:spacing w:val="4"/>
                      </w:rPr>
                      <w:t xml:space="preserve"> </w:t>
                    </w:r>
                    <w:r>
                      <w:rPr>
                        <w:rFonts w:ascii="SimSun" w:hAnsi="SimSun" w:eastAsia="SimSun" w:cs="SimSun"/>
                        <w:sz w:val="20"/>
                        <w:szCs w:val="20"/>
                        <w:spacing w:val="-19"/>
                        <w:w w:val="99"/>
                      </w:rPr>
                      <w:t>炎性介质的激活</w:t>
                    </w:r>
                  </w:p>
                </w:txbxContent>
              </v:textbox>
            </v:shape>
            <v:shape id="_x0000_s48" style="position:absolute;left:4410;top:2667;width:1808;height:459;" filled="false" stroked="false" type="#_x0000_t202">
              <v:fill on="false"/>
              <v:stroke on="false"/>
              <v:path/>
              <v:imagedata o:title=""/>
              <o:lock v:ext="edit" aspectratio="false"/>
              <v:textbox inset="0mm,0mm,0mm,0mm">
                <w:txbxContent>
                  <w:p>
                    <w:pPr>
                      <w:ind w:left="20" w:right="20" w:firstLine="9"/>
                      <w:spacing w:before="20" w:line="193" w:lineRule="auto"/>
                      <w:rPr>
                        <w:rFonts w:ascii="SimSun" w:hAnsi="SimSun" w:eastAsia="SimSun" w:cs="SimSun"/>
                        <w:sz w:val="20"/>
                        <w:szCs w:val="20"/>
                      </w:rPr>
                    </w:pPr>
                    <w:r>
                      <w:rPr>
                        <w:rFonts w:ascii="SimSun" w:hAnsi="SimSun" w:eastAsia="SimSun" w:cs="SimSun"/>
                        <w:sz w:val="20"/>
                        <w:szCs w:val="20"/>
                        <w:spacing w:val="-19"/>
                        <w:w w:val="97"/>
                      </w:rPr>
                      <w:t>炎性介质和内源性儿茶</w:t>
                    </w:r>
                    <w:r>
                      <w:rPr>
                        <w:rFonts w:ascii="SimSun" w:hAnsi="SimSun" w:eastAsia="SimSun" w:cs="SimSun"/>
                        <w:sz w:val="20"/>
                        <w:szCs w:val="20"/>
                        <w:spacing w:val="6"/>
                      </w:rPr>
                      <w:t xml:space="preserve"> </w:t>
                    </w:r>
                    <w:r>
                      <w:rPr>
                        <w:rFonts w:ascii="SimSun" w:hAnsi="SimSun" w:eastAsia="SimSun" w:cs="SimSun"/>
                        <w:sz w:val="20"/>
                        <w:szCs w:val="20"/>
                        <w:spacing w:val="-16"/>
                        <w:w w:val="97"/>
                      </w:rPr>
                      <w:t>酚胺导致肺动脉高压</w:t>
                    </w:r>
                  </w:p>
                </w:txbxContent>
              </v:textbox>
            </v:shape>
            <v:shape id="_x0000_s49" style="position:absolute;left:2969;top:3958;width:1105;height:455;" filled="false" stroked="false" type="#_x0000_t202">
              <v:fill on="false"/>
              <v:stroke on="false"/>
              <v:path/>
              <v:imagedata o:title=""/>
              <o:lock v:ext="edit" aspectratio="false"/>
              <v:textbox inset="0mm,0mm,0mm,0mm">
                <w:txbxContent>
                  <w:p>
                    <w:pPr>
                      <w:ind w:left="20" w:right="20"/>
                      <w:spacing w:before="19" w:line="202" w:lineRule="auto"/>
                      <w:rPr>
                        <w:rFonts w:ascii="SimSun" w:hAnsi="SimSun" w:eastAsia="SimSun" w:cs="SimSun"/>
                        <w:sz w:val="19"/>
                        <w:szCs w:val="19"/>
                      </w:rPr>
                    </w:pPr>
                    <w:r>
                      <w:rPr>
                        <w:rFonts w:ascii="SimSun" w:hAnsi="SimSun" w:eastAsia="SimSun" w:cs="SimSun"/>
                        <w:sz w:val="19"/>
                        <w:szCs w:val="19"/>
                        <w:spacing w:val="-13"/>
                      </w:rPr>
                      <w:t>继发左心衰、</w:t>
                    </w:r>
                    <w:r>
                      <w:rPr>
                        <w:rFonts w:ascii="SimSun" w:hAnsi="SimSun" w:eastAsia="SimSun" w:cs="SimSun"/>
                        <w:sz w:val="19"/>
                        <w:szCs w:val="19"/>
                        <w:spacing w:val="1"/>
                      </w:rPr>
                      <w:t xml:space="preserve"> </w:t>
                    </w:r>
                    <w:r>
                      <w:rPr>
                        <w:rFonts w:ascii="SimSun" w:hAnsi="SimSun" w:eastAsia="SimSun" w:cs="SimSun"/>
                        <w:sz w:val="19"/>
                        <w:szCs w:val="19"/>
                        <w:spacing w:val="-17"/>
                      </w:rPr>
                      <w:t>低血压、休克</w:t>
                    </w:r>
                  </w:p>
                </w:txbxContent>
              </v:textbox>
            </v:shape>
            <v:shape id="_x0000_s50" style="position:absolute;left:6729;top:2649;width:748;height:487;" filled="false" stroked="false" type="#_x0000_t202">
              <v:fill on="false"/>
              <v:stroke on="false"/>
              <v:path/>
              <v:imagedata o:title=""/>
              <o:lock v:ext="edit" aspectratio="false"/>
              <v:textbox inset="0mm,0mm,0mm,0mm">
                <w:txbxContent>
                  <w:p>
                    <w:pPr>
                      <w:ind w:left="20" w:right="20" w:firstLine="9"/>
                      <w:spacing w:before="19" w:line="207" w:lineRule="auto"/>
                      <w:rPr>
                        <w:rFonts w:ascii="SimSun" w:hAnsi="SimSun" w:eastAsia="SimSun" w:cs="SimSun"/>
                        <w:sz w:val="20"/>
                        <w:szCs w:val="20"/>
                      </w:rPr>
                    </w:pPr>
                    <w:r>
                      <w:rPr>
                        <w:rFonts w:ascii="SimSun" w:hAnsi="SimSun" w:eastAsia="SimSun" w:cs="SimSun"/>
                        <w:sz w:val="20"/>
                        <w:szCs w:val="20"/>
                        <w:spacing w:val="-16"/>
                        <w:w w:val="95"/>
                      </w:rPr>
                      <w:t>凝血级联</w:t>
                    </w:r>
                    <w:r>
                      <w:rPr>
                        <w:rFonts w:ascii="SimSun" w:hAnsi="SimSun" w:eastAsia="SimSun" w:cs="SimSun"/>
                        <w:sz w:val="20"/>
                        <w:szCs w:val="20"/>
                      </w:rPr>
                      <w:t xml:space="preserve"> </w:t>
                    </w:r>
                    <w:r>
                      <w:rPr>
                        <w:rFonts w:ascii="SimSun" w:hAnsi="SimSun" w:eastAsia="SimSun" w:cs="SimSun"/>
                        <w:sz w:val="20"/>
                        <w:szCs w:val="20"/>
                        <w:spacing w:val="-14"/>
                        <w:w w:val="95"/>
                      </w:rPr>
                      <w:t>反应激活</w:t>
                    </w:r>
                  </w:p>
                </w:txbxContent>
              </v:textbox>
            </v:shape>
            <v:shape id="_x0000_s51" style="position:absolute;left:6679;top:4089;width:868;height:24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rPr>
                      <w:t>DIC</w:t>
                    </w:r>
                    <w:r>
                      <w:rPr>
                        <w:rFonts w:ascii="SimSun" w:hAnsi="SimSun" w:eastAsia="SimSun" w:cs="SimSun"/>
                        <w:sz w:val="17"/>
                        <w:szCs w:val="17"/>
                        <w:spacing w:val="-36"/>
                      </w:rPr>
                      <w:t xml:space="preserve"> </w:t>
                    </w:r>
                    <w:r>
                      <w:rPr>
                        <w:rFonts w:ascii="SimSun" w:hAnsi="SimSun" w:eastAsia="SimSun" w:cs="SimSun"/>
                        <w:sz w:val="17"/>
                        <w:szCs w:val="17"/>
                        <w:spacing w:val="4"/>
                      </w:rPr>
                      <w:t>和出血</w:t>
                    </w:r>
                  </w:p>
                </w:txbxContent>
              </v:textbox>
            </v:shape>
          </v:group>
        </w:pict>
      </w:r>
    </w:p>
    <w:p>
      <w:pPr>
        <w:ind w:left="4060"/>
        <w:spacing w:before="127" w:line="232" w:lineRule="auto"/>
        <w:rPr>
          <w:rFonts w:ascii="SimHei" w:hAnsi="SimHei" w:eastAsia="SimHei" w:cs="SimHei"/>
          <w:sz w:val="20"/>
          <w:szCs w:val="20"/>
        </w:rPr>
      </w:pPr>
      <w:r>
        <w:rPr>
          <w:rFonts w:ascii="SimHei" w:hAnsi="SimHei" w:eastAsia="SimHei" w:cs="SimHei"/>
          <w:sz w:val="20"/>
          <w:szCs w:val="20"/>
          <w:color w:val="0A77E5"/>
          <w:spacing w:val="-5"/>
          <w:position w:val="-6"/>
        </w:rPr>
        <w:t>图14-5</w:t>
      </w:r>
      <w:r>
        <w:rPr>
          <w:rFonts w:ascii="SimHei" w:hAnsi="SimHei" w:eastAsia="SimHei" w:cs="SimHei"/>
          <w:sz w:val="20"/>
          <w:szCs w:val="20"/>
          <w:color w:val="0A77E5"/>
          <w:spacing w:val="95"/>
          <w:position w:val="-6"/>
        </w:rPr>
        <w:t xml:space="preserve"> </w:t>
      </w:r>
      <w:r>
        <w:rPr>
          <w:rFonts w:ascii="SimHei" w:hAnsi="SimHei" w:eastAsia="SimHei" w:cs="SimHei"/>
          <w:sz w:val="20"/>
          <w:szCs w:val="20"/>
          <w:spacing w:val="-5"/>
          <w:position w:val="1"/>
        </w:rPr>
        <w:t>羊水栓塞可能的病理生理变化</w:t>
      </w:r>
    </w:p>
    <w:p>
      <w:pPr>
        <w:ind w:left="1100" w:right="119" w:firstLine="470"/>
        <w:spacing w:before="216" w:line="263" w:lineRule="auto"/>
        <w:rPr>
          <w:rFonts w:ascii="SimSun" w:hAnsi="SimSun" w:eastAsia="SimSun" w:cs="SimSun"/>
          <w:sz w:val="20"/>
          <w:szCs w:val="20"/>
        </w:rPr>
      </w:pPr>
      <w:r>
        <w:rPr>
          <w:rFonts w:ascii="Times New Roman" w:hAnsi="Times New Roman" w:eastAsia="Times New Roman" w:cs="Times New Roman"/>
          <w:sz w:val="20"/>
          <w:szCs w:val="20"/>
          <w:b/>
          <w:bCs/>
          <w:spacing w:val="10"/>
        </w:rPr>
        <w:t>3.</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0"/>
        </w:rPr>
        <w:t>炎症损伤</w:t>
      </w:r>
      <w:r>
        <w:rPr>
          <w:rFonts w:ascii="SimSun" w:hAnsi="SimSun" w:eastAsia="SimSun" w:cs="SimSun"/>
          <w:sz w:val="20"/>
          <w:szCs w:val="20"/>
          <w:spacing w:val="94"/>
        </w:rPr>
        <w:t xml:space="preserve"> </w:t>
      </w:r>
      <w:r>
        <w:rPr>
          <w:rFonts w:ascii="SimSun" w:hAnsi="SimSun" w:eastAsia="SimSun" w:cs="SimSun"/>
          <w:sz w:val="20"/>
          <w:szCs w:val="20"/>
          <w:spacing w:val="10"/>
        </w:rPr>
        <w:t>羊水栓塞所致的炎性介质系统的突然激活，引起类似于全身炎症反应综合征</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sys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temic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inflammatory</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spacing w:val="-1"/>
        </w:rPr>
        <w:t>response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syndrome,SIRS)</w:t>
      </w:r>
      <w:r>
        <w:rPr>
          <w:rFonts w:ascii="SimSun" w:hAnsi="SimSun" w:eastAsia="SimSun" w:cs="SimSun"/>
          <w:sz w:val="20"/>
          <w:szCs w:val="20"/>
          <w:spacing w:val="-1"/>
        </w:rPr>
        <w:t>。</w:t>
      </w:r>
    </w:p>
    <w:p>
      <w:pPr>
        <w:ind w:right="59"/>
        <w:spacing w:before="113"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6"/>
        </w:rPr>
        <w:t>弥散性血管内凝血</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spacing w:val="6"/>
        </w:rPr>
        <w:t>(</w:t>
      </w:r>
      <w:r>
        <w:rPr>
          <w:rFonts w:ascii="Times New Roman" w:hAnsi="Times New Roman" w:eastAsia="Times New Roman" w:cs="Times New Roman"/>
          <w:sz w:val="20"/>
          <w:szCs w:val="20"/>
          <w:b/>
          <w:bCs/>
        </w:rPr>
        <w:t>DIC</w:t>
      </w:r>
      <w:r>
        <w:rPr>
          <w:rFonts w:ascii="Times New Roman" w:hAnsi="Times New Roman" w:eastAsia="Times New Roman" w:cs="Times New Roman"/>
          <w:sz w:val="20"/>
          <w:szCs w:val="20"/>
          <w:b/>
          <w:bCs/>
          <w:spacing w:val="6"/>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是羊水栓塞的临床特点之一，甚至是唯一的临床表现，也常是最</w:t>
      </w:r>
    </w:p>
    <w:p>
      <w:pPr>
        <w:ind w:left="1100" w:right="112"/>
        <w:spacing w:before="129" w:line="283" w:lineRule="auto"/>
        <w:jc w:val="both"/>
        <w:rPr>
          <w:rFonts w:ascii="SimSun" w:hAnsi="SimSun" w:eastAsia="SimSun" w:cs="SimSun"/>
          <w:sz w:val="20"/>
          <w:szCs w:val="20"/>
        </w:rPr>
      </w:pPr>
      <w:r>
        <w:rPr>
          <w:rFonts w:ascii="SimSun" w:hAnsi="SimSun" w:eastAsia="SimSun" w:cs="SimSun"/>
          <w:sz w:val="20"/>
          <w:szCs w:val="20"/>
          <w:spacing w:val="13"/>
        </w:rPr>
        <w:t>终死亡的主要原因。羊水中含大量促凝物质类似于组织凝血活酶，进入</w:t>
      </w:r>
      <w:r>
        <w:rPr>
          <w:rFonts w:ascii="SimSun" w:hAnsi="SimSun" w:eastAsia="SimSun" w:cs="SimSun"/>
          <w:sz w:val="20"/>
          <w:szCs w:val="20"/>
          <w:spacing w:val="12"/>
        </w:rPr>
        <w:t>母血后易在血管内产生大量</w:t>
      </w:r>
      <w:r>
        <w:rPr>
          <w:rFonts w:ascii="SimSun" w:hAnsi="SimSun" w:eastAsia="SimSun" w:cs="SimSun"/>
          <w:sz w:val="20"/>
          <w:szCs w:val="20"/>
        </w:rPr>
        <w:t xml:space="preserve"> </w:t>
      </w:r>
      <w:r>
        <w:rPr>
          <w:rFonts w:ascii="SimSun" w:hAnsi="SimSun" w:eastAsia="SimSun" w:cs="SimSun"/>
          <w:sz w:val="20"/>
          <w:szCs w:val="20"/>
          <w:spacing w:val="8"/>
        </w:rPr>
        <w:t>的微血栓，消耗大量凝血因子及纤维蛋白原；同时炎性</w:t>
      </w:r>
      <w:r>
        <w:rPr>
          <w:rFonts w:ascii="SimSun" w:hAnsi="SimSun" w:eastAsia="SimSun" w:cs="SimSun"/>
          <w:sz w:val="20"/>
          <w:szCs w:val="20"/>
          <w:spacing w:val="7"/>
        </w:rPr>
        <w:t>介质和内源性儿茶酚胺大量释放，触发凝血级</w:t>
      </w:r>
      <w:r>
        <w:rPr>
          <w:rFonts w:ascii="SimSun" w:hAnsi="SimSun" w:eastAsia="SimSun" w:cs="SimSun"/>
          <w:sz w:val="20"/>
          <w:szCs w:val="20"/>
        </w:rPr>
        <w:t xml:space="preserve"> </w:t>
      </w:r>
      <w:r>
        <w:rPr>
          <w:rFonts w:ascii="SimSun" w:hAnsi="SimSun" w:eastAsia="SimSun" w:cs="SimSun"/>
          <w:sz w:val="20"/>
          <w:szCs w:val="20"/>
          <w:spacing w:val="-3"/>
        </w:rPr>
        <w:t>联反应，导致DIC。</w:t>
      </w:r>
    </w:p>
    <w:p>
      <w:pPr>
        <w:ind w:left="1457"/>
        <w:spacing w:before="148" w:line="222" w:lineRule="auto"/>
        <w:rPr>
          <w:rFonts w:ascii="SimHei" w:hAnsi="SimHei" w:eastAsia="SimHei" w:cs="SimHei"/>
          <w:sz w:val="23"/>
          <w:szCs w:val="23"/>
        </w:rPr>
      </w:pPr>
      <w:r>
        <w:rPr>
          <w:rFonts w:ascii="SimHei" w:hAnsi="SimHei" w:eastAsia="SimHei" w:cs="SimHei"/>
          <w:sz w:val="23"/>
          <w:szCs w:val="23"/>
          <w:b/>
          <w:bCs/>
          <w:color w:val="0053B3"/>
          <w:spacing w:val="-22"/>
        </w:rPr>
        <w:t>【临床表现】</w:t>
      </w:r>
    </w:p>
    <w:p>
      <w:pPr>
        <w:ind w:left="1100" w:right="108" w:firstLine="470"/>
        <w:spacing w:before="27" w:line="271" w:lineRule="auto"/>
        <w:rPr>
          <w:rFonts w:ascii="SimSun" w:hAnsi="SimSun" w:eastAsia="SimSun" w:cs="SimSun"/>
          <w:sz w:val="20"/>
          <w:szCs w:val="20"/>
        </w:rPr>
      </w:pPr>
      <w:r>
        <w:rPr>
          <w:rFonts w:ascii="SimSun" w:hAnsi="SimSun" w:eastAsia="SimSun" w:cs="SimSun"/>
          <w:sz w:val="20"/>
          <w:szCs w:val="20"/>
          <w:spacing w:val="11"/>
        </w:rPr>
        <w:t>羊水栓塞通常起病急骤、来势凶险。70%发生在阴道分娩时，19%发生在剖宫产时。大多</w:t>
      </w:r>
      <w:r>
        <w:rPr>
          <w:rFonts w:ascii="SimSun" w:hAnsi="SimSun" w:eastAsia="SimSun" w:cs="SimSun"/>
          <w:sz w:val="20"/>
          <w:szCs w:val="20"/>
          <w:spacing w:val="10"/>
        </w:rPr>
        <w:t>发生在</w:t>
      </w:r>
      <w:r>
        <w:rPr>
          <w:rFonts w:ascii="SimSun" w:hAnsi="SimSun" w:eastAsia="SimSun" w:cs="SimSun"/>
          <w:sz w:val="20"/>
          <w:szCs w:val="20"/>
        </w:rPr>
        <w:t xml:space="preserve"> </w:t>
      </w:r>
      <w:r>
        <w:rPr>
          <w:rFonts w:ascii="SimSun" w:hAnsi="SimSun" w:eastAsia="SimSun" w:cs="SimSun"/>
          <w:sz w:val="20"/>
          <w:szCs w:val="20"/>
          <w:spacing w:val="13"/>
        </w:rPr>
        <w:t>分娩前2小时至产后30分钟之间。极少发生在中孕引产、羊膜腔穿刺术中和外伤时。</w:t>
      </w:r>
    </w:p>
    <w:p>
      <w:pPr>
        <w:ind w:right="62"/>
        <w:spacing w:before="69" w:line="373" w:lineRule="exact"/>
        <w:jc w:val="right"/>
        <w:rPr>
          <w:rFonts w:ascii="SimSun" w:hAnsi="SimSun" w:eastAsia="SimSun" w:cs="SimSun"/>
          <w:sz w:val="20"/>
          <w:szCs w:val="20"/>
        </w:rPr>
      </w:pPr>
      <w:r>
        <w:rPr>
          <w:rFonts w:ascii="Times New Roman" w:hAnsi="Times New Roman" w:eastAsia="Times New Roman" w:cs="Times New Roman"/>
          <w:sz w:val="20"/>
          <w:szCs w:val="20"/>
          <w:b/>
          <w:bCs/>
          <w:spacing w:val="10"/>
          <w:position w:val="13"/>
        </w:rPr>
        <w:t>1.</w:t>
      </w:r>
      <w:r>
        <w:rPr>
          <w:rFonts w:ascii="Times New Roman" w:hAnsi="Times New Roman" w:eastAsia="Times New Roman" w:cs="Times New Roman"/>
          <w:sz w:val="20"/>
          <w:szCs w:val="20"/>
          <w:spacing w:val="13"/>
          <w:position w:val="13"/>
        </w:rPr>
        <w:t xml:space="preserve">  </w:t>
      </w:r>
      <w:r>
        <w:rPr>
          <w:rFonts w:ascii="SimSun" w:hAnsi="SimSun" w:eastAsia="SimSun" w:cs="SimSun"/>
          <w:sz w:val="20"/>
          <w:szCs w:val="20"/>
          <w:b/>
          <w:bCs/>
          <w:spacing w:val="10"/>
          <w:position w:val="13"/>
        </w:rPr>
        <w:t>典型羊水栓塞</w:t>
      </w:r>
      <w:r>
        <w:rPr>
          <w:rFonts w:ascii="SimSun" w:hAnsi="SimSun" w:eastAsia="SimSun" w:cs="SimSun"/>
          <w:sz w:val="20"/>
          <w:szCs w:val="20"/>
          <w:spacing w:val="16"/>
          <w:position w:val="13"/>
        </w:rPr>
        <w:t xml:space="preserve">  </w:t>
      </w:r>
      <w:r>
        <w:rPr>
          <w:rFonts w:ascii="SimSun" w:hAnsi="SimSun" w:eastAsia="SimSun" w:cs="SimSun"/>
          <w:sz w:val="20"/>
          <w:szCs w:val="20"/>
          <w:spacing w:val="10"/>
          <w:position w:val="13"/>
        </w:rPr>
        <w:t>以骤然出现的低氧血症、低血压(血压与失</w:t>
      </w:r>
      <w:r>
        <w:rPr>
          <w:rFonts w:ascii="SimSun" w:hAnsi="SimSun" w:eastAsia="SimSun" w:cs="SimSun"/>
          <w:sz w:val="20"/>
          <w:szCs w:val="20"/>
          <w:spacing w:val="9"/>
          <w:position w:val="13"/>
        </w:rPr>
        <w:t>血量不符合)和凝血功能障碍为特</w:t>
      </w:r>
    </w:p>
    <w:p>
      <w:pPr>
        <w:ind w:left="1100"/>
        <w:spacing w:before="1" w:line="219" w:lineRule="auto"/>
        <w:rPr>
          <w:rFonts w:ascii="SimSun" w:hAnsi="SimSun" w:eastAsia="SimSun" w:cs="SimSun"/>
          <w:sz w:val="20"/>
          <w:szCs w:val="20"/>
        </w:rPr>
      </w:pPr>
      <w:r>
        <w:rPr>
          <w:rFonts w:ascii="SimSun" w:hAnsi="SimSun" w:eastAsia="SimSun" w:cs="SimSun"/>
          <w:sz w:val="20"/>
          <w:szCs w:val="20"/>
          <w:spacing w:val="-1"/>
        </w:rPr>
        <w:t>征，也称羊水栓塞三联征。</w:t>
      </w:r>
    </w:p>
    <w:p>
      <w:pPr>
        <w:ind w:left="1100" w:right="110" w:firstLine="470"/>
        <w:spacing w:before="90" w:line="283" w:lineRule="auto"/>
        <w:rPr>
          <w:rFonts w:ascii="SimSun" w:hAnsi="SimSun" w:eastAsia="SimSun" w:cs="SimSun"/>
          <w:sz w:val="20"/>
          <w:szCs w:val="20"/>
        </w:rPr>
      </w:pPr>
      <w:r>
        <w:rPr>
          <w:rFonts w:ascii="SimSun" w:hAnsi="SimSun" w:eastAsia="SimSun" w:cs="SimSun"/>
          <w:sz w:val="20"/>
          <w:szCs w:val="20"/>
          <w:spacing w:val="4"/>
        </w:rPr>
        <w:t>(1)前驱症状：30%～40%的患者会出现非特异性的前驱症状，如呼吸急促、胸</w:t>
      </w:r>
      <w:r>
        <w:rPr>
          <w:rFonts w:ascii="SimSun" w:hAnsi="SimSun" w:eastAsia="SimSun" w:cs="SimSun"/>
          <w:sz w:val="20"/>
          <w:szCs w:val="20"/>
          <w:spacing w:val="3"/>
        </w:rPr>
        <w:t>痛、憋气、寒战、呛</w:t>
      </w:r>
      <w:r>
        <w:rPr>
          <w:rFonts w:ascii="SimSun" w:hAnsi="SimSun" w:eastAsia="SimSun" w:cs="SimSun"/>
          <w:sz w:val="20"/>
          <w:szCs w:val="20"/>
        </w:rPr>
        <w:t xml:space="preserve"> </w:t>
      </w:r>
      <w:r>
        <w:rPr>
          <w:rFonts w:ascii="SimSun" w:hAnsi="SimSun" w:eastAsia="SimSun" w:cs="SimSun"/>
          <w:sz w:val="20"/>
          <w:szCs w:val="20"/>
          <w:spacing w:val="-10"/>
        </w:rPr>
        <w:t>咳、头晕、乏力、心慌、恶心、呕吐、麻木、针刺样感觉、焦虑、烦躁和濒死感，</w:t>
      </w:r>
      <w:r>
        <w:rPr>
          <w:rFonts w:ascii="SimSun" w:hAnsi="SimSun" w:eastAsia="SimSun" w:cs="SimSun"/>
          <w:sz w:val="20"/>
          <w:szCs w:val="20"/>
          <w:spacing w:val="-11"/>
        </w:rPr>
        <w:t>胎心减速，胎心基线变异消</w:t>
      </w:r>
      <w:r>
        <w:rPr>
          <w:rFonts w:ascii="SimSun" w:hAnsi="SimSun" w:eastAsia="SimSun" w:cs="SimSun"/>
          <w:sz w:val="20"/>
          <w:szCs w:val="20"/>
        </w:rPr>
        <w:t xml:space="preserve"> </w:t>
      </w:r>
      <w:r>
        <w:rPr>
          <w:rFonts w:ascii="SimSun" w:hAnsi="SimSun" w:eastAsia="SimSun" w:cs="SimSun"/>
          <w:sz w:val="20"/>
          <w:szCs w:val="20"/>
          <w:spacing w:val="10"/>
        </w:rPr>
        <w:t>失等。重视前驱症状有助于及时识别羊水栓塞。</w:t>
      </w:r>
    </w:p>
    <w:p>
      <w:pPr>
        <w:ind w:left="1100" w:right="110" w:firstLine="470"/>
        <w:spacing w:before="100" w:line="283" w:lineRule="auto"/>
        <w:rPr>
          <w:rFonts w:ascii="SimSun" w:hAnsi="SimSun" w:eastAsia="SimSun" w:cs="SimSun"/>
          <w:sz w:val="20"/>
          <w:szCs w:val="20"/>
        </w:rPr>
      </w:pPr>
      <w:r>
        <w:rPr>
          <w:rFonts w:ascii="SimSun" w:hAnsi="SimSun" w:eastAsia="SimSun" w:cs="SimSun"/>
          <w:sz w:val="20"/>
          <w:szCs w:val="20"/>
          <w:spacing w:val="4"/>
        </w:rPr>
        <w:t>(2)心肺功能衰竭和休克：出现突发呼吸困难和(或)发绀、心动过速、低血压、抽搐、意识丧失</w:t>
      </w:r>
      <w:r>
        <w:rPr>
          <w:rFonts w:ascii="SimSun" w:hAnsi="SimSun" w:eastAsia="SimSun" w:cs="SimSun"/>
          <w:sz w:val="20"/>
          <w:szCs w:val="20"/>
          <w:spacing w:val="3"/>
        </w:rPr>
        <w:t>或</w:t>
      </w:r>
      <w:r>
        <w:rPr>
          <w:rFonts w:ascii="SimSun" w:hAnsi="SimSun" w:eastAsia="SimSun" w:cs="SimSun"/>
          <w:sz w:val="20"/>
          <w:szCs w:val="20"/>
        </w:rPr>
        <w:t xml:space="preserve"> </w:t>
      </w:r>
      <w:r>
        <w:rPr>
          <w:rFonts w:ascii="SimSun" w:hAnsi="SimSun" w:eastAsia="SimSun" w:cs="SimSun"/>
          <w:sz w:val="20"/>
          <w:szCs w:val="20"/>
          <w:spacing w:val="5"/>
        </w:rPr>
        <w:t>昏迷、突发血氧饱和度下降、心电图</w:t>
      </w:r>
      <w:r>
        <w:rPr>
          <w:rFonts w:ascii="SimSun" w:hAnsi="SimSun" w:eastAsia="SimSun" w:cs="SimSun"/>
          <w:sz w:val="20"/>
          <w:szCs w:val="20"/>
        </w:rPr>
        <w:t>ST</w:t>
      </w:r>
      <w:r>
        <w:rPr>
          <w:rFonts w:ascii="SimSun" w:hAnsi="SimSun" w:eastAsia="SimSun" w:cs="SimSun"/>
          <w:sz w:val="20"/>
          <w:szCs w:val="20"/>
          <w:spacing w:val="-10"/>
        </w:rPr>
        <w:t xml:space="preserve"> </w:t>
      </w:r>
      <w:r>
        <w:rPr>
          <w:rFonts w:ascii="SimSun" w:hAnsi="SimSun" w:eastAsia="SimSun" w:cs="SimSun"/>
          <w:sz w:val="20"/>
          <w:szCs w:val="20"/>
          <w:spacing w:val="5"/>
        </w:rPr>
        <w:t>段改变及右心受损和肺底部湿啰音等。严重者，产妇于数分钟</w:t>
      </w:r>
      <w:r>
        <w:rPr>
          <w:rFonts w:ascii="SimSun" w:hAnsi="SimSun" w:eastAsia="SimSun" w:cs="SimSun"/>
          <w:sz w:val="20"/>
          <w:szCs w:val="20"/>
        </w:rPr>
        <w:t xml:space="preserve"> </w:t>
      </w:r>
      <w:r>
        <w:rPr>
          <w:rFonts w:ascii="SimSun" w:hAnsi="SimSun" w:eastAsia="SimSun" w:cs="SimSun"/>
          <w:sz w:val="20"/>
          <w:szCs w:val="20"/>
          <w:spacing w:val="-2"/>
        </w:rPr>
        <w:t>内猝死。</w:t>
      </w:r>
    </w:p>
    <w:p>
      <w:pPr>
        <w:ind w:left="1100" w:right="109" w:firstLine="470"/>
        <w:spacing w:before="102" w:line="267" w:lineRule="auto"/>
        <w:rPr>
          <w:rFonts w:ascii="SimSun" w:hAnsi="SimSun" w:eastAsia="SimSun" w:cs="SimSun"/>
          <w:sz w:val="20"/>
          <w:szCs w:val="20"/>
        </w:rPr>
      </w:pPr>
      <w:r>
        <w:rPr>
          <w:rFonts w:ascii="SimSun" w:hAnsi="SimSun" w:eastAsia="SimSun" w:cs="SimSun"/>
          <w:sz w:val="20"/>
          <w:szCs w:val="20"/>
          <w:spacing w:val="4"/>
        </w:rPr>
        <w:t>(3)凝血功能障碍：出现以子宫出血为主的全身出血倾向，如切口渗血、全身皮肤黏膜出血、针眼</w:t>
      </w:r>
      <w:r>
        <w:rPr>
          <w:rFonts w:ascii="SimSun" w:hAnsi="SimSun" w:eastAsia="SimSun" w:cs="SimSun"/>
          <w:sz w:val="20"/>
          <w:szCs w:val="20"/>
          <w:spacing w:val="3"/>
        </w:rPr>
        <w:t xml:space="preserve"> </w:t>
      </w:r>
      <w:r>
        <w:rPr>
          <w:rFonts w:ascii="SimSun" w:hAnsi="SimSun" w:eastAsia="SimSun" w:cs="SimSun"/>
          <w:sz w:val="20"/>
          <w:szCs w:val="20"/>
          <w:spacing w:val="-7"/>
        </w:rPr>
        <w:t>渗血、血尿、消化道大出血等。</w:t>
      </w:r>
    </w:p>
    <w:p>
      <w:pPr>
        <w:ind w:left="1100" w:right="111" w:firstLine="470"/>
        <w:spacing w:before="101" w:line="267" w:lineRule="auto"/>
        <w:rPr>
          <w:rFonts w:ascii="SimSun" w:hAnsi="SimSun" w:eastAsia="SimSun" w:cs="SimSun"/>
          <w:sz w:val="20"/>
          <w:szCs w:val="20"/>
        </w:rPr>
      </w:pPr>
      <w:r>
        <w:rPr>
          <w:rFonts w:ascii="SimSun" w:hAnsi="SimSun" w:eastAsia="SimSun" w:cs="SimSun"/>
          <w:sz w:val="20"/>
          <w:szCs w:val="20"/>
          <w:spacing w:val="9"/>
        </w:rPr>
        <w:t>(4)急性肾衰竭等脏器受损：全身脏器均可受损，除心肺功能衰竭及凝血功</w:t>
      </w:r>
      <w:r>
        <w:rPr>
          <w:rFonts w:ascii="SimSun" w:hAnsi="SimSun" w:eastAsia="SimSun" w:cs="SimSun"/>
          <w:sz w:val="20"/>
          <w:szCs w:val="20"/>
          <w:spacing w:val="8"/>
        </w:rPr>
        <w:t>能障碍外，中枢神经</w:t>
      </w:r>
      <w:r>
        <w:rPr>
          <w:rFonts w:ascii="SimSun" w:hAnsi="SimSun" w:eastAsia="SimSun" w:cs="SimSun"/>
          <w:sz w:val="20"/>
          <w:szCs w:val="20"/>
        </w:rPr>
        <w:t xml:space="preserve"> </w:t>
      </w:r>
      <w:r>
        <w:rPr>
          <w:rFonts w:ascii="SimSun" w:hAnsi="SimSun" w:eastAsia="SimSun" w:cs="SimSun"/>
          <w:sz w:val="20"/>
          <w:szCs w:val="20"/>
          <w:spacing w:val="9"/>
        </w:rPr>
        <w:t>系统和肾脏是最常见受损的器官。</w:t>
      </w:r>
    </w:p>
    <w:p>
      <w:pPr>
        <w:ind w:left="1570"/>
        <w:spacing w:before="83" w:line="219" w:lineRule="auto"/>
        <w:rPr>
          <w:rFonts w:ascii="SimSun" w:hAnsi="SimSun" w:eastAsia="SimSun" w:cs="SimSun"/>
          <w:sz w:val="20"/>
          <w:szCs w:val="20"/>
        </w:rPr>
      </w:pPr>
      <w:r>
        <w:rPr>
          <w:rFonts w:ascii="SimSun" w:hAnsi="SimSun" w:eastAsia="SimSun" w:cs="SimSun"/>
          <w:sz w:val="20"/>
          <w:szCs w:val="20"/>
          <w:spacing w:val="6"/>
        </w:rPr>
        <w:t>羊水栓塞以上临床表现有时按顺序出现，有时也可不按</w:t>
      </w:r>
      <w:r>
        <w:rPr>
          <w:rFonts w:ascii="SimSun" w:hAnsi="SimSun" w:eastAsia="SimSun" w:cs="SimSun"/>
          <w:sz w:val="20"/>
          <w:szCs w:val="20"/>
          <w:spacing w:val="5"/>
        </w:rPr>
        <w:t>顺序出现，表现具有多样性和复杂性。</w:t>
      </w:r>
    </w:p>
    <w:p>
      <w:pPr>
        <w:ind w:left="1100" w:firstLine="470"/>
        <w:spacing w:before="109" w:line="283"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7"/>
        </w:rPr>
        <w:t>不典型羊水栓塞</w:t>
      </w:r>
      <w:r>
        <w:rPr>
          <w:rFonts w:ascii="SimSun" w:hAnsi="SimSun" w:eastAsia="SimSun" w:cs="SimSun"/>
          <w:sz w:val="20"/>
          <w:szCs w:val="20"/>
          <w:spacing w:val="83"/>
        </w:rPr>
        <w:t xml:space="preserve"> </w:t>
      </w:r>
      <w:r>
        <w:rPr>
          <w:rFonts w:ascii="SimSun" w:hAnsi="SimSun" w:eastAsia="SimSun" w:cs="SimSun"/>
          <w:sz w:val="20"/>
          <w:szCs w:val="20"/>
          <w:spacing w:val="7"/>
        </w:rPr>
        <w:t>有些羊水栓塞的临床表现并不典型，仅出现低血压、心律失常、呼吸短促、</w:t>
      </w:r>
      <w:r>
        <w:rPr>
          <w:rFonts w:ascii="SimSun" w:hAnsi="SimSun" w:eastAsia="SimSun" w:cs="SimSun"/>
          <w:sz w:val="20"/>
          <w:szCs w:val="20"/>
        </w:rPr>
        <w:t xml:space="preserve"> </w:t>
      </w:r>
      <w:r>
        <w:rPr>
          <w:rFonts w:ascii="SimSun" w:hAnsi="SimSun" w:eastAsia="SimSun" w:cs="SimSun"/>
          <w:sz w:val="20"/>
          <w:szCs w:val="20"/>
          <w:spacing w:val="3"/>
        </w:rPr>
        <w:t>抽搐、急性胎儿窘迫、心脏骤停、产后出血、凝血功能障碍或典型羊水栓塞的前驱症状。当其他原因不</w:t>
      </w:r>
      <w:r>
        <w:rPr>
          <w:rFonts w:ascii="SimSun" w:hAnsi="SimSun" w:eastAsia="SimSun" w:cs="SimSun"/>
          <w:sz w:val="20"/>
          <w:szCs w:val="20"/>
          <w:spacing w:val="7"/>
        </w:rPr>
        <w:t xml:space="preserve">  </w:t>
      </w:r>
      <w:r>
        <w:rPr>
          <w:rFonts w:ascii="SimSun" w:hAnsi="SimSun" w:eastAsia="SimSun" w:cs="SimSun"/>
          <w:sz w:val="20"/>
          <w:szCs w:val="20"/>
        </w:rPr>
        <w:t>能解释时，应考虑羊水栓塞。</w:t>
      </w:r>
    </w:p>
    <w:p>
      <w:pPr>
        <w:ind w:left="1458"/>
        <w:spacing w:before="130" w:line="221" w:lineRule="auto"/>
        <w:rPr>
          <w:rFonts w:ascii="SimHei" w:hAnsi="SimHei" w:eastAsia="SimHei" w:cs="SimHei"/>
          <w:sz w:val="23"/>
          <w:szCs w:val="23"/>
        </w:rPr>
      </w:pPr>
      <w:r>
        <w:rPr>
          <w:rFonts w:ascii="SimHei" w:hAnsi="SimHei" w:eastAsia="SimHei" w:cs="SimHei"/>
          <w:sz w:val="23"/>
          <w:szCs w:val="23"/>
          <w:b/>
          <w:bCs/>
          <w:color w:val="0058BE"/>
          <w:spacing w:val="-17"/>
        </w:rPr>
        <w:t>【诊断】</w:t>
      </w:r>
    </w:p>
    <w:p>
      <w:pPr>
        <w:ind w:right="89"/>
        <w:spacing w:before="9" w:line="219" w:lineRule="auto"/>
        <w:jc w:val="right"/>
        <w:rPr>
          <w:rFonts w:ascii="SimSun" w:hAnsi="SimSun" w:eastAsia="SimSun" w:cs="SimSun"/>
          <w:sz w:val="20"/>
          <w:szCs w:val="20"/>
        </w:rPr>
      </w:pPr>
      <w:r>
        <w:pict>
          <v:shape id="_x0000_s52" style="position:absolute;margin-left:25.0015pt;margin-top:3.17595pt;mso-position-vertical-relative:text;mso-position-horizontal-relative:text;width:20.9pt;height:18.4pt;z-index:25199308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6"/>
                      <w:szCs w:val="26"/>
                    </w:rPr>
                  </w:pPr>
                  <w:r>
                    <w:rPr>
                      <w:rFonts w:ascii="FangSong" w:hAnsi="FangSong" w:eastAsia="FangSong" w:cs="FangSong"/>
                      <w:sz w:val="26"/>
                      <w:szCs w:val="26"/>
                      <w:color w:val="0091F3"/>
                      <w:spacing w:val="-3"/>
                    </w:rPr>
                    <w:t>2记</w:t>
                  </w:r>
                </w:p>
              </w:txbxContent>
            </v:textbox>
          </v:shape>
        </w:pict>
      </w:r>
      <w:r>
        <w:rPr>
          <w:rFonts w:ascii="SimSun" w:hAnsi="SimSun" w:eastAsia="SimSun" w:cs="SimSun"/>
          <w:sz w:val="20"/>
          <w:szCs w:val="20"/>
          <w:spacing w:val="12"/>
        </w:rPr>
        <w:t>羊水栓塞应基于临床表现和诱发因素进行诊断，是排除性诊断。目前尚无国际统一的羊水栓塞</w:t>
      </w:r>
    </w:p>
    <w:p>
      <w:pPr>
        <w:sectPr>
          <w:pgSz w:w="11900" w:h="16840"/>
          <w:pgMar w:top="400" w:right="830" w:bottom="400" w:left="709" w:header="0" w:footer="0" w:gutter="0"/>
        </w:sectPr>
        <w:rPr/>
      </w:pPr>
    </w:p>
    <w:p>
      <w:pPr>
        <w:spacing w:line="465" w:lineRule="auto"/>
        <w:rPr>
          <w:rFonts w:ascii="Arial"/>
          <w:sz w:val="21"/>
        </w:rPr>
      </w:pPr>
      <w:r>
        <w:drawing>
          <wp:anchor distT="0" distB="0" distL="0" distR="0" simplePos="0" relativeHeight="252001280" behindDoc="0" locked="0" layoutInCell="0" allowOverlap="1">
            <wp:simplePos x="0" y="0"/>
            <wp:positionH relativeFrom="page">
              <wp:posOffset>6476978</wp:posOffset>
            </wp:positionH>
            <wp:positionV relativeFrom="page">
              <wp:posOffset>9963147</wp:posOffset>
            </wp:positionV>
            <wp:extent cx="565150" cy="450833"/>
            <wp:effectExtent l="0" t="0" r="0" b="0"/>
            <wp:wrapNone/>
            <wp:docPr id="158" name="IM 158"/>
            <wp:cNvGraphicFramePr/>
            <a:graphic>
              <a:graphicData uri="http://schemas.openxmlformats.org/drawingml/2006/picture">
                <pic:pic>
                  <pic:nvPicPr>
                    <pic:cNvPr id="158" name="IM 158"/>
                    <pic:cNvPicPr/>
                  </pic:nvPicPr>
                  <pic:blipFill>
                    <a:blip r:embed="rId167"/>
                    <a:stretch>
                      <a:fillRect/>
                    </a:stretch>
                  </pic:blipFill>
                  <pic:spPr>
                    <a:xfrm rot="0">
                      <a:off x="0" y="0"/>
                      <a:ext cx="565150" cy="450833"/>
                    </a:xfrm>
                    <a:prstGeom prst="rect">
                      <a:avLst/>
                    </a:prstGeom>
                  </pic:spPr>
                </pic:pic>
              </a:graphicData>
            </a:graphic>
          </wp:anchor>
        </w:drawing>
      </w:r>
      <w:r/>
    </w:p>
    <w:p>
      <w:pPr>
        <w:ind w:right="99"/>
        <w:spacing w:before="68" w:line="221" w:lineRule="auto"/>
        <w:jc w:val="right"/>
        <w:rPr>
          <w:rFonts w:ascii="SimSun" w:hAnsi="SimSun" w:eastAsia="SimSun" w:cs="SimSun"/>
          <w:sz w:val="21"/>
          <w:szCs w:val="21"/>
        </w:rPr>
      </w:pPr>
      <w:r>
        <w:rPr>
          <w:rFonts w:ascii="SimHei" w:hAnsi="SimHei" w:eastAsia="SimHei" w:cs="SimHei"/>
          <w:sz w:val="21"/>
          <w:szCs w:val="21"/>
          <w:color w:val="0075C3"/>
          <w:spacing w:val="-14"/>
        </w:rPr>
        <w:t>第十四章</w:t>
      </w:r>
      <w:r>
        <w:rPr>
          <w:rFonts w:ascii="SimHei" w:hAnsi="SimHei" w:eastAsia="SimHei" w:cs="SimHei"/>
          <w:sz w:val="21"/>
          <w:szCs w:val="21"/>
          <w:color w:val="0075C3"/>
          <w:spacing w:val="57"/>
        </w:rPr>
        <w:t xml:space="preserve"> </w:t>
      </w:r>
      <w:r>
        <w:rPr>
          <w:rFonts w:ascii="SimHei" w:hAnsi="SimHei" w:eastAsia="SimHei" w:cs="SimHei"/>
          <w:sz w:val="21"/>
          <w:szCs w:val="21"/>
          <w:color w:val="0075C3"/>
          <w:spacing w:val="-14"/>
        </w:rPr>
        <w:t>分娩并发症</w:t>
      </w:r>
      <w:r>
        <w:rPr>
          <w:rFonts w:ascii="SimHei" w:hAnsi="SimHei" w:eastAsia="SimHei" w:cs="SimHei"/>
          <w:sz w:val="21"/>
          <w:szCs w:val="21"/>
          <w:color w:val="0075C3"/>
          <w:spacing w:val="7"/>
        </w:rPr>
        <w:t xml:space="preserve">      </w:t>
      </w:r>
      <w:r>
        <w:rPr>
          <w:rFonts w:ascii="SimSun" w:hAnsi="SimSun" w:eastAsia="SimSun" w:cs="SimSun"/>
          <w:sz w:val="21"/>
          <w:szCs w:val="21"/>
          <w:b/>
          <w:bCs/>
          <w:color w:val="0072BF"/>
          <w:spacing w:val="-14"/>
        </w:rPr>
        <w:t>211</w:t>
      </w:r>
    </w:p>
    <w:p>
      <w:pPr>
        <w:spacing w:line="32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rPr>
        <w:t>诊断标准和实验室诊断指标。常用的诊断依据是：</w:t>
      </w:r>
    </w:p>
    <w:p>
      <w:pPr>
        <w:ind w:right="1169" w:firstLine="399"/>
        <w:spacing w:before="89" w:line="258"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4"/>
        </w:rPr>
        <w:t>临床表现</w:t>
      </w:r>
      <w:r>
        <w:rPr>
          <w:rFonts w:ascii="SimSun" w:hAnsi="SimSun" w:eastAsia="SimSun" w:cs="SimSun"/>
          <w:sz w:val="21"/>
          <w:szCs w:val="21"/>
          <w:spacing w:val="90"/>
        </w:rPr>
        <w:t xml:space="preserve"> </w:t>
      </w:r>
      <w:r>
        <w:rPr>
          <w:rFonts w:ascii="SimSun" w:hAnsi="SimSun" w:eastAsia="SimSun" w:cs="SimSun"/>
          <w:sz w:val="21"/>
          <w:szCs w:val="21"/>
          <w:spacing w:val="-4"/>
        </w:rPr>
        <w:t>出现以下表现之一：①血压骤降或心脏骤停；②急性缺氧如呼吸困难、发绀或呼吸</w:t>
      </w:r>
      <w:r>
        <w:rPr>
          <w:rFonts w:ascii="SimSun" w:hAnsi="SimSun" w:eastAsia="SimSun" w:cs="SimSun"/>
          <w:sz w:val="21"/>
          <w:szCs w:val="21"/>
        </w:rPr>
        <w:t xml:space="preserve"> </w:t>
      </w:r>
      <w:r>
        <w:rPr>
          <w:rFonts w:ascii="SimSun" w:hAnsi="SimSun" w:eastAsia="SimSun" w:cs="SimSun"/>
          <w:sz w:val="21"/>
          <w:szCs w:val="21"/>
          <w:spacing w:val="-5"/>
        </w:rPr>
        <w:t>停止；③凝血功能障碍或无法解释的严重出血。</w:t>
      </w:r>
    </w:p>
    <w:p>
      <w:pPr>
        <w:ind w:right="1154" w:firstLine="399"/>
        <w:spacing w:before="93"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诱发因素</w:t>
      </w:r>
      <w:r>
        <w:rPr>
          <w:rFonts w:ascii="SimSun" w:hAnsi="SimSun" w:eastAsia="SimSun" w:cs="SimSun"/>
          <w:sz w:val="21"/>
          <w:szCs w:val="21"/>
          <w:spacing w:val="2"/>
        </w:rPr>
        <w:t xml:space="preserve">  </w:t>
      </w:r>
      <w:r>
        <w:rPr>
          <w:rFonts w:ascii="SimSun" w:hAnsi="SimSun" w:eastAsia="SimSun" w:cs="SimSun"/>
          <w:sz w:val="21"/>
          <w:szCs w:val="21"/>
          <w:spacing w:val="-1"/>
        </w:rPr>
        <w:t>以上临床表现发生在阴道分娩、剖宫产、</w:t>
      </w:r>
      <w:r>
        <w:rPr>
          <w:rFonts w:ascii="SimSun" w:hAnsi="SimSun" w:eastAsia="SimSun" w:cs="SimSun"/>
          <w:sz w:val="21"/>
          <w:szCs w:val="21"/>
          <w:spacing w:val="-2"/>
        </w:rPr>
        <w:t>刮宫术或产后短时间内(多数发生在产后</w:t>
      </w:r>
      <w:r>
        <w:rPr>
          <w:rFonts w:ascii="SimSun" w:hAnsi="SimSun" w:eastAsia="SimSun" w:cs="SimSun"/>
          <w:sz w:val="21"/>
          <w:szCs w:val="21"/>
        </w:rPr>
        <w:t xml:space="preserve"> </w:t>
      </w:r>
      <w:r>
        <w:rPr>
          <w:rFonts w:ascii="SimSun" w:hAnsi="SimSun" w:eastAsia="SimSun" w:cs="SimSun"/>
          <w:sz w:val="21"/>
          <w:szCs w:val="21"/>
          <w:spacing w:val="5"/>
        </w:rPr>
        <w:t>30分钟内)。</w:t>
      </w:r>
    </w:p>
    <w:p>
      <w:pPr>
        <w:ind w:left="399"/>
        <w:spacing w:before="90"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21"/>
        </w:rPr>
        <w:t xml:space="preserve"> </w:t>
      </w:r>
      <w:r>
        <w:rPr>
          <w:rFonts w:ascii="SimSun" w:hAnsi="SimSun" w:eastAsia="SimSun" w:cs="SimSun"/>
          <w:sz w:val="21"/>
          <w:szCs w:val="21"/>
        </w:rPr>
        <w:t>以上临床表现不能用其他疾病来解释。</w:t>
      </w:r>
    </w:p>
    <w:p>
      <w:pPr>
        <w:ind w:right="1158" w:firstLine="399"/>
        <w:spacing w:before="102" w:line="272" w:lineRule="auto"/>
        <w:rPr>
          <w:rFonts w:ascii="SimSun" w:hAnsi="SimSun" w:eastAsia="SimSun" w:cs="SimSun"/>
          <w:sz w:val="21"/>
          <w:szCs w:val="21"/>
        </w:rPr>
      </w:pPr>
      <w:r>
        <w:rPr>
          <w:rFonts w:ascii="SimSun" w:hAnsi="SimSun" w:eastAsia="SimSun" w:cs="SimSun"/>
          <w:sz w:val="21"/>
          <w:szCs w:val="21"/>
          <w:spacing w:val="3"/>
        </w:rPr>
        <w:t>羊水栓塞的诊断是临床诊断，母血涂片或器官病理检查找到羊水有形成分不是</w:t>
      </w:r>
      <w:r>
        <w:rPr>
          <w:rFonts w:ascii="SimSun" w:hAnsi="SimSun" w:eastAsia="SimSun" w:cs="SimSun"/>
          <w:sz w:val="21"/>
          <w:szCs w:val="21"/>
          <w:spacing w:val="2"/>
        </w:rPr>
        <w:t>诊断羊水栓塞的</w:t>
      </w:r>
      <w:r>
        <w:rPr>
          <w:rFonts w:ascii="SimSun" w:hAnsi="SimSun" w:eastAsia="SimSun" w:cs="SimSun"/>
          <w:sz w:val="21"/>
          <w:szCs w:val="21"/>
        </w:rPr>
        <w:t xml:space="preserve"> </w:t>
      </w:r>
      <w:r>
        <w:rPr>
          <w:rFonts w:ascii="SimSun" w:hAnsi="SimSun" w:eastAsia="SimSun" w:cs="SimSun"/>
          <w:sz w:val="21"/>
          <w:szCs w:val="21"/>
          <w:spacing w:val="-7"/>
        </w:rPr>
        <w:t>必需依据，即使找到羊水有形成分，如果临床表现不支持，也不能诊断羊水栓塞；如果临床表现支持羊</w:t>
      </w:r>
      <w:r>
        <w:rPr>
          <w:rFonts w:ascii="SimSun" w:hAnsi="SimSun" w:eastAsia="SimSun" w:cs="SimSun"/>
          <w:sz w:val="21"/>
          <w:szCs w:val="21"/>
          <w:spacing w:val="5"/>
        </w:rPr>
        <w:t xml:space="preserve"> </w:t>
      </w:r>
      <w:r>
        <w:rPr>
          <w:rFonts w:ascii="SimSun" w:hAnsi="SimSun" w:eastAsia="SimSun" w:cs="SimSun"/>
          <w:sz w:val="21"/>
          <w:szCs w:val="21"/>
          <w:spacing w:val="-7"/>
        </w:rPr>
        <w:t>水栓塞的诊断，即使没有找到羊水有形成分，也应诊断羊水栓塞。</w:t>
      </w:r>
    </w:p>
    <w:p>
      <w:pPr>
        <w:ind w:right="1178" w:firstLine="399"/>
        <w:spacing w:before="100" w:line="264" w:lineRule="auto"/>
        <w:rPr>
          <w:rFonts w:ascii="SimSun" w:hAnsi="SimSun" w:eastAsia="SimSun" w:cs="SimSun"/>
          <w:sz w:val="21"/>
          <w:szCs w:val="21"/>
        </w:rPr>
      </w:pPr>
      <w:r>
        <w:rPr>
          <w:rFonts w:ascii="SimSun" w:hAnsi="SimSun" w:eastAsia="SimSun" w:cs="SimSun"/>
          <w:sz w:val="21"/>
          <w:szCs w:val="21"/>
          <w:spacing w:val="-16"/>
        </w:rPr>
        <w:t>血常规、凝血功能、血气分析、心肌酶谱、心电图、X</w:t>
      </w:r>
      <w:r>
        <w:rPr>
          <w:rFonts w:ascii="SimSun" w:hAnsi="SimSun" w:eastAsia="SimSun" w:cs="SimSun"/>
          <w:sz w:val="21"/>
          <w:szCs w:val="21"/>
          <w:spacing w:val="-10"/>
        </w:rPr>
        <w:t xml:space="preserve"> </w:t>
      </w:r>
      <w:r>
        <w:rPr>
          <w:rFonts w:ascii="SimSun" w:hAnsi="SimSun" w:eastAsia="SimSun" w:cs="SimSun"/>
          <w:sz w:val="21"/>
          <w:szCs w:val="21"/>
          <w:spacing w:val="-16"/>
        </w:rPr>
        <w:t>线胸片、超声心动图、血栓弹力图、血流动力学</w:t>
      </w:r>
      <w:r>
        <w:rPr>
          <w:rFonts w:ascii="SimSun" w:hAnsi="SimSun" w:eastAsia="SimSun" w:cs="SimSun"/>
          <w:sz w:val="21"/>
          <w:szCs w:val="21"/>
        </w:rPr>
        <w:t xml:space="preserve"> </w:t>
      </w:r>
      <w:r>
        <w:rPr>
          <w:rFonts w:ascii="SimSun" w:hAnsi="SimSun" w:eastAsia="SimSun" w:cs="SimSun"/>
          <w:sz w:val="21"/>
          <w:szCs w:val="21"/>
          <w:spacing w:val="-1"/>
        </w:rPr>
        <w:t>监测等有助于羊水栓塞的诊断及病情监测。</w:t>
      </w:r>
    </w:p>
    <w:p>
      <w:pPr>
        <w:ind w:left="297"/>
        <w:spacing w:before="75" w:line="221" w:lineRule="auto"/>
        <w:rPr>
          <w:rFonts w:ascii="SimHei" w:hAnsi="SimHei" w:eastAsia="SimHei" w:cs="SimHei"/>
          <w:sz w:val="21"/>
          <w:szCs w:val="21"/>
        </w:rPr>
      </w:pPr>
      <w:r>
        <w:rPr>
          <w:rFonts w:ascii="SimHei" w:hAnsi="SimHei" w:eastAsia="SimHei" w:cs="SimHei"/>
          <w:sz w:val="21"/>
          <w:szCs w:val="21"/>
          <w:b/>
          <w:bCs/>
          <w:color w:val="198AEE"/>
          <w:spacing w:val="-9"/>
        </w:rPr>
        <w:t>【鉴别诊断】</w:t>
      </w:r>
    </w:p>
    <w:p>
      <w:pPr>
        <w:ind w:right="1162" w:firstLine="399"/>
        <w:spacing w:before="111" w:line="273" w:lineRule="auto"/>
        <w:jc w:val="both"/>
        <w:rPr>
          <w:rFonts w:ascii="SimSun" w:hAnsi="SimSun" w:eastAsia="SimSun" w:cs="SimSun"/>
          <w:sz w:val="21"/>
          <w:szCs w:val="21"/>
        </w:rPr>
      </w:pPr>
      <w:r>
        <w:rPr>
          <w:rFonts w:ascii="SimSun" w:hAnsi="SimSun" w:eastAsia="SimSun" w:cs="SimSun"/>
          <w:sz w:val="21"/>
          <w:szCs w:val="21"/>
          <w:spacing w:val="-8"/>
        </w:rPr>
        <w:t>应逐一排除导致心力衰竭、呼吸衰竭、循环衰竭的疾病包括肺栓塞、空气栓塞、心肌梗死、心律失</w:t>
      </w:r>
      <w:r>
        <w:rPr>
          <w:rFonts w:ascii="SimSun" w:hAnsi="SimSun" w:eastAsia="SimSun" w:cs="SimSun"/>
          <w:sz w:val="21"/>
          <w:szCs w:val="21"/>
          <w:spacing w:val="13"/>
        </w:rPr>
        <w:t xml:space="preserve"> </w:t>
      </w:r>
      <w:r>
        <w:rPr>
          <w:rFonts w:ascii="SimSun" w:hAnsi="SimSun" w:eastAsia="SimSun" w:cs="SimSun"/>
          <w:sz w:val="21"/>
          <w:szCs w:val="21"/>
          <w:spacing w:val="-9"/>
        </w:rPr>
        <w:t>常、围产期心肌病、主动脉夹层、脑血管意外、药物引发的过敏性反应、输血反应、麻醉并发症</w:t>
      </w:r>
      <w:r>
        <w:rPr>
          <w:rFonts w:ascii="SimSun" w:hAnsi="SimSun" w:eastAsia="SimSun" w:cs="SimSun"/>
          <w:sz w:val="21"/>
          <w:szCs w:val="21"/>
          <w:spacing w:val="-10"/>
        </w:rPr>
        <w:t>(全身麻</w:t>
      </w:r>
      <w:r>
        <w:rPr>
          <w:rFonts w:ascii="SimSun" w:hAnsi="SimSun" w:eastAsia="SimSun" w:cs="SimSun"/>
          <w:sz w:val="21"/>
          <w:szCs w:val="21"/>
        </w:rPr>
        <w:t xml:space="preserve"> </w:t>
      </w:r>
      <w:r>
        <w:rPr>
          <w:rFonts w:ascii="SimSun" w:hAnsi="SimSun" w:eastAsia="SimSun" w:cs="SimSun"/>
          <w:sz w:val="21"/>
          <w:szCs w:val="21"/>
          <w:spacing w:val="-5"/>
        </w:rPr>
        <w:t>醉或高位硬膜外麻醉)、子宫破裂、胎盘早剥、子痫等。特别要注意与产后出血量未准确评估的凝血功</w:t>
      </w:r>
      <w:r>
        <w:rPr>
          <w:rFonts w:ascii="SimSun" w:hAnsi="SimSun" w:eastAsia="SimSun" w:cs="SimSun"/>
          <w:sz w:val="21"/>
          <w:szCs w:val="21"/>
          <w:spacing w:val="2"/>
        </w:rPr>
        <w:t xml:space="preserve"> </w:t>
      </w:r>
      <w:r>
        <w:rPr>
          <w:rFonts w:ascii="SimSun" w:hAnsi="SimSun" w:eastAsia="SimSun" w:cs="SimSun"/>
          <w:sz w:val="21"/>
          <w:szCs w:val="21"/>
          <w:spacing w:val="-6"/>
        </w:rPr>
        <w:t>能障碍相鉴别。</w:t>
      </w:r>
    </w:p>
    <w:p>
      <w:pPr>
        <w:ind w:left="282"/>
        <w:spacing w:before="79" w:line="223" w:lineRule="auto"/>
        <w:rPr>
          <w:rFonts w:ascii="SimHei" w:hAnsi="SimHei" w:eastAsia="SimHei" w:cs="SimHei"/>
          <w:sz w:val="24"/>
          <w:szCs w:val="24"/>
        </w:rPr>
      </w:pPr>
      <w:r>
        <w:rPr>
          <w:rFonts w:ascii="SimHei" w:hAnsi="SimHei" w:eastAsia="SimHei" w:cs="SimHei"/>
          <w:sz w:val="24"/>
          <w:szCs w:val="24"/>
          <w:b/>
          <w:bCs/>
          <w:color w:val="005FB3"/>
          <w:spacing w:val="-25"/>
        </w:rPr>
        <w:t>【处理】</w:t>
      </w:r>
    </w:p>
    <w:p>
      <w:pPr>
        <w:ind w:left="399"/>
        <w:spacing w:before="92" w:line="219" w:lineRule="auto"/>
        <w:rPr>
          <w:rFonts w:ascii="SimSun" w:hAnsi="SimSun" w:eastAsia="SimSun" w:cs="SimSun"/>
          <w:sz w:val="21"/>
          <w:szCs w:val="21"/>
        </w:rPr>
      </w:pPr>
      <w:r>
        <w:rPr>
          <w:rFonts w:ascii="SimSun" w:hAnsi="SimSun" w:eastAsia="SimSun" w:cs="SimSun"/>
          <w:sz w:val="21"/>
          <w:szCs w:val="21"/>
          <w:spacing w:val="2"/>
        </w:rPr>
        <w:t>羊水栓塞的处理原则是维持生命体征和保护器官</w:t>
      </w:r>
      <w:r>
        <w:rPr>
          <w:rFonts w:ascii="SimSun" w:hAnsi="SimSun" w:eastAsia="SimSun" w:cs="SimSun"/>
          <w:sz w:val="21"/>
          <w:szCs w:val="21"/>
          <w:spacing w:val="1"/>
        </w:rPr>
        <w:t>功能。</w:t>
      </w:r>
    </w:p>
    <w:p>
      <w:pPr>
        <w:ind w:right="1181" w:firstLine="399"/>
        <w:spacing w:before="101" w:line="254" w:lineRule="auto"/>
        <w:rPr>
          <w:rFonts w:ascii="SimSun" w:hAnsi="SimSun" w:eastAsia="SimSun" w:cs="SimSun"/>
          <w:sz w:val="21"/>
          <w:szCs w:val="21"/>
        </w:rPr>
      </w:pPr>
      <w:r>
        <w:rPr>
          <w:rFonts w:ascii="SimSun" w:hAnsi="SimSun" w:eastAsia="SimSun" w:cs="SimSun"/>
          <w:sz w:val="21"/>
          <w:szCs w:val="21"/>
          <w:spacing w:val="-2"/>
        </w:rPr>
        <w:t>一旦怀疑羊水栓塞，立即按羊水栓塞急救流程实施抢救</w:t>
      </w:r>
      <w:r>
        <w:rPr>
          <w:rFonts w:ascii="SimSun" w:hAnsi="SimSun" w:eastAsia="SimSun" w:cs="SimSun"/>
          <w:sz w:val="21"/>
          <w:szCs w:val="21"/>
          <w:spacing w:val="-3"/>
        </w:rPr>
        <w:t>，分秒必争，推荐多学科密切协作以提高</w:t>
      </w:r>
      <w:r>
        <w:rPr>
          <w:rFonts w:ascii="SimSun" w:hAnsi="SimSun" w:eastAsia="SimSun" w:cs="SimSun"/>
          <w:sz w:val="21"/>
          <w:szCs w:val="21"/>
        </w:rPr>
        <w:t xml:space="preserve"> </w:t>
      </w:r>
      <w:r>
        <w:rPr>
          <w:rFonts w:ascii="SimSun" w:hAnsi="SimSun" w:eastAsia="SimSun" w:cs="SimSun"/>
          <w:sz w:val="21"/>
          <w:szCs w:val="21"/>
          <w:spacing w:val="-1"/>
        </w:rPr>
        <w:t>抢救成功率。处理主要采取支持性和对症性方法，各种手段应尽快和同时</w:t>
      </w:r>
      <w:r>
        <w:rPr>
          <w:rFonts w:ascii="SimSun" w:hAnsi="SimSun" w:eastAsia="SimSun" w:cs="SimSun"/>
          <w:sz w:val="21"/>
          <w:szCs w:val="21"/>
          <w:spacing w:val="-2"/>
        </w:rPr>
        <w:t>进行。</w:t>
      </w:r>
    </w:p>
    <w:p>
      <w:pPr>
        <w:ind w:right="1170" w:firstLine="399"/>
        <w:spacing w:before="92" w:line="25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9"/>
        </w:rPr>
        <w:t xml:space="preserve"> </w:t>
      </w:r>
      <w:r>
        <w:rPr>
          <w:rFonts w:ascii="SimSun" w:hAnsi="SimSun" w:eastAsia="SimSun" w:cs="SimSun"/>
          <w:sz w:val="21"/>
          <w:szCs w:val="21"/>
          <w:spacing w:val="1"/>
        </w:rPr>
        <w:t>增加氧合应立即保持气道通畅，尽早实施面罩吸氧、气管插管或人工辅助呼吸，维持氧供以</w:t>
      </w:r>
      <w:r>
        <w:rPr>
          <w:rFonts w:ascii="SimSun" w:hAnsi="SimSun" w:eastAsia="SimSun" w:cs="SimSun"/>
          <w:sz w:val="21"/>
          <w:szCs w:val="21"/>
        </w:rPr>
        <w:t xml:space="preserve"> </w:t>
      </w:r>
      <w:r>
        <w:rPr>
          <w:rFonts w:ascii="SimSun" w:hAnsi="SimSun" w:eastAsia="SimSun" w:cs="SimSun"/>
          <w:sz w:val="21"/>
          <w:szCs w:val="21"/>
          <w:spacing w:val="-1"/>
        </w:rPr>
        <w:t>避免呼吸和心搏骤停。</w:t>
      </w:r>
    </w:p>
    <w:p>
      <w:pPr>
        <w:ind w:left="399"/>
        <w:spacing w:before="80" w:line="213"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39"/>
        </w:rPr>
        <w:t xml:space="preserve"> </w:t>
      </w:r>
      <w:r>
        <w:rPr>
          <w:rFonts w:ascii="SimHei" w:hAnsi="SimHei" w:eastAsia="SimHei" w:cs="SimHei"/>
          <w:sz w:val="21"/>
          <w:szCs w:val="21"/>
          <w:spacing w:val="-2"/>
        </w:rPr>
        <w:t>血流动力学支持</w:t>
      </w:r>
      <w:r>
        <w:rPr>
          <w:rFonts w:ascii="SimHei" w:hAnsi="SimHei" w:eastAsia="SimHei" w:cs="SimHei"/>
          <w:sz w:val="21"/>
          <w:szCs w:val="21"/>
          <w:spacing w:val="75"/>
        </w:rPr>
        <w:t xml:space="preserve"> </w:t>
      </w:r>
      <w:r>
        <w:rPr>
          <w:rFonts w:ascii="SimHei" w:hAnsi="SimHei" w:eastAsia="SimHei" w:cs="SimHei"/>
          <w:sz w:val="21"/>
          <w:szCs w:val="21"/>
          <w:spacing w:val="-2"/>
        </w:rPr>
        <w:t>根据血流动力学状态，保证心排出量和</w:t>
      </w:r>
      <w:r>
        <w:rPr>
          <w:rFonts w:ascii="SimHei" w:hAnsi="SimHei" w:eastAsia="SimHei" w:cs="SimHei"/>
          <w:sz w:val="21"/>
          <w:szCs w:val="21"/>
          <w:spacing w:val="-3"/>
        </w:rPr>
        <w:t>血压稳定，避免过度输液。</w:t>
      </w:r>
    </w:p>
    <w:p>
      <w:pPr>
        <w:ind w:right="1105" w:firstLine="399"/>
        <w:spacing w:before="119" w:line="276" w:lineRule="auto"/>
        <w:rPr>
          <w:rFonts w:ascii="SimSun" w:hAnsi="SimSun" w:eastAsia="SimSun" w:cs="SimSun"/>
          <w:sz w:val="21"/>
          <w:szCs w:val="21"/>
        </w:rPr>
      </w:pPr>
      <w:r>
        <w:rPr>
          <w:rFonts w:ascii="SimSun" w:hAnsi="SimSun" w:eastAsia="SimSun" w:cs="SimSun"/>
          <w:sz w:val="21"/>
          <w:szCs w:val="21"/>
          <w:spacing w:val="2"/>
        </w:rPr>
        <w:t>(1)维持血流动力学稳定：羊水栓塞初始阶段表现为肺动脉高压和右心功能不全</w:t>
      </w:r>
      <w:r>
        <w:rPr>
          <w:rFonts w:ascii="SimSun" w:hAnsi="SimSun" w:eastAsia="SimSun" w:cs="SimSun"/>
          <w:sz w:val="21"/>
          <w:szCs w:val="21"/>
          <w:spacing w:val="1"/>
        </w:rPr>
        <w:t>。多巴酚丁胺、</w:t>
      </w:r>
      <w:r>
        <w:rPr>
          <w:rFonts w:ascii="SimSun" w:hAnsi="SimSun" w:eastAsia="SimSun" w:cs="SimSun"/>
          <w:sz w:val="21"/>
          <w:szCs w:val="21"/>
        </w:rPr>
        <w:t xml:space="preserve"> </w:t>
      </w:r>
      <w:r>
        <w:rPr>
          <w:rFonts w:ascii="SimSun" w:hAnsi="SimSun" w:eastAsia="SimSun" w:cs="SimSun"/>
          <w:sz w:val="21"/>
          <w:szCs w:val="21"/>
          <w:spacing w:val="-2"/>
        </w:rPr>
        <w:t>磷酸二酯酶-5抑制剂兼具强心和扩张肺动脉的作用，是治疗的首选药物。</w:t>
      </w:r>
      <w:r>
        <w:rPr>
          <w:rFonts w:ascii="SimSun" w:hAnsi="SimSun" w:eastAsia="SimSun" w:cs="SimSun"/>
          <w:sz w:val="21"/>
          <w:szCs w:val="21"/>
          <w:spacing w:val="-3"/>
        </w:rPr>
        <w:t>低血压时应予升压：多巴酚</w:t>
      </w:r>
      <w:r>
        <w:rPr>
          <w:rFonts w:ascii="SimSun" w:hAnsi="SimSun" w:eastAsia="SimSun" w:cs="SimSun"/>
          <w:sz w:val="21"/>
          <w:szCs w:val="21"/>
        </w:rPr>
        <w:t xml:space="preserve"> </w:t>
      </w:r>
      <w:r>
        <w:rPr>
          <w:rFonts w:ascii="SimSun" w:hAnsi="SimSun" w:eastAsia="SimSun" w:cs="SimSun"/>
          <w:sz w:val="21"/>
          <w:szCs w:val="21"/>
          <w:spacing w:val="-1"/>
        </w:rPr>
        <w:t>丁胺5～10μg/(kg</w:t>
      </w:r>
      <w:r>
        <w:rPr>
          <w:rFonts w:ascii="SimSun" w:hAnsi="SimSun" w:eastAsia="SimSun" w:cs="SimSun"/>
          <w:sz w:val="21"/>
          <w:szCs w:val="21"/>
          <w:spacing w:val="-25"/>
        </w:rPr>
        <w:t xml:space="preserve"> </w:t>
      </w:r>
      <w:r>
        <w:rPr>
          <w:rFonts w:ascii="SimSun" w:hAnsi="SimSun" w:eastAsia="SimSun" w:cs="SimSun"/>
          <w:sz w:val="21"/>
          <w:szCs w:val="21"/>
          <w:spacing w:val="-1"/>
        </w:rPr>
        <w:t>·min),</w:t>
      </w:r>
      <w:r>
        <w:rPr>
          <w:rFonts w:ascii="SimSun" w:hAnsi="SimSun" w:eastAsia="SimSun" w:cs="SimSun"/>
          <w:sz w:val="21"/>
          <w:szCs w:val="21"/>
          <w:spacing w:val="-24"/>
        </w:rPr>
        <w:t xml:space="preserve"> </w:t>
      </w:r>
      <w:r>
        <w:rPr>
          <w:rFonts w:ascii="SimSun" w:hAnsi="SimSun" w:eastAsia="SimSun" w:cs="SimSun"/>
          <w:sz w:val="21"/>
          <w:szCs w:val="21"/>
          <w:spacing w:val="-1"/>
        </w:rPr>
        <w:t>静脉泵入；磷酸二酯酶-5抑制剂首剂25～75</w:t>
      </w:r>
      <w:r>
        <w:rPr>
          <w:rFonts w:ascii="SimSun" w:hAnsi="SimSun" w:eastAsia="SimSun" w:cs="SimSun"/>
          <w:sz w:val="21"/>
          <w:szCs w:val="21"/>
          <w:spacing w:val="-2"/>
        </w:rPr>
        <w:t>μg/</w:t>
      </w:r>
      <w:r>
        <w:rPr>
          <w:rFonts w:ascii="SimSun" w:hAnsi="SimSun" w:eastAsia="SimSun" w:cs="SimSun"/>
          <w:sz w:val="21"/>
          <w:szCs w:val="21"/>
          <w:spacing w:val="-1"/>
        </w:rPr>
        <w:t>kg</w:t>
      </w:r>
      <w:r>
        <w:rPr>
          <w:rFonts w:ascii="SimSun" w:hAnsi="SimSun" w:eastAsia="SimSun" w:cs="SimSun"/>
          <w:sz w:val="21"/>
          <w:szCs w:val="21"/>
          <w:spacing w:val="-34"/>
        </w:rPr>
        <w:t xml:space="preserve"> </w:t>
      </w:r>
      <w:r>
        <w:rPr>
          <w:rFonts w:ascii="SimSun" w:hAnsi="SimSun" w:eastAsia="SimSun" w:cs="SimSun"/>
          <w:sz w:val="21"/>
          <w:szCs w:val="21"/>
          <w:spacing w:val="-2"/>
        </w:rPr>
        <w:t>静脉推注，然后1.2~</w:t>
      </w:r>
      <w:r>
        <w:rPr>
          <w:rFonts w:ascii="SimSun" w:hAnsi="SimSun" w:eastAsia="SimSun" w:cs="SimSun"/>
          <w:sz w:val="21"/>
          <w:szCs w:val="21"/>
        </w:rPr>
        <w:t xml:space="preserve">  </w:t>
      </w:r>
      <w:r>
        <w:rPr>
          <w:rFonts w:ascii="SimSun" w:hAnsi="SimSun" w:eastAsia="SimSun" w:cs="SimSun"/>
          <w:sz w:val="21"/>
          <w:szCs w:val="21"/>
          <w:spacing w:val="-6"/>
        </w:rPr>
        <w:t>3mg/h</w:t>
      </w:r>
      <w:r>
        <w:rPr>
          <w:rFonts w:ascii="SimSun" w:hAnsi="SimSun" w:eastAsia="SimSun" w:cs="SimSun"/>
          <w:sz w:val="21"/>
          <w:szCs w:val="21"/>
          <w:spacing w:val="-20"/>
        </w:rPr>
        <w:t xml:space="preserve"> </w:t>
      </w:r>
      <w:r>
        <w:rPr>
          <w:rFonts w:ascii="SimSun" w:hAnsi="SimSun" w:eastAsia="SimSun" w:cs="SimSun"/>
          <w:sz w:val="21"/>
          <w:szCs w:val="21"/>
          <w:spacing w:val="-6"/>
        </w:rPr>
        <w:t>泵入；去甲肾上腺素0.01～0.1μg/(kg</w:t>
      </w:r>
      <w:r>
        <w:rPr>
          <w:rFonts w:ascii="SimSun" w:hAnsi="SimSun" w:eastAsia="SimSun" w:cs="SimSun"/>
          <w:sz w:val="21"/>
          <w:szCs w:val="21"/>
          <w:spacing w:val="-24"/>
        </w:rPr>
        <w:t xml:space="preserve"> </w:t>
      </w:r>
      <w:r>
        <w:rPr>
          <w:rFonts w:ascii="SimSun" w:hAnsi="SimSun" w:eastAsia="SimSun" w:cs="SimSun"/>
          <w:sz w:val="21"/>
          <w:szCs w:val="21"/>
          <w:spacing w:val="-6"/>
        </w:rPr>
        <w:t>·min),</w:t>
      </w:r>
      <w:r>
        <w:rPr>
          <w:rFonts w:ascii="SimSun" w:hAnsi="SimSun" w:eastAsia="SimSun" w:cs="SimSun"/>
          <w:sz w:val="21"/>
          <w:szCs w:val="21"/>
          <w:spacing w:val="-54"/>
        </w:rPr>
        <w:t xml:space="preserve"> </w:t>
      </w:r>
      <w:r>
        <w:rPr>
          <w:rFonts w:ascii="SimSun" w:hAnsi="SimSun" w:eastAsia="SimSun" w:cs="SimSun"/>
          <w:sz w:val="21"/>
          <w:szCs w:val="21"/>
          <w:spacing w:val="-6"/>
        </w:rPr>
        <w:t>静脉泵入。</w:t>
      </w:r>
    </w:p>
    <w:p>
      <w:pPr>
        <w:ind w:right="1065" w:firstLine="399"/>
        <w:spacing w:before="102" w:line="269" w:lineRule="auto"/>
        <w:rPr>
          <w:rFonts w:ascii="SimSun" w:hAnsi="SimSun" w:eastAsia="SimSun" w:cs="SimSun"/>
          <w:sz w:val="21"/>
          <w:szCs w:val="21"/>
        </w:rPr>
      </w:pPr>
      <w:r>
        <w:rPr>
          <w:rFonts w:ascii="SimSun" w:hAnsi="SimSun" w:eastAsia="SimSun" w:cs="SimSun"/>
          <w:sz w:val="21"/>
          <w:szCs w:val="21"/>
          <w:spacing w:val="-2"/>
        </w:rPr>
        <w:t>(2)解除肺动脉高压：推荐使用磷酸二酯酶-5抑制剂、</w:t>
      </w:r>
      <w:r>
        <w:rPr>
          <w:rFonts w:ascii="SimSun" w:hAnsi="SimSun" w:eastAsia="SimSun" w:cs="SimSun"/>
          <w:sz w:val="21"/>
          <w:szCs w:val="21"/>
          <w:spacing w:val="51"/>
        </w:rPr>
        <w:t xml:space="preserve"> </w:t>
      </w:r>
      <w:r>
        <w:rPr>
          <w:rFonts w:ascii="SimSun" w:hAnsi="SimSun" w:eastAsia="SimSun" w:cs="SimSun"/>
          <w:sz w:val="21"/>
          <w:szCs w:val="21"/>
          <w:spacing w:val="-2"/>
        </w:rPr>
        <w:t>一氧化氮(NO)</w:t>
      </w:r>
      <w:r>
        <w:rPr>
          <w:rFonts w:ascii="SimSun" w:hAnsi="SimSun" w:eastAsia="SimSun" w:cs="SimSun"/>
          <w:sz w:val="21"/>
          <w:szCs w:val="21"/>
          <w:spacing w:val="40"/>
        </w:rPr>
        <w:t xml:space="preserve"> </w:t>
      </w:r>
      <w:r>
        <w:rPr>
          <w:rFonts w:ascii="SimSun" w:hAnsi="SimSun" w:eastAsia="SimSun" w:cs="SimSun"/>
          <w:sz w:val="21"/>
          <w:szCs w:val="21"/>
          <w:spacing w:val="-2"/>
        </w:rPr>
        <w:t>及内皮素受体拮抗剂等特</w:t>
      </w:r>
      <w:r>
        <w:rPr>
          <w:rFonts w:ascii="SimSun" w:hAnsi="SimSun" w:eastAsia="SimSun" w:cs="SimSun"/>
          <w:sz w:val="21"/>
          <w:szCs w:val="21"/>
        </w:rPr>
        <w:t xml:space="preserve">  </w:t>
      </w:r>
      <w:r>
        <w:rPr>
          <w:rFonts w:ascii="SimSun" w:hAnsi="SimSun" w:eastAsia="SimSun" w:cs="SimSun"/>
          <w:sz w:val="21"/>
          <w:szCs w:val="21"/>
          <w:spacing w:val="3"/>
        </w:rPr>
        <w:t>异性舒张肺血管平滑肌的药物。具体用法：前列环素1～2</w:t>
      </w:r>
      <w:r>
        <w:rPr>
          <w:rFonts w:ascii="SimSun" w:hAnsi="SimSun" w:eastAsia="SimSun" w:cs="SimSun"/>
          <w:sz w:val="21"/>
          <w:szCs w:val="21"/>
        </w:rPr>
        <w:t>ng</w:t>
      </w:r>
      <w:r>
        <w:rPr>
          <w:rFonts w:ascii="SimSun" w:hAnsi="SimSun" w:eastAsia="SimSun" w:cs="SimSun"/>
          <w:sz w:val="21"/>
          <w:szCs w:val="21"/>
          <w:spacing w:val="3"/>
        </w:rPr>
        <w:t>/(</w:t>
      </w:r>
      <w:r>
        <w:rPr>
          <w:rFonts w:ascii="SimSun" w:hAnsi="SimSun" w:eastAsia="SimSun" w:cs="SimSun"/>
          <w:sz w:val="21"/>
          <w:szCs w:val="21"/>
        </w:rPr>
        <w:t>kg</w:t>
      </w:r>
      <w:r>
        <w:rPr>
          <w:rFonts w:ascii="SimSun" w:hAnsi="SimSun" w:eastAsia="SimSun" w:cs="SimSun"/>
          <w:sz w:val="21"/>
          <w:szCs w:val="21"/>
          <w:spacing w:val="-10"/>
        </w:rPr>
        <w:t xml:space="preserve"> </w:t>
      </w:r>
      <w:r>
        <w:rPr>
          <w:rFonts w:ascii="SimSun" w:hAnsi="SimSun" w:eastAsia="SimSun" w:cs="SimSun"/>
          <w:sz w:val="21"/>
          <w:szCs w:val="21"/>
          <w:spacing w:val="3"/>
        </w:rPr>
        <w:t>·h),</w:t>
      </w:r>
      <w:r>
        <w:rPr>
          <w:rFonts w:ascii="SimSun" w:hAnsi="SimSun" w:eastAsia="SimSun" w:cs="SimSun"/>
          <w:sz w:val="21"/>
          <w:szCs w:val="21"/>
          <w:spacing w:val="-24"/>
        </w:rPr>
        <w:t xml:space="preserve"> </w:t>
      </w:r>
      <w:r>
        <w:rPr>
          <w:rFonts w:ascii="SimSun" w:hAnsi="SimSun" w:eastAsia="SimSun" w:cs="SimSun"/>
          <w:sz w:val="21"/>
          <w:szCs w:val="21"/>
          <w:spacing w:val="3"/>
        </w:rPr>
        <w:t>静脉泵入；西地那非口服，</w:t>
      </w:r>
      <w:r>
        <w:rPr>
          <w:rFonts w:ascii="SimSun" w:hAnsi="SimSun" w:eastAsia="SimSun" w:cs="SimSun"/>
          <w:sz w:val="21"/>
          <w:szCs w:val="21"/>
        </w:rPr>
        <w:t xml:space="preserve"> </w:t>
      </w:r>
      <w:r>
        <w:rPr>
          <w:rFonts w:ascii="SimSun" w:hAnsi="SimSun" w:eastAsia="SimSun" w:cs="SimSun"/>
          <w:sz w:val="21"/>
          <w:szCs w:val="21"/>
          <w:spacing w:val="-8"/>
        </w:rPr>
        <w:t>20mg/</w:t>
      </w:r>
      <w:r>
        <w:rPr>
          <w:rFonts w:ascii="SimSun" w:hAnsi="SimSun" w:eastAsia="SimSun" w:cs="SimSun"/>
          <w:sz w:val="21"/>
          <w:szCs w:val="21"/>
          <w:spacing w:val="-22"/>
        </w:rPr>
        <w:t xml:space="preserve"> </w:t>
      </w:r>
      <w:r>
        <w:rPr>
          <w:rFonts w:ascii="SimSun" w:hAnsi="SimSun" w:eastAsia="SimSun" w:cs="SimSun"/>
          <w:sz w:val="21"/>
          <w:szCs w:val="21"/>
          <w:spacing w:val="-8"/>
        </w:rPr>
        <w:t>次，每日3次。也可考虑给予盐酸罂粟碱、阿托品、氨茶碱、酚妥拉明等药物。</w:t>
      </w:r>
    </w:p>
    <w:p>
      <w:pPr>
        <w:ind w:left="399"/>
        <w:spacing w:before="124" w:line="219" w:lineRule="auto"/>
        <w:rPr>
          <w:rFonts w:ascii="SimSun" w:hAnsi="SimSun" w:eastAsia="SimSun" w:cs="SimSun"/>
          <w:sz w:val="21"/>
          <w:szCs w:val="21"/>
        </w:rPr>
      </w:pPr>
      <w:r>
        <w:rPr>
          <w:rFonts w:ascii="SimSun" w:hAnsi="SimSun" w:eastAsia="SimSun" w:cs="SimSun"/>
          <w:sz w:val="21"/>
          <w:szCs w:val="21"/>
          <w:spacing w:val="-3"/>
        </w:rPr>
        <w:t>(3)液体管理：需注意管理液体出入量，避免左心衰和肺水肿。</w:t>
      </w:r>
    </w:p>
    <w:p>
      <w:pPr>
        <w:ind w:right="1132" w:firstLine="399"/>
        <w:spacing w:before="88" w:line="277"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18"/>
        </w:rPr>
        <w:t xml:space="preserve"> </w:t>
      </w:r>
      <w:r>
        <w:rPr>
          <w:rFonts w:ascii="SimSun" w:hAnsi="SimSun" w:eastAsia="SimSun" w:cs="SimSun"/>
          <w:sz w:val="21"/>
          <w:szCs w:val="21"/>
          <w:spacing w:val="7"/>
        </w:rPr>
        <w:t>抗过敏</w:t>
      </w:r>
      <w:r>
        <w:rPr>
          <w:rFonts w:ascii="SimSun" w:hAnsi="SimSun" w:eastAsia="SimSun" w:cs="SimSun"/>
          <w:sz w:val="21"/>
          <w:szCs w:val="21"/>
          <w:spacing w:val="77"/>
        </w:rPr>
        <w:t xml:space="preserve"> </w:t>
      </w:r>
      <w:r>
        <w:rPr>
          <w:rFonts w:ascii="SimSun" w:hAnsi="SimSun" w:eastAsia="SimSun" w:cs="SimSun"/>
          <w:sz w:val="21"/>
          <w:szCs w:val="21"/>
          <w:spacing w:val="7"/>
        </w:rPr>
        <w:t>应用大剂量糖皮质激素尚存在争议。基于临床实践的经验，早期使用大剂量糖皮</w:t>
      </w:r>
      <w:r>
        <w:rPr>
          <w:rFonts w:ascii="SimSun" w:hAnsi="SimSun" w:eastAsia="SimSun" w:cs="SimSun"/>
          <w:sz w:val="21"/>
          <w:szCs w:val="21"/>
        </w:rPr>
        <w:t xml:space="preserve"> </w:t>
      </w:r>
      <w:r>
        <w:rPr>
          <w:rFonts w:ascii="SimSun" w:hAnsi="SimSun" w:eastAsia="SimSun" w:cs="SimSun"/>
          <w:sz w:val="21"/>
          <w:szCs w:val="21"/>
          <w:spacing w:val="18"/>
        </w:rPr>
        <w:t>质激素或有价值。氢化可的松100～200</w:t>
      </w:r>
      <w:r>
        <w:rPr>
          <w:rFonts w:ascii="SimSun" w:hAnsi="SimSun" w:eastAsia="SimSun" w:cs="SimSun"/>
          <w:sz w:val="21"/>
          <w:szCs w:val="21"/>
        </w:rPr>
        <w:t>mg</w:t>
      </w:r>
      <w:r>
        <w:rPr>
          <w:rFonts w:ascii="SimSun" w:hAnsi="SimSun" w:eastAsia="SimSun" w:cs="SimSun"/>
          <w:sz w:val="21"/>
          <w:szCs w:val="21"/>
          <w:spacing w:val="-19"/>
        </w:rPr>
        <w:t xml:space="preserve"> </w:t>
      </w:r>
      <w:r>
        <w:rPr>
          <w:rFonts w:ascii="SimSun" w:hAnsi="SimSun" w:eastAsia="SimSun" w:cs="SimSun"/>
          <w:sz w:val="21"/>
          <w:szCs w:val="21"/>
          <w:spacing w:val="18"/>
        </w:rPr>
        <w:t>加于5%～10%葡萄糖注射液50～100</w:t>
      </w:r>
      <w:r>
        <w:rPr>
          <w:rFonts w:ascii="SimSun" w:hAnsi="SimSun" w:eastAsia="SimSun" w:cs="SimSun"/>
          <w:sz w:val="21"/>
          <w:szCs w:val="21"/>
        </w:rPr>
        <w:t>ml</w:t>
      </w:r>
      <w:r>
        <w:rPr>
          <w:rFonts w:ascii="SimSun" w:hAnsi="SimSun" w:eastAsia="SimSun" w:cs="SimSun"/>
          <w:sz w:val="21"/>
          <w:szCs w:val="21"/>
          <w:spacing w:val="-53"/>
        </w:rPr>
        <w:t xml:space="preserve"> </w:t>
      </w:r>
      <w:r>
        <w:rPr>
          <w:rFonts w:ascii="SimSun" w:hAnsi="SimSun" w:eastAsia="SimSun" w:cs="SimSun"/>
          <w:sz w:val="21"/>
          <w:szCs w:val="21"/>
          <w:spacing w:val="18"/>
        </w:rPr>
        <w:t>快速静脉滴</w:t>
      </w:r>
      <w:r>
        <w:rPr>
          <w:rFonts w:ascii="SimSun" w:hAnsi="SimSun" w:eastAsia="SimSun" w:cs="SimSun"/>
          <w:sz w:val="21"/>
          <w:szCs w:val="21"/>
        </w:rPr>
        <w:t xml:space="preserve"> </w:t>
      </w:r>
      <w:r>
        <w:rPr>
          <w:rFonts w:ascii="SimSun" w:hAnsi="SimSun" w:eastAsia="SimSun" w:cs="SimSun"/>
          <w:sz w:val="21"/>
          <w:szCs w:val="21"/>
          <w:spacing w:val="12"/>
        </w:rPr>
        <w:t>注，再用300～800</w:t>
      </w:r>
      <w:r>
        <w:rPr>
          <w:rFonts w:ascii="SimSun" w:hAnsi="SimSun" w:eastAsia="SimSun" w:cs="SimSun"/>
          <w:sz w:val="21"/>
          <w:szCs w:val="21"/>
        </w:rPr>
        <w:t>mg</w:t>
      </w:r>
      <w:r>
        <w:rPr>
          <w:rFonts w:ascii="SimSun" w:hAnsi="SimSun" w:eastAsia="SimSun" w:cs="SimSun"/>
          <w:sz w:val="21"/>
          <w:szCs w:val="21"/>
          <w:spacing w:val="-23"/>
        </w:rPr>
        <w:t xml:space="preserve"> </w:t>
      </w:r>
      <w:r>
        <w:rPr>
          <w:rFonts w:ascii="SimSun" w:hAnsi="SimSun" w:eastAsia="SimSun" w:cs="SimSun"/>
          <w:sz w:val="21"/>
          <w:szCs w:val="21"/>
          <w:spacing w:val="12"/>
        </w:rPr>
        <w:t>加于5%葡萄糖注射液250～500</w:t>
      </w:r>
      <w:r>
        <w:rPr>
          <w:rFonts w:ascii="SimSun" w:hAnsi="SimSun" w:eastAsia="SimSun" w:cs="SimSun"/>
          <w:sz w:val="21"/>
          <w:szCs w:val="21"/>
        </w:rPr>
        <w:t>ml</w:t>
      </w:r>
      <w:r>
        <w:rPr>
          <w:rFonts w:ascii="SimSun" w:hAnsi="SimSun" w:eastAsia="SimSun" w:cs="SimSun"/>
          <w:sz w:val="21"/>
          <w:szCs w:val="21"/>
          <w:spacing w:val="-62"/>
        </w:rPr>
        <w:t xml:space="preserve"> </w:t>
      </w:r>
      <w:r>
        <w:rPr>
          <w:rFonts w:ascii="SimSun" w:hAnsi="SimSun" w:eastAsia="SimSun" w:cs="SimSun"/>
          <w:sz w:val="21"/>
          <w:szCs w:val="21"/>
          <w:spacing w:val="12"/>
        </w:rPr>
        <w:t>静脉滴注，每日剂量可达500～1000</w:t>
      </w:r>
      <w:r>
        <w:rPr>
          <w:rFonts w:ascii="SimSun" w:hAnsi="SimSun" w:eastAsia="SimSun" w:cs="SimSun"/>
          <w:sz w:val="21"/>
          <w:szCs w:val="21"/>
        </w:rPr>
        <w:t>mg</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19"/>
        </w:rPr>
        <w:t>或地塞米松20</w:t>
      </w:r>
      <w:r>
        <w:rPr>
          <w:rFonts w:ascii="SimSun" w:hAnsi="SimSun" w:eastAsia="SimSun" w:cs="SimSun"/>
          <w:sz w:val="21"/>
          <w:szCs w:val="21"/>
        </w:rPr>
        <w:t>mg</w:t>
      </w:r>
      <w:r>
        <w:rPr>
          <w:rFonts w:ascii="SimSun" w:hAnsi="SimSun" w:eastAsia="SimSun" w:cs="SimSun"/>
          <w:sz w:val="21"/>
          <w:szCs w:val="21"/>
          <w:spacing w:val="-23"/>
        </w:rPr>
        <w:t xml:space="preserve"> </w:t>
      </w:r>
      <w:r>
        <w:rPr>
          <w:rFonts w:ascii="SimSun" w:hAnsi="SimSun" w:eastAsia="SimSun" w:cs="SimSun"/>
          <w:sz w:val="21"/>
          <w:szCs w:val="21"/>
          <w:spacing w:val="19"/>
        </w:rPr>
        <w:t>加于25%葡萄糖注射液静脉推注后，再加20</w:t>
      </w:r>
      <w:r>
        <w:rPr>
          <w:rFonts w:ascii="SimSun" w:hAnsi="SimSun" w:eastAsia="SimSun" w:cs="SimSun"/>
          <w:sz w:val="21"/>
          <w:szCs w:val="21"/>
        </w:rPr>
        <w:t>mg</w:t>
      </w:r>
      <w:r>
        <w:rPr>
          <w:rFonts w:ascii="SimSun" w:hAnsi="SimSun" w:eastAsia="SimSun" w:cs="SimSun"/>
          <w:sz w:val="21"/>
          <w:szCs w:val="21"/>
          <w:spacing w:val="-23"/>
        </w:rPr>
        <w:t xml:space="preserve"> </w:t>
      </w:r>
      <w:r>
        <w:rPr>
          <w:rFonts w:ascii="SimSun" w:hAnsi="SimSun" w:eastAsia="SimSun" w:cs="SimSun"/>
          <w:sz w:val="21"/>
          <w:szCs w:val="21"/>
          <w:spacing w:val="19"/>
        </w:rPr>
        <w:t>于5%～10%葡萄糖</w:t>
      </w:r>
      <w:r>
        <w:rPr>
          <w:rFonts w:ascii="SimSun" w:hAnsi="SimSun" w:eastAsia="SimSun" w:cs="SimSun"/>
          <w:sz w:val="21"/>
          <w:szCs w:val="21"/>
          <w:spacing w:val="18"/>
        </w:rPr>
        <w:t>注射液中静</w:t>
      </w:r>
      <w:r>
        <w:rPr>
          <w:rFonts w:ascii="SimSun" w:hAnsi="SimSun" w:eastAsia="SimSun" w:cs="SimSun"/>
          <w:sz w:val="21"/>
          <w:szCs w:val="21"/>
        </w:rPr>
        <w:t xml:space="preserve"> </w:t>
      </w:r>
      <w:r>
        <w:rPr>
          <w:rFonts w:ascii="SimSun" w:hAnsi="SimSun" w:eastAsia="SimSun" w:cs="SimSun"/>
          <w:sz w:val="21"/>
          <w:szCs w:val="21"/>
          <w:spacing w:val="-3"/>
        </w:rPr>
        <w:t>脉滴注。</w:t>
      </w:r>
    </w:p>
    <w:p>
      <w:pPr>
        <w:ind w:right="1161" w:firstLine="399"/>
        <w:spacing w:before="74" w:line="267"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14"/>
        </w:rPr>
        <w:t xml:space="preserve"> </w:t>
      </w:r>
      <w:r>
        <w:rPr>
          <w:rFonts w:ascii="SimSun" w:hAnsi="SimSun" w:eastAsia="SimSun" w:cs="SimSun"/>
          <w:sz w:val="21"/>
          <w:szCs w:val="21"/>
          <w:spacing w:val="6"/>
        </w:rPr>
        <w:t>纠正凝血功能障碍包括：①应积极处理产后出血；②及时补充凝血因子包括输注大量的新</w:t>
      </w:r>
      <w:r>
        <w:rPr>
          <w:rFonts w:ascii="SimSun" w:hAnsi="SimSun" w:eastAsia="SimSun" w:cs="SimSun"/>
          <w:sz w:val="21"/>
          <w:szCs w:val="21"/>
        </w:rPr>
        <w:t xml:space="preserve"> </w:t>
      </w:r>
      <w:r>
        <w:rPr>
          <w:rFonts w:ascii="SimSun" w:hAnsi="SimSun" w:eastAsia="SimSun" w:cs="SimSun"/>
          <w:sz w:val="21"/>
          <w:szCs w:val="21"/>
          <w:spacing w:val="-7"/>
        </w:rPr>
        <w:t>鲜血、血浆、冷沉淀、纤维蛋白原等，必要时可静脉输注氨甲环酸；③肝素治疗羊水栓塞DIC</w:t>
      </w:r>
      <w:r>
        <w:rPr>
          <w:rFonts w:ascii="SimSun" w:hAnsi="SimSun" w:eastAsia="SimSun" w:cs="SimSun"/>
          <w:sz w:val="21"/>
          <w:szCs w:val="21"/>
          <w:spacing w:val="-5"/>
        </w:rPr>
        <w:t xml:space="preserve"> </w:t>
      </w:r>
      <w:r>
        <w:rPr>
          <w:rFonts w:ascii="SimSun" w:hAnsi="SimSun" w:eastAsia="SimSun" w:cs="SimSun"/>
          <w:sz w:val="21"/>
          <w:szCs w:val="21"/>
          <w:spacing w:val="-7"/>
        </w:rPr>
        <w:t>的争议很</w:t>
      </w:r>
      <w:r>
        <w:rPr>
          <w:rFonts w:ascii="SimSun" w:hAnsi="SimSun" w:eastAsia="SimSun" w:cs="SimSun"/>
          <w:sz w:val="21"/>
          <w:szCs w:val="21"/>
        </w:rPr>
        <w:t xml:space="preserve"> </w:t>
      </w:r>
      <w:r>
        <w:rPr>
          <w:rFonts w:ascii="SimSun" w:hAnsi="SimSun" w:eastAsia="SimSun" w:cs="SimSun"/>
          <w:sz w:val="21"/>
          <w:szCs w:val="21"/>
          <w:spacing w:val="-5"/>
        </w:rPr>
        <w:t>大，由于DIC</w:t>
      </w:r>
      <w:r>
        <w:rPr>
          <w:rFonts w:ascii="SimSun" w:hAnsi="SimSun" w:eastAsia="SimSun" w:cs="SimSun"/>
          <w:sz w:val="21"/>
          <w:szCs w:val="21"/>
          <w:spacing w:val="-26"/>
        </w:rPr>
        <w:t xml:space="preserve"> </w:t>
      </w:r>
      <w:r>
        <w:rPr>
          <w:rFonts w:ascii="SimSun" w:hAnsi="SimSun" w:eastAsia="SimSun" w:cs="SimSun"/>
          <w:sz w:val="21"/>
          <w:szCs w:val="21"/>
          <w:spacing w:val="-5"/>
        </w:rPr>
        <w:t>早期高凝状态难以把握，使用肝素治疗弊大于利，</w:t>
      </w:r>
      <w:r>
        <w:rPr>
          <w:rFonts w:ascii="SimSun" w:hAnsi="SimSun" w:eastAsia="SimSun" w:cs="SimSun"/>
          <w:sz w:val="21"/>
          <w:szCs w:val="21"/>
          <w:spacing w:val="-6"/>
        </w:rPr>
        <w:t>因此不推荐肝素治疗。</w:t>
      </w:r>
    </w:p>
    <w:p>
      <w:pPr>
        <w:ind w:right="1162" w:firstLine="399"/>
        <w:spacing w:before="81" w:line="255" w:lineRule="auto"/>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33"/>
        </w:rPr>
        <w:t xml:space="preserve"> </w:t>
      </w:r>
      <w:r>
        <w:rPr>
          <w:rFonts w:ascii="SimSun" w:hAnsi="SimSun" w:eastAsia="SimSun" w:cs="SimSun"/>
          <w:sz w:val="21"/>
          <w:szCs w:val="21"/>
          <w:spacing w:val="-8"/>
        </w:rPr>
        <w:t>全面监测包括血压、呼吸、心率、血氧饱和度、心电图、中心静脉</w:t>
      </w:r>
      <w:r>
        <w:rPr>
          <w:rFonts w:ascii="SimSun" w:hAnsi="SimSun" w:eastAsia="SimSun" w:cs="SimSun"/>
          <w:sz w:val="21"/>
          <w:szCs w:val="21"/>
          <w:spacing w:val="-9"/>
        </w:rPr>
        <w:t>压、心排出量、动脉血气和凝</w:t>
      </w:r>
      <w:r>
        <w:rPr>
          <w:rFonts w:ascii="SimSun" w:hAnsi="SimSun" w:eastAsia="SimSun" w:cs="SimSun"/>
          <w:sz w:val="21"/>
          <w:szCs w:val="21"/>
        </w:rPr>
        <w:t xml:space="preserve"> </w:t>
      </w:r>
      <w:r>
        <w:rPr>
          <w:rFonts w:ascii="SimSun" w:hAnsi="SimSun" w:eastAsia="SimSun" w:cs="SimSun"/>
          <w:sz w:val="21"/>
          <w:szCs w:val="21"/>
          <w:spacing w:val="-7"/>
        </w:rPr>
        <w:t>血功能等。</w:t>
      </w:r>
    </w:p>
    <w:p>
      <w:pPr>
        <w:ind w:right="1160" w:firstLine="399"/>
        <w:spacing w:before="81" w:line="254"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16"/>
        </w:rPr>
        <w:t xml:space="preserve"> </w:t>
      </w:r>
      <w:r>
        <w:rPr>
          <w:rFonts w:ascii="SimSun" w:hAnsi="SimSun" w:eastAsia="SimSun" w:cs="SimSun"/>
          <w:sz w:val="21"/>
          <w:szCs w:val="21"/>
          <w:spacing w:val="1"/>
        </w:rPr>
        <w:t>产科处理羊水栓塞发生于分娩前时，应考虑立即终止妊娠，心脏骤停者应实施心肺复</w:t>
      </w:r>
      <w:r>
        <w:rPr>
          <w:rFonts w:ascii="SimSun" w:hAnsi="SimSun" w:eastAsia="SimSun" w:cs="SimSun"/>
          <w:sz w:val="21"/>
          <w:szCs w:val="21"/>
        </w:rPr>
        <w:t>苏，复</w:t>
      </w:r>
      <w:r>
        <w:rPr>
          <w:rFonts w:ascii="SimSun" w:hAnsi="SimSun" w:eastAsia="SimSun" w:cs="SimSun"/>
          <w:sz w:val="21"/>
          <w:szCs w:val="21"/>
        </w:rPr>
        <w:t xml:space="preserve"> </w:t>
      </w:r>
      <w:r>
        <w:rPr>
          <w:rFonts w:ascii="SimSun" w:hAnsi="SimSun" w:eastAsia="SimSun" w:cs="SimSun"/>
          <w:sz w:val="21"/>
          <w:szCs w:val="21"/>
          <w:spacing w:val="-1"/>
        </w:rPr>
        <w:t>苏后仍无自主心跳可考虑紧急实施剖宫产。出现凝血功能障碍时，应果断快速的实施子宫切除术。</w:t>
      </w:r>
    </w:p>
    <w:p>
      <w:pPr>
        <w:sectPr>
          <w:pgSz w:w="11900" w:h="16840"/>
          <w:pgMar w:top="400" w:right="810" w:bottom="400" w:left="790" w:header="0" w:footer="0" w:gutter="0"/>
        </w:sectPr>
        <w:rPr/>
      </w:pPr>
    </w:p>
    <w:p>
      <w:pPr>
        <w:spacing w:line="462" w:lineRule="auto"/>
        <w:rPr>
          <w:rFonts w:ascii="Arial"/>
          <w:sz w:val="21"/>
        </w:rPr>
      </w:pPr>
      <w:r>
        <w:drawing>
          <wp:anchor distT="0" distB="0" distL="0" distR="0" simplePos="0" relativeHeight="252010496" behindDoc="1" locked="0" layoutInCell="0" allowOverlap="1">
            <wp:simplePos x="0" y="0"/>
            <wp:positionH relativeFrom="page">
              <wp:posOffset>4438612</wp:posOffset>
            </wp:positionH>
            <wp:positionV relativeFrom="page">
              <wp:posOffset>8623265</wp:posOffset>
            </wp:positionV>
            <wp:extent cx="2616210" cy="1270054"/>
            <wp:effectExtent l="0" t="0" r="0" b="0"/>
            <wp:wrapNone/>
            <wp:docPr id="159" name="IM 159"/>
            <wp:cNvGraphicFramePr/>
            <a:graphic>
              <a:graphicData uri="http://schemas.openxmlformats.org/drawingml/2006/picture">
                <pic:pic>
                  <pic:nvPicPr>
                    <pic:cNvPr id="159" name="IM 159"/>
                    <pic:cNvPicPr/>
                  </pic:nvPicPr>
                  <pic:blipFill>
                    <a:blip r:embed="rId168"/>
                    <a:stretch>
                      <a:fillRect/>
                    </a:stretch>
                  </pic:blipFill>
                  <pic:spPr>
                    <a:xfrm rot="0">
                      <a:off x="0" y="0"/>
                      <a:ext cx="2616210" cy="1270054"/>
                    </a:xfrm>
                    <a:prstGeom prst="rect">
                      <a:avLst/>
                    </a:prstGeom>
                  </pic:spPr>
                </pic:pic>
              </a:graphicData>
            </a:graphic>
          </wp:anchor>
        </w:drawing>
      </w:r>
      <w:r>
        <w:drawing>
          <wp:anchor distT="0" distB="0" distL="0" distR="0" simplePos="0" relativeHeight="252012544" behindDoc="0" locked="0" layoutInCell="0" allowOverlap="1">
            <wp:simplePos x="0" y="0"/>
            <wp:positionH relativeFrom="page">
              <wp:posOffset>495328</wp:posOffset>
            </wp:positionH>
            <wp:positionV relativeFrom="page">
              <wp:posOffset>9969456</wp:posOffset>
            </wp:positionV>
            <wp:extent cx="558803" cy="444524"/>
            <wp:effectExtent l="0" t="0" r="0" b="0"/>
            <wp:wrapNone/>
            <wp:docPr id="160" name="IM 160"/>
            <wp:cNvGraphicFramePr/>
            <a:graphic>
              <a:graphicData uri="http://schemas.openxmlformats.org/drawingml/2006/picture">
                <pic:pic>
                  <pic:nvPicPr>
                    <pic:cNvPr id="160" name="IM 160"/>
                    <pic:cNvPicPr/>
                  </pic:nvPicPr>
                  <pic:blipFill>
                    <a:blip r:embed="rId169"/>
                    <a:stretch>
                      <a:fillRect/>
                    </a:stretch>
                  </pic:blipFill>
                  <pic:spPr>
                    <a:xfrm rot="0">
                      <a:off x="0" y="0"/>
                      <a:ext cx="558803" cy="444524"/>
                    </a:xfrm>
                    <a:prstGeom prst="rect">
                      <a:avLst/>
                    </a:prstGeom>
                  </pic:spPr>
                </pic:pic>
              </a:graphicData>
            </a:graphic>
          </wp:anchor>
        </w:drawing>
      </w:r>
      <w:r/>
    </w:p>
    <w:p>
      <w:pPr>
        <w:ind w:left="12"/>
        <w:spacing w:before="72" w:line="221" w:lineRule="auto"/>
        <w:rPr>
          <w:rFonts w:ascii="SimHei" w:hAnsi="SimHei" w:eastAsia="SimHei" w:cs="SimHei"/>
          <w:sz w:val="22"/>
          <w:szCs w:val="22"/>
        </w:rPr>
      </w:pPr>
      <w:r>
        <w:rPr>
          <w:rFonts w:ascii="SimSun" w:hAnsi="SimSun" w:eastAsia="SimSun" w:cs="SimSun"/>
          <w:sz w:val="19"/>
          <w:szCs w:val="19"/>
          <w:b/>
          <w:bCs/>
          <w:color w:val="005CB8"/>
          <w:spacing w:val="-20"/>
          <w:position w:val="-1"/>
        </w:rPr>
        <w:t>212</w:t>
      </w:r>
      <w:r>
        <w:rPr>
          <w:rFonts w:ascii="SimSun" w:hAnsi="SimSun" w:eastAsia="SimSun" w:cs="SimSun"/>
          <w:sz w:val="19"/>
          <w:szCs w:val="19"/>
          <w:color w:val="005CB8"/>
          <w:spacing w:val="8"/>
          <w:position w:val="-1"/>
        </w:rPr>
        <w:t xml:space="preserve">        </w:t>
      </w:r>
      <w:r>
        <w:rPr>
          <w:rFonts w:ascii="SimHei" w:hAnsi="SimHei" w:eastAsia="SimHei" w:cs="SimHei"/>
          <w:sz w:val="22"/>
          <w:szCs w:val="22"/>
          <w:color w:val="0065BE"/>
          <w:spacing w:val="-20"/>
        </w:rPr>
        <w:t>第十四章</w:t>
      </w:r>
      <w:r>
        <w:rPr>
          <w:rFonts w:ascii="SimHei" w:hAnsi="SimHei" w:eastAsia="SimHei" w:cs="SimHei"/>
          <w:sz w:val="22"/>
          <w:szCs w:val="22"/>
          <w:color w:val="0065BE"/>
          <w:spacing w:val="46"/>
        </w:rPr>
        <w:t xml:space="preserve"> </w:t>
      </w:r>
      <w:r>
        <w:rPr>
          <w:rFonts w:ascii="SimHei" w:hAnsi="SimHei" w:eastAsia="SimHei" w:cs="SimHei"/>
          <w:sz w:val="22"/>
          <w:szCs w:val="22"/>
          <w:color w:val="0065BE"/>
          <w:spacing w:val="-20"/>
        </w:rPr>
        <w:t>分娩并发症</w:t>
      </w:r>
    </w:p>
    <w:p>
      <w:pPr>
        <w:spacing w:line="273" w:lineRule="auto"/>
        <w:rPr>
          <w:rFonts w:ascii="Arial"/>
          <w:sz w:val="21"/>
        </w:rPr>
      </w:pPr>
      <w:r/>
    </w:p>
    <w:p>
      <w:pPr>
        <w:ind w:left="1109" w:right="80" w:firstLine="420"/>
        <w:spacing w:before="72" w:line="256" w:lineRule="auto"/>
        <w:rPr>
          <w:rFonts w:ascii="SimSun" w:hAnsi="SimSun" w:eastAsia="SimSun" w:cs="SimSun"/>
          <w:sz w:val="22"/>
          <w:szCs w:val="22"/>
        </w:rPr>
      </w:pPr>
      <w:r>
        <w:rPr>
          <w:rFonts w:ascii="SimSun" w:hAnsi="SimSun" w:eastAsia="SimSun" w:cs="SimSun"/>
          <w:sz w:val="22"/>
          <w:szCs w:val="22"/>
          <w:spacing w:val="-8"/>
        </w:rPr>
        <w:t>7.</w:t>
      </w:r>
      <w:r>
        <w:rPr>
          <w:rFonts w:ascii="SimSun" w:hAnsi="SimSun" w:eastAsia="SimSun" w:cs="SimSun"/>
          <w:sz w:val="22"/>
          <w:szCs w:val="22"/>
          <w:spacing w:val="-25"/>
        </w:rPr>
        <w:t xml:space="preserve"> </w:t>
      </w:r>
      <w:r>
        <w:rPr>
          <w:rFonts w:ascii="SimSun" w:hAnsi="SimSun" w:eastAsia="SimSun" w:cs="SimSun"/>
          <w:sz w:val="22"/>
          <w:szCs w:val="22"/>
          <w:spacing w:val="-8"/>
        </w:rPr>
        <w:t>器官功能受损的对症支持治疗</w:t>
      </w:r>
      <w:r>
        <w:rPr>
          <w:rFonts w:ascii="SimSun" w:hAnsi="SimSun" w:eastAsia="SimSun" w:cs="SimSun"/>
          <w:sz w:val="22"/>
          <w:szCs w:val="22"/>
          <w:spacing w:val="81"/>
        </w:rPr>
        <w:t xml:space="preserve"> </w:t>
      </w:r>
      <w:r>
        <w:rPr>
          <w:rFonts w:ascii="SimSun" w:hAnsi="SimSun" w:eastAsia="SimSun" w:cs="SimSun"/>
          <w:sz w:val="22"/>
          <w:szCs w:val="22"/>
          <w:spacing w:val="-8"/>
        </w:rPr>
        <w:t>包括神经系统保护、稳定血流动力学、血氧饱和度和血糖维</w:t>
      </w:r>
      <w:r>
        <w:rPr>
          <w:rFonts w:ascii="SimSun" w:hAnsi="SimSun" w:eastAsia="SimSun" w:cs="SimSun"/>
          <w:sz w:val="22"/>
          <w:szCs w:val="22"/>
        </w:rPr>
        <w:t xml:space="preserve"> </w:t>
      </w:r>
      <w:r>
        <w:rPr>
          <w:rFonts w:ascii="SimSun" w:hAnsi="SimSun" w:eastAsia="SimSun" w:cs="SimSun"/>
          <w:sz w:val="22"/>
          <w:szCs w:val="22"/>
          <w:spacing w:val="-19"/>
        </w:rPr>
        <w:t>持、肝脏功能的支持、血液透析的适时应用、</w:t>
      </w:r>
      <w:r>
        <w:rPr>
          <w:rFonts w:ascii="SimSun" w:hAnsi="SimSun" w:eastAsia="SimSun" w:cs="SimSun"/>
          <w:sz w:val="22"/>
          <w:szCs w:val="22"/>
          <w:spacing w:val="-20"/>
        </w:rPr>
        <w:t>积极防治感染、胃肠功能维护等。</w:t>
      </w:r>
    </w:p>
    <w:p>
      <w:pPr>
        <w:ind w:left="1422"/>
        <w:spacing w:before="95" w:line="221" w:lineRule="auto"/>
        <w:rPr>
          <w:rFonts w:ascii="SimHei" w:hAnsi="SimHei" w:eastAsia="SimHei" w:cs="SimHei"/>
          <w:sz w:val="22"/>
          <w:szCs w:val="22"/>
        </w:rPr>
      </w:pPr>
      <w:r>
        <w:rPr>
          <w:rFonts w:ascii="SimHei" w:hAnsi="SimHei" w:eastAsia="SimHei" w:cs="SimHei"/>
          <w:sz w:val="22"/>
          <w:szCs w:val="22"/>
          <w:b/>
          <w:bCs/>
          <w:color w:val="2B89E7"/>
          <w:spacing w:val="-10"/>
        </w:rPr>
        <w:t>【预防】</w:t>
      </w:r>
    </w:p>
    <w:p>
      <w:pPr>
        <w:ind w:left="1109" w:right="100" w:firstLine="420"/>
        <w:spacing w:before="60" w:line="253" w:lineRule="auto"/>
        <w:rPr>
          <w:rFonts w:ascii="SimSun" w:hAnsi="SimSun" w:eastAsia="SimSun" w:cs="SimSun"/>
          <w:sz w:val="22"/>
          <w:szCs w:val="22"/>
        </w:rPr>
      </w:pPr>
      <w:r>
        <w:rPr>
          <w:rFonts w:ascii="SimSun" w:hAnsi="SimSun" w:eastAsia="SimSun" w:cs="SimSun"/>
          <w:sz w:val="22"/>
          <w:szCs w:val="22"/>
          <w:spacing w:val="-12"/>
        </w:rPr>
        <w:t>正确使用缩宫素，防止宫缩过强。人工破膜在宫缩间歇期进行。产程中避免产伤</w:t>
      </w:r>
      <w:r>
        <w:rPr>
          <w:rFonts w:ascii="SimSun" w:hAnsi="SimSun" w:eastAsia="SimSun" w:cs="SimSun"/>
          <w:sz w:val="22"/>
          <w:szCs w:val="22"/>
          <w:spacing w:val="-13"/>
        </w:rPr>
        <w:t>、子宫破裂、子</w:t>
      </w:r>
      <w:r>
        <w:rPr>
          <w:rFonts w:ascii="SimSun" w:hAnsi="SimSun" w:eastAsia="SimSun" w:cs="SimSun"/>
          <w:sz w:val="22"/>
          <w:szCs w:val="22"/>
        </w:rPr>
        <w:t xml:space="preserve"> </w:t>
      </w:r>
      <w:r>
        <w:rPr>
          <w:rFonts w:ascii="SimSun" w:hAnsi="SimSun" w:eastAsia="SimSun" w:cs="SimSun"/>
          <w:sz w:val="22"/>
          <w:szCs w:val="22"/>
          <w:spacing w:val="-8"/>
        </w:rPr>
        <w:t>宫颈裂伤等。</w:t>
      </w:r>
    </w:p>
    <w:p>
      <w:pPr>
        <w:ind w:right="497"/>
        <w:spacing w:before="89" w:line="228" w:lineRule="auto"/>
        <w:jc w:val="right"/>
        <w:rPr>
          <w:rFonts w:ascii="KaiTi" w:hAnsi="KaiTi" w:eastAsia="KaiTi" w:cs="KaiTi"/>
          <w:sz w:val="22"/>
          <w:szCs w:val="22"/>
        </w:rPr>
      </w:pPr>
      <w:r>
        <w:rPr>
          <w:rFonts w:ascii="KaiTi" w:hAnsi="KaiTi" w:eastAsia="KaiTi" w:cs="KaiTi"/>
          <w:sz w:val="22"/>
          <w:szCs w:val="22"/>
          <w:spacing w:val="2"/>
        </w:rPr>
        <w:t>(漆洪波)</w:t>
      </w:r>
    </w:p>
    <w:p>
      <w:pPr>
        <w:ind w:left="4224"/>
        <w:spacing w:before="275" w:line="222" w:lineRule="auto"/>
        <w:rPr>
          <w:rFonts w:ascii="SimHei" w:hAnsi="SimHei" w:eastAsia="SimHei" w:cs="SimHei"/>
          <w:sz w:val="34"/>
          <w:szCs w:val="34"/>
        </w:rPr>
      </w:pPr>
      <w:r>
        <w:rPr>
          <w:rFonts w:ascii="SimHei" w:hAnsi="SimHei" w:eastAsia="SimHei" w:cs="SimHei"/>
          <w:sz w:val="34"/>
          <w:szCs w:val="34"/>
          <w:b/>
          <w:bCs/>
          <w:spacing w:val="-24"/>
        </w:rPr>
        <w:t>第三节</w:t>
      </w:r>
      <w:r>
        <w:rPr>
          <w:rFonts w:ascii="SimHei" w:hAnsi="SimHei" w:eastAsia="SimHei" w:cs="SimHei"/>
          <w:sz w:val="34"/>
          <w:szCs w:val="34"/>
          <w:spacing w:val="129"/>
        </w:rPr>
        <w:t xml:space="preserve"> </w:t>
      </w:r>
      <w:r>
        <w:rPr>
          <w:rFonts w:ascii="SimHei" w:hAnsi="SimHei" w:eastAsia="SimHei" w:cs="SimHei"/>
          <w:sz w:val="34"/>
          <w:szCs w:val="34"/>
          <w:b/>
          <w:bCs/>
          <w:spacing w:val="-24"/>
        </w:rPr>
        <w:t>子</w:t>
      </w:r>
      <w:r>
        <w:rPr>
          <w:rFonts w:ascii="SimHei" w:hAnsi="SimHei" w:eastAsia="SimHei" w:cs="SimHei"/>
          <w:sz w:val="34"/>
          <w:szCs w:val="34"/>
          <w:spacing w:val="-1"/>
        </w:rPr>
        <w:t xml:space="preserve"> </w:t>
      </w:r>
      <w:r>
        <w:rPr>
          <w:rFonts w:ascii="SimHei" w:hAnsi="SimHei" w:eastAsia="SimHei" w:cs="SimHei"/>
          <w:sz w:val="34"/>
          <w:szCs w:val="34"/>
          <w:b/>
          <w:bCs/>
          <w:spacing w:val="-24"/>
        </w:rPr>
        <w:t>宫</w:t>
      </w:r>
      <w:r>
        <w:rPr>
          <w:rFonts w:ascii="SimHei" w:hAnsi="SimHei" w:eastAsia="SimHei" w:cs="SimHei"/>
          <w:sz w:val="34"/>
          <w:szCs w:val="34"/>
          <w:spacing w:val="-25"/>
        </w:rPr>
        <w:t xml:space="preserve"> </w:t>
      </w:r>
      <w:r>
        <w:rPr>
          <w:rFonts w:ascii="SimHei" w:hAnsi="SimHei" w:eastAsia="SimHei" w:cs="SimHei"/>
          <w:sz w:val="34"/>
          <w:szCs w:val="34"/>
          <w:b/>
          <w:bCs/>
          <w:spacing w:val="-24"/>
        </w:rPr>
        <w:t>破</w:t>
      </w:r>
      <w:r>
        <w:rPr>
          <w:rFonts w:ascii="SimHei" w:hAnsi="SimHei" w:eastAsia="SimHei" w:cs="SimHei"/>
          <w:sz w:val="34"/>
          <w:szCs w:val="34"/>
          <w:spacing w:val="-18"/>
        </w:rPr>
        <w:t xml:space="preserve"> </w:t>
      </w:r>
      <w:r>
        <w:rPr>
          <w:rFonts w:ascii="SimHei" w:hAnsi="SimHei" w:eastAsia="SimHei" w:cs="SimHei"/>
          <w:sz w:val="34"/>
          <w:szCs w:val="34"/>
          <w:b/>
          <w:bCs/>
          <w:spacing w:val="-24"/>
        </w:rPr>
        <w:t>裂</w:t>
      </w:r>
    </w:p>
    <w:p>
      <w:pPr>
        <w:spacing w:line="426" w:lineRule="auto"/>
        <w:rPr>
          <w:rFonts w:ascii="Arial"/>
          <w:sz w:val="21"/>
        </w:rPr>
      </w:pPr>
      <w:r/>
    </w:p>
    <w:p>
      <w:pPr>
        <w:ind w:left="1180"/>
        <w:spacing w:before="71" w:line="224" w:lineRule="auto"/>
        <w:rPr>
          <w:rFonts w:ascii="KaiTi" w:hAnsi="KaiTi" w:eastAsia="KaiTi" w:cs="KaiTi"/>
          <w:sz w:val="22"/>
          <w:szCs w:val="22"/>
        </w:rPr>
      </w:pPr>
      <w:r>
        <w:rPr>
          <w:rFonts w:ascii="KaiTi" w:hAnsi="KaiTi" w:eastAsia="KaiTi" w:cs="KaiTi"/>
          <w:sz w:val="22"/>
          <w:szCs w:val="22"/>
          <w:spacing w:val="-14"/>
        </w:rPr>
        <w:t>●</w:t>
      </w:r>
      <w:r>
        <w:rPr>
          <w:rFonts w:ascii="KaiTi" w:hAnsi="KaiTi" w:eastAsia="KaiTi" w:cs="KaiTi"/>
          <w:sz w:val="22"/>
          <w:szCs w:val="22"/>
          <w:spacing w:val="23"/>
        </w:rPr>
        <w:t xml:space="preserve"> </w:t>
      </w:r>
      <w:r>
        <w:rPr>
          <w:rFonts w:ascii="KaiTi" w:hAnsi="KaiTi" w:eastAsia="KaiTi" w:cs="KaiTi"/>
          <w:sz w:val="22"/>
          <w:szCs w:val="22"/>
          <w:spacing w:val="-14"/>
        </w:rPr>
        <w:t>常见原因是瘢痕子宫及先露部下降受阻。</w:t>
      </w:r>
    </w:p>
    <w:p>
      <w:pPr>
        <w:ind w:left="1180"/>
        <w:spacing w:before="73" w:line="224"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11"/>
        </w:rPr>
        <w:t xml:space="preserve"> </w:t>
      </w:r>
      <w:r>
        <w:rPr>
          <w:rFonts w:ascii="KaiTi" w:hAnsi="KaiTi" w:eastAsia="KaiTi" w:cs="KaiTi"/>
          <w:sz w:val="22"/>
          <w:szCs w:val="22"/>
          <w:spacing w:val="-16"/>
        </w:rPr>
        <w:t>主要临床表现为腹痛、病理性缩复环及胎心异常。</w:t>
      </w:r>
    </w:p>
    <w:p>
      <w:pPr>
        <w:ind w:left="1180"/>
        <w:spacing w:before="70" w:line="223"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6"/>
        </w:rPr>
        <w:t xml:space="preserve"> </w:t>
      </w:r>
      <w:r>
        <w:rPr>
          <w:rFonts w:ascii="KaiTi" w:hAnsi="KaiTi" w:eastAsia="KaiTi" w:cs="KaiTi"/>
          <w:sz w:val="22"/>
          <w:szCs w:val="22"/>
          <w:spacing w:val="-15"/>
        </w:rPr>
        <w:t>一旦确诊应尽快剖宫产终止妊娠。</w:t>
      </w:r>
    </w:p>
    <w:p>
      <w:pPr>
        <w:spacing w:line="279" w:lineRule="auto"/>
        <w:rPr>
          <w:rFonts w:ascii="Arial"/>
          <w:sz w:val="21"/>
        </w:rPr>
      </w:pPr>
      <w:r/>
    </w:p>
    <w:p>
      <w:pPr>
        <w:ind w:left="1109" w:right="98" w:firstLine="420"/>
        <w:spacing w:before="73" w:line="255" w:lineRule="auto"/>
        <w:rPr>
          <w:rFonts w:ascii="SimSun" w:hAnsi="SimSun" w:eastAsia="SimSun" w:cs="SimSun"/>
          <w:sz w:val="22"/>
          <w:szCs w:val="22"/>
        </w:rPr>
      </w:pPr>
      <w:r>
        <w:rPr>
          <w:rFonts w:ascii="SimSun" w:hAnsi="SimSun" w:eastAsia="SimSun" w:cs="SimSun"/>
          <w:sz w:val="22"/>
          <w:szCs w:val="22"/>
          <w:spacing w:val="-12"/>
        </w:rPr>
        <w:t>子宫破裂(rupture</w:t>
      </w:r>
      <w:r>
        <w:rPr>
          <w:rFonts w:ascii="SimSun" w:hAnsi="SimSun" w:eastAsia="SimSun" w:cs="SimSun"/>
          <w:sz w:val="22"/>
          <w:szCs w:val="22"/>
          <w:spacing w:val="-3"/>
        </w:rPr>
        <w:t xml:space="preserve"> </w:t>
      </w:r>
      <w:r>
        <w:rPr>
          <w:rFonts w:ascii="SimSun" w:hAnsi="SimSun" w:eastAsia="SimSun" w:cs="SimSun"/>
          <w:sz w:val="22"/>
          <w:szCs w:val="22"/>
          <w:spacing w:val="-12"/>
        </w:rPr>
        <w:t>of</w:t>
      </w:r>
      <w:r>
        <w:rPr>
          <w:rFonts w:ascii="SimSun" w:hAnsi="SimSun" w:eastAsia="SimSun" w:cs="SimSun"/>
          <w:sz w:val="22"/>
          <w:szCs w:val="22"/>
          <w:spacing w:val="-17"/>
        </w:rPr>
        <w:t xml:space="preserve"> </w:t>
      </w:r>
      <w:r>
        <w:rPr>
          <w:rFonts w:ascii="SimSun" w:hAnsi="SimSun" w:eastAsia="SimSun" w:cs="SimSun"/>
          <w:sz w:val="22"/>
          <w:szCs w:val="22"/>
          <w:spacing w:val="-12"/>
        </w:rPr>
        <w:t>uterus)指在妊娠晚期或分娩期子宫体部或子宫下段发生破裂，是直接危及</w:t>
      </w:r>
      <w:r>
        <w:rPr>
          <w:rFonts w:ascii="SimSun" w:hAnsi="SimSun" w:eastAsia="SimSun" w:cs="SimSun"/>
          <w:sz w:val="22"/>
          <w:szCs w:val="22"/>
        </w:rPr>
        <w:t xml:space="preserve"> </w:t>
      </w:r>
      <w:r>
        <w:rPr>
          <w:rFonts w:ascii="SimSun" w:hAnsi="SimSun" w:eastAsia="SimSun" w:cs="SimSun"/>
          <w:sz w:val="22"/>
          <w:szCs w:val="22"/>
          <w:spacing w:val="-8"/>
        </w:rPr>
        <w:t>产妇及胎儿生命的严重并发症。</w:t>
      </w:r>
    </w:p>
    <w:p>
      <w:pPr>
        <w:ind w:left="1422"/>
        <w:spacing w:before="106" w:line="222" w:lineRule="auto"/>
        <w:rPr>
          <w:rFonts w:ascii="SimHei" w:hAnsi="SimHei" w:eastAsia="SimHei" w:cs="SimHei"/>
          <w:sz w:val="22"/>
          <w:szCs w:val="22"/>
        </w:rPr>
      </w:pPr>
      <w:r>
        <w:rPr>
          <w:rFonts w:ascii="SimHei" w:hAnsi="SimHei" w:eastAsia="SimHei" w:cs="SimHei"/>
          <w:sz w:val="22"/>
          <w:szCs w:val="22"/>
          <w:b/>
          <w:bCs/>
          <w:color w:val="0067C2"/>
          <w:spacing w:val="-10"/>
        </w:rPr>
        <w:t>【病因】</w:t>
      </w:r>
    </w:p>
    <w:p>
      <w:pPr>
        <w:ind w:left="1109" w:firstLine="420"/>
        <w:spacing w:before="35" w:line="264"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b/>
          <w:bCs/>
          <w:spacing w:val="-12"/>
        </w:rPr>
        <w:t>子宫手术史(瘢痕子宫)</w:t>
      </w:r>
      <w:r>
        <w:rPr>
          <w:rFonts w:ascii="SimSun" w:hAnsi="SimSun" w:eastAsia="SimSun" w:cs="SimSun"/>
          <w:sz w:val="22"/>
          <w:szCs w:val="22"/>
          <w:spacing w:val="95"/>
        </w:rPr>
        <w:t xml:space="preserve"> </w:t>
      </w:r>
      <w:r>
        <w:rPr>
          <w:rFonts w:ascii="SimSun" w:hAnsi="SimSun" w:eastAsia="SimSun" w:cs="SimSun"/>
          <w:sz w:val="22"/>
          <w:szCs w:val="22"/>
          <w:spacing w:val="-12"/>
        </w:rPr>
        <w:t>是近年来导致子宫破裂的常见原因，如剖宫产术、子宫肌瘤剔除术、</w:t>
      </w:r>
      <w:r>
        <w:rPr>
          <w:rFonts w:ascii="SimSun" w:hAnsi="SimSun" w:eastAsia="SimSun" w:cs="SimSun"/>
          <w:sz w:val="22"/>
          <w:szCs w:val="22"/>
        </w:rPr>
        <w:t xml:space="preserve"> </w:t>
      </w:r>
      <w:r>
        <w:rPr>
          <w:rFonts w:ascii="SimSun" w:hAnsi="SimSun" w:eastAsia="SimSun" w:cs="SimSun"/>
          <w:sz w:val="22"/>
          <w:szCs w:val="22"/>
          <w:spacing w:val="-17"/>
        </w:rPr>
        <w:t>宫角切除术、子宫成形术后形成瘢痕，在妊娠晚期或分娩期由于宫腔内压力增高可使瘢痕破裂。前次手</w:t>
      </w:r>
      <w:r>
        <w:rPr>
          <w:rFonts w:ascii="SimSun" w:hAnsi="SimSun" w:eastAsia="SimSun" w:cs="SimSun"/>
          <w:sz w:val="22"/>
          <w:szCs w:val="22"/>
          <w:spacing w:val="6"/>
        </w:rPr>
        <w:t xml:space="preserve">  </w:t>
      </w:r>
      <w:r>
        <w:rPr>
          <w:rFonts w:ascii="SimSun" w:hAnsi="SimSun" w:eastAsia="SimSun" w:cs="SimSun"/>
          <w:sz w:val="22"/>
          <w:szCs w:val="22"/>
          <w:spacing w:val="-21"/>
        </w:rPr>
        <w:t>术后伴感染、切口愈合不良、剖宫产后间隔时间过短而再次妊娠者，临产后发生子宫破裂的风险更高。</w:t>
      </w:r>
    </w:p>
    <w:p>
      <w:pPr>
        <w:ind w:left="1109" w:right="101" w:firstLine="420"/>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15"/>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5"/>
        </w:rPr>
        <w:t>先露部下降受阻</w:t>
      </w:r>
      <w:r>
        <w:rPr>
          <w:rFonts w:ascii="SimSun" w:hAnsi="SimSun" w:eastAsia="SimSun" w:cs="SimSun"/>
          <w:sz w:val="22"/>
          <w:szCs w:val="22"/>
          <w:spacing w:val="60"/>
        </w:rPr>
        <w:t xml:space="preserve"> </w:t>
      </w:r>
      <w:r>
        <w:rPr>
          <w:rFonts w:ascii="SimSun" w:hAnsi="SimSun" w:eastAsia="SimSun" w:cs="SimSun"/>
          <w:sz w:val="22"/>
          <w:szCs w:val="22"/>
          <w:spacing w:val="-15"/>
        </w:rPr>
        <w:t>骨盆狭窄、头盆不称、软产道梗阻、胎位异常、巨大</w:t>
      </w:r>
      <w:r>
        <w:rPr>
          <w:rFonts w:ascii="SimSun" w:hAnsi="SimSun" w:eastAsia="SimSun" w:cs="SimSun"/>
          <w:sz w:val="22"/>
          <w:szCs w:val="22"/>
          <w:spacing w:val="-16"/>
        </w:rPr>
        <w:t>胎儿或胎儿畸形(如联体</w:t>
      </w:r>
      <w:r>
        <w:rPr>
          <w:rFonts w:ascii="SimSun" w:hAnsi="SimSun" w:eastAsia="SimSun" w:cs="SimSun"/>
          <w:sz w:val="22"/>
          <w:szCs w:val="22"/>
        </w:rPr>
        <w:t xml:space="preserve"> </w:t>
      </w:r>
      <w:r>
        <w:rPr>
          <w:rFonts w:ascii="SimSun" w:hAnsi="SimSun" w:eastAsia="SimSun" w:cs="SimSun"/>
          <w:sz w:val="22"/>
          <w:szCs w:val="22"/>
          <w:spacing w:val="-11"/>
        </w:rPr>
        <w:t>婴儿等)等均可导致胎先露下降受阻，子宫下段过分伸展变薄发生子宫破裂。</w:t>
      </w:r>
    </w:p>
    <w:p>
      <w:pPr>
        <w:ind w:left="1109" w:right="78" w:firstLine="420"/>
        <w:spacing w:before="76" w:line="253" w:lineRule="auto"/>
        <w:rPr>
          <w:rFonts w:ascii="SimSun" w:hAnsi="SimSun" w:eastAsia="SimSun" w:cs="SimSun"/>
          <w:sz w:val="22"/>
          <w:szCs w:val="22"/>
        </w:rPr>
      </w:pPr>
      <w:r>
        <w:rPr>
          <w:rFonts w:ascii="Times New Roman" w:hAnsi="Times New Roman" w:eastAsia="Times New Roman" w:cs="Times New Roman"/>
          <w:sz w:val="22"/>
          <w:szCs w:val="22"/>
          <w:b/>
          <w:bCs/>
          <w:spacing w:val="-3"/>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3"/>
        </w:rPr>
        <w:t>子宫收缩药物使用不当</w:t>
      </w:r>
      <w:r>
        <w:rPr>
          <w:rFonts w:ascii="SimSun" w:hAnsi="SimSun" w:eastAsia="SimSun" w:cs="SimSun"/>
          <w:sz w:val="22"/>
          <w:szCs w:val="22"/>
          <w:spacing w:val="103"/>
        </w:rPr>
        <w:t xml:space="preserve"> </w:t>
      </w:r>
      <w:r>
        <w:rPr>
          <w:rFonts w:ascii="SimSun" w:hAnsi="SimSun" w:eastAsia="SimSun" w:cs="SimSun"/>
          <w:sz w:val="22"/>
          <w:szCs w:val="22"/>
          <w:spacing w:val="-3"/>
        </w:rPr>
        <w:t>胎儿娩出前缩宫素或其他宫缩剂的剂量、使用方法或应用指征</w:t>
      </w:r>
      <w:r>
        <w:rPr>
          <w:rFonts w:ascii="SimSun" w:hAnsi="SimSun" w:eastAsia="SimSun" w:cs="SimSun"/>
          <w:sz w:val="22"/>
          <w:szCs w:val="22"/>
          <w:spacing w:val="-4"/>
        </w:rPr>
        <w:t>不</w:t>
      </w:r>
      <w:r>
        <w:rPr>
          <w:rFonts w:ascii="SimSun" w:hAnsi="SimSun" w:eastAsia="SimSun" w:cs="SimSun"/>
          <w:sz w:val="22"/>
          <w:szCs w:val="22"/>
        </w:rPr>
        <w:t xml:space="preserve"> </w:t>
      </w:r>
      <w:r>
        <w:rPr>
          <w:rFonts w:ascii="SimSun" w:hAnsi="SimSun" w:eastAsia="SimSun" w:cs="SimSun"/>
          <w:sz w:val="22"/>
          <w:szCs w:val="22"/>
          <w:spacing w:val="-17"/>
        </w:rPr>
        <w:t>当，或孕妇对药物敏感性个体差异，导致子宫收缩过强所致。</w:t>
      </w:r>
    </w:p>
    <w:p>
      <w:pPr>
        <w:ind w:left="1109" w:right="78" w:firstLine="420"/>
        <w:spacing w:before="77" w:line="264" w:lineRule="auto"/>
        <w:rPr>
          <w:rFonts w:ascii="SimSun" w:hAnsi="SimSun" w:eastAsia="SimSun" w:cs="SimSun"/>
          <w:sz w:val="22"/>
          <w:szCs w:val="22"/>
        </w:rPr>
      </w:pPr>
      <w:r>
        <w:rPr>
          <w:rFonts w:ascii="SimSun" w:hAnsi="SimSun" w:eastAsia="SimSun" w:cs="SimSun"/>
          <w:sz w:val="22"/>
          <w:szCs w:val="22"/>
        </w:rPr>
        <w:t>4.</w:t>
      </w:r>
      <w:r>
        <w:rPr>
          <w:rFonts w:ascii="SimSun" w:hAnsi="SimSun" w:eastAsia="SimSun" w:cs="SimSun"/>
          <w:sz w:val="22"/>
          <w:szCs w:val="22"/>
          <w:spacing w:val="-33"/>
        </w:rPr>
        <w:t xml:space="preserve"> </w:t>
      </w:r>
      <w:r>
        <w:rPr>
          <w:rFonts w:ascii="SimSun" w:hAnsi="SimSun" w:eastAsia="SimSun" w:cs="SimSun"/>
          <w:sz w:val="22"/>
          <w:szCs w:val="22"/>
        </w:rPr>
        <w:t>产科手术损伤宫颈口未开全时行产钳助产、中-高</w:t>
      </w:r>
      <w:r>
        <w:rPr>
          <w:rFonts w:ascii="SimSun" w:hAnsi="SimSun" w:eastAsia="SimSun" w:cs="SimSun"/>
          <w:sz w:val="22"/>
          <w:szCs w:val="22"/>
          <w:spacing w:val="-1"/>
        </w:rPr>
        <w:t>位产钳牵引或臀牵引术等可造成宫颈裂</w:t>
      </w:r>
      <w:r>
        <w:rPr>
          <w:rFonts w:ascii="SimSun" w:hAnsi="SimSun" w:eastAsia="SimSun" w:cs="SimSun"/>
          <w:sz w:val="22"/>
          <w:szCs w:val="22"/>
        </w:rPr>
        <w:t xml:space="preserve"> </w:t>
      </w:r>
      <w:r>
        <w:rPr>
          <w:rFonts w:ascii="SimSun" w:hAnsi="SimSun" w:eastAsia="SimSun" w:cs="SimSun"/>
          <w:sz w:val="22"/>
          <w:szCs w:val="22"/>
          <w:spacing w:val="-17"/>
        </w:rPr>
        <w:t>伤延及子宫下段；毁胎术、穿颅术可因器械、胎儿骨片损伤子宫导致破裂；肩先露行内转胎位术或强行</w:t>
      </w:r>
      <w:r>
        <w:rPr>
          <w:rFonts w:ascii="SimSun" w:hAnsi="SimSun" w:eastAsia="SimSun" w:cs="SimSun"/>
          <w:sz w:val="22"/>
          <w:szCs w:val="22"/>
          <w:spacing w:val="14"/>
        </w:rPr>
        <w:t xml:space="preserve"> </w:t>
      </w:r>
      <w:r>
        <w:rPr>
          <w:rFonts w:ascii="SimSun" w:hAnsi="SimSun" w:eastAsia="SimSun" w:cs="SimSun"/>
          <w:sz w:val="22"/>
          <w:szCs w:val="22"/>
          <w:spacing w:val="-14"/>
        </w:rPr>
        <w:t>剥离植入性胎盘或严重粘连胎盘，也可引起子宫破裂。</w:t>
      </w:r>
    </w:p>
    <w:p>
      <w:pPr>
        <w:ind w:left="1529"/>
        <w:spacing w:before="79" w:line="219" w:lineRule="auto"/>
        <w:rPr>
          <w:rFonts w:ascii="SimSun" w:hAnsi="SimSun" w:eastAsia="SimSun" w:cs="SimSun"/>
          <w:sz w:val="22"/>
          <w:szCs w:val="22"/>
        </w:rPr>
      </w:pPr>
      <w:r>
        <w:rPr>
          <w:rFonts w:ascii="SimSun" w:hAnsi="SimSun" w:eastAsia="SimSun" w:cs="SimSun"/>
          <w:sz w:val="22"/>
          <w:szCs w:val="22"/>
          <w:spacing w:val="-10"/>
        </w:rPr>
        <w:t>5.</w:t>
      </w:r>
      <w:r>
        <w:rPr>
          <w:rFonts w:ascii="SimSun" w:hAnsi="SimSun" w:eastAsia="SimSun" w:cs="SimSun"/>
          <w:sz w:val="22"/>
          <w:szCs w:val="22"/>
          <w:spacing w:val="-38"/>
        </w:rPr>
        <w:t xml:space="preserve"> </w:t>
      </w:r>
      <w:r>
        <w:rPr>
          <w:rFonts w:ascii="SimSun" w:hAnsi="SimSun" w:eastAsia="SimSun" w:cs="SimSun"/>
          <w:sz w:val="22"/>
          <w:szCs w:val="22"/>
          <w:spacing w:val="-10"/>
        </w:rPr>
        <w:t>其他</w:t>
      </w:r>
      <w:r>
        <w:rPr>
          <w:rFonts w:ascii="SimSun" w:hAnsi="SimSun" w:eastAsia="SimSun" w:cs="SimSun"/>
          <w:sz w:val="22"/>
          <w:szCs w:val="22"/>
          <w:spacing w:val="100"/>
        </w:rPr>
        <w:t xml:space="preserve"> </w:t>
      </w:r>
      <w:r>
        <w:rPr>
          <w:rFonts w:ascii="SimSun" w:hAnsi="SimSun" w:eastAsia="SimSun" w:cs="SimSun"/>
          <w:sz w:val="22"/>
          <w:szCs w:val="22"/>
          <w:spacing w:val="-10"/>
        </w:rPr>
        <w:t>子宫发育异常或多次宫腔操作等，局部肌</w:t>
      </w:r>
      <w:r>
        <w:rPr>
          <w:rFonts w:ascii="SimSun" w:hAnsi="SimSun" w:eastAsia="SimSun" w:cs="SimSun"/>
          <w:sz w:val="22"/>
          <w:szCs w:val="22"/>
          <w:spacing w:val="-11"/>
        </w:rPr>
        <w:t>层菲薄导致子宫自发破裂。</w:t>
      </w:r>
    </w:p>
    <w:p>
      <w:pPr>
        <w:ind w:left="1422"/>
        <w:spacing w:before="125" w:line="222" w:lineRule="auto"/>
        <w:rPr>
          <w:rFonts w:ascii="SimHei" w:hAnsi="SimHei" w:eastAsia="SimHei" w:cs="SimHei"/>
          <w:sz w:val="22"/>
          <w:szCs w:val="22"/>
        </w:rPr>
      </w:pPr>
      <w:r>
        <w:rPr>
          <w:rFonts w:ascii="SimHei" w:hAnsi="SimHei" w:eastAsia="SimHei" w:cs="SimHei"/>
          <w:sz w:val="22"/>
          <w:szCs w:val="22"/>
          <w:b/>
          <w:bCs/>
          <w:color w:val="005DBA"/>
          <w:spacing w:val="-16"/>
        </w:rPr>
        <w:t>【临床表现】</w:t>
      </w:r>
    </w:p>
    <w:p>
      <w:pPr>
        <w:ind w:left="1109" w:right="96" w:firstLine="420"/>
        <w:spacing w:before="42" w:line="265" w:lineRule="auto"/>
        <w:jc w:val="both"/>
        <w:rPr>
          <w:rFonts w:ascii="SimSun" w:hAnsi="SimSun" w:eastAsia="SimSun" w:cs="SimSun"/>
          <w:sz w:val="22"/>
          <w:szCs w:val="22"/>
        </w:rPr>
      </w:pPr>
      <w:r>
        <w:rPr>
          <w:rFonts w:ascii="SimSun" w:hAnsi="SimSun" w:eastAsia="SimSun" w:cs="SimSun"/>
          <w:sz w:val="22"/>
          <w:szCs w:val="22"/>
          <w:spacing w:val="-13"/>
        </w:rPr>
        <w:t>子宫破裂多发生于分娩期，部分发生于妊娠晚期。按其破裂程度，分为完全性破裂</w:t>
      </w:r>
      <w:r>
        <w:rPr>
          <w:rFonts w:ascii="SimSun" w:hAnsi="SimSun" w:eastAsia="SimSun" w:cs="SimSun"/>
          <w:sz w:val="22"/>
          <w:szCs w:val="22"/>
          <w:spacing w:val="-14"/>
        </w:rPr>
        <w:t>和不完全性破</w:t>
      </w:r>
      <w:r>
        <w:rPr>
          <w:rFonts w:ascii="SimSun" w:hAnsi="SimSun" w:eastAsia="SimSun" w:cs="SimSun"/>
          <w:sz w:val="22"/>
          <w:szCs w:val="22"/>
        </w:rPr>
        <w:t xml:space="preserve"> </w:t>
      </w:r>
      <w:r>
        <w:rPr>
          <w:rFonts w:ascii="SimSun" w:hAnsi="SimSun" w:eastAsia="SimSun" w:cs="SimSun"/>
          <w:sz w:val="22"/>
          <w:szCs w:val="22"/>
          <w:spacing w:val="-7"/>
        </w:rPr>
        <w:t>裂。子宫破裂发生通常是渐进的，多数由先兆子宫破裂进展为子宫破裂。胎儿</w:t>
      </w:r>
      <w:r>
        <w:rPr>
          <w:rFonts w:ascii="SimSun" w:hAnsi="SimSun" w:eastAsia="SimSun" w:cs="SimSun"/>
          <w:sz w:val="22"/>
          <w:szCs w:val="22"/>
          <w:spacing w:val="-8"/>
        </w:rPr>
        <w:t>窘迫是最常见的临床</w:t>
      </w:r>
      <w:r>
        <w:rPr>
          <w:rFonts w:ascii="SimSun" w:hAnsi="SimSun" w:eastAsia="SimSun" w:cs="SimSun"/>
          <w:sz w:val="22"/>
          <w:szCs w:val="22"/>
        </w:rPr>
        <w:t xml:space="preserve"> </w:t>
      </w:r>
      <w:r>
        <w:rPr>
          <w:rFonts w:ascii="SimSun" w:hAnsi="SimSun" w:eastAsia="SimSun" w:cs="SimSun"/>
          <w:sz w:val="22"/>
          <w:szCs w:val="22"/>
          <w:spacing w:val="-12"/>
        </w:rPr>
        <w:t>表现，大多数子宫破裂有胎心异常。子宫破裂常</w:t>
      </w:r>
      <w:r>
        <w:rPr>
          <w:rFonts w:ascii="SimSun" w:hAnsi="SimSun" w:eastAsia="SimSun" w:cs="SimSun"/>
          <w:sz w:val="22"/>
          <w:szCs w:val="22"/>
          <w:spacing w:val="-13"/>
        </w:rPr>
        <w:t>见的临床表现还包括：电子胎心监护(</w:t>
      </w:r>
      <w:r>
        <w:rPr>
          <w:rFonts w:ascii="SimSun" w:hAnsi="SimSun" w:eastAsia="SimSun" w:cs="SimSun"/>
          <w:sz w:val="22"/>
          <w:szCs w:val="22"/>
          <w:spacing w:val="-12"/>
        </w:rPr>
        <w:t>EFM</w:t>
      </w:r>
      <w:r>
        <w:rPr>
          <w:rFonts w:ascii="SimSun" w:hAnsi="SimSun" w:eastAsia="SimSun" w:cs="SimSun"/>
          <w:sz w:val="22"/>
          <w:szCs w:val="22"/>
          <w:spacing w:val="-13"/>
        </w:rPr>
        <w:t>)</w:t>
      </w:r>
      <w:r>
        <w:rPr>
          <w:rFonts w:ascii="SimSun" w:hAnsi="SimSun" w:eastAsia="SimSun" w:cs="SimSun"/>
          <w:sz w:val="22"/>
          <w:szCs w:val="22"/>
          <w:spacing w:val="47"/>
        </w:rPr>
        <w:t xml:space="preserve"> </w:t>
      </w:r>
      <w:r>
        <w:rPr>
          <w:rFonts w:ascii="SimSun" w:hAnsi="SimSun" w:eastAsia="SimSun" w:cs="SimSun"/>
          <w:sz w:val="22"/>
          <w:szCs w:val="22"/>
          <w:spacing w:val="-13"/>
        </w:rPr>
        <w:t>异常、宫</w:t>
      </w:r>
      <w:r>
        <w:rPr>
          <w:rFonts w:ascii="SimSun" w:hAnsi="SimSun" w:eastAsia="SimSun" w:cs="SimSun"/>
          <w:sz w:val="22"/>
          <w:szCs w:val="22"/>
        </w:rPr>
        <w:t xml:space="preserve"> </w:t>
      </w:r>
      <w:r>
        <w:rPr>
          <w:rFonts w:ascii="SimSun" w:hAnsi="SimSun" w:eastAsia="SimSun" w:cs="SimSun"/>
          <w:sz w:val="22"/>
          <w:szCs w:val="22"/>
          <w:spacing w:val="-21"/>
        </w:rPr>
        <w:t>缩间歇仍有严重腹痛、阴道异常出血、血尿、宫缩消失、孕妇心动过速、低血压、晕厥或休克、胎先</w:t>
      </w:r>
      <w:r>
        <w:rPr>
          <w:rFonts w:ascii="SimSun" w:hAnsi="SimSun" w:eastAsia="SimSun" w:cs="SimSun"/>
          <w:sz w:val="22"/>
          <w:szCs w:val="22"/>
          <w:spacing w:val="-22"/>
        </w:rPr>
        <w:t>露异</w:t>
      </w:r>
      <w:r>
        <w:rPr>
          <w:rFonts w:ascii="SimSun" w:hAnsi="SimSun" w:eastAsia="SimSun" w:cs="SimSun"/>
          <w:sz w:val="22"/>
          <w:szCs w:val="22"/>
        </w:rPr>
        <w:t xml:space="preserve"> </w:t>
      </w:r>
      <w:r>
        <w:rPr>
          <w:rFonts w:ascii="SimSun" w:hAnsi="SimSun" w:eastAsia="SimSun" w:cs="SimSun"/>
          <w:sz w:val="22"/>
          <w:szCs w:val="22"/>
          <w:spacing w:val="-19"/>
        </w:rPr>
        <w:t>常、腹部轮廓改变等。</w:t>
      </w:r>
    </w:p>
    <w:p>
      <w:pPr>
        <w:ind w:left="1109" w:right="40" w:firstLine="420"/>
        <w:spacing w:before="46" w:line="264"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26"/>
        </w:rPr>
        <w:t xml:space="preserve"> </w:t>
      </w:r>
      <w:r>
        <w:rPr>
          <w:rFonts w:ascii="SimSun" w:hAnsi="SimSun" w:eastAsia="SimSun" w:cs="SimSun"/>
          <w:sz w:val="22"/>
          <w:szCs w:val="22"/>
          <w:spacing w:val="-8"/>
        </w:rPr>
        <w:t>先兆子宫破裂</w:t>
      </w:r>
      <w:r>
        <w:rPr>
          <w:rFonts w:ascii="SimSun" w:hAnsi="SimSun" w:eastAsia="SimSun" w:cs="SimSun"/>
          <w:sz w:val="22"/>
          <w:szCs w:val="22"/>
          <w:spacing w:val="63"/>
        </w:rPr>
        <w:t xml:space="preserve"> </w:t>
      </w:r>
      <w:r>
        <w:rPr>
          <w:rFonts w:ascii="SimSun" w:hAnsi="SimSun" w:eastAsia="SimSun" w:cs="SimSun"/>
          <w:sz w:val="22"/>
          <w:szCs w:val="22"/>
          <w:spacing w:val="-8"/>
        </w:rPr>
        <w:t>常见于产程长、有梗阻性难产因素的产妇。表现为：①子宫呈强直性或痉</w:t>
      </w:r>
      <w:r>
        <w:rPr>
          <w:rFonts w:ascii="SimSun" w:hAnsi="SimSun" w:eastAsia="SimSun" w:cs="SimSun"/>
          <w:sz w:val="22"/>
          <w:szCs w:val="22"/>
          <w:spacing w:val="-9"/>
        </w:rPr>
        <w:t>挛</w:t>
      </w:r>
      <w:r>
        <w:rPr>
          <w:rFonts w:ascii="SimSun" w:hAnsi="SimSun" w:eastAsia="SimSun" w:cs="SimSun"/>
          <w:sz w:val="22"/>
          <w:szCs w:val="22"/>
        </w:rPr>
        <w:t xml:space="preserve"> </w:t>
      </w:r>
      <w:r>
        <w:rPr>
          <w:rFonts w:ascii="SimSun" w:hAnsi="SimSun" w:eastAsia="SimSun" w:cs="SimSun"/>
          <w:sz w:val="22"/>
          <w:szCs w:val="22"/>
          <w:spacing w:val="-20"/>
        </w:rPr>
        <w:t>性过强收缩，产妇烦躁不安，呼吸、心率加快，下腹剧痛难忍。②因胎先露部下降受阻，子宫收缩过强，</w:t>
      </w:r>
      <w:r>
        <w:rPr>
          <w:rFonts w:ascii="SimSun" w:hAnsi="SimSun" w:eastAsia="SimSun" w:cs="SimSun"/>
          <w:sz w:val="22"/>
          <w:szCs w:val="22"/>
          <w:spacing w:val="9"/>
        </w:rPr>
        <w:t xml:space="preserve"> </w:t>
      </w:r>
      <w:r>
        <w:rPr>
          <w:rFonts w:ascii="SimSun" w:hAnsi="SimSun" w:eastAsia="SimSun" w:cs="SimSun"/>
          <w:sz w:val="22"/>
          <w:szCs w:val="22"/>
          <w:spacing w:val="-15"/>
        </w:rPr>
        <w:t>子宫体部肌肉增厚变短，子宫下段肌肉变薄拉长，在</w:t>
      </w:r>
    </w:p>
    <w:p>
      <w:pPr>
        <w:ind w:left="1109"/>
        <w:spacing w:before="72" w:line="340" w:lineRule="exact"/>
        <w:rPr>
          <w:rFonts w:ascii="SimSun" w:hAnsi="SimSun" w:eastAsia="SimSun" w:cs="SimSun"/>
          <w:sz w:val="22"/>
          <w:szCs w:val="22"/>
        </w:rPr>
      </w:pPr>
      <w:r>
        <w:rPr>
          <w:rFonts w:ascii="SimSun" w:hAnsi="SimSun" w:eastAsia="SimSun" w:cs="SimSun"/>
          <w:sz w:val="22"/>
          <w:szCs w:val="22"/>
          <w:spacing w:val="-8"/>
          <w:position w:val="9"/>
        </w:rPr>
        <w:t>两者间形成环状凹陷，称为病理缩</w:t>
      </w:r>
      <w:r>
        <w:rPr>
          <w:rFonts w:ascii="SimSun" w:hAnsi="SimSun" w:eastAsia="SimSun" w:cs="SimSun"/>
          <w:sz w:val="22"/>
          <w:szCs w:val="22"/>
          <w:spacing w:val="-9"/>
          <w:position w:val="9"/>
        </w:rPr>
        <w:t>复环(</w:t>
      </w:r>
      <w:r>
        <w:rPr>
          <w:rFonts w:ascii="SimSun" w:hAnsi="SimSun" w:eastAsia="SimSun" w:cs="SimSun"/>
          <w:sz w:val="22"/>
          <w:szCs w:val="22"/>
          <w:spacing w:val="-8"/>
          <w:position w:val="9"/>
        </w:rPr>
        <w:t>pathologic</w:t>
      </w:r>
    </w:p>
    <w:p>
      <w:pPr>
        <w:ind w:left="1109"/>
        <w:spacing w:line="213" w:lineRule="auto"/>
        <w:rPr>
          <w:rFonts w:ascii="SimSun" w:hAnsi="SimSun" w:eastAsia="SimSun" w:cs="SimSun"/>
          <w:sz w:val="22"/>
          <w:szCs w:val="22"/>
        </w:rPr>
      </w:pPr>
      <w:r>
        <w:rPr>
          <w:rFonts w:ascii="SimSun" w:hAnsi="SimSun" w:eastAsia="SimSun" w:cs="SimSun"/>
          <w:sz w:val="22"/>
          <w:szCs w:val="22"/>
          <w:spacing w:val="-18"/>
        </w:rPr>
        <w:t>retraction</w:t>
      </w:r>
      <w:r>
        <w:rPr>
          <w:rFonts w:ascii="SimSun" w:hAnsi="SimSun" w:eastAsia="SimSun" w:cs="SimSun"/>
          <w:sz w:val="22"/>
          <w:szCs w:val="22"/>
          <w:spacing w:val="-15"/>
        </w:rPr>
        <w:t xml:space="preserve"> </w:t>
      </w:r>
      <w:r>
        <w:rPr>
          <w:rFonts w:ascii="SimSun" w:hAnsi="SimSun" w:eastAsia="SimSun" w:cs="SimSun"/>
          <w:sz w:val="22"/>
          <w:szCs w:val="22"/>
          <w:spacing w:val="-18"/>
        </w:rPr>
        <w:t>ring)。随着产程进展，可见该环逐渐上升</w:t>
      </w:r>
    </w:p>
    <w:p>
      <w:pPr>
        <w:ind w:left="1109"/>
        <w:spacing w:before="91" w:line="217" w:lineRule="auto"/>
        <w:rPr>
          <w:rFonts w:ascii="SimSun" w:hAnsi="SimSun" w:eastAsia="SimSun" w:cs="SimSun"/>
          <w:sz w:val="22"/>
          <w:szCs w:val="22"/>
        </w:rPr>
      </w:pPr>
      <w:r>
        <w:rPr>
          <w:rFonts w:ascii="SimSun" w:hAnsi="SimSun" w:eastAsia="SimSun" w:cs="SimSun"/>
          <w:sz w:val="22"/>
          <w:szCs w:val="22"/>
          <w:spacing w:val="3"/>
        </w:rPr>
        <w:t>平脐或脐上，压痛明显(图14-6)。③膀胱受压充</w:t>
      </w:r>
    </w:p>
    <w:p>
      <w:pPr>
        <w:ind w:left="1109"/>
        <w:spacing w:before="81" w:line="217" w:lineRule="auto"/>
        <w:rPr>
          <w:rFonts w:ascii="SimSun" w:hAnsi="SimSun" w:eastAsia="SimSun" w:cs="SimSun"/>
          <w:sz w:val="22"/>
          <w:szCs w:val="22"/>
        </w:rPr>
      </w:pPr>
      <w:r>
        <w:rPr>
          <w:rFonts w:ascii="SimSun" w:hAnsi="SimSun" w:eastAsia="SimSun" w:cs="SimSun"/>
          <w:sz w:val="22"/>
          <w:szCs w:val="22"/>
          <w:spacing w:val="-17"/>
        </w:rPr>
        <w:t>血，出现排尿困难及血尿。④因宫缩过强、过频，无</w:t>
      </w:r>
    </w:p>
    <w:p>
      <w:pPr>
        <w:ind w:left="1109"/>
        <w:spacing w:before="84" w:line="219" w:lineRule="auto"/>
        <w:rPr>
          <w:rFonts w:ascii="SimSun" w:hAnsi="SimSun" w:eastAsia="SimSun" w:cs="SimSun"/>
          <w:sz w:val="22"/>
          <w:szCs w:val="22"/>
        </w:rPr>
      </w:pPr>
      <w:r>
        <w:rPr>
          <w:rFonts w:ascii="SimSun" w:hAnsi="SimSun" w:eastAsia="SimSun" w:cs="SimSun"/>
          <w:sz w:val="22"/>
          <w:szCs w:val="22"/>
          <w:spacing w:val="-15"/>
        </w:rPr>
        <w:t>法触清胎体，胎心率加快或减慢或听不清。</w:t>
      </w:r>
    </w:p>
    <w:p>
      <w:pPr>
        <w:ind w:left="1533"/>
        <w:spacing w:before="144" w:line="222" w:lineRule="auto"/>
        <w:outlineLvl w:val="4"/>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54"/>
        </w:rPr>
        <w:t xml:space="preserve"> </w:t>
      </w:r>
      <w:r>
        <w:rPr>
          <w:rFonts w:ascii="SimHei" w:hAnsi="SimHei" w:eastAsia="SimHei" w:cs="SimHei"/>
          <w:sz w:val="22"/>
          <w:szCs w:val="22"/>
          <w:b/>
          <w:bCs/>
          <w:spacing w:val="-5"/>
        </w:rPr>
        <w:t>子宫破裂</w:t>
      </w:r>
    </w:p>
    <w:p>
      <w:pPr>
        <w:ind w:left="1529"/>
        <w:spacing w:before="70" w:line="219" w:lineRule="auto"/>
        <w:rPr>
          <w:rFonts w:ascii="SimSun" w:hAnsi="SimSun" w:eastAsia="SimSun" w:cs="SimSun"/>
          <w:sz w:val="22"/>
          <w:szCs w:val="22"/>
        </w:rPr>
      </w:pPr>
      <w:r>
        <w:pict>
          <v:shape id="_x0000_s53" style="position:absolute;margin-left:334.497pt;margin-top:-4.02994pt;mso-position-vertical-relative:text;mso-position-horizontal-relative:text;width:146.85pt;height:15.25pt;z-index:25201152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2"/>
                      <w:szCs w:val="22"/>
                    </w:rPr>
                  </w:pPr>
                  <w:r>
                    <w:rPr>
                      <w:rFonts w:ascii="SimHei" w:hAnsi="SimHei" w:eastAsia="SimHei" w:cs="SimHei"/>
                      <w:sz w:val="22"/>
                      <w:szCs w:val="22"/>
                      <w:color w:val="006EC3"/>
                      <w:spacing w:val="-18"/>
                      <w:w w:val="98"/>
                    </w:rPr>
                    <w:t>图14-6</w:t>
                  </w:r>
                  <w:r>
                    <w:rPr>
                      <w:rFonts w:ascii="SimHei" w:hAnsi="SimHei" w:eastAsia="SimHei" w:cs="SimHei"/>
                      <w:sz w:val="22"/>
                      <w:szCs w:val="22"/>
                      <w:color w:val="006EC3"/>
                      <w:spacing w:val="55"/>
                    </w:rPr>
                    <w:t xml:space="preserve"> </w:t>
                  </w:r>
                  <w:r>
                    <w:rPr>
                      <w:rFonts w:ascii="SimHei" w:hAnsi="SimHei" w:eastAsia="SimHei" w:cs="SimHei"/>
                      <w:sz w:val="22"/>
                      <w:szCs w:val="22"/>
                      <w:spacing w:val="-18"/>
                      <w:w w:val="98"/>
                    </w:rPr>
                    <w:t>先兆子宫破裂时腹部外观</w:t>
                  </w:r>
                </w:p>
              </w:txbxContent>
            </v:textbox>
          </v:shape>
        </w:pict>
      </w:r>
      <w:r>
        <w:rPr>
          <w:rFonts w:ascii="SimSun" w:hAnsi="SimSun" w:eastAsia="SimSun" w:cs="SimSun"/>
          <w:sz w:val="22"/>
          <w:szCs w:val="22"/>
          <w:spacing w:val="-3"/>
        </w:rPr>
        <w:t>(1)不完全性子宫破裂：子宫肌层部分或全层</w:t>
      </w:r>
    </w:p>
    <w:p>
      <w:pPr>
        <w:sectPr>
          <w:pgSz w:w="11900" w:h="16840"/>
          <w:pgMar w:top="400" w:right="759" w:bottom="400" w:left="780" w:header="0" w:footer="0" w:gutter="0"/>
        </w:sectPr>
        <w:rPr/>
      </w:pPr>
    </w:p>
    <w:p>
      <w:pPr>
        <w:spacing w:line="313" w:lineRule="auto"/>
        <w:rPr>
          <w:rFonts w:ascii="Arial"/>
          <w:sz w:val="21"/>
        </w:rPr>
      </w:pPr>
      <w:r/>
    </w:p>
    <w:p>
      <w:pPr>
        <w:ind w:right="74"/>
        <w:spacing w:before="72" w:line="221" w:lineRule="auto"/>
        <w:jc w:val="right"/>
        <w:rPr>
          <w:rFonts w:ascii="SimSun" w:hAnsi="SimSun" w:eastAsia="SimSun" w:cs="SimSun"/>
          <w:sz w:val="22"/>
          <w:szCs w:val="22"/>
        </w:rPr>
      </w:pPr>
      <w:r>
        <w:rPr>
          <w:rFonts w:ascii="SimHei" w:hAnsi="SimHei" w:eastAsia="SimHei" w:cs="SimHei"/>
          <w:sz w:val="22"/>
          <w:szCs w:val="22"/>
          <w:color w:val="2C9EF5"/>
          <w:spacing w:val="-21"/>
          <w:w w:val="98"/>
        </w:rPr>
        <w:t>第十四章</w:t>
      </w:r>
      <w:r>
        <w:rPr>
          <w:rFonts w:ascii="SimHei" w:hAnsi="SimHei" w:eastAsia="SimHei" w:cs="SimHei"/>
          <w:sz w:val="22"/>
          <w:szCs w:val="22"/>
          <w:color w:val="2C9EF5"/>
          <w:spacing w:val="71"/>
        </w:rPr>
        <w:t xml:space="preserve"> </w:t>
      </w:r>
      <w:r>
        <w:rPr>
          <w:rFonts w:ascii="SimHei" w:hAnsi="SimHei" w:eastAsia="SimHei" w:cs="SimHei"/>
          <w:sz w:val="22"/>
          <w:szCs w:val="22"/>
          <w:color w:val="2C9EF5"/>
          <w:spacing w:val="-21"/>
          <w:w w:val="98"/>
        </w:rPr>
        <w:t>分娩并发症</w:t>
      </w:r>
      <w:r>
        <w:rPr>
          <w:rFonts w:ascii="SimHei" w:hAnsi="SimHei" w:eastAsia="SimHei" w:cs="SimHei"/>
          <w:sz w:val="22"/>
          <w:szCs w:val="22"/>
          <w:color w:val="2C9EF5"/>
          <w:spacing w:val="7"/>
        </w:rPr>
        <w:t xml:space="preserve">      </w:t>
      </w:r>
      <w:r>
        <w:rPr>
          <w:rFonts w:ascii="SimSun" w:hAnsi="SimSun" w:eastAsia="SimSun" w:cs="SimSun"/>
          <w:sz w:val="22"/>
          <w:szCs w:val="22"/>
          <w:b/>
          <w:bCs/>
          <w:color w:val="006ABC"/>
          <w:spacing w:val="-21"/>
          <w:w w:val="98"/>
          <w:position w:val="-1"/>
        </w:rPr>
        <w:t>213</w:t>
      </w:r>
    </w:p>
    <w:p>
      <w:pPr>
        <w:spacing w:line="294" w:lineRule="auto"/>
        <w:rPr>
          <w:rFonts w:ascii="Arial"/>
          <w:sz w:val="21"/>
        </w:rPr>
      </w:pPr>
      <w:r/>
    </w:p>
    <w:p>
      <w:pPr>
        <w:ind w:right="1189"/>
        <w:spacing w:before="71" w:line="269" w:lineRule="auto"/>
        <w:jc w:val="both"/>
        <w:rPr>
          <w:rFonts w:ascii="SimSun" w:hAnsi="SimSun" w:eastAsia="SimSun" w:cs="SimSun"/>
          <w:sz w:val="22"/>
          <w:szCs w:val="22"/>
        </w:rPr>
      </w:pPr>
      <w:r>
        <w:rPr>
          <w:rFonts w:ascii="SimSun" w:hAnsi="SimSun" w:eastAsia="SimSun" w:cs="SimSun"/>
          <w:sz w:val="22"/>
          <w:szCs w:val="22"/>
          <w:spacing w:val="-17"/>
        </w:rPr>
        <w:t>破裂，但浆膜层完整，宫腔与腹腔不相通，胎儿及其附属物仍在宫腔内，称为不完全性子宫破裂。多见</w:t>
      </w:r>
      <w:r>
        <w:rPr>
          <w:rFonts w:ascii="SimSun" w:hAnsi="SimSun" w:eastAsia="SimSun" w:cs="SimSun"/>
          <w:sz w:val="22"/>
          <w:szCs w:val="22"/>
          <w:spacing w:val="4"/>
        </w:rPr>
        <w:t xml:space="preserve"> </w:t>
      </w:r>
      <w:r>
        <w:rPr>
          <w:rFonts w:ascii="SimSun" w:hAnsi="SimSun" w:eastAsia="SimSun" w:cs="SimSun"/>
          <w:sz w:val="22"/>
          <w:szCs w:val="22"/>
          <w:spacing w:val="-12"/>
        </w:rPr>
        <w:t>于子宫下段剖宫产切口瘢痕破裂，常缺乏先兆破裂症状，仅在不全破裂处</w:t>
      </w:r>
      <w:r>
        <w:rPr>
          <w:rFonts w:ascii="SimSun" w:hAnsi="SimSun" w:eastAsia="SimSun" w:cs="SimSun"/>
          <w:sz w:val="22"/>
          <w:szCs w:val="22"/>
          <w:spacing w:val="-13"/>
        </w:rPr>
        <w:t>有压痛，体征也不明显。若</w:t>
      </w:r>
      <w:r>
        <w:rPr>
          <w:rFonts w:ascii="SimSun" w:hAnsi="SimSun" w:eastAsia="SimSun" w:cs="SimSun"/>
          <w:sz w:val="22"/>
          <w:szCs w:val="22"/>
        </w:rPr>
        <w:t xml:space="preserve"> </w:t>
      </w:r>
      <w:r>
        <w:rPr>
          <w:rFonts w:ascii="SimSun" w:hAnsi="SimSun" w:eastAsia="SimSun" w:cs="SimSun"/>
          <w:sz w:val="22"/>
          <w:szCs w:val="22"/>
          <w:spacing w:val="-7"/>
        </w:rPr>
        <w:t>破裂口累及两侧子宫血管可导致急性大出血。若破裂发</w:t>
      </w:r>
      <w:r>
        <w:rPr>
          <w:rFonts w:ascii="SimSun" w:hAnsi="SimSun" w:eastAsia="SimSun" w:cs="SimSun"/>
          <w:sz w:val="22"/>
          <w:szCs w:val="22"/>
          <w:spacing w:val="-8"/>
        </w:rPr>
        <w:t>生在子宫侧壁阔韧带两叶之间，形成阔韧带</w:t>
      </w:r>
      <w:r>
        <w:rPr>
          <w:rFonts w:ascii="SimSun" w:hAnsi="SimSun" w:eastAsia="SimSun" w:cs="SimSun"/>
          <w:sz w:val="22"/>
          <w:szCs w:val="22"/>
        </w:rPr>
        <w:t xml:space="preserve"> </w:t>
      </w:r>
      <w:r>
        <w:rPr>
          <w:rFonts w:ascii="SimSun" w:hAnsi="SimSun" w:eastAsia="SimSun" w:cs="SimSun"/>
          <w:sz w:val="22"/>
          <w:szCs w:val="22"/>
          <w:spacing w:val="-20"/>
        </w:rPr>
        <w:t>内血肿，多有胎心率异常。</w:t>
      </w:r>
    </w:p>
    <w:p>
      <w:pPr>
        <w:ind w:right="1188" w:firstLine="429"/>
        <w:spacing w:before="97" w:line="276" w:lineRule="auto"/>
        <w:jc w:val="both"/>
        <w:rPr>
          <w:rFonts w:ascii="SimSun" w:hAnsi="SimSun" w:eastAsia="SimSun" w:cs="SimSun"/>
          <w:sz w:val="22"/>
          <w:szCs w:val="22"/>
        </w:rPr>
      </w:pPr>
      <w:r>
        <w:rPr>
          <w:rFonts w:ascii="SimSun" w:hAnsi="SimSun" w:eastAsia="SimSun" w:cs="SimSun"/>
          <w:sz w:val="22"/>
          <w:szCs w:val="22"/>
          <w:spacing w:val="-10"/>
        </w:rPr>
        <w:t>(2)完全性子宫破裂：子宫肌壁全层破裂，宫腔与腹腔相通，称为完全性子宫破裂。常发生于瞬</w:t>
      </w:r>
      <w:r>
        <w:rPr>
          <w:rFonts w:ascii="SimSun" w:hAnsi="SimSun" w:eastAsia="SimSun" w:cs="SimSun"/>
          <w:sz w:val="22"/>
          <w:szCs w:val="22"/>
          <w:spacing w:val="10"/>
        </w:rPr>
        <w:t xml:space="preserve"> </w:t>
      </w:r>
      <w:r>
        <w:rPr>
          <w:rFonts w:ascii="SimSun" w:hAnsi="SimSun" w:eastAsia="SimSun" w:cs="SimSun"/>
          <w:sz w:val="22"/>
          <w:szCs w:val="22"/>
          <w:spacing w:val="-17"/>
        </w:rPr>
        <w:t>间，产妇突感下腹一阵撕裂样剧痛，子宫收缩骤然停止。腹痛稍缓和后，因羊水、血液进入腹腔刺激腹</w:t>
      </w:r>
      <w:r>
        <w:rPr>
          <w:rFonts w:ascii="SimSun" w:hAnsi="SimSun" w:eastAsia="SimSun" w:cs="SimSun"/>
          <w:sz w:val="22"/>
          <w:szCs w:val="22"/>
          <w:spacing w:val="2"/>
        </w:rPr>
        <w:t xml:space="preserve"> </w:t>
      </w:r>
      <w:r>
        <w:rPr>
          <w:rFonts w:ascii="SimSun" w:hAnsi="SimSun" w:eastAsia="SimSun" w:cs="SimSun"/>
          <w:sz w:val="22"/>
          <w:szCs w:val="22"/>
          <w:spacing w:val="-17"/>
        </w:rPr>
        <w:t>膜，出现全腹持续性疼痛，并伴有低血容量休克的征象。全腹压痛明显</w:t>
      </w:r>
      <w:r>
        <w:rPr>
          <w:rFonts w:ascii="SimSun" w:hAnsi="SimSun" w:eastAsia="SimSun" w:cs="SimSun"/>
          <w:sz w:val="22"/>
          <w:szCs w:val="22"/>
          <w:spacing w:val="-18"/>
        </w:rPr>
        <w:t>、有反跳痛，腹壁下可清楚扪及</w:t>
      </w:r>
      <w:r>
        <w:rPr>
          <w:rFonts w:ascii="SimSun" w:hAnsi="SimSun" w:eastAsia="SimSun" w:cs="SimSun"/>
          <w:sz w:val="22"/>
          <w:szCs w:val="22"/>
        </w:rPr>
        <w:t xml:space="preserve"> </w:t>
      </w:r>
      <w:r>
        <w:rPr>
          <w:rFonts w:ascii="SimSun" w:hAnsi="SimSun" w:eastAsia="SimSun" w:cs="SimSun"/>
          <w:sz w:val="22"/>
          <w:szCs w:val="22"/>
          <w:spacing w:val="-17"/>
        </w:rPr>
        <w:t>胎体，子宫位于侧方，胎心胎动消失。阴道检查可有鲜血流出，胎先露部升高，开大的宫颈口缩小，若</w:t>
      </w:r>
      <w:r>
        <w:rPr>
          <w:rFonts w:ascii="SimSun" w:hAnsi="SimSun" w:eastAsia="SimSun" w:cs="SimSun"/>
          <w:sz w:val="22"/>
          <w:szCs w:val="22"/>
          <w:spacing w:val="4"/>
        </w:rPr>
        <w:t xml:space="preserve"> </w:t>
      </w:r>
      <w:r>
        <w:rPr>
          <w:rFonts w:ascii="SimSun" w:hAnsi="SimSun" w:eastAsia="SimSun" w:cs="SimSun"/>
          <w:sz w:val="22"/>
          <w:szCs w:val="22"/>
          <w:spacing w:val="-13"/>
        </w:rPr>
        <w:t>破口位置较低，部分产妇可扪及子宫下段裂口。上述表现可能继发于先兆子宫破裂的症状之后，但子</w:t>
      </w:r>
      <w:r>
        <w:rPr>
          <w:rFonts w:ascii="SimSun" w:hAnsi="SimSun" w:eastAsia="SimSun" w:cs="SimSun"/>
          <w:sz w:val="22"/>
          <w:szCs w:val="22"/>
          <w:spacing w:val="10"/>
        </w:rPr>
        <w:t xml:space="preserve"> </w:t>
      </w:r>
      <w:r>
        <w:rPr>
          <w:rFonts w:ascii="SimSun" w:hAnsi="SimSun" w:eastAsia="SimSun" w:cs="SimSun"/>
          <w:sz w:val="22"/>
          <w:szCs w:val="22"/>
          <w:spacing w:val="-7"/>
        </w:rPr>
        <w:t>宫体部瘢痕破裂多为完全性子宫破裂，常无先兆破裂</w:t>
      </w:r>
      <w:r>
        <w:rPr>
          <w:rFonts w:ascii="SimSun" w:hAnsi="SimSun" w:eastAsia="SimSun" w:cs="SimSun"/>
          <w:sz w:val="22"/>
          <w:szCs w:val="22"/>
          <w:spacing w:val="-8"/>
        </w:rPr>
        <w:t>的典型症状。穿透性胎盘植入者发生子宫破裂</w:t>
      </w:r>
      <w:r>
        <w:rPr>
          <w:rFonts w:ascii="SimSun" w:hAnsi="SimSun" w:eastAsia="SimSun" w:cs="SimSun"/>
          <w:sz w:val="22"/>
          <w:szCs w:val="22"/>
        </w:rPr>
        <w:t xml:space="preserve"> </w:t>
      </w:r>
      <w:r>
        <w:rPr>
          <w:rFonts w:ascii="SimSun" w:hAnsi="SimSun" w:eastAsia="SimSun" w:cs="SimSun"/>
          <w:sz w:val="22"/>
          <w:szCs w:val="22"/>
          <w:spacing w:val="-17"/>
        </w:rPr>
        <w:t>时，可表现为持续性腹痛，多伴有胎心率异常，易误诊为</w:t>
      </w:r>
      <w:r>
        <w:rPr>
          <w:rFonts w:ascii="SimSun" w:hAnsi="SimSun" w:eastAsia="SimSun" w:cs="SimSun"/>
          <w:sz w:val="22"/>
          <w:szCs w:val="22"/>
          <w:spacing w:val="-18"/>
        </w:rPr>
        <w:t>其他急腹症或先兆临产。</w:t>
      </w:r>
    </w:p>
    <w:p>
      <w:pPr>
        <w:ind w:left="322"/>
        <w:spacing w:before="63" w:line="221" w:lineRule="auto"/>
        <w:rPr>
          <w:rFonts w:ascii="SimHei" w:hAnsi="SimHei" w:eastAsia="SimHei" w:cs="SimHei"/>
          <w:sz w:val="22"/>
          <w:szCs w:val="22"/>
        </w:rPr>
      </w:pPr>
      <w:r>
        <w:rPr>
          <w:rFonts w:ascii="SimHei" w:hAnsi="SimHei" w:eastAsia="SimHei" w:cs="SimHei"/>
          <w:sz w:val="22"/>
          <w:szCs w:val="22"/>
          <w:b/>
          <w:bCs/>
          <w:color w:val="0057AE"/>
          <w:spacing w:val="-13"/>
        </w:rPr>
        <w:t>【诊断】</w:t>
      </w:r>
    </w:p>
    <w:p>
      <w:pPr>
        <w:ind w:right="1168" w:firstLine="429"/>
        <w:spacing w:before="91" w:line="269" w:lineRule="auto"/>
        <w:jc w:val="both"/>
        <w:rPr>
          <w:rFonts w:ascii="SimSun" w:hAnsi="SimSun" w:eastAsia="SimSun" w:cs="SimSun"/>
          <w:sz w:val="22"/>
          <w:szCs w:val="22"/>
        </w:rPr>
      </w:pPr>
      <w:r>
        <w:rPr>
          <w:rFonts w:ascii="SimSun" w:hAnsi="SimSun" w:eastAsia="SimSun" w:cs="SimSun"/>
          <w:sz w:val="22"/>
          <w:szCs w:val="22"/>
          <w:spacing w:val="-17"/>
        </w:rPr>
        <w:t>典型的子宫破裂根据病史、症状、体征，容易诊断</w:t>
      </w:r>
      <w:r>
        <w:rPr>
          <w:rFonts w:ascii="SimSun" w:hAnsi="SimSun" w:eastAsia="SimSun" w:cs="SimSun"/>
          <w:sz w:val="22"/>
          <w:szCs w:val="22"/>
          <w:spacing w:val="-18"/>
        </w:rPr>
        <w:t>。但若子宫切口瘢痕破裂，症状体征不明显，应</w:t>
      </w:r>
      <w:r>
        <w:rPr>
          <w:rFonts w:ascii="SimSun" w:hAnsi="SimSun" w:eastAsia="SimSun" w:cs="SimSun"/>
          <w:sz w:val="22"/>
          <w:szCs w:val="22"/>
        </w:rPr>
        <w:t xml:space="preserve"> </w:t>
      </w:r>
      <w:r>
        <w:rPr>
          <w:rFonts w:ascii="SimSun" w:hAnsi="SimSun" w:eastAsia="SimSun" w:cs="SimSun"/>
          <w:sz w:val="22"/>
          <w:szCs w:val="22"/>
          <w:spacing w:val="-16"/>
        </w:rPr>
        <w:t>结合前次剖宫产史、子宫下段压痛、胎心异常，胎先露部上</w:t>
      </w:r>
      <w:r>
        <w:rPr>
          <w:rFonts w:ascii="SimSun" w:hAnsi="SimSun" w:eastAsia="SimSun" w:cs="SimSun"/>
          <w:sz w:val="22"/>
          <w:szCs w:val="22"/>
          <w:spacing w:val="-17"/>
        </w:rPr>
        <w:t>升，宫颈口缩小等综合判断，超声检查能协</w:t>
      </w:r>
      <w:r>
        <w:rPr>
          <w:rFonts w:ascii="SimSun" w:hAnsi="SimSun" w:eastAsia="SimSun" w:cs="SimSun"/>
          <w:sz w:val="22"/>
          <w:szCs w:val="22"/>
        </w:rPr>
        <w:t xml:space="preserve"> </w:t>
      </w:r>
      <w:r>
        <w:rPr>
          <w:rFonts w:ascii="SimSun" w:hAnsi="SimSun" w:eastAsia="SimSun" w:cs="SimSun"/>
          <w:sz w:val="22"/>
          <w:szCs w:val="22"/>
          <w:spacing w:val="-14"/>
        </w:rPr>
        <w:t>助诊断。</w:t>
      </w:r>
    </w:p>
    <w:p>
      <w:pPr>
        <w:ind w:left="322"/>
        <w:spacing w:before="44" w:line="221" w:lineRule="auto"/>
        <w:rPr>
          <w:rFonts w:ascii="SimHei" w:hAnsi="SimHei" w:eastAsia="SimHei" w:cs="SimHei"/>
          <w:sz w:val="22"/>
          <w:szCs w:val="22"/>
        </w:rPr>
      </w:pPr>
      <w:r>
        <w:rPr>
          <w:rFonts w:ascii="SimHei" w:hAnsi="SimHei" w:eastAsia="SimHei" w:cs="SimHei"/>
          <w:sz w:val="22"/>
          <w:szCs w:val="22"/>
          <w:b/>
          <w:bCs/>
          <w:color w:val="0064BD"/>
          <w:spacing w:val="-15"/>
        </w:rPr>
        <w:t>【鉴别诊断】</w:t>
      </w:r>
    </w:p>
    <w:p>
      <w:pPr>
        <w:ind w:right="1151" w:firstLine="429"/>
        <w:spacing w:before="107" w:line="254" w:lineRule="auto"/>
        <w:rPr>
          <w:rFonts w:ascii="SimSun" w:hAnsi="SimSun" w:eastAsia="SimSun" w:cs="SimSun"/>
          <w:sz w:val="22"/>
          <w:szCs w:val="22"/>
        </w:rPr>
      </w:pPr>
      <w:r>
        <w:rPr>
          <w:rFonts w:ascii="Times New Roman" w:hAnsi="Times New Roman" w:eastAsia="Times New Roman" w:cs="Times New Roman"/>
          <w:sz w:val="22"/>
          <w:szCs w:val="22"/>
          <w:b/>
          <w:bCs/>
          <w:spacing w:val="-14"/>
        </w:rPr>
        <w:t>1.</w:t>
      </w:r>
      <w:r>
        <w:rPr>
          <w:rFonts w:ascii="Times New Roman" w:hAnsi="Times New Roman" w:eastAsia="Times New Roman" w:cs="Times New Roman"/>
          <w:sz w:val="22"/>
          <w:szCs w:val="22"/>
          <w:spacing w:val="51"/>
        </w:rPr>
        <w:t xml:space="preserve"> </w:t>
      </w:r>
      <w:r>
        <w:rPr>
          <w:rFonts w:ascii="SimSun" w:hAnsi="SimSun" w:eastAsia="SimSun" w:cs="SimSun"/>
          <w:sz w:val="22"/>
          <w:szCs w:val="22"/>
          <w:b/>
          <w:bCs/>
          <w:spacing w:val="-14"/>
        </w:rPr>
        <w:t>胎盘早剥</w:t>
      </w:r>
      <w:r>
        <w:rPr>
          <w:rFonts w:ascii="SimSun" w:hAnsi="SimSun" w:eastAsia="SimSun" w:cs="SimSun"/>
          <w:sz w:val="22"/>
          <w:szCs w:val="22"/>
          <w:spacing w:val="17"/>
        </w:rPr>
        <w:t xml:space="preserve">  </w:t>
      </w:r>
      <w:r>
        <w:rPr>
          <w:rFonts w:ascii="SimSun" w:hAnsi="SimSun" w:eastAsia="SimSun" w:cs="SimSun"/>
          <w:sz w:val="22"/>
          <w:szCs w:val="22"/>
          <w:spacing w:val="-14"/>
        </w:rPr>
        <w:t>常伴有妊娠期高血压疾病史或外伤史，子宫呈板状硬，胎位不清，阴道流血与贫血</w:t>
      </w:r>
      <w:r>
        <w:rPr>
          <w:rFonts w:ascii="SimSun" w:hAnsi="SimSun" w:eastAsia="SimSun" w:cs="SimSun"/>
          <w:sz w:val="22"/>
          <w:szCs w:val="22"/>
          <w:spacing w:val="1"/>
        </w:rPr>
        <w:t xml:space="preserve"> </w:t>
      </w:r>
      <w:r>
        <w:rPr>
          <w:rFonts w:ascii="SimSun" w:hAnsi="SimSun" w:eastAsia="SimSun" w:cs="SimSun"/>
          <w:sz w:val="22"/>
          <w:szCs w:val="22"/>
          <w:spacing w:val="-15"/>
        </w:rPr>
        <w:t>程度不成正比；超声检查常有胎盘后血肿或胎盘明显增厚，胎儿在子宫内。</w:t>
      </w:r>
    </w:p>
    <w:p>
      <w:pPr>
        <w:ind w:right="1187" w:firstLine="429"/>
        <w:spacing w:before="78" w:line="263"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49"/>
        </w:rPr>
        <w:t xml:space="preserve"> </w:t>
      </w:r>
      <w:r>
        <w:rPr>
          <w:rFonts w:ascii="SimSun" w:hAnsi="SimSun" w:eastAsia="SimSun" w:cs="SimSun"/>
          <w:sz w:val="22"/>
          <w:szCs w:val="22"/>
          <w:spacing w:val="-8"/>
        </w:rPr>
        <w:t>难产并发宫内感染</w:t>
      </w:r>
      <w:r>
        <w:rPr>
          <w:rFonts w:ascii="SimSun" w:hAnsi="SimSun" w:eastAsia="SimSun" w:cs="SimSun"/>
          <w:sz w:val="22"/>
          <w:szCs w:val="22"/>
          <w:spacing w:val="70"/>
        </w:rPr>
        <w:t xml:space="preserve"> </w:t>
      </w:r>
      <w:r>
        <w:rPr>
          <w:rFonts w:ascii="SimSun" w:hAnsi="SimSun" w:eastAsia="SimSun" w:cs="SimSun"/>
          <w:sz w:val="22"/>
          <w:szCs w:val="22"/>
          <w:spacing w:val="-8"/>
        </w:rPr>
        <w:t>有产程长、多次阴道检查或胎膜早破等病史，患者表现为腹痛</w:t>
      </w:r>
      <w:r>
        <w:rPr>
          <w:rFonts w:ascii="SimSun" w:hAnsi="SimSun" w:eastAsia="SimSun" w:cs="SimSun"/>
          <w:sz w:val="22"/>
          <w:szCs w:val="22"/>
          <w:spacing w:val="-9"/>
        </w:rPr>
        <w:t>及子宫压</w:t>
      </w:r>
      <w:r>
        <w:rPr>
          <w:rFonts w:ascii="SimSun" w:hAnsi="SimSun" w:eastAsia="SimSun" w:cs="SimSun"/>
          <w:sz w:val="22"/>
          <w:szCs w:val="22"/>
        </w:rPr>
        <w:t xml:space="preserve"> </w:t>
      </w:r>
      <w:r>
        <w:rPr>
          <w:rFonts w:ascii="SimSun" w:hAnsi="SimSun" w:eastAsia="SimSun" w:cs="SimSun"/>
          <w:sz w:val="22"/>
          <w:szCs w:val="22"/>
          <w:spacing w:val="-12"/>
        </w:rPr>
        <w:t>痛，常有体温升高和血白细胞计数增多，阴道检查胎先露部无明显改变、宫颈</w:t>
      </w:r>
      <w:r>
        <w:rPr>
          <w:rFonts w:ascii="SimSun" w:hAnsi="SimSun" w:eastAsia="SimSun" w:cs="SimSun"/>
          <w:sz w:val="22"/>
          <w:szCs w:val="22"/>
          <w:spacing w:val="-13"/>
        </w:rPr>
        <w:t>口无回缩。超声提示胎</w:t>
      </w:r>
      <w:r>
        <w:rPr>
          <w:rFonts w:ascii="SimSun" w:hAnsi="SimSun" w:eastAsia="SimSun" w:cs="SimSun"/>
          <w:sz w:val="22"/>
          <w:szCs w:val="22"/>
        </w:rPr>
        <w:t xml:space="preserve"> </w:t>
      </w:r>
      <w:r>
        <w:rPr>
          <w:rFonts w:ascii="SimSun" w:hAnsi="SimSun" w:eastAsia="SimSun" w:cs="SimSun"/>
          <w:sz w:val="22"/>
          <w:szCs w:val="22"/>
          <w:spacing w:val="-19"/>
        </w:rPr>
        <w:t>儿位于宫腔内、子宫无缩小。</w:t>
      </w:r>
    </w:p>
    <w:p>
      <w:pPr>
        <w:ind w:left="429"/>
        <w:spacing w:before="80" w:line="219" w:lineRule="auto"/>
        <w:rPr>
          <w:rFonts w:ascii="SimSun" w:hAnsi="SimSun" w:eastAsia="SimSun" w:cs="SimSun"/>
          <w:sz w:val="22"/>
          <w:szCs w:val="22"/>
        </w:rPr>
      </w:pPr>
      <w:r>
        <w:rPr>
          <w:rFonts w:ascii="SimSun" w:hAnsi="SimSun" w:eastAsia="SimSun" w:cs="SimSun"/>
          <w:sz w:val="22"/>
          <w:szCs w:val="22"/>
          <w:spacing w:val="-12"/>
        </w:rPr>
        <w:t>3.</w:t>
      </w:r>
      <w:r>
        <w:rPr>
          <w:rFonts w:ascii="SimSun" w:hAnsi="SimSun" w:eastAsia="SimSun" w:cs="SimSun"/>
          <w:sz w:val="22"/>
          <w:szCs w:val="22"/>
          <w:spacing w:val="-48"/>
        </w:rPr>
        <w:t xml:space="preserve"> </w:t>
      </w:r>
      <w:r>
        <w:rPr>
          <w:rFonts w:ascii="SimSun" w:hAnsi="SimSun" w:eastAsia="SimSun" w:cs="SimSun"/>
          <w:sz w:val="22"/>
          <w:szCs w:val="22"/>
          <w:spacing w:val="-12"/>
        </w:rPr>
        <w:t>妊娠临产合并急性胰腺炎</w:t>
      </w:r>
      <w:r>
        <w:rPr>
          <w:rFonts w:ascii="SimSun" w:hAnsi="SimSun" w:eastAsia="SimSun" w:cs="SimSun"/>
          <w:sz w:val="22"/>
          <w:szCs w:val="22"/>
          <w:spacing w:val="77"/>
        </w:rPr>
        <w:t xml:space="preserve"> </w:t>
      </w:r>
      <w:r>
        <w:rPr>
          <w:rFonts w:ascii="SimSun" w:hAnsi="SimSun" w:eastAsia="SimSun" w:cs="SimSun"/>
          <w:sz w:val="22"/>
          <w:szCs w:val="22"/>
          <w:spacing w:val="-12"/>
        </w:rPr>
        <w:t>详见第九章第九节“急性胰</w:t>
      </w:r>
      <w:r>
        <w:rPr>
          <w:rFonts w:ascii="SimSun" w:hAnsi="SimSun" w:eastAsia="SimSun" w:cs="SimSun"/>
          <w:sz w:val="22"/>
          <w:szCs w:val="22"/>
          <w:spacing w:val="-13"/>
        </w:rPr>
        <w:t>腺炎”。</w:t>
      </w:r>
    </w:p>
    <w:p>
      <w:pPr>
        <w:ind w:left="322"/>
        <w:spacing w:before="58" w:line="223" w:lineRule="auto"/>
        <w:rPr>
          <w:rFonts w:ascii="SimHei" w:hAnsi="SimHei" w:eastAsia="SimHei" w:cs="SimHei"/>
          <w:sz w:val="22"/>
          <w:szCs w:val="22"/>
        </w:rPr>
      </w:pPr>
      <w:r>
        <w:rPr>
          <w:rFonts w:ascii="SimHei" w:hAnsi="SimHei" w:eastAsia="SimHei" w:cs="SimHei"/>
          <w:sz w:val="22"/>
          <w:szCs w:val="22"/>
          <w:b/>
          <w:bCs/>
          <w:color w:val="00539D"/>
          <w:spacing w:val="-13"/>
        </w:rPr>
        <w:t>【处理】</w:t>
      </w:r>
    </w:p>
    <w:p>
      <w:pPr>
        <w:ind w:left="429"/>
        <w:spacing w:before="85" w:line="213" w:lineRule="auto"/>
        <w:rPr>
          <w:rFonts w:ascii="SimHei" w:hAnsi="SimHei" w:eastAsia="SimHei" w:cs="SimHei"/>
          <w:sz w:val="22"/>
          <w:szCs w:val="22"/>
        </w:rPr>
      </w:pPr>
      <w:r>
        <w:rPr>
          <w:rFonts w:ascii="SimHei" w:hAnsi="SimHei" w:eastAsia="SimHei" w:cs="SimHei"/>
          <w:sz w:val="22"/>
          <w:szCs w:val="22"/>
          <w:spacing w:val="-8"/>
        </w:rPr>
        <w:t>1.先兆子宫破裂</w:t>
      </w:r>
      <w:r>
        <w:rPr>
          <w:rFonts w:ascii="SimHei" w:hAnsi="SimHei" w:eastAsia="SimHei" w:cs="SimHei"/>
          <w:sz w:val="22"/>
          <w:szCs w:val="22"/>
          <w:spacing w:val="72"/>
        </w:rPr>
        <w:t xml:space="preserve"> </w:t>
      </w:r>
      <w:r>
        <w:rPr>
          <w:rFonts w:ascii="SimHei" w:hAnsi="SimHei" w:eastAsia="SimHei" w:cs="SimHei"/>
          <w:sz w:val="22"/>
          <w:szCs w:val="22"/>
          <w:spacing w:val="-8"/>
        </w:rPr>
        <w:t>应立即抑制子宫收缩：肌内注射哌替啶100mg,或静脉全身麻醉，</w:t>
      </w:r>
      <w:r>
        <w:rPr>
          <w:rFonts w:ascii="SimHei" w:hAnsi="SimHei" w:eastAsia="SimHei" w:cs="SimHei"/>
          <w:sz w:val="22"/>
          <w:szCs w:val="22"/>
          <w:spacing w:val="-9"/>
        </w:rPr>
        <w:t>尽快手术。</w:t>
      </w:r>
    </w:p>
    <w:p>
      <w:pPr>
        <w:ind w:left="429"/>
        <w:spacing w:before="86" w:line="213" w:lineRule="auto"/>
        <w:rPr>
          <w:rFonts w:ascii="SimHei" w:hAnsi="SimHei" w:eastAsia="SimHei" w:cs="SimHei"/>
          <w:sz w:val="22"/>
          <w:szCs w:val="22"/>
        </w:rPr>
      </w:pPr>
      <w:r>
        <w:rPr>
          <w:rFonts w:ascii="SimHei" w:hAnsi="SimHei" w:eastAsia="SimHei" w:cs="SimHei"/>
          <w:sz w:val="22"/>
          <w:szCs w:val="22"/>
          <w:spacing w:val="-9"/>
        </w:rPr>
        <w:t>2.</w:t>
      </w:r>
      <w:r>
        <w:rPr>
          <w:rFonts w:ascii="SimHei" w:hAnsi="SimHei" w:eastAsia="SimHei" w:cs="SimHei"/>
          <w:sz w:val="22"/>
          <w:szCs w:val="22"/>
          <w:spacing w:val="-54"/>
        </w:rPr>
        <w:t xml:space="preserve"> </w:t>
      </w:r>
      <w:r>
        <w:rPr>
          <w:rFonts w:ascii="SimHei" w:hAnsi="SimHei" w:eastAsia="SimHei" w:cs="SimHei"/>
          <w:sz w:val="22"/>
          <w:szCs w:val="22"/>
          <w:spacing w:val="-9"/>
        </w:rPr>
        <w:t>子宫破裂</w:t>
      </w:r>
      <w:r>
        <w:rPr>
          <w:rFonts w:ascii="SimHei" w:hAnsi="SimHei" w:eastAsia="SimHei" w:cs="SimHei"/>
          <w:sz w:val="22"/>
          <w:szCs w:val="22"/>
          <w:spacing w:val="6"/>
        </w:rPr>
        <w:t xml:space="preserve">  </w:t>
      </w:r>
      <w:r>
        <w:rPr>
          <w:rFonts w:ascii="SimHei" w:hAnsi="SimHei" w:eastAsia="SimHei" w:cs="SimHei"/>
          <w:sz w:val="22"/>
          <w:szCs w:val="22"/>
          <w:spacing w:val="-9"/>
        </w:rPr>
        <w:t>在抢救休克的同时，无论胎儿是否存</w:t>
      </w:r>
      <w:r>
        <w:rPr>
          <w:rFonts w:ascii="SimHei" w:hAnsi="SimHei" w:eastAsia="SimHei" w:cs="SimHei"/>
          <w:sz w:val="22"/>
          <w:szCs w:val="22"/>
          <w:spacing w:val="-10"/>
        </w:rPr>
        <w:t>活均应尽快手术治疗。</w:t>
      </w:r>
    </w:p>
    <w:p>
      <w:pPr>
        <w:ind w:right="1197" w:firstLine="429"/>
        <w:spacing w:before="88" w:line="252" w:lineRule="auto"/>
        <w:rPr>
          <w:rFonts w:ascii="SimSun" w:hAnsi="SimSun" w:eastAsia="SimSun" w:cs="SimSun"/>
          <w:sz w:val="22"/>
          <w:szCs w:val="22"/>
        </w:rPr>
      </w:pPr>
      <w:r>
        <w:rPr>
          <w:rFonts w:ascii="SimSun" w:hAnsi="SimSun" w:eastAsia="SimSun" w:cs="SimSun"/>
          <w:sz w:val="22"/>
          <w:szCs w:val="22"/>
          <w:spacing w:val="-15"/>
        </w:rPr>
        <w:t>(1)子宫破口整齐、距破裂时间短、无明显感染者，可行破口修补术。子宫破口大、不整齐、有明</w:t>
      </w:r>
      <w:r>
        <w:rPr>
          <w:rFonts w:ascii="SimSun" w:hAnsi="SimSun" w:eastAsia="SimSun" w:cs="SimSun"/>
          <w:sz w:val="22"/>
          <w:szCs w:val="22"/>
          <w:spacing w:val="11"/>
        </w:rPr>
        <w:t xml:space="preserve"> </w:t>
      </w:r>
      <w:r>
        <w:rPr>
          <w:rFonts w:ascii="SimSun" w:hAnsi="SimSun" w:eastAsia="SimSun" w:cs="SimSun"/>
          <w:sz w:val="22"/>
          <w:szCs w:val="22"/>
          <w:spacing w:val="-17"/>
        </w:rPr>
        <w:t>显感染者，应行次全子宫切除术。破口大、裂伤累及宫颈</w:t>
      </w:r>
      <w:r>
        <w:rPr>
          <w:rFonts w:ascii="SimSun" w:hAnsi="SimSun" w:eastAsia="SimSun" w:cs="SimSun"/>
          <w:sz w:val="22"/>
          <w:szCs w:val="22"/>
          <w:spacing w:val="-18"/>
        </w:rPr>
        <w:t>者，应行全子宫切除术。</w:t>
      </w:r>
    </w:p>
    <w:p>
      <w:pPr>
        <w:ind w:left="429"/>
        <w:spacing w:before="79" w:line="219" w:lineRule="auto"/>
        <w:rPr>
          <w:rFonts w:ascii="SimSun" w:hAnsi="SimSun" w:eastAsia="SimSun" w:cs="SimSun"/>
          <w:sz w:val="22"/>
          <w:szCs w:val="22"/>
        </w:rPr>
      </w:pPr>
      <w:r>
        <w:rPr>
          <w:rFonts w:ascii="SimSun" w:hAnsi="SimSun" w:eastAsia="SimSun" w:cs="SimSun"/>
          <w:sz w:val="22"/>
          <w:szCs w:val="22"/>
          <w:spacing w:val="-4"/>
        </w:rPr>
        <w:t>(2)手术前后足量足疗程使用广谱抗生素控制感染。</w:t>
      </w:r>
    </w:p>
    <w:p>
      <w:pPr>
        <w:ind w:left="429"/>
        <w:spacing w:before="79" w:line="219" w:lineRule="auto"/>
        <w:rPr>
          <w:rFonts w:ascii="SimSun" w:hAnsi="SimSun" w:eastAsia="SimSun" w:cs="SimSun"/>
          <w:sz w:val="22"/>
          <w:szCs w:val="22"/>
        </w:rPr>
      </w:pPr>
      <w:r>
        <w:rPr>
          <w:rFonts w:ascii="SimSun" w:hAnsi="SimSun" w:eastAsia="SimSun" w:cs="SimSun"/>
          <w:sz w:val="22"/>
          <w:szCs w:val="22"/>
          <w:spacing w:val="-19"/>
        </w:rPr>
        <w:t>严重休克者应尽可能就地抢救，若必须转院，应输血、输液、抗休克后方可转送。</w:t>
      </w:r>
    </w:p>
    <w:p>
      <w:pPr>
        <w:ind w:left="322"/>
        <w:spacing w:before="64" w:line="221" w:lineRule="auto"/>
        <w:rPr>
          <w:rFonts w:ascii="SimHei" w:hAnsi="SimHei" w:eastAsia="SimHei" w:cs="SimHei"/>
          <w:sz w:val="22"/>
          <w:szCs w:val="22"/>
        </w:rPr>
      </w:pPr>
      <w:r>
        <w:rPr>
          <w:rFonts w:ascii="SimHei" w:hAnsi="SimHei" w:eastAsia="SimHei" w:cs="SimHei"/>
          <w:sz w:val="22"/>
          <w:szCs w:val="22"/>
          <w:b/>
          <w:bCs/>
          <w:color w:val="005EB2"/>
          <w:spacing w:val="-13"/>
        </w:rPr>
        <w:t>【预防】</w:t>
      </w:r>
    </w:p>
    <w:p>
      <w:pPr>
        <w:ind w:left="429"/>
        <w:spacing w:before="102" w:line="219" w:lineRule="auto"/>
        <w:rPr>
          <w:rFonts w:ascii="SimSun" w:hAnsi="SimSun" w:eastAsia="SimSun" w:cs="SimSun"/>
          <w:sz w:val="22"/>
          <w:szCs w:val="22"/>
        </w:rPr>
      </w:pPr>
      <w:r>
        <w:rPr>
          <w:rFonts w:ascii="SimSun" w:hAnsi="SimSun" w:eastAsia="SimSun" w:cs="SimSun"/>
          <w:sz w:val="22"/>
          <w:szCs w:val="22"/>
          <w:spacing w:val="-14"/>
        </w:rPr>
        <w:t>1.做好产前保健，有子宫破裂高危因素患者，提前入院待产。</w:t>
      </w:r>
    </w:p>
    <w:p>
      <w:pPr>
        <w:ind w:left="429"/>
        <w:spacing w:before="69" w:line="21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35"/>
        </w:rPr>
        <w:t xml:space="preserve"> </w:t>
      </w:r>
      <w:r>
        <w:rPr>
          <w:rFonts w:ascii="SimSun" w:hAnsi="SimSun" w:eastAsia="SimSun" w:cs="SimSun"/>
          <w:sz w:val="22"/>
          <w:szCs w:val="22"/>
          <w:spacing w:val="-12"/>
        </w:rPr>
        <w:t>严密观察产程进展，警惕并尽早发现先兆子宫破裂征象并及时处理。</w:t>
      </w:r>
    </w:p>
    <w:p>
      <w:pPr>
        <w:ind w:right="1152" w:firstLine="429"/>
        <w:spacing w:before="67" w:line="248"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38"/>
        </w:rPr>
        <w:t xml:space="preserve"> </w:t>
      </w:r>
      <w:r>
        <w:rPr>
          <w:rFonts w:ascii="SimSun" w:hAnsi="SimSun" w:eastAsia="SimSun" w:cs="SimSun"/>
          <w:sz w:val="22"/>
          <w:szCs w:val="22"/>
          <w:spacing w:val="-13"/>
        </w:rPr>
        <w:t>严格掌握缩宫剂应用指征，应用缩宫素引产时，应有专人守护或监护，按规定</w:t>
      </w:r>
      <w:r>
        <w:rPr>
          <w:rFonts w:ascii="SimSun" w:hAnsi="SimSun" w:eastAsia="SimSun" w:cs="SimSun"/>
          <w:sz w:val="22"/>
          <w:szCs w:val="22"/>
          <w:spacing w:val="-14"/>
        </w:rPr>
        <w:t>稀释为小剂量静</w:t>
      </w:r>
      <w:r>
        <w:rPr>
          <w:rFonts w:ascii="SimSun" w:hAnsi="SimSun" w:eastAsia="SimSun" w:cs="SimSun"/>
          <w:sz w:val="22"/>
          <w:szCs w:val="22"/>
        </w:rPr>
        <w:t xml:space="preserve"> </w:t>
      </w:r>
      <w:r>
        <w:rPr>
          <w:rFonts w:ascii="SimSun" w:hAnsi="SimSun" w:eastAsia="SimSun" w:cs="SimSun"/>
          <w:sz w:val="22"/>
          <w:szCs w:val="22"/>
          <w:spacing w:val="-17"/>
        </w:rPr>
        <w:t>脉缓慢滴注，严防发生过强宫缩；应用前列腺素制剂引产应按指征进行，严密观察。</w:t>
      </w:r>
    </w:p>
    <w:p>
      <w:pPr>
        <w:ind w:right="1151" w:firstLine="429"/>
        <w:spacing w:before="71" w:line="248"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47"/>
        </w:rPr>
        <w:t xml:space="preserve"> </w:t>
      </w:r>
      <w:r>
        <w:rPr>
          <w:rFonts w:ascii="SimSun" w:hAnsi="SimSun" w:eastAsia="SimSun" w:cs="SimSun"/>
          <w:sz w:val="22"/>
          <w:szCs w:val="22"/>
          <w:spacing w:val="-8"/>
        </w:rPr>
        <w:t>正确掌握产科手术助产的指征及操作常规，阴道助产术后应仔细检查宫颈及宫腔，及时发现</w:t>
      </w:r>
      <w:r>
        <w:rPr>
          <w:rFonts w:ascii="SimSun" w:hAnsi="SimSun" w:eastAsia="SimSun" w:cs="SimSun"/>
          <w:sz w:val="22"/>
          <w:szCs w:val="22"/>
        </w:rPr>
        <w:t xml:space="preserve"> </w:t>
      </w:r>
      <w:r>
        <w:rPr>
          <w:rFonts w:ascii="SimSun" w:hAnsi="SimSun" w:eastAsia="SimSun" w:cs="SimSun"/>
          <w:sz w:val="22"/>
          <w:szCs w:val="22"/>
          <w:spacing w:val="-12"/>
        </w:rPr>
        <w:t>损伤给予修补。</w:t>
      </w:r>
    </w:p>
    <w:p>
      <w:pPr>
        <w:ind w:left="7909"/>
        <w:spacing w:before="153" w:line="231" w:lineRule="auto"/>
        <w:rPr>
          <w:rFonts w:ascii="KaiTi" w:hAnsi="KaiTi" w:eastAsia="KaiTi" w:cs="KaiTi"/>
          <w:sz w:val="22"/>
          <w:szCs w:val="22"/>
        </w:rPr>
      </w:pPr>
      <w:r>
        <w:rPr>
          <w:rFonts w:ascii="KaiTi" w:hAnsi="KaiTi" w:eastAsia="KaiTi" w:cs="KaiTi"/>
          <w:sz w:val="22"/>
          <w:szCs w:val="22"/>
          <w:spacing w:val="-4"/>
        </w:rPr>
        <w:t>(刘兴会)</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ind w:firstLine="9439"/>
        <w:spacing w:line="710" w:lineRule="exact"/>
        <w:textAlignment w:val="center"/>
        <w:rPr/>
      </w:pPr>
      <w:r>
        <w:drawing>
          <wp:inline distT="0" distB="0" distL="0" distR="0">
            <wp:extent cx="565150" cy="450833"/>
            <wp:effectExtent l="0" t="0" r="0" b="0"/>
            <wp:docPr id="161" name="IM 161"/>
            <wp:cNvGraphicFramePr/>
            <a:graphic>
              <a:graphicData uri="http://schemas.openxmlformats.org/drawingml/2006/picture">
                <pic:pic>
                  <pic:nvPicPr>
                    <pic:cNvPr id="161" name="IM 161"/>
                    <pic:cNvPicPr/>
                  </pic:nvPicPr>
                  <pic:blipFill>
                    <a:blip r:embed="rId170"/>
                    <a:stretch>
                      <a:fillRect/>
                    </a:stretch>
                  </pic:blipFill>
                  <pic:spPr>
                    <a:xfrm rot="0">
                      <a:off x="0" y="0"/>
                      <a:ext cx="565150" cy="450833"/>
                    </a:xfrm>
                    <a:prstGeom prst="rect">
                      <a:avLst/>
                    </a:prstGeom>
                  </pic:spPr>
                </pic:pic>
              </a:graphicData>
            </a:graphic>
          </wp:inline>
        </w:drawing>
      </w:r>
    </w:p>
    <w:p>
      <w:pPr>
        <w:sectPr>
          <w:pgSz w:w="11900" w:h="16840"/>
          <w:pgMar w:top="400" w:right="820" w:bottom="400" w:left="750" w:header="0" w:footer="0" w:gutter="0"/>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1380" w:lineRule="exact"/>
        <w:textAlignment w:val="center"/>
        <w:rPr/>
      </w:pPr>
      <w:r>
        <w:pict>
          <v:group id="_x0000_s54" style="mso-position-vertical-relative:line;mso-position-horizontal-relative:char;width:519.05pt;height:69pt;" filled="false" stroked="false" coordsize="10380,1380" coordorigin="0,0">
            <v:shape id="_x0000_s55" style="position:absolute;left:0;top:0;width:10380;height:1380;" filled="false" stroked="false" type="#_x0000_t75">
              <v:imagedata o:title="" r:id="rId172"/>
            </v:shape>
            <v:shape id="_x0000_s56" style="position:absolute;left:-20;top:-20;width:10420;height:1515;" filled="false" stroked="false" type="#_x0000_t202">
              <v:fill on="false"/>
              <v:stroke on="false"/>
              <v:path/>
              <v:imagedata o:title=""/>
              <o:lock v:ext="edit" aspectratio="false"/>
              <v:textbox inset="0mm,0mm,0mm,0mm">
                <w:txbxContent>
                  <w:p>
                    <w:pPr>
                      <w:spacing w:line="348" w:lineRule="auto"/>
                      <w:rPr>
                        <w:rFonts w:ascii="Arial"/>
                        <w:sz w:val="21"/>
                      </w:rPr>
                    </w:pPr>
                    <w:r/>
                  </w:p>
                  <w:p>
                    <w:pPr>
                      <w:ind w:left="2127"/>
                      <w:spacing w:before="169" w:line="221" w:lineRule="auto"/>
                      <w:rPr>
                        <w:rFonts w:ascii="SimHei" w:hAnsi="SimHei" w:eastAsia="SimHei" w:cs="SimHei"/>
                        <w:sz w:val="52"/>
                        <w:szCs w:val="52"/>
                      </w:rPr>
                    </w:pPr>
                    <w:r>
                      <w:rPr>
                        <w:rFonts w:ascii="SimHei" w:hAnsi="SimHei" w:eastAsia="SimHei" w:cs="SimHei"/>
                        <w:sz w:val="52"/>
                        <w:szCs w:val="52"/>
                        <w:b/>
                        <w:bCs/>
                        <w:color w:val="FFFFFF"/>
                        <w:spacing w:val="3"/>
                      </w:rPr>
                      <w:t>第十五章</w:t>
                    </w:r>
                    <w:r>
                      <w:rPr>
                        <w:rFonts w:ascii="SimHei" w:hAnsi="SimHei" w:eastAsia="SimHei" w:cs="SimHei"/>
                        <w:sz w:val="52"/>
                        <w:szCs w:val="52"/>
                        <w:color w:val="FFFFFF"/>
                        <w:spacing w:val="202"/>
                      </w:rPr>
                      <w:t xml:space="preserve"> </w:t>
                    </w:r>
                    <w:r>
                      <w:rPr>
                        <w:rFonts w:ascii="SimHei" w:hAnsi="SimHei" w:eastAsia="SimHei" w:cs="SimHei"/>
                        <w:sz w:val="52"/>
                        <w:szCs w:val="52"/>
                        <w:b/>
                        <w:bCs/>
                        <w:color w:val="FFFFFF"/>
                        <w:spacing w:val="3"/>
                      </w:rPr>
                      <w:t>产褥期与产褥期疾病</w:t>
                    </w:r>
                  </w:p>
                </w:txbxContent>
              </v:textbox>
            </v:shape>
          </v:group>
        </w:pic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1200" w:right="50" w:firstLine="409"/>
        <w:spacing w:before="68" w:line="274" w:lineRule="auto"/>
        <w:jc w:val="both"/>
        <w:rPr>
          <w:rFonts w:ascii="SimSun" w:hAnsi="SimSun" w:eastAsia="SimSun" w:cs="SimSun"/>
          <w:sz w:val="21"/>
          <w:szCs w:val="21"/>
        </w:rPr>
      </w:pPr>
      <w:r>
        <w:rPr>
          <w:rFonts w:ascii="SimSun" w:hAnsi="SimSun" w:eastAsia="SimSun" w:cs="SimSun"/>
          <w:sz w:val="21"/>
          <w:szCs w:val="21"/>
          <w:spacing w:val="-3"/>
        </w:rPr>
        <w:t>从胎盘娩出至产妇全身各器官除乳腺外恢复至正常未孕状态所需的一段时期，称产褥期(puerpe-</w:t>
      </w:r>
      <w:r>
        <w:rPr>
          <w:rFonts w:ascii="SimSun" w:hAnsi="SimSun" w:eastAsia="SimSun" w:cs="SimSun"/>
          <w:sz w:val="21"/>
          <w:szCs w:val="21"/>
          <w:spacing w:val="3"/>
        </w:rPr>
        <w:t xml:space="preserve"> </w:t>
      </w:r>
      <w:r>
        <w:rPr>
          <w:rFonts w:ascii="SimSun" w:hAnsi="SimSun" w:eastAsia="SimSun" w:cs="SimSun"/>
          <w:sz w:val="21"/>
          <w:szCs w:val="21"/>
        </w:rPr>
        <w:t>rium),通常为6周。产褥期为女性一生生理及心理发生急剧变化的时期之一，多数产妇</w:t>
      </w:r>
      <w:r>
        <w:rPr>
          <w:rFonts w:ascii="SimSun" w:hAnsi="SimSun" w:eastAsia="SimSun" w:cs="SimSun"/>
          <w:sz w:val="21"/>
          <w:szCs w:val="21"/>
          <w:spacing w:val="-1"/>
        </w:rPr>
        <w:t>恢复良好，少</w:t>
      </w:r>
      <w:r>
        <w:rPr>
          <w:rFonts w:ascii="SimSun" w:hAnsi="SimSun" w:eastAsia="SimSun" w:cs="SimSun"/>
          <w:sz w:val="21"/>
          <w:szCs w:val="21"/>
        </w:rPr>
        <w:t xml:space="preserve"> </w:t>
      </w:r>
      <w:r>
        <w:rPr>
          <w:rFonts w:ascii="SimSun" w:hAnsi="SimSun" w:eastAsia="SimSun" w:cs="SimSun"/>
          <w:sz w:val="21"/>
          <w:szCs w:val="21"/>
          <w:spacing w:val="-4"/>
        </w:rPr>
        <w:t>数可能发生产褥期疾病。</w:t>
      </w:r>
    </w:p>
    <w:p>
      <w:pPr>
        <w:spacing w:line="243" w:lineRule="auto"/>
        <w:rPr>
          <w:rFonts w:ascii="Arial"/>
          <w:sz w:val="21"/>
        </w:rPr>
      </w:pPr>
      <w:r/>
    </w:p>
    <w:p>
      <w:pPr>
        <w:ind w:left="4304"/>
        <w:spacing w:before="104" w:line="222" w:lineRule="auto"/>
        <w:rPr>
          <w:rFonts w:ascii="SimHei" w:hAnsi="SimHei" w:eastAsia="SimHei" w:cs="SimHei"/>
          <w:sz w:val="32"/>
          <w:szCs w:val="32"/>
        </w:rPr>
      </w:pPr>
      <w:r>
        <w:rPr>
          <w:rFonts w:ascii="SimHei" w:hAnsi="SimHei" w:eastAsia="SimHei" w:cs="SimHei"/>
          <w:sz w:val="32"/>
          <w:szCs w:val="32"/>
          <w:b/>
          <w:bCs/>
          <w:spacing w:val="-17"/>
        </w:rPr>
        <w:t>第一节</w:t>
      </w:r>
      <w:r>
        <w:rPr>
          <w:rFonts w:ascii="SimHei" w:hAnsi="SimHei" w:eastAsia="SimHei" w:cs="SimHei"/>
          <w:sz w:val="32"/>
          <w:szCs w:val="32"/>
          <w:spacing w:val="150"/>
        </w:rPr>
        <w:t xml:space="preserve"> </w:t>
      </w:r>
      <w:r>
        <w:rPr>
          <w:rFonts w:ascii="SimHei" w:hAnsi="SimHei" w:eastAsia="SimHei" w:cs="SimHei"/>
          <w:sz w:val="32"/>
          <w:szCs w:val="32"/>
          <w:b/>
          <w:bCs/>
          <w:spacing w:val="-17"/>
        </w:rPr>
        <w:t>正</w:t>
      </w:r>
      <w:r>
        <w:rPr>
          <w:rFonts w:ascii="SimHei" w:hAnsi="SimHei" w:eastAsia="SimHei" w:cs="SimHei"/>
          <w:sz w:val="32"/>
          <w:szCs w:val="32"/>
          <w:spacing w:val="26"/>
        </w:rPr>
        <w:t xml:space="preserve"> </w:t>
      </w:r>
      <w:r>
        <w:rPr>
          <w:rFonts w:ascii="SimHei" w:hAnsi="SimHei" w:eastAsia="SimHei" w:cs="SimHei"/>
          <w:sz w:val="32"/>
          <w:szCs w:val="32"/>
          <w:b/>
          <w:bCs/>
          <w:spacing w:val="-17"/>
        </w:rPr>
        <w:t>常</w:t>
      </w:r>
      <w:r>
        <w:rPr>
          <w:rFonts w:ascii="SimHei" w:hAnsi="SimHei" w:eastAsia="SimHei" w:cs="SimHei"/>
          <w:sz w:val="32"/>
          <w:szCs w:val="32"/>
          <w:spacing w:val="12"/>
        </w:rPr>
        <w:t xml:space="preserve"> </w:t>
      </w:r>
      <w:r>
        <w:rPr>
          <w:rFonts w:ascii="SimHei" w:hAnsi="SimHei" w:eastAsia="SimHei" w:cs="SimHei"/>
          <w:sz w:val="32"/>
          <w:szCs w:val="32"/>
          <w:b/>
          <w:bCs/>
          <w:spacing w:val="-17"/>
        </w:rPr>
        <w:t>产</w:t>
      </w:r>
      <w:r>
        <w:rPr>
          <w:rFonts w:ascii="SimHei" w:hAnsi="SimHei" w:eastAsia="SimHei" w:cs="SimHei"/>
          <w:sz w:val="32"/>
          <w:szCs w:val="32"/>
          <w:spacing w:val="11"/>
        </w:rPr>
        <w:t xml:space="preserve"> </w:t>
      </w:r>
      <w:r>
        <w:rPr>
          <w:rFonts w:ascii="SimHei" w:hAnsi="SimHei" w:eastAsia="SimHei" w:cs="SimHei"/>
          <w:sz w:val="32"/>
          <w:szCs w:val="32"/>
          <w:b/>
          <w:bCs/>
          <w:spacing w:val="-17"/>
        </w:rPr>
        <w:t>褥</w:t>
      </w:r>
    </w:p>
    <w:p>
      <w:pPr>
        <w:spacing w:line="467" w:lineRule="auto"/>
        <w:rPr>
          <w:rFonts w:ascii="Arial"/>
          <w:sz w:val="21"/>
        </w:rPr>
      </w:pPr>
      <w:r/>
    </w:p>
    <w:p>
      <w:pPr>
        <w:ind w:left="1489" w:right="79" w:hanging="289"/>
        <w:spacing w:before="68" w:line="266"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27"/>
        </w:rPr>
        <w:t xml:space="preserve"> </w:t>
      </w:r>
      <w:r>
        <w:rPr>
          <w:rFonts w:ascii="KaiTi" w:hAnsi="KaiTi" w:eastAsia="KaiTi" w:cs="KaiTi"/>
          <w:sz w:val="21"/>
          <w:szCs w:val="21"/>
          <w:spacing w:val="11"/>
        </w:rPr>
        <w:t>子宫复旧是产褥期母体重要的变化。子宫于产后10日内降入骨盆腔内，产后6周恢复至未孕</w:t>
      </w:r>
      <w:r>
        <w:rPr>
          <w:rFonts w:ascii="KaiTi" w:hAnsi="KaiTi" w:eastAsia="KaiTi" w:cs="KaiTi"/>
          <w:sz w:val="21"/>
          <w:szCs w:val="21"/>
        </w:rPr>
        <w:t xml:space="preserve"> </w:t>
      </w:r>
      <w:r>
        <w:rPr>
          <w:rFonts w:ascii="KaiTi" w:hAnsi="KaiTi" w:eastAsia="KaiTi" w:cs="KaiTi"/>
          <w:sz w:val="21"/>
          <w:szCs w:val="21"/>
          <w:spacing w:val="-4"/>
        </w:rPr>
        <w:t>状态。</w:t>
      </w:r>
    </w:p>
    <w:p>
      <w:pPr>
        <w:ind w:left="1200"/>
        <w:spacing w:before="55"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0"/>
        </w:rPr>
        <w:t xml:space="preserve"> </w:t>
      </w:r>
      <w:r>
        <w:rPr>
          <w:rFonts w:ascii="KaiTi" w:hAnsi="KaiTi" w:eastAsia="KaiTi" w:cs="KaiTi"/>
          <w:sz w:val="21"/>
          <w:szCs w:val="21"/>
          <w:spacing w:val="-5"/>
        </w:rPr>
        <w:t>乳腺在产后开始泌乳，吸吮和不断排空乳房是持续泌乳的重要条件。</w:t>
      </w:r>
    </w:p>
    <w:p>
      <w:pPr>
        <w:ind w:left="1200"/>
        <w:spacing w:before="80"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0"/>
        </w:rPr>
        <w:t xml:space="preserve"> </w:t>
      </w:r>
      <w:r>
        <w:rPr>
          <w:rFonts w:ascii="KaiTi" w:hAnsi="KaiTi" w:eastAsia="KaiTi" w:cs="KaiTi"/>
          <w:sz w:val="21"/>
          <w:szCs w:val="21"/>
          <w:spacing w:val="-8"/>
        </w:rPr>
        <w:t>产后恶露的量、颜色及内容物随时间而变化，</w:t>
      </w:r>
      <w:r>
        <w:rPr>
          <w:rFonts w:ascii="KaiTi" w:hAnsi="KaiTi" w:eastAsia="KaiTi" w:cs="KaiTi"/>
          <w:sz w:val="21"/>
          <w:szCs w:val="21"/>
          <w:spacing w:val="59"/>
        </w:rPr>
        <w:t xml:space="preserve"> </w:t>
      </w:r>
      <w:r>
        <w:rPr>
          <w:rFonts w:ascii="KaiTi" w:hAnsi="KaiTi" w:eastAsia="KaiTi" w:cs="KaiTi"/>
          <w:sz w:val="21"/>
          <w:szCs w:val="21"/>
          <w:spacing w:val="-8"/>
        </w:rPr>
        <w:t>一般持续4~6周。</w:t>
      </w:r>
    </w:p>
    <w:p>
      <w:pPr>
        <w:ind w:left="1269" w:right="2514" w:hanging="69"/>
        <w:spacing w:before="80" w:line="255"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8"/>
        </w:rPr>
        <w:t xml:space="preserve"> </w:t>
      </w:r>
      <w:r>
        <w:rPr>
          <w:rFonts w:ascii="KaiTi" w:hAnsi="KaiTi" w:eastAsia="KaiTi" w:cs="KaiTi"/>
          <w:sz w:val="21"/>
          <w:szCs w:val="21"/>
          <w:spacing w:val="-2"/>
        </w:rPr>
        <w:t>产后2小时内是产后严重并发症的高发时期，应留在产房内严密观察。</w:t>
      </w:r>
      <w:r>
        <w:rPr>
          <w:rFonts w:ascii="KaiTi" w:hAnsi="KaiTi" w:eastAsia="KaiTi" w:cs="KaiTi"/>
          <w:sz w:val="21"/>
          <w:szCs w:val="21"/>
        </w:rPr>
        <w:t xml:space="preserve"> </w:t>
      </w:r>
      <w:r>
        <w:rPr>
          <w:rFonts w:ascii="KaiTi" w:hAnsi="KaiTi" w:eastAsia="KaiTi" w:cs="KaiTi"/>
          <w:sz w:val="21"/>
          <w:szCs w:val="21"/>
          <w:spacing w:val="-8"/>
        </w:rPr>
        <w:t>·</w:t>
      </w:r>
      <w:r>
        <w:rPr>
          <w:rFonts w:ascii="KaiTi" w:hAnsi="KaiTi" w:eastAsia="KaiTi" w:cs="KaiTi"/>
          <w:sz w:val="21"/>
          <w:szCs w:val="21"/>
          <w:spacing w:val="-87"/>
        </w:rPr>
        <w:t xml:space="preserve"> </w:t>
      </w:r>
      <w:r>
        <w:rPr>
          <w:rFonts w:ascii="KaiTi" w:hAnsi="KaiTi" w:eastAsia="KaiTi" w:cs="KaiTi"/>
          <w:sz w:val="21"/>
          <w:szCs w:val="21"/>
          <w:spacing w:val="-8"/>
        </w:rPr>
        <w:t>注意补充水分，通风，预防产后血栓形成及产褥中暑。</w:t>
      </w:r>
    </w:p>
    <w:p>
      <w:pPr>
        <w:spacing w:line="477" w:lineRule="auto"/>
        <w:rPr>
          <w:rFonts w:ascii="Arial"/>
          <w:sz w:val="21"/>
        </w:rPr>
      </w:pPr>
      <w:r/>
    </w:p>
    <w:p>
      <w:pPr>
        <w:ind w:left="1613"/>
        <w:spacing w:before="85" w:line="222" w:lineRule="auto"/>
        <w:outlineLvl w:val="2"/>
        <w:rPr>
          <w:rFonts w:ascii="SimHei" w:hAnsi="SimHei" w:eastAsia="SimHei" w:cs="SimHei"/>
          <w:sz w:val="26"/>
          <w:szCs w:val="26"/>
        </w:rPr>
      </w:pPr>
      <w:r>
        <w:rPr>
          <w:rFonts w:ascii="SimHei" w:hAnsi="SimHei" w:eastAsia="SimHei" w:cs="SimHei"/>
          <w:sz w:val="26"/>
          <w:szCs w:val="26"/>
          <w:b/>
          <w:bCs/>
          <w:color w:val="006FC5"/>
          <w:spacing w:val="-8"/>
        </w:rPr>
        <w:t>一、产褥期母体变化</w:t>
      </w:r>
    </w:p>
    <w:p>
      <w:pPr>
        <w:ind w:left="1610"/>
        <w:spacing w:before="211" w:line="219" w:lineRule="auto"/>
        <w:rPr>
          <w:rFonts w:ascii="SimSun" w:hAnsi="SimSun" w:eastAsia="SimSun" w:cs="SimSun"/>
          <w:sz w:val="21"/>
          <w:szCs w:val="21"/>
        </w:rPr>
      </w:pPr>
      <w:r>
        <w:rPr>
          <w:rFonts w:ascii="SimSun" w:hAnsi="SimSun" w:eastAsia="SimSun" w:cs="SimSun"/>
          <w:sz w:val="21"/>
          <w:szCs w:val="21"/>
          <w:spacing w:val="-1"/>
        </w:rPr>
        <w:t>产褥期母体的变化包括全身各个系统，以生殖</w:t>
      </w:r>
      <w:r>
        <w:rPr>
          <w:rFonts w:ascii="SimSun" w:hAnsi="SimSun" w:eastAsia="SimSun" w:cs="SimSun"/>
          <w:sz w:val="21"/>
          <w:szCs w:val="21"/>
          <w:spacing w:val="-2"/>
        </w:rPr>
        <w:t>系统变化最为显著。</w:t>
      </w:r>
    </w:p>
    <w:p>
      <w:pPr>
        <w:ind w:left="1613"/>
        <w:spacing w:before="75" w:line="221" w:lineRule="auto"/>
        <w:rPr>
          <w:rFonts w:ascii="SimHei" w:hAnsi="SimHei" w:eastAsia="SimHei" w:cs="SimHei"/>
          <w:sz w:val="21"/>
          <w:szCs w:val="21"/>
        </w:rPr>
      </w:pPr>
      <w:r>
        <w:rPr>
          <w:rFonts w:ascii="SimHei" w:hAnsi="SimHei" w:eastAsia="SimHei" w:cs="SimHei"/>
          <w:sz w:val="21"/>
          <w:szCs w:val="21"/>
          <w:b/>
          <w:bCs/>
          <w:spacing w:val="15"/>
        </w:rPr>
        <w:t>(一)生殖系统的变化</w:t>
      </w:r>
    </w:p>
    <w:p>
      <w:pPr>
        <w:ind w:left="1200" w:right="16" w:firstLine="409"/>
        <w:spacing w:before="82" w:line="273"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rPr>
        <w:t xml:space="preserve">   </w:t>
      </w:r>
      <w:r>
        <w:rPr>
          <w:rFonts w:ascii="SimSun" w:hAnsi="SimSun" w:eastAsia="SimSun" w:cs="SimSun"/>
          <w:sz w:val="21"/>
          <w:szCs w:val="21"/>
          <w:b/>
          <w:bCs/>
          <w:spacing w:val="7"/>
        </w:rPr>
        <w:t>子宫</w:t>
      </w:r>
      <w:r>
        <w:rPr>
          <w:rFonts w:ascii="SimSun" w:hAnsi="SimSun" w:eastAsia="SimSun" w:cs="SimSun"/>
          <w:sz w:val="21"/>
          <w:szCs w:val="21"/>
          <w:spacing w:val="64"/>
        </w:rPr>
        <w:t xml:space="preserve"> </w:t>
      </w:r>
      <w:r>
        <w:rPr>
          <w:rFonts w:ascii="SimSun" w:hAnsi="SimSun" w:eastAsia="SimSun" w:cs="SimSun"/>
          <w:sz w:val="21"/>
          <w:szCs w:val="21"/>
          <w:spacing w:val="7"/>
        </w:rPr>
        <w:t>产褥期子宫变化最大。在胎盘娩出后</w:t>
      </w:r>
      <w:r>
        <w:rPr>
          <w:rFonts w:ascii="SimSun" w:hAnsi="SimSun" w:eastAsia="SimSun" w:cs="SimSun"/>
          <w:sz w:val="21"/>
          <w:szCs w:val="21"/>
          <w:spacing w:val="6"/>
        </w:rPr>
        <w:t>子宫逐渐恢复至未孕状态的全过程称为子宫复</w:t>
      </w:r>
      <w:r>
        <w:rPr>
          <w:rFonts w:ascii="SimSun" w:hAnsi="SimSun" w:eastAsia="SimSun" w:cs="SimSun"/>
          <w:sz w:val="21"/>
          <w:szCs w:val="21"/>
        </w:rPr>
        <w:t xml:space="preserve"> </w:t>
      </w:r>
      <w:r>
        <w:rPr>
          <w:rFonts w:ascii="SimSun" w:hAnsi="SimSun" w:eastAsia="SimSun" w:cs="SimSun"/>
          <w:sz w:val="21"/>
          <w:szCs w:val="21"/>
          <w:spacing w:val="-8"/>
        </w:rPr>
        <w:t>旧(involution</w:t>
      </w:r>
      <w:r>
        <w:rPr>
          <w:rFonts w:ascii="SimSun" w:hAnsi="SimSun" w:eastAsia="SimSun" w:cs="SimSun"/>
          <w:sz w:val="21"/>
          <w:szCs w:val="21"/>
          <w:spacing w:val="-10"/>
        </w:rPr>
        <w:t xml:space="preserve"> </w:t>
      </w:r>
      <w:r>
        <w:rPr>
          <w:rFonts w:ascii="SimSun" w:hAnsi="SimSun" w:eastAsia="SimSun" w:cs="SimSun"/>
          <w:sz w:val="21"/>
          <w:szCs w:val="21"/>
          <w:spacing w:val="-8"/>
        </w:rPr>
        <w:t>of</w:t>
      </w:r>
      <w:r>
        <w:rPr>
          <w:rFonts w:ascii="SimSun" w:hAnsi="SimSun" w:eastAsia="SimSun" w:cs="SimSun"/>
          <w:sz w:val="21"/>
          <w:szCs w:val="21"/>
          <w:spacing w:val="-14"/>
        </w:rPr>
        <w:t xml:space="preserve"> </w:t>
      </w:r>
      <w:r>
        <w:rPr>
          <w:rFonts w:ascii="SimSun" w:hAnsi="SimSun" w:eastAsia="SimSun" w:cs="SimSun"/>
          <w:sz w:val="21"/>
          <w:szCs w:val="21"/>
          <w:spacing w:val="-8"/>
        </w:rPr>
        <w:t>uterus),一般为6周，其主</w:t>
      </w:r>
      <w:r>
        <w:rPr>
          <w:rFonts w:ascii="SimSun" w:hAnsi="SimSun" w:eastAsia="SimSun" w:cs="SimSun"/>
          <w:sz w:val="21"/>
          <w:szCs w:val="21"/>
          <w:spacing w:val="-9"/>
        </w:rPr>
        <w:t>要变化为宫体肌纤维缩复和子宫内膜的再生，同时还有子宫</w:t>
      </w:r>
      <w:r>
        <w:rPr>
          <w:rFonts w:ascii="SimSun" w:hAnsi="SimSun" w:eastAsia="SimSun" w:cs="SimSun"/>
          <w:sz w:val="21"/>
          <w:szCs w:val="21"/>
        </w:rPr>
        <w:t xml:space="preserve"> </w:t>
      </w:r>
      <w:r>
        <w:rPr>
          <w:rFonts w:ascii="SimSun" w:hAnsi="SimSun" w:eastAsia="SimSun" w:cs="SimSun"/>
          <w:sz w:val="21"/>
          <w:szCs w:val="21"/>
          <w:spacing w:val="-7"/>
        </w:rPr>
        <w:t>血管变化、子宫下段和宫颈的复原等。</w:t>
      </w:r>
    </w:p>
    <w:p>
      <w:pPr>
        <w:ind w:left="1200" w:right="31" w:firstLine="409"/>
        <w:spacing w:before="98" w:line="274" w:lineRule="auto"/>
        <w:rPr>
          <w:rFonts w:ascii="SimSun" w:hAnsi="SimSun" w:eastAsia="SimSun" w:cs="SimSun"/>
          <w:sz w:val="21"/>
          <w:szCs w:val="21"/>
        </w:rPr>
      </w:pPr>
      <w:r>
        <w:rPr>
          <w:rFonts w:ascii="SimSun" w:hAnsi="SimSun" w:eastAsia="SimSun" w:cs="SimSun"/>
          <w:sz w:val="21"/>
          <w:szCs w:val="21"/>
        </w:rPr>
        <w:t>(1)子宫体肌纤维缩复：子宫复旧不是肌细胞</w:t>
      </w:r>
      <w:r>
        <w:rPr>
          <w:rFonts w:ascii="SimSun" w:hAnsi="SimSun" w:eastAsia="SimSun" w:cs="SimSun"/>
          <w:sz w:val="21"/>
          <w:szCs w:val="21"/>
          <w:spacing w:val="-1"/>
        </w:rPr>
        <w:t>数目减少，而是肌浆中的蛋白质被分解排出，使细</w:t>
      </w:r>
      <w:r>
        <w:rPr>
          <w:rFonts w:ascii="SimSun" w:hAnsi="SimSun" w:eastAsia="SimSun" w:cs="SimSun"/>
          <w:sz w:val="21"/>
          <w:szCs w:val="21"/>
        </w:rPr>
        <w:t xml:space="preserve"> </w:t>
      </w:r>
      <w:r>
        <w:rPr>
          <w:rFonts w:ascii="SimSun" w:hAnsi="SimSun" w:eastAsia="SimSun" w:cs="SimSun"/>
          <w:sz w:val="21"/>
          <w:szCs w:val="21"/>
          <w:spacing w:val="3"/>
        </w:rPr>
        <w:t>胞质减少致肌细胞缩小。被分解的蛋白质及其代谢</w:t>
      </w:r>
      <w:r>
        <w:rPr>
          <w:rFonts w:ascii="SimSun" w:hAnsi="SimSun" w:eastAsia="SimSun" w:cs="SimSun"/>
          <w:sz w:val="21"/>
          <w:szCs w:val="21"/>
          <w:spacing w:val="2"/>
        </w:rPr>
        <w:t>产物通过肾脏排出体外。随着子宫体肌纤维不断</w:t>
      </w:r>
      <w:r>
        <w:rPr>
          <w:rFonts w:ascii="SimSun" w:hAnsi="SimSun" w:eastAsia="SimSun" w:cs="SimSun"/>
          <w:sz w:val="21"/>
          <w:szCs w:val="21"/>
        </w:rPr>
        <w:t xml:space="preserve"> </w:t>
      </w:r>
      <w:r>
        <w:rPr>
          <w:rFonts w:ascii="SimSun" w:hAnsi="SimSun" w:eastAsia="SimSun" w:cs="SimSun"/>
          <w:sz w:val="21"/>
          <w:szCs w:val="21"/>
        </w:rPr>
        <w:t>缩复，子宫体积及重量均发生变化。胎盘娩出后，子宫体逐渐缩小，于产后1周子</w:t>
      </w:r>
      <w:r>
        <w:rPr>
          <w:rFonts w:ascii="SimSun" w:hAnsi="SimSun" w:eastAsia="SimSun" w:cs="SimSun"/>
          <w:sz w:val="21"/>
          <w:szCs w:val="21"/>
          <w:spacing w:val="-1"/>
        </w:rPr>
        <w:t>宫缩小至约妊娠12</w:t>
      </w:r>
      <w:r>
        <w:rPr>
          <w:rFonts w:ascii="SimSun" w:hAnsi="SimSun" w:eastAsia="SimSun" w:cs="SimSun"/>
          <w:sz w:val="21"/>
          <w:szCs w:val="21"/>
        </w:rPr>
        <w:t xml:space="preserve"> </w:t>
      </w:r>
      <w:r>
        <w:rPr>
          <w:rFonts w:ascii="SimSun" w:hAnsi="SimSun" w:eastAsia="SimSun" w:cs="SimSun"/>
          <w:sz w:val="21"/>
          <w:szCs w:val="21"/>
          <w:spacing w:val="3"/>
        </w:rPr>
        <w:t>周大小，于产后6周恢复至妊娠前大小。子宫重量也逐</w:t>
      </w:r>
      <w:r>
        <w:rPr>
          <w:rFonts w:ascii="SimSun" w:hAnsi="SimSun" w:eastAsia="SimSun" w:cs="SimSun"/>
          <w:sz w:val="21"/>
          <w:szCs w:val="21"/>
          <w:spacing w:val="2"/>
        </w:rPr>
        <w:t>渐减少，分娩结束时约为1000g,产后1周时约</w:t>
      </w:r>
      <w:r>
        <w:rPr>
          <w:rFonts w:ascii="SimSun" w:hAnsi="SimSun" w:eastAsia="SimSun" w:cs="SimSun"/>
          <w:sz w:val="21"/>
          <w:szCs w:val="21"/>
        </w:rPr>
        <w:t xml:space="preserve"> </w:t>
      </w:r>
      <w:r>
        <w:rPr>
          <w:rFonts w:ascii="SimSun" w:hAnsi="SimSun" w:eastAsia="SimSun" w:cs="SimSun"/>
          <w:sz w:val="21"/>
          <w:szCs w:val="21"/>
          <w:spacing w:val="10"/>
        </w:rPr>
        <w:t>为500g,产后2周时约为300g,产后6周恢复至50～</w:t>
      </w:r>
      <w:r>
        <w:rPr>
          <w:rFonts w:ascii="SimSun" w:hAnsi="SimSun" w:eastAsia="SimSun" w:cs="SimSun"/>
          <w:sz w:val="21"/>
          <w:szCs w:val="21"/>
          <w:spacing w:val="9"/>
        </w:rPr>
        <w:t>70g。</w:t>
      </w:r>
    </w:p>
    <w:p>
      <w:pPr>
        <w:ind w:left="1200" w:right="19" w:firstLine="409"/>
        <w:spacing w:before="96" w:line="272" w:lineRule="auto"/>
        <w:rPr>
          <w:rFonts w:ascii="SimSun" w:hAnsi="SimSun" w:eastAsia="SimSun" w:cs="SimSun"/>
          <w:sz w:val="21"/>
          <w:szCs w:val="21"/>
        </w:rPr>
      </w:pPr>
      <w:r>
        <w:rPr>
          <w:rFonts w:ascii="SimSun" w:hAnsi="SimSun" w:eastAsia="SimSun" w:cs="SimSun"/>
          <w:sz w:val="21"/>
          <w:szCs w:val="21"/>
          <w:spacing w:val="2"/>
        </w:rPr>
        <w:t>(2)子宫内膜再生：胎盘、胎膜从蜕膜海绵层分离并娩出后，遗留的蜕膜分为2</w:t>
      </w:r>
      <w:r>
        <w:rPr>
          <w:rFonts w:ascii="SimSun" w:hAnsi="SimSun" w:eastAsia="SimSun" w:cs="SimSun"/>
          <w:sz w:val="21"/>
          <w:szCs w:val="21"/>
          <w:spacing w:val="1"/>
        </w:rPr>
        <w:t>层，表层发生变</w:t>
      </w:r>
      <w:r>
        <w:rPr>
          <w:rFonts w:ascii="SimSun" w:hAnsi="SimSun" w:eastAsia="SimSun" w:cs="SimSun"/>
          <w:sz w:val="21"/>
          <w:szCs w:val="21"/>
        </w:rPr>
        <w:t xml:space="preserve"> </w:t>
      </w:r>
      <w:r>
        <w:rPr>
          <w:rFonts w:ascii="SimSun" w:hAnsi="SimSun" w:eastAsia="SimSun" w:cs="SimSun"/>
          <w:sz w:val="21"/>
          <w:szCs w:val="21"/>
          <w:spacing w:val="-6"/>
        </w:rPr>
        <w:t>性、坏死、脱落，形成恶露的一部分自阴道排出；</w:t>
      </w:r>
      <w:r>
        <w:rPr>
          <w:rFonts w:ascii="SimSun" w:hAnsi="SimSun" w:eastAsia="SimSun" w:cs="SimSun"/>
          <w:sz w:val="21"/>
          <w:szCs w:val="21"/>
          <w:spacing w:val="-7"/>
        </w:rPr>
        <w:t>接近肌层的子宫内膜基底层逐渐再生新的功能层，内</w:t>
      </w:r>
      <w:r>
        <w:rPr>
          <w:rFonts w:ascii="SimSun" w:hAnsi="SimSun" w:eastAsia="SimSun" w:cs="SimSun"/>
          <w:sz w:val="21"/>
          <w:szCs w:val="21"/>
        </w:rPr>
        <w:t xml:space="preserve"> </w:t>
      </w:r>
      <w:r>
        <w:rPr>
          <w:rFonts w:ascii="SimSun" w:hAnsi="SimSun" w:eastAsia="SimSun" w:cs="SimSun"/>
          <w:sz w:val="21"/>
          <w:szCs w:val="21"/>
          <w:spacing w:val="-4"/>
        </w:rPr>
        <w:t>膜缓慢修复，约于产后第3周，除胎盘附着部位外，宫腔表面均由新生内膜覆盖，胎盘附着</w:t>
      </w:r>
      <w:r>
        <w:rPr>
          <w:rFonts w:ascii="SimSun" w:hAnsi="SimSun" w:eastAsia="SimSun" w:cs="SimSun"/>
          <w:sz w:val="21"/>
          <w:szCs w:val="21"/>
          <w:spacing w:val="-5"/>
        </w:rPr>
        <w:t>部位内膜完</w:t>
      </w:r>
      <w:r>
        <w:rPr>
          <w:rFonts w:ascii="SimSun" w:hAnsi="SimSun" w:eastAsia="SimSun" w:cs="SimSun"/>
          <w:sz w:val="21"/>
          <w:szCs w:val="21"/>
        </w:rPr>
        <w:t xml:space="preserve"> </w:t>
      </w:r>
      <w:r>
        <w:rPr>
          <w:rFonts w:ascii="SimSun" w:hAnsi="SimSun" w:eastAsia="SimSun" w:cs="SimSun"/>
          <w:sz w:val="21"/>
          <w:szCs w:val="21"/>
          <w:spacing w:val="6"/>
        </w:rPr>
        <w:t>成修复需至产后6周。</w:t>
      </w:r>
    </w:p>
    <w:p>
      <w:pPr>
        <w:ind w:left="1200" w:right="41" w:firstLine="409"/>
        <w:spacing w:before="80" w:line="266" w:lineRule="auto"/>
        <w:rPr>
          <w:rFonts w:ascii="SimSun" w:hAnsi="SimSun" w:eastAsia="SimSun" w:cs="SimSun"/>
          <w:sz w:val="21"/>
          <w:szCs w:val="21"/>
        </w:rPr>
      </w:pPr>
      <w:r>
        <w:rPr>
          <w:rFonts w:ascii="SimSun" w:hAnsi="SimSun" w:eastAsia="SimSun" w:cs="SimSun"/>
          <w:sz w:val="21"/>
          <w:szCs w:val="21"/>
          <w:spacing w:val="-1"/>
        </w:rPr>
        <w:t>(3)子宫血管变化：胎盘娩出后，胎盘附着面立即缩小，面积约为原来的一半。子宫复旧</w:t>
      </w:r>
      <w:r>
        <w:rPr>
          <w:rFonts w:ascii="SimSun" w:hAnsi="SimSun" w:eastAsia="SimSun" w:cs="SimSun"/>
          <w:sz w:val="21"/>
          <w:szCs w:val="21"/>
          <w:spacing w:val="-2"/>
        </w:rPr>
        <w:t>导致开</w:t>
      </w:r>
      <w:r>
        <w:rPr>
          <w:rFonts w:ascii="SimSun" w:hAnsi="SimSun" w:eastAsia="SimSun" w:cs="SimSun"/>
          <w:sz w:val="21"/>
          <w:szCs w:val="21"/>
        </w:rPr>
        <w:t xml:space="preserve"> </w:t>
      </w:r>
      <w:r>
        <w:rPr>
          <w:rFonts w:ascii="SimSun" w:hAnsi="SimSun" w:eastAsia="SimSun" w:cs="SimSun"/>
          <w:sz w:val="21"/>
          <w:szCs w:val="21"/>
          <w:spacing w:val="-2"/>
        </w:rPr>
        <w:t>放的子宫螺旋动脉和静脉窦压缩变窄，数小时后血管内形成血栓，出</w:t>
      </w:r>
      <w:r>
        <w:rPr>
          <w:rFonts w:ascii="SimSun" w:hAnsi="SimSun" w:eastAsia="SimSun" w:cs="SimSun"/>
          <w:sz w:val="21"/>
          <w:szCs w:val="21"/>
          <w:spacing w:val="-3"/>
        </w:rPr>
        <w:t>血量逐渐减少直至停止。若在新</w:t>
      </w:r>
      <w:r>
        <w:rPr>
          <w:rFonts w:ascii="SimSun" w:hAnsi="SimSun" w:eastAsia="SimSun" w:cs="SimSun"/>
          <w:sz w:val="21"/>
          <w:szCs w:val="21"/>
        </w:rPr>
        <w:t xml:space="preserve"> </w:t>
      </w:r>
      <w:r>
        <w:rPr>
          <w:rFonts w:ascii="SimSun" w:hAnsi="SimSun" w:eastAsia="SimSun" w:cs="SimSun"/>
          <w:sz w:val="21"/>
          <w:szCs w:val="21"/>
          <w:spacing w:val="-6"/>
        </w:rPr>
        <w:t>生内膜修复期间，胎盘附着面因复旧不良出现血栓脱落，可导致晚期产后出血。</w:t>
      </w:r>
    </w:p>
    <w:p>
      <w:pPr>
        <w:ind w:left="1200" w:right="40" w:firstLine="409"/>
        <w:spacing w:before="83" w:line="271" w:lineRule="auto"/>
        <w:rPr>
          <w:rFonts w:ascii="SimSun" w:hAnsi="SimSun" w:eastAsia="SimSun" w:cs="SimSun"/>
          <w:sz w:val="21"/>
          <w:szCs w:val="21"/>
        </w:rPr>
      </w:pPr>
      <w:r>
        <w:rPr>
          <w:rFonts w:ascii="SimSun" w:hAnsi="SimSun" w:eastAsia="SimSun" w:cs="SimSun"/>
          <w:sz w:val="21"/>
          <w:szCs w:val="21"/>
        </w:rPr>
        <w:t>(4)子宫下段及宫颈变化：产后子宫下段肌纤维缩复，逐渐恢复为非孕时</w:t>
      </w:r>
      <w:r>
        <w:rPr>
          <w:rFonts w:ascii="SimSun" w:hAnsi="SimSun" w:eastAsia="SimSun" w:cs="SimSun"/>
          <w:sz w:val="21"/>
          <w:szCs w:val="21"/>
          <w:spacing w:val="-1"/>
        </w:rPr>
        <w:t>的子宫峡部。胎盘娩出</w:t>
      </w:r>
      <w:r>
        <w:rPr>
          <w:rFonts w:ascii="SimSun" w:hAnsi="SimSun" w:eastAsia="SimSun" w:cs="SimSun"/>
          <w:sz w:val="21"/>
          <w:szCs w:val="21"/>
        </w:rPr>
        <w:t xml:space="preserve"> </w:t>
      </w:r>
      <w:r>
        <w:rPr>
          <w:rFonts w:ascii="SimSun" w:hAnsi="SimSun" w:eastAsia="SimSun" w:cs="SimSun"/>
          <w:sz w:val="21"/>
          <w:szCs w:val="21"/>
          <w:spacing w:val="10"/>
        </w:rPr>
        <w:t>后的宫颈外口呈环状如袖口。于产后2~3日，宫口仍可容纳2</w:t>
      </w:r>
      <w:r>
        <w:rPr>
          <w:rFonts w:ascii="SimSun" w:hAnsi="SimSun" w:eastAsia="SimSun" w:cs="SimSun"/>
          <w:sz w:val="21"/>
          <w:szCs w:val="21"/>
          <w:spacing w:val="9"/>
        </w:rPr>
        <w:t>指。产后1周后宫颈内口关闭，宫颈</w:t>
      </w:r>
      <w:r>
        <w:rPr>
          <w:rFonts w:ascii="SimSun" w:hAnsi="SimSun" w:eastAsia="SimSun" w:cs="SimSun"/>
          <w:sz w:val="21"/>
          <w:szCs w:val="21"/>
        </w:rPr>
        <w:t xml:space="preserve"> </w:t>
      </w:r>
      <w:r>
        <w:rPr>
          <w:rFonts w:ascii="SimSun" w:hAnsi="SimSun" w:eastAsia="SimSun" w:cs="SimSun"/>
          <w:sz w:val="21"/>
          <w:szCs w:val="21"/>
          <w:spacing w:val="5"/>
        </w:rPr>
        <w:t>管复原。产后4周宫颈恢复至非孕时形态。分娩时宫</w:t>
      </w:r>
      <w:r>
        <w:rPr>
          <w:rFonts w:ascii="SimSun" w:hAnsi="SimSun" w:eastAsia="SimSun" w:cs="SimSun"/>
          <w:sz w:val="21"/>
          <w:szCs w:val="21"/>
          <w:spacing w:val="4"/>
        </w:rPr>
        <w:t>颈外口常发生轻度裂伤，使初产妇的宫颈外口</w:t>
      </w:r>
      <w:r>
        <w:rPr>
          <w:rFonts w:ascii="SimSun" w:hAnsi="SimSun" w:eastAsia="SimSun" w:cs="SimSun"/>
          <w:sz w:val="21"/>
          <w:szCs w:val="21"/>
        </w:rPr>
        <w:t xml:space="preserve"> </w:t>
      </w:r>
      <w:r>
        <w:rPr>
          <w:rFonts w:ascii="SimSun" w:hAnsi="SimSun" w:eastAsia="SimSun" w:cs="SimSun"/>
          <w:sz w:val="21"/>
          <w:szCs w:val="21"/>
          <w:spacing w:val="-3"/>
        </w:rPr>
        <w:t>由产前圆形(未产型),变为产后“一</w:t>
      </w:r>
      <w:r>
        <w:rPr>
          <w:rFonts w:ascii="SimSun" w:hAnsi="SimSun" w:eastAsia="SimSun" w:cs="SimSun"/>
          <w:sz w:val="21"/>
          <w:szCs w:val="21"/>
          <w:spacing w:val="-78"/>
        </w:rPr>
        <w:t xml:space="preserve"> </w:t>
      </w:r>
      <w:r>
        <w:rPr>
          <w:rFonts w:ascii="SimSun" w:hAnsi="SimSun" w:eastAsia="SimSun" w:cs="SimSun"/>
          <w:sz w:val="21"/>
          <w:szCs w:val="21"/>
          <w:spacing w:val="-3"/>
        </w:rPr>
        <w:t>”字形横裂(已产</w:t>
      </w:r>
      <w:r>
        <w:rPr>
          <w:rFonts w:ascii="SimSun" w:hAnsi="SimSun" w:eastAsia="SimSun" w:cs="SimSun"/>
          <w:sz w:val="21"/>
          <w:szCs w:val="21"/>
          <w:spacing w:val="-4"/>
        </w:rPr>
        <w:t>型)。</w:t>
      </w:r>
    </w:p>
    <w:p>
      <w:pPr>
        <w:sectPr>
          <w:footerReference w:type="default" r:id="rId171"/>
          <w:pgSz w:w="11900" w:h="16840"/>
          <w:pgMar w:top="400" w:right="780" w:bottom="508" w:left="739" w:header="0" w:footer="299" w:gutter="0"/>
        </w:sectPr>
        <w:rPr/>
      </w:pPr>
    </w:p>
    <w:p>
      <w:pPr>
        <w:spacing w:line="293" w:lineRule="auto"/>
        <w:rPr>
          <w:rFonts w:ascii="Arial"/>
          <w:sz w:val="21"/>
        </w:rPr>
      </w:pPr>
      <w:r>
        <w:drawing>
          <wp:anchor distT="0" distB="0" distL="0" distR="0" simplePos="0" relativeHeight="252039168" behindDoc="0" locked="0" layoutInCell="0" allowOverlap="1">
            <wp:simplePos x="0" y="0"/>
            <wp:positionH relativeFrom="page">
              <wp:posOffset>6584960</wp:posOffset>
            </wp:positionH>
            <wp:positionV relativeFrom="page">
              <wp:posOffset>9886903</wp:posOffset>
            </wp:positionV>
            <wp:extent cx="469862" cy="406456"/>
            <wp:effectExtent l="0" t="0" r="0" b="0"/>
            <wp:wrapNone/>
            <wp:docPr id="162" name="IM 162"/>
            <wp:cNvGraphicFramePr/>
            <a:graphic>
              <a:graphicData uri="http://schemas.openxmlformats.org/drawingml/2006/picture">
                <pic:pic>
                  <pic:nvPicPr>
                    <pic:cNvPr id="162" name="IM 162"/>
                    <pic:cNvPicPr/>
                  </pic:nvPicPr>
                  <pic:blipFill>
                    <a:blip r:embed="rId173"/>
                    <a:stretch>
                      <a:fillRect/>
                    </a:stretch>
                  </pic:blipFill>
                  <pic:spPr>
                    <a:xfrm rot="0">
                      <a:off x="0" y="0"/>
                      <a:ext cx="469862" cy="406456"/>
                    </a:xfrm>
                    <a:prstGeom prst="rect">
                      <a:avLst/>
                    </a:prstGeom>
                  </pic:spPr>
                </pic:pic>
              </a:graphicData>
            </a:graphic>
          </wp:anchor>
        </w:drawing>
      </w:r>
      <w:r/>
    </w:p>
    <w:p>
      <w:pPr>
        <w:ind w:right="69"/>
        <w:spacing w:before="68" w:line="221" w:lineRule="auto"/>
        <w:jc w:val="right"/>
        <w:rPr>
          <w:rFonts w:ascii="SimSun" w:hAnsi="SimSun" w:eastAsia="SimSun" w:cs="SimSun"/>
          <w:sz w:val="21"/>
          <w:szCs w:val="21"/>
        </w:rPr>
      </w:pPr>
      <w:r>
        <w:rPr>
          <w:rFonts w:ascii="SimHei" w:hAnsi="SimHei" w:eastAsia="SimHei" w:cs="SimHei"/>
          <w:sz w:val="21"/>
          <w:szCs w:val="21"/>
          <w:b/>
          <w:bCs/>
          <w:color w:val="0064C8"/>
          <w:spacing w:val="-20"/>
        </w:rPr>
        <w:t>第十五章</w:t>
      </w:r>
      <w:r>
        <w:rPr>
          <w:rFonts w:ascii="SimHei" w:hAnsi="SimHei" w:eastAsia="SimHei" w:cs="SimHei"/>
          <w:sz w:val="21"/>
          <w:szCs w:val="21"/>
          <w:color w:val="0064C8"/>
          <w:spacing w:val="86"/>
        </w:rPr>
        <w:t xml:space="preserve"> </w:t>
      </w:r>
      <w:r>
        <w:rPr>
          <w:rFonts w:ascii="SimHei" w:hAnsi="SimHei" w:eastAsia="SimHei" w:cs="SimHei"/>
          <w:sz w:val="21"/>
          <w:szCs w:val="21"/>
          <w:b/>
          <w:bCs/>
          <w:color w:val="0064C8"/>
          <w:spacing w:val="-20"/>
        </w:rPr>
        <w:t>产褥期与产褥期疾病</w:t>
      </w:r>
      <w:r>
        <w:rPr>
          <w:rFonts w:ascii="SimHei" w:hAnsi="SimHei" w:eastAsia="SimHei" w:cs="SimHei"/>
          <w:sz w:val="21"/>
          <w:szCs w:val="21"/>
          <w:color w:val="0064C8"/>
          <w:spacing w:val="12"/>
        </w:rPr>
        <w:t xml:space="preserve">      </w:t>
      </w:r>
      <w:r>
        <w:rPr>
          <w:rFonts w:ascii="SimSun" w:hAnsi="SimSun" w:eastAsia="SimSun" w:cs="SimSun"/>
          <w:sz w:val="21"/>
          <w:szCs w:val="21"/>
          <w:b/>
          <w:bCs/>
          <w:color w:val="0053A6"/>
          <w:spacing w:val="-20"/>
          <w:position w:val="-1"/>
        </w:rPr>
        <w:t>215</w:t>
      </w:r>
    </w:p>
    <w:p>
      <w:pPr>
        <w:spacing w:line="344" w:lineRule="auto"/>
        <w:rPr>
          <w:rFonts w:ascii="Arial"/>
          <w:sz w:val="21"/>
        </w:rPr>
      </w:pPr>
      <w:r/>
    </w:p>
    <w:p>
      <w:pPr>
        <w:ind w:right="1151" w:firstLine="409"/>
        <w:spacing w:before="68" w:line="272"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rFonts w:ascii="SimSun" w:hAnsi="SimSun" w:eastAsia="SimSun" w:cs="SimSun"/>
          <w:sz w:val="21"/>
          <w:szCs w:val="21"/>
          <w:spacing w:val="2"/>
        </w:rPr>
        <w:t>阴道</w:t>
      </w:r>
      <w:r>
        <w:rPr>
          <w:rFonts w:ascii="SimSun" w:hAnsi="SimSun" w:eastAsia="SimSun" w:cs="SimSun"/>
          <w:sz w:val="21"/>
          <w:szCs w:val="21"/>
          <w:spacing w:val="95"/>
        </w:rPr>
        <w:t xml:space="preserve"> </w:t>
      </w:r>
      <w:r>
        <w:rPr>
          <w:rFonts w:ascii="SimSun" w:hAnsi="SimSun" w:eastAsia="SimSun" w:cs="SimSun"/>
          <w:sz w:val="21"/>
          <w:szCs w:val="21"/>
          <w:spacing w:val="2"/>
        </w:rPr>
        <w:t>分娩后阴道腔扩大，阴道黏膜及周围组织水肿，阴道黏膜皱襞因过度伸展而减</w:t>
      </w:r>
      <w:r>
        <w:rPr>
          <w:rFonts w:ascii="SimSun" w:hAnsi="SimSun" w:eastAsia="SimSun" w:cs="SimSun"/>
          <w:sz w:val="21"/>
          <w:szCs w:val="21"/>
          <w:spacing w:val="1"/>
        </w:rPr>
        <w:t>少甚至</w:t>
      </w:r>
      <w:r>
        <w:rPr>
          <w:rFonts w:ascii="SimSun" w:hAnsi="SimSun" w:eastAsia="SimSun" w:cs="SimSun"/>
          <w:sz w:val="21"/>
          <w:szCs w:val="21"/>
        </w:rPr>
        <w:t xml:space="preserve"> </w:t>
      </w:r>
      <w:r>
        <w:rPr>
          <w:rFonts w:ascii="SimSun" w:hAnsi="SimSun" w:eastAsia="SimSun" w:cs="SimSun"/>
          <w:sz w:val="21"/>
          <w:szCs w:val="21"/>
          <w:spacing w:val="-1"/>
        </w:rPr>
        <w:t>消失，致使阴道壁松弛及肌张力低。阴道壁肌张力于产褥期</w:t>
      </w:r>
      <w:r>
        <w:rPr>
          <w:rFonts w:ascii="SimSun" w:hAnsi="SimSun" w:eastAsia="SimSun" w:cs="SimSun"/>
          <w:sz w:val="21"/>
          <w:szCs w:val="21"/>
          <w:spacing w:val="-2"/>
        </w:rPr>
        <w:t>逐渐恢复，阴道腔逐渐缩小，阴道黏膜皱</w:t>
      </w:r>
      <w:r>
        <w:rPr>
          <w:rFonts w:ascii="SimSun" w:hAnsi="SimSun" w:eastAsia="SimSun" w:cs="SimSun"/>
          <w:sz w:val="21"/>
          <w:szCs w:val="21"/>
        </w:rPr>
        <w:t xml:space="preserve"> </w:t>
      </w:r>
      <w:r>
        <w:rPr>
          <w:rFonts w:ascii="SimSun" w:hAnsi="SimSun" w:eastAsia="SimSun" w:cs="SimSun"/>
          <w:sz w:val="21"/>
          <w:szCs w:val="21"/>
          <w:spacing w:val="2"/>
        </w:rPr>
        <w:t>襞约在产后3周重新显现，但阴道至产褥期结束时仍不能完全恢复至未孕时的紧张度。</w:t>
      </w:r>
    </w:p>
    <w:p>
      <w:pPr>
        <w:ind w:right="1081" w:firstLine="409"/>
        <w:spacing w:before="89" w:line="259"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2"/>
        </w:rPr>
        <w:t>外阴</w:t>
      </w:r>
      <w:r>
        <w:rPr>
          <w:rFonts w:ascii="SimSun" w:hAnsi="SimSun" w:eastAsia="SimSun" w:cs="SimSun"/>
          <w:sz w:val="21"/>
          <w:szCs w:val="21"/>
          <w:spacing w:val="30"/>
        </w:rPr>
        <w:t xml:space="preserve">  </w:t>
      </w:r>
      <w:r>
        <w:rPr>
          <w:rFonts w:ascii="SimSun" w:hAnsi="SimSun" w:eastAsia="SimSun" w:cs="SimSun"/>
          <w:sz w:val="21"/>
          <w:szCs w:val="21"/>
          <w:spacing w:val="2"/>
        </w:rPr>
        <w:t>分娩后外阴轻度水肿，于产后2～3日内逐渐消退。会阴部血液循环丰富，若有轻度撕</w:t>
      </w:r>
      <w:r>
        <w:rPr>
          <w:rFonts w:ascii="SimSun" w:hAnsi="SimSun" w:eastAsia="SimSun" w:cs="SimSun"/>
          <w:sz w:val="21"/>
          <w:szCs w:val="21"/>
        </w:rPr>
        <w:t xml:space="preserve"> </w:t>
      </w:r>
      <w:r>
        <w:rPr>
          <w:rFonts w:ascii="SimSun" w:hAnsi="SimSun" w:eastAsia="SimSun" w:cs="SimSun"/>
          <w:sz w:val="21"/>
          <w:szCs w:val="21"/>
          <w:spacing w:val="1"/>
        </w:rPr>
        <w:t>裂或会阴侧切缝合，多于产后3～4日内愈合。</w:t>
      </w:r>
    </w:p>
    <w:p>
      <w:pPr>
        <w:ind w:right="1151" w:firstLine="409"/>
        <w:spacing w:before="91" w:line="283"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盆底组织</w:t>
      </w:r>
      <w:r>
        <w:rPr>
          <w:rFonts w:ascii="SimSun" w:hAnsi="SimSun" w:eastAsia="SimSun" w:cs="SimSun"/>
          <w:sz w:val="21"/>
          <w:szCs w:val="21"/>
          <w:spacing w:val="77"/>
        </w:rPr>
        <w:t xml:space="preserve"> </w:t>
      </w:r>
      <w:r>
        <w:rPr>
          <w:rFonts w:ascii="SimSun" w:hAnsi="SimSun" w:eastAsia="SimSun" w:cs="SimSun"/>
          <w:sz w:val="21"/>
          <w:szCs w:val="21"/>
          <w:spacing w:val="2"/>
        </w:rPr>
        <w:t>在分娩过程中，由于胎儿先露部长时间的压迫，使盆底肌肉和筋膜过度伸展致弹</w:t>
      </w:r>
      <w:r>
        <w:rPr>
          <w:rFonts w:ascii="SimSun" w:hAnsi="SimSun" w:eastAsia="SimSun" w:cs="SimSun"/>
          <w:sz w:val="21"/>
          <w:szCs w:val="21"/>
        </w:rPr>
        <w:t xml:space="preserve"> </w:t>
      </w:r>
      <w:r>
        <w:rPr>
          <w:rFonts w:ascii="SimSun" w:hAnsi="SimSun" w:eastAsia="SimSun" w:cs="SimSun"/>
          <w:sz w:val="21"/>
          <w:szCs w:val="21"/>
          <w:spacing w:val="-2"/>
        </w:rPr>
        <w:t>性降低，且常伴有盆底肌纤维的部分撕裂，产褥期应避免过早进行重体力劳动。若能于产褥期坚持做</w:t>
      </w:r>
      <w:r>
        <w:rPr>
          <w:rFonts w:ascii="SimSun" w:hAnsi="SimSun" w:eastAsia="SimSun" w:cs="SimSun"/>
          <w:sz w:val="21"/>
          <w:szCs w:val="21"/>
          <w:spacing w:val="7"/>
        </w:rPr>
        <w:t xml:space="preserve"> </w:t>
      </w:r>
      <w:r>
        <w:rPr>
          <w:rFonts w:ascii="SimSun" w:hAnsi="SimSun" w:eastAsia="SimSun" w:cs="SimSun"/>
          <w:sz w:val="21"/>
          <w:szCs w:val="21"/>
          <w:spacing w:val="3"/>
        </w:rPr>
        <w:t>产后康复锻炼，盆底肌可能在产褥期内即恢复至接近未孕状态。若盆底肌及其筋膜发生严重撕裂造</w:t>
      </w:r>
      <w:r>
        <w:rPr>
          <w:rFonts w:ascii="SimSun" w:hAnsi="SimSun" w:eastAsia="SimSun" w:cs="SimSun"/>
          <w:sz w:val="21"/>
          <w:szCs w:val="21"/>
          <w:spacing w:val="18"/>
        </w:rPr>
        <w:t xml:space="preserve"> </w:t>
      </w:r>
      <w:r>
        <w:rPr>
          <w:rFonts w:ascii="SimSun" w:hAnsi="SimSun" w:eastAsia="SimSun" w:cs="SimSun"/>
          <w:sz w:val="21"/>
          <w:szCs w:val="21"/>
          <w:spacing w:val="-6"/>
        </w:rPr>
        <w:t>成盆底松弛，加之产褥期过早参加重体力劳动；或者分</w:t>
      </w:r>
      <w:r>
        <w:rPr>
          <w:rFonts w:ascii="SimSun" w:hAnsi="SimSun" w:eastAsia="SimSun" w:cs="SimSun"/>
          <w:sz w:val="21"/>
          <w:szCs w:val="21"/>
          <w:spacing w:val="-7"/>
        </w:rPr>
        <w:t>娩次数过多，且间隔时间短，盆底组织难以完全</w:t>
      </w:r>
      <w:r>
        <w:rPr>
          <w:rFonts w:ascii="SimSun" w:hAnsi="SimSun" w:eastAsia="SimSun" w:cs="SimSun"/>
          <w:sz w:val="21"/>
          <w:szCs w:val="21"/>
        </w:rPr>
        <w:t xml:space="preserve"> </w:t>
      </w:r>
      <w:r>
        <w:rPr>
          <w:rFonts w:ascii="SimSun" w:hAnsi="SimSun" w:eastAsia="SimSun" w:cs="SimSun"/>
          <w:sz w:val="21"/>
          <w:szCs w:val="21"/>
          <w:spacing w:val="-4"/>
        </w:rPr>
        <w:t>恢复正常，成为导致盆腔器官脱垂的重要原因。</w:t>
      </w:r>
    </w:p>
    <w:p>
      <w:pPr>
        <w:ind w:left="412"/>
        <w:spacing w:before="115" w:line="220" w:lineRule="auto"/>
        <w:rPr>
          <w:rFonts w:ascii="SimHei" w:hAnsi="SimHei" w:eastAsia="SimHei" w:cs="SimHei"/>
          <w:sz w:val="21"/>
          <w:szCs w:val="21"/>
        </w:rPr>
      </w:pPr>
      <w:r>
        <w:rPr>
          <w:rFonts w:ascii="SimHei" w:hAnsi="SimHei" w:eastAsia="SimHei" w:cs="SimHei"/>
          <w:sz w:val="21"/>
          <w:szCs w:val="21"/>
          <w:b/>
          <w:bCs/>
          <w:spacing w:val="19"/>
        </w:rPr>
        <w:t>(二)乳房的变化</w:t>
      </w:r>
    </w:p>
    <w:p>
      <w:pPr>
        <w:ind w:right="1074" w:firstLine="409"/>
        <w:spacing w:before="116" w:line="291" w:lineRule="auto"/>
        <w:jc w:val="both"/>
        <w:rPr>
          <w:rFonts w:ascii="SimSun" w:hAnsi="SimSun" w:eastAsia="SimSun" w:cs="SimSun"/>
          <w:sz w:val="21"/>
          <w:szCs w:val="21"/>
        </w:rPr>
      </w:pPr>
      <w:r>
        <w:rPr>
          <w:rFonts w:ascii="SimSun" w:hAnsi="SimSun" w:eastAsia="SimSun" w:cs="SimSun"/>
          <w:sz w:val="21"/>
          <w:szCs w:val="21"/>
          <w:spacing w:val="-11"/>
        </w:rPr>
        <w:t>妊娠期孕妇体内雌激素、孕激素、胎盘生乳素升高，使乳腺发育、乳腺体积增大、乳晕</w:t>
      </w:r>
      <w:r>
        <w:rPr>
          <w:rFonts w:ascii="SimSun" w:hAnsi="SimSun" w:eastAsia="SimSun" w:cs="SimSun"/>
          <w:sz w:val="21"/>
          <w:szCs w:val="21"/>
          <w:spacing w:val="-12"/>
        </w:rPr>
        <w:t>加深，为泌乳</w:t>
      </w:r>
      <w:r>
        <w:rPr>
          <w:rFonts w:ascii="SimSun" w:hAnsi="SimSun" w:eastAsia="SimSun" w:cs="SimSun"/>
          <w:sz w:val="21"/>
          <w:szCs w:val="21"/>
        </w:rPr>
        <w:t xml:space="preserve">  </w:t>
      </w:r>
      <w:r>
        <w:rPr>
          <w:rFonts w:ascii="SimSun" w:hAnsi="SimSun" w:eastAsia="SimSun" w:cs="SimSun"/>
          <w:sz w:val="21"/>
          <w:szCs w:val="21"/>
          <w:spacing w:val="-2"/>
        </w:rPr>
        <w:t>做好准备。当胎盘剥离娩出后，产妇血中雌激素、孕激素及胎盘生乳素水平急剧下降，抑制下丘脑分</w:t>
      </w:r>
      <w:r>
        <w:rPr>
          <w:rFonts w:ascii="SimSun" w:hAnsi="SimSun" w:eastAsia="SimSun" w:cs="SimSun"/>
          <w:sz w:val="21"/>
          <w:szCs w:val="21"/>
          <w:spacing w:val="2"/>
        </w:rPr>
        <w:t xml:space="preserve">  </w:t>
      </w:r>
      <w:r>
        <w:rPr>
          <w:rFonts w:ascii="SimSun" w:hAnsi="SimSun" w:eastAsia="SimSun" w:cs="SimSun"/>
          <w:sz w:val="21"/>
          <w:szCs w:val="21"/>
          <w:spacing w:val="-13"/>
        </w:rPr>
        <w:t>泌的催乳素抑制因子(prolactin</w:t>
      </w:r>
      <w:r>
        <w:rPr>
          <w:rFonts w:ascii="SimSun" w:hAnsi="SimSun" w:eastAsia="SimSun" w:cs="SimSun"/>
          <w:sz w:val="21"/>
          <w:szCs w:val="21"/>
          <w:spacing w:val="-2"/>
        </w:rPr>
        <w:t xml:space="preserve"> </w:t>
      </w:r>
      <w:r>
        <w:rPr>
          <w:rFonts w:ascii="SimSun" w:hAnsi="SimSun" w:eastAsia="SimSun" w:cs="SimSun"/>
          <w:sz w:val="21"/>
          <w:szCs w:val="21"/>
          <w:spacing w:val="-13"/>
        </w:rPr>
        <w:t>inhibiting</w:t>
      </w:r>
      <w:r>
        <w:rPr>
          <w:rFonts w:ascii="SimSun" w:hAnsi="SimSun" w:eastAsia="SimSun" w:cs="SimSun"/>
          <w:sz w:val="21"/>
          <w:szCs w:val="21"/>
          <w:spacing w:val="-11"/>
        </w:rPr>
        <w:t xml:space="preserve"> </w:t>
      </w:r>
      <w:r>
        <w:rPr>
          <w:rFonts w:ascii="SimSun" w:hAnsi="SimSun" w:eastAsia="SimSun" w:cs="SimSun"/>
          <w:sz w:val="21"/>
          <w:szCs w:val="21"/>
          <w:spacing w:val="-13"/>
        </w:rPr>
        <w:t>factor,PIF)释放，在催乳素作用下，乳汁开始分泌。婴儿每次</w:t>
      </w:r>
      <w:r>
        <w:rPr>
          <w:rFonts w:ascii="SimSun" w:hAnsi="SimSun" w:eastAsia="SimSun" w:cs="SimSun"/>
          <w:sz w:val="21"/>
          <w:szCs w:val="21"/>
        </w:rPr>
        <w:t xml:space="preserve">  </w:t>
      </w:r>
      <w:r>
        <w:rPr>
          <w:rFonts w:ascii="SimSun" w:hAnsi="SimSun" w:eastAsia="SimSun" w:cs="SimSun"/>
          <w:sz w:val="21"/>
          <w:szCs w:val="21"/>
          <w:spacing w:val="-2"/>
        </w:rPr>
        <w:t>吸吮乳头时，来自乳头的感觉信号经传入神经到达下丘脑，通过抑制下丘脑分泌的多巴胺及其他催乳</w:t>
      </w:r>
      <w:r>
        <w:rPr>
          <w:rFonts w:ascii="SimSun" w:hAnsi="SimSun" w:eastAsia="SimSun" w:cs="SimSun"/>
          <w:sz w:val="21"/>
          <w:szCs w:val="21"/>
          <w:spacing w:val="3"/>
        </w:rPr>
        <w:t xml:space="preserve">  </w:t>
      </w:r>
      <w:r>
        <w:rPr>
          <w:rFonts w:ascii="SimSun" w:hAnsi="SimSun" w:eastAsia="SimSun" w:cs="SimSun"/>
          <w:sz w:val="21"/>
          <w:szCs w:val="21"/>
          <w:spacing w:val="-2"/>
        </w:rPr>
        <w:t>素抑制因子，使腺垂体催乳素呈脉冲式释放，促进乳汁分泌。吸吮乳头还能反射性地引起神经垂体释</w:t>
      </w:r>
      <w:r>
        <w:rPr>
          <w:rFonts w:ascii="SimSun" w:hAnsi="SimSun" w:eastAsia="SimSun" w:cs="SimSun"/>
          <w:sz w:val="21"/>
          <w:szCs w:val="21"/>
          <w:spacing w:val="3"/>
        </w:rPr>
        <w:t xml:space="preserve">  </w:t>
      </w:r>
      <w:r>
        <w:rPr>
          <w:rFonts w:ascii="SimSun" w:hAnsi="SimSun" w:eastAsia="SimSun" w:cs="SimSun"/>
          <w:sz w:val="21"/>
          <w:szCs w:val="21"/>
          <w:spacing w:val="-4"/>
        </w:rPr>
        <w:t>放缩宫素(oxytocin),缩宫素使乳腺腺泡周围的肌上皮收缩，使乳汁从腺泡、小导管进入输乳导管和乳</w:t>
      </w:r>
      <w:r>
        <w:rPr>
          <w:rFonts w:ascii="SimSun" w:hAnsi="SimSun" w:eastAsia="SimSun" w:cs="SimSun"/>
          <w:sz w:val="21"/>
          <w:szCs w:val="21"/>
          <w:spacing w:val="7"/>
        </w:rPr>
        <w:t xml:space="preserve">  </w:t>
      </w:r>
      <w:r>
        <w:rPr>
          <w:rFonts w:ascii="SimSun" w:hAnsi="SimSun" w:eastAsia="SimSun" w:cs="SimSun"/>
          <w:sz w:val="21"/>
          <w:szCs w:val="21"/>
          <w:spacing w:val="3"/>
        </w:rPr>
        <w:t>窦而喷出乳汁，此过程称为喷乳反射。吸吮及不断排空乳房是保持乳腺不断泌乳的重要条件。由于</w:t>
      </w:r>
      <w:r>
        <w:rPr>
          <w:rFonts w:ascii="SimSun" w:hAnsi="SimSun" w:eastAsia="SimSun" w:cs="SimSun"/>
          <w:sz w:val="21"/>
          <w:szCs w:val="21"/>
          <w:spacing w:val="1"/>
        </w:rPr>
        <w:t xml:space="preserve">  </w:t>
      </w:r>
      <w:r>
        <w:rPr>
          <w:rFonts w:ascii="SimSun" w:hAnsi="SimSun" w:eastAsia="SimSun" w:cs="SimSun"/>
          <w:sz w:val="21"/>
          <w:szCs w:val="21"/>
          <w:spacing w:val="-4"/>
        </w:rPr>
        <w:t>乳汁分泌量与产妇营养、睡眠、情绪和健康状况密切相关，保证产</w:t>
      </w:r>
      <w:r>
        <w:rPr>
          <w:rFonts w:ascii="SimSun" w:hAnsi="SimSun" w:eastAsia="SimSun" w:cs="SimSun"/>
          <w:sz w:val="21"/>
          <w:szCs w:val="21"/>
          <w:spacing w:val="-5"/>
        </w:rPr>
        <w:t>妇休息、足够睡眠和营养丰富饮食，</w:t>
      </w:r>
      <w:r>
        <w:rPr>
          <w:rFonts w:ascii="SimSun" w:hAnsi="SimSun" w:eastAsia="SimSun" w:cs="SimSun"/>
          <w:sz w:val="21"/>
          <w:szCs w:val="21"/>
        </w:rPr>
        <w:t xml:space="preserve"> </w:t>
      </w:r>
      <w:r>
        <w:rPr>
          <w:rFonts w:ascii="SimSun" w:hAnsi="SimSun" w:eastAsia="SimSun" w:cs="SimSun"/>
          <w:sz w:val="21"/>
          <w:szCs w:val="21"/>
        </w:rPr>
        <w:t>并避免精神刺激至关重要。若此期乳汁不能正常排空，可出现乳汁淤积，导致乳房胀痛及硬结形成；</w:t>
      </w:r>
      <w:r>
        <w:rPr>
          <w:rFonts w:ascii="SimSun" w:hAnsi="SimSun" w:eastAsia="SimSun" w:cs="SimSun"/>
          <w:sz w:val="21"/>
          <w:szCs w:val="21"/>
          <w:spacing w:val="14"/>
        </w:rPr>
        <w:t xml:space="preserve"> </w:t>
      </w:r>
      <w:r>
        <w:rPr>
          <w:rFonts w:ascii="SimSun" w:hAnsi="SimSun" w:eastAsia="SimSun" w:cs="SimSun"/>
          <w:sz w:val="21"/>
          <w:szCs w:val="21"/>
          <w:spacing w:val="-2"/>
        </w:rPr>
        <w:t>若乳汁不足可出现乳房空软。</w:t>
      </w:r>
    </w:p>
    <w:p>
      <w:pPr>
        <w:ind w:left="412"/>
        <w:spacing w:before="95" w:line="221" w:lineRule="auto"/>
        <w:rPr>
          <w:rFonts w:ascii="SimHei" w:hAnsi="SimHei" w:eastAsia="SimHei" w:cs="SimHei"/>
          <w:sz w:val="21"/>
          <w:szCs w:val="21"/>
        </w:rPr>
      </w:pPr>
      <w:r>
        <w:rPr>
          <w:rFonts w:ascii="SimHei" w:hAnsi="SimHei" w:eastAsia="SimHei" w:cs="SimHei"/>
          <w:sz w:val="21"/>
          <w:szCs w:val="21"/>
          <w:b/>
          <w:bCs/>
          <w:spacing w:val="12"/>
        </w:rPr>
        <w:t>(三)循环及血液系统的变化</w:t>
      </w:r>
    </w:p>
    <w:p>
      <w:pPr>
        <w:ind w:right="1150" w:firstLine="409"/>
        <w:spacing w:before="91" w:line="273" w:lineRule="auto"/>
        <w:jc w:val="both"/>
        <w:rPr>
          <w:rFonts w:ascii="SimSun" w:hAnsi="SimSun" w:eastAsia="SimSun" w:cs="SimSun"/>
          <w:sz w:val="21"/>
          <w:szCs w:val="21"/>
        </w:rPr>
      </w:pPr>
      <w:r>
        <w:rPr>
          <w:rFonts w:ascii="SimSun" w:hAnsi="SimSun" w:eastAsia="SimSun" w:cs="SimSun"/>
          <w:sz w:val="21"/>
          <w:szCs w:val="21"/>
          <w:spacing w:val="-2"/>
        </w:rPr>
        <w:t>胎盘剥离后，子宫胎盘血液循环终止且子宫缩复，大量血液从子宫涌入产妇体循环，加之妊娠期</w:t>
      </w:r>
      <w:r>
        <w:rPr>
          <w:rFonts w:ascii="SimSun" w:hAnsi="SimSun" w:eastAsia="SimSun" w:cs="SimSun"/>
          <w:sz w:val="21"/>
          <w:szCs w:val="21"/>
          <w:spacing w:val="16"/>
        </w:rPr>
        <w:t xml:space="preserve"> </w:t>
      </w:r>
      <w:r>
        <w:rPr>
          <w:rFonts w:ascii="SimSun" w:hAnsi="SimSun" w:eastAsia="SimSun" w:cs="SimSun"/>
          <w:sz w:val="21"/>
          <w:szCs w:val="21"/>
          <w:spacing w:val="5"/>
        </w:rPr>
        <w:t>潴留的组织间液回吸收，产后72小时内，产妇循环血量增加15%～25%,应注意预防心衰的发生。循</w:t>
      </w:r>
      <w:r>
        <w:rPr>
          <w:rFonts w:ascii="SimSun" w:hAnsi="SimSun" w:eastAsia="SimSun" w:cs="SimSun"/>
          <w:sz w:val="21"/>
          <w:szCs w:val="21"/>
          <w:spacing w:val="18"/>
        </w:rPr>
        <w:t xml:space="preserve"> </w:t>
      </w:r>
      <w:r>
        <w:rPr>
          <w:rFonts w:ascii="SimSun" w:hAnsi="SimSun" w:eastAsia="SimSun" w:cs="SimSun"/>
          <w:sz w:val="21"/>
          <w:szCs w:val="21"/>
          <w:spacing w:val="6"/>
        </w:rPr>
        <w:t>环血量于产后2～3周恢复至未孕状态。</w:t>
      </w:r>
    </w:p>
    <w:p>
      <w:pPr>
        <w:ind w:right="1074" w:firstLine="409"/>
        <w:spacing w:before="99" w:line="279" w:lineRule="auto"/>
        <w:jc w:val="both"/>
        <w:rPr>
          <w:rFonts w:ascii="SimSun" w:hAnsi="SimSun" w:eastAsia="SimSun" w:cs="SimSun"/>
          <w:sz w:val="21"/>
          <w:szCs w:val="21"/>
        </w:rPr>
      </w:pPr>
      <w:r>
        <w:rPr>
          <w:rFonts w:ascii="SimSun" w:hAnsi="SimSun" w:eastAsia="SimSun" w:cs="SimSun"/>
          <w:sz w:val="21"/>
          <w:szCs w:val="21"/>
          <w:spacing w:val="1"/>
        </w:rPr>
        <w:t>产褥早期血液仍处于高凝状态，有利于胎盘剥离创面形成</w:t>
      </w:r>
      <w:r>
        <w:rPr>
          <w:rFonts w:ascii="SimSun" w:hAnsi="SimSun" w:eastAsia="SimSun" w:cs="SimSun"/>
          <w:sz w:val="21"/>
          <w:szCs w:val="21"/>
        </w:rPr>
        <w:t>血栓，减少产后出血量。纤维蛋白原、</w:t>
      </w:r>
      <w:r>
        <w:rPr>
          <w:rFonts w:ascii="SimSun" w:hAnsi="SimSun" w:eastAsia="SimSun" w:cs="SimSun"/>
          <w:sz w:val="21"/>
          <w:szCs w:val="21"/>
        </w:rPr>
        <w:t xml:space="preserve"> </w:t>
      </w:r>
      <w:r>
        <w:rPr>
          <w:rFonts w:ascii="SimSun" w:hAnsi="SimSun" w:eastAsia="SimSun" w:cs="SimSun"/>
          <w:sz w:val="21"/>
          <w:szCs w:val="21"/>
          <w:spacing w:val="6"/>
        </w:rPr>
        <w:t>凝血酶、凝血酶原于产后2～4周内降至正常。血红蛋白水平于产后1周左右回升。</w:t>
      </w:r>
      <w:r>
        <w:rPr>
          <w:rFonts w:ascii="SimSun" w:hAnsi="SimSun" w:eastAsia="SimSun" w:cs="SimSun"/>
          <w:sz w:val="21"/>
          <w:szCs w:val="21"/>
          <w:spacing w:val="5"/>
        </w:rPr>
        <w:t>白细胞总数于产</w:t>
      </w:r>
      <w:r>
        <w:rPr>
          <w:rFonts w:ascii="SimSun" w:hAnsi="SimSun" w:eastAsia="SimSun" w:cs="SimSun"/>
          <w:sz w:val="21"/>
          <w:szCs w:val="21"/>
        </w:rPr>
        <w:t xml:space="preserve"> </w:t>
      </w:r>
      <w:r>
        <w:rPr>
          <w:rFonts w:ascii="SimSun" w:hAnsi="SimSun" w:eastAsia="SimSun" w:cs="SimSun"/>
          <w:sz w:val="21"/>
          <w:szCs w:val="21"/>
          <w:spacing w:val="-1"/>
        </w:rPr>
        <w:t>褥早期较高，可达(15～30)×10°/L,一般1~2周恢复正常。淋巴细胞稍减少，中性粒细胞增多，</w:t>
      </w:r>
      <w:r>
        <w:rPr>
          <w:rFonts w:ascii="SimSun" w:hAnsi="SimSun" w:eastAsia="SimSun" w:cs="SimSun"/>
          <w:sz w:val="21"/>
          <w:szCs w:val="21"/>
          <w:spacing w:val="-2"/>
        </w:rPr>
        <w:t>血小</w:t>
      </w:r>
      <w:r>
        <w:rPr>
          <w:rFonts w:ascii="SimSun" w:hAnsi="SimSun" w:eastAsia="SimSun" w:cs="SimSun"/>
          <w:sz w:val="21"/>
          <w:szCs w:val="21"/>
        </w:rPr>
        <w:t xml:space="preserve"> </w:t>
      </w:r>
      <w:r>
        <w:rPr>
          <w:rFonts w:ascii="SimSun" w:hAnsi="SimSun" w:eastAsia="SimSun" w:cs="SimSun"/>
          <w:sz w:val="21"/>
          <w:szCs w:val="21"/>
          <w:spacing w:val="5"/>
        </w:rPr>
        <w:t>板数量增多。红细胞沉降率于产后3～4周降至正常。</w:t>
      </w:r>
    </w:p>
    <w:p>
      <w:pPr>
        <w:ind w:left="412"/>
        <w:spacing w:before="87" w:line="221" w:lineRule="auto"/>
        <w:rPr>
          <w:rFonts w:ascii="SimHei" w:hAnsi="SimHei" w:eastAsia="SimHei" w:cs="SimHei"/>
          <w:sz w:val="21"/>
          <w:szCs w:val="21"/>
        </w:rPr>
      </w:pPr>
      <w:r>
        <w:rPr>
          <w:rFonts w:ascii="SimHei" w:hAnsi="SimHei" w:eastAsia="SimHei" w:cs="SimHei"/>
          <w:sz w:val="21"/>
          <w:szCs w:val="21"/>
          <w:b/>
          <w:bCs/>
          <w:spacing w:val="16"/>
        </w:rPr>
        <w:t>(四)消化系统的变化</w:t>
      </w:r>
    </w:p>
    <w:p>
      <w:pPr>
        <w:ind w:right="1166" w:firstLine="409"/>
        <w:spacing w:before="112" w:line="261" w:lineRule="auto"/>
        <w:jc w:val="both"/>
        <w:rPr>
          <w:rFonts w:ascii="SimSun" w:hAnsi="SimSun" w:eastAsia="SimSun" w:cs="SimSun"/>
          <w:sz w:val="21"/>
          <w:szCs w:val="21"/>
        </w:rPr>
      </w:pPr>
      <w:r>
        <w:rPr>
          <w:rFonts w:ascii="SimSun" w:hAnsi="SimSun" w:eastAsia="SimSun" w:cs="SimSun"/>
          <w:sz w:val="21"/>
          <w:szCs w:val="21"/>
          <w:spacing w:val="3"/>
        </w:rPr>
        <w:t>妊娠期胃肠蠕动及肌张力均减弱，胃液中盐酸分泌量减少，产后需1～2周逐渐恢复。产后1～2</w:t>
      </w:r>
      <w:r>
        <w:rPr>
          <w:rFonts w:ascii="SimSun" w:hAnsi="SimSun" w:eastAsia="SimSun" w:cs="SimSun"/>
          <w:sz w:val="21"/>
          <w:szCs w:val="21"/>
          <w:spacing w:val="13"/>
        </w:rPr>
        <w:t xml:space="preserve"> </w:t>
      </w:r>
      <w:r>
        <w:rPr>
          <w:rFonts w:ascii="SimSun" w:hAnsi="SimSun" w:eastAsia="SimSun" w:cs="SimSun"/>
          <w:sz w:val="21"/>
          <w:szCs w:val="21"/>
          <w:spacing w:val="-7"/>
        </w:rPr>
        <w:t>日内产妇常感口渴，喜进流食或半流食。产褥期活动减少，肠蠕动减弱，加之腹肌及盆底肌松弛，容易</w:t>
      </w:r>
      <w:r>
        <w:rPr>
          <w:rFonts w:ascii="SimSun" w:hAnsi="SimSun" w:eastAsia="SimSun" w:cs="SimSun"/>
          <w:sz w:val="21"/>
          <w:szCs w:val="21"/>
          <w:spacing w:val="15"/>
        </w:rPr>
        <w:t xml:space="preserve"> </w:t>
      </w:r>
      <w:r>
        <w:rPr>
          <w:rFonts w:ascii="SimSun" w:hAnsi="SimSun" w:eastAsia="SimSun" w:cs="SimSun"/>
          <w:sz w:val="21"/>
          <w:szCs w:val="21"/>
          <w:spacing w:val="-4"/>
        </w:rPr>
        <w:t>便秘。</w:t>
      </w:r>
    </w:p>
    <w:p>
      <w:pPr>
        <w:ind w:left="412"/>
        <w:spacing w:before="106" w:line="221" w:lineRule="auto"/>
        <w:rPr>
          <w:rFonts w:ascii="SimHei" w:hAnsi="SimHei" w:eastAsia="SimHei" w:cs="SimHei"/>
          <w:sz w:val="21"/>
          <w:szCs w:val="21"/>
        </w:rPr>
      </w:pPr>
      <w:r>
        <w:rPr>
          <w:rFonts w:ascii="SimHei" w:hAnsi="SimHei" w:eastAsia="SimHei" w:cs="SimHei"/>
          <w:sz w:val="21"/>
          <w:szCs w:val="21"/>
          <w:b/>
          <w:bCs/>
          <w:spacing w:val="16"/>
        </w:rPr>
        <w:t>(五)泌尿系统的变化</w:t>
      </w:r>
    </w:p>
    <w:p>
      <w:pPr>
        <w:ind w:right="1151" w:firstLine="409"/>
        <w:spacing w:before="102" w:line="273" w:lineRule="auto"/>
        <w:jc w:val="both"/>
        <w:rPr>
          <w:rFonts w:ascii="SimSun" w:hAnsi="SimSun" w:eastAsia="SimSun" w:cs="SimSun"/>
          <w:sz w:val="21"/>
          <w:szCs w:val="21"/>
        </w:rPr>
      </w:pPr>
      <w:r>
        <w:rPr>
          <w:rFonts w:ascii="SimSun" w:hAnsi="SimSun" w:eastAsia="SimSun" w:cs="SimSun"/>
          <w:sz w:val="21"/>
          <w:szCs w:val="21"/>
          <w:spacing w:val="6"/>
        </w:rPr>
        <w:t>妊娠期体内潴留的多量水分主要经肾脏排出，故产后1周内尿量增多。妊娠期发生的肾盂及输</w:t>
      </w:r>
      <w:r>
        <w:rPr>
          <w:rFonts w:ascii="SimSun" w:hAnsi="SimSun" w:eastAsia="SimSun" w:cs="SimSun"/>
          <w:sz w:val="21"/>
          <w:szCs w:val="21"/>
          <w:spacing w:val="16"/>
        </w:rPr>
        <w:t xml:space="preserve"> </w:t>
      </w:r>
      <w:r>
        <w:rPr>
          <w:rFonts w:ascii="SimSun" w:hAnsi="SimSun" w:eastAsia="SimSun" w:cs="SimSun"/>
          <w:sz w:val="21"/>
          <w:szCs w:val="21"/>
          <w:spacing w:val="1"/>
        </w:rPr>
        <w:t>尿管扩张，产后需2~8周恢复正常。在产褥期，尤其</w:t>
      </w:r>
      <w:r>
        <w:rPr>
          <w:rFonts w:ascii="SimSun" w:hAnsi="SimSun" w:eastAsia="SimSun" w:cs="SimSun"/>
          <w:sz w:val="21"/>
          <w:szCs w:val="21"/>
        </w:rPr>
        <w:t>在产后24小时内，由于膀胱肌张力降低，对膀胱</w:t>
      </w:r>
      <w:r>
        <w:rPr>
          <w:rFonts w:ascii="SimSun" w:hAnsi="SimSun" w:eastAsia="SimSun" w:cs="SimSun"/>
          <w:sz w:val="21"/>
          <w:szCs w:val="21"/>
        </w:rPr>
        <w:t xml:space="preserve"> </w:t>
      </w:r>
      <w:r>
        <w:rPr>
          <w:rFonts w:ascii="SimSun" w:hAnsi="SimSun" w:eastAsia="SimSun" w:cs="SimSun"/>
          <w:sz w:val="21"/>
          <w:szCs w:val="21"/>
          <w:spacing w:val="-6"/>
        </w:rPr>
        <w:t>内压的敏感性降低，加之外阴切口疼痛、产程中会阴部受</w:t>
      </w:r>
      <w:r>
        <w:rPr>
          <w:rFonts w:ascii="SimSun" w:hAnsi="SimSun" w:eastAsia="SimSun" w:cs="SimSun"/>
          <w:sz w:val="21"/>
          <w:szCs w:val="21"/>
          <w:spacing w:val="-7"/>
        </w:rPr>
        <w:t>压迫过久、器械助产、区域阻滞麻醉等均可能</w:t>
      </w:r>
      <w:r>
        <w:rPr>
          <w:rFonts w:ascii="SimSun" w:hAnsi="SimSun" w:eastAsia="SimSun" w:cs="SimSun"/>
          <w:sz w:val="21"/>
          <w:szCs w:val="21"/>
        </w:rPr>
        <w:t xml:space="preserve"> </w:t>
      </w:r>
      <w:r>
        <w:rPr>
          <w:rFonts w:ascii="SimSun" w:hAnsi="SimSun" w:eastAsia="SimSun" w:cs="SimSun"/>
          <w:sz w:val="21"/>
          <w:szCs w:val="21"/>
        </w:rPr>
        <w:t>增加尿潴留的发生。</w:t>
      </w:r>
    </w:p>
    <w:p>
      <w:pPr>
        <w:ind w:left="412"/>
        <w:spacing w:before="85" w:line="221" w:lineRule="auto"/>
        <w:rPr>
          <w:rFonts w:ascii="SimHei" w:hAnsi="SimHei" w:eastAsia="SimHei" w:cs="SimHei"/>
          <w:sz w:val="21"/>
          <w:szCs w:val="21"/>
        </w:rPr>
      </w:pPr>
      <w:r>
        <w:rPr>
          <w:rFonts w:ascii="SimHei" w:hAnsi="SimHei" w:eastAsia="SimHei" w:cs="SimHei"/>
          <w:sz w:val="21"/>
          <w:szCs w:val="21"/>
          <w:b/>
          <w:bCs/>
          <w:spacing w:val="16"/>
        </w:rPr>
        <w:t>(六)内分泌系统的变化</w:t>
      </w:r>
    </w:p>
    <w:p>
      <w:pPr>
        <w:ind w:right="1074" w:firstLine="409"/>
        <w:spacing w:before="121" w:line="267" w:lineRule="auto"/>
        <w:jc w:val="both"/>
        <w:rPr>
          <w:rFonts w:ascii="SimSun" w:hAnsi="SimSun" w:eastAsia="SimSun" w:cs="SimSun"/>
          <w:sz w:val="21"/>
          <w:szCs w:val="21"/>
        </w:rPr>
      </w:pPr>
      <w:r>
        <w:rPr>
          <w:rFonts w:ascii="SimSun" w:hAnsi="SimSun" w:eastAsia="SimSun" w:cs="SimSun"/>
          <w:sz w:val="21"/>
          <w:szCs w:val="21"/>
          <w:spacing w:val="9"/>
        </w:rPr>
        <w:t>产后雌激素及孕激素水平急剧下降，至产后1周时已降至未孕时水</w:t>
      </w:r>
      <w:r>
        <w:rPr>
          <w:rFonts w:ascii="SimSun" w:hAnsi="SimSun" w:eastAsia="SimSun" w:cs="SimSun"/>
          <w:sz w:val="21"/>
          <w:szCs w:val="21"/>
          <w:spacing w:val="8"/>
        </w:rPr>
        <w:t>平。胎盘生乳素于产后6小</w:t>
      </w:r>
      <w:r>
        <w:rPr>
          <w:rFonts w:ascii="SimSun" w:hAnsi="SimSun" w:eastAsia="SimSun" w:cs="SimSun"/>
          <w:sz w:val="21"/>
          <w:szCs w:val="21"/>
        </w:rPr>
        <w:t xml:space="preserve">  </w:t>
      </w:r>
      <w:r>
        <w:rPr>
          <w:rFonts w:ascii="SimSun" w:hAnsi="SimSun" w:eastAsia="SimSun" w:cs="SimSun"/>
          <w:sz w:val="21"/>
          <w:szCs w:val="21"/>
        </w:rPr>
        <w:t>时已不能测出。催乳素水平因是否哺乳而异，哺乳产妇的催乳素于产后下降，但仍高于非孕时水平，</w:t>
      </w:r>
      <w:r>
        <w:rPr>
          <w:rFonts w:ascii="SimSun" w:hAnsi="SimSun" w:eastAsia="SimSun" w:cs="SimSun"/>
          <w:sz w:val="21"/>
          <w:szCs w:val="21"/>
          <w:spacing w:val="14"/>
        </w:rPr>
        <w:t xml:space="preserve"> </w:t>
      </w:r>
      <w:r>
        <w:rPr>
          <w:rFonts w:ascii="SimSun" w:hAnsi="SimSun" w:eastAsia="SimSun" w:cs="SimSun"/>
          <w:sz w:val="21"/>
          <w:szCs w:val="21"/>
          <w:spacing w:val="1"/>
        </w:rPr>
        <w:t>吸吮乳汁时催乳素明显增高；不哺乳产妇的催乳素于产后2周降至非妊娠时水平。</w:t>
      </w:r>
    </w:p>
    <w:p>
      <w:pPr>
        <w:ind w:left="409"/>
        <w:spacing w:before="101" w:line="219" w:lineRule="auto"/>
        <w:rPr>
          <w:rFonts w:ascii="SimSun" w:hAnsi="SimSun" w:eastAsia="SimSun" w:cs="SimSun"/>
          <w:sz w:val="21"/>
          <w:szCs w:val="21"/>
        </w:rPr>
      </w:pPr>
      <w:r>
        <w:pict>
          <v:shape id="_x0000_s57" style="position:absolute;margin-left:474pt;margin-top:9.21435pt;mso-position-vertical-relative:text;mso-position-horizontal-relative:text;width:14.85pt;height:6.55pt;z-index:2520401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0079CA"/>
                    </w:rPr>
                    <w:t>N0EQ</w:t>
                  </w:r>
                </w:p>
              </w:txbxContent>
            </v:textbox>
          </v:shape>
        </w:pict>
      </w:r>
      <w:r>
        <w:rPr>
          <w:rFonts w:ascii="SimSun" w:hAnsi="SimSun" w:eastAsia="SimSun" w:cs="SimSun"/>
          <w:sz w:val="21"/>
          <w:szCs w:val="21"/>
          <w:spacing w:val="5"/>
        </w:rPr>
        <w:t>月经复潮及排卵时间受哺乳影响。不哺乳产妇通常在产后6～10周月经复潮，在产后10周左右</w:t>
      </w:r>
    </w:p>
    <w:p>
      <w:pPr>
        <w:sectPr>
          <w:footerReference w:type="default" r:id="rId60"/>
          <w:pgSz w:w="11900" w:h="16840"/>
          <w:pgMar w:top="400" w:right="790" w:bottom="400" w:left="780" w:header="0" w:footer="0" w:gutter="0"/>
        </w:sectPr>
        <w:rPr/>
      </w:pPr>
    </w:p>
    <w:p>
      <w:pPr>
        <w:rPr/>
      </w:pPr>
      <w:r/>
    </w:p>
    <w:p>
      <w:pPr>
        <w:spacing w:line="127" w:lineRule="exact"/>
        <w:rPr/>
      </w:pPr>
      <w:r/>
    </w:p>
    <w:p>
      <w:pPr>
        <w:sectPr>
          <w:pgSz w:w="11900" w:h="16840"/>
          <w:pgMar w:top="400" w:right="839" w:bottom="400" w:left="749" w:header="0" w:footer="0" w:gutter="0"/>
          <w:cols w:equalWidth="0" w:num="1">
            <w:col w:w="10311" w:space="0"/>
          </w:cols>
        </w:sectPr>
        <w:rPr/>
      </w:pPr>
    </w:p>
    <w:p>
      <w:pPr>
        <w:ind w:left="32"/>
        <w:spacing w:before="122" w:line="184" w:lineRule="auto"/>
        <w:rPr>
          <w:rFonts w:ascii="SimSun" w:hAnsi="SimSun" w:eastAsia="SimSun" w:cs="SimSun"/>
          <w:sz w:val="18"/>
          <w:szCs w:val="18"/>
        </w:rPr>
      </w:pPr>
      <w:r>
        <w:rPr>
          <w:rFonts w:ascii="SimSun" w:hAnsi="SimSun" w:eastAsia="SimSun" w:cs="SimSun"/>
          <w:sz w:val="18"/>
          <w:szCs w:val="18"/>
          <w:b/>
          <w:bCs/>
          <w:color w:val="0665C4"/>
          <w:spacing w:val="-4"/>
        </w:rPr>
        <w:t>216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firstLine="30"/>
        <w:spacing w:line="710" w:lineRule="exact"/>
        <w:textAlignment w:val="center"/>
        <w:rPr/>
      </w:pPr>
      <w:r>
        <w:drawing>
          <wp:inline distT="0" distB="0" distL="0" distR="0">
            <wp:extent cx="438125" cy="450833"/>
            <wp:effectExtent l="0" t="0" r="0" b="0"/>
            <wp:docPr id="163" name="IM 163"/>
            <wp:cNvGraphicFramePr/>
            <a:graphic>
              <a:graphicData uri="http://schemas.openxmlformats.org/drawingml/2006/picture">
                <pic:pic>
                  <pic:nvPicPr>
                    <pic:cNvPr id="163" name="IM 163"/>
                    <pic:cNvPicPr/>
                  </pic:nvPicPr>
                  <pic:blipFill>
                    <a:blip r:embed="rId174"/>
                    <a:stretch>
                      <a:fillRect/>
                    </a:stretch>
                  </pic:blipFill>
                  <pic:spPr>
                    <a:xfrm rot="0">
                      <a:off x="0" y="0"/>
                      <a:ext cx="43812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3" w:line="221" w:lineRule="auto"/>
        <w:rPr>
          <w:rFonts w:ascii="SimHei" w:hAnsi="SimHei" w:eastAsia="SimHei" w:cs="SimHei"/>
          <w:sz w:val="22"/>
          <w:szCs w:val="22"/>
        </w:rPr>
      </w:pPr>
      <w:r>
        <w:rPr>
          <w:rFonts w:ascii="SimHei" w:hAnsi="SimHei" w:eastAsia="SimHei" w:cs="SimHei"/>
          <w:sz w:val="22"/>
          <w:szCs w:val="22"/>
          <w:b/>
          <w:bCs/>
          <w:color w:val="0062B9"/>
          <w:spacing w:val="-16"/>
          <w:w w:val="95"/>
        </w:rPr>
        <w:t>第十五章</w:t>
      </w:r>
      <w:r>
        <w:rPr>
          <w:rFonts w:ascii="SimHei" w:hAnsi="SimHei" w:eastAsia="SimHei" w:cs="SimHei"/>
          <w:sz w:val="22"/>
          <w:szCs w:val="22"/>
          <w:color w:val="0062B9"/>
          <w:spacing w:val="42"/>
        </w:rPr>
        <w:t xml:space="preserve"> </w:t>
      </w:r>
      <w:r>
        <w:rPr>
          <w:rFonts w:ascii="SimHei" w:hAnsi="SimHei" w:eastAsia="SimHei" w:cs="SimHei"/>
          <w:sz w:val="22"/>
          <w:szCs w:val="22"/>
          <w:b/>
          <w:bCs/>
          <w:color w:val="0062B9"/>
          <w:spacing w:val="-16"/>
          <w:w w:val="95"/>
        </w:rPr>
        <w:t>产褥期与产褥期疾病</w:t>
      </w:r>
    </w:p>
    <w:p>
      <w:pPr>
        <w:spacing w:line="307" w:lineRule="auto"/>
        <w:rPr>
          <w:rFonts w:ascii="Arial"/>
          <w:sz w:val="21"/>
        </w:rPr>
      </w:pPr>
      <w:r/>
    </w:p>
    <w:p>
      <w:pPr>
        <w:spacing w:before="72" w:line="261" w:lineRule="auto"/>
        <w:rPr>
          <w:rFonts w:ascii="SimSun" w:hAnsi="SimSun" w:eastAsia="SimSun" w:cs="SimSun"/>
          <w:sz w:val="22"/>
          <w:szCs w:val="22"/>
        </w:rPr>
      </w:pPr>
      <w:r>
        <w:rPr>
          <w:rFonts w:ascii="SimSun" w:hAnsi="SimSun" w:eastAsia="SimSun" w:cs="SimSun"/>
          <w:sz w:val="22"/>
          <w:szCs w:val="22"/>
          <w:spacing w:val="-7"/>
        </w:rPr>
        <w:t>恢复排卵。哺乳产妇的月经复潮延迟，有的在哺乳</w:t>
      </w:r>
      <w:r>
        <w:rPr>
          <w:rFonts w:ascii="SimSun" w:hAnsi="SimSun" w:eastAsia="SimSun" w:cs="SimSun"/>
          <w:sz w:val="22"/>
          <w:szCs w:val="22"/>
          <w:spacing w:val="-8"/>
        </w:rPr>
        <w:t>期间月经一直不来潮，平均在产后4～6个月恢复</w:t>
      </w:r>
      <w:r>
        <w:rPr>
          <w:rFonts w:ascii="SimSun" w:hAnsi="SimSun" w:eastAsia="SimSun" w:cs="SimSun"/>
          <w:sz w:val="22"/>
          <w:szCs w:val="22"/>
        </w:rPr>
        <w:t xml:space="preserve"> </w:t>
      </w:r>
      <w:r>
        <w:rPr>
          <w:rFonts w:ascii="SimSun" w:hAnsi="SimSun" w:eastAsia="SimSun" w:cs="SimSun"/>
          <w:sz w:val="22"/>
          <w:szCs w:val="22"/>
          <w:spacing w:val="-15"/>
        </w:rPr>
        <w:t>排卵。产后较晚月经复潮者，首次月经来潮前多有排卵，故哺乳产妇</w:t>
      </w:r>
      <w:r>
        <w:rPr>
          <w:rFonts w:ascii="SimSun" w:hAnsi="SimSun" w:eastAsia="SimSun" w:cs="SimSun"/>
          <w:sz w:val="22"/>
          <w:szCs w:val="22"/>
          <w:spacing w:val="-16"/>
        </w:rPr>
        <w:t>月经虽未复潮，却仍有受孕可能。</w:t>
      </w:r>
    </w:p>
    <w:p>
      <w:pPr>
        <w:ind w:left="433"/>
        <w:spacing w:before="74" w:line="222" w:lineRule="auto"/>
        <w:rPr>
          <w:rFonts w:ascii="SimHei" w:hAnsi="SimHei" w:eastAsia="SimHei" w:cs="SimHei"/>
          <w:sz w:val="22"/>
          <w:szCs w:val="22"/>
        </w:rPr>
      </w:pPr>
      <w:r>
        <w:rPr>
          <w:rFonts w:ascii="SimHei" w:hAnsi="SimHei" w:eastAsia="SimHei" w:cs="SimHei"/>
          <w:sz w:val="22"/>
          <w:szCs w:val="22"/>
          <w:b/>
          <w:bCs/>
          <w:spacing w:val="10"/>
        </w:rPr>
        <w:t>(七)腹壁的变化</w:t>
      </w:r>
    </w:p>
    <w:p>
      <w:pPr>
        <w:ind w:right="74" w:firstLine="430"/>
        <w:spacing w:before="90" w:line="263" w:lineRule="auto"/>
        <w:jc w:val="both"/>
        <w:rPr>
          <w:rFonts w:ascii="SimSun" w:hAnsi="SimSun" w:eastAsia="SimSun" w:cs="SimSun"/>
          <w:sz w:val="22"/>
          <w:szCs w:val="22"/>
        </w:rPr>
      </w:pPr>
      <w:r>
        <w:rPr>
          <w:rFonts w:ascii="SimSun" w:hAnsi="SimSun" w:eastAsia="SimSun" w:cs="SimSun"/>
          <w:sz w:val="22"/>
          <w:szCs w:val="22"/>
          <w:spacing w:val="-8"/>
        </w:rPr>
        <w:t>妊娠期出现的下腹正中线色素沉着，在产褥期逐渐消退。初产妇腹壁紫红色妊娠纹变成银白色</w:t>
      </w:r>
      <w:r>
        <w:rPr>
          <w:rFonts w:ascii="SimSun" w:hAnsi="SimSun" w:eastAsia="SimSun" w:cs="SimSun"/>
          <w:sz w:val="22"/>
          <w:szCs w:val="22"/>
          <w:spacing w:val="6"/>
        </w:rPr>
        <w:t xml:space="preserve"> </w:t>
      </w:r>
      <w:r>
        <w:rPr>
          <w:rFonts w:ascii="SimSun" w:hAnsi="SimSun" w:eastAsia="SimSun" w:cs="SimSun"/>
          <w:sz w:val="22"/>
          <w:szCs w:val="22"/>
          <w:spacing w:val="-12"/>
        </w:rPr>
        <w:t>陈旧妊娠纹。腹壁皮肤受增大的妊娠子宫影响，部分弹力纤维</w:t>
      </w:r>
      <w:r>
        <w:rPr>
          <w:rFonts w:ascii="SimSun" w:hAnsi="SimSun" w:eastAsia="SimSun" w:cs="SimSun"/>
          <w:sz w:val="22"/>
          <w:szCs w:val="22"/>
          <w:spacing w:val="-13"/>
        </w:rPr>
        <w:t>断裂，腹直肌出现不同程度分离，产后</w:t>
      </w:r>
      <w:r>
        <w:rPr>
          <w:rFonts w:ascii="SimSun" w:hAnsi="SimSun" w:eastAsia="SimSun" w:cs="SimSun"/>
          <w:sz w:val="22"/>
          <w:szCs w:val="22"/>
        </w:rPr>
        <w:t xml:space="preserve"> </w:t>
      </w:r>
      <w:r>
        <w:rPr>
          <w:rFonts w:ascii="SimSun" w:hAnsi="SimSun" w:eastAsia="SimSun" w:cs="SimSun"/>
          <w:sz w:val="22"/>
          <w:szCs w:val="22"/>
          <w:spacing w:val="-9"/>
        </w:rPr>
        <w:t>腹壁明显松弛，腹壁紧张度需在产后6～8周恢复。</w:t>
      </w:r>
    </w:p>
    <w:p>
      <w:pPr>
        <w:ind w:left="433"/>
        <w:spacing w:before="185" w:line="222" w:lineRule="auto"/>
        <w:outlineLvl w:val="2"/>
        <w:rPr>
          <w:rFonts w:ascii="SimHei" w:hAnsi="SimHei" w:eastAsia="SimHei" w:cs="SimHei"/>
          <w:sz w:val="26"/>
          <w:szCs w:val="26"/>
        </w:rPr>
      </w:pPr>
      <w:r>
        <w:rPr>
          <w:rFonts w:ascii="SimHei" w:hAnsi="SimHei" w:eastAsia="SimHei" w:cs="SimHei"/>
          <w:sz w:val="26"/>
          <w:szCs w:val="26"/>
          <w:b/>
          <w:bCs/>
          <w:color w:val="0069C5"/>
          <w:spacing w:val="-15"/>
        </w:rPr>
        <w:t>二、产褥期临床表现</w:t>
      </w:r>
    </w:p>
    <w:p>
      <w:pPr>
        <w:ind w:left="430"/>
        <w:spacing w:before="261" w:line="219" w:lineRule="auto"/>
        <w:rPr>
          <w:rFonts w:ascii="SimSun" w:hAnsi="SimSun" w:eastAsia="SimSun" w:cs="SimSun"/>
          <w:sz w:val="22"/>
          <w:szCs w:val="22"/>
        </w:rPr>
      </w:pPr>
      <w:r>
        <w:rPr>
          <w:rFonts w:ascii="SimSun" w:hAnsi="SimSun" w:eastAsia="SimSun" w:cs="SimSun"/>
          <w:sz w:val="22"/>
          <w:szCs w:val="22"/>
          <w:spacing w:val="-9"/>
        </w:rPr>
        <w:t>产妇在产褥期的临床表现属于生理性变化。</w:t>
      </w:r>
    </w:p>
    <w:p>
      <w:pPr>
        <w:ind w:firstLine="430"/>
        <w:spacing w:before="64" w:line="273"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8"/>
        </w:rPr>
        <w:t>生命体征</w:t>
      </w:r>
      <w:r>
        <w:rPr>
          <w:rFonts w:ascii="SimSun" w:hAnsi="SimSun" w:eastAsia="SimSun" w:cs="SimSun"/>
          <w:sz w:val="22"/>
          <w:szCs w:val="22"/>
          <w:spacing w:val="57"/>
        </w:rPr>
        <w:t xml:space="preserve"> </w:t>
      </w:r>
      <w:r>
        <w:rPr>
          <w:rFonts w:ascii="SimSun" w:hAnsi="SimSun" w:eastAsia="SimSun" w:cs="SimSun"/>
          <w:sz w:val="22"/>
          <w:szCs w:val="22"/>
          <w:spacing w:val="-8"/>
        </w:rPr>
        <w:t>产后体温多数在正常范围内。体温可在产后24小时内略升高，</w:t>
      </w:r>
      <w:r>
        <w:rPr>
          <w:rFonts w:ascii="SimSun" w:hAnsi="SimSun" w:eastAsia="SimSun" w:cs="SimSun"/>
          <w:sz w:val="22"/>
          <w:szCs w:val="22"/>
          <w:spacing w:val="58"/>
        </w:rPr>
        <w:t xml:space="preserve"> </w:t>
      </w:r>
      <w:r>
        <w:rPr>
          <w:rFonts w:ascii="SimSun" w:hAnsi="SimSun" w:eastAsia="SimSun" w:cs="SimSun"/>
          <w:sz w:val="22"/>
          <w:szCs w:val="22"/>
          <w:spacing w:val="-8"/>
        </w:rPr>
        <w:t>一般不超过38℃,</w:t>
      </w:r>
      <w:r>
        <w:rPr>
          <w:rFonts w:ascii="SimSun" w:hAnsi="SimSun" w:eastAsia="SimSun" w:cs="SimSun"/>
          <w:sz w:val="22"/>
          <w:szCs w:val="22"/>
        </w:rPr>
        <w:t xml:space="preserve"> </w:t>
      </w:r>
      <w:r>
        <w:rPr>
          <w:rFonts w:ascii="SimSun" w:hAnsi="SimSun" w:eastAsia="SimSun" w:cs="SimSun"/>
          <w:sz w:val="22"/>
          <w:szCs w:val="22"/>
          <w:spacing w:val="-12"/>
        </w:rPr>
        <w:t>可能与产程延长致过度疲劳有关。产后3～4日出现乳房血管、淋巴管极度充盈</w:t>
      </w:r>
      <w:r>
        <w:rPr>
          <w:rFonts w:ascii="SimSun" w:hAnsi="SimSun" w:eastAsia="SimSun" w:cs="SimSun"/>
          <w:sz w:val="22"/>
          <w:szCs w:val="22"/>
          <w:spacing w:val="-13"/>
        </w:rPr>
        <w:t>，乳房胀大，伴体温升</w:t>
      </w:r>
      <w:r>
        <w:rPr>
          <w:rFonts w:ascii="SimSun" w:hAnsi="SimSun" w:eastAsia="SimSun" w:cs="SimSun"/>
          <w:sz w:val="22"/>
          <w:szCs w:val="22"/>
        </w:rPr>
        <w:t xml:space="preserve"> </w:t>
      </w:r>
      <w:r>
        <w:rPr>
          <w:rFonts w:ascii="SimSun" w:hAnsi="SimSun" w:eastAsia="SimSun" w:cs="SimSun"/>
          <w:sz w:val="22"/>
          <w:szCs w:val="22"/>
          <w:spacing w:val="-14"/>
        </w:rPr>
        <w:t>高，称为泌乳热(breast</w:t>
      </w:r>
      <w:r>
        <w:rPr>
          <w:rFonts w:ascii="SimSun" w:hAnsi="SimSun" w:eastAsia="SimSun" w:cs="SimSun"/>
          <w:sz w:val="22"/>
          <w:szCs w:val="22"/>
          <w:spacing w:val="-7"/>
        </w:rPr>
        <w:t xml:space="preserve"> </w:t>
      </w:r>
      <w:r>
        <w:rPr>
          <w:rFonts w:ascii="SimSun" w:hAnsi="SimSun" w:eastAsia="SimSun" w:cs="SimSun"/>
          <w:sz w:val="22"/>
          <w:szCs w:val="22"/>
          <w:spacing w:val="-14"/>
        </w:rPr>
        <w:t>fever),一般持续4～16小时体</w:t>
      </w:r>
      <w:r>
        <w:rPr>
          <w:rFonts w:ascii="SimSun" w:hAnsi="SimSun" w:eastAsia="SimSun" w:cs="SimSun"/>
          <w:sz w:val="22"/>
          <w:szCs w:val="22"/>
          <w:spacing w:val="-15"/>
        </w:rPr>
        <w:t>温即下降，不属病态，但需排除其他原因尤其是</w:t>
      </w:r>
      <w:r>
        <w:rPr>
          <w:rFonts w:ascii="SimSun" w:hAnsi="SimSun" w:eastAsia="SimSun" w:cs="SimSun"/>
          <w:sz w:val="22"/>
          <w:szCs w:val="22"/>
        </w:rPr>
        <w:t xml:space="preserve"> </w:t>
      </w:r>
      <w:r>
        <w:rPr>
          <w:rFonts w:ascii="SimSun" w:hAnsi="SimSun" w:eastAsia="SimSun" w:cs="SimSun"/>
          <w:sz w:val="22"/>
          <w:szCs w:val="22"/>
          <w:spacing w:val="-11"/>
        </w:rPr>
        <w:t>感染引起的发热。产后脉搏在正常范围内。产后呼吸深慢，</w:t>
      </w:r>
      <w:r>
        <w:rPr>
          <w:rFonts w:ascii="SimSun" w:hAnsi="SimSun" w:eastAsia="SimSun" w:cs="SimSun"/>
          <w:sz w:val="22"/>
          <w:szCs w:val="22"/>
          <w:spacing w:val="55"/>
        </w:rPr>
        <w:t xml:space="preserve"> </w:t>
      </w:r>
      <w:r>
        <w:rPr>
          <w:rFonts w:ascii="SimSun" w:hAnsi="SimSun" w:eastAsia="SimSun" w:cs="SimSun"/>
          <w:sz w:val="22"/>
          <w:szCs w:val="22"/>
          <w:spacing w:val="-11"/>
        </w:rPr>
        <w:t>一般每分钟14～16次，是由于产后腹</w:t>
      </w:r>
      <w:r>
        <w:rPr>
          <w:rFonts w:ascii="SimSun" w:hAnsi="SimSun" w:eastAsia="SimSun" w:cs="SimSun"/>
          <w:sz w:val="22"/>
          <w:szCs w:val="22"/>
          <w:spacing w:val="-12"/>
        </w:rPr>
        <w:t>压</w:t>
      </w:r>
      <w:r>
        <w:rPr>
          <w:rFonts w:ascii="SimSun" w:hAnsi="SimSun" w:eastAsia="SimSun" w:cs="SimSun"/>
          <w:sz w:val="22"/>
          <w:szCs w:val="22"/>
        </w:rPr>
        <w:t xml:space="preserve"> </w:t>
      </w:r>
      <w:r>
        <w:rPr>
          <w:rFonts w:ascii="SimSun" w:hAnsi="SimSun" w:eastAsia="SimSun" w:cs="SimSun"/>
          <w:sz w:val="22"/>
          <w:szCs w:val="22"/>
          <w:spacing w:val="-15"/>
        </w:rPr>
        <w:t>降低，膈肌下降，由妊娠期的胸式呼吸变为胸腹式呼吸所致。产褥期</w:t>
      </w:r>
      <w:r>
        <w:rPr>
          <w:rFonts w:ascii="SimSun" w:hAnsi="SimSun" w:eastAsia="SimSun" w:cs="SimSun"/>
          <w:sz w:val="22"/>
          <w:szCs w:val="22"/>
          <w:spacing w:val="-16"/>
        </w:rPr>
        <w:t>血压维持在正常水平，变化不大。</w:t>
      </w:r>
    </w:p>
    <w:p>
      <w:pPr>
        <w:ind w:right="72" w:firstLine="430"/>
        <w:spacing w:before="77" w:line="264"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58"/>
        </w:rPr>
        <w:t xml:space="preserve"> </w:t>
      </w:r>
      <w:r>
        <w:rPr>
          <w:rFonts w:ascii="SimSun" w:hAnsi="SimSun" w:eastAsia="SimSun" w:cs="SimSun"/>
          <w:sz w:val="22"/>
          <w:szCs w:val="22"/>
          <w:spacing w:val="-10"/>
        </w:rPr>
        <w:t>子宫复旧</w:t>
      </w:r>
      <w:r>
        <w:rPr>
          <w:rFonts w:ascii="SimSun" w:hAnsi="SimSun" w:eastAsia="SimSun" w:cs="SimSun"/>
          <w:sz w:val="22"/>
          <w:szCs w:val="22"/>
          <w:spacing w:val="54"/>
        </w:rPr>
        <w:t xml:space="preserve"> </w:t>
      </w:r>
      <w:r>
        <w:rPr>
          <w:rFonts w:ascii="SimSun" w:hAnsi="SimSun" w:eastAsia="SimSun" w:cs="SimSun"/>
          <w:sz w:val="22"/>
          <w:szCs w:val="22"/>
          <w:spacing w:val="-10"/>
        </w:rPr>
        <w:t>胎盘娩出后，子宫圆而硬，宫底在脐下一指。产后第1日略上升至脐平，以后每日</w:t>
      </w:r>
      <w:r>
        <w:rPr>
          <w:rFonts w:ascii="SimSun" w:hAnsi="SimSun" w:eastAsia="SimSun" w:cs="SimSun"/>
          <w:sz w:val="22"/>
          <w:szCs w:val="22"/>
        </w:rPr>
        <w:t xml:space="preserve"> </w:t>
      </w:r>
      <w:r>
        <w:rPr>
          <w:rFonts w:ascii="SimSun" w:hAnsi="SimSun" w:eastAsia="SimSun" w:cs="SimSun"/>
          <w:sz w:val="22"/>
          <w:szCs w:val="22"/>
        </w:rPr>
        <w:t>下降1~2cm,至产后1周在耻骨联合上方可触及，于产后10日子宫降至骨盆腔内，腹部检查触不到</w:t>
      </w:r>
      <w:r>
        <w:rPr>
          <w:rFonts w:ascii="SimSun" w:hAnsi="SimSun" w:eastAsia="SimSun" w:cs="SimSun"/>
          <w:sz w:val="22"/>
          <w:szCs w:val="22"/>
          <w:spacing w:val="4"/>
        </w:rPr>
        <w:t xml:space="preserve"> </w:t>
      </w:r>
      <w:r>
        <w:rPr>
          <w:rFonts w:ascii="SimSun" w:hAnsi="SimSun" w:eastAsia="SimSun" w:cs="SimSun"/>
          <w:sz w:val="22"/>
          <w:szCs w:val="22"/>
          <w:spacing w:val="-12"/>
        </w:rPr>
        <w:t>宫底。</w:t>
      </w:r>
    </w:p>
    <w:p>
      <w:pPr>
        <w:ind w:right="43" w:firstLine="430"/>
        <w:spacing w:before="75" w:line="264" w:lineRule="auto"/>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24"/>
        </w:rPr>
        <w:t xml:space="preserve"> </w:t>
      </w:r>
      <w:r>
        <w:rPr>
          <w:rFonts w:ascii="SimSun" w:hAnsi="SimSun" w:eastAsia="SimSun" w:cs="SimSun"/>
          <w:sz w:val="22"/>
          <w:szCs w:val="22"/>
          <w:spacing w:val="-5"/>
        </w:rPr>
        <w:t>产后宫缩痛</w:t>
      </w:r>
      <w:r>
        <w:rPr>
          <w:rFonts w:ascii="SimSun" w:hAnsi="SimSun" w:eastAsia="SimSun" w:cs="SimSun"/>
          <w:sz w:val="22"/>
          <w:szCs w:val="22"/>
          <w:spacing w:val="68"/>
        </w:rPr>
        <w:t xml:space="preserve"> </w:t>
      </w:r>
      <w:r>
        <w:rPr>
          <w:rFonts w:ascii="SimSun" w:hAnsi="SimSun" w:eastAsia="SimSun" w:cs="SimSun"/>
          <w:sz w:val="22"/>
          <w:szCs w:val="22"/>
          <w:spacing w:val="-5"/>
        </w:rPr>
        <w:t>在产褥早期因子宫收缩引起下腹部阵发性剧烈疼痛，称为产后宫缩痛(after-</w:t>
      </w:r>
      <w:r>
        <w:rPr>
          <w:rFonts w:ascii="SimSun" w:hAnsi="SimSun" w:eastAsia="SimSun" w:cs="SimSun"/>
          <w:sz w:val="22"/>
          <w:szCs w:val="22"/>
        </w:rPr>
        <w:t xml:space="preserve"> </w:t>
      </w:r>
      <w:r>
        <w:rPr>
          <w:rFonts w:ascii="SimSun" w:hAnsi="SimSun" w:eastAsia="SimSun" w:cs="SimSun"/>
          <w:sz w:val="22"/>
          <w:szCs w:val="22"/>
          <w:spacing w:val="-3"/>
        </w:rPr>
        <w:t>pains)。</w:t>
      </w:r>
      <w:r>
        <w:rPr>
          <w:rFonts w:ascii="SimSun" w:hAnsi="SimSun" w:eastAsia="SimSun" w:cs="SimSun"/>
          <w:sz w:val="22"/>
          <w:szCs w:val="22"/>
          <w:spacing w:val="-58"/>
        </w:rPr>
        <w:t xml:space="preserve"> </w:t>
      </w:r>
      <w:r>
        <w:rPr>
          <w:rFonts w:ascii="SimSun" w:hAnsi="SimSun" w:eastAsia="SimSun" w:cs="SimSun"/>
          <w:sz w:val="22"/>
          <w:szCs w:val="22"/>
          <w:spacing w:val="-3"/>
        </w:rPr>
        <w:t>于产后1~2日出现，持续2~3日自然消失，多见于经产妇。哺乳时反射</w:t>
      </w:r>
      <w:r>
        <w:rPr>
          <w:rFonts w:ascii="SimSun" w:hAnsi="SimSun" w:eastAsia="SimSun" w:cs="SimSun"/>
          <w:sz w:val="22"/>
          <w:szCs w:val="22"/>
          <w:spacing w:val="-4"/>
        </w:rPr>
        <w:t>性缩宫素分泌增多</w:t>
      </w:r>
      <w:r>
        <w:rPr>
          <w:rFonts w:ascii="SimSun" w:hAnsi="SimSun" w:eastAsia="SimSun" w:cs="SimSun"/>
          <w:sz w:val="22"/>
          <w:szCs w:val="22"/>
        </w:rPr>
        <w:t xml:space="preserve"> </w:t>
      </w:r>
      <w:r>
        <w:rPr>
          <w:rFonts w:ascii="SimSun" w:hAnsi="SimSun" w:eastAsia="SimSun" w:cs="SimSun"/>
          <w:sz w:val="22"/>
          <w:szCs w:val="22"/>
          <w:spacing w:val="-18"/>
        </w:rPr>
        <w:t>使疼痛加重，不需特殊用药。</w:t>
      </w:r>
    </w:p>
    <w:p>
      <w:pPr>
        <w:ind w:left="430"/>
        <w:spacing w:before="79" w:line="379" w:lineRule="exact"/>
        <w:rPr>
          <w:rFonts w:ascii="SimSun" w:hAnsi="SimSun" w:eastAsia="SimSun" w:cs="SimSun"/>
          <w:sz w:val="22"/>
          <w:szCs w:val="22"/>
        </w:rPr>
      </w:pPr>
      <w:r>
        <w:rPr>
          <w:rFonts w:ascii="SimSun" w:hAnsi="SimSun" w:eastAsia="SimSun" w:cs="SimSun"/>
          <w:sz w:val="22"/>
          <w:szCs w:val="22"/>
          <w:spacing w:val="-13"/>
          <w:position w:val="11"/>
        </w:rPr>
        <w:t>4.</w:t>
      </w:r>
      <w:r>
        <w:rPr>
          <w:rFonts w:ascii="SimSun" w:hAnsi="SimSun" w:eastAsia="SimSun" w:cs="SimSun"/>
          <w:sz w:val="22"/>
          <w:szCs w:val="22"/>
          <w:spacing w:val="-43"/>
          <w:position w:val="11"/>
        </w:rPr>
        <w:t xml:space="preserve"> </w:t>
      </w:r>
      <w:r>
        <w:rPr>
          <w:rFonts w:ascii="SimSun" w:hAnsi="SimSun" w:eastAsia="SimSun" w:cs="SimSun"/>
          <w:sz w:val="22"/>
          <w:szCs w:val="22"/>
          <w:spacing w:val="-13"/>
          <w:position w:val="11"/>
        </w:rPr>
        <w:t>恶露</w:t>
      </w:r>
      <w:r>
        <w:rPr>
          <w:rFonts w:ascii="SimSun" w:hAnsi="SimSun" w:eastAsia="SimSun" w:cs="SimSun"/>
          <w:sz w:val="22"/>
          <w:szCs w:val="22"/>
          <w:spacing w:val="89"/>
          <w:position w:val="11"/>
        </w:rPr>
        <w:t xml:space="preserve"> </w:t>
      </w:r>
      <w:r>
        <w:rPr>
          <w:rFonts w:ascii="SimSun" w:hAnsi="SimSun" w:eastAsia="SimSun" w:cs="SimSun"/>
          <w:sz w:val="22"/>
          <w:szCs w:val="22"/>
          <w:spacing w:val="-13"/>
          <w:position w:val="11"/>
        </w:rPr>
        <w:t>产后随子宫蜕膜脱落，含有血液</w:t>
      </w:r>
      <w:r>
        <w:rPr>
          <w:rFonts w:ascii="SimSun" w:hAnsi="SimSun" w:eastAsia="SimSun" w:cs="SimSun"/>
          <w:sz w:val="22"/>
          <w:szCs w:val="22"/>
          <w:spacing w:val="-14"/>
          <w:position w:val="11"/>
        </w:rPr>
        <w:t>、坏死蜕膜等组织经阴道排出，称为恶露(</w:t>
      </w:r>
      <w:r>
        <w:rPr>
          <w:rFonts w:ascii="SimSun" w:hAnsi="SimSun" w:eastAsia="SimSun" w:cs="SimSun"/>
          <w:sz w:val="22"/>
          <w:szCs w:val="22"/>
          <w:spacing w:val="-13"/>
          <w:position w:val="11"/>
        </w:rPr>
        <w:t>lochia</w:t>
      </w:r>
      <w:r>
        <w:rPr>
          <w:rFonts w:ascii="SimSun" w:hAnsi="SimSun" w:eastAsia="SimSun" w:cs="SimSun"/>
          <w:sz w:val="22"/>
          <w:szCs w:val="22"/>
          <w:spacing w:val="-14"/>
          <w:position w:val="11"/>
        </w:rPr>
        <w:t>)。</w:t>
      </w:r>
      <w:r>
        <w:rPr>
          <w:rFonts w:ascii="SimSun" w:hAnsi="SimSun" w:eastAsia="SimSun" w:cs="SimSun"/>
          <w:sz w:val="22"/>
          <w:szCs w:val="22"/>
          <w:spacing w:val="-58"/>
          <w:position w:val="11"/>
        </w:rPr>
        <w:t xml:space="preserve"> </w:t>
      </w:r>
      <w:r>
        <w:rPr>
          <w:rFonts w:ascii="SimSun" w:hAnsi="SimSun" w:eastAsia="SimSun" w:cs="SimSun"/>
          <w:sz w:val="22"/>
          <w:szCs w:val="22"/>
          <w:spacing w:val="-14"/>
          <w:position w:val="11"/>
        </w:rPr>
        <w:t>恶</w:t>
      </w:r>
    </w:p>
    <w:p>
      <w:pPr>
        <w:spacing w:before="1" w:line="219" w:lineRule="auto"/>
        <w:rPr>
          <w:rFonts w:ascii="SimSun" w:hAnsi="SimSun" w:eastAsia="SimSun" w:cs="SimSun"/>
          <w:sz w:val="22"/>
          <w:szCs w:val="22"/>
        </w:rPr>
      </w:pPr>
      <w:r>
        <w:rPr>
          <w:rFonts w:ascii="SimSun" w:hAnsi="SimSun" w:eastAsia="SimSun" w:cs="SimSun"/>
          <w:sz w:val="22"/>
          <w:szCs w:val="22"/>
          <w:spacing w:val="-15"/>
        </w:rPr>
        <w:t>露有血腥味，但无臭味，持续4～6周，总量为250～50</w:t>
      </w:r>
      <w:r>
        <w:rPr>
          <w:rFonts w:ascii="SimSun" w:hAnsi="SimSun" w:eastAsia="SimSun" w:cs="SimSun"/>
          <w:sz w:val="22"/>
          <w:szCs w:val="22"/>
          <w:spacing w:val="-16"/>
        </w:rPr>
        <w:t>0</w:t>
      </w:r>
      <w:r>
        <w:rPr>
          <w:rFonts w:ascii="SimSun" w:hAnsi="SimSun" w:eastAsia="SimSun" w:cs="SimSun"/>
          <w:sz w:val="22"/>
          <w:szCs w:val="22"/>
          <w:spacing w:val="-15"/>
        </w:rPr>
        <w:t>ml</w:t>
      </w:r>
      <w:r>
        <w:rPr>
          <w:rFonts w:ascii="SimSun" w:hAnsi="SimSun" w:eastAsia="SimSun" w:cs="SimSun"/>
          <w:sz w:val="22"/>
          <w:szCs w:val="22"/>
          <w:spacing w:val="-16"/>
        </w:rPr>
        <w:t>。因其颜色、内容物及时间不同，恶露分为：</w:t>
      </w:r>
    </w:p>
    <w:p>
      <w:pPr>
        <w:ind w:right="77" w:firstLine="430"/>
        <w:spacing w:before="79" w:line="248" w:lineRule="auto"/>
        <w:rPr>
          <w:rFonts w:ascii="SimSun" w:hAnsi="SimSun" w:eastAsia="SimSun" w:cs="SimSun"/>
          <w:sz w:val="22"/>
          <w:szCs w:val="22"/>
        </w:rPr>
      </w:pPr>
      <w:r>
        <w:rPr>
          <w:rFonts w:ascii="SimSun" w:hAnsi="SimSun" w:eastAsia="SimSun" w:cs="SimSun"/>
          <w:sz w:val="22"/>
          <w:szCs w:val="22"/>
          <w:spacing w:val="-15"/>
        </w:rPr>
        <w:t>(1)血性恶露(lochia</w:t>
      </w:r>
      <w:r>
        <w:rPr>
          <w:rFonts w:ascii="SimSun" w:hAnsi="SimSun" w:eastAsia="SimSun" w:cs="SimSun"/>
          <w:sz w:val="22"/>
          <w:szCs w:val="22"/>
          <w:spacing w:val="6"/>
        </w:rPr>
        <w:t xml:space="preserve"> </w:t>
      </w:r>
      <w:r>
        <w:rPr>
          <w:rFonts w:ascii="SimSun" w:hAnsi="SimSun" w:eastAsia="SimSun" w:cs="SimSun"/>
          <w:sz w:val="22"/>
          <w:szCs w:val="22"/>
          <w:spacing w:val="-15"/>
        </w:rPr>
        <w:t>rubra):因含大量血液得名，色鲜红，量多，有时有小血块。镜下见多量红细</w:t>
      </w:r>
      <w:r>
        <w:rPr>
          <w:rFonts w:ascii="SimSun" w:hAnsi="SimSun" w:eastAsia="SimSun" w:cs="SimSun"/>
          <w:sz w:val="22"/>
          <w:szCs w:val="22"/>
        </w:rPr>
        <w:t xml:space="preserve"> </w:t>
      </w:r>
      <w:r>
        <w:rPr>
          <w:rFonts w:ascii="SimSun" w:hAnsi="SimSun" w:eastAsia="SimSun" w:cs="SimSun"/>
          <w:sz w:val="22"/>
          <w:szCs w:val="22"/>
          <w:spacing w:val="-13"/>
        </w:rPr>
        <w:t>胞、坏死蜕膜及少量胎膜。血性恶露持续3～4日。出血逐渐减少，浆液增加，转变为浆液恶露。</w:t>
      </w:r>
    </w:p>
    <w:p>
      <w:pPr>
        <w:ind w:right="72" w:firstLine="430"/>
        <w:spacing w:before="69" w:line="258" w:lineRule="auto"/>
        <w:rPr>
          <w:rFonts w:ascii="SimSun" w:hAnsi="SimSun" w:eastAsia="SimSun" w:cs="SimSun"/>
          <w:sz w:val="22"/>
          <w:szCs w:val="22"/>
        </w:rPr>
      </w:pPr>
      <w:r>
        <w:rPr>
          <w:rFonts w:ascii="SimSun" w:hAnsi="SimSun" w:eastAsia="SimSun" w:cs="SimSun"/>
          <w:sz w:val="22"/>
          <w:szCs w:val="22"/>
          <w:spacing w:val="-13"/>
        </w:rPr>
        <w:t>(2)浆液恶露(lochia</w:t>
      </w:r>
      <w:r>
        <w:rPr>
          <w:rFonts w:ascii="SimSun" w:hAnsi="SimSun" w:eastAsia="SimSun" w:cs="SimSun"/>
          <w:sz w:val="22"/>
          <w:szCs w:val="22"/>
          <w:spacing w:val="7"/>
        </w:rPr>
        <w:t xml:space="preserve"> </w:t>
      </w:r>
      <w:r>
        <w:rPr>
          <w:rFonts w:ascii="SimSun" w:hAnsi="SimSun" w:eastAsia="SimSun" w:cs="SimSun"/>
          <w:sz w:val="22"/>
          <w:szCs w:val="22"/>
          <w:spacing w:val="-13"/>
        </w:rPr>
        <w:t>serosa):因含多量浆液得名，色淡红。镜下见较多坏死蜕膜组织、宫腔渗出</w:t>
      </w:r>
      <w:r>
        <w:rPr>
          <w:rFonts w:ascii="SimSun" w:hAnsi="SimSun" w:eastAsia="SimSun" w:cs="SimSun"/>
          <w:sz w:val="22"/>
          <w:szCs w:val="22"/>
        </w:rPr>
        <w:t xml:space="preserve"> </w:t>
      </w:r>
      <w:r>
        <w:rPr>
          <w:rFonts w:ascii="SimSun" w:hAnsi="SimSun" w:eastAsia="SimSun" w:cs="SimSun"/>
          <w:sz w:val="22"/>
          <w:szCs w:val="22"/>
          <w:spacing w:val="-12"/>
        </w:rPr>
        <w:t>液、宫颈黏液，少量红细胞及白细胞，且有细菌。浆液恶露持续10日左右，浆液逐渐减少，白</w:t>
      </w:r>
      <w:r>
        <w:rPr>
          <w:rFonts w:ascii="SimSun" w:hAnsi="SimSun" w:eastAsia="SimSun" w:cs="SimSun"/>
          <w:sz w:val="22"/>
          <w:szCs w:val="22"/>
          <w:spacing w:val="-13"/>
        </w:rPr>
        <w:t>细胞增</w:t>
      </w:r>
      <w:r>
        <w:rPr>
          <w:rFonts w:ascii="SimSun" w:hAnsi="SimSun" w:eastAsia="SimSun" w:cs="SimSun"/>
          <w:sz w:val="22"/>
          <w:szCs w:val="22"/>
        </w:rPr>
        <w:t xml:space="preserve"> </w:t>
      </w:r>
      <w:r>
        <w:rPr>
          <w:rFonts w:ascii="SimSun" w:hAnsi="SimSun" w:eastAsia="SimSun" w:cs="SimSun"/>
          <w:sz w:val="22"/>
          <w:szCs w:val="22"/>
          <w:spacing w:val="-19"/>
        </w:rPr>
        <w:t>多，变为白色恶露。</w:t>
      </w:r>
    </w:p>
    <w:p>
      <w:pPr>
        <w:ind w:right="81" w:firstLine="430"/>
        <w:spacing w:before="66" w:line="248" w:lineRule="auto"/>
        <w:rPr>
          <w:rFonts w:ascii="SimSun" w:hAnsi="SimSun" w:eastAsia="SimSun" w:cs="SimSun"/>
          <w:sz w:val="22"/>
          <w:szCs w:val="22"/>
        </w:rPr>
      </w:pPr>
      <w:r>
        <w:rPr>
          <w:rFonts w:ascii="SimSun" w:hAnsi="SimSun" w:eastAsia="SimSun" w:cs="SimSun"/>
          <w:sz w:val="22"/>
          <w:szCs w:val="22"/>
          <w:spacing w:val="-13"/>
        </w:rPr>
        <w:t>(3)白色恶露(lochia</w:t>
      </w:r>
      <w:r>
        <w:rPr>
          <w:rFonts w:ascii="SimSun" w:hAnsi="SimSun" w:eastAsia="SimSun" w:cs="SimSun"/>
          <w:sz w:val="22"/>
          <w:szCs w:val="22"/>
          <w:spacing w:val="-3"/>
        </w:rPr>
        <w:t xml:space="preserve"> </w:t>
      </w:r>
      <w:r>
        <w:rPr>
          <w:rFonts w:ascii="SimSun" w:hAnsi="SimSun" w:eastAsia="SimSun" w:cs="SimSun"/>
          <w:sz w:val="22"/>
          <w:szCs w:val="22"/>
          <w:spacing w:val="-13"/>
        </w:rPr>
        <w:t>alba):因含大量白细胞，色泽较白得名，质黏稠。镜下见大量白细胞、坏死</w:t>
      </w:r>
      <w:r>
        <w:rPr>
          <w:rFonts w:ascii="SimSun" w:hAnsi="SimSun" w:eastAsia="SimSun" w:cs="SimSun"/>
          <w:sz w:val="22"/>
          <w:szCs w:val="22"/>
        </w:rPr>
        <w:t xml:space="preserve"> </w:t>
      </w:r>
      <w:r>
        <w:rPr>
          <w:rFonts w:ascii="SimSun" w:hAnsi="SimSun" w:eastAsia="SimSun" w:cs="SimSun"/>
          <w:sz w:val="22"/>
          <w:szCs w:val="22"/>
          <w:spacing w:val="-10"/>
        </w:rPr>
        <w:t>蜕膜组织、表皮细胞及细菌等。白色恶露约持续3周干净。</w:t>
      </w:r>
    </w:p>
    <w:p>
      <w:pPr>
        <w:ind w:right="61" w:firstLine="430"/>
        <w:spacing w:before="129" w:line="261" w:lineRule="auto"/>
        <w:rPr>
          <w:rFonts w:ascii="SimSun" w:hAnsi="SimSun" w:eastAsia="SimSun" w:cs="SimSun"/>
          <w:sz w:val="22"/>
          <w:szCs w:val="22"/>
        </w:rPr>
      </w:pPr>
      <w:r>
        <w:rPr>
          <w:rFonts w:ascii="SimSun" w:hAnsi="SimSun" w:eastAsia="SimSun" w:cs="SimSun"/>
          <w:sz w:val="22"/>
          <w:szCs w:val="22"/>
          <w:spacing w:val="-18"/>
        </w:rPr>
        <w:t>若子宫复旧不全(uterus</w:t>
      </w:r>
      <w:r>
        <w:rPr>
          <w:rFonts w:ascii="SimSun" w:hAnsi="SimSun" w:eastAsia="SimSun" w:cs="SimSun"/>
          <w:sz w:val="22"/>
          <w:szCs w:val="22"/>
          <w:spacing w:val="9"/>
        </w:rPr>
        <w:t xml:space="preserve"> </w:t>
      </w:r>
      <w:r>
        <w:rPr>
          <w:rFonts w:ascii="SimSun" w:hAnsi="SimSun" w:eastAsia="SimSun" w:cs="SimSun"/>
          <w:sz w:val="22"/>
          <w:szCs w:val="22"/>
          <w:spacing w:val="-18"/>
        </w:rPr>
        <w:t>subinvolution)或宫腔内残留部分胎盘、胎膜或合并感染时，恶露增多，血</w:t>
      </w:r>
      <w:r>
        <w:rPr>
          <w:rFonts w:ascii="SimSun" w:hAnsi="SimSun" w:eastAsia="SimSun" w:cs="SimSun"/>
          <w:sz w:val="22"/>
          <w:szCs w:val="22"/>
        </w:rPr>
        <w:t xml:space="preserve"> </w:t>
      </w:r>
      <w:r>
        <w:rPr>
          <w:rFonts w:ascii="SimSun" w:hAnsi="SimSun" w:eastAsia="SimSun" w:cs="SimSun"/>
          <w:sz w:val="22"/>
          <w:szCs w:val="22"/>
          <w:spacing w:val="-9"/>
        </w:rPr>
        <w:t>性恶露持续时间延长并有臭味。</w:t>
      </w:r>
    </w:p>
    <w:p>
      <w:pPr>
        <w:ind w:right="55" w:firstLine="430"/>
        <w:spacing w:before="58" w:line="261" w:lineRule="auto"/>
        <w:rPr>
          <w:rFonts w:ascii="SimSun" w:hAnsi="SimSun" w:eastAsia="SimSun" w:cs="SimSun"/>
          <w:sz w:val="22"/>
          <w:szCs w:val="22"/>
        </w:rPr>
      </w:pPr>
      <w:r>
        <w:rPr>
          <w:rFonts w:ascii="SimSun" w:hAnsi="SimSun" w:eastAsia="SimSun" w:cs="SimSun"/>
          <w:sz w:val="22"/>
          <w:szCs w:val="22"/>
          <w:spacing w:val="-5"/>
        </w:rPr>
        <w:t>5.</w:t>
      </w:r>
      <w:r>
        <w:rPr>
          <w:rFonts w:ascii="SimSun" w:hAnsi="SimSun" w:eastAsia="SimSun" w:cs="SimSun"/>
          <w:sz w:val="22"/>
          <w:szCs w:val="22"/>
          <w:spacing w:val="-54"/>
        </w:rPr>
        <w:t xml:space="preserve"> </w:t>
      </w:r>
      <w:r>
        <w:rPr>
          <w:rFonts w:ascii="SimSun" w:hAnsi="SimSun" w:eastAsia="SimSun" w:cs="SimSun"/>
          <w:sz w:val="22"/>
          <w:szCs w:val="22"/>
          <w:spacing w:val="-5"/>
        </w:rPr>
        <w:t>褥汗</w:t>
      </w:r>
      <w:r>
        <w:rPr>
          <w:rFonts w:ascii="SimSun" w:hAnsi="SimSun" w:eastAsia="SimSun" w:cs="SimSun"/>
          <w:sz w:val="22"/>
          <w:szCs w:val="22"/>
          <w:spacing w:val="72"/>
        </w:rPr>
        <w:t xml:space="preserve"> </w:t>
      </w:r>
      <w:r>
        <w:rPr>
          <w:rFonts w:ascii="SimSun" w:hAnsi="SimSun" w:eastAsia="SimSun" w:cs="SimSun"/>
          <w:sz w:val="22"/>
          <w:szCs w:val="22"/>
          <w:spacing w:val="-5"/>
        </w:rPr>
        <w:t>产后1周内皮肤排泄功能旺盛，排出大量汗液，以夜间睡眠和初醒时更明显，不属病</w:t>
      </w:r>
      <w:r>
        <w:rPr>
          <w:rFonts w:ascii="SimSun" w:hAnsi="SimSun" w:eastAsia="SimSun" w:cs="SimSun"/>
          <w:sz w:val="22"/>
          <w:szCs w:val="22"/>
        </w:rPr>
        <w:t xml:space="preserve"> </w:t>
      </w:r>
      <w:r>
        <w:rPr>
          <w:rFonts w:ascii="SimSun" w:hAnsi="SimSun" w:eastAsia="SimSun" w:cs="SimSun"/>
          <w:sz w:val="22"/>
          <w:szCs w:val="22"/>
          <w:spacing w:val="-15"/>
        </w:rPr>
        <w:t>态。但要注意补充水分，防止脱水及中暑。</w:t>
      </w:r>
    </w:p>
    <w:p>
      <w:pPr>
        <w:ind w:left="433"/>
        <w:spacing w:before="197" w:line="222" w:lineRule="auto"/>
        <w:outlineLvl w:val="2"/>
        <w:rPr>
          <w:rFonts w:ascii="SimHei" w:hAnsi="SimHei" w:eastAsia="SimHei" w:cs="SimHei"/>
          <w:sz w:val="26"/>
          <w:szCs w:val="26"/>
        </w:rPr>
      </w:pPr>
      <w:r>
        <w:rPr>
          <w:rFonts w:ascii="SimHei" w:hAnsi="SimHei" w:eastAsia="SimHei" w:cs="SimHei"/>
          <w:sz w:val="26"/>
          <w:szCs w:val="26"/>
          <w:b/>
          <w:bCs/>
          <w:color w:val="0063BA"/>
          <w:spacing w:val="-13"/>
        </w:rPr>
        <w:t>三、产褥期处理及保健</w:t>
      </w:r>
    </w:p>
    <w:p>
      <w:pPr>
        <w:ind w:left="430"/>
        <w:spacing w:before="230" w:line="219" w:lineRule="auto"/>
        <w:rPr>
          <w:rFonts w:ascii="SimSun" w:hAnsi="SimSun" w:eastAsia="SimSun" w:cs="SimSun"/>
          <w:sz w:val="22"/>
          <w:szCs w:val="22"/>
        </w:rPr>
      </w:pPr>
      <w:r>
        <w:rPr>
          <w:rFonts w:ascii="SimSun" w:hAnsi="SimSun" w:eastAsia="SimSun" w:cs="SimSun"/>
          <w:sz w:val="22"/>
          <w:szCs w:val="22"/>
          <w:spacing w:val="-14"/>
        </w:rPr>
        <w:t>产褥期母体各系统变化很大，虽属生理范畴，但若处理</w:t>
      </w:r>
      <w:r>
        <w:rPr>
          <w:rFonts w:ascii="SimSun" w:hAnsi="SimSun" w:eastAsia="SimSun" w:cs="SimSun"/>
          <w:sz w:val="22"/>
          <w:szCs w:val="22"/>
          <w:spacing w:val="-15"/>
        </w:rPr>
        <w:t>和保健不当可转变为病理情况。</w:t>
      </w:r>
    </w:p>
    <w:p>
      <w:pPr>
        <w:ind w:left="433"/>
        <w:spacing w:before="96" w:line="222" w:lineRule="auto"/>
        <w:rPr>
          <w:rFonts w:ascii="SimHei" w:hAnsi="SimHei" w:eastAsia="SimHei" w:cs="SimHei"/>
          <w:sz w:val="22"/>
          <w:szCs w:val="22"/>
        </w:rPr>
      </w:pPr>
      <w:r>
        <w:rPr>
          <w:rFonts w:ascii="SimHei" w:hAnsi="SimHei" w:eastAsia="SimHei" w:cs="SimHei"/>
          <w:sz w:val="22"/>
          <w:szCs w:val="22"/>
          <w:b/>
          <w:bCs/>
          <w:spacing w:val="10"/>
        </w:rPr>
        <w:t>(一)产褥期处理</w:t>
      </w:r>
    </w:p>
    <w:p>
      <w:pPr>
        <w:ind w:right="56" w:firstLine="430"/>
        <w:spacing w:before="43" w:line="268"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8"/>
        </w:rPr>
        <w:t>产后2小时内的处理</w:t>
      </w:r>
      <w:r>
        <w:rPr>
          <w:rFonts w:ascii="SimSun" w:hAnsi="SimSun" w:eastAsia="SimSun" w:cs="SimSun"/>
          <w:sz w:val="22"/>
          <w:szCs w:val="22"/>
          <w:spacing w:val="85"/>
        </w:rPr>
        <w:t xml:space="preserve"> </w:t>
      </w:r>
      <w:r>
        <w:rPr>
          <w:rFonts w:ascii="SimSun" w:hAnsi="SimSun" w:eastAsia="SimSun" w:cs="SimSun"/>
          <w:sz w:val="22"/>
          <w:szCs w:val="22"/>
          <w:spacing w:val="-8"/>
        </w:rPr>
        <w:t>产后2小时内极易发生严重并发症，</w:t>
      </w:r>
      <w:r>
        <w:rPr>
          <w:rFonts w:ascii="SimSun" w:hAnsi="SimSun" w:eastAsia="SimSun" w:cs="SimSun"/>
          <w:sz w:val="22"/>
          <w:szCs w:val="22"/>
          <w:spacing w:val="-9"/>
        </w:rPr>
        <w:t>如产后出血、子痫、产后心力衰竭</w:t>
      </w:r>
      <w:r>
        <w:rPr>
          <w:rFonts w:ascii="SimSun" w:hAnsi="SimSun" w:eastAsia="SimSun" w:cs="SimSun"/>
          <w:sz w:val="22"/>
          <w:szCs w:val="22"/>
        </w:rPr>
        <w:t xml:space="preserve"> </w:t>
      </w:r>
      <w:r>
        <w:rPr>
          <w:rFonts w:ascii="SimSun" w:hAnsi="SimSun" w:eastAsia="SimSun" w:cs="SimSun"/>
          <w:sz w:val="22"/>
          <w:szCs w:val="22"/>
          <w:spacing w:val="-12"/>
        </w:rPr>
        <w:t>等，故应在产房内严密观察产妇的生命体征、子宫</w:t>
      </w:r>
      <w:r>
        <w:rPr>
          <w:rFonts w:ascii="SimSun" w:hAnsi="SimSun" w:eastAsia="SimSun" w:cs="SimSun"/>
          <w:sz w:val="22"/>
          <w:szCs w:val="22"/>
          <w:spacing w:val="-13"/>
        </w:rPr>
        <w:t>收缩情况及阴道出血量，并注意宫底高度及膀胱是</w:t>
      </w:r>
      <w:r>
        <w:rPr>
          <w:rFonts w:ascii="SimSun" w:hAnsi="SimSun" w:eastAsia="SimSun" w:cs="SimSun"/>
          <w:sz w:val="22"/>
          <w:szCs w:val="22"/>
        </w:rPr>
        <w:t xml:space="preserve"> </w:t>
      </w:r>
      <w:r>
        <w:rPr>
          <w:rFonts w:ascii="SimSun" w:hAnsi="SimSun" w:eastAsia="SimSun" w:cs="SimSun"/>
          <w:sz w:val="22"/>
          <w:szCs w:val="22"/>
          <w:spacing w:val="-8"/>
        </w:rPr>
        <w:t>否充盈等。最好用计量方法评估阴道出血量的变化，尤其是产后出血的高危孕产妇。若发现子宫收</w:t>
      </w:r>
      <w:r>
        <w:rPr>
          <w:rFonts w:ascii="SimSun" w:hAnsi="SimSun" w:eastAsia="SimSun" w:cs="SimSun"/>
          <w:sz w:val="22"/>
          <w:szCs w:val="22"/>
          <w:spacing w:val="11"/>
        </w:rPr>
        <w:t xml:space="preserve"> </w:t>
      </w:r>
      <w:r>
        <w:rPr>
          <w:rFonts w:ascii="SimSun" w:hAnsi="SimSun" w:eastAsia="SimSun" w:cs="SimSun"/>
          <w:sz w:val="22"/>
          <w:szCs w:val="22"/>
          <w:spacing w:val="-17"/>
        </w:rPr>
        <w:t>缩乏力，应按摩子宫并同时使用子宫收缩剂。若阴道出血量虽不多，但子宫收缩不良、</w:t>
      </w:r>
      <w:r>
        <w:rPr>
          <w:rFonts w:ascii="SimSun" w:hAnsi="SimSun" w:eastAsia="SimSun" w:cs="SimSun"/>
          <w:sz w:val="22"/>
          <w:szCs w:val="22"/>
          <w:spacing w:val="-18"/>
        </w:rPr>
        <w:t>宫底上升者，提</w:t>
      </w:r>
      <w:r>
        <w:rPr>
          <w:rFonts w:ascii="SimSun" w:hAnsi="SimSun" w:eastAsia="SimSun" w:cs="SimSun"/>
          <w:sz w:val="22"/>
          <w:szCs w:val="22"/>
        </w:rPr>
        <w:t xml:space="preserve"> </w:t>
      </w:r>
      <w:r>
        <w:rPr>
          <w:rFonts w:ascii="SimSun" w:hAnsi="SimSun" w:eastAsia="SimSun" w:cs="SimSun"/>
          <w:sz w:val="22"/>
          <w:szCs w:val="22"/>
          <w:spacing w:val="-12"/>
        </w:rPr>
        <w:t>示宫腔内有可能积血，应挤压宫底排出积血，并持</w:t>
      </w:r>
      <w:r>
        <w:rPr>
          <w:rFonts w:ascii="SimSun" w:hAnsi="SimSun" w:eastAsia="SimSun" w:cs="SimSun"/>
          <w:sz w:val="22"/>
          <w:szCs w:val="22"/>
          <w:spacing w:val="-13"/>
        </w:rPr>
        <w:t>续给予子宫收缩剂。若产妇自觉肛门坠胀，提示有</w:t>
      </w:r>
      <w:r>
        <w:rPr>
          <w:rFonts w:ascii="SimSun" w:hAnsi="SimSun" w:eastAsia="SimSun" w:cs="SimSun"/>
          <w:sz w:val="22"/>
          <w:szCs w:val="22"/>
        </w:rPr>
        <w:t xml:space="preserve"> </w:t>
      </w:r>
      <w:r>
        <w:rPr>
          <w:rFonts w:ascii="SimSun" w:hAnsi="SimSun" w:eastAsia="SimSun" w:cs="SimSun"/>
          <w:sz w:val="22"/>
          <w:szCs w:val="22"/>
          <w:spacing w:val="-10"/>
        </w:rPr>
        <w:t>阴道后壁血肿的可能，应进行肛查或阴道-肛门联合检查确诊后及时给予处理。在此期间还应协助产</w:t>
      </w:r>
    </w:p>
    <w:p>
      <w:pPr>
        <w:sectPr>
          <w:type w:val="continuous"/>
          <w:pgSz w:w="11900" w:h="16840"/>
          <w:pgMar w:top="400" w:right="839" w:bottom="400" w:left="749" w:header="0" w:footer="0" w:gutter="0"/>
          <w:cols w:equalWidth="0" w:num="2">
            <w:col w:w="1001" w:space="100"/>
            <w:col w:w="9211" w:space="0"/>
          </w:cols>
        </w:sectPr>
        <w:rPr/>
      </w:pPr>
    </w:p>
    <w:p>
      <w:pPr>
        <w:spacing w:line="373" w:lineRule="auto"/>
        <w:rPr>
          <w:rFonts w:ascii="Arial"/>
          <w:sz w:val="21"/>
        </w:rPr>
      </w:pPr>
      <w:r>
        <w:drawing>
          <wp:anchor distT="0" distB="0" distL="0" distR="0" simplePos="0" relativeHeight="252057600" behindDoc="0" locked="0" layoutInCell="0" allowOverlap="1">
            <wp:simplePos x="0" y="0"/>
            <wp:positionH relativeFrom="page">
              <wp:posOffset>6553222</wp:posOffset>
            </wp:positionH>
            <wp:positionV relativeFrom="page">
              <wp:posOffset>9937697</wp:posOffset>
            </wp:positionV>
            <wp:extent cx="501600" cy="406456"/>
            <wp:effectExtent l="0" t="0" r="0" b="0"/>
            <wp:wrapNone/>
            <wp:docPr id="164" name="IM 164"/>
            <wp:cNvGraphicFramePr/>
            <a:graphic>
              <a:graphicData uri="http://schemas.openxmlformats.org/drawingml/2006/picture">
                <pic:pic>
                  <pic:nvPicPr>
                    <pic:cNvPr id="164" name="IM 164"/>
                    <pic:cNvPicPr/>
                  </pic:nvPicPr>
                  <pic:blipFill>
                    <a:blip r:embed="rId175"/>
                    <a:stretch>
                      <a:fillRect/>
                    </a:stretch>
                  </pic:blipFill>
                  <pic:spPr>
                    <a:xfrm rot="0">
                      <a:off x="0" y="0"/>
                      <a:ext cx="501600" cy="406456"/>
                    </a:xfrm>
                    <a:prstGeom prst="rect">
                      <a:avLst/>
                    </a:prstGeom>
                  </pic:spPr>
                </pic:pic>
              </a:graphicData>
            </a:graphic>
          </wp:anchor>
        </w:drawing>
      </w:r>
      <w:r/>
    </w:p>
    <w:p>
      <w:pPr>
        <w:ind w:left="6589"/>
        <w:spacing w:before="71" w:line="221" w:lineRule="auto"/>
        <w:rPr>
          <w:rFonts w:ascii="SimHei" w:hAnsi="SimHei" w:eastAsia="SimHei" w:cs="SimHei"/>
          <w:sz w:val="22"/>
          <w:szCs w:val="22"/>
        </w:rPr>
      </w:pPr>
      <w:r>
        <w:pict>
          <v:shape id="_x0000_s58" style="position:absolute;margin-left:495.655pt;margin-top:4.40346pt;mso-position-vertical-relative:text;mso-position-horizontal-relative:text;width:17.95pt;height:12.95pt;z-index:2520586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64C9"/>
                      <w:spacing w:val="-5"/>
                    </w:rPr>
                    <w:t>217</w:t>
                  </w:r>
                </w:p>
              </w:txbxContent>
            </v:textbox>
          </v:shape>
        </w:pict>
      </w:r>
      <w:r>
        <w:rPr>
          <w:rFonts w:ascii="SimHei" w:hAnsi="SimHei" w:eastAsia="SimHei" w:cs="SimHei"/>
          <w:sz w:val="22"/>
          <w:szCs w:val="22"/>
          <w:color w:val="005E9E"/>
          <w:spacing w:val="-15"/>
          <w:w w:val="95"/>
        </w:rPr>
        <w:t>第十五章</w:t>
      </w:r>
      <w:r>
        <w:rPr>
          <w:rFonts w:ascii="SimHei" w:hAnsi="SimHei" w:eastAsia="SimHei" w:cs="SimHei"/>
          <w:sz w:val="22"/>
          <w:szCs w:val="22"/>
          <w:color w:val="005E9E"/>
          <w:spacing w:val="63"/>
        </w:rPr>
        <w:t xml:space="preserve"> </w:t>
      </w:r>
      <w:r>
        <w:rPr>
          <w:rFonts w:ascii="SimHei" w:hAnsi="SimHei" w:eastAsia="SimHei" w:cs="SimHei"/>
          <w:sz w:val="22"/>
          <w:szCs w:val="22"/>
          <w:color w:val="005E9E"/>
          <w:spacing w:val="-15"/>
          <w:w w:val="95"/>
        </w:rPr>
        <w:t>产褥期与产褥期疾病</w:t>
      </w:r>
    </w:p>
    <w:p>
      <w:pPr>
        <w:spacing w:line="28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妇首次哺乳。若产后2小时一切正常，将产妇连同新生</w:t>
      </w:r>
      <w:r>
        <w:rPr>
          <w:rFonts w:ascii="SimSun" w:hAnsi="SimSun" w:eastAsia="SimSun" w:cs="SimSun"/>
          <w:sz w:val="22"/>
          <w:szCs w:val="22"/>
          <w:spacing w:val="-12"/>
        </w:rPr>
        <w:t>儿送回病房，仍需勤巡视。</w:t>
      </w:r>
    </w:p>
    <w:p>
      <w:pPr>
        <w:ind w:right="1147" w:firstLine="409"/>
        <w:spacing w:before="67" w:line="264" w:lineRule="auto"/>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5"/>
        </w:rPr>
        <w:t>饮食</w:t>
      </w:r>
      <w:r>
        <w:rPr>
          <w:rFonts w:ascii="SimSun" w:hAnsi="SimSun" w:eastAsia="SimSun" w:cs="SimSun"/>
          <w:sz w:val="22"/>
          <w:szCs w:val="22"/>
          <w:spacing w:val="86"/>
        </w:rPr>
        <w:t xml:space="preserve"> </w:t>
      </w:r>
      <w:r>
        <w:rPr>
          <w:rFonts w:ascii="SimSun" w:hAnsi="SimSun" w:eastAsia="SimSun" w:cs="SimSun"/>
          <w:sz w:val="22"/>
          <w:szCs w:val="22"/>
          <w:spacing w:val="-5"/>
        </w:rPr>
        <w:t>产后1小时可让产妇进流食或清淡半流食，以后可进普通饮食。食物应富</w:t>
      </w:r>
      <w:r>
        <w:rPr>
          <w:rFonts w:ascii="SimSun" w:hAnsi="SimSun" w:eastAsia="SimSun" w:cs="SimSun"/>
          <w:sz w:val="22"/>
          <w:szCs w:val="22"/>
          <w:spacing w:val="-6"/>
        </w:rPr>
        <w:t>有营养、足</w:t>
      </w:r>
      <w:r>
        <w:rPr>
          <w:rFonts w:ascii="SimSun" w:hAnsi="SimSun" w:eastAsia="SimSun" w:cs="SimSun"/>
          <w:sz w:val="22"/>
          <w:szCs w:val="22"/>
        </w:rPr>
        <w:t xml:space="preserve"> </w:t>
      </w:r>
      <w:r>
        <w:rPr>
          <w:rFonts w:ascii="SimSun" w:hAnsi="SimSun" w:eastAsia="SimSun" w:cs="SimSun"/>
          <w:sz w:val="22"/>
          <w:szCs w:val="22"/>
          <w:spacing w:val="-16"/>
        </w:rPr>
        <w:t>够热量和水分。若哺乳，应多进食蛋白质、热量丰富的食物</w:t>
      </w:r>
      <w:r>
        <w:rPr>
          <w:rFonts w:ascii="SimSun" w:hAnsi="SimSun" w:eastAsia="SimSun" w:cs="SimSun"/>
          <w:sz w:val="22"/>
          <w:szCs w:val="22"/>
          <w:spacing w:val="-17"/>
        </w:rPr>
        <w:t>，并适当补充维生素和铁剂，推荐补充铁剂</w:t>
      </w:r>
      <w:r>
        <w:rPr>
          <w:rFonts w:ascii="SimSun" w:hAnsi="SimSun" w:eastAsia="SimSun" w:cs="SimSun"/>
          <w:sz w:val="22"/>
          <w:szCs w:val="22"/>
        </w:rPr>
        <w:t xml:space="preserve"> </w:t>
      </w:r>
      <w:r>
        <w:rPr>
          <w:rFonts w:ascii="SimSun" w:hAnsi="SimSun" w:eastAsia="SimSun" w:cs="SimSun"/>
          <w:sz w:val="22"/>
          <w:szCs w:val="22"/>
        </w:rPr>
        <w:t>3个月。</w:t>
      </w:r>
    </w:p>
    <w:p>
      <w:pPr>
        <w:ind w:right="1142" w:firstLine="409"/>
        <w:spacing w:before="73" w:line="273" w:lineRule="auto"/>
        <w:rPr>
          <w:rFonts w:ascii="SimSun" w:hAnsi="SimSun" w:eastAsia="SimSun" w:cs="SimSun"/>
          <w:sz w:val="22"/>
          <w:szCs w:val="22"/>
        </w:rPr>
      </w:pPr>
      <w:r>
        <w:rPr>
          <w:rFonts w:ascii="Times New Roman" w:hAnsi="Times New Roman" w:eastAsia="Times New Roman" w:cs="Times New Roman"/>
          <w:sz w:val="22"/>
          <w:szCs w:val="22"/>
          <w:b/>
          <w:bCs/>
          <w:spacing w:val="-2"/>
        </w:rPr>
        <w:t>3.</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2"/>
        </w:rPr>
        <w:t>排尿与排便</w:t>
      </w:r>
      <w:r>
        <w:rPr>
          <w:rFonts w:ascii="SimSun" w:hAnsi="SimSun" w:eastAsia="SimSun" w:cs="SimSun"/>
          <w:sz w:val="22"/>
          <w:szCs w:val="22"/>
          <w:spacing w:val="66"/>
        </w:rPr>
        <w:t xml:space="preserve"> </w:t>
      </w:r>
      <w:r>
        <w:rPr>
          <w:rFonts w:ascii="SimSun" w:hAnsi="SimSun" w:eastAsia="SimSun" w:cs="SimSun"/>
          <w:sz w:val="22"/>
          <w:szCs w:val="22"/>
          <w:spacing w:val="-2"/>
        </w:rPr>
        <w:t>产后5日内尿量明显增多，应鼓励产妇尽早自行排尿。产后4小时内应让产妇</w:t>
      </w:r>
      <w:r>
        <w:rPr>
          <w:rFonts w:ascii="SimSun" w:hAnsi="SimSun" w:eastAsia="SimSun" w:cs="SimSun"/>
          <w:sz w:val="22"/>
          <w:szCs w:val="22"/>
        </w:rPr>
        <w:t xml:space="preserve"> </w:t>
      </w:r>
      <w:r>
        <w:rPr>
          <w:rFonts w:ascii="SimSun" w:hAnsi="SimSun" w:eastAsia="SimSun" w:cs="SimSun"/>
          <w:sz w:val="22"/>
          <w:szCs w:val="22"/>
          <w:spacing w:val="-16"/>
        </w:rPr>
        <w:t>排尿。若排尿困难，除鼓励产妇起床排尿，解除怕排尿</w:t>
      </w:r>
      <w:r>
        <w:rPr>
          <w:rFonts w:ascii="SimSun" w:hAnsi="SimSun" w:eastAsia="SimSun" w:cs="SimSun"/>
          <w:sz w:val="22"/>
          <w:szCs w:val="22"/>
          <w:spacing w:val="-17"/>
        </w:rPr>
        <w:t>引起疼痛的顾虑外，可选用以下方法：①用热水</w:t>
      </w:r>
      <w:r>
        <w:rPr>
          <w:rFonts w:ascii="SimSun" w:hAnsi="SimSun" w:eastAsia="SimSun" w:cs="SimSun"/>
          <w:sz w:val="22"/>
          <w:szCs w:val="22"/>
        </w:rPr>
        <w:t xml:space="preserve"> </w:t>
      </w:r>
      <w:r>
        <w:rPr>
          <w:rFonts w:ascii="SimSun" w:hAnsi="SimSun" w:eastAsia="SimSun" w:cs="SimSun"/>
          <w:sz w:val="22"/>
          <w:szCs w:val="22"/>
          <w:spacing w:val="-12"/>
        </w:rPr>
        <w:t>熏洗外阴，用温开水冲洗尿道外口周围诱导排尿。热敷下腹部，按摩膀胱，刺激膀胱肌收缩。②针刺</w:t>
      </w:r>
      <w:r>
        <w:rPr>
          <w:rFonts w:ascii="SimSun" w:hAnsi="SimSun" w:eastAsia="SimSun" w:cs="SimSun"/>
          <w:sz w:val="22"/>
          <w:szCs w:val="22"/>
          <w:spacing w:val="14"/>
        </w:rPr>
        <w:t xml:space="preserve"> </w:t>
      </w:r>
      <w:r>
        <w:rPr>
          <w:rFonts w:ascii="SimSun" w:hAnsi="SimSun" w:eastAsia="SimSun" w:cs="SimSun"/>
          <w:sz w:val="22"/>
          <w:szCs w:val="22"/>
          <w:spacing w:val="-16"/>
        </w:rPr>
        <w:t>关元、气海、三阴交、阴陵泉等穴位。③肌内注射</w:t>
      </w:r>
      <w:r>
        <w:rPr>
          <w:rFonts w:ascii="SimSun" w:hAnsi="SimSun" w:eastAsia="SimSun" w:cs="SimSun"/>
          <w:sz w:val="22"/>
          <w:szCs w:val="22"/>
          <w:spacing w:val="-17"/>
        </w:rPr>
        <w:t>甲硫酸新斯的明，兴奋膀胱逼尿肌促其排尿，但注射</w:t>
      </w:r>
      <w:r>
        <w:rPr>
          <w:rFonts w:ascii="SimSun" w:hAnsi="SimSun" w:eastAsia="SimSun" w:cs="SimSun"/>
          <w:sz w:val="22"/>
          <w:szCs w:val="22"/>
        </w:rPr>
        <w:t xml:space="preserve"> </w:t>
      </w:r>
      <w:r>
        <w:rPr>
          <w:rFonts w:ascii="SimSun" w:hAnsi="SimSun" w:eastAsia="SimSun" w:cs="SimSun"/>
          <w:sz w:val="22"/>
          <w:szCs w:val="22"/>
          <w:spacing w:val="-8"/>
        </w:rPr>
        <w:t>此药前要排除其用药禁忌。若使用上述方法均无效时应予留置导</w:t>
      </w:r>
      <w:r>
        <w:rPr>
          <w:rFonts w:ascii="SimSun" w:hAnsi="SimSun" w:eastAsia="SimSun" w:cs="SimSun"/>
          <w:sz w:val="22"/>
          <w:szCs w:val="22"/>
          <w:spacing w:val="-9"/>
        </w:rPr>
        <w:t>尿。</w:t>
      </w:r>
    </w:p>
    <w:p>
      <w:pPr>
        <w:ind w:right="1150" w:firstLine="409"/>
        <w:spacing w:before="108" w:line="256" w:lineRule="auto"/>
        <w:rPr>
          <w:rFonts w:ascii="SimSun" w:hAnsi="SimSun" w:eastAsia="SimSun" w:cs="SimSun"/>
          <w:sz w:val="22"/>
          <w:szCs w:val="22"/>
        </w:rPr>
      </w:pPr>
      <w:r>
        <w:rPr>
          <w:rFonts w:ascii="SimSun" w:hAnsi="SimSun" w:eastAsia="SimSun" w:cs="SimSun"/>
          <w:sz w:val="22"/>
          <w:szCs w:val="22"/>
          <w:spacing w:val="-16"/>
        </w:rPr>
        <w:t>产后因卧床休息、食物缺乏纤维素，加之肠蠕</w:t>
      </w:r>
      <w:r>
        <w:rPr>
          <w:rFonts w:ascii="SimSun" w:hAnsi="SimSun" w:eastAsia="SimSun" w:cs="SimSun"/>
          <w:sz w:val="22"/>
          <w:szCs w:val="22"/>
          <w:spacing w:val="-17"/>
        </w:rPr>
        <w:t>动减弱，产褥早期腹肌、盆底肌张力降低，容易发生</w:t>
      </w:r>
      <w:r>
        <w:rPr>
          <w:rFonts w:ascii="SimSun" w:hAnsi="SimSun" w:eastAsia="SimSun" w:cs="SimSun"/>
          <w:sz w:val="22"/>
          <w:szCs w:val="22"/>
        </w:rPr>
        <w:t xml:space="preserve"> </w:t>
      </w:r>
      <w:r>
        <w:rPr>
          <w:rFonts w:ascii="SimSun" w:hAnsi="SimSun" w:eastAsia="SimSun" w:cs="SimSun"/>
          <w:sz w:val="22"/>
          <w:szCs w:val="22"/>
          <w:spacing w:val="-14"/>
        </w:rPr>
        <w:t>便秘，应鼓励产妇多吃蔬菜及早日下床活动。若发生便秘，可口服</w:t>
      </w:r>
      <w:r>
        <w:rPr>
          <w:rFonts w:ascii="SimSun" w:hAnsi="SimSun" w:eastAsia="SimSun" w:cs="SimSun"/>
          <w:sz w:val="22"/>
          <w:szCs w:val="22"/>
          <w:spacing w:val="-15"/>
        </w:rPr>
        <w:t>缓泻剂。</w:t>
      </w:r>
    </w:p>
    <w:p>
      <w:pPr>
        <w:ind w:right="1068" w:firstLine="409"/>
        <w:spacing w:before="66" w:line="270" w:lineRule="auto"/>
        <w:rPr>
          <w:rFonts w:ascii="SimSun" w:hAnsi="SimSun" w:eastAsia="SimSun" w:cs="SimSun"/>
          <w:sz w:val="22"/>
          <w:szCs w:val="22"/>
        </w:rPr>
      </w:pPr>
      <w:r>
        <w:rPr>
          <w:rFonts w:ascii="Times New Roman" w:hAnsi="Times New Roman" w:eastAsia="Times New Roman" w:cs="Times New Roman"/>
          <w:sz w:val="22"/>
          <w:szCs w:val="22"/>
          <w:b/>
          <w:bCs/>
          <w:spacing w:val="3"/>
        </w:rPr>
        <w:t>4.</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3"/>
        </w:rPr>
        <w:t>观察子宫复旧及恶露</w:t>
      </w:r>
      <w:r>
        <w:rPr>
          <w:rFonts w:ascii="SimSun" w:hAnsi="SimSun" w:eastAsia="SimSun" w:cs="SimSun"/>
          <w:sz w:val="22"/>
          <w:szCs w:val="22"/>
          <w:spacing w:val="21"/>
        </w:rPr>
        <w:t xml:space="preserve">  </w:t>
      </w:r>
      <w:r>
        <w:rPr>
          <w:rFonts w:ascii="SimSun" w:hAnsi="SimSun" w:eastAsia="SimSun" w:cs="SimSun"/>
          <w:sz w:val="22"/>
          <w:szCs w:val="22"/>
          <w:spacing w:val="3"/>
        </w:rPr>
        <w:t>应于每日同一时间手测宫底高度，以了解子宫复旧情况。测量前</w:t>
      </w:r>
      <w:r>
        <w:rPr>
          <w:rFonts w:ascii="SimSun" w:hAnsi="SimSun" w:eastAsia="SimSun" w:cs="SimSun"/>
          <w:sz w:val="22"/>
          <w:szCs w:val="22"/>
          <w:spacing w:val="1"/>
        </w:rPr>
        <w:t xml:space="preserve"> </w:t>
      </w:r>
      <w:r>
        <w:rPr>
          <w:rFonts w:ascii="SimSun" w:hAnsi="SimSun" w:eastAsia="SimSun" w:cs="SimSun"/>
          <w:sz w:val="22"/>
          <w:szCs w:val="22"/>
          <w:spacing w:val="3"/>
        </w:rPr>
        <w:t>应嘱产妇排尿。应每日观察恶露数量、颜色及气味。若子宫复旧不良，红色恶露增多且持续时</w:t>
      </w:r>
      <w:r>
        <w:rPr>
          <w:rFonts w:ascii="SimSun" w:hAnsi="SimSun" w:eastAsia="SimSun" w:cs="SimSun"/>
          <w:sz w:val="22"/>
          <w:szCs w:val="22"/>
          <w:spacing w:val="18"/>
        </w:rPr>
        <w:t xml:space="preserve"> </w:t>
      </w:r>
      <w:r>
        <w:rPr>
          <w:rFonts w:ascii="SimSun" w:hAnsi="SimSun" w:eastAsia="SimSun" w:cs="SimSun"/>
          <w:sz w:val="22"/>
          <w:szCs w:val="22"/>
          <w:spacing w:val="-2"/>
        </w:rPr>
        <w:t>间延长时，应及早给予子宫收缩剂。若合并感染，恶露有臭味且有子宫压痛，应给予广谱抗生素</w:t>
      </w:r>
      <w:r>
        <w:rPr>
          <w:rFonts w:ascii="SimSun" w:hAnsi="SimSun" w:eastAsia="SimSun" w:cs="SimSun"/>
          <w:sz w:val="22"/>
          <w:szCs w:val="22"/>
          <w:spacing w:val="3"/>
        </w:rPr>
        <w:t xml:space="preserve"> </w:t>
      </w:r>
      <w:r>
        <w:rPr>
          <w:rFonts w:ascii="SimSun" w:hAnsi="SimSun" w:eastAsia="SimSun" w:cs="SimSun"/>
          <w:sz w:val="22"/>
          <w:szCs w:val="22"/>
          <w:spacing w:val="-2"/>
        </w:rPr>
        <w:t>控制感染。</w:t>
      </w:r>
    </w:p>
    <w:p>
      <w:pPr>
        <w:ind w:right="1147" w:firstLine="409"/>
        <w:spacing w:before="73" w:line="270" w:lineRule="auto"/>
        <w:rPr>
          <w:rFonts w:ascii="SimSun" w:hAnsi="SimSun" w:eastAsia="SimSun" w:cs="SimSun"/>
          <w:sz w:val="22"/>
          <w:szCs w:val="22"/>
        </w:rPr>
      </w:pPr>
      <w:r>
        <w:rPr>
          <w:rFonts w:ascii="Times New Roman" w:hAnsi="Times New Roman" w:eastAsia="Times New Roman" w:cs="Times New Roman"/>
          <w:sz w:val="22"/>
          <w:szCs w:val="22"/>
          <w:b/>
          <w:bCs/>
          <w:spacing w:val="-8"/>
        </w:rPr>
        <w:t>5.</w:t>
      </w:r>
      <w:r>
        <w:rPr>
          <w:rFonts w:ascii="Times New Roman" w:hAnsi="Times New Roman" w:eastAsia="Times New Roman" w:cs="Times New Roman"/>
          <w:sz w:val="22"/>
          <w:szCs w:val="22"/>
          <w:spacing w:val="68"/>
        </w:rPr>
        <w:t xml:space="preserve"> </w:t>
      </w:r>
      <w:r>
        <w:rPr>
          <w:rFonts w:ascii="SimSun" w:hAnsi="SimSun" w:eastAsia="SimSun" w:cs="SimSun"/>
          <w:sz w:val="22"/>
          <w:szCs w:val="22"/>
          <w:b/>
          <w:bCs/>
          <w:spacing w:val="-8"/>
        </w:rPr>
        <w:t>会阴处理</w:t>
      </w:r>
      <w:r>
        <w:rPr>
          <w:rFonts w:ascii="SimSun" w:hAnsi="SimSun" w:eastAsia="SimSun" w:cs="SimSun"/>
          <w:sz w:val="22"/>
          <w:szCs w:val="22"/>
          <w:spacing w:val="75"/>
        </w:rPr>
        <w:t xml:space="preserve"> </w:t>
      </w:r>
      <w:r>
        <w:rPr>
          <w:rFonts w:ascii="SimSun" w:hAnsi="SimSun" w:eastAsia="SimSun" w:cs="SimSun"/>
          <w:sz w:val="22"/>
          <w:szCs w:val="22"/>
          <w:spacing w:val="-8"/>
        </w:rPr>
        <w:t>选用对外阴无刺激的消毒液擦洗外阴，每日2～3次，平时应尽量保持会阴部清洁</w:t>
      </w:r>
      <w:r>
        <w:rPr>
          <w:rFonts w:ascii="SimSun" w:hAnsi="SimSun" w:eastAsia="SimSun" w:cs="SimSun"/>
          <w:sz w:val="22"/>
          <w:szCs w:val="22"/>
        </w:rPr>
        <w:t xml:space="preserve"> </w:t>
      </w:r>
      <w:r>
        <w:rPr>
          <w:rFonts w:ascii="SimSun" w:hAnsi="SimSun" w:eastAsia="SimSun" w:cs="SimSun"/>
          <w:sz w:val="22"/>
          <w:szCs w:val="22"/>
          <w:spacing w:val="-7"/>
        </w:rPr>
        <w:t>及干燥。会阴部有水肿者，可局部进行湿热敷，产后24小时后可用红外线照射外</w:t>
      </w:r>
      <w:r>
        <w:rPr>
          <w:rFonts w:ascii="SimSun" w:hAnsi="SimSun" w:eastAsia="SimSun" w:cs="SimSun"/>
          <w:sz w:val="22"/>
          <w:szCs w:val="22"/>
          <w:spacing w:val="-8"/>
        </w:rPr>
        <w:t>阴。会阴部有缝线</w:t>
      </w:r>
      <w:r>
        <w:rPr>
          <w:rFonts w:ascii="SimSun" w:hAnsi="SimSun" w:eastAsia="SimSun" w:cs="SimSun"/>
          <w:sz w:val="22"/>
          <w:szCs w:val="22"/>
        </w:rPr>
        <w:t xml:space="preserve"> </w:t>
      </w:r>
      <w:r>
        <w:rPr>
          <w:rFonts w:ascii="SimSun" w:hAnsi="SimSun" w:eastAsia="SimSun" w:cs="SimSun"/>
          <w:sz w:val="22"/>
          <w:szCs w:val="22"/>
          <w:spacing w:val="-12"/>
        </w:rPr>
        <w:t>者，应每日检查切口有无红肿、硬结及分泌物。若伤口感染，应提前拆线引流或行扩创处理，并定时</w:t>
      </w:r>
      <w:r>
        <w:rPr>
          <w:rFonts w:ascii="SimSun" w:hAnsi="SimSun" w:eastAsia="SimSun" w:cs="SimSun"/>
          <w:sz w:val="22"/>
          <w:szCs w:val="22"/>
          <w:spacing w:val="9"/>
        </w:rPr>
        <w:t xml:space="preserve"> </w:t>
      </w:r>
      <w:r>
        <w:rPr>
          <w:rFonts w:ascii="SimSun" w:hAnsi="SimSun" w:eastAsia="SimSun" w:cs="SimSun"/>
          <w:sz w:val="22"/>
          <w:szCs w:val="22"/>
          <w:spacing w:val="-10"/>
        </w:rPr>
        <w:t>换药。</w:t>
      </w:r>
    </w:p>
    <w:p>
      <w:pPr>
        <w:ind w:right="1093" w:firstLine="409"/>
        <w:spacing w:before="73" w:line="264" w:lineRule="auto"/>
        <w:rPr>
          <w:rFonts w:ascii="SimSun" w:hAnsi="SimSun" w:eastAsia="SimSun" w:cs="SimSun"/>
          <w:sz w:val="22"/>
          <w:szCs w:val="22"/>
        </w:rPr>
      </w:pPr>
      <w:r>
        <w:rPr>
          <w:rFonts w:ascii="Times New Roman" w:hAnsi="Times New Roman" w:eastAsia="Times New Roman" w:cs="Times New Roman"/>
          <w:sz w:val="22"/>
          <w:szCs w:val="22"/>
          <w:b/>
          <w:bCs/>
          <w:spacing w:val="-13"/>
        </w:rPr>
        <w:t>6.</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13"/>
        </w:rPr>
        <w:t>观察情绪变化</w:t>
      </w:r>
      <w:r>
        <w:rPr>
          <w:rFonts w:ascii="SimSun" w:hAnsi="SimSun" w:eastAsia="SimSun" w:cs="SimSun"/>
          <w:sz w:val="22"/>
          <w:szCs w:val="22"/>
          <w:spacing w:val="13"/>
        </w:rPr>
        <w:t xml:space="preserve">  </w:t>
      </w:r>
      <w:r>
        <w:rPr>
          <w:rFonts w:ascii="SimSun" w:hAnsi="SimSun" w:eastAsia="SimSun" w:cs="SimSun"/>
          <w:sz w:val="22"/>
          <w:szCs w:val="22"/>
          <w:spacing w:val="-13"/>
        </w:rPr>
        <w:t>经历妊娠及分娩的激动与紧张后，精神疲惫、对哺育新生儿的担心、产褥期的</w:t>
      </w:r>
      <w:r>
        <w:rPr>
          <w:rFonts w:ascii="SimSun" w:hAnsi="SimSun" w:eastAsia="SimSun" w:cs="SimSun"/>
          <w:sz w:val="22"/>
          <w:szCs w:val="22"/>
        </w:rPr>
        <w:t xml:space="preserve"> </w:t>
      </w:r>
      <w:r>
        <w:rPr>
          <w:rFonts w:ascii="SimSun" w:hAnsi="SimSun" w:eastAsia="SimSun" w:cs="SimSun"/>
          <w:sz w:val="22"/>
          <w:szCs w:val="22"/>
          <w:spacing w:val="-9"/>
        </w:rPr>
        <w:t>不适等，均可造成产妇情绪不稳定，尤其在产后3～10日，可表现为轻度抑郁。应帮</w:t>
      </w:r>
      <w:r>
        <w:rPr>
          <w:rFonts w:ascii="SimSun" w:hAnsi="SimSun" w:eastAsia="SimSun" w:cs="SimSun"/>
          <w:sz w:val="22"/>
          <w:szCs w:val="22"/>
          <w:spacing w:val="-10"/>
        </w:rPr>
        <w:t>助产妇减轻身体</w:t>
      </w:r>
      <w:r>
        <w:rPr>
          <w:rFonts w:ascii="SimSun" w:hAnsi="SimSun" w:eastAsia="SimSun" w:cs="SimSun"/>
          <w:sz w:val="22"/>
          <w:szCs w:val="22"/>
        </w:rPr>
        <w:t xml:space="preserve"> </w:t>
      </w:r>
      <w:r>
        <w:rPr>
          <w:rFonts w:ascii="SimSun" w:hAnsi="SimSun" w:eastAsia="SimSun" w:cs="SimSun"/>
          <w:sz w:val="22"/>
          <w:szCs w:val="22"/>
          <w:spacing w:val="-21"/>
        </w:rPr>
        <w:t>不适，并给予精神关怀、鼓励、安慰，使其恢复自信。抑郁严重者</w:t>
      </w:r>
      <w:r>
        <w:rPr>
          <w:rFonts w:ascii="SimSun" w:hAnsi="SimSun" w:eastAsia="SimSun" w:cs="SimSun"/>
          <w:sz w:val="22"/>
          <w:szCs w:val="22"/>
          <w:spacing w:val="-22"/>
        </w:rPr>
        <w:t>，应尽早诊断及干预。</w:t>
      </w:r>
    </w:p>
    <w:p>
      <w:pPr>
        <w:ind w:left="409"/>
        <w:spacing w:before="79" w:line="219" w:lineRule="auto"/>
        <w:rPr>
          <w:rFonts w:ascii="SimSun" w:hAnsi="SimSun" w:eastAsia="SimSun" w:cs="SimSun"/>
          <w:sz w:val="22"/>
          <w:szCs w:val="22"/>
        </w:rPr>
      </w:pPr>
      <w:r>
        <w:rPr>
          <w:rFonts w:ascii="SimSun" w:hAnsi="SimSun" w:eastAsia="SimSun" w:cs="SimSun"/>
          <w:sz w:val="22"/>
          <w:szCs w:val="22"/>
          <w:spacing w:val="-15"/>
        </w:rPr>
        <w:t>7.</w:t>
      </w:r>
      <w:r>
        <w:rPr>
          <w:rFonts w:ascii="SimSun" w:hAnsi="SimSun" w:eastAsia="SimSun" w:cs="SimSun"/>
          <w:sz w:val="22"/>
          <w:szCs w:val="22"/>
          <w:spacing w:val="-41"/>
        </w:rPr>
        <w:t xml:space="preserve"> </w:t>
      </w:r>
      <w:r>
        <w:rPr>
          <w:rFonts w:ascii="SimSun" w:hAnsi="SimSun" w:eastAsia="SimSun" w:cs="SimSun"/>
          <w:sz w:val="22"/>
          <w:szCs w:val="22"/>
          <w:spacing w:val="-15"/>
        </w:rPr>
        <w:t>乳房护理</w:t>
      </w:r>
      <w:r>
        <w:rPr>
          <w:rFonts w:ascii="SimSun" w:hAnsi="SimSun" w:eastAsia="SimSun" w:cs="SimSun"/>
          <w:sz w:val="22"/>
          <w:szCs w:val="22"/>
          <w:spacing w:val="80"/>
        </w:rPr>
        <w:t xml:space="preserve"> </w:t>
      </w:r>
      <w:r>
        <w:rPr>
          <w:rFonts w:ascii="SimSun" w:hAnsi="SimSun" w:eastAsia="SimSun" w:cs="SimSun"/>
          <w:sz w:val="22"/>
          <w:szCs w:val="22"/>
          <w:spacing w:val="-15"/>
        </w:rPr>
        <w:t>详见本章第二节“母乳喂养”。</w:t>
      </w:r>
    </w:p>
    <w:p>
      <w:pPr>
        <w:ind w:left="409"/>
        <w:spacing w:before="81" w:line="219" w:lineRule="auto"/>
        <w:rPr>
          <w:rFonts w:ascii="SimSun" w:hAnsi="SimSun" w:eastAsia="SimSun" w:cs="SimSun"/>
          <w:sz w:val="22"/>
          <w:szCs w:val="22"/>
        </w:rPr>
      </w:pPr>
      <w:r>
        <w:rPr>
          <w:rFonts w:ascii="SimSun" w:hAnsi="SimSun" w:eastAsia="SimSun" w:cs="SimSun"/>
          <w:sz w:val="22"/>
          <w:szCs w:val="22"/>
          <w:spacing w:val="-7"/>
        </w:rPr>
        <w:t>8.</w:t>
      </w:r>
      <w:r>
        <w:rPr>
          <w:rFonts w:ascii="SimSun" w:hAnsi="SimSun" w:eastAsia="SimSun" w:cs="SimSun"/>
          <w:sz w:val="22"/>
          <w:szCs w:val="22"/>
          <w:spacing w:val="-49"/>
        </w:rPr>
        <w:t xml:space="preserve"> </w:t>
      </w:r>
      <w:r>
        <w:rPr>
          <w:rFonts w:ascii="SimSun" w:hAnsi="SimSun" w:eastAsia="SimSun" w:cs="SimSun"/>
          <w:sz w:val="22"/>
          <w:szCs w:val="22"/>
          <w:spacing w:val="-7"/>
        </w:rPr>
        <w:t>预防产褥中暑</w:t>
      </w:r>
      <w:r>
        <w:rPr>
          <w:rFonts w:ascii="SimSun" w:hAnsi="SimSun" w:eastAsia="SimSun" w:cs="SimSun"/>
          <w:sz w:val="22"/>
          <w:szCs w:val="22"/>
          <w:spacing w:val="71"/>
        </w:rPr>
        <w:t xml:space="preserve"> </w:t>
      </w:r>
      <w:r>
        <w:rPr>
          <w:rFonts w:ascii="SimSun" w:hAnsi="SimSun" w:eastAsia="SimSun" w:cs="SimSun"/>
          <w:sz w:val="22"/>
          <w:szCs w:val="22"/>
          <w:spacing w:val="-7"/>
        </w:rPr>
        <w:t>产褥期因高温环境使体内余热不能及时散发，引起中枢性体温调节功能障碍</w:t>
      </w:r>
    </w:p>
    <w:p>
      <w:pPr>
        <w:ind w:right="1070"/>
        <w:spacing w:before="77" w:line="278" w:lineRule="auto"/>
        <w:jc w:val="both"/>
        <w:rPr>
          <w:rFonts w:ascii="SimSun" w:hAnsi="SimSun" w:eastAsia="SimSun" w:cs="SimSun"/>
          <w:sz w:val="22"/>
          <w:szCs w:val="22"/>
        </w:rPr>
      </w:pPr>
      <w:r>
        <w:rPr>
          <w:rFonts w:ascii="SimSun" w:hAnsi="SimSun" w:eastAsia="SimSun" w:cs="SimSun"/>
          <w:sz w:val="22"/>
          <w:szCs w:val="22"/>
          <w:spacing w:val="-17"/>
        </w:rPr>
        <w:t>的急性热病，称产褥中暑(puerperal</w:t>
      </w:r>
      <w:r>
        <w:rPr>
          <w:rFonts w:ascii="SimSun" w:hAnsi="SimSun" w:eastAsia="SimSun" w:cs="SimSun"/>
          <w:sz w:val="22"/>
          <w:szCs w:val="22"/>
          <w:spacing w:val="-2"/>
        </w:rPr>
        <w:t xml:space="preserve"> </w:t>
      </w:r>
      <w:r>
        <w:rPr>
          <w:rFonts w:ascii="SimSun" w:hAnsi="SimSun" w:eastAsia="SimSun" w:cs="SimSun"/>
          <w:sz w:val="22"/>
          <w:szCs w:val="22"/>
          <w:spacing w:val="-17"/>
        </w:rPr>
        <w:t>heat</w:t>
      </w:r>
      <w:r>
        <w:rPr>
          <w:rFonts w:ascii="SimSun" w:hAnsi="SimSun" w:eastAsia="SimSun" w:cs="SimSun"/>
          <w:sz w:val="22"/>
          <w:szCs w:val="22"/>
          <w:spacing w:val="-4"/>
        </w:rPr>
        <w:t xml:space="preserve"> </w:t>
      </w:r>
      <w:r>
        <w:rPr>
          <w:rFonts w:ascii="SimSun" w:hAnsi="SimSun" w:eastAsia="SimSun" w:cs="SimSun"/>
          <w:sz w:val="22"/>
          <w:szCs w:val="22"/>
          <w:spacing w:val="-17"/>
        </w:rPr>
        <w:t>stroke),表现为高热、水电解质紊乱，循环衰竭和神经系统功</w:t>
      </w:r>
      <w:r>
        <w:rPr>
          <w:rFonts w:ascii="SimSun" w:hAnsi="SimSun" w:eastAsia="SimSun" w:cs="SimSun"/>
          <w:sz w:val="22"/>
          <w:szCs w:val="22"/>
        </w:rPr>
        <w:t xml:space="preserve"> </w:t>
      </w:r>
      <w:r>
        <w:rPr>
          <w:rFonts w:ascii="SimSun" w:hAnsi="SimSun" w:eastAsia="SimSun" w:cs="SimSun"/>
          <w:sz w:val="22"/>
          <w:szCs w:val="22"/>
          <w:spacing w:val="-16"/>
        </w:rPr>
        <w:t>能损害等。本病虽不多见，但起病急骤，发展迅速，若处</w:t>
      </w:r>
      <w:r>
        <w:rPr>
          <w:rFonts w:ascii="SimSun" w:hAnsi="SimSun" w:eastAsia="SimSun" w:cs="SimSun"/>
          <w:sz w:val="22"/>
          <w:szCs w:val="22"/>
          <w:spacing w:val="-17"/>
        </w:rPr>
        <w:t>理不当可发生严重后遗症，甚至死亡。其常见</w:t>
      </w:r>
      <w:r>
        <w:rPr>
          <w:rFonts w:ascii="SimSun" w:hAnsi="SimSun" w:eastAsia="SimSun" w:cs="SimSun"/>
          <w:sz w:val="22"/>
          <w:szCs w:val="22"/>
        </w:rPr>
        <w:t xml:space="preserve"> </w:t>
      </w:r>
      <w:r>
        <w:rPr>
          <w:rFonts w:ascii="SimSun" w:hAnsi="SimSun" w:eastAsia="SimSun" w:cs="SimSun"/>
          <w:sz w:val="22"/>
          <w:szCs w:val="22"/>
          <w:spacing w:val="-12"/>
        </w:rPr>
        <w:t>原因是由于旧风俗习惯而要求关门闭窗，使身体处于高温、高湿状态，导致体温调节中枢功能障碍所</w:t>
      </w:r>
      <w:r>
        <w:rPr>
          <w:rFonts w:ascii="SimSun" w:hAnsi="SimSun" w:eastAsia="SimSun" w:cs="SimSun"/>
          <w:sz w:val="22"/>
          <w:szCs w:val="22"/>
          <w:spacing w:val="4"/>
        </w:rPr>
        <w:t xml:space="preserve"> </w:t>
      </w:r>
      <w:r>
        <w:rPr>
          <w:rFonts w:ascii="SimSun" w:hAnsi="SimSun" w:eastAsia="SimSun" w:cs="SimSun"/>
          <w:sz w:val="22"/>
          <w:szCs w:val="22"/>
          <w:spacing w:val="-12"/>
        </w:rPr>
        <w:t>致。临床诊断根据病情程度分为：①中暑先兆：发病前多有短暂的先兆症状。表现为口渴、多汗、心</w:t>
      </w:r>
      <w:r>
        <w:rPr>
          <w:rFonts w:ascii="SimSun" w:hAnsi="SimSun" w:eastAsia="SimSun" w:cs="SimSun"/>
          <w:sz w:val="22"/>
          <w:szCs w:val="22"/>
          <w:spacing w:val="10"/>
        </w:rPr>
        <w:t xml:space="preserve"> </w:t>
      </w:r>
      <w:r>
        <w:rPr>
          <w:rFonts w:ascii="SimSun" w:hAnsi="SimSun" w:eastAsia="SimSun" w:cs="SimSun"/>
          <w:sz w:val="22"/>
          <w:szCs w:val="22"/>
          <w:spacing w:val="-20"/>
        </w:rPr>
        <w:t>悸、恶心、胸闷、四肢无力。此时体温正常或低热；②轻度中暑：产妇体温逐渐升高达38.5℃以上，随后</w:t>
      </w:r>
      <w:r>
        <w:rPr>
          <w:rFonts w:ascii="SimSun" w:hAnsi="SimSun" w:eastAsia="SimSun" w:cs="SimSun"/>
          <w:sz w:val="22"/>
          <w:szCs w:val="22"/>
          <w:spacing w:val="3"/>
        </w:rPr>
        <w:t xml:space="preserve"> </w:t>
      </w:r>
      <w:r>
        <w:rPr>
          <w:rFonts w:ascii="SimSun" w:hAnsi="SimSun" w:eastAsia="SimSun" w:cs="SimSun"/>
          <w:sz w:val="22"/>
          <w:szCs w:val="22"/>
          <w:spacing w:val="-16"/>
        </w:rPr>
        <w:t>出现面色潮红、胸闷、脉搏增快、呼吸急促、口渴</w:t>
      </w:r>
      <w:r>
        <w:rPr>
          <w:rFonts w:ascii="SimSun" w:hAnsi="SimSun" w:eastAsia="SimSun" w:cs="SimSun"/>
          <w:sz w:val="22"/>
          <w:szCs w:val="22"/>
          <w:spacing w:val="-17"/>
        </w:rPr>
        <w:t>、痱子满布全身；③重度中暑：产妇体温继续升高达</w:t>
      </w:r>
      <w:r>
        <w:rPr>
          <w:rFonts w:ascii="SimSun" w:hAnsi="SimSun" w:eastAsia="SimSun" w:cs="SimSun"/>
          <w:sz w:val="22"/>
          <w:szCs w:val="22"/>
        </w:rPr>
        <w:t xml:space="preserve"> </w:t>
      </w:r>
      <w:r>
        <w:rPr>
          <w:rFonts w:ascii="SimSun" w:hAnsi="SimSun" w:eastAsia="SimSun" w:cs="SimSun"/>
          <w:sz w:val="22"/>
          <w:szCs w:val="22"/>
          <w:spacing w:val="-18"/>
        </w:rPr>
        <w:t>41～42℃,呈稽留热型，可出现面色苍白、呼吸急促、谵妄、抽搐、昏迷。若处理不及时可在数小时内因</w:t>
      </w:r>
      <w:r>
        <w:rPr>
          <w:rFonts w:ascii="SimSun" w:hAnsi="SimSun" w:eastAsia="SimSun" w:cs="SimSun"/>
          <w:sz w:val="22"/>
          <w:szCs w:val="22"/>
          <w:spacing w:val="3"/>
        </w:rPr>
        <w:t xml:space="preserve"> </w:t>
      </w:r>
      <w:r>
        <w:rPr>
          <w:rFonts w:ascii="SimSun" w:hAnsi="SimSun" w:eastAsia="SimSun" w:cs="SimSun"/>
          <w:sz w:val="22"/>
          <w:szCs w:val="22"/>
          <w:spacing w:val="-7"/>
        </w:rPr>
        <w:t>呼吸、循环衰竭而死亡。幸存者也常遗留中枢神经系统不可逆的后遗症。治疗原则是立即改变</w:t>
      </w:r>
      <w:r>
        <w:rPr>
          <w:rFonts w:ascii="SimSun" w:hAnsi="SimSun" w:eastAsia="SimSun" w:cs="SimSun"/>
          <w:sz w:val="22"/>
          <w:szCs w:val="22"/>
          <w:spacing w:val="-8"/>
        </w:rPr>
        <w:t>高温</w:t>
      </w:r>
      <w:r>
        <w:rPr>
          <w:rFonts w:ascii="SimSun" w:hAnsi="SimSun" w:eastAsia="SimSun" w:cs="SimSun"/>
          <w:sz w:val="22"/>
          <w:szCs w:val="22"/>
        </w:rPr>
        <w:t xml:space="preserve"> </w:t>
      </w:r>
      <w:r>
        <w:rPr>
          <w:rFonts w:ascii="SimSun" w:hAnsi="SimSun" w:eastAsia="SimSun" w:cs="SimSun"/>
          <w:sz w:val="22"/>
          <w:szCs w:val="22"/>
          <w:spacing w:val="-15"/>
        </w:rPr>
        <w:t>和不通风环境，迅速降温，及时纠正水、电解质紊乱及酸中毒。其中迅速降低体温是抢救成功的关键。</w:t>
      </w:r>
    </w:p>
    <w:p>
      <w:pPr>
        <w:spacing w:before="121" w:line="219" w:lineRule="auto"/>
        <w:rPr>
          <w:rFonts w:ascii="SimSun" w:hAnsi="SimSun" w:eastAsia="SimSun" w:cs="SimSun"/>
          <w:sz w:val="22"/>
          <w:szCs w:val="22"/>
        </w:rPr>
      </w:pPr>
      <w:r>
        <w:rPr>
          <w:rFonts w:ascii="SimSun" w:hAnsi="SimSun" w:eastAsia="SimSun" w:cs="SimSun"/>
          <w:sz w:val="22"/>
          <w:szCs w:val="22"/>
          <w:spacing w:val="-10"/>
        </w:rPr>
        <w:t>正确识别产褥中暑对及时正确地处理十分重要。</w:t>
      </w:r>
    </w:p>
    <w:p>
      <w:pPr>
        <w:ind w:left="413"/>
        <w:spacing w:before="65" w:line="222" w:lineRule="auto"/>
        <w:rPr>
          <w:rFonts w:ascii="SimHei" w:hAnsi="SimHei" w:eastAsia="SimHei" w:cs="SimHei"/>
          <w:sz w:val="22"/>
          <w:szCs w:val="22"/>
        </w:rPr>
      </w:pPr>
      <w:r>
        <w:rPr>
          <w:rFonts w:ascii="SimHei" w:hAnsi="SimHei" w:eastAsia="SimHei" w:cs="SimHei"/>
          <w:sz w:val="22"/>
          <w:szCs w:val="22"/>
          <w:b/>
          <w:bCs/>
          <w:spacing w:val="10"/>
        </w:rPr>
        <w:t>(二)产褥期保健</w:t>
      </w:r>
    </w:p>
    <w:p>
      <w:pPr>
        <w:ind w:left="409"/>
        <w:spacing w:before="87" w:line="219" w:lineRule="auto"/>
        <w:rPr>
          <w:rFonts w:ascii="SimSun" w:hAnsi="SimSun" w:eastAsia="SimSun" w:cs="SimSun"/>
          <w:sz w:val="22"/>
          <w:szCs w:val="22"/>
        </w:rPr>
      </w:pPr>
      <w:r>
        <w:rPr>
          <w:rFonts w:ascii="SimSun" w:hAnsi="SimSun" w:eastAsia="SimSun" w:cs="SimSun"/>
          <w:sz w:val="22"/>
          <w:szCs w:val="22"/>
          <w:spacing w:val="-16"/>
        </w:rPr>
        <w:t>目的是防止产后出血、感染等并发症发生，促进产后生理功能的恢复。</w:t>
      </w:r>
    </w:p>
    <w:p>
      <w:pPr>
        <w:ind w:left="409"/>
        <w:spacing w:before="69" w:line="219" w:lineRule="auto"/>
        <w:rPr>
          <w:rFonts w:ascii="SimSun" w:hAnsi="SimSun" w:eastAsia="SimSun" w:cs="SimSun"/>
          <w:sz w:val="22"/>
          <w:szCs w:val="22"/>
        </w:rPr>
      </w:pPr>
      <w:r>
        <w:rPr>
          <w:rFonts w:ascii="Times New Roman" w:hAnsi="Times New Roman" w:eastAsia="Times New Roman" w:cs="Times New Roman"/>
          <w:sz w:val="22"/>
          <w:szCs w:val="22"/>
          <w:b/>
          <w:bCs/>
          <w:spacing w:val="-17"/>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7"/>
        </w:rPr>
        <w:t>饮食起居</w:t>
      </w:r>
      <w:r>
        <w:rPr>
          <w:rFonts w:ascii="SimSun" w:hAnsi="SimSun" w:eastAsia="SimSun" w:cs="SimSun"/>
          <w:sz w:val="22"/>
          <w:szCs w:val="22"/>
          <w:spacing w:val="71"/>
        </w:rPr>
        <w:t xml:space="preserve"> </w:t>
      </w:r>
      <w:r>
        <w:rPr>
          <w:rFonts w:ascii="SimSun" w:hAnsi="SimSun" w:eastAsia="SimSun" w:cs="SimSun"/>
          <w:sz w:val="22"/>
          <w:szCs w:val="22"/>
          <w:spacing w:val="-17"/>
        </w:rPr>
        <w:t>合理饮食，保持身体清洁，产妇</w:t>
      </w:r>
      <w:r>
        <w:rPr>
          <w:rFonts w:ascii="SimSun" w:hAnsi="SimSun" w:eastAsia="SimSun" w:cs="SimSun"/>
          <w:sz w:val="22"/>
          <w:szCs w:val="22"/>
          <w:spacing w:val="-18"/>
        </w:rPr>
        <w:t>居室应清洁通风，衣着应宽大透气，注意休息。</w:t>
      </w:r>
    </w:p>
    <w:p>
      <w:pPr>
        <w:ind w:right="1147" w:firstLine="409"/>
        <w:spacing w:before="67" w:line="264" w:lineRule="auto"/>
        <w:rPr>
          <w:rFonts w:ascii="SimSun" w:hAnsi="SimSun" w:eastAsia="SimSun" w:cs="SimSun"/>
          <w:sz w:val="22"/>
          <w:szCs w:val="22"/>
        </w:rPr>
      </w:pPr>
      <w:r>
        <w:rPr>
          <w:rFonts w:ascii="Times New Roman" w:hAnsi="Times New Roman" w:eastAsia="Times New Roman" w:cs="Times New Roman"/>
          <w:sz w:val="22"/>
          <w:szCs w:val="22"/>
          <w:b/>
          <w:bCs/>
          <w:spacing w:val="-6"/>
        </w:rPr>
        <w:t>2.</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b/>
          <w:bCs/>
          <w:spacing w:val="-6"/>
        </w:rPr>
        <w:t>适当活动及做产后康复锻炼</w:t>
      </w:r>
      <w:r>
        <w:rPr>
          <w:rFonts w:ascii="SimSun" w:hAnsi="SimSun" w:eastAsia="SimSun" w:cs="SimSun"/>
          <w:sz w:val="22"/>
          <w:szCs w:val="22"/>
          <w:spacing w:val="63"/>
        </w:rPr>
        <w:t xml:space="preserve"> </w:t>
      </w:r>
      <w:r>
        <w:rPr>
          <w:rFonts w:ascii="SimSun" w:hAnsi="SimSun" w:eastAsia="SimSun" w:cs="SimSun"/>
          <w:sz w:val="22"/>
          <w:szCs w:val="22"/>
          <w:spacing w:val="-6"/>
        </w:rPr>
        <w:t>产后尽早适当活动，经阴道自然分娩的产妇，产后6～12小时</w:t>
      </w:r>
      <w:r>
        <w:rPr>
          <w:rFonts w:ascii="SimSun" w:hAnsi="SimSun" w:eastAsia="SimSun" w:cs="SimSun"/>
          <w:sz w:val="22"/>
          <w:szCs w:val="22"/>
        </w:rPr>
        <w:t xml:space="preserve"> </w:t>
      </w:r>
      <w:r>
        <w:rPr>
          <w:rFonts w:ascii="SimSun" w:hAnsi="SimSun" w:eastAsia="SimSun" w:cs="SimSun"/>
          <w:sz w:val="22"/>
          <w:szCs w:val="22"/>
          <w:spacing w:val="-4"/>
        </w:rPr>
        <w:t>内即可起床轻微活动，于产后第2日可在室内随意走</w:t>
      </w:r>
      <w:r>
        <w:rPr>
          <w:rFonts w:ascii="SimSun" w:hAnsi="SimSun" w:eastAsia="SimSun" w:cs="SimSun"/>
          <w:sz w:val="22"/>
          <w:szCs w:val="22"/>
          <w:spacing w:val="-5"/>
        </w:rPr>
        <w:t>动。产后康复锻炼有利于体力恢复、排尿及排</w:t>
      </w:r>
      <w:r>
        <w:rPr>
          <w:rFonts w:ascii="SimSun" w:hAnsi="SimSun" w:eastAsia="SimSun" w:cs="SimSun"/>
          <w:sz w:val="22"/>
          <w:szCs w:val="22"/>
        </w:rPr>
        <w:t xml:space="preserve"> </w:t>
      </w:r>
      <w:r>
        <w:rPr>
          <w:rFonts w:ascii="SimSun" w:hAnsi="SimSun" w:eastAsia="SimSun" w:cs="SimSun"/>
          <w:sz w:val="22"/>
          <w:szCs w:val="22"/>
          <w:spacing w:val="-2"/>
        </w:rPr>
        <w:t>便，避免或减少栓塞性疾病的发生，且能使盆底及腹肌张力恢复。产后康复锻炼的运动量应循序</w:t>
      </w:r>
      <w:r>
        <w:rPr>
          <w:rFonts w:ascii="SimSun" w:hAnsi="SimSun" w:eastAsia="SimSun" w:cs="SimSun"/>
          <w:sz w:val="22"/>
          <w:szCs w:val="22"/>
          <w:spacing w:val="5"/>
        </w:rPr>
        <w:t xml:space="preserve"> </w:t>
      </w:r>
      <w:r>
        <w:rPr>
          <w:rFonts w:ascii="SimSun" w:hAnsi="SimSun" w:eastAsia="SimSun" w:cs="SimSun"/>
          <w:sz w:val="22"/>
          <w:szCs w:val="22"/>
          <w:spacing w:val="-9"/>
        </w:rPr>
        <w:t>渐进。</w:t>
      </w:r>
    </w:p>
    <w:p>
      <w:pPr>
        <w:ind w:right="1115" w:firstLine="409"/>
        <w:spacing w:before="62" w:line="250" w:lineRule="auto"/>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12"/>
        </w:rPr>
        <w:t>计划生育指导</w:t>
      </w:r>
      <w:r>
        <w:rPr>
          <w:rFonts w:ascii="SimSun" w:hAnsi="SimSun" w:eastAsia="SimSun" w:cs="SimSun"/>
          <w:sz w:val="22"/>
          <w:szCs w:val="22"/>
          <w:spacing w:val="75"/>
        </w:rPr>
        <w:t xml:space="preserve"> </w:t>
      </w:r>
      <w:r>
        <w:rPr>
          <w:rFonts w:ascii="SimSun" w:hAnsi="SimSun" w:eastAsia="SimSun" w:cs="SimSun"/>
          <w:sz w:val="22"/>
          <w:szCs w:val="22"/>
          <w:spacing w:val="-12"/>
        </w:rPr>
        <w:t>若已恢复性生活，应采取避孕措施，</w:t>
      </w:r>
      <w:r>
        <w:rPr>
          <w:rFonts w:ascii="SimSun" w:hAnsi="SimSun" w:eastAsia="SimSun" w:cs="SimSun"/>
          <w:sz w:val="22"/>
          <w:szCs w:val="22"/>
          <w:spacing w:val="-13"/>
        </w:rPr>
        <w:t>哺乳者以工具避孕为宜，不哺乳者可选用</w:t>
      </w:r>
      <w:r>
        <w:rPr>
          <w:rFonts w:ascii="SimSun" w:hAnsi="SimSun" w:eastAsia="SimSun" w:cs="SimSun"/>
          <w:sz w:val="22"/>
          <w:szCs w:val="22"/>
        </w:rPr>
        <w:t xml:space="preserve"> </w:t>
      </w:r>
      <w:r>
        <w:rPr>
          <w:rFonts w:ascii="SimSun" w:hAnsi="SimSun" w:eastAsia="SimSun" w:cs="SimSun"/>
          <w:sz w:val="22"/>
          <w:szCs w:val="22"/>
          <w:spacing w:val="-13"/>
        </w:rPr>
        <w:t>药物避孕。</w:t>
      </w:r>
    </w:p>
    <w:p>
      <w:pPr>
        <w:sectPr>
          <w:pgSz w:w="11900" w:h="16840"/>
          <w:pgMar w:top="400" w:right="790" w:bottom="400" w:left="800" w:header="0" w:footer="0" w:gutter="0"/>
        </w:sectPr>
        <w:rPr/>
      </w:pPr>
    </w:p>
    <w:p>
      <w:pPr>
        <w:spacing w:line="405" w:lineRule="auto"/>
        <w:rPr>
          <w:rFonts w:ascii="Arial"/>
          <w:sz w:val="21"/>
        </w:rPr>
      </w:pPr>
      <w:r/>
    </w:p>
    <w:p>
      <w:pPr>
        <w:spacing w:before="69" w:line="221" w:lineRule="auto"/>
        <w:rPr>
          <w:rFonts w:ascii="SimHei" w:hAnsi="SimHei" w:eastAsia="SimHei" w:cs="SimHei"/>
          <w:sz w:val="21"/>
          <w:szCs w:val="21"/>
        </w:rPr>
      </w:pPr>
      <w:r>
        <w:rPr>
          <w:rFonts w:ascii="SimSun" w:hAnsi="SimSun" w:eastAsia="SimSun" w:cs="SimSun"/>
          <w:sz w:val="18"/>
          <w:szCs w:val="18"/>
          <w:color w:val="007EDF"/>
          <w:spacing w:val="-16"/>
        </w:rPr>
        <w:t>218</w:t>
      </w:r>
      <w:r>
        <w:rPr>
          <w:rFonts w:ascii="SimSun" w:hAnsi="SimSun" w:eastAsia="SimSun" w:cs="SimSun"/>
          <w:sz w:val="18"/>
          <w:szCs w:val="18"/>
          <w:color w:val="007EDF"/>
          <w:spacing w:val="3"/>
        </w:rPr>
        <w:t xml:space="preserve">         </w:t>
      </w:r>
      <w:r>
        <w:rPr>
          <w:rFonts w:ascii="SimHei" w:hAnsi="SimHei" w:eastAsia="SimHei" w:cs="SimHei"/>
          <w:sz w:val="21"/>
          <w:szCs w:val="21"/>
          <w:color w:val="3999E3"/>
          <w:spacing w:val="-16"/>
        </w:rPr>
        <w:t>第十五章</w:t>
      </w:r>
      <w:r>
        <w:rPr>
          <w:rFonts w:ascii="SimHei" w:hAnsi="SimHei" w:eastAsia="SimHei" w:cs="SimHei"/>
          <w:sz w:val="21"/>
          <w:szCs w:val="21"/>
          <w:color w:val="3999E3"/>
          <w:spacing w:val="72"/>
        </w:rPr>
        <w:t xml:space="preserve"> </w:t>
      </w:r>
      <w:r>
        <w:rPr>
          <w:rFonts w:ascii="SimHei" w:hAnsi="SimHei" w:eastAsia="SimHei" w:cs="SimHei"/>
          <w:sz w:val="21"/>
          <w:szCs w:val="21"/>
          <w:color w:val="3999E3"/>
          <w:spacing w:val="-16"/>
        </w:rPr>
        <w:t>产褥期与产褥期疾病</w:t>
      </w:r>
    </w:p>
    <w:p>
      <w:pPr>
        <w:spacing w:line="319" w:lineRule="auto"/>
        <w:rPr>
          <w:rFonts w:ascii="Arial"/>
          <w:sz w:val="21"/>
        </w:rPr>
      </w:pPr>
      <w:r/>
    </w:p>
    <w:p>
      <w:pPr>
        <w:ind w:left="1079" w:right="40" w:firstLine="410"/>
        <w:spacing w:before="69" w:line="278"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0"/>
        </w:rPr>
        <w:t xml:space="preserve"> </w:t>
      </w:r>
      <w:r>
        <w:rPr>
          <w:rFonts w:ascii="SimSun" w:hAnsi="SimSun" w:eastAsia="SimSun" w:cs="SimSun"/>
          <w:sz w:val="21"/>
          <w:szCs w:val="21"/>
          <w:spacing w:val="1"/>
        </w:rPr>
        <w:t>产后检查</w:t>
      </w:r>
      <w:r>
        <w:rPr>
          <w:rFonts w:ascii="SimSun" w:hAnsi="SimSun" w:eastAsia="SimSun" w:cs="SimSun"/>
          <w:sz w:val="21"/>
          <w:szCs w:val="21"/>
          <w:spacing w:val="75"/>
        </w:rPr>
        <w:t xml:space="preserve"> </w:t>
      </w:r>
      <w:r>
        <w:rPr>
          <w:rFonts w:ascii="SimSun" w:hAnsi="SimSun" w:eastAsia="SimSun" w:cs="SimSun"/>
          <w:sz w:val="21"/>
          <w:szCs w:val="21"/>
          <w:spacing w:val="1"/>
        </w:rPr>
        <w:t>包括产后访视和产后健康检查两部分。产妇出院后，由社区医疗保健人员在产妇</w:t>
      </w:r>
      <w:r>
        <w:rPr>
          <w:rFonts w:ascii="SimSun" w:hAnsi="SimSun" w:eastAsia="SimSun" w:cs="SimSun"/>
          <w:sz w:val="21"/>
          <w:szCs w:val="21"/>
        </w:rPr>
        <w:t xml:space="preserve"> </w:t>
      </w:r>
      <w:r>
        <w:rPr>
          <w:rFonts w:ascii="SimSun" w:hAnsi="SimSun" w:eastAsia="SimSun" w:cs="SimSun"/>
          <w:sz w:val="21"/>
          <w:szCs w:val="21"/>
          <w:spacing w:val="8"/>
        </w:rPr>
        <w:t>出院后3日、产后14日和产后28日分别做3次产后访视，了解产妇及新生儿健康状况，内容包括：</w:t>
      </w:r>
      <w:r>
        <w:rPr>
          <w:rFonts w:ascii="SimSun" w:hAnsi="SimSun" w:eastAsia="SimSun" w:cs="SimSun"/>
          <w:sz w:val="21"/>
          <w:szCs w:val="21"/>
          <w:spacing w:val="13"/>
        </w:rPr>
        <w:t xml:space="preserve"> </w:t>
      </w:r>
      <w:r>
        <w:rPr>
          <w:rFonts w:ascii="SimSun" w:hAnsi="SimSun" w:eastAsia="SimSun" w:cs="SimSun"/>
          <w:sz w:val="21"/>
          <w:szCs w:val="21"/>
          <w:spacing w:val="-8"/>
        </w:rPr>
        <w:t>①</w:t>
      </w:r>
      <w:r>
        <w:rPr>
          <w:rFonts w:ascii="SimSun" w:hAnsi="SimSun" w:eastAsia="SimSun" w:cs="SimSun"/>
          <w:sz w:val="21"/>
          <w:szCs w:val="21"/>
          <w:spacing w:val="-24"/>
        </w:rPr>
        <w:t xml:space="preserve"> </w:t>
      </w:r>
      <w:r>
        <w:rPr>
          <w:rFonts w:ascii="SimSun" w:hAnsi="SimSun" w:eastAsia="SimSun" w:cs="SimSun"/>
          <w:sz w:val="21"/>
          <w:szCs w:val="21"/>
          <w:spacing w:val="-8"/>
        </w:rPr>
        <w:t>了解产妇饮食、睡眠等一般状况；②检查乳房，了解哺乳情况；③观察子宫复旧及恶露；④观察会阴</w:t>
      </w:r>
      <w:r>
        <w:rPr>
          <w:rFonts w:ascii="SimSun" w:hAnsi="SimSun" w:eastAsia="SimSun" w:cs="SimSun"/>
          <w:sz w:val="21"/>
          <w:szCs w:val="21"/>
        </w:rPr>
        <w:t xml:space="preserve"> </w:t>
      </w:r>
      <w:r>
        <w:rPr>
          <w:rFonts w:ascii="SimSun" w:hAnsi="SimSun" w:eastAsia="SimSun" w:cs="SimSun"/>
          <w:sz w:val="21"/>
          <w:szCs w:val="21"/>
          <w:spacing w:val="-6"/>
        </w:rPr>
        <w:t>切口、剖宫产腹部切口；⑤了解产妇心理状况。若发现异常应及时给予指导。</w:t>
      </w:r>
    </w:p>
    <w:p>
      <w:pPr>
        <w:ind w:left="1099" w:right="96" w:firstLine="410"/>
        <w:spacing w:before="83" w:line="273" w:lineRule="auto"/>
        <w:jc w:val="both"/>
        <w:rPr>
          <w:rFonts w:ascii="SimSun" w:hAnsi="SimSun" w:eastAsia="SimSun" w:cs="SimSun"/>
          <w:sz w:val="21"/>
          <w:szCs w:val="21"/>
        </w:rPr>
      </w:pPr>
      <w:r>
        <w:rPr>
          <w:rFonts w:ascii="SimSun" w:hAnsi="SimSun" w:eastAsia="SimSun" w:cs="SimSun"/>
          <w:sz w:val="21"/>
          <w:szCs w:val="21"/>
          <w:spacing w:val="-5"/>
        </w:rPr>
        <w:t>产妇应于产后6周至医院常规检查，包括全身检查及妇科检查。前者主要测血压、脉搏，查</w:t>
      </w:r>
      <w:r>
        <w:rPr>
          <w:rFonts w:ascii="SimSun" w:hAnsi="SimSun" w:eastAsia="SimSun" w:cs="SimSun"/>
          <w:sz w:val="21"/>
          <w:szCs w:val="21"/>
          <w:spacing w:val="-6"/>
        </w:rPr>
        <w:t>血、尿</w:t>
      </w:r>
      <w:r>
        <w:rPr>
          <w:rFonts w:ascii="SimSun" w:hAnsi="SimSun" w:eastAsia="SimSun" w:cs="SimSun"/>
          <w:sz w:val="21"/>
          <w:szCs w:val="21"/>
        </w:rPr>
        <w:t xml:space="preserve"> </w:t>
      </w:r>
      <w:r>
        <w:rPr>
          <w:rFonts w:ascii="SimSun" w:hAnsi="SimSun" w:eastAsia="SimSun" w:cs="SimSun"/>
          <w:sz w:val="21"/>
          <w:szCs w:val="21"/>
          <w:spacing w:val="-3"/>
        </w:rPr>
        <w:t>常规，了解哺乳情况，若有内外科合并症或产科并发症等应作相应检查；后者主要观察盆腔内生殖器</w:t>
      </w:r>
      <w:r>
        <w:rPr>
          <w:rFonts w:ascii="SimSun" w:hAnsi="SimSun" w:eastAsia="SimSun" w:cs="SimSun"/>
          <w:sz w:val="21"/>
          <w:szCs w:val="21"/>
          <w:spacing w:val="9"/>
        </w:rPr>
        <w:t xml:space="preserve"> </w:t>
      </w:r>
      <w:r>
        <w:rPr>
          <w:rFonts w:ascii="SimSun" w:hAnsi="SimSun" w:eastAsia="SimSun" w:cs="SimSun"/>
          <w:sz w:val="21"/>
          <w:szCs w:val="21"/>
        </w:rPr>
        <w:t>是否已恢复至非孕状态。同时应对婴儿进行检查。</w:t>
      </w:r>
    </w:p>
    <w:p>
      <w:pPr>
        <w:spacing w:line="275" w:lineRule="auto"/>
        <w:rPr>
          <w:rFonts w:ascii="Arial"/>
          <w:sz w:val="21"/>
        </w:rPr>
      </w:pPr>
      <w:r/>
    </w:p>
    <w:p>
      <w:pPr>
        <w:ind w:left="4194"/>
        <w:spacing w:before="100" w:line="221" w:lineRule="auto"/>
        <w:rPr>
          <w:rFonts w:ascii="SimHei" w:hAnsi="SimHei" w:eastAsia="SimHei" w:cs="SimHei"/>
          <w:sz w:val="31"/>
          <w:szCs w:val="31"/>
        </w:rPr>
      </w:pPr>
      <w:r>
        <w:rPr>
          <w:rFonts w:ascii="SimHei" w:hAnsi="SimHei" w:eastAsia="SimHei" w:cs="SimHei"/>
          <w:sz w:val="31"/>
          <w:szCs w:val="31"/>
          <w:b/>
          <w:bCs/>
          <w:spacing w:val="-13"/>
        </w:rPr>
        <w:t>第二节</w:t>
      </w:r>
      <w:r>
        <w:rPr>
          <w:rFonts w:ascii="SimHei" w:hAnsi="SimHei" w:eastAsia="SimHei" w:cs="SimHei"/>
          <w:sz w:val="31"/>
          <w:szCs w:val="31"/>
          <w:spacing w:val="1"/>
        </w:rPr>
        <w:t xml:space="preserve">  </w:t>
      </w:r>
      <w:r>
        <w:rPr>
          <w:rFonts w:ascii="SimHei" w:hAnsi="SimHei" w:eastAsia="SimHei" w:cs="SimHei"/>
          <w:sz w:val="31"/>
          <w:szCs w:val="31"/>
          <w:b/>
          <w:bCs/>
          <w:spacing w:val="-13"/>
        </w:rPr>
        <w:t>母</w:t>
      </w:r>
      <w:r>
        <w:rPr>
          <w:rFonts w:ascii="SimHei" w:hAnsi="SimHei" w:eastAsia="SimHei" w:cs="SimHei"/>
          <w:sz w:val="31"/>
          <w:szCs w:val="31"/>
          <w:spacing w:val="38"/>
        </w:rPr>
        <w:t xml:space="preserve"> </w:t>
      </w:r>
      <w:r>
        <w:rPr>
          <w:rFonts w:ascii="SimHei" w:hAnsi="SimHei" w:eastAsia="SimHei" w:cs="SimHei"/>
          <w:sz w:val="31"/>
          <w:szCs w:val="31"/>
          <w:b/>
          <w:bCs/>
          <w:spacing w:val="-13"/>
        </w:rPr>
        <w:t>乳</w:t>
      </w:r>
      <w:r>
        <w:rPr>
          <w:rFonts w:ascii="SimHei" w:hAnsi="SimHei" w:eastAsia="SimHei" w:cs="SimHei"/>
          <w:sz w:val="31"/>
          <w:szCs w:val="31"/>
          <w:spacing w:val="40"/>
        </w:rPr>
        <w:t xml:space="preserve"> </w:t>
      </w:r>
      <w:r>
        <w:rPr>
          <w:rFonts w:ascii="SimHei" w:hAnsi="SimHei" w:eastAsia="SimHei" w:cs="SimHei"/>
          <w:sz w:val="31"/>
          <w:szCs w:val="31"/>
          <w:b/>
          <w:bCs/>
          <w:spacing w:val="-13"/>
        </w:rPr>
        <w:t>喂</w:t>
      </w:r>
      <w:r>
        <w:rPr>
          <w:rFonts w:ascii="SimHei" w:hAnsi="SimHei" w:eastAsia="SimHei" w:cs="SimHei"/>
          <w:sz w:val="31"/>
          <w:szCs w:val="31"/>
          <w:spacing w:val="32"/>
        </w:rPr>
        <w:t xml:space="preserve"> </w:t>
      </w:r>
      <w:r>
        <w:rPr>
          <w:rFonts w:ascii="SimHei" w:hAnsi="SimHei" w:eastAsia="SimHei" w:cs="SimHei"/>
          <w:sz w:val="31"/>
          <w:szCs w:val="31"/>
          <w:b/>
          <w:bCs/>
          <w:spacing w:val="-13"/>
        </w:rPr>
        <w:t>养</w:t>
      </w:r>
    </w:p>
    <w:p>
      <w:pPr>
        <w:spacing w:line="462" w:lineRule="auto"/>
        <w:rPr>
          <w:rFonts w:ascii="Arial"/>
          <w:sz w:val="21"/>
        </w:rPr>
      </w:pPr>
      <w:r/>
    </w:p>
    <w:p>
      <w:pPr>
        <w:ind w:left="1099"/>
        <w:spacing w:before="68"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7"/>
        </w:rPr>
        <w:t xml:space="preserve"> </w:t>
      </w:r>
      <w:r>
        <w:rPr>
          <w:rFonts w:ascii="KaiTi" w:hAnsi="KaiTi" w:eastAsia="KaiTi" w:cs="KaiTi"/>
          <w:sz w:val="21"/>
          <w:szCs w:val="21"/>
          <w:spacing w:val="-9"/>
        </w:rPr>
        <w:t>母乳是婴儿最合适的天然食品，各级组织、家庭及个人都应该提倡、支持母乳喂养。</w:t>
      </w:r>
    </w:p>
    <w:p>
      <w:pPr>
        <w:ind w:left="1099"/>
        <w:spacing w:before="100" w:line="220"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3"/>
        </w:rPr>
        <w:t xml:space="preserve"> </w:t>
      </w:r>
      <w:r>
        <w:rPr>
          <w:rFonts w:ascii="KaiTi" w:hAnsi="KaiTi" w:eastAsia="KaiTi" w:cs="KaiTi"/>
          <w:sz w:val="21"/>
          <w:szCs w:val="21"/>
          <w:spacing w:val="1"/>
        </w:rPr>
        <w:t>帮助母亲在产后1小时内开始母乳喂养，实行24小时母婴同室。</w:t>
      </w:r>
    </w:p>
    <w:p>
      <w:pPr>
        <w:spacing w:line="287" w:lineRule="auto"/>
        <w:rPr>
          <w:rFonts w:ascii="Arial"/>
          <w:sz w:val="21"/>
        </w:rPr>
      </w:pPr>
      <w:r/>
    </w:p>
    <w:p>
      <w:pPr>
        <w:ind w:left="1099" w:right="93" w:firstLine="410"/>
        <w:spacing w:before="68" w:line="263" w:lineRule="auto"/>
        <w:rPr>
          <w:rFonts w:ascii="SimSun" w:hAnsi="SimSun" w:eastAsia="SimSun" w:cs="SimSun"/>
          <w:sz w:val="21"/>
          <w:szCs w:val="21"/>
        </w:rPr>
      </w:pPr>
      <w:r>
        <w:rPr>
          <w:rFonts w:ascii="SimSun" w:hAnsi="SimSun" w:eastAsia="SimSun" w:cs="SimSun"/>
          <w:sz w:val="21"/>
          <w:szCs w:val="21"/>
          <w:spacing w:val="2"/>
        </w:rPr>
        <w:t>世界卫生组织已将帮助母亲在产后1小时内开始哺乳、实施24小时母婴同室，坚持纯母乳喂养6</w:t>
      </w:r>
      <w:r>
        <w:rPr>
          <w:rFonts w:ascii="SimSun" w:hAnsi="SimSun" w:eastAsia="SimSun" w:cs="SimSun"/>
          <w:sz w:val="21"/>
          <w:szCs w:val="21"/>
          <w:spacing w:val="14"/>
        </w:rPr>
        <w:t xml:space="preserve"> </w:t>
      </w:r>
      <w:r>
        <w:rPr>
          <w:rFonts w:ascii="SimSun" w:hAnsi="SimSun" w:eastAsia="SimSun" w:cs="SimSun"/>
          <w:sz w:val="21"/>
          <w:szCs w:val="21"/>
        </w:rPr>
        <w:t>个月，提倡母乳喂养2年以上等纳入促进母乳喂养成功的措施之中。</w:t>
      </w:r>
    </w:p>
    <w:p>
      <w:pPr>
        <w:ind w:left="1099" w:right="83" w:firstLine="410"/>
        <w:spacing w:before="91" w:line="267"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6"/>
        </w:rPr>
        <w:t>母乳喂养对母婴的益处</w:t>
      </w:r>
      <w:r>
        <w:rPr>
          <w:rFonts w:ascii="SimSun" w:hAnsi="SimSun" w:eastAsia="SimSun" w:cs="SimSun"/>
          <w:sz w:val="21"/>
          <w:szCs w:val="21"/>
          <w:spacing w:val="70"/>
        </w:rPr>
        <w:t xml:space="preserve"> </w:t>
      </w:r>
      <w:r>
        <w:rPr>
          <w:rFonts w:ascii="SimSun" w:hAnsi="SimSun" w:eastAsia="SimSun" w:cs="SimSun"/>
          <w:sz w:val="21"/>
          <w:szCs w:val="21"/>
          <w:spacing w:val="6"/>
        </w:rPr>
        <w:t>母乳喂养对母婴健康均有益。对婴儿可以提供满足其发育所需的</w:t>
      </w:r>
      <w:r>
        <w:rPr>
          <w:rFonts w:ascii="SimSun" w:hAnsi="SimSun" w:eastAsia="SimSun" w:cs="SimSun"/>
          <w:sz w:val="21"/>
          <w:szCs w:val="21"/>
        </w:rPr>
        <w:t xml:space="preserve"> </w:t>
      </w:r>
      <w:r>
        <w:rPr>
          <w:rFonts w:ascii="SimSun" w:hAnsi="SimSun" w:eastAsia="SimSun" w:cs="SimSun"/>
          <w:sz w:val="21"/>
          <w:szCs w:val="21"/>
          <w:spacing w:val="-7"/>
        </w:rPr>
        <w:t>营养，提高免疫力，促进婴儿牙齿及颜面部的发育，增加母婴感情等。对母亲可促进子宫复旧</w:t>
      </w:r>
      <w:r>
        <w:rPr>
          <w:rFonts w:ascii="SimSun" w:hAnsi="SimSun" w:eastAsia="SimSun" w:cs="SimSun"/>
          <w:sz w:val="21"/>
          <w:szCs w:val="21"/>
          <w:spacing w:val="-8"/>
        </w:rPr>
        <w:t>，推迟月</w:t>
      </w:r>
      <w:r>
        <w:rPr>
          <w:rFonts w:ascii="SimSun" w:hAnsi="SimSun" w:eastAsia="SimSun" w:cs="SimSun"/>
          <w:sz w:val="21"/>
          <w:szCs w:val="21"/>
        </w:rPr>
        <w:t xml:space="preserve"> </w:t>
      </w:r>
      <w:r>
        <w:rPr>
          <w:rFonts w:ascii="SimSun" w:hAnsi="SimSun" w:eastAsia="SimSun" w:cs="SimSun"/>
          <w:sz w:val="21"/>
          <w:szCs w:val="21"/>
          <w:spacing w:val="-7"/>
        </w:rPr>
        <w:t>经复潮及排卵的时间，降低母亲患乳腺癌、卵巢癌的风险等。</w:t>
      </w:r>
    </w:p>
    <w:p>
      <w:pPr>
        <w:ind w:left="1099" w:firstLine="410"/>
        <w:spacing w:before="78" w:line="255"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母乳喂养的时间及方法</w:t>
      </w:r>
      <w:r>
        <w:rPr>
          <w:rFonts w:ascii="SimSun" w:hAnsi="SimSun" w:eastAsia="SimSun" w:cs="SimSun"/>
          <w:sz w:val="21"/>
          <w:szCs w:val="21"/>
          <w:spacing w:val="81"/>
        </w:rPr>
        <w:t xml:space="preserve"> </w:t>
      </w:r>
      <w:r>
        <w:rPr>
          <w:rFonts w:ascii="SimSun" w:hAnsi="SimSun" w:eastAsia="SimSun" w:cs="SimSun"/>
          <w:sz w:val="21"/>
          <w:szCs w:val="21"/>
          <w:spacing w:val="3"/>
        </w:rPr>
        <w:t>哺乳是一种自然行为，每次一般为20～30分</w:t>
      </w:r>
      <w:r>
        <w:rPr>
          <w:rFonts w:ascii="SimSun" w:hAnsi="SimSun" w:eastAsia="SimSun" w:cs="SimSun"/>
          <w:sz w:val="21"/>
          <w:szCs w:val="21"/>
          <w:spacing w:val="2"/>
        </w:rPr>
        <w:t>钟，根据哺乳的环境，</w:t>
      </w:r>
      <w:r>
        <w:rPr>
          <w:rFonts w:ascii="SimSun" w:hAnsi="SimSun" w:eastAsia="SimSun" w:cs="SimSun"/>
          <w:sz w:val="21"/>
          <w:szCs w:val="21"/>
        </w:rPr>
        <w:t xml:space="preserve"> </w:t>
      </w:r>
      <w:r>
        <w:rPr>
          <w:rFonts w:ascii="SimSun" w:hAnsi="SimSun" w:eastAsia="SimSun" w:cs="SimSun"/>
          <w:sz w:val="21"/>
          <w:szCs w:val="21"/>
          <w:spacing w:val="-8"/>
        </w:rPr>
        <w:t>可采用摇篮式、环抱式、交叉式和侧卧式等姿势进行，以母婴舒服的体位进行哺乳。</w:t>
      </w:r>
    </w:p>
    <w:p>
      <w:pPr>
        <w:ind w:left="1099" w:firstLine="410"/>
        <w:spacing w:before="123" w:line="276" w:lineRule="auto"/>
        <w:rPr>
          <w:rFonts w:ascii="SimSun" w:hAnsi="SimSun" w:eastAsia="SimSun" w:cs="SimSun"/>
          <w:sz w:val="21"/>
          <w:szCs w:val="21"/>
        </w:rPr>
      </w:pPr>
      <w:r>
        <w:rPr>
          <w:rFonts w:ascii="SimSun" w:hAnsi="SimSun" w:eastAsia="SimSun" w:cs="SimSun"/>
          <w:sz w:val="21"/>
          <w:szCs w:val="21"/>
          <w:spacing w:val="-1"/>
        </w:rPr>
        <w:t>哺乳前，母亲应洗手并用温开水清洁乳房及乳头。哺乳时，母亲及新生儿均应选择最舒适位置，</w:t>
      </w:r>
      <w:r>
        <w:rPr>
          <w:rFonts w:ascii="SimSun" w:hAnsi="SimSun" w:eastAsia="SimSun" w:cs="SimSun"/>
          <w:sz w:val="21"/>
          <w:szCs w:val="21"/>
          <w:spacing w:val="5"/>
        </w:rPr>
        <w:t xml:space="preserve"> </w:t>
      </w:r>
      <w:r>
        <w:rPr>
          <w:rFonts w:ascii="SimSun" w:hAnsi="SimSun" w:eastAsia="SimSun" w:cs="SimSun"/>
          <w:sz w:val="21"/>
          <w:szCs w:val="21"/>
          <w:spacing w:val="-5"/>
        </w:rPr>
        <w:t>一手拇指放在乳房上方，余四指放在乳房下方，将乳头和大部分乳晕放入新生儿</w:t>
      </w:r>
      <w:r>
        <w:rPr>
          <w:rFonts w:ascii="SimSun" w:hAnsi="SimSun" w:eastAsia="SimSun" w:cs="SimSun"/>
          <w:sz w:val="21"/>
          <w:szCs w:val="21"/>
          <w:spacing w:val="-6"/>
        </w:rPr>
        <w:t>口中，用手扶托乳房，</w:t>
      </w:r>
      <w:r>
        <w:rPr>
          <w:rFonts w:ascii="SimSun" w:hAnsi="SimSun" w:eastAsia="SimSun" w:cs="SimSun"/>
          <w:sz w:val="21"/>
          <w:szCs w:val="21"/>
        </w:rPr>
        <w:t xml:space="preserve"> </w:t>
      </w:r>
      <w:r>
        <w:rPr>
          <w:rFonts w:ascii="SimSun" w:hAnsi="SimSun" w:eastAsia="SimSun" w:cs="SimSun"/>
          <w:sz w:val="21"/>
          <w:szCs w:val="21"/>
          <w:spacing w:val="2"/>
        </w:rPr>
        <w:t>防止乳房堵住新生儿鼻孔。让新生儿吸空一侧乳房后，再吸吮</w:t>
      </w:r>
      <w:r>
        <w:rPr>
          <w:rFonts w:ascii="SimSun" w:hAnsi="SimSun" w:eastAsia="SimSun" w:cs="SimSun"/>
          <w:sz w:val="21"/>
          <w:szCs w:val="21"/>
          <w:spacing w:val="1"/>
        </w:rPr>
        <w:t>另一侧乳房。哺乳后佩戴合适棉质乳</w:t>
      </w:r>
      <w:r>
        <w:rPr>
          <w:rFonts w:ascii="SimSun" w:hAnsi="SimSun" w:eastAsia="SimSun" w:cs="SimSun"/>
          <w:sz w:val="21"/>
          <w:szCs w:val="21"/>
        </w:rPr>
        <w:t xml:space="preserve">  </w:t>
      </w:r>
      <w:r>
        <w:rPr>
          <w:rFonts w:ascii="SimSun" w:hAnsi="SimSun" w:eastAsia="SimSun" w:cs="SimSun"/>
          <w:sz w:val="21"/>
          <w:szCs w:val="21"/>
          <w:spacing w:val="-3"/>
        </w:rPr>
        <w:t>罩。每次哺乳后，应将新生儿抱起轻拍背部1～2分钟，排出胃内空气以防吐奶。乳汁确实不足时，应</w:t>
      </w:r>
      <w:r>
        <w:rPr>
          <w:rFonts w:ascii="SimSun" w:hAnsi="SimSun" w:eastAsia="SimSun" w:cs="SimSun"/>
          <w:sz w:val="21"/>
          <w:szCs w:val="21"/>
          <w:spacing w:val="6"/>
        </w:rPr>
        <w:t xml:space="preserve">  </w:t>
      </w:r>
      <w:r>
        <w:rPr>
          <w:rFonts w:ascii="SimSun" w:hAnsi="SimSun" w:eastAsia="SimSun" w:cs="SimSun"/>
          <w:sz w:val="21"/>
          <w:szCs w:val="21"/>
          <w:spacing w:val="-2"/>
        </w:rPr>
        <w:t>及时补充配方乳。如遇下列问题应及时处理：</w:t>
      </w:r>
    </w:p>
    <w:p>
      <w:pPr>
        <w:ind w:left="1099" w:right="94" w:firstLine="410"/>
        <w:spacing w:before="120" w:line="255" w:lineRule="auto"/>
        <w:rPr>
          <w:rFonts w:ascii="SimSun" w:hAnsi="SimSun" w:eastAsia="SimSun" w:cs="SimSun"/>
          <w:sz w:val="21"/>
          <w:szCs w:val="21"/>
        </w:rPr>
      </w:pPr>
      <w:r>
        <w:rPr>
          <w:rFonts w:ascii="SimSun" w:hAnsi="SimSun" w:eastAsia="SimSun" w:cs="SimSun"/>
          <w:sz w:val="21"/>
          <w:szCs w:val="21"/>
        </w:rPr>
        <w:t>(1)乳胀：多因乳房过度充盈及乳腺管阻塞所致。哺乳前湿热敷3～5分钟，并按摩乳</w:t>
      </w:r>
      <w:r>
        <w:rPr>
          <w:rFonts w:ascii="SimSun" w:hAnsi="SimSun" w:eastAsia="SimSun" w:cs="SimSun"/>
          <w:sz w:val="21"/>
          <w:szCs w:val="21"/>
          <w:spacing w:val="-1"/>
        </w:rPr>
        <w:t>房，频繁哺</w:t>
      </w:r>
      <w:r>
        <w:rPr>
          <w:rFonts w:ascii="SimSun" w:hAnsi="SimSun" w:eastAsia="SimSun" w:cs="SimSun"/>
          <w:sz w:val="21"/>
          <w:szCs w:val="21"/>
        </w:rPr>
        <w:t xml:space="preserve"> </w:t>
      </w:r>
      <w:r>
        <w:rPr>
          <w:rFonts w:ascii="SimSun" w:hAnsi="SimSun" w:eastAsia="SimSun" w:cs="SimSun"/>
          <w:sz w:val="21"/>
          <w:szCs w:val="21"/>
          <w:spacing w:val="-16"/>
        </w:rPr>
        <w:t>乳、排空乳房。</w:t>
      </w:r>
    </w:p>
    <w:p>
      <w:pPr>
        <w:ind w:left="1099" w:right="96" w:firstLine="410"/>
        <w:spacing w:before="79" w:line="255" w:lineRule="auto"/>
        <w:rPr>
          <w:rFonts w:ascii="SimSun" w:hAnsi="SimSun" w:eastAsia="SimSun" w:cs="SimSun"/>
          <w:sz w:val="21"/>
          <w:szCs w:val="21"/>
        </w:rPr>
      </w:pPr>
      <w:r>
        <w:rPr>
          <w:rFonts w:ascii="SimSun" w:hAnsi="SimSun" w:eastAsia="SimSun" w:cs="SimSun"/>
          <w:sz w:val="21"/>
          <w:szCs w:val="21"/>
          <w:spacing w:val="-9"/>
        </w:rPr>
        <w:t>(2)催乳：若出现乳汁不足，鼓励乳母树立信心，</w:t>
      </w:r>
      <w:r>
        <w:rPr>
          <w:rFonts w:ascii="SimSun" w:hAnsi="SimSun" w:eastAsia="SimSun" w:cs="SimSun"/>
          <w:sz w:val="21"/>
          <w:szCs w:val="21"/>
          <w:spacing w:val="-10"/>
        </w:rPr>
        <w:t>指导哺乳方法，按需哺乳、夜间哺乳，适当调节饮</w:t>
      </w:r>
      <w:r>
        <w:rPr>
          <w:rFonts w:ascii="SimSun" w:hAnsi="SimSun" w:eastAsia="SimSun" w:cs="SimSun"/>
          <w:sz w:val="21"/>
          <w:szCs w:val="21"/>
        </w:rPr>
        <w:t xml:space="preserve"> </w:t>
      </w:r>
      <w:r>
        <w:rPr>
          <w:rFonts w:ascii="SimSun" w:hAnsi="SimSun" w:eastAsia="SimSun" w:cs="SimSun"/>
          <w:sz w:val="21"/>
          <w:szCs w:val="21"/>
          <w:spacing w:val="-11"/>
        </w:rPr>
        <w:t>食，喝营养丰富的肉汤。</w:t>
      </w:r>
    </w:p>
    <w:p>
      <w:pPr>
        <w:ind w:left="1099" w:right="86" w:firstLine="410"/>
        <w:spacing w:before="81" w:line="272" w:lineRule="auto"/>
        <w:rPr>
          <w:rFonts w:ascii="SimSun" w:hAnsi="SimSun" w:eastAsia="SimSun" w:cs="SimSun"/>
          <w:sz w:val="21"/>
          <w:szCs w:val="21"/>
        </w:rPr>
      </w:pPr>
      <w:r>
        <w:rPr>
          <w:rFonts w:ascii="SimSun" w:hAnsi="SimSun" w:eastAsia="SimSun" w:cs="SimSun"/>
          <w:sz w:val="21"/>
          <w:szCs w:val="21"/>
        </w:rPr>
        <w:t>(3)退奶：产妇不能哺乳，应尽早退奶。最简单的退奶方法是停止哺乳，必要时可辅以</w:t>
      </w:r>
      <w:r>
        <w:rPr>
          <w:rFonts w:ascii="SimSun" w:hAnsi="SimSun" w:eastAsia="SimSun" w:cs="SimSun"/>
          <w:sz w:val="21"/>
          <w:szCs w:val="21"/>
          <w:spacing w:val="-1"/>
        </w:rPr>
        <w:t>药物。常</w:t>
      </w:r>
      <w:r>
        <w:rPr>
          <w:rFonts w:ascii="SimSun" w:hAnsi="SimSun" w:eastAsia="SimSun" w:cs="SimSun"/>
          <w:sz w:val="21"/>
          <w:szCs w:val="21"/>
        </w:rPr>
        <w:t xml:space="preserve"> </w:t>
      </w:r>
      <w:r>
        <w:rPr>
          <w:rFonts w:ascii="SimSun" w:hAnsi="SimSun" w:eastAsia="SimSun" w:cs="SimSun"/>
          <w:sz w:val="21"/>
          <w:szCs w:val="21"/>
          <w:spacing w:val="3"/>
        </w:rPr>
        <w:t>用的退奶药有：①生麦芽60～90g,水煎当茶饮，每日1剂，连服3～5日；②芒硝250g</w:t>
      </w:r>
      <w:r>
        <w:rPr>
          <w:rFonts w:ascii="SimSun" w:hAnsi="SimSun" w:eastAsia="SimSun" w:cs="SimSun"/>
          <w:sz w:val="21"/>
          <w:szCs w:val="21"/>
          <w:spacing w:val="-59"/>
        </w:rPr>
        <w:t xml:space="preserve"> </w:t>
      </w:r>
      <w:r>
        <w:rPr>
          <w:rFonts w:ascii="SimSun" w:hAnsi="SimSun" w:eastAsia="SimSun" w:cs="SimSun"/>
          <w:sz w:val="21"/>
          <w:szCs w:val="21"/>
          <w:spacing w:val="3"/>
        </w:rPr>
        <w:t>分装两纱布袋</w:t>
      </w:r>
      <w:r>
        <w:rPr>
          <w:rFonts w:ascii="SimSun" w:hAnsi="SimSun" w:eastAsia="SimSun" w:cs="SimSun"/>
          <w:sz w:val="21"/>
          <w:szCs w:val="21"/>
        </w:rPr>
        <w:t xml:space="preserve"> </w:t>
      </w:r>
      <w:r>
        <w:rPr>
          <w:rFonts w:ascii="SimSun" w:hAnsi="SimSun" w:eastAsia="SimSun" w:cs="SimSun"/>
          <w:sz w:val="21"/>
          <w:szCs w:val="21"/>
          <w:spacing w:val="-2"/>
        </w:rPr>
        <w:t>内，敷于两乳房并包扎，湿硬时更换；③维生素B,200mg,</w:t>
      </w:r>
      <w:r>
        <w:rPr>
          <w:rFonts w:ascii="SimSun" w:hAnsi="SimSun" w:eastAsia="SimSun" w:cs="SimSun"/>
          <w:sz w:val="21"/>
          <w:szCs w:val="21"/>
          <w:spacing w:val="-2"/>
        </w:rPr>
        <w:t xml:space="preserve"> </w:t>
      </w:r>
      <w:r>
        <w:rPr>
          <w:rFonts w:ascii="SimSun" w:hAnsi="SimSun" w:eastAsia="SimSun" w:cs="SimSun"/>
          <w:sz w:val="21"/>
          <w:szCs w:val="21"/>
          <w:spacing w:val="-2"/>
        </w:rPr>
        <w:t>每日3次，连服</w:t>
      </w:r>
      <w:r>
        <w:rPr>
          <w:rFonts w:ascii="SimSun" w:hAnsi="SimSun" w:eastAsia="SimSun" w:cs="SimSun"/>
          <w:sz w:val="21"/>
          <w:szCs w:val="21"/>
          <w:spacing w:val="-3"/>
        </w:rPr>
        <w:t>3～5日。甾体激素、溴隐亭</w:t>
      </w:r>
      <w:r>
        <w:rPr>
          <w:rFonts w:ascii="SimSun" w:hAnsi="SimSun" w:eastAsia="SimSun" w:cs="SimSun"/>
          <w:sz w:val="21"/>
          <w:szCs w:val="21"/>
        </w:rPr>
        <w:t xml:space="preserve"> </w:t>
      </w:r>
      <w:r>
        <w:rPr>
          <w:rFonts w:ascii="SimSun" w:hAnsi="SimSun" w:eastAsia="SimSun" w:cs="SimSun"/>
          <w:sz w:val="21"/>
          <w:szCs w:val="21"/>
          <w:spacing w:val="-2"/>
        </w:rPr>
        <w:t>等退奶药物不推荐作为一线药。</w:t>
      </w:r>
    </w:p>
    <w:p>
      <w:pPr>
        <w:ind w:left="1099" w:right="76" w:firstLine="410"/>
        <w:spacing w:before="80" w:line="267" w:lineRule="auto"/>
        <w:rPr>
          <w:rFonts w:ascii="SimSun" w:hAnsi="SimSun" w:eastAsia="SimSun" w:cs="SimSun"/>
          <w:sz w:val="21"/>
          <w:szCs w:val="21"/>
        </w:rPr>
      </w:pPr>
      <w:r>
        <w:rPr>
          <w:rFonts w:ascii="SimSun" w:hAnsi="SimSun" w:eastAsia="SimSun" w:cs="SimSun"/>
          <w:sz w:val="21"/>
          <w:szCs w:val="21"/>
          <w:spacing w:val="-1"/>
        </w:rPr>
        <w:t>(4)乳头皲裂：轻者可继续哺乳。哺乳前湿热敷3～5分钟，挤出少许乳汁，使乳晕变软，以</w:t>
      </w:r>
      <w:r>
        <w:rPr>
          <w:rFonts w:ascii="SimSun" w:hAnsi="SimSun" w:eastAsia="SimSun" w:cs="SimSun"/>
          <w:sz w:val="21"/>
          <w:szCs w:val="21"/>
          <w:spacing w:val="-2"/>
        </w:rPr>
        <w:t>利新</w:t>
      </w:r>
      <w:r>
        <w:rPr>
          <w:rFonts w:ascii="SimSun" w:hAnsi="SimSun" w:eastAsia="SimSun" w:cs="SimSun"/>
          <w:sz w:val="21"/>
          <w:szCs w:val="21"/>
        </w:rPr>
        <w:t xml:space="preserve"> </w:t>
      </w:r>
      <w:r>
        <w:rPr>
          <w:rFonts w:ascii="SimSun" w:hAnsi="SimSun" w:eastAsia="SimSun" w:cs="SimSun"/>
          <w:sz w:val="21"/>
          <w:szCs w:val="21"/>
          <w:spacing w:val="-2"/>
        </w:rPr>
        <w:t>生儿含吮乳头和大部分乳晕。哺乳后挤少许乳汁涂在乳头和乳晕上，</w:t>
      </w:r>
      <w:r>
        <w:rPr>
          <w:rFonts w:ascii="SimSun" w:hAnsi="SimSun" w:eastAsia="SimSun" w:cs="SimSun"/>
          <w:sz w:val="21"/>
          <w:szCs w:val="21"/>
          <w:spacing w:val="-3"/>
        </w:rPr>
        <w:t>短暂暴露和干燥，加强护理。皲</w:t>
      </w:r>
      <w:r>
        <w:rPr>
          <w:rFonts w:ascii="SimSun" w:hAnsi="SimSun" w:eastAsia="SimSun" w:cs="SimSun"/>
          <w:sz w:val="21"/>
          <w:szCs w:val="21"/>
        </w:rPr>
        <w:t xml:space="preserve"> </w:t>
      </w:r>
      <w:r>
        <w:rPr>
          <w:rFonts w:ascii="SimSun" w:hAnsi="SimSun" w:eastAsia="SimSun" w:cs="SimSun"/>
          <w:sz w:val="21"/>
          <w:szCs w:val="21"/>
          <w:spacing w:val="-3"/>
        </w:rPr>
        <w:t>裂严重者应停止哺乳，可挤出或用吸乳器将乳汁吸出后喂给新生</w:t>
      </w:r>
      <w:r>
        <w:rPr>
          <w:rFonts w:ascii="SimSun" w:hAnsi="SimSun" w:eastAsia="SimSun" w:cs="SimSun"/>
          <w:sz w:val="21"/>
          <w:szCs w:val="21"/>
          <w:spacing w:val="-4"/>
        </w:rPr>
        <w:t>儿。</w:t>
      </w:r>
    </w:p>
    <w:p>
      <w:pPr>
        <w:ind w:left="1099" w:right="19" w:firstLine="410"/>
        <w:spacing w:before="77" w:line="254"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10"/>
        </w:rPr>
        <w:t>判断乳汁分泌量是否充足</w:t>
      </w:r>
      <w:r>
        <w:rPr>
          <w:rFonts w:ascii="SimSun" w:hAnsi="SimSun" w:eastAsia="SimSun" w:cs="SimSun"/>
          <w:sz w:val="21"/>
          <w:szCs w:val="21"/>
          <w:spacing w:val="79"/>
        </w:rPr>
        <w:t xml:space="preserve"> </w:t>
      </w:r>
      <w:r>
        <w:rPr>
          <w:rFonts w:ascii="SimSun" w:hAnsi="SimSun" w:eastAsia="SimSun" w:cs="SimSun"/>
          <w:sz w:val="21"/>
          <w:szCs w:val="21"/>
          <w:spacing w:val="10"/>
        </w:rPr>
        <w:t>判断母乳充足的主要标准：①每日满意的母乳喂养8次左右；</w:t>
      </w:r>
      <w:r>
        <w:rPr>
          <w:rFonts w:ascii="SimSun" w:hAnsi="SimSun" w:eastAsia="SimSun" w:cs="SimSun"/>
          <w:sz w:val="21"/>
          <w:szCs w:val="21"/>
        </w:rPr>
        <w:t xml:space="preserve"> </w:t>
      </w:r>
      <w:r>
        <w:rPr>
          <w:rFonts w:ascii="SimSun" w:hAnsi="SimSun" w:eastAsia="SimSun" w:cs="SimSun"/>
          <w:sz w:val="21"/>
          <w:szCs w:val="21"/>
          <w:spacing w:val="-1"/>
        </w:rPr>
        <w:t>②</w:t>
      </w:r>
      <w:r>
        <w:rPr>
          <w:rFonts w:ascii="SimSun" w:hAnsi="SimSun" w:eastAsia="SimSun" w:cs="SimSun"/>
          <w:sz w:val="21"/>
          <w:szCs w:val="21"/>
          <w:spacing w:val="-79"/>
        </w:rPr>
        <w:t xml:space="preserve"> </w:t>
      </w:r>
      <w:r>
        <w:rPr>
          <w:rFonts w:ascii="SimSun" w:hAnsi="SimSun" w:eastAsia="SimSun" w:cs="SimSun"/>
          <w:sz w:val="21"/>
          <w:szCs w:val="21"/>
          <w:spacing w:val="-1"/>
        </w:rPr>
        <w:t>婴儿每日排尿5～6次，排便2～4次；③婴</w:t>
      </w:r>
      <w:r>
        <w:rPr>
          <w:rFonts w:ascii="SimSun" w:hAnsi="SimSun" w:eastAsia="SimSun" w:cs="SimSun"/>
          <w:sz w:val="21"/>
          <w:szCs w:val="21"/>
          <w:spacing w:val="-2"/>
        </w:rPr>
        <w:t>儿体重增长及睡眠情况良好。</w:t>
      </w:r>
    </w:p>
    <w:p>
      <w:pPr>
        <w:ind w:left="1099" w:right="67" w:firstLine="410"/>
        <w:spacing w:before="83" w:line="256"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母乳储存的条件</w:t>
      </w:r>
      <w:r>
        <w:rPr>
          <w:rFonts w:ascii="SimSun" w:hAnsi="SimSun" w:eastAsia="SimSun" w:cs="SimSun"/>
          <w:sz w:val="21"/>
          <w:szCs w:val="21"/>
          <w:spacing w:val="80"/>
        </w:rPr>
        <w:t xml:space="preserve"> </w:t>
      </w:r>
      <w:r>
        <w:rPr>
          <w:rFonts w:ascii="SimSun" w:hAnsi="SimSun" w:eastAsia="SimSun" w:cs="SimSun"/>
          <w:sz w:val="21"/>
          <w:szCs w:val="21"/>
          <w:spacing w:val="-1"/>
        </w:rPr>
        <w:t>无法直接哺乳，可将乳汁吸出，储存于储奶袋中，20～30℃保存不超过4小</w:t>
      </w:r>
      <w:r>
        <w:rPr>
          <w:rFonts w:ascii="SimSun" w:hAnsi="SimSun" w:eastAsia="SimSun" w:cs="SimSun"/>
          <w:sz w:val="21"/>
          <w:szCs w:val="21"/>
        </w:rPr>
        <w:t xml:space="preserve"> </w:t>
      </w:r>
      <w:r>
        <w:rPr>
          <w:rFonts w:ascii="SimSun" w:hAnsi="SimSun" w:eastAsia="SimSun" w:cs="SimSun"/>
          <w:sz w:val="21"/>
          <w:szCs w:val="21"/>
          <w:spacing w:val="-5"/>
        </w:rPr>
        <w:t>时，4℃不超过48小时，</w:t>
      </w:r>
      <w:r>
        <w:rPr>
          <w:rFonts w:ascii="SimSun" w:hAnsi="SimSun" w:eastAsia="SimSun" w:cs="SimSun"/>
          <w:sz w:val="21"/>
          <w:szCs w:val="21"/>
          <w:spacing w:val="60"/>
        </w:rPr>
        <w:t xml:space="preserve"> </w:t>
      </w:r>
      <w:r>
        <w:rPr>
          <w:rFonts w:ascii="SimSun" w:hAnsi="SimSun" w:eastAsia="SimSun" w:cs="SimSun"/>
          <w:sz w:val="21"/>
          <w:szCs w:val="21"/>
          <w:spacing w:val="-5"/>
        </w:rPr>
        <w:t>-15～-5℃可保存至6个月。</w:t>
      </w:r>
    </w:p>
    <w:p>
      <w:pPr>
        <w:ind w:left="1099" w:right="14" w:firstLine="410"/>
        <w:spacing w:before="78" w:line="264" w:lineRule="auto"/>
        <w:rPr>
          <w:rFonts w:ascii="SimSun" w:hAnsi="SimSun" w:eastAsia="SimSun" w:cs="SimSun"/>
          <w:sz w:val="20"/>
          <w:szCs w:val="20"/>
        </w:rPr>
      </w:pPr>
      <w:r>
        <w:rPr>
          <w:rFonts w:ascii="Times New Roman" w:hAnsi="Times New Roman" w:eastAsia="Times New Roman" w:cs="Times New Roman"/>
          <w:sz w:val="20"/>
          <w:szCs w:val="20"/>
          <w:b/>
          <w:bCs/>
          <w:spacing w:val="10"/>
        </w:rPr>
        <w:t>5.</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0"/>
        </w:rPr>
        <w:t>不宜或暂停母乳喂养的指征</w:t>
      </w:r>
      <w:r>
        <w:rPr>
          <w:rFonts w:ascii="SimSun" w:hAnsi="SimSun" w:eastAsia="SimSun" w:cs="SimSun"/>
          <w:sz w:val="20"/>
          <w:szCs w:val="20"/>
          <w:spacing w:val="93"/>
        </w:rPr>
        <w:t xml:space="preserve"> </w:t>
      </w:r>
      <w:r>
        <w:rPr>
          <w:rFonts w:ascii="SimSun" w:hAnsi="SimSun" w:eastAsia="SimSun" w:cs="SimSun"/>
          <w:sz w:val="20"/>
          <w:szCs w:val="20"/>
          <w:spacing w:val="10"/>
        </w:rPr>
        <w:t>主要包括母亲患传染病急性期、严重</w:t>
      </w:r>
      <w:r>
        <w:rPr>
          <w:rFonts w:ascii="SimSun" w:hAnsi="SimSun" w:eastAsia="SimSun" w:cs="SimSun"/>
          <w:sz w:val="20"/>
          <w:szCs w:val="20"/>
          <w:spacing w:val="9"/>
        </w:rPr>
        <w:t>器官功能障碍性疾病、严</w:t>
      </w:r>
      <w:r>
        <w:rPr>
          <w:rFonts w:ascii="SimSun" w:hAnsi="SimSun" w:eastAsia="SimSun" w:cs="SimSun"/>
          <w:sz w:val="20"/>
          <w:szCs w:val="20"/>
        </w:rPr>
        <w:t xml:space="preserve">  </w:t>
      </w:r>
      <w:r>
        <w:rPr>
          <w:rFonts w:ascii="SimSun" w:hAnsi="SimSun" w:eastAsia="SimSun" w:cs="SimSun"/>
          <w:sz w:val="20"/>
          <w:szCs w:val="20"/>
          <w:spacing w:val="9"/>
        </w:rPr>
        <w:t>重的产后心理障碍和精神疾病、婴儿患有乳糖不耐受症等不宜进行母乳喂养的疾病，另外母亲酗酒</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3"/>
        </w:rPr>
        <w:t>暴怒、服用对婴儿有影响的特殊药物等。</w:t>
      </w:r>
    </w:p>
    <w:p>
      <w:pPr>
        <w:ind w:left="539"/>
        <w:spacing w:before="1" w:line="231" w:lineRule="auto"/>
        <w:rPr>
          <w:rFonts w:ascii="SimSun" w:hAnsi="SimSun" w:eastAsia="SimSun" w:cs="SimSun"/>
          <w:sz w:val="16"/>
          <w:szCs w:val="16"/>
        </w:rPr>
      </w:pPr>
      <w:r>
        <w:drawing>
          <wp:anchor distT="0" distB="0" distL="0" distR="0" simplePos="0" relativeHeight="252066816" behindDoc="1" locked="0" layoutInCell="1" allowOverlap="1">
            <wp:simplePos x="0" y="0"/>
            <wp:positionH relativeFrom="column">
              <wp:posOffset>0</wp:posOffset>
            </wp:positionH>
            <wp:positionV relativeFrom="paragraph">
              <wp:posOffset>-186708</wp:posOffset>
            </wp:positionV>
            <wp:extent cx="438125" cy="444524"/>
            <wp:effectExtent l="0" t="0" r="0" b="0"/>
            <wp:wrapNone/>
            <wp:docPr id="165" name="IM 165"/>
            <wp:cNvGraphicFramePr/>
            <a:graphic>
              <a:graphicData uri="http://schemas.openxmlformats.org/drawingml/2006/picture">
                <pic:pic>
                  <pic:nvPicPr>
                    <pic:cNvPr id="165" name="IM 165"/>
                    <pic:cNvPicPr/>
                  </pic:nvPicPr>
                  <pic:blipFill>
                    <a:blip r:embed="rId176"/>
                    <a:stretch>
                      <a:fillRect/>
                    </a:stretch>
                  </pic:blipFill>
                  <pic:spPr>
                    <a:xfrm rot="0">
                      <a:off x="0" y="0"/>
                      <a:ext cx="438125" cy="444524"/>
                    </a:xfrm>
                    <a:prstGeom prst="rect">
                      <a:avLst/>
                    </a:prstGeom>
                  </pic:spPr>
                </pic:pic>
              </a:graphicData>
            </a:graphic>
          </wp:anchor>
        </w:drawing>
      </w:r>
      <w:r>
        <w:rPr>
          <w:rFonts w:ascii="SimSun" w:hAnsi="SimSun" w:eastAsia="SimSun" w:cs="SimSun"/>
          <w:sz w:val="16"/>
          <w:szCs w:val="16"/>
          <w:color w:val="319BD9"/>
          <w:spacing w:val="-4"/>
        </w:rPr>
        <w:t>笔记</w:t>
      </w:r>
    </w:p>
    <w:p>
      <w:pPr>
        <w:sectPr>
          <w:pgSz w:w="11900" w:h="16840"/>
          <w:pgMar w:top="400" w:right="804" w:bottom="400" w:left="780" w:header="0" w:footer="0" w:gutter="0"/>
        </w:sectPr>
        <w:rPr/>
      </w:pPr>
    </w:p>
    <w:p>
      <w:pPr>
        <w:spacing w:line="296" w:lineRule="auto"/>
        <w:rPr>
          <w:rFonts w:ascii="Arial"/>
          <w:sz w:val="21"/>
        </w:rPr>
      </w:pPr>
      <w:r>
        <w:drawing>
          <wp:anchor distT="0" distB="0" distL="0" distR="0" simplePos="0" relativeHeight="252077056" behindDoc="0" locked="0" layoutInCell="0" allowOverlap="1">
            <wp:simplePos x="0" y="0"/>
            <wp:positionH relativeFrom="page">
              <wp:posOffset>6584960</wp:posOffset>
            </wp:positionH>
            <wp:positionV relativeFrom="page">
              <wp:posOffset>9886903</wp:posOffset>
            </wp:positionV>
            <wp:extent cx="565150" cy="457249"/>
            <wp:effectExtent l="0" t="0" r="0" b="0"/>
            <wp:wrapNone/>
            <wp:docPr id="166" name="IM 166"/>
            <wp:cNvGraphicFramePr/>
            <a:graphic>
              <a:graphicData uri="http://schemas.openxmlformats.org/drawingml/2006/picture">
                <pic:pic>
                  <pic:nvPicPr>
                    <pic:cNvPr id="166" name="IM 166"/>
                    <pic:cNvPicPr/>
                  </pic:nvPicPr>
                  <pic:blipFill>
                    <a:blip r:embed="rId177"/>
                    <a:stretch>
                      <a:fillRect/>
                    </a:stretch>
                  </pic:blipFill>
                  <pic:spPr>
                    <a:xfrm rot="0">
                      <a:off x="0" y="0"/>
                      <a:ext cx="565150" cy="457249"/>
                    </a:xfrm>
                    <a:prstGeom prst="rect">
                      <a:avLst/>
                    </a:prstGeom>
                  </pic:spPr>
                </pic:pic>
              </a:graphicData>
            </a:graphic>
          </wp:anchor>
        </w:drawing>
      </w:r>
      <w:r/>
    </w:p>
    <w:p>
      <w:pPr>
        <w:ind w:right="162"/>
        <w:spacing w:before="68" w:line="221" w:lineRule="auto"/>
        <w:jc w:val="right"/>
        <w:rPr>
          <w:rFonts w:ascii="SimSun" w:hAnsi="SimSun" w:eastAsia="SimSun" w:cs="SimSun"/>
          <w:sz w:val="21"/>
          <w:szCs w:val="21"/>
        </w:rPr>
      </w:pPr>
      <w:r>
        <w:rPr>
          <w:rFonts w:ascii="SimHei" w:hAnsi="SimHei" w:eastAsia="SimHei" w:cs="SimHei"/>
          <w:sz w:val="21"/>
          <w:szCs w:val="21"/>
          <w:color w:val="006CBF"/>
          <w:spacing w:val="-14"/>
        </w:rPr>
        <w:t>第十五章</w:t>
      </w:r>
      <w:r>
        <w:rPr>
          <w:rFonts w:ascii="SimHei" w:hAnsi="SimHei" w:eastAsia="SimHei" w:cs="SimHei"/>
          <w:sz w:val="21"/>
          <w:szCs w:val="21"/>
          <w:color w:val="006CBF"/>
          <w:spacing w:val="61"/>
        </w:rPr>
        <w:t xml:space="preserve"> </w:t>
      </w:r>
      <w:r>
        <w:rPr>
          <w:rFonts w:ascii="SimHei" w:hAnsi="SimHei" w:eastAsia="SimHei" w:cs="SimHei"/>
          <w:sz w:val="21"/>
          <w:szCs w:val="21"/>
          <w:color w:val="006CBF"/>
          <w:spacing w:val="-14"/>
        </w:rPr>
        <w:t>产褥期与产褥期疾病</w:t>
      </w:r>
      <w:r>
        <w:rPr>
          <w:rFonts w:ascii="SimHei" w:hAnsi="SimHei" w:eastAsia="SimHei" w:cs="SimHei"/>
          <w:sz w:val="21"/>
          <w:szCs w:val="21"/>
          <w:color w:val="006CBF"/>
          <w:spacing w:val="8"/>
        </w:rPr>
        <w:t xml:space="preserve">      </w:t>
      </w:r>
      <w:r>
        <w:rPr>
          <w:rFonts w:ascii="SimSun" w:hAnsi="SimSun" w:eastAsia="SimSun" w:cs="SimSun"/>
          <w:sz w:val="21"/>
          <w:szCs w:val="21"/>
          <w:color w:val="006FC5"/>
          <w:spacing w:val="-14"/>
        </w:rPr>
        <w:t>219</w:t>
      </w:r>
    </w:p>
    <w:p>
      <w:pPr>
        <w:spacing w:line="305" w:lineRule="auto"/>
        <w:rPr>
          <w:rFonts w:ascii="Arial"/>
          <w:sz w:val="21"/>
        </w:rPr>
      </w:pPr>
      <w:r/>
    </w:p>
    <w:p>
      <w:pPr>
        <w:spacing w:line="305" w:lineRule="auto"/>
        <w:rPr>
          <w:rFonts w:ascii="Arial"/>
          <w:sz w:val="21"/>
        </w:rPr>
      </w:pPr>
      <w:r/>
    </w:p>
    <w:p>
      <w:pPr>
        <w:ind w:left="3104"/>
        <w:spacing w:before="104" w:line="222" w:lineRule="auto"/>
        <w:rPr>
          <w:rFonts w:ascii="SimHei" w:hAnsi="SimHei" w:eastAsia="SimHei" w:cs="SimHei"/>
          <w:sz w:val="32"/>
          <w:szCs w:val="32"/>
        </w:rPr>
      </w:pPr>
      <w:r>
        <w:rPr>
          <w:rFonts w:ascii="SimHei" w:hAnsi="SimHei" w:eastAsia="SimHei" w:cs="SimHei"/>
          <w:sz w:val="32"/>
          <w:szCs w:val="32"/>
          <w:b/>
          <w:bCs/>
          <w:spacing w:val="-10"/>
        </w:rPr>
        <w:t>第三节</w:t>
      </w:r>
      <w:r>
        <w:rPr>
          <w:rFonts w:ascii="SimHei" w:hAnsi="SimHei" w:eastAsia="SimHei" w:cs="SimHei"/>
          <w:sz w:val="32"/>
          <w:szCs w:val="32"/>
          <w:spacing w:val="122"/>
        </w:rPr>
        <w:t xml:space="preserve"> </w:t>
      </w:r>
      <w:r>
        <w:rPr>
          <w:rFonts w:ascii="SimHei" w:hAnsi="SimHei" w:eastAsia="SimHei" w:cs="SimHei"/>
          <w:sz w:val="32"/>
          <w:szCs w:val="32"/>
          <w:b/>
          <w:bCs/>
          <w:spacing w:val="-10"/>
        </w:rPr>
        <w:t>产</w:t>
      </w:r>
      <w:r>
        <w:rPr>
          <w:rFonts w:ascii="SimHei" w:hAnsi="SimHei" w:eastAsia="SimHei" w:cs="SimHei"/>
          <w:sz w:val="32"/>
          <w:szCs w:val="32"/>
          <w:spacing w:val="13"/>
        </w:rPr>
        <w:t xml:space="preserve"> </w:t>
      </w:r>
      <w:r>
        <w:rPr>
          <w:rFonts w:ascii="SimHei" w:hAnsi="SimHei" w:eastAsia="SimHei" w:cs="SimHei"/>
          <w:sz w:val="32"/>
          <w:szCs w:val="32"/>
          <w:b/>
          <w:bCs/>
          <w:spacing w:val="-10"/>
        </w:rPr>
        <w:t>褥</w:t>
      </w:r>
      <w:r>
        <w:rPr>
          <w:rFonts w:ascii="SimHei" w:hAnsi="SimHei" w:eastAsia="SimHei" w:cs="SimHei"/>
          <w:sz w:val="32"/>
          <w:szCs w:val="32"/>
          <w:spacing w:val="17"/>
        </w:rPr>
        <w:t xml:space="preserve"> </w:t>
      </w:r>
      <w:r>
        <w:rPr>
          <w:rFonts w:ascii="SimHei" w:hAnsi="SimHei" w:eastAsia="SimHei" w:cs="SimHei"/>
          <w:sz w:val="32"/>
          <w:szCs w:val="32"/>
          <w:b/>
          <w:bCs/>
          <w:spacing w:val="-10"/>
        </w:rPr>
        <w:t>感</w:t>
      </w:r>
      <w:r>
        <w:rPr>
          <w:rFonts w:ascii="SimHei" w:hAnsi="SimHei" w:eastAsia="SimHei" w:cs="SimHei"/>
          <w:sz w:val="32"/>
          <w:szCs w:val="32"/>
          <w:spacing w:val="14"/>
        </w:rPr>
        <w:t xml:space="preserve"> </w:t>
      </w:r>
      <w:r>
        <w:rPr>
          <w:rFonts w:ascii="SimHei" w:hAnsi="SimHei" w:eastAsia="SimHei" w:cs="SimHei"/>
          <w:sz w:val="32"/>
          <w:szCs w:val="32"/>
          <w:b/>
          <w:bCs/>
          <w:spacing w:val="-10"/>
        </w:rPr>
        <w:t>染</w:t>
      </w:r>
    </w:p>
    <w:p>
      <w:pPr>
        <w:spacing w:line="457" w:lineRule="auto"/>
        <w:rPr>
          <w:rFonts w:ascii="Arial"/>
          <w:sz w:val="21"/>
        </w:rPr>
      </w:pPr>
      <w:r/>
    </w:p>
    <w:p>
      <w:pPr>
        <w:spacing w:before="69" w:line="220" w:lineRule="auto"/>
        <w:rPr>
          <w:rFonts w:ascii="KaiTi" w:hAnsi="KaiTi" w:eastAsia="KaiTi" w:cs="KaiTi"/>
          <w:sz w:val="21"/>
          <w:szCs w:val="21"/>
        </w:rPr>
      </w:pPr>
      <w:r>
        <w:rPr>
          <w:rFonts w:ascii="KaiTi" w:hAnsi="KaiTi" w:eastAsia="KaiTi" w:cs="KaiTi"/>
          <w:sz w:val="21"/>
          <w:szCs w:val="21"/>
          <w:spacing w:val="-12"/>
        </w:rPr>
        <w:t>●</w:t>
      </w:r>
      <w:r>
        <w:rPr>
          <w:rFonts w:ascii="KaiTi" w:hAnsi="KaiTi" w:eastAsia="KaiTi" w:cs="KaiTi"/>
          <w:sz w:val="21"/>
          <w:szCs w:val="21"/>
          <w:spacing w:val="21"/>
        </w:rPr>
        <w:t xml:space="preserve"> </w:t>
      </w:r>
      <w:r>
        <w:rPr>
          <w:rFonts w:ascii="KaiTi" w:hAnsi="KaiTi" w:eastAsia="KaiTi" w:cs="KaiTi"/>
          <w:sz w:val="21"/>
          <w:szCs w:val="21"/>
          <w:spacing w:val="-12"/>
        </w:rPr>
        <w:t>β-溶血性链球菌是最常见的病原体，多为混合感染。</w:t>
      </w:r>
    </w:p>
    <w:p>
      <w:pPr>
        <w:spacing w:before="95" w:line="224" w:lineRule="auto"/>
        <w:rPr>
          <w:rFonts w:ascii="KaiTi" w:hAnsi="KaiTi" w:eastAsia="KaiTi" w:cs="KaiTi"/>
          <w:sz w:val="21"/>
          <w:szCs w:val="21"/>
        </w:rPr>
      </w:pPr>
      <w:r>
        <w:rPr>
          <w:rFonts w:ascii="KaiTi" w:hAnsi="KaiTi" w:eastAsia="KaiTi" w:cs="KaiTi"/>
          <w:sz w:val="21"/>
          <w:szCs w:val="21"/>
          <w:spacing w:val="-14"/>
        </w:rPr>
        <w:t>●</w:t>
      </w:r>
      <w:r>
        <w:rPr>
          <w:rFonts w:ascii="KaiTi" w:hAnsi="KaiTi" w:eastAsia="KaiTi" w:cs="KaiTi"/>
          <w:sz w:val="21"/>
          <w:szCs w:val="21"/>
          <w:spacing w:val="-5"/>
        </w:rPr>
        <w:t xml:space="preserve"> </w:t>
      </w:r>
      <w:r>
        <w:rPr>
          <w:rFonts w:ascii="KaiTi" w:hAnsi="KaiTi" w:eastAsia="KaiTi" w:cs="KaiTi"/>
          <w:sz w:val="21"/>
          <w:szCs w:val="21"/>
          <w:spacing w:val="-14"/>
        </w:rPr>
        <w:t>发热、疼痛、异常恶露是三大主要症状。</w:t>
      </w:r>
    </w:p>
    <w:p>
      <w:pPr>
        <w:spacing w:before="7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8"/>
        </w:rPr>
        <w:t xml:space="preserve"> </w:t>
      </w:r>
      <w:r>
        <w:rPr>
          <w:rFonts w:ascii="KaiTi" w:hAnsi="KaiTi" w:eastAsia="KaiTi" w:cs="KaiTi"/>
          <w:sz w:val="21"/>
          <w:szCs w:val="21"/>
          <w:spacing w:val="-8"/>
        </w:rPr>
        <w:t>对产后发热者，首先考虑产褥感染，再排除引起产褥病</w:t>
      </w:r>
      <w:r>
        <w:rPr>
          <w:rFonts w:ascii="KaiTi" w:hAnsi="KaiTi" w:eastAsia="KaiTi" w:cs="KaiTi"/>
          <w:sz w:val="21"/>
          <w:szCs w:val="21"/>
          <w:spacing w:val="-9"/>
        </w:rPr>
        <w:t>率的其他疾病。</w:t>
      </w:r>
    </w:p>
    <w:p>
      <w:pPr>
        <w:spacing w:before="90"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
        </w:rPr>
        <w:t xml:space="preserve"> </w:t>
      </w:r>
      <w:r>
        <w:rPr>
          <w:rFonts w:ascii="KaiTi" w:hAnsi="KaiTi" w:eastAsia="KaiTi" w:cs="KaiTi"/>
          <w:sz w:val="21"/>
          <w:szCs w:val="21"/>
          <w:spacing w:val="-4"/>
        </w:rPr>
        <w:t>首选广谱高效抗生素，再依据细菌培养和药敏试验调整种类和剂量。</w:t>
      </w:r>
    </w:p>
    <w:p>
      <w:pPr>
        <w:spacing w:line="272" w:lineRule="auto"/>
        <w:rPr>
          <w:rFonts w:ascii="Arial"/>
          <w:sz w:val="21"/>
        </w:rPr>
      </w:pPr>
      <w:r/>
    </w:p>
    <w:p>
      <w:pPr>
        <w:ind w:right="1123" w:firstLine="420"/>
        <w:spacing w:before="68" w:line="280" w:lineRule="auto"/>
        <w:jc w:val="both"/>
        <w:rPr>
          <w:rFonts w:ascii="SimSun" w:hAnsi="SimSun" w:eastAsia="SimSun" w:cs="SimSun"/>
          <w:sz w:val="21"/>
          <w:szCs w:val="21"/>
        </w:rPr>
      </w:pPr>
      <w:r>
        <w:rPr>
          <w:rFonts w:ascii="SimSun" w:hAnsi="SimSun" w:eastAsia="SimSun" w:cs="SimSun"/>
          <w:sz w:val="21"/>
          <w:szCs w:val="21"/>
          <w:spacing w:val="-7"/>
        </w:rPr>
        <w:t>产褥感染(puerperal</w:t>
      </w:r>
      <w:r>
        <w:rPr>
          <w:rFonts w:ascii="SimSun" w:hAnsi="SimSun" w:eastAsia="SimSun" w:cs="SimSun"/>
          <w:sz w:val="21"/>
          <w:szCs w:val="21"/>
          <w:spacing w:val="2"/>
        </w:rPr>
        <w:t xml:space="preserve"> </w:t>
      </w:r>
      <w:r>
        <w:rPr>
          <w:rFonts w:ascii="SimSun" w:hAnsi="SimSun" w:eastAsia="SimSun" w:cs="SimSun"/>
          <w:sz w:val="21"/>
          <w:szCs w:val="21"/>
          <w:spacing w:val="-7"/>
        </w:rPr>
        <w:t>infection)指分娩及产褥期生殖道受</w:t>
      </w:r>
      <w:r>
        <w:rPr>
          <w:rFonts w:ascii="SimSun" w:hAnsi="SimSun" w:eastAsia="SimSun" w:cs="SimSun"/>
          <w:sz w:val="21"/>
          <w:szCs w:val="21"/>
          <w:spacing w:val="-8"/>
        </w:rPr>
        <w:t>病原体侵袭，引起局部或全身感染，其发</w:t>
      </w:r>
      <w:r>
        <w:rPr>
          <w:rFonts w:ascii="SimSun" w:hAnsi="SimSun" w:eastAsia="SimSun" w:cs="SimSun"/>
          <w:sz w:val="21"/>
          <w:szCs w:val="21"/>
        </w:rPr>
        <w:t xml:space="preserve"> </w:t>
      </w:r>
      <w:r>
        <w:rPr>
          <w:rFonts w:ascii="SimSun" w:hAnsi="SimSun" w:eastAsia="SimSun" w:cs="SimSun"/>
          <w:sz w:val="21"/>
          <w:szCs w:val="21"/>
          <w:spacing w:val="4"/>
        </w:rPr>
        <w:t>病率约6%。产褥病率(</w:t>
      </w:r>
      <w:r>
        <w:rPr>
          <w:rFonts w:ascii="SimSun" w:hAnsi="SimSun" w:eastAsia="SimSun" w:cs="SimSun"/>
          <w:sz w:val="21"/>
          <w:szCs w:val="21"/>
        </w:rPr>
        <w:t>puerperal</w:t>
      </w:r>
      <w:r>
        <w:rPr>
          <w:rFonts w:ascii="SimSun" w:hAnsi="SimSun" w:eastAsia="SimSun" w:cs="SimSun"/>
          <w:sz w:val="21"/>
          <w:szCs w:val="21"/>
          <w:spacing w:val="3"/>
        </w:rPr>
        <w:t xml:space="preserve"> </w:t>
      </w:r>
      <w:r>
        <w:rPr>
          <w:rFonts w:ascii="SimSun" w:hAnsi="SimSun" w:eastAsia="SimSun" w:cs="SimSun"/>
          <w:sz w:val="21"/>
          <w:szCs w:val="21"/>
        </w:rPr>
        <w:t>morbidity</w:t>
      </w:r>
      <w:r>
        <w:rPr>
          <w:rFonts w:ascii="SimSun" w:hAnsi="SimSun" w:eastAsia="SimSun" w:cs="SimSun"/>
          <w:sz w:val="21"/>
          <w:szCs w:val="21"/>
          <w:spacing w:val="4"/>
        </w:rPr>
        <w:t>)指分娩24小时以后的10日内，每日测量体温4次，间隔</w:t>
      </w:r>
      <w:r>
        <w:rPr>
          <w:rFonts w:ascii="SimSun" w:hAnsi="SimSun" w:eastAsia="SimSun" w:cs="SimSun"/>
          <w:sz w:val="21"/>
          <w:szCs w:val="21"/>
        </w:rPr>
        <w:t xml:space="preserve"> </w:t>
      </w:r>
      <w:r>
        <w:rPr>
          <w:rFonts w:ascii="SimSun" w:hAnsi="SimSun" w:eastAsia="SimSun" w:cs="SimSun"/>
          <w:sz w:val="21"/>
          <w:szCs w:val="21"/>
          <w:spacing w:val="3"/>
        </w:rPr>
        <w:t>时间4小时，有2次体温达到或超过38℃。产褥病率常由产褥感染引起，但也可由生殖道以外感染如</w:t>
      </w:r>
      <w:r>
        <w:rPr>
          <w:rFonts w:ascii="SimSun" w:hAnsi="SimSun" w:eastAsia="SimSun" w:cs="SimSun"/>
          <w:sz w:val="21"/>
          <w:szCs w:val="21"/>
        </w:rPr>
        <w:t xml:space="preserve"> </w:t>
      </w:r>
      <w:r>
        <w:rPr>
          <w:rFonts w:ascii="SimSun" w:hAnsi="SimSun" w:eastAsia="SimSun" w:cs="SimSun"/>
          <w:sz w:val="21"/>
          <w:szCs w:val="21"/>
          <w:spacing w:val="-9"/>
        </w:rPr>
        <w:t>急性乳腺炎、上呼吸道感染、泌尿系统感染、血栓静脉</w:t>
      </w:r>
      <w:r>
        <w:rPr>
          <w:rFonts w:ascii="SimSun" w:hAnsi="SimSun" w:eastAsia="SimSun" w:cs="SimSun"/>
          <w:sz w:val="21"/>
          <w:szCs w:val="21"/>
          <w:spacing w:val="-10"/>
        </w:rPr>
        <w:t>炎等原因所致。</w:t>
      </w:r>
    </w:p>
    <w:p>
      <w:pPr>
        <w:ind w:left="302"/>
        <w:spacing w:before="90" w:line="222" w:lineRule="auto"/>
        <w:rPr>
          <w:rFonts w:ascii="SimHei" w:hAnsi="SimHei" w:eastAsia="SimHei" w:cs="SimHei"/>
          <w:sz w:val="24"/>
          <w:szCs w:val="24"/>
        </w:rPr>
      </w:pPr>
      <w:r>
        <w:rPr>
          <w:rFonts w:ascii="SimHei" w:hAnsi="SimHei" w:eastAsia="SimHei" w:cs="SimHei"/>
          <w:sz w:val="24"/>
          <w:szCs w:val="24"/>
          <w:b/>
          <w:bCs/>
          <w:color w:val="0069C6"/>
          <w:spacing w:val="-28"/>
        </w:rPr>
        <w:t>【病因】</w:t>
      </w:r>
    </w:p>
    <w:p>
      <w:pPr>
        <w:ind w:right="1142" w:firstLine="420"/>
        <w:spacing w:before="52" w:line="27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6"/>
        </w:rPr>
        <w:t>诱</w:t>
      </w:r>
      <w:r>
        <w:rPr>
          <w:rFonts w:ascii="SimSun" w:hAnsi="SimSun" w:eastAsia="SimSun" w:cs="SimSun"/>
          <w:sz w:val="21"/>
          <w:szCs w:val="21"/>
          <w:spacing w:val="-26"/>
        </w:rPr>
        <w:t xml:space="preserve"> </w:t>
      </w:r>
      <w:r>
        <w:rPr>
          <w:rFonts w:ascii="SimSun" w:hAnsi="SimSun" w:eastAsia="SimSun" w:cs="SimSun"/>
          <w:sz w:val="21"/>
          <w:szCs w:val="21"/>
          <w:b/>
          <w:bCs/>
          <w:spacing w:val="6"/>
        </w:rPr>
        <w:t>因</w:t>
      </w:r>
      <w:r>
        <w:rPr>
          <w:rFonts w:ascii="SimSun" w:hAnsi="SimSun" w:eastAsia="SimSun" w:cs="SimSun"/>
          <w:sz w:val="21"/>
          <w:szCs w:val="21"/>
          <w:spacing w:val="67"/>
        </w:rPr>
        <w:t xml:space="preserve"> </w:t>
      </w:r>
      <w:r>
        <w:rPr>
          <w:rFonts w:ascii="SimSun" w:hAnsi="SimSun" w:eastAsia="SimSun" w:cs="SimSun"/>
          <w:sz w:val="21"/>
          <w:szCs w:val="21"/>
          <w:spacing w:val="6"/>
        </w:rPr>
        <w:t>正常女性阴道对外界致病因子侵入有一定防御能力。其对入侵病原体的反应与病原</w:t>
      </w:r>
      <w:r>
        <w:rPr>
          <w:rFonts w:ascii="SimSun" w:hAnsi="SimSun" w:eastAsia="SimSun" w:cs="SimSun"/>
          <w:sz w:val="21"/>
          <w:szCs w:val="21"/>
        </w:rPr>
        <w:t xml:space="preserve"> </w:t>
      </w:r>
      <w:r>
        <w:rPr>
          <w:rFonts w:ascii="SimSun" w:hAnsi="SimSun" w:eastAsia="SimSun" w:cs="SimSun"/>
          <w:sz w:val="21"/>
          <w:szCs w:val="21"/>
          <w:spacing w:val="-2"/>
        </w:rPr>
        <w:t>体的种类、数量、毒力和机体的免疫力有关。阴道有自净作用，羊水中含有抗菌物质。妊娠和正常分</w:t>
      </w:r>
      <w:r>
        <w:rPr>
          <w:rFonts w:ascii="SimSun" w:hAnsi="SimSun" w:eastAsia="SimSun" w:cs="SimSun"/>
          <w:sz w:val="21"/>
          <w:szCs w:val="21"/>
          <w:spacing w:val="5"/>
        </w:rPr>
        <w:t xml:space="preserve"> </w:t>
      </w:r>
      <w:r>
        <w:rPr>
          <w:rFonts w:ascii="SimSun" w:hAnsi="SimSun" w:eastAsia="SimSun" w:cs="SimSun"/>
          <w:sz w:val="21"/>
          <w:szCs w:val="21"/>
          <w:spacing w:val="3"/>
        </w:rPr>
        <w:t>娩通常不会给产妇增加感染的机会。只有在机体免疫力与病原体毒力及数量之间平衡失调时，才</w:t>
      </w:r>
      <w:r>
        <w:rPr>
          <w:rFonts w:ascii="SimSun" w:hAnsi="SimSun" w:eastAsia="SimSun" w:cs="SimSun"/>
          <w:sz w:val="21"/>
          <w:szCs w:val="21"/>
          <w:spacing w:val="2"/>
        </w:rPr>
        <w:t>会</w:t>
      </w:r>
      <w:r>
        <w:rPr>
          <w:rFonts w:ascii="SimSun" w:hAnsi="SimSun" w:eastAsia="SimSun" w:cs="SimSun"/>
          <w:sz w:val="21"/>
          <w:szCs w:val="21"/>
        </w:rPr>
        <w:t xml:space="preserve"> </w:t>
      </w:r>
      <w:r>
        <w:rPr>
          <w:rFonts w:ascii="SimSun" w:hAnsi="SimSun" w:eastAsia="SimSun" w:cs="SimSun"/>
          <w:sz w:val="21"/>
          <w:szCs w:val="21"/>
          <w:spacing w:val="-11"/>
        </w:rPr>
        <w:t>导致感染的发生。产妇体质虚弱、营养不良、孕期贫血、孕期卫生不良、胎膜早破、羊膜腔感染、慢性疾</w:t>
      </w:r>
      <w:r>
        <w:rPr>
          <w:rFonts w:ascii="SimSun" w:hAnsi="SimSun" w:eastAsia="SimSun" w:cs="SimSun"/>
          <w:sz w:val="21"/>
          <w:szCs w:val="21"/>
          <w:spacing w:val="3"/>
        </w:rPr>
        <w:t xml:space="preserve"> </w:t>
      </w:r>
      <w:r>
        <w:rPr>
          <w:rFonts w:ascii="SimSun" w:hAnsi="SimSun" w:eastAsia="SimSun" w:cs="SimSun"/>
          <w:sz w:val="21"/>
          <w:szCs w:val="21"/>
          <w:spacing w:val="-11"/>
        </w:rPr>
        <w:t>病、产科手术、产程延长、产前产后出血过多、多次宫颈检查等，均可成为产褥感染的</w:t>
      </w:r>
      <w:r>
        <w:rPr>
          <w:rFonts w:ascii="SimSun" w:hAnsi="SimSun" w:eastAsia="SimSun" w:cs="SimSun"/>
          <w:sz w:val="21"/>
          <w:szCs w:val="21"/>
          <w:spacing w:val="-12"/>
        </w:rPr>
        <w:t>诱因。</w:t>
      </w:r>
    </w:p>
    <w:p>
      <w:pPr>
        <w:ind w:right="1094" w:firstLine="420"/>
        <w:spacing w:before="82" w:line="266" w:lineRule="auto"/>
        <w:jc w:val="both"/>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5"/>
        </w:rPr>
        <w:t xml:space="preserve"> </w:t>
      </w:r>
      <w:r>
        <w:rPr>
          <w:rFonts w:ascii="SimSun" w:hAnsi="SimSun" w:eastAsia="SimSun" w:cs="SimSun"/>
          <w:sz w:val="21"/>
          <w:szCs w:val="21"/>
          <w:spacing w:val="-6"/>
        </w:rPr>
        <w:t>病原体种类</w:t>
      </w:r>
      <w:r>
        <w:rPr>
          <w:rFonts w:ascii="SimSun" w:hAnsi="SimSun" w:eastAsia="SimSun" w:cs="SimSun"/>
          <w:sz w:val="21"/>
          <w:szCs w:val="21"/>
          <w:spacing w:val="76"/>
        </w:rPr>
        <w:t xml:space="preserve"> </w:t>
      </w:r>
      <w:r>
        <w:rPr>
          <w:rFonts w:ascii="SimSun" w:hAnsi="SimSun" w:eastAsia="SimSun" w:cs="SimSun"/>
          <w:sz w:val="21"/>
          <w:szCs w:val="21"/>
          <w:spacing w:val="-6"/>
        </w:rPr>
        <w:t>正常女性阴道内寄生大量微生物，包括</w:t>
      </w:r>
      <w:r>
        <w:rPr>
          <w:rFonts w:ascii="SimSun" w:hAnsi="SimSun" w:eastAsia="SimSun" w:cs="SimSun"/>
          <w:sz w:val="21"/>
          <w:szCs w:val="21"/>
          <w:spacing w:val="-7"/>
        </w:rPr>
        <w:t>需氧菌、厌氧菌、真菌、衣原体和支原体，</w:t>
      </w:r>
      <w:r>
        <w:rPr>
          <w:rFonts w:ascii="SimSun" w:hAnsi="SimSun" w:eastAsia="SimSun" w:cs="SimSun"/>
          <w:sz w:val="21"/>
          <w:szCs w:val="21"/>
        </w:rPr>
        <w:t xml:space="preserve"> </w:t>
      </w:r>
      <w:r>
        <w:rPr>
          <w:rFonts w:ascii="SimSun" w:hAnsi="SimSun" w:eastAsia="SimSun" w:cs="SimSun"/>
          <w:sz w:val="21"/>
          <w:szCs w:val="21"/>
          <w:spacing w:val="3"/>
        </w:rPr>
        <w:t>可分为致病微生物和非致病微生物。有些非致病微生物在一定条件下可以致病称为条件病原体，</w:t>
      </w:r>
      <w:r>
        <w:rPr>
          <w:rFonts w:ascii="SimSun" w:hAnsi="SimSun" w:eastAsia="SimSun" w:cs="SimSun"/>
          <w:sz w:val="21"/>
          <w:szCs w:val="21"/>
          <w:spacing w:val="2"/>
        </w:rPr>
        <w:t>但</w:t>
      </w:r>
      <w:r>
        <w:rPr>
          <w:rFonts w:ascii="SimSun" w:hAnsi="SimSun" w:eastAsia="SimSun" w:cs="SimSun"/>
          <w:sz w:val="21"/>
          <w:szCs w:val="21"/>
        </w:rPr>
        <w:t xml:space="preserve"> </w:t>
      </w:r>
      <w:r>
        <w:rPr>
          <w:rFonts w:ascii="SimSun" w:hAnsi="SimSun" w:eastAsia="SimSun" w:cs="SimSun"/>
          <w:sz w:val="21"/>
          <w:szCs w:val="21"/>
          <w:spacing w:val="1"/>
        </w:rPr>
        <w:t>即使致病微生物也需要达到一定数量或机体免疫力下降时才会致病。</w:t>
      </w:r>
    </w:p>
    <w:p>
      <w:pPr>
        <w:ind w:right="1054" w:firstLine="420"/>
        <w:spacing w:before="75" w:line="282" w:lineRule="auto"/>
        <w:jc w:val="both"/>
        <w:rPr>
          <w:rFonts w:ascii="SimSun" w:hAnsi="SimSun" w:eastAsia="SimSun" w:cs="SimSun"/>
          <w:sz w:val="21"/>
          <w:szCs w:val="21"/>
        </w:rPr>
      </w:pPr>
      <w:r>
        <w:rPr>
          <w:rFonts w:ascii="SimSun" w:hAnsi="SimSun" w:eastAsia="SimSun" w:cs="SimSun"/>
          <w:sz w:val="21"/>
          <w:szCs w:val="21"/>
          <w:spacing w:val="-7"/>
        </w:rPr>
        <w:t>(1)需氧菌：①链球菌：以β-溶血性链球菌致病性最强，能产生致热外毒素与溶组织酶，使病变迅</w:t>
      </w:r>
      <w:r>
        <w:rPr>
          <w:rFonts w:ascii="SimSun" w:hAnsi="SimSun" w:eastAsia="SimSun" w:cs="SimSun"/>
          <w:sz w:val="21"/>
          <w:szCs w:val="21"/>
        </w:rPr>
        <w:t xml:space="preserve">  </w:t>
      </w:r>
      <w:r>
        <w:rPr>
          <w:rFonts w:ascii="SimSun" w:hAnsi="SimSun" w:eastAsia="SimSun" w:cs="SimSun"/>
          <w:sz w:val="21"/>
          <w:szCs w:val="21"/>
          <w:spacing w:val="3"/>
        </w:rPr>
        <w:t>速扩散导致严重感染。需氧链球菌可以寄生在阴道中，也可通过医务人员或产妇其他部位感染</w:t>
      </w:r>
      <w:r>
        <w:rPr>
          <w:rFonts w:ascii="SimSun" w:hAnsi="SimSun" w:eastAsia="SimSun" w:cs="SimSun"/>
          <w:sz w:val="21"/>
          <w:szCs w:val="21"/>
          <w:spacing w:val="2"/>
        </w:rPr>
        <w:t>而进</w:t>
      </w:r>
      <w:r>
        <w:rPr>
          <w:rFonts w:ascii="SimSun" w:hAnsi="SimSun" w:eastAsia="SimSun" w:cs="SimSun"/>
          <w:sz w:val="21"/>
          <w:szCs w:val="21"/>
        </w:rPr>
        <w:t xml:space="preserve">  </w:t>
      </w:r>
      <w:r>
        <w:rPr>
          <w:rFonts w:ascii="SimSun" w:hAnsi="SimSun" w:eastAsia="SimSun" w:cs="SimSun"/>
          <w:sz w:val="21"/>
          <w:szCs w:val="21"/>
          <w:spacing w:val="-8"/>
        </w:rPr>
        <w:t>入生殖道。其临床特点为发热早，寒战，体温&gt;38℃,心率</w:t>
      </w:r>
      <w:r>
        <w:rPr>
          <w:rFonts w:ascii="SimSun" w:hAnsi="SimSun" w:eastAsia="SimSun" w:cs="SimSun"/>
          <w:sz w:val="21"/>
          <w:szCs w:val="21"/>
          <w:spacing w:val="-9"/>
        </w:rPr>
        <w:t>快，腹胀，子宫复旧不良，子宫或附件区触痛，</w:t>
      </w:r>
      <w:r>
        <w:rPr>
          <w:rFonts w:ascii="SimSun" w:hAnsi="SimSun" w:eastAsia="SimSun" w:cs="SimSun"/>
          <w:sz w:val="21"/>
          <w:szCs w:val="21"/>
        </w:rPr>
        <w:t xml:space="preserve"> </w:t>
      </w:r>
      <w:r>
        <w:rPr>
          <w:rFonts w:ascii="SimSun" w:hAnsi="SimSun" w:eastAsia="SimSun" w:cs="SimSun"/>
          <w:sz w:val="21"/>
          <w:szCs w:val="21"/>
          <w:spacing w:val="-6"/>
        </w:rPr>
        <w:t>甚至并发脓毒血症。②杆菌：以大肠埃希菌、克雷伯菌属、变形杆菌属多见。这些菌常寄生于阴道</w:t>
      </w:r>
      <w:r>
        <w:rPr>
          <w:rFonts w:ascii="SimSun" w:hAnsi="SimSun" w:eastAsia="SimSun" w:cs="SimSun"/>
          <w:sz w:val="21"/>
          <w:szCs w:val="21"/>
          <w:spacing w:val="-7"/>
        </w:rPr>
        <w:t>、会</w:t>
      </w:r>
      <w:r>
        <w:rPr>
          <w:rFonts w:ascii="SimSun" w:hAnsi="SimSun" w:eastAsia="SimSun" w:cs="SimSun"/>
          <w:sz w:val="21"/>
          <w:szCs w:val="21"/>
        </w:rPr>
        <w:t xml:space="preserve"> </w:t>
      </w:r>
      <w:r>
        <w:rPr>
          <w:rFonts w:ascii="SimSun" w:hAnsi="SimSun" w:eastAsia="SimSun" w:cs="SimSun"/>
          <w:sz w:val="21"/>
          <w:szCs w:val="21"/>
          <w:spacing w:val="-7"/>
        </w:rPr>
        <w:t>阴、尿道口周围，能产生内毒素，是菌血症和感染性休克最常见的病原菌，在不同环境对抗生素敏感性</w:t>
      </w:r>
      <w:r>
        <w:rPr>
          <w:rFonts w:ascii="SimSun" w:hAnsi="SimSun" w:eastAsia="SimSun" w:cs="SimSun"/>
          <w:sz w:val="21"/>
          <w:szCs w:val="21"/>
        </w:rPr>
        <w:t xml:space="preserve">  </w:t>
      </w:r>
      <w:r>
        <w:rPr>
          <w:rFonts w:ascii="SimSun" w:hAnsi="SimSun" w:eastAsia="SimSun" w:cs="SimSun"/>
          <w:sz w:val="21"/>
          <w:szCs w:val="21"/>
          <w:spacing w:val="-1"/>
        </w:rPr>
        <w:t>有很大差异。③葡萄球菌：主要致病菌是金黄色葡萄球菌和表皮</w:t>
      </w:r>
      <w:r>
        <w:rPr>
          <w:rFonts w:ascii="SimSun" w:hAnsi="SimSun" w:eastAsia="SimSun" w:cs="SimSun"/>
          <w:sz w:val="21"/>
          <w:szCs w:val="21"/>
          <w:spacing w:val="-2"/>
        </w:rPr>
        <w:t>葡萄球菌。前者多为外源性感染，容</w:t>
      </w:r>
      <w:r>
        <w:rPr>
          <w:rFonts w:ascii="SimSun" w:hAnsi="SimSun" w:eastAsia="SimSun" w:cs="SimSun"/>
          <w:sz w:val="21"/>
          <w:szCs w:val="21"/>
        </w:rPr>
        <w:t xml:space="preserve"> </w:t>
      </w:r>
      <w:r>
        <w:rPr>
          <w:rFonts w:ascii="SimSun" w:hAnsi="SimSun" w:eastAsia="SimSun" w:cs="SimSun"/>
          <w:sz w:val="21"/>
          <w:szCs w:val="21"/>
          <w:spacing w:val="3"/>
        </w:rPr>
        <w:t>易引起伤口严重感染，因能产生青霉素酶，易对青霉素耐药。后者存在于阴道菌群中，引起的感染</w:t>
      </w:r>
      <w:r>
        <w:rPr>
          <w:rFonts w:ascii="SimSun" w:hAnsi="SimSun" w:eastAsia="SimSun" w:cs="SimSun"/>
          <w:sz w:val="21"/>
          <w:szCs w:val="21"/>
        </w:rPr>
        <w:t xml:space="preserve">  </w:t>
      </w:r>
      <w:r>
        <w:rPr>
          <w:rFonts w:ascii="SimSun" w:hAnsi="SimSun" w:eastAsia="SimSun" w:cs="SimSun"/>
          <w:sz w:val="21"/>
          <w:szCs w:val="21"/>
          <w:spacing w:val="-2"/>
        </w:rPr>
        <w:t>较轻。</w:t>
      </w:r>
    </w:p>
    <w:p>
      <w:pPr>
        <w:ind w:right="1074" w:firstLine="420"/>
        <w:spacing w:before="79" w:line="280" w:lineRule="auto"/>
        <w:jc w:val="both"/>
        <w:rPr>
          <w:rFonts w:ascii="SimSun" w:hAnsi="SimSun" w:eastAsia="SimSun" w:cs="SimSun"/>
          <w:sz w:val="21"/>
          <w:szCs w:val="21"/>
        </w:rPr>
      </w:pPr>
      <w:r>
        <w:rPr>
          <w:rFonts w:ascii="SimSun" w:hAnsi="SimSun" w:eastAsia="SimSun" w:cs="SimSun"/>
          <w:sz w:val="21"/>
          <w:szCs w:val="21"/>
        </w:rPr>
        <w:t>(2)厌氧菌：①革兰阳性球菌：消化链球菌和消化球菌存在于正常阴道中。当产道损伤、胎盘残</w:t>
      </w:r>
      <w:r>
        <w:rPr>
          <w:rFonts w:ascii="SimSun" w:hAnsi="SimSun" w:eastAsia="SimSun" w:cs="SimSun"/>
          <w:sz w:val="21"/>
          <w:szCs w:val="21"/>
          <w:spacing w:val="2"/>
        </w:rPr>
        <w:t xml:space="preserve">  </w:t>
      </w:r>
      <w:r>
        <w:rPr>
          <w:rFonts w:ascii="SimSun" w:hAnsi="SimSun" w:eastAsia="SimSun" w:cs="SimSun"/>
          <w:sz w:val="21"/>
          <w:szCs w:val="21"/>
          <w:spacing w:val="-5"/>
        </w:rPr>
        <w:t>留、局部组织坏死缺氧时，细菌迅速繁殖，若与大肠埃希菌混合感染，会有异常恶臭气味。②杆菌属：</w:t>
      </w:r>
      <w:r>
        <w:rPr>
          <w:rFonts w:ascii="SimSun" w:hAnsi="SimSun" w:eastAsia="SimSun" w:cs="SimSun"/>
          <w:sz w:val="21"/>
          <w:szCs w:val="21"/>
          <w:spacing w:val="9"/>
        </w:rPr>
        <w:t xml:space="preserve"> </w:t>
      </w:r>
      <w:r>
        <w:rPr>
          <w:rFonts w:ascii="SimSun" w:hAnsi="SimSun" w:eastAsia="SimSun" w:cs="SimSun"/>
          <w:sz w:val="21"/>
          <w:szCs w:val="21"/>
          <w:spacing w:val="-2"/>
        </w:rPr>
        <w:t>常见的厌氧性杆菌为脆弱类杆菌。这类杆菌多与需氧菌和厌氧性球菌混合感染，形成局部脓肿，产生</w:t>
      </w:r>
      <w:r>
        <w:rPr>
          <w:rFonts w:ascii="SimSun" w:hAnsi="SimSun" w:eastAsia="SimSun" w:cs="SimSun"/>
          <w:sz w:val="21"/>
          <w:szCs w:val="21"/>
          <w:spacing w:val="6"/>
        </w:rPr>
        <w:t xml:space="preserve"> </w:t>
      </w:r>
      <w:r>
        <w:rPr>
          <w:rFonts w:ascii="SimSun" w:hAnsi="SimSun" w:eastAsia="SimSun" w:cs="SimSun"/>
          <w:sz w:val="21"/>
          <w:szCs w:val="21"/>
          <w:spacing w:val="-2"/>
        </w:rPr>
        <w:t>大量脓液，有恶臭味。感染还可引起化脓性血栓性静脉炎，形成感染血栓，脱落后随血液循环到达全</w:t>
      </w:r>
      <w:r>
        <w:rPr>
          <w:rFonts w:ascii="SimSun" w:hAnsi="SimSun" w:eastAsia="SimSun" w:cs="SimSun"/>
          <w:sz w:val="21"/>
          <w:szCs w:val="21"/>
          <w:spacing w:val="6"/>
        </w:rPr>
        <w:t xml:space="preserve"> </w:t>
      </w:r>
      <w:r>
        <w:rPr>
          <w:rFonts w:ascii="SimSun" w:hAnsi="SimSun" w:eastAsia="SimSun" w:cs="SimSun"/>
          <w:sz w:val="21"/>
          <w:szCs w:val="21"/>
          <w:spacing w:val="-2"/>
        </w:rPr>
        <w:t>身各器官形成脓肿。③芽胞梭菌：主要是产气荚膜梭菌，产生外毒素，毒素可溶解蛋白质而能产气及</w:t>
      </w:r>
      <w:r>
        <w:rPr>
          <w:rFonts w:ascii="SimSun" w:hAnsi="SimSun" w:eastAsia="SimSun" w:cs="SimSun"/>
          <w:sz w:val="21"/>
          <w:szCs w:val="21"/>
          <w:spacing w:val="8"/>
        </w:rPr>
        <w:t xml:space="preserve"> </w:t>
      </w:r>
      <w:r>
        <w:rPr>
          <w:rFonts w:ascii="SimSun" w:hAnsi="SimSun" w:eastAsia="SimSun" w:cs="SimSun"/>
          <w:sz w:val="21"/>
          <w:szCs w:val="21"/>
          <w:spacing w:val="-10"/>
        </w:rPr>
        <w:t>溶血。产气荚膜梭菌引起感染，轻者为子宫内膜</w:t>
      </w:r>
      <w:r>
        <w:rPr>
          <w:rFonts w:ascii="SimSun" w:hAnsi="SimSun" w:eastAsia="SimSun" w:cs="SimSun"/>
          <w:sz w:val="21"/>
          <w:szCs w:val="21"/>
          <w:spacing w:val="-11"/>
        </w:rPr>
        <w:t>炎、腹膜炎、脓毒血症，重者引起溶血、黄疸、血红蛋白</w:t>
      </w:r>
      <w:r>
        <w:rPr>
          <w:rFonts w:ascii="SimSun" w:hAnsi="SimSun" w:eastAsia="SimSun" w:cs="SimSun"/>
          <w:sz w:val="21"/>
          <w:szCs w:val="21"/>
        </w:rPr>
        <w:t xml:space="preserve"> </w:t>
      </w:r>
      <w:r>
        <w:rPr>
          <w:rFonts w:ascii="SimSun" w:hAnsi="SimSun" w:eastAsia="SimSun" w:cs="SimSun"/>
          <w:sz w:val="21"/>
          <w:szCs w:val="21"/>
          <w:spacing w:val="-18"/>
        </w:rPr>
        <w:t>尿、急性肾衰竭、循环衰竭、气性坏疽，甚至死亡。</w:t>
      </w:r>
    </w:p>
    <w:p>
      <w:pPr>
        <w:ind w:right="1151" w:firstLine="420"/>
        <w:spacing w:before="82" w:line="255" w:lineRule="auto"/>
        <w:jc w:val="both"/>
        <w:rPr>
          <w:rFonts w:ascii="SimSun" w:hAnsi="SimSun" w:eastAsia="SimSun" w:cs="SimSun"/>
          <w:sz w:val="21"/>
          <w:szCs w:val="21"/>
        </w:rPr>
      </w:pPr>
      <w:r>
        <w:rPr>
          <w:rFonts w:ascii="SimSun" w:hAnsi="SimSun" w:eastAsia="SimSun" w:cs="SimSun"/>
          <w:sz w:val="21"/>
          <w:szCs w:val="21"/>
          <w:spacing w:val="1"/>
        </w:rPr>
        <w:t>(3)支原体与衣原体：解脲支原体及人型支原体均</w:t>
      </w:r>
      <w:r>
        <w:rPr>
          <w:rFonts w:ascii="SimSun" w:hAnsi="SimSun" w:eastAsia="SimSun" w:cs="SimSun"/>
          <w:sz w:val="21"/>
          <w:szCs w:val="21"/>
        </w:rPr>
        <w:t>可在女性生殖道内寄生，引起生殖道感染，其</w:t>
      </w:r>
      <w:r>
        <w:rPr>
          <w:rFonts w:ascii="SimSun" w:hAnsi="SimSun" w:eastAsia="SimSun" w:cs="SimSun"/>
          <w:sz w:val="21"/>
          <w:szCs w:val="21"/>
        </w:rPr>
        <w:t xml:space="preserve"> </w:t>
      </w:r>
      <w:r>
        <w:rPr>
          <w:rFonts w:ascii="SimSun" w:hAnsi="SimSun" w:eastAsia="SimSun" w:cs="SimSun"/>
          <w:sz w:val="21"/>
          <w:szCs w:val="21"/>
          <w:spacing w:val="-6"/>
        </w:rPr>
        <w:t>感染多无明显症状，临床表现轻微。</w:t>
      </w:r>
    </w:p>
    <w:p>
      <w:pPr>
        <w:ind w:left="420"/>
        <w:spacing w:before="309" w:line="218" w:lineRule="auto"/>
        <w:rPr>
          <w:rFonts w:ascii="SimSun" w:hAnsi="SimSun" w:eastAsia="SimSun" w:cs="SimSun"/>
          <w:sz w:val="21"/>
          <w:szCs w:val="21"/>
        </w:rPr>
      </w:pPr>
      <w:r>
        <w:rPr>
          <w:rFonts w:ascii="SimSun" w:hAnsi="SimSun" w:eastAsia="SimSun" w:cs="SimSun"/>
          <w:sz w:val="21"/>
          <w:szCs w:val="21"/>
          <w:spacing w:val="-8"/>
        </w:rPr>
        <w:t>此外，沙眼衣原体、淋病奈瑟菌均可导致产褥感染。</w:t>
      </w:r>
    </w:p>
    <w:p>
      <w:pPr>
        <w:ind w:left="423"/>
        <w:spacing w:before="71" w:line="224" w:lineRule="auto"/>
        <w:outlineLvl w:val="3"/>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26"/>
        </w:rPr>
        <w:t xml:space="preserve"> </w:t>
      </w:r>
      <w:r>
        <w:rPr>
          <w:rFonts w:ascii="SimHei" w:hAnsi="SimHei" w:eastAsia="SimHei" w:cs="SimHei"/>
          <w:sz w:val="21"/>
          <w:szCs w:val="21"/>
          <w:b/>
          <w:bCs/>
          <w:spacing w:val="-5"/>
        </w:rPr>
        <w:t>感染途径</w:t>
      </w:r>
    </w:p>
    <w:p>
      <w:pPr>
        <w:ind w:right="1075" w:firstLine="420"/>
        <w:spacing w:before="99" w:line="258" w:lineRule="auto"/>
        <w:rPr>
          <w:rFonts w:ascii="SimSun" w:hAnsi="SimSun" w:eastAsia="SimSun" w:cs="SimSun"/>
          <w:sz w:val="21"/>
          <w:szCs w:val="21"/>
        </w:rPr>
      </w:pPr>
      <w:r>
        <w:rPr>
          <w:rFonts w:ascii="SimSun" w:hAnsi="SimSun" w:eastAsia="SimSun" w:cs="SimSun"/>
          <w:sz w:val="21"/>
          <w:szCs w:val="21"/>
          <w:spacing w:val="2"/>
        </w:rPr>
        <w:t>(1)外源性感染：指外界病原体进入产道所致的感染。可通过医务人员消毒不严或被污染衣物、</w:t>
      </w:r>
      <w:r>
        <w:rPr>
          <w:rFonts w:ascii="SimSun" w:hAnsi="SimSun" w:eastAsia="SimSun" w:cs="SimSun"/>
          <w:sz w:val="21"/>
          <w:szCs w:val="21"/>
          <w:spacing w:val="12"/>
        </w:rPr>
        <w:t xml:space="preserve"> </w:t>
      </w:r>
      <w:r>
        <w:rPr>
          <w:rFonts w:ascii="SimSun" w:hAnsi="SimSun" w:eastAsia="SimSun" w:cs="SimSun"/>
          <w:sz w:val="21"/>
          <w:szCs w:val="21"/>
          <w:spacing w:val="-3"/>
        </w:rPr>
        <w:t>用具、各种手术器械及产妇临产前性生活等途径侵入机体。</w:t>
      </w:r>
    </w:p>
    <w:p>
      <w:pPr>
        <w:ind w:left="420"/>
        <w:spacing w:before="92" w:line="219" w:lineRule="auto"/>
        <w:rPr>
          <w:rFonts w:ascii="SimSun" w:hAnsi="SimSun" w:eastAsia="SimSun" w:cs="SimSun"/>
          <w:sz w:val="21"/>
          <w:szCs w:val="21"/>
        </w:rPr>
      </w:pPr>
      <w:r>
        <w:rPr>
          <w:rFonts w:ascii="SimSun" w:hAnsi="SimSun" w:eastAsia="SimSun" w:cs="SimSun"/>
          <w:sz w:val="21"/>
          <w:szCs w:val="21"/>
          <w:spacing w:val="1"/>
        </w:rPr>
        <w:t>(2)内源性感染：寄生于正常孕妇生殖道的微生物</w:t>
      </w:r>
      <w:r>
        <w:rPr>
          <w:rFonts w:ascii="SimSun" w:hAnsi="SimSun" w:eastAsia="SimSun" w:cs="SimSun"/>
          <w:sz w:val="21"/>
          <w:szCs w:val="21"/>
        </w:rPr>
        <w:t>，多数并不致病，当抵抗力降低和(或)病原体</w:t>
      </w:r>
    </w:p>
    <w:p>
      <w:pPr>
        <w:sectPr>
          <w:pgSz w:w="11900" w:h="16840"/>
          <w:pgMar w:top="400" w:right="639" w:bottom="400" w:left="949" w:header="0" w:footer="0" w:gutter="0"/>
        </w:sectPr>
        <w:rPr/>
      </w:pPr>
    </w:p>
    <w:p>
      <w:pPr>
        <w:rPr/>
      </w:pPr>
      <w:r/>
    </w:p>
    <w:p>
      <w:pPr>
        <w:spacing w:line="152" w:lineRule="exact"/>
        <w:rPr/>
      </w:pPr>
      <w:r/>
    </w:p>
    <w:p>
      <w:pPr>
        <w:sectPr>
          <w:pgSz w:w="11900" w:h="16840"/>
          <w:pgMar w:top="400" w:right="924" w:bottom="400" w:left="679" w:header="0" w:footer="0" w:gutter="0"/>
          <w:cols w:equalWidth="0" w:num="1">
            <w:col w:w="10296" w:space="0"/>
          </w:cols>
        </w:sectPr>
        <w:rPr/>
      </w:pPr>
    </w:p>
    <w:p>
      <w:pPr>
        <w:ind w:left="12"/>
        <w:spacing w:before="77" w:line="183" w:lineRule="auto"/>
        <w:rPr>
          <w:rFonts w:ascii="SimSun" w:hAnsi="SimSun" w:eastAsia="SimSun" w:cs="SimSun"/>
          <w:sz w:val="21"/>
          <w:szCs w:val="21"/>
        </w:rPr>
      </w:pPr>
      <w:r>
        <w:rPr>
          <w:rFonts w:ascii="SimSun" w:hAnsi="SimSun" w:eastAsia="SimSun" w:cs="SimSun"/>
          <w:sz w:val="21"/>
          <w:szCs w:val="21"/>
          <w:b/>
          <w:bCs/>
          <w:color w:val="2384E6"/>
          <w:spacing w:val="-5"/>
        </w:rPr>
        <w:t>220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80"/>
        <w:spacing w:before="78" w:line="232" w:lineRule="auto"/>
        <w:rPr>
          <w:rFonts w:ascii="FangSong" w:hAnsi="FangSong" w:eastAsia="FangSong" w:cs="FangSong"/>
          <w:sz w:val="24"/>
          <w:szCs w:val="24"/>
        </w:rPr>
      </w:pPr>
      <w:r>
        <w:drawing>
          <wp:anchor distT="0" distB="0" distL="0" distR="0" simplePos="0" relativeHeight="252086272" behindDoc="1" locked="0" layoutInCell="1" allowOverlap="1">
            <wp:simplePos x="0" y="0"/>
            <wp:positionH relativeFrom="column">
              <wp:posOffset>0</wp:posOffset>
            </wp:positionH>
            <wp:positionV relativeFrom="paragraph">
              <wp:posOffset>-134984</wp:posOffset>
            </wp:positionV>
            <wp:extent cx="438201" cy="444524"/>
            <wp:effectExtent l="0" t="0" r="0" b="0"/>
            <wp:wrapNone/>
            <wp:docPr id="167" name="IM 167"/>
            <wp:cNvGraphicFramePr/>
            <a:graphic>
              <a:graphicData uri="http://schemas.openxmlformats.org/drawingml/2006/picture">
                <pic:pic>
                  <pic:nvPicPr>
                    <pic:cNvPr id="167" name="IM 167"/>
                    <pic:cNvPicPr/>
                  </pic:nvPicPr>
                  <pic:blipFill>
                    <a:blip r:embed="rId178"/>
                    <a:stretch>
                      <a:fillRect/>
                    </a:stretch>
                  </pic:blipFill>
                  <pic:spPr>
                    <a:xfrm rot="0">
                      <a:off x="0" y="0"/>
                      <a:ext cx="438201" cy="444524"/>
                    </a:xfrm>
                    <a:prstGeom prst="rect">
                      <a:avLst/>
                    </a:prstGeom>
                  </pic:spPr>
                </pic:pic>
              </a:graphicData>
            </a:graphic>
          </wp:anchor>
        </w:drawing>
      </w:r>
      <w:r>
        <w:rPr>
          <w:rFonts w:ascii="FangSong" w:hAnsi="FangSong" w:eastAsia="FangSong" w:cs="FangSong"/>
          <w:sz w:val="24"/>
          <w:szCs w:val="24"/>
          <w:color w:val="0892EF"/>
          <w:spacing w:val="7"/>
        </w:rPr>
        <w:t>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E88D8"/>
          <w:spacing w:val="-15"/>
        </w:rPr>
        <w:t>第十五章</w:t>
      </w:r>
      <w:r>
        <w:rPr>
          <w:rFonts w:ascii="SimHei" w:hAnsi="SimHei" w:eastAsia="SimHei" w:cs="SimHei"/>
          <w:sz w:val="21"/>
          <w:szCs w:val="21"/>
          <w:color w:val="2E88D8"/>
          <w:spacing w:val="58"/>
        </w:rPr>
        <w:t xml:space="preserve"> </w:t>
      </w:r>
      <w:r>
        <w:rPr>
          <w:rFonts w:ascii="SimHei" w:hAnsi="SimHei" w:eastAsia="SimHei" w:cs="SimHei"/>
          <w:sz w:val="21"/>
          <w:szCs w:val="21"/>
          <w:color w:val="2E88D8"/>
          <w:spacing w:val="-15"/>
        </w:rPr>
        <w:t>产褥期与产褥期疾病</w:t>
      </w:r>
    </w:p>
    <w:p>
      <w:pPr>
        <w:spacing w:line="331" w:lineRule="auto"/>
        <w:rPr>
          <w:rFonts w:ascii="Arial"/>
          <w:sz w:val="21"/>
        </w:rPr>
      </w:pPr>
      <w:r/>
    </w:p>
    <w:p>
      <w:pPr>
        <w:ind w:right="92"/>
        <w:spacing w:before="68" w:line="272" w:lineRule="auto"/>
        <w:jc w:val="both"/>
        <w:rPr>
          <w:rFonts w:ascii="SimSun" w:hAnsi="SimSun" w:eastAsia="SimSun" w:cs="SimSun"/>
          <w:sz w:val="21"/>
          <w:szCs w:val="21"/>
        </w:rPr>
      </w:pPr>
      <w:r>
        <w:rPr>
          <w:rFonts w:ascii="SimSun" w:hAnsi="SimSun" w:eastAsia="SimSun" w:cs="SimSun"/>
          <w:sz w:val="21"/>
          <w:szCs w:val="21"/>
          <w:spacing w:val="-2"/>
        </w:rPr>
        <w:t>数量、毒力增加等感染诱因出现时，由非致病微生物转化为致病微生物而引起</w:t>
      </w:r>
      <w:r>
        <w:rPr>
          <w:rFonts w:ascii="SimSun" w:hAnsi="SimSun" w:eastAsia="SimSun" w:cs="SimSun"/>
          <w:sz w:val="21"/>
          <w:szCs w:val="21"/>
          <w:spacing w:val="-3"/>
        </w:rPr>
        <w:t>感染。内源性感染比外</w:t>
      </w:r>
      <w:r>
        <w:rPr>
          <w:rFonts w:ascii="SimSun" w:hAnsi="SimSun" w:eastAsia="SimSun" w:cs="SimSun"/>
          <w:sz w:val="21"/>
          <w:szCs w:val="21"/>
        </w:rPr>
        <w:t xml:space="preserve"> </w:t>
      </w:r>
      <w:r>
        <w:rPr>
          <w:rFonts w:ascii="SimSun" w:hAnsi="SimSun" w:eastAsia="SimSun" w:cs="SimSun"/>
          <w:sz w:val="21"/>
          <w:szCs w:val="21"/>
          <w:spacing w:val="-7"/>
        </w:rPr>
        <w:t>源性感染更重要，因孕妇生殖道病原体不仅可导致产褥感染，而且还能通过胎盘、胎膜、羊水间接感染</w:t>
      </w:r>
      <w:r>
        <w:rPr>
          <w:rFonts w:ascii="SimSun" w:hAnsi="SimSun" w:eastAsia="SimSun" w:cs="SimSun"/>
          <w:sz w:val="21"/>
          <w:szCs w:val="21"/>
          <w:spacing w:val="2"/>
        </w:rPr>
        <w:t xml:space="preserve"> </w:t>
      </w:r>
      <w:r>
        <w:rPr>
          <w:rFonts w:ascii="SimSun" w:hAnsi="SimSun" w:eastAsia="SimSun" w:cs="SimSun"/>
          <w:sz w:val="21"/>
          <w:szCs w:val="21"/>
          <w:spacing w:val="-18"/>
        </w:rPr>
        <w:t>胎儿，导致流产、早产、胎儿生长受限、胎膜早破、死胎等。</w:t>
      </w:r>
    </w:p>
    <w:p>
      <w:pPr>
        <w:ind w:left="327"/>
        <w:spacing w:before="76" w:line="222" w:lineRule="auto"/>
        <w:rPr>
          <w:rFonts w:ascii="SimHei" w:hAnsi="SimHei" w:eastAsia="SimHei" w:cs="SimHei"/>
          <w:sz w:val="21"/>
          <w:szCs w:val="21"/>
        </w:rPr>
      </w:pPr>
      <w:r>
        <w:rPr>
          <w:rFonts w:ascii="SimHei" w:hAnsi="SimHei" w:eastAsia="SimHei" w:cs="SimHei"/>
          <w:sz w:val="21"/>
          <w:szCs w:val="21"/>
          <w:b/>
          <w:bCs/>
          <w:color w:val="0064C9"/>
          <w:spacing w:val="-6"/>
        </w:rPr>
        <w:t>【病理及临床表现】</w:t>
      </w:r>
    </w:p>
    <w:p>
      <w:pPr>
        <w:ind w:right="97" w:firstLine="429"/>
        <w:spacing w:before="110" w:line="279" w:lineRule="auto"/>
        <w:jc w:val="both"/>
        <w:rPr>
          <w:rFonts w:ascii="SimSun" w:hAnsi="SimSun" w:eastAsia="SimSun" w:cs="SimSun"/>
          <w:sz w:val="21"/>
          <w:szCs w:val="21"/>
        </w:rPr>
      </w:pPr>
      <w:r>
        <w:rPr>
          <w:rFonts w:ascii="SimSun" w:hAnsi="SimSun" w:eastAsia="SimSun" w:cs="SimSun"/>
          <w:sz w:val="21"/>
          <w:szCs w:val="21"/>
          <w:spacing w:val="-4"/>
        </w:rPr>
        <w:t>发热、疼痛、异常恶露，为产褥感染三大主要症状。产褥早期发热的最常见原因是脱水，但在2~</w:t>
      </w:r>
      <w:r>
        <w:rPr>
          <w:rFonts w:ascii="SimSun" w:hAnsi="SimSun" w:eastAsia="SimSun" w:cs="SimSun"/>
          <w:sz w:val="21"/>
          <w:szCs w:val="21"/>
          <w:spacing w:val="10"/>
        </w:rPr>
        <w:t xml:space="preserve"> </w:t>
      </w:r>
      <w:r>
        <w:rPr>
          <w:rFonts w:ascii="SimSun" w:hAnsi="SimSun" w:eastAsia="SimSun" w:cs="SimSun"/>
          <w:sz w:val="21"/>
          <w:szCs w:val="21"/>
        </w:rPr>
        <w:t>3日低热后突然出现高热，应考虑感染可能。由于感染部位、程度、扩</w:t>
      </w:r>
      <w:r>
        <w:rPr>
          <w:rFonts w:ascii="SimSun" w:hAnsi="SimSun" w:eastAsia="SimSun" w:cs="SimSun"/>
          <w:sz w:val="21"/>
          <w:szCs w:val="21"/>
          <w:spacing w:val="-1"/>
        </w:rPr>
        <w:t>散范围不同，其临床表现也不</w:t>
      </w:r>
      <w:r>
        <w:rPr>
          <w:rFonts w:ascii="SimSun" w:hAnsi="SimSun" w:eastAsia="SimSun" w:cs="SimSun"/>
          <w:sz w:val="21"/>
          <w:szCs w:val="21"/>
        </w:rPr>
        <w:t xml:space="preserve"> </w:t>
      </w:r>
      <w:r>
        <w:rPr>
          <w:rFonts w:ascii="SimSun" w:hAnsi="SimSun" w:eastAsia="SimSun" w:cs="SimSun"/>
          <w:sz w:val="21"/>
          <w:szCs w:val="21"/>
          <w:spacing w:val="-11"/>
        </w:rPr>
        <w:t>同。依感染发生部位，分为会阴、阴道、宫颈、腹部伤口、子宫切</w:t>
      </w:r>
      <w:r>
        <w:rPr>
          <w:rFonts w:ascii="SimSun" w:hAnsi="SimSun" w:eastAsia="SimSun" w:cs="SimSun"/>
          <w:sz w:val="21"/>
          <w:szCs w:val="21"/>
          <w:spacing w:val="-12"/>
        </w:rPr>
        <w:t>口局部感染，急性子宫内膜炎，急性盆</w:t>
      </w:r>
      <w:r>
        <w:rPr>
          <w:rFonts w:ascii="SimSun" w:hAnsi="SimSun" w:eastAsia="SimSun" w:cs="SimSun"/>
          <w:sz w:val="21"/>
          <w:szCs w:val="21"/>
        </w:rPr>
        <w:t xml:space="preserve"> </w:t>
      </w:r>
      <w:r>
        <w:rPr>
          <w:rFonts w:ascii="SimSun" w:hAnsi="SimSun" w:eastAsia="SimSun" w:cs="SimSun"/>
          <w:sz w:val="21"/>
          <w:szCs w:val="21"/>
          <w:spacing w:val="-13"/>
        </w:rPr>
        <w:t>腔结缔组织炎、腹膜炎，血栓静脉炎，脓毒血</w:t>
      </w:r>
      <w:r>
        <w:rPr>
          <w:rFonts w:ascii="SimSun" w:hAnsi="SimSun" w:eastAsia="SimSun" w:cs="SimSun"/>
          <w:sz w:val="21"/>
          <w:szCs w:val="21"/>
          <w:spacing w:val="-14"/>
        </w:rPr>
        <w:t>症等。</w:t>
      </w:r>
    </w:p>
    <w:p>
      <w:pPr>
        <w:ind w:firstLine="429"/>
        <w:spacing w:before="111" w:line="283" w:lineRule="auto"/>
        <w:jc w:val="both"/>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12"/>
        </w:rPr>
        <w:t xml:space="preserve"> </w:t>
      </w:r>
      <w:r>
        <w:rPr>
          <w:rFonts w:ascii="SimSun" w:hAnsi="SimSun" w:eastAsia="SimSun" w:cs="SimSun"/>
          <w:sz w:val="21"/>
          <w:szCs w:val="21"/>
          <w:spacing w:val="3"/>
        </w:rPr>
        <w:t>急性外阴、阴道、宫颈炎</w:t>
      </w:r>
      <w:r>
        <w:rPr>
          <w:rFonts w:ascii="SimSun" w:hAnsi="SimSun" w:eastAsia="SimSun" w:cs="SimSun"/>
          <w:sz w:val="21"/>
          <w:szCs w:val="21"/>
          <w:spacing w:val="102"/>
        </w:rPr>
        <w:t xml:space="preserve"> </w:t>
      </w:r>
      <w:r>
        <w:rPr>
          <w:rFonts w:ascii="SimSun" w:hAnsi="SimSun" w:eastAsia="SimSun" w:cs="SimSun"/>
          <w:sz w:val="21"/>
          <w:szCs w:val="21"/>
          <w:spacing w:val="3"/>
        </w:rPr>
        <w:t>分娩时会阴部损伤导</w:t>
      </w:r>
      <w:r>
        <w:rPr>
          <w:rFonts w:ascii="SimSun" w:hAnsi="SimSun" w:eastAsia="SimSun" w:cs="SimSun"/>
          <w:sz w:val="21"/>
          <w:szCs w:val="21"/>
          <w:spacing w:val="2"/>
        </w:rPr>
        <w:t>致感染，以葡萄球菌和大肠杆菌感染为主。</w:t>
      </w:r>
      <w:r>
        <w:rPr>
          <w:rFonts w:ascii="SimSun" w:hAnsi="SimSun" w:eastAsia="SimSun" w:cs="SimSun"/>
          <w:sz w:val="21"/>
          <w:szCs w:val="21"/>
        </w:rPr>
        <w:t xml:space="preserve"> </w:t>
      </w:r>
      <w:r>
        <w:rPr>
          <w:rFonts w:ascii="SimSun" w:hAnsi="SimSun" w:eastAsia="SimSun" w:cs="SimSun"/>
          <w:sz w:val="21"/>
          <w:szCs w:val="21"/>
          <w:spacing w:val="-7"/>
        </w:rPr>
        <w:t>会阴裂伤或会阴侧切伤口感染，表现为会阴部疼痛，坐位困难，可</w:t>
      </w:r>
      <w:r>
        <w:rPr>
          <w:rFonts w:ascii="SimSun" w:hAnsi="SimSun" w:eastAsia="SimSun" w:cs="SimSun"/>
          <w:sz w:val="21"/>
          <w:szCs w:val="21"/>
          <w:spacing w:val="-8"/>
        </w:rPr>
        <w:t>有低热。局部伤口红肿、发硬、伤口</w:t>
      </w:r>
      <w:r>
        <w:rPr>
          <w:rFonts w:ascii="SimSun" w:hAnsi="SimSun" w:eastAsia="SimSun" w:cs="SimSun"/>
          <w:sz w:val="21"/>
          <w:szCs w:val="21"/>
        </w:rPr>
        <w:t xml:space="preserve">  </w:t>
      </w:r>
      <w:r>
        <w:rPr>
          <w:rFonts w:ascii="SimSun" w:hAnsi="SimSun" w:eastAsia="SimSun" w:cs="SimSun"/>
          <w:sz w:val="21"/>
          <w:szCs w:val="21"/>
          <w:spacing w:val="-6"/>
        </w:rPr>
        <w:t>裂开，压痛明显，脓性分泌物流出，较重时可出现低热。阴道裂伤及挫伤感染表现为黏膜充血、水肿、</w:t>
      </w:r>
      <w:r>
        <w:rPr>
          <w:rFonts w:ascii="SimSun" w:hAnsi="SimSun" w:eastAsia="SimSun" w:cs="SimSun"/>
          <w:sz w:val="21"/>
          <w:szCs w:val="21"/>
          <w:spacing w:val="13"/>
        </w:rPr>
        <w:t xml:space="preserve"> </w:t>
      </w:r>
      <w:r>
        <w:rPr>
          <w:rFonts w:ascii="SimSun" w:hAnsi="SimSun" w:eastAsia="SimSun" w:cs="SimSun"/>
          <w:sz w:val="21"/>
          <w:szCs w:val="21"/>
          <w:spacing w:val="-2"/>
        </w:rPr>
        <w:t>溃疡、脓性分泌物增多。感染部位较深时，可引起阴道旁结缔组织炎</w:t>
      </w:r>
      <w:r>
        <w:rPr>
          <w:rFonts w:ascii="SimSun" w:hAnsi="SimSun" w:eastAsia="SimSun" w:cs="SimSun"/>
          <w:sz w:val="21"/>
          <w:szCs w:val="21"/>
          <w:spacing w:val="-3"/>
        </w:rPr>
        <w:t>。宫颈裂伤感染向深部蔓延，可</w:t>
      </w:r>
      <w:r>
        <w:rPr>
          <w:rFonts w:ascii="SimSun" w:hAnsi="SimSun" w:eastAsia="SimSun" w:cs="SimSun"/>
          <w:sz w:val="21"/>
          <w:szCs w:val="21"/>
        </w:rPr>
        <w:t xml:space="preserve">  </w:t>
      </w:r>
      <w:r>
        <w:rPr>
          <w:rFonts w:ascii="SimSun" w:hAnsi="SimSun" w:eastAsia="SimSun" w:cs="SimSun"/>
          <w:sz w:val="21"/>
          <w:szCs w:val="21"/>
          <w:spacing w:val="-8"/>
        </w:rPr>
        <w:t>达宫旁组织，引起盆腔结缔组织炎。</w:t>
      </w:r>
    </w:p>
    <w:p>
      <w:pPr>
        <w:ind w:right="60" w:firstLine="429"/>
        <w:spacing w:before="91" w:line="279"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6"/>
        </w:rPr>
        <w:t xml:space="preserve"> </w:t>
      </w:r>
      <w:r>
        <w:rPr>
          <w:rFonts w:ascii="SimSun" w:hAnsi="SimSun" w:eastAsia="SimSun" w:cs="SimSun"/>
          <w:sz w:val="21"/>
          <w:szCs w:val="21"/>
          <w:spacing w:val="1"/>
        </w:rPr>
        <w:t>子宫感染</w:t>
      </w:r>
      <w:r>
        <w:rPr>
          <w:rFonts w:ascii="SimSun" w:hAnsi="SimSun" w:eastAsia="SimSun" w:cs="SimSun"/>
          <w:sz w:val="21"/>
          <w:szCs w:val="21"/>
          <w:spacing w:val="86"/>
        </w:rPr>
        <w:t xml:space="preserve"> </w:t>
      </w:r>
      <w:r>
        <w:rPr>
          <w:rFonts w:ascii="SimSun" w:hAnsi="SimSun" w:eastAsia="SimSun" w:cs="SimSun"/>
          <w:sz w:val="21"/>
          <w:szCs w:val="21"/>
          <w:spacing w:val="1"/>
        </w:rPr>
        <w:t>包括急性子宫内膜炎、子宫肌炎。病原体经胎盘剥离面侵入，扩散至子宫蜕膜层</w:t>
      </w:r>
      <w:r>
        <w:rPr>
          <w:rFonts w:ascii="SimSun" w:hAnsi="SimSun" w:eastAsia="SimSun" w:cs="SimSun"/>
          <w:sz w:val="21"/>
          <w:szCs w:val="21"/>
        </w:rPr>
        <w:t xml:space="preserve"> </w:t>
      </w:r>
      <w:r>
        <w:rPr>
          <w:rFonts w:ascii="SimSun" w:hAnsi="SimSun" w:eastAsia="SimSun" w:cs="SimSun"/>
          <w:sz w:val="21"/>
          <w:szCs w:val="21"/>
          <w:spacing w:val="-6"/>
        </w:rPr>
        <w:t>称为子宫内膜炎，侵入子宫肌层称为子宫肌炎，两者常伴发。若为子宫内膜炎，子宫内膜</w:t>
      </w:r>
      <w:r>
        <w:rPr>
          <w:rFonts w:ascii="SimSun" w:hAnsi="SimSun" w:eastAsia="SimSun" w:cs="SimSun"/>
          <w:sz w:val="21"/>
          <w:szCs w:val="21"/>
          <w:spacing w:val="-7"/>
        </w:rPr>
        <w:t>充血、坏死，</w:t>
      </w:r>
      <w:r>
        <w:rPr>
          <w:rFonts w:ascii="SimSun" w:hAnsi="SimSun" w:eastAsia="SimSun" w:cs="SimSun"/>
          <w:sz w:val="21"/>
          <w:szCs w:val="21"/>
        </w:rPr>
        <w:t xml:space="preserve"> </w:t>
      </w:r>
      <w:r>
        <w:rPr>
          <w:rFonts w:ascii="SimSun" w:hAnsi="SimSun" w:eastAsia="SimSun" w:cs="SimSun"/>
          <w:sz w:val="21"/>
          <w:szCs w:val="21"/>
          <w:spacing w:val="-7"/>
        </w:rPr>
        <w:t>阴道内有大量脓性分泌物且有臭味。若为子宫肌炎，</w:t>
      </w:r>
      <w:r>
        <w:rPr>
          <w:rFonts w:ascii="SimSun" w:hAnsi="SimSun" w:eastAsia="SimSun" w:cs="SimSun"/>
          <w:sz w:val="21"/>
          <w:szCs w:val="21"/>
          <w:spacing w:val="-8"/>
        </w:rPr>
        <w:t>腹痛，恶露增多呈脓性，子宫压痛明显，子宫复旧</w:t>
      </w:r>
      <w:r>
        <w:rPr>
          <w:rFonts w:ascii="SimSun" w:hAnsi="SimSun" w:eastAsia="SimSun" w:cs="SimSun"/>
          <w:sz w:val="21"/>
          <w:szCs w:val="21"/>
        </w:rPr>
        <w:t xml:space="preserve"> </w:t>
      </w:r>
      <w:r>
        <w:rPr>
          <w:rFonts w:ascii="SimSun" w:hAnsi="SimSun" w:eastAsia="SimSun" w:cs="SimSun"/>
          <w:sz w:val="21"/>
          <w:szCs w:val="21"/>
          <w:spacing w:val="-14"/>
        </w:rPr>
        <w:t>不良，可伴发高热、寒战、头痛，白细胞明显增高等全身感染症状。</w:t>
      </w:r>
    </w:p>
    <w:p>
      <w:pPr>
        <w:ind w:right="80" w:firstLine="429"/>
        <w:spacing w:before="85" w:line="284" w:lineRule="auto"/>
        <w:jc w:val="both"/>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rPr>
        <w:t>急性盆腔结缔组织炎和急性输卵管炎</w:t>
      </w:r>
      <w:r>
        <w:rPr>
          <w:rFonts w:ascii="SimSun" w:hAnsi="SimSun" w:eastAsia="SimSun" w:cs="SimSun"/>
          <w:sz w:val="21"/>
          <w:szCs w:val="21"/>
          <w:spacing w:val="75"/>
        </w:rPr>
        <w:t xml:space="preserve"> </w:t>
      </w:r>
      <w:r>
        <w:rPr>
          <w:rFonts w:ascii="SimSun" w:hAnsi="SimSun" w:eastAsia="SimSun" w:cs="SimSun"/>
          <w:sz w:val="21"/>
          <w:szCs w:val="21"/>
        </w:rPr>
        <w:t>病原体沿宫旁淋巴和血行达宫旁组织，出现急性炎性</w:t>
      </w:r>
      <w:r>
        <w:rPr>
          <w:rFonts w:ascii="SimSun" w:hAnsi="SimSun" w:eastAsia="SimSun" w:cs="SimSun"/>
          <w:sz w:val="21"/>
          <w:szCs w:val="21"/>
        </w:rPr>
        <w:t xml:space="preserve"> </w:t>
      </w:r>
      <w:r>
        <w:rPr>
          <w:rFonts w:ascii="SimSun" w:hAnsi="SimSun" w:eastAsia="SimSun" w:cs="SimSun"/>
          <w:sz w:val="21"/>
          <w:szCs w:val="21"/>
          <w:spacing w:val="-3"/>
        </w:rPr>
        <w:t>反应而形成炎性包块，同时波及输卵管，形成急性输卵管炎。临床表现为下腹痛伴肛门坠胀，可伴寒</w:t>
      </w:r>
      <w:r>
        <w:rPr>
          <w:rFonts w:ascii="SimSun" w:hAnsi="SimSun" w:eastAsia="SimSun" w:cs="SimSun"/>
          <w:sz w:val="21"/>
          <w:szCs w:val="21"/>
          <w:spacing w:val="13"/>
        </w:rPr>
        <w:t xml:space="preserve"> </w:t>
      </w:r>
      <w:r>
        <w:rPr>
          <w:rFonts w:ascii="SimSun" w:hAnsi="SimSun" w:eastAsia="SimSun" w:cs="SimSun"/>
          <w:sz w:val="21"/>
          <w:szCs w:val="21"/>
          <w:spacing w:val="-12"/>
        </w:rPr>
        <w:t>战、高热、脉速、头痛等全身症状。体征为下腹明显压痛、反跳痛、肌紧张；宫旁一侧或两侧结缔组</w:t>
      </w:r>
      <w:r>
        <w:rPr>
          <w:rFonts w:ascii="SimSun" w:hAnsi="SimSun" w:eastAsia="SimSun" w:cs="SimSun"/>
          <w:sz w:val="21"/>
          <w:szCs w:val="21"/>
          <w:spacing w:val="-13"/>
        </w:rPr>
        <w:t>织增</w:t>
      </w:r>
      <w:r>
        <w:rPr>
          <w:rFonts w:ascii="SimSun" w:hAnsi="SimSun" w:eastAsia="SimSun" w:cs="SimSun"/>
          <w:sz w:val="21"/>
          <w:szCs w:val="21"/>
        </w:rPr>
        <w:t xml:space="preserve"> </w:t>
      </w:r>
      <w:r>
        <w:rPr>
          <w:rFonts w:ascii="SimSun" w:hAnsi="SimSun" w:eastAsia="SimSun" w:cs="SimSun"/>
          <w:sz w:val="21"/>
          <w:szCs w:val="21"/>
          <w:spacing w:val="-3"/>
        </w:rPr>
        <w:t>厚、压痛和(或)触及炎性包块，严重者整个盆腔形成“冰冻骨盆”。淋病奈瑟菌沿生殖道黏膜上行感</w:t>
      </w:r>
      <w:r>
        <w:rPr>
          <w:rFonts w:ascii="SimSun" w:hAnsi="SimSun" w:eastAsia="SimSun" w:cs="SimSun"/>
          <w:sz w:val="21"/>
          <w:szCs w:val="21"/>
          <w:spacing w:val="13"/>
        </w:rPr>
        <w:t xml:space="preserve"> </w:t>
      </w:r>
      <w:r>
        <w:rPr>
          <w:rFonts w:ascii="SimSun" w:hAnsi="SimSun" w:eastAsia="SimSun" w:cs="SimSun"/>
          <w:sz w:val="21"/>
          <w:szCs w:val="21"/>
          <w:spacing w:val="-11"/>
        </w:rPr>
        <w:t>染，达输卵管与盆腹腔，形成脓肿后，高热不退。患者白细胞持续增高，中性粒细胞明显增多，核左移。</w:t>
      </w:r>
    </w:p>
    <w:p>
      <w:pPr>
        <w:ind w:right="20" w:firstLine="429"/>
        <w:spacing w:before="86" w:line="284" w:lineRule="auto"/>
        <w:jc w:val="both"/>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rPr>
        <w:t>急性盆腔腹膜炎及弥漫性腹膜炎</w:t>
      </w:r>
      <w:r>
        <w:rPr>
          <w:rFonts w:ascii="SimSun" w:hAnsi="SimSun" w:eastAsia="SimSun" w:cs="SimSun"/>
          <w:sz w:val="21"/>
          <w:szCs w:val="21"/>
          <w:spacing w:val="75"/>
        </w:rPr>
        <w:t xml:space="preserve"> </w:t>
      </w:r>
      <w:r>
        <w:rPr>
          <w:rFonts w:ascii="SimSun" w:hAnsi="SimSun" w:eastAsia="SimSun" w:cs="SimSun"/>
          <w:sz w:val="21"/>
          <w:szCs w:val="21"/>
        </w:rPr>
        <w:t>炎症继续发展，扩散至子宫浆膜，形成盆腔腹膜炎。继而</w:t>
      </w:r>
      <w:r>
        <w:rPr>
          <w:rFonts w:ascii="SimSun" w:hAnsi="SimSun" w:eastAsia="SimSun" w:cs="SimSun"/>
          <w:sz w:val="21"/>
          <w:szCs w:val="21"/>
        </w:rPr>
        <w:t xml:space="preserve">  </w:t>
      </w:r>
      <w:r>
        <w:rPr>
          <w:rFonts w:ascii="SimSun" w:hAnsi="SimSun" w:eastAsia="SimSun" w:cs="SimSun"/>
          <w:sz w:val="21"/>
          <w:szCs w:val="21"/>
          <w:spacing w:val="-10"/>
        </w:rPr>
        <w:t>发展成弥漫性腹膜炎，全身中毒症状明显，高热、恶心、呕吐、腹胀，检查时下腹部明显压痛、反跳痛。</w:t>
      </w:r>
      <w:r>
        <w:rPr>
          <w:rFonts w:ascii="SimSun" w:hAnsi="SimSun" w:eastAsia="SimSun" w:cs="SimSun"/>
          <w:sz w:val="21"/>
          <w:szCs w:val="21"/>
          <w:spacing w:val="13"/>
        </w:rPr>
        <w:t xml:space="preserve"> </w:t>
      </w:r>
      <w:r>
        <w:rPr>
          <w:rFonts w:ascii="SimSun" w:hAnsi="SimSun" w:eastAsia="SimSun" w:cs="SimSun"/>
          <w:sz w:val="21"/>
          <w:szCs w:val="21"/>
          <w:spacing w:val="-3"/>
        </w:rPr>
        <w:t>腹膜面分泌大量渗出液，纤维蛋白覆盖引起肠粘连，也可在直肠子宫陷凹形成局限性脓肿，若脓肿波</w:t>
      </w:r>
      <w:r>
        <w:rPr>
          <w:rFonts w:ascii="SimSun" w:hAnsi="SimSun" w:eastAsia="SimSun" w:cs="SimSun"/>
          <w:sz w:val="21"/>
          <w:szCs w:val="21"/>
          <w:spacing w:val="5"/>
        </w:rPr>
        <w:t xml:space="preserve">  </w:t>
      </w:r>
      <w:r>
        <w:rPr>
          <w:rFonts w:ascii="SimSun" w:hAnsi="SimSun" w:eastAsia="SimSun" w:cs="SimSun"/>
          <w:sz w:val="21"/>
          <w:szCs w:val="21"/>
          <w:spacing w:val="-3"/>
        </w:rPr>
        <w:t>及肠管与膀胱，会出现腹泻、里急后重与排尿困难。急性期治疗不彻底可发展成盆腔炎性疾病后遗症</w:t>
      </w:r>
      <w:r>
        <w:rPr>
          <w:rFonts w:ascii="SimSun" w:hAnsi="SimSun" w:eastAsia="SimSun" w:cs="SimSun"/>
          <w:sz w:val="21"/>
          <w:szCs w:val="21"/>
          <w:spacing w:val="5"/>
        </w:rPr>
        <w:t xml:space="preserve">  </w:t>
      </w:r>
      <w:r>
        <w:rPr>
          <w:rFonts w:ascii="SimSun" w:hAnsi="SimSun" w:eastAsia="SimSun" w:cs="SimSun"/>
          <w:sz w:val="21"/>
          <w:szCs w:val="21"/>
          <w:spacing w:val="-3"/>
        </w:rPr>
        <w:t>而导致不孕。</w:t>
      </w:r>
    </w:p>
    <w:p>
      <w:pPr>
        <w:ind w:right="95" w:firstLine="429"/>
        <w:spacing w:before="86" w:line="286" w:lineRule="auto"/>
        <w:jc w:val="both"/>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23"/>
        </w:rPr>
        <w:t xml:space="preserve"> </w:t>
      </w:r>
      <w:r>
        <w:rPr>
          <w:rFonts w:ascii="SimSun" w:hAnsi="SimSun" w:eastAsia="SimSun" w:cs="SimSun"/>
          <w:sz w:val="21"/>
          <w:szCs w:val="21"/>
          <w:spacing w:val="-4"/>
        </w:rPr>
        <w:t>血栓性静脉炎</w:t>
      </w:r>
      <w:r>
        <w:rPr>
          <w:rFonts w:ascii="SimSun" w:hAnsi="SimSun" w:eastAsia="SimSun" w:cs="SimSun"/>
          <w:sz w:val="21"/>
          <w:szCs w:val="21"/>
          <w:spacing w:val="81"/>
        </w:rPr>
        <w:t xml:space="preserve"> </w:t>
      </w:r>
      <w:r>
        <w:rPr>
          <w:rFonts w:ascii="SimSun" w:hAnsi="SimSun" w:eastAsia="SimSun" w:cs="SimSun"/>
          <w:sz w:val="21"/>
          <w:szCs w:val="21"/>
          <w:spacing w:val="-4"/>
        </w:rPr>
        <w:t>盆腔内血栓性静脉炎常侵及子宫静脉、卵巢静脉、髂内静脉、髂总静脉及</w:t>
      </w:r>
      <w:r>
        <w:rPr>
          <w:rFonts w:ascii="SimSun" w:hAnsi="SimSun" w:eastAsia="SimSun" w:cs="SimSun"/>
          <w:sz w:val="21"/>
          <w:szCs w:val="21"/>
          <w:spacing w:val="-5"/>
        </w:rPr>
        <w:t>阴道</w:t>
      </w:r>
      <w:r>
        <w:rPr>
          <w:rFonts w:ascii="SimSun" w:hAnsi="SimSun" w:eastAsia="SimSun" w:cs="SimSun"/>
          <w:sz w:val="21"/>
          <w:szCs w:val="21"/>
        </w:rPr>
        <w:t xml:space="preserve"> </w:t>
      </w:r>
      <w:r>
        <w:rPr>
          <w:rFonts w:ascii="SimSun" w:hAnsi="SimSun" w:eastAsia="SimSun" w:cs="SimSun"/>
          <w:sz w:val="21"/>
          <w:szCs w:val="21"/>
          <w:spacing w:val="-4"/>
        </w:rPr>
        <w:t>静脉，厌氧菌为常见病原体。病变单侧居多，产后1~</w:t>
      </w:r>
      <w:r>
        <w:rPr>
          <w:rFonts w:ascii="SimSun" w:hAnsi="SimSun" w:eastAsia="SimSun" w:cs="SimSun"/>
          <w:sz w:val="21"/>
          <w:szCs w:val="21"/>
          <w:spacing w:val="-5"/>
        </w:rPr>
        <w:t>2周多见，表现为寒战、高热，症状可持续数周或</w:t>
      </w:r>
      <w:r>
        <w:rPr>
          <w:rFonts w:ascii="SimSun" w:hAnsi="SimSun" w:eastAsia="SimSun" w:cs="SimSun"/>
          <w:sz w:val="21"/>
          <w:szCs w:val="21"/>
        </w:rPr>
        <w:t xml:space="preserve"> </w:t>
      </w:r>
      <w:r>
        <w:rPr>
          <w:rFonts w:ascii="SimSun" w:hAnsi="SimSun" w:eastAsia="SimSun" w:cs="SimSun"/>
          <w:sz w:val="21"/>
          <w:szCs w:val="21"/>
          <w:spacing w:val="2"/>
        </w:rPr>
        <w:t>反复发作。局部检查不易与盆腔结缔组织炎相鉴别。下肢血</w:t>
      </w:r>
      <w:r>
        <w:rPr>
          <w:rFonts w:ascii="SimSun" w:hAnsi="SimSun" w:eastAsia="SimSun" w:cs="SimSun"/>
          <w:sz w:val="21"/>
          <w:szCs w:val="21"/>
          <w:spacing w:val="1"/>
        </w:rPr>
        <w:t>栓性静脉炎常继发于盆腔静脉炎，多发</w:t>
      </w:r>
      <w:r>
        <w:rPr>
          <w:rFonts w:ascii="SimSun" w:hAnsi="SimSun" w:eastAsia="SimSun" w:cs="SimSun"/>
          <w:sz w:val="21"/>
          <w:szCs w:val="21"/>
        </w:rPr>
        <w:t xml:space="preserve"> </w:t>
      </w:r>
      <w:r>
        <w:rPr>
          <w:rFonts w:ascii="SimSun" w:hAnsi="SimSun" w:eastAsia="SimSun" w:cs="SimSun"/>
          <w:sz w:val="21"/>
          <w:szCs w:val="21"/>
          <w:spacing w:val="-7"/>
        </w:rPr>
        <w:t>生在股静脉、胭静脉及大隐静脉，表现为弛张热，下肢持续性疼</w:t>
      </w:r>
      <w:r>
        <w:rPr>
          <w:rFonts w:ascii="SimSun" w:hAnsi="SimSun" w:eastAsia="SimSun" w:cs="SimSun"/>
          <w:sz w:val="21"/>
          <w:szCs w:val="21"/>
          <w:spacing w:val="-8"/>
        </w:rPr>
        <w:t>痛，局部静脉压痛或触及硬索状，使血</w:t>
      </w:r>
      <w:r>
        <w:rPr>
          <w:rFonts w:ascii="SimSun" w:hAnsi="SimSun" w:eastAsia="SimSun" w:cs="SimSun"/>
          <w:sz w:val="21"/>
          <w:szCs w:val="21"/>
        </w:rPr>
        <w:t xml:space="preserve"> </w:t>
      </w:r>
      <w:r>
        <w:rPr>
          <w:rFonts w:ascii="SimSun" w:hAnsi="SimSun" w:eastAsia="SimSun" w:cs="SimSun"/>
          <w:sz w:val="21"/>
          <w:szCs w:val="21"/>
          <w:spacing w:val="-7"/>
        </w:rPr>
        <w:t>液回流受阻，引起下肢水肿，皮肤发白，习称“股白肿”。病变轻时无明显</w:t>
      </w:r>
      <w:r>
        <w:rPr>
          <w:rFonts w:ascii="SimSun" w:hAnsi="SimSun" w:eastAsia="SimSun" w:cs="SimSun"/>
          <w:sz w:val="21"/>
          <w:szCs w:val="21"/>
          <w:spacing w:val="-8"/>
        </w:rPr>
        <w:t>阳性体征，彩色多普勒超声</w:t>
      </w:r>
      <w:r>
        <w:rPr>
          <w:rFonts w:ascii="SimSun" w:hAnsi="SimSun" w:eastAsia="SimSun" w:cs="SimSun"/>
          <w:sz w:val="21"/>
          <w:szCs w:val="21"/>
        </w:rPr>
        <w:t xml:space="preserve"> </w:t>
      </w:r>
      <w:r>
        <w:rPr>
          <w:rFonts w:ascii="SimSun" w:hAnsi="SimSun" w:eastAsia="SimSun" w:cs="SimSun"/>
          <w:sz w:val="21"/>
          <w:szCs w:val="21"/>
          <w:spacing w:val="-2"/>
        </w:rPr>
        <w:t>检查可协助诊断。</w:t>
      </w:r>
    </w:p>
    <w:p>
      <w:pPr>
        <w:ind w:right="96" w:firstLine="429"/>
        <w:spacing w:before="87"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脓毒血症</w:t>
      </w:r>
      <w:r>
        <w:rPr>
          <w:rFonts w:ascii="SimSun" w:hAnsi="SimSun" w:eastAsia="SimSun" w:cs="SimSun"/>
          <w:sz w:val="21"/>
          <w:szCs w:val="21"/>
          <w:spacing w:val="67"/>
        </w:rPr>
        <w:t xml:space="preserve"> </w:t>
      </w:r>
      <w:r>
        <w:rPr>
          <w:rFonts w:ascii="SimSun" w:hAnsi="SimSun" w:eastAsia="SimSun" w:cs="SimSun"/>
          <w:sz w:val="21"/>
          <w:szCs w:val="21"/>
          <w:spacing w:val="2"/>
        </w:rPr>
        <w:t>感染血栓脱落进入血液循环可引起菌血症，</w:t>
      </w:r>
      <w:r>
        <w:rPr>
          <w:rFonts w:ascii="SimSun" w:hAnsi="SimSun" w:eastAsia="SimSun" w:cs="SimSun"/>
          <w:sz w:val="21"/>
          <w:szCs w:val="21"/>
          <w:spacing w:val="1"/>
        </w:rPr>
        <w:t>继续发展可并发脓毒血症和迁徙性脓</w:t>
      </w:r>
      <w:r>
        <w:rPr>
          <w:rFonts w:ascii="SimSun" w:hAnsi="SimSun" w:eastAsia="SimSun" w:cs="SimSun"/>
          <w:sz w:val="21"/>
          <w:szCs w:val="21"/>
        </w:rPr>
        <w:t xml:space="preserve"> </w:t>
      </w:r>
      <w:r>
        <w:rPr>
          <w:rFonts w:ascii="SimSun" w:hAnsi="SimSun" w:eastAsia="SimSun" w:cs="SimSun"/>
          <w:sz w:val="21"/>
          <w:szCs w:val="21"/>
          <w:spacing w:val="-2"/>
        </w:rPr>
        <w:t>肿(肺脓肿、肾脓肿)。若病原体大量进入血液循环，繁殖并释放毒素，可</w:t>
      </w:r>
      <w:r>
        <w:rPr>
          <w:rFonts w:ascii="SimSun" w:hAnsi="SimSun" w:eastAsia="SimSun" w:cs="SimSun"/>
          <w:sz w:val="21"/>
          <w:szCs w:val="21"/>
          <w:spacing w:val="-3"/>
        </w:rPr>
        <w:t>形成严重脓毒血症、感染性</w:t>
      </w:r>
      <w:r>
        <w:rPr>
          <w:rFonts w:ascii="SimSun" w:hAnsi="SimSun" w:eastAsia="SimSun" w:cs="SimSun"/>
          <w:sz w:val="21"/>
          <w:szCs w:val="21"/>
        </w:rPr>
        <w:t xml:space="preserve"> </w:t>
      </w:r>
      <w:r>
        <w:rPr>
          <w:rFonts w:ascii="SimSun" w:hAnsi="SimSun" w:eastAsia="SimSun" w:cs="SimSun"/>
          <w:sz w:val="21"/>
          <w:szCs w:val="21"/>
          <w:spacing w:val="-11"/>
        </w:rPr>
        <w:t>休克或及多器官功能衰竭，表现为持续高热、寒战、全身明显中毒症状、多器官受损，甚至危及生命。</w:t>
      </w:r>
    </w:p>
    <w:p>
      <w:pPr>
        <w:ind w:left="312"/>
        <w:spacing w:before="118" w:line="221" w:lineRule="auto"/>
        <w:rPr>
          <w:rFonts w:ascii="SimHei" w:hAnsi="SimHei" w:eastAsia="SimHei" w:cs="SimHei"/>
          <w:sz w:val="24"/>
          <w:szCs w:val="24"/>
        </w:rPr>
      </w:pPr>
      <w:r>
        <w:rPr>
          <w:rFonts w:ascii="SimHei" w:hAnsi="SimHei" w:eastAsia="SimHei" w:cs="SimHei"/>
          <w:sz w:val="24"/>
          <w:szCs w:val="24"/>
          <w:b/>
          <w:bCs/>
          <w:color w:val="0058BD"/>
          <w:spacing w:val="-27"/>
        </w:rPr>
        <w:t>【诊断】</w:t>
      </w:r>
    </w:p>
    <w:p>
      <w:pPr>
        <w:ind w:right="90" w:firstLine="429"/>
        <w:spacing w:before="36" w:line="255"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病史详细询问病史及分娩全过程，对产后发</w:t>
      </w:r>
      <w:r>
        <w:rPr>
          <w:rFonts w:ascii="SimSun" w:hAnsi="SimSun" w:eastAsia="SimSun" w:cs="SimSun"/>
          <w:sz w:val="21"/>
          <w:szCs w:val="21"/>
        </w:rPr>
        <w:t>热者，首先考虑为产褥感染，再排除引起产褥病</w:t>
      </w:r>
      <w:r>
        <w:rPr>
          <w:rFonts w:ascii="SimSun" w:hAnsi="SimSun" w:eastAsia="SimSun" w:cs="SimSun"/>
          <w:sz w:val="21"/>
          <w:szCs w:val="21"/>
        </w:rPr>
        <w:t xml:space="preserve"> </w:t>
      </w:r>
      <w:r>
        <w:rPr>
          <w:rFonts w:ascii="SimSun" w:hAnsi="SimSun" w:eastAsia="SimSun" w:cs="SimSun"/>
          <w:sz w:val="21"/>
          <w:szCs w:val="21"/>
          <w:spacing w:val="-5"/>
        </w:rPr>
        <w:t>率的其他疾病。</w:t>
      </w:r>
    </w:p>
    <w:p>
      <w:pPr>
        <w:ind w:left="429"/>
        <w:spacing w:before="77"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全身及局部检查</w:t>
      </w:r>
      <w:r>
        <w:rPr>
          <w:rFonts w:ascii="SimSun" w:hAnsi="SimSun" w:eastAsia="SimSun" w:cs="SimSun"/>
          <w:sz w:val="21"/>
          <w:szCs w:val="21"/>
          <w:spacing w:val="68"/>
        </w:rPr>
        <w:t xml:space="preserve"> </w:t>
      </w:r>
      <w:r>
        <w:rPr>
          <w:rFonts w:ascii="SimSun" w:hAnsi="SimSun" w:eastAsia="SimSun" w:cs="SimSun"/>
          <w:sz w:val="21"/>
          <w:szCs w:val="21"/>
          <w:spacing w:val="-4"/>
        </w:rPr>
        <w:t>仔细检查腹部、盆腔及会阴伤口，确定感染部位和严重程度</w:t>
      </w:r>
      <w:r>
        <w:rPr>
          <w:rFonts w:ascii="SimSun" w:hAnsi="SimSun" w:eastAsia="SimSun" w:cs="SimSun"/>
          <w:sz w:val="21"/>
          <w:szCs w:val="21"/>
          <w:spacing w:val="-5"/>
        </w:rPr>
        <w:t>。</w:t>
      </w:r>
    </w:p>
    <w:p>
      <w:pPr>
        <w:ind w:right="93" w:firstLine="429"/>
        <w:spacing w:before="82" w:line="256"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5"/>
        </w:rPr>
        <w:t>辅助检查</w:t>
      </w:r>
      <w:r>
        <w:rPr>
          <w:rFonts w:ascii="SimSun" w:hAnsi="SimSun" w:eastAsia="SimSun" w:cs="SimSun"/>
          <w:sz w:val="21"/>
          <w:szCs w:val="21"/>
          <w:spacing w:val="88"/>
        </w:rPr>
        <w:t xml:space="preserve"> </w:t>
      </w:r>
      <w:r>
        <w:rPr>
          <w:rFonts w:ascii="SimSun" w:hAnsi="SimSun" w:eastAsia="SimSun" w:cs="SimSun"/>
          <w:sz w:val="21"/>
          <w:szCs w:val="21"/>
          <w:spacing w:val="-5"/>
        </w:rPr>
        <w:t>超声检查、</w:t>
      </w:r>
      <w:r>
        <w:rPr>
          <w:rFonts w:ascii="Times New Roman" w:hAnsi="Times New Roman" w:eastAsia="Times New Roman" w:cs="Times New Roman"/>
          <w:sz w:val="21"/>
          <w:szCs w:val="21"/>
          <w:spacing w:val="-5"/>
        </w:rPr>
        <w:t>CT</w:t>
      </w:r>
      <w:r>
        <w:rPr>
          <w:rFonts w:ascii="SimSun" w:hAnsi="SimSun" w:eastAsia="SimSun" w:cs="SimSun"/>
          <w:sz w:val="21"/>
          <w:szCs w:val="21"/>
          <w:spacing w:val="-5"/>
        </w:rPr>
        <w:t>、磁共振等检测手段能够对感染形成的炎性包</w:t>
      </w:r>
      <w:r>
        <w:rPr>
          <w:rFonts w:ascii="SimSun" w:hAnsi="SimSun" w:eastAsia="SimSun" w:cs="SimSun"/>
          <w:sz w:val="21"/>
          <w:szCs w:val="21"/>
          <w:spacing w:val="-6"/>
        </w:rPr>
        <w:t>块、脓肿，做出定位及</w:t>
      </w:r>
      <w:r>
        <w:rPr>
          <w:rFonts w:ascii="SimSun" w:hAnsi="SimSun" w:eastAsia="SimSun" w:cs="SimSun"/>
          <w:sz w:val="21"/>
          <w:szCs w:val="21"/>
        </w:rPr>
        <w:t xml:space="preserve"> </w:t>
      </w:r>
      <w:r>
        <w:rPr>
          <w:rFonts w:ascii="SimSun" w:hAnsi="SimSun" w:eastAsia="SimSun" w:cs="SimSun"/>
          <w:sz w:val="21"/>
          <w:szCs w:val="21"/>
          <w:spacing w:val="-2"/>
        </w:rPr>
        <w:t>定性诊断。检测血清C-反应蛋白升高，有助于早期诊断感染。</w:t>
      </w:r>
    </w:p>
    <w:p>
      <w:pPr>
        <w:ind w:left="429"/>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确定病原体</w:t>
      </w:r>
      <w:r>
        <w:rPr>
          <w:rFonts w:ascii="SimSun" w:hAnsi="SimSun" w:eastAsia="SimSun" w:cs="SimSun"/>
          <w:sz w:val="21"/>
          <w:szCs w:val="21"/>
          <w:spacing w:val="10"/>
        </w:rPr>
        <w:t xml:space="preserve"> </w:t>
      </w:r>
      <w:r>
        <w:rPr>
          <w:rFonts w:ascii="SimSun" w:hAnsi="SimSun" w:eastAsia="SimSun" w:cs="SimSun"/>
          <w:sz w:val="21"/>
          <w:szCs w:val="21"/>
          <w:spacing w:val="-2"/>
        </w:rPr>
        <w:t>通过宫腔分泌物、脓肿穿刺物、后穹隆穿刺物</w:t>
      </w:r>
      <w:r>
        <w:rPr>
          <w:rFonts w:ascii="SimSun" w:hAnsi="SimSun" w:eastAsia="SimSun" w:cs="SimSun"/>
          <w:sz w:val="21"/>
          <w:szCs w:val="21"/>
          <w:spacing w:val="-3"/>
        </w:rPr>
        <w:t>作细菌培养和药物敏感试验，必要</w:t>
      </w:r>
    </w:p>
    <w:p>
      <w:pPr>
        <w:sectPr>
          <w:type w:val="continuous"/>
          <w:pgSz w:w="11900" w:h="16840"/>
          <w:pgMar w:top="400" w:right="924" w:bottom="400" w:left="679" w:header="0" w:footer="0" w:gutter="0"/>
          <w:cols w:equalWidth="0" w:num="2">
            <w:col w:w="961" w:space="100"/>
            <w:col w:w="9236" w:space="0"/>
          </w:cols>
        </w:sectPr>
        <w:rPr/>
      </w:pPr>
    </w:p>
    <w:p>
      <w:pPr>
        <w:spacing w:line="425" w:lineRule="auto"/>
        <w:rPr>
          <w:rFonts w:ascii="Arial"/>
          <w:sz w:val="21"/>
        </w:rPr>
      </w:pPr>
      <w:r>
        <w:drawing>
          <wp:anchor distT="0" distB="0" distL="0" distR="0" simplePos="0" relativeHeight="252096512" behindDoc="0" locked="0" layoutInCell="0" allowOverlap="1">
            <wp:simplePos x="0" y="0"/>
            <wp:positionH relativeFrom="page">
              <wp:posOffset>6572264</wp:posOffset>
            </wp:positionH>
            <wp:positionV relativeFrom="page">
              <wp:posOffset>9944113</wp:posOffset>
            </wp:positionV>
            <wp:extent cx="558803" cy="450833"/>
            <wp:effectExtent l="0" t="0" r="0" b="0"/>
            <wp:wrapNone/>
            <wp:docPr id="168" name="IM 168"/>
            <wp:cNvGraphicFramePr/>
            <a:graphic>
              <a:graphicData uri="http://schemas.openxmlformats.org/drawingml/2006/picture">
                <pic:pic>
                  <pic:nvPicPr>
                    <pic:cNvPr id="168" name="IM 168"/>
                    <pic:cNvPicPr/>
                  </pic:nvPicPr>
                  <pic:blipFill>
                    <a:blip r:embed="rId179"/>
                    <a:stretch>
                      <a:fillRect/>
                    </a:stretch>
                  </pic:blipFill>
                  <pic:spPr>
                    <a:xfrm rot="0">
                      <a:off x="0" y="0"/>
                      <a:ext cx="558803" cy="450833"/>
                    </a:xfrm>
                    <a:prstGeom prst="rect">
                      <a:avLst/>
                    </a:prstGeom>
                  </pic:spPr>
                </pic:pic>
              </a:graphicData>
            </a:graphic>
          </wp:anchor>
        </w:drawing>
      </w:r>
      <w:r/>
    </w:p>
    <w:p>
      <w:pPr>
        <w:ind w:right="112"/>
        <w:spacing w:before="69" w:line="221" w:lineRule="auto"/>
        <w:jc w:val="right"/>
        <w:rPr>
          <w:rFonts w:ascii="SimSun" w:hAnsi="SimSun" w:eastAsia="SimSun" w:cs="SimSun"/>
          <w:sz w:val="21"/>
          <w:szCs w:val="21"/>
        </w:rPr>
      </w:pPr>
      <w:r>
        <w:rPr>
          <w:rFonts w:ascii="SimHei" w:hAnsi="SimHei" w:eastAsia="SimHei" w:cs="SimHei"/>
          <w:sz w:val="21"/>
          <w:szCs w:val="21"/>
          <w:color w:val="0067B6"/>
          <w:spacing w:val="-17"/>
        </w:rPr>
        <w:t>第十五章</w:t>
      </w:r>
      <w:r>
        <w:rPr>
          <w:rFonts w:ascii="SimHei" w:hAnsi="SimHei" w:eastAsia="SimHei" w:cs="SimHei"/>
          <w:sz w:val="21"/>
          <w:szCs w:val="21"/>
          <w:color w:val="0067B6"/>
          <w:spacing w:val="69"/>
        </w:rPr>
        <w:t xml:space="preserve"> </w:t>
      </w:r>
      <w:r>
        <w:rPr>
          <w:rFonts w:ascii="SimHei" w:hAnsi="SimHei" w:eastAsia="SimHei" w:cs="SimHei"/>
          <w:sz w:val="21"/>
          <w:szCs w:val="21"/>
          <w:color w:val="0067B6"/>
          <w:spacing w:val="-17"/>
        </w:rPr>
        <w:t>产褥期与产褥期疾病</w:t>
      </w:r>
      <w:r>
        <w:rPr>
          <w:rFonts w:ascii="SimHei" w:hAnsi="SimHei" w:eastAsia="SimHei" w:cs="SimHei"/>
          <w:sz w:val="21"/>
          <w:szCs w:val="21"/>
          <w:color w:val="0067B6"/>
          <w:spacing w:val="6"/>
        </w:rPr>
        <w:t xml:space="preserve">      </w:t>
      </w:r>
      <w:r>
        <w:rPr>
          <w:rFonts w:ascii="SimSun" w:hAnsi="SimSun" w:eastAsia="SimSun" w:cs="SimSun"/>
          <w:sz w:val="21"/>
          <w:szCs w:val="21"/>
          <w:color w:val="0064BD"/>
          <w:spacing w:val="-17"/>
        </w:rPr>
        <w:t>221</w:t>
      </w:r>
    </w:p>
    <w:p>
      <w:pPr>
        <w:spacing w:line="31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时需作血培养和厌氧菌培养。病原体抗原和特异抗体检测</w:t>
      </w:r>
      <w:r>
        <w:rPr>
          <w:rFonts w:ascii="SimSun" w:hAnsi="SimSun" w:eastAsia="SimSun" w:cs="SimSun"/>
          <w:sz w:val="21"/>
          <w:szCs w:val="21"/>
          <w:spacing w:val="1"/>
        </w:rPr>
        <w:t>可以作为快速确定病原体的方法。</w:t>
      </w:r>
    </w:p>
    <w:p>
      <w:pPr>
        <w:ind w:left="308"/>
        <w:spacing w:before="77" w:line="221" w:lineRule="auto"/>
        <w:rPr>
          <w:rFonts w:ascii="SimHei" w:hAnsi="SimHei" w:eastAsia="SimHei" w:cs="SimHei"/>
          <w:sz w:val="21"/>
          <w:szCs w:val="21"/>
        </w:rPr>
      </w:pPr>
      <w:r>
        <w:rPr>
          <w:rFonts w:ascii="SimHei" w:hAnsi="SimHei" w:eastAsia="SimHei" w:cs="SimHei"/>
          <w:sz w:val="21"/>
          <w:szCs w:val="21"/>
          <w:b/>
          <w:bCs/>
          <w:color w:val="0066C1"/>
          <w:spacing w:val="-3"/>
        </w:rPr>
        <w:t>【鉴别诊断】</w:t>
      </w:r>
    </w:p>
    <w:p>
      <w:pPr>
        <w:ind w:left="410"/>
        <w:spacing w:before="104" w:line="220" w:lineRule="auto"/>
        <w:rPr>
          <w:rFonts w:ascii="SimSun" w:hAnsi="SimSun" w:eastAsia="SimSun" w:cs="SimSun"/>
          <w:sz w:val="21"/>
          <w:szCs w:val="21"/>
        </w:rPr>
      </w:pPr>
      <w:r>
        <w:rPr>
          <w:rFonts w:ascii="SimSun" w:hAnsi="SimSun" w:eastAsia="SimSun" w:cs="SimSun"/>
          <w:sz w:val="21"/>
          <w:szCs w:val="21"/>
          <w:spacing w:val="-8"/>
        </w:rPr>
        <w:t>主要与上呼吸道感染、急性乳腺炎、泌尿系统感染相鉴别。</w:t>
      </w:r>
    </w:p>
    <w:p>
      <w:pPr>
        <w:ind w:left="292"/>
        <w:spacing w:before="47" w:line="223" w:lineRule="auto"/>
        <w:rPr>
          <w:rFonts w:ascii="SimHei" w:hAnsi="SimHei" w:eastAsia="SimHei" w:cs="SimHei"/>
          <w:sz w:val="24"/>
          <w:szCs w:val="24"/>
        </w:rPr>
      </w:pPr>
      <w:r>
        <w:rPr>
          <w:rFonts w:ascii="SimHei" w:hAnsi="SimHei" w:eastAsia="SimHei" w:cs="SimHei"/>
          <w:sz w:val="24"/>
          <w:szCs w:val="24"/>
          <w:b/>
          <w:bCs/>
          <w:color w:val="1480DF"/>
          <w:spacing w:val="-25"/>
        </w:rPr>
        <w:t>【处理】</w:t>
      </w:r>
    </w:p>
    <w:p>
      <w:pPr>
        <w:ind w:right="1161" w:firstLine="410"/>
        <w:spacing w:before="80" w:line="264" w:lineRule="auto"/>
        <w:rPr>
          <w:rFonts w:ascii="SimSun" w:hAnsi="SimSun" w:eastAsia="SimSun" w:cs="SimSun"/>
          <w:sz w:val="21"/>
          <w:szCs w:val="21"/>
        </w:rPr>
      </w:pPr>
      <w:r>
        <w:rPr>
          <w:rFonts w:ascii="SimSun" w:hAnsi="SimSun" w:eastAsia="SimSun" w:cs="SimSun"/>
          <w:sz w:val="21"/>
          <w:szCs w:val="21"/>
          <w:spacing w:val="-7"/>
        </w:rPr>
        <w:t>一旦诊断产褥感染，原则上应给予广谱、足量、有</w:t>
      </w:r>
      <w:r>
        <w:rPr>
          <w:rFonts w:ascii="SimSun" w:hAnsi="SimSun" w:eastAsia="SimSun" w:cs="SimSun"/>
          <w:sz w:val="21"/>
          <w:szCs w:val="21"/>
          <w:spacing w:val="-8"/>
        </w:rPr>
        <w:t>效抗生素，并根据感染的病原体调整抗生素治疗</w:t>
      </w:r>
      <w:r>
        <w:rPr>
          <w:rFonts w:ascii="SimSun" w:hAnsi="SimSun" w:eastAsia="SimSun" w:cs="SimSun"/>
          <w:sz w:val="21"/>
          <w:szCs w:val="21"/>
        </w:rPr>
        <w:t xml:space="preserve"> </w:t>
      </w:r>
      <w:r>
        <w:rPr>
          <w:rFonts w:ascii="SimSun" w:hAnsi="SimSun" w:eastAsia="SimSun" w:cs="SimSun"/>
          <w:sz w:val="21"/>
          <w:szCs w:val="21"/>
          <w:spacing w:val="-3"/>
        </w:rPr>
        <w:t>方案。对脓肿形成或宫内残留感染组织者，应积极进行感染灶的处理。</w:t>
      </w:r>
    </w:p>
    <w:p>
      <w:pPr>
        <w:ind w:right="1160" w:firstLine="410"/>
        <w:spacing w:before="80" w:line="25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支持疗法</w:t>
      </w:r>
      <w:r>
        <w:rPr>
          <w:rFonts w:ascii="SimSun" w:hAnsi="SimSun" w:eastAsia="SimSun" w:cs="SimSun"/>
          <w:sz w:val="21"/>
          <w:szCs w:val="21"/>
          <w:spacing w:val="57"/>
        </w:rPr>
        <w:t xml:space="preserve"> </w:t>
      </w:r>
      <w:r>
        <w:rPr>
          <w:rFonts w:ascii="SimSun" w:hAnsi="SimSun" w:eastAsia="SimSun" w:cs="SimSun"/>
          <w:sz w:val="21"/>
          <w:szCs w:val="21"/>
          <w:spacing w:val="-3"/>
        </w:rPr>
        <w:t>加强营养并补充足够维生素，增强全身抵抗力，纠正水、</w:t>
      </w:r>
      <w:r>
        <w:rPr>
          <w:rFonts w:ascii="SimSun" w:hAnsi="SimSun" w:eastAsia="SimSun" w:cs="SimSun"/>
          <w:sz w:val="21"/>
          <w:szCs w:val="21"/>
          <w:spacing w:val="-4"/>
        </w:rPr>
        <w:t>电解质失衡。病情严重或</w:t>
      </w:r>
      <w:r>
        <w:rPr>
          <w:rFonts w:ascii="SimSun" w:hAnsi="SimSun" w:eastAsia="SimSun" w:cs="SimSun"/>
          <w:sz w:val="21"/>
          <w:szCs w:val="21"/>
        </w:rPr>
        <w:t xml:space="preserve"> </w:t>
      </w:r>
      <w:r>
        <w:rPr>
          <w:rFonts w:ascii="SimSun" w:hAnsi="SimSun" w:eastAsia="SimSun" w:cs="SimSun"/>
          <w:sz w:val="21"/>
          <w:szCs w:val="21"/>
          <w:spacing w:val="-5"/>
        </w:rPr>
        <w:t>贫血者，多次少量输新鲜血或血浆，以增加抵抗力。取</w:t>
      </w:r>
      <w:r>
        <w:rPr>
          <w:rFonts w:ascii="SimSun" w:hAnsi="SimSun" w:eastAsia="SimSun" w:cs="SimSun"/>
          <w:sz w:val="21"/>
          <w:szCs w:val="21"/>
          <w:spacing w:val="-6"/>
        </w:rPr>
        <w:t>半卧位，利于恶露引流或使炎症局限于盆腔。</w:t>
      </w:r>
    </w:p>
    <w:p>
      <w:pPr>
        <w:ind w:right="1130" w:firstLine="410"/>
        <w:spacing w:before="92" w:line="272"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3"/>
        </w:rPr>
        <w:t xml:space="preserve"> </w:t>
      </w:r>
      <w:r>
        <w:rPr>
          <w:rFonts w:ascii="SimSun" w:hAnsi="SimSun" w:eastAsia="SimSun" w:cs="SimSun"/>
          <w:sz w:val="21"/>
          <w:szCs w:val="21"/>
          <w:spacing w:val="6"/>
        </w:rPr>
        <w:t>胎盘、胎膜残留处理在有效抗感染同时，清除宫腔内残留物。患者急性感染伴发高热，应</w:t>
      </w:r>
      <w:r>
        <w:rPr>
          <w:rFonts w:ascii="SimSun" w:hAnsi="SimSun" w:eastAsia="SimSun" w:cs="SimSun"/>
          <w:sz w:val="21"/>
          <w:szCs w:val="21"/>
        </w:rPr>
        <w:t xml:space="preserve"> </w:t>
      </w:r>
      <w:r>
        <w:rPr>
          <w:rFonts w:ascii="SimSun" w:hAnsi="SimSun" w:eastAsia="SimSun" w:cs="SimSun"/>
          <w:sz w:val="21"/>
          <w:szCs w:val="21"/>
          <w:spacing w:val="-7"/>
        </w:rPr>
        <w:t>有效控制感染，同时行宫内感染组织的钳夹术，在感染彻底控制、体温正常后，再彻底清宫，避免因刮</w:t>
      </w:r>
      <w:r>
        <w:rPr>
          <w:rFonts w:ascii="SimSun" w:hAnsi="SimSun" w:eastAsia="SimSun" w:cs="SimSun"/>
          <w:sz w:val="21"/>
          <w:szCs w:val="21"/>
          <w:spacing w:val="13"/>
        </w:rPr>
        <w:t xml:space="preserve"> </w:t>
      </w:r>
      <w:r>
        <w:rPr>
          <w:rFonts w:ascii="SimSun" w:hAnsi="SimSun" w:eastAsia="SimSun" w:cs="SimSun"/>
          <w:sz w:val="21"/>
          <w:szCs w:val="21"/>
          <w:spacing w:val="-5"/>
        </w:rPr>
        <w:t>宫引起感染扩散、子宫内膜破坏和子宫穿孔。</w:t>
      </w:r>
    </w:p>
    <w:p>
      <w:pPr>
        <w:ind w:right="1134" w:firstLine="410"/>
        <w:spacing w:before="90" w:line="272"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7"/>
        </w:rPr>
        <w:t xml:space="preserve"> </w:t>
      </w:r>
      <w:r>
        <w:rPr>
          <w:rFonts w:ascii="SimSun" w:hAnsi="SimSun" w:eastAsia="SimSun" w:cs="SimSun"/>
          <w:sz w:val="21"/>
          <w:szCs w:val="21"/>
          <w:spacing w:val="6"/>
        </w:rPr>
        <w:t>应用抗生素未能确定病原体时，应根据临床表现及临床经验，选用广谱高效抗生素。然后</w:t>
      </w:r>
      <w:r>
        <w:rPr>
          <w:rFonts w:ascii="SimSun" w:hAnsi="SimSun" w:eastAsia="SimSun" w:cs="SimSun"/>
          <w:sz w:val="21"/>
          <w:szCs w:val="21"/>
        </w:rPr>
        <w:t xml:space="preserve"> </w:t>
      </w:r>
      <w:r>
        <w:rPr>
          <w:rFonts w:ascii="SimSun" w:hAnsi="SimSun" w:eastAsia="SimSun" w:cs="SimSun"/>
          <w:sz w:val="21"/>
          <w:szCs w:val="21"/>
          <w:spacing w:val="-2"/>
        </w:rPr>
        <w:t>依据细菌培养和药敏试验结果，调整抗生素种类和剂量，保持有效血</w:t>
      </w:r>
      <w:r>
        <w:rPr>
          <w:rFonts w:ascii="SimSun" w:hAnsi="SimSun" w:eastAsia="SimSun" w:cs="SimSun"/>
          <w:sz w:val="21"/>
          <w:szCs w:val="21"/>
          <w:spacing w:val="-3"/>
        </w:rPr>
        <w:t>药浓度。当中毒症状严重者，短</w:t>
      </w:r>
      <w:r>
        <w:rPr>
          <w:rFonts w:ascii="SimSun" w:hAnsi="SimSun" w:eastAsia="SimSun" w:cs="SimSun"/>
          <w:sz w:val="21"/>
          <w:szCs w:val="21"/>
        </w:rPr>
        <w:t xml:space="preserve"> </w:t>
      </w:r>
      <w:r>
        <w:rPr>
          <w:rFonts w:ascii="SimSun" w:hAnsi="SimSun" w:eastAsia="SimSun" w:cs="SimSun"/>
          <w:sz w:val="21"/>
          <w:szCs w:val="21"/>
          <w:spacing w:val="-4"/>
        </w:rPr>
        <w:t>期加用适量的肾上腺皮质激素，提高机体应激能力。</w:t>
      </w:r>
    </w:p>
    <w:p>
      <w:pPr>
        <w:ind w:right="1131" w:firstLine="410"/>
        <w:spacing w:before="88" w:line="280"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38"/>
        </w:rPr>
        <w:t xml:space="preserve"> </w:t>
      </w:r>
      <w:r>
        <w:rPr>
          <w:rFonts w:ascii="SimSun" w:hAnsi="SimSun" w:eastAsia="SimSun" w:cs="SimSun"/>
          <w:sz w:val="21"/>
          <w:szCs w:val="21"/>
          <w:spacing w:val="-2"/>
        </w:rPr>
        <w:t>抗凝治疗</w:t>
      </w:r>
      <w:r>
        <w:rPr>
          <w:rFonts w:ascii="SimSun" w:hAnsi="SimSun" w:eastAsia="SimSun" w:cs="SimSun"/>
          <w:sz w:val="21"/>
          <w:szCs w:val="21"/>
          <w:spacing w:val="86"/>
        </w:rPr>
        <w:t xml:space="preserve"> </w:t>
      </w:r>
      <w:r>
        <w:rPr>
          <w:rFonts w:ascii="SimSun" w:hAnsi="SimSun" w:eastAsia="SimSun" w:cs="SimSun"/>
          <w:sz w:val="21"/>
          <w:szCs w:val="21"/>
          <w:spacing w:val="-2"/>
        </w:rPr>
        <w:t>血栓静脉炎时，应用大量抗生素同时，可加用肝</w:t>
      </w:r>
      <w:r>
        <w:rPr>
          <w:rFonts w:ascii="SimSun" w:hAnsi="SimSun" w:eastAsia="SimSun" w:cs="SimSun"/>
          <w:sz w:val="21"/>
          <w:szCs w:val="21"/>
          <w:spacing w:val="-3"/>
        </w:rPr>
        <w:t>素钠，即150U/(</w:t>
      </w:r>
      <w:r>
        <w:rPr>
          <w:rFonts w:ascii="SimSun" w:hAnsi="SimSun" w:eastAsia="SimSun" w:cs="SimSun"/>
          <w:sz w:val="21"/>
          <w:szCs w:val="21"/>
          <w:spacing w:val="-2"/>
        </w:rPr>
        <w:t>kg</w:t>
      </w:r>
      <w:r>
        <w:rPr>
          <w:rFonts w:ascii="SimSun" w:hAnsi="SimSun" w:eastAsia="SimSun" w:cs="SimSun"/>
          <w:sz w:val="21"/>
          <w:szCs w:val="21"/>
          <w:spacing w:val="-25"/>
        </w:rPr>
        <w:t xml:space="preserve"> </w:t>
      </w:r>
      <w:r>
        <w:rPr>
          <w:rFonts w:ascii="SimSun" w:hAnsi="SimSun" w:eastAsia="SimSun" w:cs="SimSun"/>
          <w:sz w:val="21"/>
          <w:szCs w:val="21"/>
          <w:spacing w:val="-3"/>
        </w:rPr>
        <w:t>·d)</w:t>
      </w:r>
      <w:r>
        <w:rPr>
          <w:rFonts w:ascii="SimSun" w:hAnsi="SimSun" w:eastAsia="SimSun" w:cs="SimSun"/>
          <w:sz w:val="21"/>
          <w:szCs w:val="21"/>
          <w:spacing w:val="-6"/>
        </w:rPr>
        <w:t xml:space="preserve"> </w:t>
      </w:r>
      <w:r>
        <w:rPr>
          <w:rFonts w:ascii="SimSun" w:hAnsi="SimSun" w:eastAsia="SimSun" w:cs="SimSun"/>
          <w:sz w:val="21"/>
          <w:szCs w:val="21"/>
          <w:spacing w:val="-3"/>
        </w:rPr>
        <w:t>肝素加入</w:t>
      </w:r>
      <w:r>
        <w:rPr>
          <w:rFonts w:ascii="SimSun" w:hAnsi="SimSun" w:eastAsia="SimSun" w:cs="SimSun"/>
          <w:sz w:val="21"/>
          <w:szCs w:val="21"/>
        </w:rPr>
        <w:t xml:space="preserve"> </w:t>
      </w:r>
      <w:r>
        <w:rPr>
          <w:rFonts w:ascii="SimSun" w:hAnsi="SimSun" w:eastAsia="SimSun" w:cs="SimSun"/>
          <w:sz w:val="21"/>
          <w:szCs w:val="21"/>
          <w:spacing w:val="9"/>
        </w:rPr>
        <w:t>5%葡萄糖液500</w:t>
      </w:r>
      <w:r>
        <w:rPr>
          <w:rFonts w:ascii="SimSun" w:hAnsi="SimSun" w:eastAsia="SimSun" w:cs="SimSun"/>
          <w:sz w:val="21"/>
          <w:szCs w:val="21"/>
        </w:rPr>
        <w:t>ml</w:t>
      </w:r>
      <w:r>
        <w:rPr>
          <w:rFonts w:ascii="SimSun" w:hAnsi="SimSun" w:eastAsia="SimSun" w:cs="SimSun"/>
          <w:sz w:val="21"/>
          <w:szCs w:val="21"/>
          <w:spacing w:val="-48"/>
        </w:rPr>
        <w:t xml:space="preserve"> </w:t>
      </w:r>
      <w:r>
        <w:rPr>
          <w:rFonts w:ascii="SimSun" w:hAnsi="SimSun" w:eastAsia="SimSun" w:cs="SimSun"/>
          <w:sz w:val="21"/>
          <w:szCs w:val="21"/>
          <w:spacing w:val="9"/>
        </w:rPr>
        <w:t>静脉滴注，每6小时1次，体温下降后改为每日2次，连用4~7日；尿激酶40万U</w:t>
      </w:r>
      <w:r>
        <w:rPr>
          <w:rFonts w:ascii="SimSun" w:hAnsi="SimSun" w:eastAsia="SimSun" w:cs="SimSun"/>
          <w:sz w:val="21"/>
          <w:szCs w:val="21"/>
        </w:rPr>
        <w:t xml:space="preserve"> </w:t>
      </w:r>
      <w:r>
        <w:rPr>
          <w:rFonts w:ascii="SimSun" w:hAnsi="SimSun" w:eastAsia="SimSun" w:cs="SimSun"/>
          <w:sz w:val="21"/>
          <w:szCs w:val="21"/>
          <w:spacing w:val="17"/>
        </w:rPr>
        <w:t>加入0.9%氯化钠注射液或5%葡萄糖注射液500</w:t>
      </w:r>
      <w:r>
        <w:rPr>
          <w:rFonts w:ascii="SimSun" w:hAnsi="SimSun" w:eastAsia="SimSun" w:cs="SimSun"/>
          <w:sz w:val="21"/>
          <w:szCs w:val="21"/>
        </w:rPr>
        <w:t>ml</w:t>
      </w:r>
      <w:r>
        <w:rPr>
          <w:rFonts w:ascii="SimSun" w:hAnsi="SimSun" w:eastAsia="SimSun" w:cs="SimSun"/>
          <w:sz w:val="21"/>
          <w:szCs w:val="21"/>
          <w:spacing w:val="17"/>
        </w:rPr>
        <w:t>,静脉滴</w:t>
      </w:r>
      <w:r>
        <w:rPr>
          <w:rFonts w:ascii="SimSun" w:hAnsi="SimSun" w:eastAsia="SimSun" w:cs="SimSun"/>
          <w:sz w:val="21"/>
          <w:szCs w:val="21"/>
          <w:spacing w:val="16"/>
        </w:rPr>
        <w:t>注10日。用药期间监测凝血功能。同</w:t>
      </w:r>
      <w:r>
        <w:rPr>
          <w:rFonts w:ascii="SimSun" w:hAnsi="SimSun" w:eastAsia="SimSun" w:cs="SimSun"/>
          <w:sz w:val="21"/>
          <w:szCs w:val="21"/>
        </w:rPr>
        <w:t xml:space="preserve"> </w:t>
      </w:r>
      <w:r>
        <w:rPr>
          <w:rFonts w:ascii="SimSun" w:hAnsi="SimSun" w:eastAsia="SimSun" w:cs="SimSun"/>
          <w:sz w:val="21"/>
          <w:szCs w:val="21"/>
          <w:spacing w:val="-8"/>
        </w:rPr>
        <w:t>时，还可口服双香豆素、阿司匹林等其他抗凝药物。</w:t>
      </w:r>
    </w:p>
    <w:p>
      <w:pPr>
        <w:ind w:right="1134" w:firstLine="410"/>
        <w:spacing w:before="88" w:line="273"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33"/>
        </w:rPr>
        <w:t xml:space="preserve"> </w:t>
      </w:r>
      <w:r>
        <w:rPr>
          <w:rFonts w:ascii="SimSun" w:hAnsi="SimSun" w:eastAsia="SimSun" w:cs="SimSun"/>
          <w:sz w:val="21"/>
          <w:szCs w:val="21"/>
          <w:spacing w:val="2"/>
        </w:rPr>
        <w:t>手术治疗</w:t>
      </w:r>
      <w:r>
        <w:rPr>
          <w:rFonts w:ascii="SimSun" w:hAnsi="SimSun" w:eastAsia="SimSun" w:cs="SimSun"/>
          <w:sz w:val="21"/>
          <w:szCs w:val="21"/>
          <w:spacing w:val="76"/>
        </w:rPr>
        <w:t xml:space="preserve"> </w:t>
      </w:r>
      <w:r>
        <w:rPr>
          <w:rFonts w:ascii="SimSun" w:hAnsi="SimSun" w:eastAsia="SimSun" w:cs="SimSun"/>
          <w:sz w:val="21"/>
          <w:szCs w:val="21"/>
          <w:spacing w:val="2"/>
        </w:rPr>
        <w:t>会阴伤口或腹部切口感染，应及时切开引流；盆腔脓肿可经腹或后穹隆穿刺或切</w:t>
      </w:r>
      <w:r>
        <w:rPr>
          <w:rFonts w:ascii="SimSun" w:hAnsi="SimSun" w:eastAsia="SimSun" w:cs="SimSun"/>
          <w:sz w:val="21"/>
          <w:szCs w:val="21"/>
        </w:rPr>
        <w:t xml:space="preserve"> </w:t>
      </w:r>
      <w:r>
        <w:rPr>
          <w:rFonts w:ascii="SimSun" w:hAnsi="SimSun" w:eastAsia="SimSun" w:cs="SimSun"/>
          <w:sz w:val="21"/>
          <w:szCs w:val="21"/>
          <w:spacing w:val="-7"/>
        </w:rPr>
        <w:t>开引流；子宫严重感染，经积极治疗无效，炎症继续扩展，出现不能控制的出血、脓毒血症或及感染性</w:t>
      </w:r>
      <w:r>
        <w:rPr>
          <w:rFonts w:ascii="SimSun" w:hAnsi="SimSun" w:eastAsia="SimSun" w:cs="SimSun"/>
          <w:sz w:val="21"/>
          <w:szCs w:val="21"/>
          <w:spacing w:val="2"/>
        </w:rPr>
        <w:t xml:space="preserve"> </w:t>
      </w:r>
      <w:r>
        <w:rPr>
          <w:rFonts w:ascii="SimSun" w:hAnsi="SimSun" w:eastAsia="SimSun" w:cs="SimSun"/>
          <w:sz w:val="21"/>
          <w:szCs w:val="21"/>
          <w:spacing w:val="-10"/>
        </w:rPr>
        <w:t>休克时，应及时行子宫切除术，清除感染源，挽救患者生命。</w:t>
      </w:r>
    </w:p>
    <w:p>
      <w:pPr>
        <w:ind w:left="292"/>
        <w:spacing w:before="66" w:line="221" w:lineRule="auto"/>
        <w:rPr>
          <w:rFonts w:ascii="SimHei" w:hAnsi="SimHei" w:eastAsia="SimHei" w:cs="SimHei"/>
          <w:sz w:val="24"/>
          <w:szCs w:val="24"/>
        </w:rPr>
      </w:pPr>
      <w:r>
        <w:rPr>
          <w:rFonts w:ascii="SimHei" w:hAnsi="SimHei" w:eastAsia="SimHei" w:cs="SimHei"/>
          <w:sz w:val="24"/>
          <w:szCs w:val="24"/>
          <w:b/>
          <w:bCs/>
          <w:color w:val="005BAC"/>
          <w:spacing w:val="-25"/>
        </w:rPr>
        <w:t>【预防】</w:t>
      </w:r>
    </w:p>
    <w:p>
      <w:pPr>
        <w:ind w:right="1064" w:firstLine="410"/>
        <w:spacing w:before="75" w:line="273" w:lineRule="auto"/>
        <w:jc w:val="both"/>
        <w:rPr>
          <w:rFonts w:ascii="SimSun" w:hAnsi="SimSun" w:eastAsia="SimSun" w:cs="SimSun"/>
          <w:sz w:val="21"/>
          <w:szCs w:val="21"/>
        </w:rPr>
      </w:pPr>
      <w:r>
        <w:rPr>
          <w:rFonts w:ascii="SimSun" w:hAnsi="SimSun" w:eastAsia="SimSun" w:cs="SimSun"/>
          <w:sz w:val="21"/>
          <w:szCs w:val="21"/>
          <w:spacing w:val="2"/>
        </w:rPr>
        <w:t>加强妊娠期卫生宣传，临产前2个月避免性生活及盆浴，加强营养，增强体质。保持外阴清洁。</w:t>
      </w:r>
      <w:r>
        <w:rPr>
          <w:rFonts w:ascii="SimSun" w:hAnsi="SimSun" w:eastAsia="SimSun" w:cs="SimSun"/>
          <w:sz w:val="21"/>
          <w:szCs w:val="21"/>
          <w:spacing w:val="5"/>
        </w:rPr>
        <w:t xml:space="preserve"> </w:t>
      </w:r>
      <w:r>
        <w:rPr>
          <w:rFonts w:ascii="SimSun" w:hAnsi="SimSun" w:eastAsia="SimSun" w:cs="SimSun"/>
          <w:sz w:val="21"/>
          <w:szCs w:val="21"/>
          <w:spacing w:val="-1"/>
        </w:rPr>
        <w:t>及时治疗外阴阴道炎及宫颈炎症。避免胎膜早破、滞产、产道损伤与产后出血。接产严格无菌操作，</w:t>
      </w:r>
      <w:r>
        <w:rPr>
          <w:rFonts w:ascii="SimSun" w:hAnsi="SimSun" w:eastAsia="SimSun" w:cs="SimSun"/>
          <w:sz w:val="21"/>
          <w:szCs w:val="21"/>
          <w:spacing w:val="18"/>
        </w:rPr>
        <w:t xml:space="preserve"> </w:t>
      </w:r>
      <w:r>
        <w:rPr>
          <w:rFonts w:ascii="SimSun" w:hAnsi="SimSun" w:eastAsia="SimSun" w:cs="SimSun"/>
          <w:sz w:val="21"/>
          <w:szCs w:val="21"/>
        </w:rPr>
        <w:t>正确掌握手术指征。消毒产妇用物。必要时给予广谱抗生素预防感染。</w:t>
      </w:r>
    </w:p>
    <w:p>
      <w:pPr>
        <w:spacing w:line="286" w:lineRule="auto"/>
        <w:rPr>
          <w:rFonts w:ascii="Arial"/>
          <w:sz w:val="21"/>
        </w:rPr>
      </w:pPr>
      <w:r/>
    </w:p>
    <w:p>
      <w:pPr>
        <w:ind w:left="3034"/>
        <w:spacing w:before="101" w:line="222" w:lineRule="auto"/>
        <w:rPr>
          <w:rFonts w:ascii="SimHei" w:hAnsi="SimHei" w:eastAsia="SimHei" w:cs="SimHei"/>
          <w:sz w:val="31"/>
          <w:szCs w:val="31"/>
        </w:rPr>
      </w:pPr>
      <w:r>
        <w:rPr>
          <w:rFonts w:ascii="SimHei" w:hAnsi="SimHei" w:eastAsia="SimHei" w:cs="SimHei"/>
          <w:sz w:val="31"/>
          <w:szCs w:val="31"/>
          <w:b/>
          <w:bCs/>
          <w:spacing w:val="-2"/>
        </w:rPr>
        <w:t>第四节</w:t>
      </w:r>
      <w:r>
        <w:rPr>
          <w:rFonts w:ascii="SimHei" w:hAnsi="SimHei" w:eastAsia="SimHei" w:cs="SimHei"/>
          <w:sz w:val="31"/>
          <w:szCs w:val="31"/>
          <w:spacing w:val="14"/>
        </w:rPr>
        <w:t xml:space="preserve">  </w:t>
      </w:r>
      <w:r>
        <w:rPr>
          <w:rFonts w:ascii="SimHei" w:hAnsi="SimHei" w:eastAsia="SimHei" w:cs="SimHei"/>
          <w:sz w:val="31"/>
          <w:szCs w:val="31"/>
          <w:b/>
          <w:bCs/>
          <w:spacing w:val="-2"/>
        </w:rPr>
        <w:t>晚期产后出血</w:t>
      </w:r>
    </w:p>
    <w:p>
      <w:pPr>
        <w:spacing w:line="459" w:lineRule="auto"/>
        <w:rPr>
          <w:rFonts w:ascii="Arial"/>
          <w:sz w:val="21"/>
        </w:rPr>
      </w:pPr>
      <w:r/>
    </w:p>
    <w:p>
      <w:pPr>
        <w:ind w:left="79"/>
        <w:spacing w:before="69"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2"/>
        </w:rPr>
        <w:t xml:space="preserve"> </w:t>
      </w:r>
      <w:r>
        <w:rPr>
          <w:rFonts w:ascii="KaiTi" w:hAnsi="KaiTi" w:eastAsia="KaiTi" w:cs="KaiTi"/>
          <w:sz w:val="21"/>
          <w:szCs w:val="21"/>
          <w:spacing w:val="-5"/>
        </w:rPr>
        <w:t>胎盘、胎膜残留是阴道分娩后最常见的原因，子宫切口愈合不良是剖宫产术后常见的原因</w:t>
      </w:r>
      <w:r>
        <w:rPr>
          <w:rFonts w:ascii="KaiTi" w:hAnsi="KaiTi" w:eastAsia="KaiTi" w:cs="KaiTi"/>
          <w:sz w:val="21"/>
          <w:szCs w:val="21"/>
          <w:spacing w:val="-6"/>
        </w:rPr>
        <w:t>。</w:t>
      </w:r>
    </w:p>
    <w:p>
      <w:pPr>
        <w:ind w:left="79"/>
        <w:spacing w:before="90"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rPr>
        <w:t xml:space="preserve"> </w:t>
      </w:r>
      <w:r>
        <w:rPr>
          <w:rFonts w:ascii="KaiTi" w:hAnsi="KaiTi" w:eastAsia="KaiTi" w:cs="KaiTi"/>
          <w:sz w:val="21"/>
          <w:szCs w:val="21"/>
          <w:spacing w:val="-7"/>
        </w:rPr>
        <w:t>主要临床表现为产褥期发生阴道出血，常伴有感染。</w:t>
      </w:r>
    </w:p>
    <w:p>
      <w:pPr>
        <w:ind w:left="79"/>
        <w:spacing w:before="92" w:line="222"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
        </w:rPr>
        <w:t xml:space="preserve"> </w:t>
      </w:r>
      <w:r>
        <w:rPr>
          <w:rFonts w:ascii="KaiTi" w:hAnsi="KaiTi" w:eastAsia="KaiTi" w:cs="KaiTi"/>
          <w:sz w:val="21"/>
          <w:szCs w:val="21"/>
          <w:spacing w:val="-7"/>
        </w:rPr>
        <w:t>临床处理包括抗感染、促进子宫收缩等；大</w:t>
      </w:r>
      <w:r>
        <w:rPr>
          <w:rFonts w:ascii="KaiTi" w:hAnsi="KaiTi" w:eastAsia="KaiTi" w:cs="KaiTi"/>
          <w:sz w:val="21"/>
          <w:szCs w:val="21"/>
          <w:spacing w:val="-8"/>
        </w:rPr>
        <w:t>量出血时需手术或介入治疗。</w:t>
      </w:r>
    </w:p>
    <w:p>
      <w:pPr>
        <w:spacing w:line="265" w:lineRule="auto"/>
        <w:rPr>
          <w:rFonts w:ascii="Arial"/>
          <w:sz w:val="21"/>
        </w:rPr>
      </w:pPr>
      <w:r/>
    </w:p>
    <w:p>
      <w:pPr>
        <w:ind w:right="1084" w:firstLine="410"/>
        <w:spacing w:before="69" w:line="274" w:lineRule="auto"/>
        <w:jc w:val="both"/>
        <w:rPr>
          <w:rFonts w:ascii="SimSun" w:hAnsi="SimSun" w:eastAsia="SimSun" w:cs="SimSun"/>
          <w:sz w:val="21"/>
          <w:szCs w:val="21"/>
        </w:rPr>
      </w:pPr>
      <w:r>
        <w:rPr>
          <w:rFonts w:ascii="SimSun" w:hAnsi="SimSun" w:eastAsia="SimSun" w:cs="SimSun"/>
          <w:sz w:val="21"/>
          <w:szCs w:val="21"/>
          <w:spacing w:val="-5"/>
        </w:rPr>
        <w:t>分娩24小时后，在产褥期内发生的子宫大量出血，称晚期产后出血(</w:t>
      </w:r>
      <w:r>
        <w:rPr>
          <w:rFonts w:ascii="SimSun" w:hAnsi="SimSun" w:eastAsia="SimSun" w:cs="SimSun"/>
          <w:sz w:val="21"/>
          <w:szCs w:val="21"/>
          <w:spacing w:val="-4"/>
        </w:rPr>
        <w:t>late</w:t>
      </w:r>
      <w:r>
        <w:rPr>
          <w:rFonts w:ascii="SimSun" w:hAnsi="SimSun" w:eastAsia="SimSun" w:cs="SimSun"/>
          <w:sz w:val="21"/>
          <w:szCs w:val="21"/>
          <w:spacing w:val="-6"/>
        </w:rPr>
        <w:t xml:space="preserve"> </w:t>
      </w:r>
      <w:r>
        <w:rPr>
          <w:rFonts w:ascii="SimSun" w:hAnsi="SimSun" w:eastAsia="SimSun" w:cs="SimSun"/>
          <w:sz w:val="21"/>
          <w:szCs w:val="21"/>
          <w:spacing w:val="-4"/>
        </w:rPr>
        <w:t>puerperal</w:t>
      </w:r>
      <w:r>
        <w:rPr>
          <w:rFonts w:ascii="SimSun" w:hAnsi="SimSun" w:eastAsia="SimSun" w:cs="SimSun"/>
          <w:sz w:val="21"/>
          <w:szCs w:val="21"/>
          <w:spacing w:val="-6"/>
        </w:rPr>
        <w:t xml:space="preserve"> </w:t>
      </w:r>
      <w:r>
        <w:rPr>
          <w:rFonts w:ascii="SimSun" w:hAnsi="SimSun" w:eastAsia="SimSun" w:cs="SimSun"/>
          <w:sz w:val="21"/>
          <w:szCs w:val="21"/>
          <w:spacing w:val="-4"/>
        </w:rPr>
        <w:t>hemorhag</w:t>
      </w:r>
      <w:r>
        <w:rPr>
          <w:rFonts w:ascii="SimSun" w:hAnsi="SimSun" w:eastAsia="SimSun" w:cs="SimSun"/>
          <w:sz w:val="21"/>
          <w:szCs w:val="21"/>
          <w:spacing w:val="-5"/>
        </w:rPr>
        <w:t>e)。</w:t>
      </w:r>
      <w:r>
        <w:rPr>
          <w:rFonts w:ascii="SimSun" w:hAnsi="SimSun" w:eastAsia="SimSun" w:cs="SimSun"/>
          <w:sz w:val="21"/>
          <w:szCs w:val="21"/>
        </w:rPr>
        <w:t xml:space="preserve"> </w:t>
      </w:r>
      <w:r>
        <w:rPr>
          <w:rFonts w:ascii="SimSun" w:hAnsi="SimSun" w:eastAsia="SimSun" w:cs="SimSun"/>
          <w:sz w:val="21"/>
          <w:szCs w:val="21"/>
          <w:spacing w:val="4"/>
        </w:rPr>
        <w:t>以产后1~2周发病最常见，亦有迟至产后2月余发病者。阴道出血</w:t>
      </w:r>
      <w:r>
        <w:rPr>
          <w:rFonts w:ascii="SimSun" w:hAnsi="SimSun" w:eastAsia="SimSun" w:cs="SimSun"/>
          <w:sz w:val="21"/>
          <w:szCs w:val="21"/>
          <w:spacing w:val="3"/>
        </w:rPr>
        <w:t>多为少量或中等量，持续或间断；</w:t>
      </w:r>
      <w:r>
        <w:rPr>
          <w:rFonts w:ascii="SimSun" w:hAnsi="SimSun" w:eastAsia="SimSun" w:cs="SimSun"/>
          <w:sz w:val="21"/>
          <w:szCs w:val="21"/>
        </w:rPr>
        <w:t xml:space="preserve"> </w:t>
      </w:r>
      <w:r>
        <w:rPr>
          <w:rFonts w:ascii="SimSun" w:hAnsi="SimSun" w:eastAsia="SimSun" w:cs="SimSun"/>
          <w:sz w:val="21"/>
          <w:szCs w:val="21"/>
          <w:spacing w:val="-2"/>
        </w:rPr>
        <w:t>亦可表现为大量出血，同时有血凝块排出。产妇可伴有寒战、低热，且</w:t>
      </w:r>
      <w:r>
        <w:rPr>
          <w:rFonts w:ascii="SimSun" w:hAnsi="SimSun" w:eastAsia="SimSun" w:cs="SimSun"/>
          <w:sz w:val="21"/>
          <w:szCs w:val="21"/>
          <w:spacing w:val="-3"/>
        </w:rPr>
        <w:t>常因失血过多导致贫血或失血</w:t>
      </w:r>
      <w:r>
        <w:rPr>
          <w:rFonts w:ascii="SimSun" w:hAnsi="SimSun" w:eastAsia="SimSun" w:cs="SimSun"/>
          <w:sz w:val="21"/>
          <w:szCs w:val="21"/>
        </w:rPr>
        <w:t xml:space="preserve"> </w:t>
      </w:r>
      <w:r>
        <w:rPr>
          <w:rFonts w:ascii="SimSun" w:hAnsi="SimSun" w:eastAsia="SimSun" w:cs="SimSun"/>
          <w:sz w:val="21"/>
          <w:szCs w:val="21"/>
          <w:spacing w:val="-3"/>
        </w:rPr>
        <w:t>性休克。</w:t>
      </w:r>
    </w:p>
    <w:p>
      <w:pPr>
        <w:ind w:left="308"/>
        <w:spacing w:before="77" w:line="222" w:lineRule="auto"/>
        <w:rPr>
          <w:rFonts w:ascii="SimHei" w:hAnsi="SimHei" w:eastAsia="SimHei" w:cs="SimHei"/>
          <w:sz w:val="21"/>
          <w:szCs w:val="21"/>
        </w:rPr>
      </w:pPr>
      <w:r>
        <w:rPr>
          <w:rFonts w:ascii="SimHei" w:hAnsi="SimHei" w:eastAsia="SimHei" w:cs="SimHei"/>
          <w:sz w:val="21"/>
          <w:szCs w:val="21"/>
          <w:b/>
          <w:bCs/>
          <w:color w:val="0060B4"/>
          <w:spacing w:val="-6"/>
        </w:rPr>
        <w:t>【病因与临床表现】</w:t>
      </w:r>
    </w:p>
    <w:p>
      <w:pPr>
        <w:ind w:right="1045" w:firstLine="410"/>
        <w:spacing w:before="10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1"/>
        </w:rPr>
        <w:t>胎盘、胎膜残留</w:t>
      </w:r>
      <w:r>
        <w:rPr>
          <w:rFonts w:ascii="SimSun" w:hAnsi="SimSun" w:eastAsia="SimSun" w:cs="SimSun"/>
          <w:sz w:val="21"/>
          <w:szCs w:val="21"/>
          <w:spacing w:val="79"/>
        </w:rPr>
        <w:t xml:space="preserve"> </w:t>
      </w:r>
      <w:r>
        <w:rPr>
          <w:rFonts w:ascii="SimSun" w:hAnsi="SimSun" w:eastAsia="SimSun" w:cs="SimSun"/>
          <w:sz w:val="21"/>
          <w:szCs w:val="21"/>
          <w:spacing w:val="1"/>
        </w:rPr>
        <w:t>为阴道分娩后晚期产后出血最常见的原因，多发生于</w:t>
      </w:r>
      <w:r>
        <w:rPr>
          <w:rFonts w:ascii="SimSun" w:hAnsi="SimSun" w:eastAsia="SimSun" w:cs="SimSun"/>
          <w:sz w:val="21"/>
          <w:szCs w:val="21"/>
        </w:rPr>
        <w:t>产后10日左右，黏附</w:t>
      </w:r>
      <w:r>
        <w:rPr>
          <w:rFonts w:ascii="SimSun" w:hAnsi="SimSun" w:eastAsia="SimSun" w:cs="SimSun"/>
          <w:sz w:val="21"/>
          <w:szCs w:val="21"/>
        </w:rPr>
        <w:t xml:space="preserve">  </w:t>
      </w:r>
      <w:r>
        <w:rPr>
          <w:rFonts w:ascii="SimSun" w:hAnsi="SimSun" w:eastAsia="SimSun" w:cs="SimSun"/>
          <w:sz w:val="21"/>
          <w:szCs w:val="21"/>
          <w:spacing w:val="-9"/>
        </w:rPr>
        <w:t>在宫腔内的残留胎盘组织发生变性、坏死、机化，当坏死组织脱落时，暴露基底</w:t>
      </w:r>
      <w:r>
        <w:rPr>
          <w:rFonts w:ascii="SimSun" w:hAnsi="SimSun" w:eastAsia="SimSun" w:cs="SimSun"/>
          <w:sz w:val="21"/>
          <w:szCs w:val="21"/>
          <w:spacing w:val="-10"/>
        </w:rPr>
        <w:t>部血管，引起大量出血。</w:t>
      </w:r>
      <w:r>
        <w:rPr>
          <w:rFonts w:ascii="SimSun" w:hAnsi="SimSun" w:eastAsia="SimSun" w:cs="SimSun"/>
          <w:sz w:val="21"/>
          <w:szCs w:val="21"/>
        </w:rPr>
        <w:t xml:space="preserve"> </w:t>
      </w:r>
      <w:r>
        <w:rPr>
          <w:rFonts w:ascii="SimSun" w:hAnsi="SimSun" w:eastAsia="SimSun" w:cs="SimSun"/>
          <w:sz w:val="21"/>
          <w:szCs w:val="21"/>
          <w:spacing w:val="-2"/>
        </w:rPr>
        <w:t>临床表现为血性恶露持续时间延长，以后反复出血或突然大量流血。检查发</w:t>
      </w:r>
      <w:r>
        <w:rPr>
          <w:rFonts w:ascii="SimSun" w:hAnsi="SimSun" w:eastAsia="SimSun" w:cs="SimSun"/>
          <w:sz w:val="21"/>
          <w:szCs w:val="21"/>
          <w:spacing w:val="-3"/>
        </w:rPr>
        <w:t>现子宫复旧不全，宫口松</w:t>
      </w:r>
      <w:r>
        <w:rPr>
          <w:rFonts w:ascii="SimSun" w:hAnsi="SimSun" w:eastAsia="SimSun" w:cs="SimSun"/>
          <w:sz w:val="21"/>
          <w:szCs w:val="21"/>
        </w:rPr>
        <w:t xml:space="preserve">  </w:t>
      </w:r>
      <w:r>
        <w:rPr>
          <w:rFonts w:ascii="SimSun" w:hAnsi="SimSun" w:eastAsia="SimSun" w:cs="SimSun"/>
          <w:sz w:val="21"/>
          <w:szCs w:val="21"/>
          <w:spacing w:val="-10"/>
        </w:rPr>
        <w:t>弛，有时可见有残留组织。</w:t>
      </w:r>
    </w:p>
    <w:p>
      <w:pPr>
        <w:ind w:right="1140" w:firstLine="410"/>
        <w:spacing w:before="77"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4"/>
        </w:rPr>
        <w:t>蜕膜残留</w:t>
      </w:r>
      <w:r>
        <w:rPr>
          <w:rFonts w:ascii="SimSun" w:hAnsi="SimSun" w:eastAsia="SimSun" w:cs="SimSun"/>
          <w:sz w:val="21"/>
          <w:szCs w:val="21"/>
          <w:spacing w:val="79"/>
        </w:rPr>
        <w:t xml:space="preserve"> </w:t>
      </w:r>
      <w:r>
        <w:rPr>
          <w:rFonts w:ascii="SimSun" w:hAnsi="SimSun" w:eastAsia="SimSun" w:cs="SimSun"/>
          <w:sz w:val="21"/>
          <w:szCs w:val="21"/>
          <w:spacing w:val="-4"/>
        </w:rPr>
        <w:t>蜕膜多在产后一周内脱落，并随恶露排出。若蜕膜剥离不全，长时间残留，影响子</w:t>
      </w:r>
      <w:r>
        <w:rPr>
          <w:rFonts w:ascii="SimSun" w:hAnsi="SimSun" w:eastAsia="SimSun" w:cs="SimSun"/>
          <w:sz w:val="21"/>
          <w:szCs w:val="21"/>
        </w:rPr>
        <w:t xml:space="preserve"> </w:t>
      </w:r>
      <w:r>
        <w:rPr>
          <w:rFonts w:ascii="SimSun" w:hAnsi="SimSun" w:eastAsia="SimSun" w:cs="SimSun"/>
          <w:sz w:val="21"/>
          <w:szCs w:val="21"/>
          <w:spacing w:val="-2"/>
        </w:rPr>
        <w:t>宫复旧，继发子宫内膜炎症，引起晚期产后出血。临床表现与胎盘残留</w:t>
      </w:r>
      <w:r>
        <w:rPr>
          <w:rFonts w:ascii="SimSun" w:hAnsi="SimSun" w:eastAsia="SimSun" w:cs="SimSun"/>
          <w:sz w:val="21"/>
          <w:szCs w:val="21"/>
          <w:spacing w:val="-3"/>
        </w:rPr>
        <w:t>不易鉴别，宫腔刮出物病理检</w:t>
      </w:r>
    </w:p>
    <w:p>
      <w:pPr>
        <w:sectPr>
          <w:pgSz w:w="11900" w:h="16840"/>
          <w:pgMar w:top="400" w:right="669" w:bottom="400" w:left="949" w:header="0" w:footer="0" w:gutter="0"/>
        </w:sectPr>
        <w:rPr/>
      </w:pPr>
    </w:p>
    <w:p>
      <w:pPr>
        <w:spacing w:line="246" w:lineRule="auto"/>
        <w:rPr>
          <w:rFonts w:ascii="Arial"/>
          <w:sz w:val="21"/>
        </w:rPr>
      </w:pPr>
      <w:r/>
    </w:p>
    <w:p>
      <w:pPr>
        <w:spacing w:line="246" w:lineRule="auto"/>
        <w:rPr>
          <w:rFonts w:ascii="Arial"/>
          <w:sz w:val="21"/>
        </w:rPr>
      </w:pPr>
      <w:r/>
    </w:p>
    <w:p>
      <w:pPr>
        <w:spacing w:before="72" w:line="221" w:lineRule="auto"/>
        <w:rPr>
          <w:rFonts w:ascii="SimHei" w:hAnsi="SimHei" w:eastAsia="SimHei" w:cs="SimHei"/>
          <w:sz w:val="22"/>
          <w:szCs w:val="22"/>
        </w:rPr>
      </w:pPr>
      <w:r>
        <w:rPr>
          <w:rFonts w:ascii="SimSun" w:hAnsi="SimSun" w:eastAsia="SimSun" w:cs="SimSun"/>
          <w:sz w:val="22"/>
          <w:szCs w:val="22"/>
          <w:color w:val="006DCE"/>
          <w:spacing w:val="-17"/>
          <w:w w:val="97"/>
          <w:position w:val="-2"/>
        </w:rPr>
        <w:t>222</w:t>
      </w:r>
      <w:r>
        <w:rPr>
          <w:rFonts w:ascii="SimSun" w:hAnsi="SimSun" w:eastAsia="SimSun" w:cs="SimSun"/>
          <w:sz w:val="22"/>
          <w:szCs w:val="22"/>
          <w:color w:val="006DCE"/>
          <w:spacing w:val="17"/>
          <w:position w:val="-2"/>
        </w:rPr>
        <w:t xml:space="preserve">      </w:t>
      </w:r>
      <w:r>
        <w:rPr>
          <w:rFonts w:ascii="SimHei" w:hAnsi="SimHei" w:eastAsia="SimHei" w:cs="SimHei"/>
          <w:sz w:val="22"/>
          <w:szCs w:val="22"/>
          <w:color w:val="1E95F1"/>
          <w:spacing w:val="-17"/>
          <w:w w:val="97"/>
        </w:rPr>
        <w:t>第十五章</w:t>
      </w:r>
      <w:r>
        <w:rPr>
          <w:rFonts w:ascii="SimHei" w:hAnsi="SimHei" w:eastAsia="SimHei" w:cs="SimHei"/>
          <w:sz w:val="22"/>
          <w:szCs w:val="22"/>
          <w:color w:val="1E95F1"/>
          <w:spacing w:val="54"/>
        </w:rPr>
        <w:t xml:space="preserve"> </w:t>
      </w:r>
      <w:r>
        <w:rPr>
          <w:rFonts w:ascii="SimHei" w:hAnsi="SimHei" w:eastAsia="SimHei" w:cs="SimHei"/>
          <w:sz w:val="22"/>
          <w:szCs w:val="22"/>
          <w:color w:val="1E95F1"/>
          <w:spacing w:val="-17"/>
          <w:w w:val="97"/>
        </w:rPr>
        <w:t>产褥期与产褥期疾病</w:t>
      </w:r>
    </w:p>
    <w:p>
      <w:pPr>
        <w:spacing w:line="285" w:lineRule="auto"/>
        <w:rPr>
          <w:rFonts w:ascii="Arial"/>
          <w:sz w:val="21"/>
        </w:rPr>
      </w:pPr>
      <w:r/>
    </w:p>
    <w:p>
      <w:pPr>
        <w:ind w:left="1080"/>
        <w:spacing w:before="72" w:line="219" w:lineRule="auto"/>
        <w:rPr>
          <w:rFonts w:ascii="SimSun" w:hAnsi="SimSun" w:eastAsia="SimSun" w:cs="SimSun"/>
          <w:sz w:val="22"/>
          <w:szCs w:val="22"/>
        </w:rPr>
      </w:pPr>
      <w:r>
        <w:rPr>
          <w:rFonts w:ascii="SimSun" w:hAnsi="SimSun" w:eastAsia="SimSun" w:cs="SimSun"/>
          <w:sz w:val="22"/>
          <w:szCs w:val="22"/>
          <w:spacing w:val="-19"/>
        </w:rPr>
        <w:t>查可见坏死蜕膜，混以纤维素、玻璃样变的蜕膜细胞和红细胞，但不见绒毛。</w:t>
      </w:r>
    </w:p>
    <w:p>
      <w:pPr>
        <w:ind w:left="1080" w:firstLine="409"/>
        <w:spacing w:before="79" w:line="272" w:lineRule="auto"/>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43"/>
        </w:rPr>
        <w:t xml:space="preserve"> </w:t>
      </w:r>
      <w:r>
        <w:rPr>
          <w:rFonts w:ascii="SimSun" w:hAnsi="SimSun" w:eastAsia="SimSun" w:cs="SimSun"/>
          <w:sz w:val="22"/>
          <w:szCs w:val="22"/>
          <w:spacing w:val="-9"/>
        </w:rPr>
        <w:t>子宫胎盘附着面复旧不全</w:t>
      </w:r>
      <w:r>
        <w:rPr>
          <w:rFonts w:ascii="SimSun" w:hAnsi="SimSun" w:eastAsia="SimSun" w:cs="SimSun"/>
          <w:sz w:val="22"/>
          <w:szCs w:val="22"/>
          <w:spacing w:val="80"/>
        </w:rPr>
        <w:t xml:space="preserve"> </w:t>
      </w:r>
      <w:r>
        <w:rPr>
          <w:rFonts w:ascii="SimSun" w:hAnsi="SimSun" w:eastAsia="SimSun" w:cs="SimSun"/>
          <w:sz w:val="22"/>
          <w:szCs w:val="22"/>
          <w:spacing w:val="-9"/>
        </w:rPr>
        <w:t>胎盘娩出后其附着面迅速缩小，附着部位血管即有血栓形成，继</w:t>
      </w:r>
      <w:r>
        <w:rPr>
          <w:rFonts w:ascii="SimSun" w:hAnsi="SimSun" w:eastAsia="SimSun" w:cs="SimSun"/>
          <w:sz w:val="22"/>
          <w:szCs w:val="22"/>
        </w:rPr>
        <w:t xml:space="preserve"> </w:t>
      </w:r>
      <w:r>
        <w:rPr>
          <w:rFonts w:ascii="SimSun" w:hAnsi="SimSun" w:eastAsia="SimSun" w:cs="SimSun"/>
          <w:sz w:val="22"/>
          <w:szCs w:val="22"/>
          <w:spacing w:val="-18"/>
        </w:rPr>
        <w:t>而血栓机化，出现玻璃样变，血管上皮增厚，管腔变窄、堵塞。胎盘附着部边缘有内膜向内生长，底蜕</w:t>
      </w:r>
      <w:r>
        <w:rPr>
          <w:rFonts w:ascii="SimSun" w:hAnsi="SimSun" w:eastAsia="SimSun" w:cs="SimSun"/>
          <w:sz w:val="22"/>
          <w:szCs w:val="22"/>
          <w:spacing w:val="9"/>
        </w:rPr>
        <w:t xml:space="preserve"> </w:t>
      </w:r>
      <w:r>
        <w:rPr>
          <w:rFonts w:ascii="SimSun" w:hAnsi="SimSun" w:eastAsia="SimSun" w:cs="SimSun"/>
          <w:sz w:val="22"/>
          <w:szCs w:val="22"/>
          <w:spacing w:val="-8"/>
        </w:rPr>
        <w:t>膜深层残留腺体和内膜重新生长，子宫内膜修复，此过程需6～8周。若胎盘附</w:t>
      </w:r>
      <w:r>
        <w:rPr>
          <w:rFonts w:ascii="SimSun" w:hAnsi="SimSun" w:eastAsia="SimSun" w:cs="SimSun"/>
          <w:sz w:val="22"/>
          <w:szCs w:val="22"/>
          <w:spacing w:val="-9"/>
        </w:rPr>
        <w:t>着面复旧不全可引起</w:t>
      </w:r>
      <w:r>
        <w:rPr>
          <w:rFonts w:ascii="SimSun" w:hAnsi="SimSun" w:eastAsia="SimSun" w:cs="SimSun"/>
          <w:sz w:val="22"/>
          <w:szCs w:val="22"/>
        </w:rPr>
        <w:t xml:space="preserve"> </w:t>
      </w:r>
      <w:r>
        <w:rPr>
          <w:rFonts w:ascii="SimSun" w:hAnsi="SimSun" w:eastAsia="SimSun" w:cs="SimSun"/>
          <w:sz w:val="22"/>
          <w:szCs w:val="22"/>
          <w:spacing w:val="-16"/>
        </w:rPr>
        <w:t>血栓脱落，血窦重新开放，导致子宫出血。多发生在产后2周左右，表现为</w:t>
      </w:r>
      <w:r>
        <w:rPr>
          <w:rFonts w:ascii="SimSun" w:hAnsi="SimSun" w:eastAsia="SimSun" w:cs="SimSun"/>
          <w:sz w:val="22"/>
          <w:szCs w:val="22"/>
          <w:spacing w:val="-17"/>
        </w:rPr>
        <w:t>突然大量阴道流血，检查发</w:t>
      </w:r>
      <w:r>
        <w:rPr>
          <w:rFonts w:ascii="SimSun" w:hAnsi="SimSun" w:eastAsia="SimSun" w:cs="SimSun"/>
          <w:sz w:val="22"/>
          <w:szCs w:val="22"/>
        </w:rPr>
        <w:t xml:space="preserve"> </w:t>
      </w:r>
      <w:r>
        <w:rPr>
          <w:rFonts w:ascii="SimSun" w:hAnsi="SimSun" w:eastAsia="SimSun" w:cs="SimSun"/>
          <w:sz w:val="22"/>
          <w:szCs w:val="22"/>
          <w:spacing w:val="-20"/>
        </w:rPr>
        <w:t>现子宫大而软，宫口松弛，阴道及宫口有血凝块。</w:t>
      </w:r>
    </w:p>
    <w:p>
      <w:pPr>
        <w:ind w:left="1080" w:right="1" w:firstLine="409"/>
        <w:spacing w:before="78" w:line="253" w:lineRule="auto"/>
        <w:rPr>
          <w:rFonts w:ascii="SimSun" w:hAnsi="SimSun" w:eastAsia="SimSun" w:cs="SimSun"/>
          <w:sz w:val="22"/>
          <w:szCs w:val="22"/>
        </w:rPr>
      </w:pPr>
      <w:r>
        <w:rPr>
          <w:rFonts w:ascii="SimSun" w:hAnsi="SimSun" w:eastAsia="SimSun" w:cs="SimSun"/>
          <w:sz w:val="22"/>
          <w:szCs w:val="22"/>
          <w:spacing w:val="-10"/>
        </w:rPr>
        <w:t>4.</w:t>
      </w:r>
      <w:r>
        <w:rPr>
          <w:rFonts w:ascii="SimSun" w:hAnsi="SimSun" w:eastAsia="SimSun" w:cs="SimSun"/>
          <w:sz w:val="22"/>
          <w:szCs w:val="22"/>
          <w:spacing w:val="-31"/>
        </w:rPr>
        <w:t xml:space="preserve"> </w:t>
      </w:r>
      <w:r>
        <w:rPr>
          <w:rFonts w:ascii="SimSun" w:hAnsi="SimSun" w:eastAsia="SimSun" w:cs="SimSun"/>
          <w:sz w:val="22"/>
          <w:szCs w:val="22"/>
          <w:spacing w:val="-10"/>
        </w:rPr>
        <w:t>感染</w:t>
      </w:r>
      <w:r>
        <w:rPr>
          <w:rFonts w:ascii="SimSun" w:hAnsi="SimSun" w:eastAsia="SimSun" w:cs="SimSun"/>
          <w:sz w:val="22"/>
          <w:szCs w:val="22"/>
          <w:spacing w:val="109"/>
        </w:rPr>
        <w:t xml:space="preserve"> </w:t>
      </w:r>
      <w:r>
        <w:rPr>
          <w:rFonts w:ascii="SimSun" w:hAnsi="SimSun" w:eastAsia="SimSun" w:cs="SimSun"/>
          <w:sz w:val="22"/>
          <w:szCs w:val="22"/>
          <w:spacing w:val="-10"/>
        </w:rPr>
        <w:t>以子宫内膜炎症多见。感染引起胎盘附着面复旧不良和子宫收缩欠佳，血窦关闭不全</w:t>
      </w:r>
      <w:r>
        <w:rPr>
          <w:rFonts w:ascii="SimSun" w:hAnsi="SimSun" w:eastAsia="SimSun" w:cs="SimSun"/>
          <w:sz w:val="22"/>
          <w:szCs w:val="22"/>
        </w:rPr>
        <w:t xml:space="preserve"> </w:t>
      </w:r>
      <w:r>
        <w:rPr>
          <w:rFonts w:ascii="SimSun" w:hAnsi="SimSun" w:eastAsia="SimSun" w:cs="SimSun"/>
          <w:sz w:val="22"/>
          <w:szCs w:val="22"/>
          <w:spacing w:val="-13"/>
        </w:rPr>
        <w:t>导致子宫出血。</w:t>
      </w:r>
    </w:p>
    <w:p>
      <w:pPr>
        <w:ind w:left="1489"/>
        <w:spacing w:before="77" w:line="222" w:lineRule="auto"/>
        <w:rPr>
          <w:rFonts w:ascii="SimHei" w:hAnsi="SimHei" w:eastAsia="SimHei" w:cs="SimHei"/>
          <w:sz w:val="22"/>
          <w:szCs w:val="22"/>
        </w:rPr>
      </w:pPr>
      <w:r>
        <w:rPr>
          <w:rFonts w:ascii="SimHei" w:hAnsi="SimHei" w:eastAsia="SimHei" w:cs="SimHei"/>
          <w:sz w:val="22"/>
          <w:szCs w:val="22"/>
          <w:spacing w:val="-8"/>
        </w:rPr>
        <w:t>5.</w:t>
      </w:r>
      <w:r>
        <w:rPr>
          <w:rFonts w:ascii="SimHei" w:hAnsi="SimHei" w:eastAsia="SimHei" w:cs="SimHei"/>
          <w:sz w:val="22"/>
          <w:szCs w:val="22"/>
          <w:spacing w:val="-53"/>
        </w:rPr>
        <w:t xml:space="preserve"> </w:t>
      </w:r>
      <w:r>
        <w:rPr>
          <w:rFonts w:ascii="SimHei" w:hAnsi="SimHei" w:eastAsia="SimHei" w:cs="SimHei"/>
          <w:sz w:val="22"/>
          <w:szCs w:val="22"/>
          <w:spacing w:val="-8"/>
        </w:rPr>
        <w:t>剖宫产术后子宫切口愈合不良</w:t>
      </w:r>
      <w:r>
        <w:rPr>
          <w:rFonts w:ascii="SimHei" w:hAnsi="SimHei" w:eastAsia="SimHei" w:cs="SimHei"/>
          <w:sz w:val="22"/>
          <w:szCs w:val="22"/>
          <w:spacing w:val="83"/>
        </w:rPr>
        <w:t xml:space="preserve"> </w:t>
      </w:r>
      <w:r>
        <w:rPr>
          <w:rFonts w:ascii="SimHei" w:hAnsi="SimHei" w:eastAsia="SimHei" w:cs="SimHei"/>
          <w:sz w:val="22"/>
          <w:szCs w:val="22"/>
          <w:spacing w:val="-8"/>
        </w:rPr>
        <w:t>引起切口愈合不良造成出血的原因主要有：</w:t>
      </w:r>
    </w:p>
    <w:p>
      <w:pPr>
        <w:ind w:left="1080" w:right="19" w:firstLine="409"/>
        <w:spacing w:before="72" w:line="264" w:lineRule="auto"/>
        <w:rPr>
          <w:rFonts w:ascii="SimSun" w:hAnsi="SimSun" w:eastAsia="SimSun" w:cs="SimSun"/>
          <w:sz w:val="22"/>
          <w:szCs w:val="22"/>
        </w:rPr>
      </w:pPr>
      <w:r>
        <w:rPr>
          <w:rFonts w:ascii="SimSun" w:hAnsi="SimSun" w:eastAsia="SimSun" w:cs="SimSun"/>
          <w:sz w:val="22"/>
          <w:szCs w:val="22"/>
          <w:spacing w:val="-16"/>
        </w:rPr>
        <w:t>(1)子宫下段横切口两端切断子宫动脉向下斜行分支，造成局部供血不足。术中止血不良，形成局</w:t>
      </w:r>
      <w:r>
        <w:rPr>
          <w:rFonts w:ascii="SimSun" w:hAnsi="SimSun" w:eastAsia="SimSun" w:cs="SimSun"/>
          <w:sz w:val="22"/>
          <w:szCs w:val="22"/>
          <w:spacing w:val="11"/>
        </w:rPr>
        <w:t xml:space="preserve"> </w:t>
      </w:r>
      <w:r>
        <w:rPr>
          <w:rFonts w:ascii="SimSun" w:hAnsi="SimSun" w:eastAsia="SimSun" w:cs="SimSun"/>
          <w:sz w:val="22"/>
          <w:szCs w:val="22"/>
          <w:spacing w:val="-14"/>
        </w:rPr>
        <w:t>部血肿或局部感染组织坏死，致使切口不愈合。多次剖宫产切口处菲薄，瘢痕组织多造成局部供血不</w:t>
      </w:r>
      <w:r>
        <w:rPr>
          <w:rFonts w:ascii="SimSun" w:hAnsi="SimSun" w:eastAsia="SimSun" w:cs="SimSun"/>
          <w:sz w:val="22"/>
          <w:szCs w:val="22"/>
          <w:spacing w:val="16"/>
        </w:rPr>
        <w:t xml:space="preserve"> </w:t>
      </w:r>
      <w:r>
        <w:rPr>
          <w:rFonts w:ascii="SimSun" w:hAnsi="SimSun" w:eastAsia="SimSun" w:cs="SimSun"/>
          <w:sz w:val="22"/>
          <w:szCs w:val="22"/>
          <w:spacing w:val="-22"/>
        </w:rPr>
        <w:t>足，影响切口愈合。因胎头位置过低，取胎头时造成切口向下延伸撕裂，因伤口对合不好而影响愈合。</w:t>
      </w:r>
    </w:p>
    <w:p>
      <w:pPr>
        <w:ind w:left="1080" w:right="33" w:firstLine="409"/>
        <w:spacing w:before="76" w:line="264" w:lineRule="auto"/>
        <w:rPr>
          <w:rFonts w:ascii="SimSun" w:hAnsi="SimSun" w:eastAsia="SimSun" w:cs="SimSun"/>
          <w:sz w:val="22"/>
          <w:szCs w:val="22"/>
        </w:rPr>
      </w:pPr>
      <w:r>
        <w:rPr>
          <w:rFonts w:ascii="SimSun" w:hAnsi="SimSun" w:eastAsia="SimSun" w:cs="SimSun"/>
          <w:sz w:val="22"/>
          <w:szCs w:val="22"/>
          <w:spacing w:val="-11"/>
        </w:rPr>
        <w:t>(2)横切口选择过低或过高：①横切口过低，宫颈侧以结缔组织为主，血供较差，组织愈合能力</w:t>
      </w:r>
      <w:r>
        <w:rPr>
          <w:rFonts w:ascii="SimSun" w:hAnsi="SimSun" w:eastAsia="SimSun" w:cs="SimSun"/>
          <w:sz w:val="22"/>
          <w:szCs w:val="22"/>
        </w:rPr>
        <w:t xml:space="preserve"> </w:t>
      </w:r>
      <w:r>
        <w:rPr>
          <w:rFonts w:ascii="SimSun" w:hAnsi="SimSun" w:eastAsia="SimSun" w:cs="SimSun"/>
          <w:sz w:val="22"/>
          <w:szCs w:val="22"/>
          <w:spacing w:val="-19"/>
        </w:rPr>
        <w:t>差，且靠近阴道，增加感染机会；②横切口过高，切口上缘宫体肌组织与切口下缘子宫下段肌组织厚薄</w:t>
      </w:r>
      <w:r>
        <w:rPr>
          <w:rFonts w:ascii="SimSun" w:hAnsi="SimSun" w:eastAsia="SimSun" w:cs="SimSun"/>
          <w:sz w:val="22"/>
          <w:szCs w:val="22"/>
          <w:spacing w:val="14"/>
        </w:rPr>
        <w:t xml:space="preserve"> </w:t>
      </w:r>
      <w:r>
        <w:rPr>
          <w:rFonts w:ascii="SimSun" w:hAnsi="SimSun" w:eastAsia="SimSun" w:cs="SimSun"/>
          <w:sz w:val="22"/>
          <w:szCs w:val="22"/>
          <w:spacing w:val="-23"/>
        </w:rPr>
        <w:t>相差大，缝合时不易对齐，愈合不良。</w:t>
      </w:r>
    </w:p>
    <w:p>
      <w:pPr>
        <w:ind w:left="1080" w:right="43" w:firstLine="409"/>
        <w:spacing w:before="78" w:line="252" w:lineRule="auto"/>
        <w:rPr>
          <w:rFonts w:ascii="SimSun" w:hAnsi="SimSun" w:eastAsia="SimSun" w:cs="SimSun"/>
          <w:sz w:val="22"/>
          <w:szCs w:val="22"/>
        </w:rPr>
      </w:pPr>
      <w:r>
        <w:rPr>
          <w:rFonts w:ascii="SimSun" w:hAnsi="SimSun" w:eastAsia="SimSun" w:cs="SimSun"/>
          <w:sz w:val="22"/>
          <w:szCs w:val="22"/>
          <w:spacing w:val="-16"/>
        </w:rPr>
        <w:t>(3)缝合不当：组织对位不佳；手术操作粗暴；出血血管缝扎不紧；切口两侧角部未将回缩血管缝</w:t>
      </w:r>
      <w:r>
        <w:rPr>
          <w:rFonts w:ascii="SimSun" w:hAnsi="SimSun" w:eastAsia="SimSun" w:cs="SimSun"/>
          <w:sz w:val="22"/>
          <w:szCs w:val="22"/>
        </w:rPr>
        <w:t xml:space="preserve"> </w:t>
      </w:r>
      <w:r>
        <w:rPr>
          <w:rFonts w:ascii="SimSun" w:hAnsi="SimSun" w:eastAsia="SimSun" w:cs="SimSun"/>
          <w:sz w:val="22"/>
          <w:szCs w:val="22"/>
          <w:spacing w:val="-18"/>
        </w:rPr>
        <w:t>扎形成血肿；缝扎组织过多过密，切口血液循环供应不良等，均可导致切口愈合不良。</w:t>
      </w:r>
    </w:p>
    <w:p>
      <w:pPr>
        <w:ind w:left="1080" w:right="43" w:firstLine="409"/>
        <w:spacing w:before="81" w:line="252" w:lineRule="auto"/>
        <w:rPr>
          <w:rFonts w:ascii="SimSun" w:hAnsi="SimSun" w:eastAsia="SimSun" w:cs="SimSun"/>
          <w:sz w:val="22"/>
          <w:szCs w:val="22"/>
        </w:rPr>
      </w:pPr>
      <w:r>
        <w:rPr>
          <w:rFonts w:ascii="SimSun" w:hAnsi="SimSun" w:eastAsia="SimSun" w:cs="SimSun"/>
          <w:sz w:val="22"/>
          <w:szCs w:val="22"/>
          <w:spacing w:val="-16"/>
        </w:rPr>
        <w:t>(4)切口感染：因子宫下段横切口与阴道靠近，术前有胎膜早破、产程延长、多次阴道检查、前置</w:t>
      </w:r>
      <w:r>
        <w:rPr>
          <w:rFonts w:ascii="SimSun" w:hAnsi="SimSun" w:eastAsia="SimSun" w:cs="SimSun"/>
          <w:sz w:val="22"/>
          <w:szCs w:val="22"/>
        </w:rPr>
        <w:t xml:space="preserve"> </w:t>
      </w:r>
      <w:r>
        <w:rPr>
          <w:rFonts w:ascii="SimSun" w:hAnsi="SimSun" w:eastAsia="SimSun" w:cs="SimSun"/>
          <w:sz w:val="22"/>
          <w:szCs w:val="22"/>
          <w:spacing w:val="-21"/>
        </w:rPr>
        <w:t>胎盘、术中出血多或贫血，易发生切口感染。</w:t>
      </w:r>
    </w:p>
    <w:p>
      <w:pPr>
        <w:ind w:left="1080" w:right="40" w:firstLine="409"/>
        <w:spacing w:before="109" w:line="252" w:lineRule="auto"/>
        <w:rPr>
          <w:rFonts w:ascii="SimSun" w:hAnsi="SimSun" w:eastAsia="SimSun" w:cs="SimSun"/>
          <w:sz w:val="22"/>
          <w:szCs w:val="22"/>
        </w:rPr>
      </w:pPr>
      <w:r>
        <w:rPr>
          <w:rFonts w:ascii="SimSun" w:hAnsi="SimSun" w:eastAsia="SimSun" w:cs="SimSun"/>
          <w:sz w:val="22"/>
          <w:szCs w:val="22"/>
          <w:spacing w:val="-14"/>
        </w:rPr>
        <w:t>上述因素均可导致子宫切口愈合不良，缝线溶解脱落后血窦重新开放，出现大量阴道流血，</w:t>
      </w:r>
      <w:r>
        <w:rPr>
          <w:rFonts w:ascii="SimSun" w:hAnsi="SimSun" w:eastAsia="SimSun" w:cs="SimSun"/>
          <w:sz w:val="22"/>
          <w:szCs w:val="22"/>
          <w:spacing w:val="-15"/>
        </w:rPr>
        <w:t>甚至</w:t>
      </w:r>
      <w:r>
        <w:rPr>
          <w:rFonts w:ascii="SimSun" w:hAnsi="SimSun" w:eastAsia="SimSun" w:cs="SimSun"/>
          <w:sz w:val="22"/>
          <w:szCs w:val="22"/>
        </w:rPr>
        <w:t xml:space="preserve"> </w:t>
      </w:r>
      <w:r>
        <w:rPr>
          <w:rFonts w:ascii="SimSun" w:hAnsi="SimSun" w:eastAsia="SimSun" w:cs="SimSun"/>
          <w:sz w:val="22"/>
          <w:szCs w:val="22"/>
          <w:spacing w:val="-9"/>
        </w:rPr>
        <w:t>休克。</w:t>
      </w:r>
    </w:p>
    <w:p>
      <w:pPr>
        <w:ind w:left="1489"/>
        <w:spacing w:before="77" w:line="219" w:lineRule="auto"/>
        <w:rPr>
          <w:rFonts w:ascii="SimSun" w:hAnsi="SimSun" w:eastAsia="SimSun" w:cs="SimSun"/>
          <w:sz w:val="22"/>
          <w:szCs w:val="22"/>
        </w:rPr>
      </w:pPr>
      <w:r>
        <w:rPr>
          <w:rFonts w:ascii="Times New Roman" w:hAnsi="Times New Roman" w:eastAsia="Times New Roman" w:cs="Times New Roman"/>
          <w:sz w:val="22"/>
          <w:szCs w:val="22"/>
          <w:b/>
          <w:bCs/>
          <w:spacing w:val="-16"/>
        </w:rPr>
        <w:t>6.</w:t>
      </w:r>
      <w:r>
        <w:rPr>
          <w:rFonts w:ascii="Times New Roman" w:hAnsi="Times New Roman" w:eastAsia="Times New Roman" w:cs="Times New Roman"/>
          <w:sz w:val="22"/>
          <w:szCs w:val="22"/>
          <w:spacing w:val="57"/>
          <w:w w:val="101"/>
        </w:rPr>
        <w:t xml:space="preserve"> </w:t>
      </w:r>
      <w:r>
        <w:rPr>
          <w:rFonts w:ascii="SimSun" w:hAnsi="SimSun" w:eastAsia="SimSun" w:cs="SimSun"/>
          <w:sz w:val="22"/>
          <w:szCs w:val="22"/>
          <w:b/>
          <w:bCs/>
          <w:spacing w:val="-16"/>
        </w:rPr>
        <w:t>其他</w:t>
      </w:r>
      <w:r>
        <w:rPr>
          <w:rFonts w:ascii="SimSun" w:hAnsi="SimSun" w:eastAsia="SimSun" w:cs="SimSun"/>
          <w:sz w:val="22"/>
          <w:szCs w:val="22"/>
          <w:spacing w:val="54"/>
        </w:rPr>
        <w:t xml:space="preserve"> </w:t>
      </w:r>
      <w:r>
        <w:rPr>
          <w:rFonts w:ascii="SimSun" w:hAnsi="SimSun" w:eastAsia="SimSun" w:cs="SimSun"/>
          <w:sz w:val="22"/>
          <w:szCs w:val="22"/>
          <w:spacing w:val="-16"/>
        </w:rPr>
        <w:t>产后子宫滋养细胞肿瘤、子宫黏膜下肌瘤、子宫颈癌等，均可引起晚期产后出血。</w:t>
      </w:r>
    </w:p>
    <w:p>
      <w:pPr>
        <w:ind w:left="1382"/>
        <w:spacing w:before="78" w:line="219" w:lineRule="auto"/>
        <w:rPr>
          <w:rFonts w:ascii="SimSun" w:hAnsi="SimSun" w:eastAsia="SimSun" w:cs="SimSun"/>
          <w:sz w:val="22"/>
          <w:szCs w:val="22"/>
        </w:rPr>
      </w:pPr>
      <w:r>
        <w:rPr>
          <w:rFonts w:ascii="SimSun" w:hAnsi="SimSun" w:eastAsia="SimSun" w:cs="SimSun"/>
          <w:sz w:val="22"/>
          <w:szCs w:val="22"/>
          <w:b/>
          <w:bCs/>
          <w:color w:val="005199"/>
          <w:spacing w:val="-15"/>
        </w:rPr>
        <w:t>【诊断】</w:t>
      </w:r>
    </w:p>
    <w:p>
      <w:pPr>
        <w:ind w:left="1080" w:firstLine="409"/>
        <w:spacing w:before="80" w:line="253" w:lineRule="auto"/>
        <w:rPr>
          <w:rFonts w:ascii="SimSun" w:hAnsi="SimSun" w:eastAsia="SimSun" w:cs="SimSun"/>
          <w:sz w:val="22"/>
          <w:szCs w:val="22"/>
        </w:rPr>
      </w:pPr>
      <w:r>
        <w:rPr>
          <w:rFonts w:ascii="Times New Roman" w:hAnsi="Times New Roman" w:eastAsia="Times New Roman" w:cs="Times New Roman"/>
          <w:sz w:val="22"/>
          <w:szCs w:val="22"/>
          <w:b/>
          <w:bCs/>
          <w:spacing w:val="-14"/>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4"/>
        </w:rPr>
        <w:t>病史</w:t>
      </w:r>
      <w:r>
        <w:rPr>
          <w:rFonts w:ascii="SimSun" w:hAnsi="SimSun" w:eastAsia="SimSun" w:cs="SimSun"/>
          <w:sz w:val="22"/>
          <w:szCs w:val="22"/>
          <w:spacing w:val="85"/>
        </w:rPr>
        <w:t xml:space="preserve"> </w:t>
      </w:r>
      <w:r>
        <w:rPr>
          <w:rFonts w:ascii="SimSun" w:hAnsi="SimSun" w:eastAsia="SimSun" w:cs="SimSun"/>
          <w:sz w:val="22"/>
          <w:szCs w:val="22"/>
          <w:spacing w:val="-14"/>
        </w:rPr>
        <w:t>若为阴道分娩，应注意产程进展及产后恶露变化，有无反复或突然阴道出血病史；若为</w:t>
      </w:r>
      <w:r>
        <w:rPr>
          <w:rFonts w:ascii="SimSun" w:hAnsi="SimSun" w:eastAsia="SimSun" w:cs="SimSun"/>
          <w:sz w:val="22"/>
          <w:szCs w:val="22"/>
        </w:rPr>
        <w:t xml:space="preserve"> </w:t>
      </w:r>
      <w:r>
        <w:rPr>
          <w:rFonts w:ascii="SimSun" w:hAnsi="SimSun" w:eastAsia="SimSun" w:cs="SimSun"/>
          <w:sz w:val="22"/>
          <w:szCs w:val="22"/>
          <w:spacing w:val="-20"/>
        </w:rPr>
        <w:t>剖宫产，应了解手术指征、术式及术后恢复情况。</w:t>
      </w:r>
    </w:p>
    <w:p>
      <w:pPr>
        <w:ind w:left="1493"/>
        <w:spacing w:before="84" w:line="221" w:lineRule="auto"/>
        <w:outlineLvl w:val="4"/>
        <w:rPr>
          <w:rFonts w:ascii="SimHei" w:hAnsi="SimHei" w:eastAsia="SimHei" w:cs="SimHei"/>
          <w:sz w:val="22"/>
          <w:szCs w:val="22"/>
        </w:rPr>
      </w:pPr>
      <w:r>
        <w:rPr>
          <w:rFonts w:ascii="SimHei" w:hAnsi="SimHei" w:eastAsia="SimHei" w:cs="SimHei"/>
          <w:sz w:val="22"/>
          <w:szCs w:val="22"/>
          <w:b/>
          <w:bCs/>
          <w:spacing w:val="-8"/>
        </w:rPr>
        <w:t>2.</w:t>
      </w:r>
      <w:r>
        <w:rPr>
          <w:rFonts w:ascii="SimHei" w:hAnsi="SimHei" w:eastAsia="SimHei" w:cs="SimHei"/>
          <w:sz w:val="22"/>
          <w:szCs w:val="22"/>
          <w:spacing w:val="-51"/>
        </w:rPr>
        <w:t xml:space="preserve"> </w:t>
      </w:r>
      <w:r>
        <w:rPr>
          <w:rFonts w:ascii="SimHei" w:hAnsi="SimHei" w:eastAsia="SimHei" w:cs="SimHei"/>
          <w:sz w:val="22"/>
          <w:szCs w:val="22"/>
          <w:b/>
          <w:bCs/>
          <w:spacing w:val="-8"/>
        </w:rPr>
        <w:t>症状和体征</w:t>
      </w:r>
    </w:p>
    <w:p>
      <w:pPr>
        <w:ind w:left="1080" w:right="1" w:firstLine="409"/>
        <w:spacing w:before="59" w:line="264" w:lineRule="auto"/>
        <w:rPr>
          <w:rFonts w:ascii="SimSun" w:hAnsi="SimSun" w:eastAsia="SimSun" w:cs="SimSun"/>
          <w:sz w:val="22"/>
          <w:szCs w:val="22"/>
        </w:rPr>
      </w:pPr>
      <w:r>
        <w:rPr>
          <w:rFonts w:ascii="SimSun" w:hAnsi="SimSun" w:eastAsia="SimSun" w:cs="SimSun"/>
          <w:sz w:val="22"/>
          <w:szCs w:val="22"/>
          <w:spacing w:val="-15"/>
        </w:rPr>
        <w:t>(1)阴道出血：胎盘胎膜残留、蜕膜残留引起的阴道出血多在产后10日</w:t>
      </w:r>
      <w:r>
        <w:rPr>
          <w:rFonts w:ascii="SimSun" w:hAnsi="SimSun" w:eastAsia="SimSun" w:cs="SimSun"/>
          <w:sz w:val="22"/>
          <w:szCs w:val="22"/>
          <w:spacing w:val="-16"/>
        </w:rPr>
        <w:t>内发生。胎盘附着部位复旧</w:t>
      </w:r>
      <w:r>
        <w:rPr>
          <w:rFonts w:ascii="SimSun" w:hAnsi="SimSun" w:eastAsia="SimSun" w:cs="SimSun"/>
          <w:sz w:val="22"/>
          <w:szCs w:val="22"/>
        </w:rPr>
        <w:t xml:space="preserve"> </w:t>
      </w:r>
      <w:r>
        <w:rPr>
          <w:rFonts w:ascii="SimSun" w:hAnsi="SimSun" w:eastAsia="SimSun" w:cs="SimSun"/>
          <w:sz w:val="22"/>
          <w:szCs w:val="22"/>
          <w:spacing w:val="-15"/>
        </w:rPr>
        <w:t>不良常发生在产后2周左右，可以反复多次阴道出血，也可突然大</w:t>
      </w:r>
      <w:r>
        <w:rPr>
          <w:rFonts w:ascii="SimSun" w:hAnsi="SimSun" w:eastAsia="SimSun" w:cs="SimSun"/>
          <w:sz w:val="22"/>
          <w:szCs w:val="22"/>
          <w:spacing w:val="-16"/>
        </w:rPr>
        <w:t>量阴道流血。剖宫产子宫切口裂开或</w:t>
      </w:r>
      <w:r>
        <w:rPr>
          <w:rFonts w:ascii="SimSun" w:hAnsi="SimSun" w:eastAsia="SimSun" w:cs="SimSun"/>
          <w:sz w:val="22"/>
          <w:szCs w:val="22"/>
        </w:rPr>
        <w:t xml:space="preserve"> </w:t>
      </w:r>
      <w:r>
        <w:rPr>
          <w:rFonts w:ascii="SimSun" w:hAnsi="SimSun" w:eastAsia="SimSun" w:cs="SimSun"/>
          <w:sz w:val="22"/>
          <w:szCs w:val="22"/>
          <w:spacing w:val="-17"/>
        </w:rPr>
        <w:t>愈合不良所致的阴道流血，多在术后2~3周</w:t>
      </w:r>
      <w:r>
        <w:rPr>
          <w:rFonts w:ascii="SimSun" w:hAnsi="SimSun" w:eastAsia="SimSun" w:cs="SimSun"/>
          <w:sz w:val="22"/>
          <w:szCs w:val="22"/>
          <w:spacing w:val="-18"/>
        </w:rPr>
        <w:t>发生，常常是子宫突然大量出血，可导致失血性休克。</w:t>
      </w:r>
    </w:p>
    <w:p>
      <w:pPr>
        <w:ind w:left="1489"/>
        <w:spacing w:before="79" w:line="219" w:lineRule="auto"/>
        <w:rPr>
          <w:rFonts w:ascii="SimSun" w:hAnsi="SimSun" w:eastAsia="SimSun" w:cs="SimSun"/>
          <w:sz w:val="22"/>
          <w:szCs w:val="22"/>
        </w:rPr>
      </w:pPr>
      <w:r>
        <w:rPr>
          <w:rFonts w:ascii="SimSun" w:hAnsi="SimSun" w:eastAsia="SimSun" w:cs="SimSun"/>
          <w:sz w:val="22"/>
          <w:szCs w:val="22"/>
          <w:spacing w:val="-18"/>
        </w:rPr>
        <w:t>(2)腹痛和发热：常合并感染，伴发恶露增加，恶臭。</w:t>
      </w:r>
    </w:p>
    <w:p>
      <w:pPr>
        <w:ind w:left="1489"/>
        <w:spacing w:before="79" w:line="219" w:lineRule="auto"/>
        <w:rPr>
          <w:rFonts w:ascii="SimSun" w:hAnsi="SimSun" w:eastAsia="SimSun" w:cs="SimSun"/>
          <w:sz w:val="22"/>
          <w:szCs w:val="22"/>
        </w:rPr>
      </w:pPr>
      <w:r>
        <w:rPr>
          <w:rFonts w:ascii="SimSun" w:hAnsi="SimSun" w:eastAsia="SimSun" w:cs="SimSun"/>
          <w:sz w:val="22"/>
          <w:szCs w:val="22"/>
          <w:spacing w:val="-14"/>
        </w:rPr>
        <w:t>(3)全身症状：继发性贫血，严重者因失血性休克危及生命。</w:t>
      </w:r>
    </w:p>
    <w:p>
      <w:pPr>
        <w:ind w:left="1080" w:right="41" w:firstLine="409"/>
        <w:spacing w:before="79" w:line="252" w:lineRule="auto"/>
        <w:rPr>
          <w:rFonts w:ascii="SimSun" w:hAnsi="SimSun" w:eastAsia="SimSun" w:cs="SimSun"/>
          <w:sz w:val="22"/>
          <w:szCs w:val="22"/>
        </w:rPr>
      </w:pPr>
      <w:r>
        <w:rPr>
          <w:rFonts w:ascii="SimSun" w:hAnsi="SimSun" w:eastAsia="SimSun" w:cs="SimSun"/>
          <w:sz w:val="22"/>
          <w:szCs w:val="22"/>
          <w:spacing w:val="-16"/>
        </w:rPr>
        <w:t>(4)体征：子宫复旧不良可扪及子宫增大、变软，宫口松弛，有时可触及残留组织和血块，伴有感</w:t>
      </w:r>
      <w:r>
        <w:rPr>
          <w:rFonts w:ascii="SimSun" w:hAnsi="SimSun" w:eastAsia="SimSun" w:cs="SimSun"/>
          <w:sz w:val="22"/>
          <w:szCs w:val="22"/>
          <w:spacing w:val="2"/>
        </w:rPr>
        <w:t xml:space="preserve"> </w:t>
      </w:r>
      <w:r>
        <w:rPr>
          <w:rFonts w:ascii="SimSun" w:hAnsi="SimSun" w:eastAsia="SimSun" w:cs="SimSun"/>
          <w:sz w:val="22"/>
          <w:szCs w:val="22"/>
          <w:spacing w:val="-11"/>
        </w:rPr>
        <w:t>染者子宫明显压痛。</w:t>
      </w:r>
    </w:p>
    <w:p>
      <w:pPr>
        <w:ind w:left="1493"/>
        <w:spacing w:before="96" w:line="222" w:lineRule="auto"/>
        <w:outlineLvl w:val="4"/>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52"/>
        </w:rPr>
        <w:t xml:space="preserve"> </w:t>
      </w:r>
      <w:r>
        <w:rPr>
          <w:rFonts w:ascii="SimHei" w:hAnsi="SimHei" w:eastAsia="SimHei" w:cs="SimHei"/>
          <w:sz w:val="22"/>
          <w:szCs w:val="22"/>
          <w:b/>
          <w:bCs/>
          <w:spacing w:val="-5"/>
        </w:rPr>
        <w:t>辅助检查</w:t>
      </w:r>
    </w:p>
    <w:p>
      <w:pPr>
        <w:ind w:left="1489"/>
        <w:spacing w:before="79" w:line="220" w:lineRule="auto"/>
        <w:rPr>
          <w:rFonts w:ascii="SimSun" w:hAnsi="SimSun" w:eastAsia="SimSun" w:cs="SimSun"/>
          <w:sz w:val="22"/>
          <w:szCs w:val="22"/>
        </w:rPr>
      </w:pPr>
      <w:r>
        <w:rPr>
          <w:rFonts w:ascii="SimSun" w:hAnsi="SimSun" w:eastAsia="SimSun" w:cs="SimSun"/>
          <w:sz w:val="22"/>
          <w:szCs w:val="22"/>
          <w:spacing w:val="-11"/>
        </w:rPr>
        <w:t>(1)血常规：了解贫血和感染情况。</w:t>
      </w:r>
    </w:p>
    <w:p>
      <w:pPr>
        <w:ind w:left="1489"/>
        <w:spacing w:before="68" w:line="219" w:lineRule="auto"/>
        <w:rPr>
          <w:rFonts w:ascii="SimSun" w:hAnsi="SimSun" w:eastAsia="SimSun" w:cs="SimSun"/>
          <w:sz w:val="22"/>
          <w:szCs w:val="22"/>
        </w:rPr>
      </w:pPr>
      <w:r>
        <w:rPr>
          <w:rFonts w:ascii="SimSun" w:hAnsi="SimSun" w:eastAsia="SimSun" w:cs="SimSun"/>
          <w:sz w:val="22"/>
          <w:szCs w:val="22"/>
          <w:spacing w:val="-15"/>
        </w:rPr>
        <w:t>(2)超声检查：了解子宫大小、宫腔有无残留物、子宫切口愈合及切口周围血肿等情况。</w:t>
      </w:r>
    </w:p>
    <w:p>
      <w:pPr>
        <w:ind w:left="1489"/>
        <w:spacing w:before="69" w:line="219" w:lineRule="auto"/>
        <w:rPr>
          <w:rFonts w:ascii="SimSun" w:hAnsi="SimSun" w:eastAsia="SimSun" w:cs="SimSun"/>
          <w:sz w:val="22"/>
          <w:szCs w:val="22"/>
        </w:rPr>
      </w:pPr>
      <w:r>
        <w:rPr>
          <w:rFonts w:ascii="SimSun" w:hAnsi="SimSun" w:eastAsia="SimSun" w:cs="SimSun"/>
          <w:sz w:val="22"/>
          <w:szCs w:val="22"/>
          <w:spacing w:val="-15"/>
        </w:rPr>
        <w:t>(3)病原体和药敏试验：宫腔分泌物培养、发热时行血培养，选择有效广谱</w:t>
      </w:r>
      <w:r>
        <w:rPr>
          <w:rFonts w:ascii="SimSun" w:hAnsi="SimSun" w:eastAsia="SimSun" w:cs="SimSun"/>
          <w:sz w:val="22"/>
          <w:szCs w:val="22"/>
          <w:spacing w:val="-16"/>
        </w:rPr>
        <w:t>抗生素。</w:t>
      </w:r>
    </w:p>
    <w:p>
      <w:pPr>
        <w:ind w:left="1489"/>
        <w:spacing w:before="69" w:line="219" w:lineRule="auto"/>
        <w:rPr>
          <w:rFonts w:ascii="SimSun" w:hAnsi="SimSun" w:eastAsia="SimSun" w:cs="SimSun"/>
          <w:sz w:val="22"/>
          <w:szCs w:val="22"/>
        </w:rPr>
      </w:pPr>
      <w:r>
        <w:rPr>
          <w:rFonts w:ascii="SimSun" w:hAnsi="SimSun" w:eastAsia="SimSun" w:cs="SimSun"/>
          <w:sz w:val="22"/>
          <w:szCs w:val="22"/>
          <w:spacing w:val="-6"/>
        </w:rPr>
        <w:t>(4)血hCG</w:t>
      </w:r>
      <w:r>
        <w:rPr>
          <w:rFonts w:ascii="SimSun" w:hAnsi="SimSun" w:eastAsia="SimSun" w:cs="SimSun"/>
          <w:sz w:val="22"/>
          <w:szCs w:val="22"/>
          <w:spacing w:val="-14"/>
        </w:rPr>
        <w:t xml:space="preserve"> </w:t>
      </w:r>
      <w:r>
        <w:rPr>
          <w:rFonts w:ascii="SimSun" w:hAnsi="SimSun" w:eastAsia="SimSun" w:cs="SimSun"/>
          <w:sz w:val="22"/>
          <w:szCs w:val="22"/>
          <w:spacing w:val="-6"/>
        </w:rPr>
        <w:t>测定：有助于排除胎盘残留及绒毛膜</w:t>
      </w:r>
      <w:r>
        <w:rPr>
          <w:rFonts w:ascii="SimSun" w:hAnsi="SimSun" w:eastAsia="SimSun" w:cs="SimSun"/>
          <w:sz w:val="22"/>
          <w:szCs w:val="22"/>
          <w:spacing w:val="-7"/>
        </w:rPr>
        <w:t>癌。</w:t>
      </w:r>
    </w:p>
    <w:p>
      <w:pPr>
        <w:ind w:left="1489"/>
        <w:spacing w:before="67" w:line="219" w:lineRule="auto"/>
        <w:rPr>
          <w:rFonts w:ascii="SimSun" w:hAnsi="SimSun" w:eastAsia="SimSun" w:cs="SimSun"/>
          <w:sz w:val="22"/>
          <w:szCs w:val="22"/>
        </w:rPr>
      </w:pPr>
      <w:r>
        <w:rPr>
          <w:rFonts w:ascii="SimSun" w:hAnsi="SimSun" w:eastAsia="SimSun" w:cs="SimSun"/>
          <w:sz w:val="22"/>
          <w:szCs w:val="22"/>
          <w:spacing w:val="-14"/>
        </w:rPr>
        <w:t>(5)病理检查：宫腔刮出物或子宫切除标本，应送病理检查。</w:t>
      </w:r>
    </w:p>
    <w:p>
      <w:pPr>
        <w:ind w:left="1382"/>
        <w:spacing w:before="108" w:line="223" w:lineRule="auto"/>
        <w:rPr>
          <w:rFonts w:ascii="SimHei" w:hAnsi="SimHei" w:eastAsia="SimHei" w:cs="SimHei"/>
          <w:sz w:val="22"/>
          <w:szCs w:val="22"/>
        </w:rPr>
      </w:pPr>
      <w:r>
        <w:rPr>
          <w:rFonts w:ascii="SimHei" w:hAnsi="SimHei" w:eastAsia="SimHei" w:cs="SimHei"/>
          <w:sz w:val="22"/>
          <w:szCs w:val="22"/>
          <w:b/>
          <w:bCs/>
          <w:color w:val="0069BA"/>
          <w:spacing w:val="-15"/>
        </w:rPr>
        <w:t>【处理】</w:t>
      </w:r>
    </w:p>
    <w:p>
      <w:pPr>
        <w:ind w:left="1489"/>
        <w:spacing w:before="58" w:line="220" w:lineRule="auto"/>
        <w:rPr>
          <w:rFonts w:ascii="SimSun" w:hAnsi="SimSun" w:eastAsia="SimSun" w:cs="SimSun"/>
          <w:sz w:val="22"/>
          <w:szCs w:val="22"/>
        </w:rPr>
      </w:pPr>
      <w:r>
        <w:rPr>
          <w:rFonts w:ascii="SimSun" w:hAnsi="SimSun" w:eastAsia="SimSun" w:cs="SimSun"/>
          <w:sz w:val="22"/>
          <w:szCs w:val="22"/>
          <w:spacing w:val="-12"/>
        </w:rPr>
        <w:t>针对病因进行处理。</w:t>
      </w:r>
    </w:p>
    <w:p>
      <w:pPr>
        <w:ind w:left="1489"/>
        <w:spacing w:before="56" w:line="185"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7"/>
        </w:rPr>
        <w:t xml:space="preserve"> </w:t>
      </w:r>
      <w:r>
        <w:rPr>
          <w:rFonts w:ascii="SimSun" w:hAnsi="SimSun" w:eastAsia="SimSun" w:cs="SimSun"/>
          <w:sz w:val="20"/>
          <w:szCs w:val="20"/>
          <w:spacing w:val="2"/>
        </w:rPr>
        <w:t>少量或中等量阴道流血，应给予广谱抗生素、子宫收缩剂及支持疗法。</w:t>
      </w:r>
    </w:p>
    <w:p>
      <w:pPr>
        <w:spacing w:before="153" w:line="222" w:lineRule="auto"/>
        <w:jc w:val="right"/>
        <w:rPr>
          <w:rFonts w:ascii="SimSun" w:hAnsi="SimSun" w:eastAsia="SimSun" w:cs="SimSun"/>
          <w:sz w:val="21"/>
          <w:szCs w:val="21"/>
        </w:rPr>
      </w:pPr>
      <w:r>
        <w:pict>
          <v:shape id="_x0000_s59" style="position:absolute;margin-left:-0.000397pt;margin-top:-1.01343pt;mso-position-vertical-relative:text;mso-position-horizontal-relative:text;width:45.05pt;height:33.6pt;z-index:252105728;" filled="false" stroked="false" type="#_x0000_t202">
            <v:fill on="false"/>
            <v:stroke on="false"/>
            <v:path/>
            <v:imagedata o:title=""/>
            <o:lock v:ext="edit" aspectratio="false"/>
            <v:textbox inset="0mm,0mm,0mm,0mm">
              <w:txbxContent>
                <w:p>
                  <w:pPr>
                    <w:ind w:left="20"/>
                    <w:spacing w:before="20" w:line="631" w:lineRule="exact"/>
                    <w:rPr/>
                  </w:pPr>
                  <w:r>
                    <w:rPr>
                      <w:position w:val="-13"/>
                    </w:rPr>
                    <w:drawing>
                      <wp:inline distT="0" distB="0" distL="0" distR="0">
                        <wp:extent cx="546108" cy="400733"/>
                        <wp:effectExtent l="0" t="0" r="0" b="0"/>
                        <wp:docPr id="169" name="IM 169"/>
                        <wp:cNvGraphicFramePr/>
                        <a:graphic>
                          <a:graphicData uri="http://schemas.openxmlformats.org/drawingml/2006/picture">
                            <pic:pic>
                              <pic:nvPicPr>
                                <pic:cNvPr id="169" name="IM 169"/>
                                <pic:cNvPicPr/>
                              </pic:nvPicPr>
                              <pic:blipFill>
                                <a:blip r:embed="rId180"/>
                                <a:stretch>
                                  <a:fillRect/>
                                </a:stretch>
                              </pic:blipFill>
                              <pic:spPr>
                                <a:xfrm rot="0">
                                  <a:off x="0" y="0"/>
                                  <a:ext cx="546108" cy="400733"/>
                                </a:xfrm>
                                <a:prstGeom prst="rect">
                                  <a:avLst/>
                                </a:prstGeom>
                              </pic:spPr>
                            </pic:pic>
                          </a:graphicData>
                        </a:graphic>
                      </wp:inline>
                    </w:drawing>
                  </w:r>
                </w:p>
              </w:txbxContent>
            </v:textbox>
          </v:shape>
        </w:pict>
      </w:r>
      <w:r>
        <w:rPr>
          <w:rFonts w:ascii="SimSun" w:hAnsi="SimSun" w:eastAsia="SimSun" w:cs="SimSun"/>
          <w:sz w:val="21"/>
          <w:szCs w:val="21"/>
          <w:spacing w:val="-9"/>
        </w:rPr>
        <w:t>2.</w:t>
      </w:r>
      <w:r>
        <w:rPr>
          <w:rFonts w:ascii="SimSun" w:hAnsi="SimSun" w:eastAsia="SimSun" w:cs="SimSun"/>
          <w:sz w:val="21"/>
          <w:szCs w:val="21"/>
          <w:spacing w:val="-44"/>
        </w:rPr>
        <w:t xml:space="preserve"> </w:t>
      </w:r>
      <w:r>
        <w:rPr>
          <w:rFonts w:ascii="SimSun" w:hAnsi="SimSun" w:eastAsia="SimSun" w:cs="SimSun"/>
          <w:sz w:val="21"/>
          <w:szCs w:val="21"/>
          <w:spacing w:val="-9"/>
        </w:rPr>
        <w:t>疑有胎盘、胎膜、蜕膜残留者，静脉输液、备血及准备手术的条件下清宫术，操作应</w:t>
      </w:r>
      <w:r>
        <w:rPr>
          <w:rFonts w:ascii="SimSun" w:hAnsi="SimSun" w:eastAsia="SimSun" w:cs="SimSun"/>
          <w:sz w:val="21"/>
          <w:szCs w:val="21"/>
          <w:spacing w:val="-10"/>
        </w:rPr>
        <w:t>轻柔，以防</w:t>
      </w:r>
    </w:p>
    <w:p>
      <w:pPr>
        <w:sectPr>
          <w:pgSz w:w="11900" w:h="16840"/>
          <w:pgMar w:top="400" w:right="1039" w:bottom="400" w:left="679" w:header="0" w:footer="0" w:gutter="0"/>
        </w:sectPr>
        <w:rPr/>
      </w:pPr>
    </w:p>
    <w:p>
      <w:pPr>
        <w:spacing w:line="445" w:lineRule="auto"/>
        <w:rPr>
          <w:rFonts w:ascii="Arial"/>
          <w:sz w:val="21"/>
        </w:rPr>
      </w:pPr>
      <w:r>
        <w:drawing>
          <wp:anchor distT="0" distB="0" distL="0" distR="0" simplePos="0" relativeHeight="252114944" behindDoc="0" locked="0" layoutInCell="0" allowOverlap="1">
            <wp:simplePos x="0" y="0"/>
            <wp:positionH relativeFrom="page">
              <wp:posOffset>6515063</wp:posOffset>
            </wp:positionH>
            <wp:positionV relativeFrom="page">
              <wp:posOffset>9944113</wp:posOffset>
            </wp:positionV>
            <wp:extent cx="565150" cy="450833"/>
            <wp:effectExtent l="0" t="0" r="0" b="0"/>
            <wp:wrapNone/>
            <wp:docPr id="170" name="IM 170"/>
            <wp:cNvGraphicFramePr/>
            <a:graphic>
              <a:graphicData uri="http://schemas.openxmlformats.org/drawingml/2006/picture">
                <pic:pic>
                  <pic:nvPicPr>
                    <pic:cNvPr id="170" name="IM 170"/>
                    <pic:cNvPicPr/>
                  </pic:nvPicPr>
                  <pic:blipFill>
                    <a:blip r:embed="rId181"/>
                    <a:stretch>
                      <a:fillRect/>
                    </a:stretch>
                  </pic:blipFill>
                  <pic:spPr>
                    <a:xfrm rot="0">
                      <a:off x="0" y="0"/>
                      <a:ext cx="565150" cy="450833"/>
                    </a:xfrm>
                    <a:prstGeom prst="rect">
                      <a:avLst/>
                    </a:prstGeom>
                  </pic:spPr>
                </pic:pic>
              </a:graphicData>
            </a:graphic>
          </wp:anchor>
        </w:drawing>
      </w:r>
      <w:r/>
    </w:p>
    <w:p>
      <w:pPr>
        <w:ind w:right="109"/>
        <w:spacing w:before="69" w:line="221" w:lineRule="auto"/>
        <w:jc w:val="right"/>
        <w:rPr>
          <w:rFonts w:ascii="SimSun" w:hAnsi="SimSun" w:eastAsia="SimSun" w:cs="SimSun"/>
          <w:sz w:val="21"/>
          <w:szCs w:val="21"/>
        </w:rPr>
      </w:pPr>
      <w:r>
        <w:rPr>
          <w:rFonts w:ascii="SimHei" w:hAnsi="SimHei" w:eastAsia="SimHei" w:cs="SimHei"/>
          <w:sz w:val="21"/>
          <w:szCs w:val="21"/>
          <w:color w:val="006BBE"/>
          <w:spacing w:val="-17"/>
        </w:rPr>
        <w:t>第十五章</w:t>
      </w:r>
      <w:r>
        <w:rPr>
          <w:rFonts w:ascii="SimHei" w:hAnsi="SimHei" w:eastAsia="SimHei" w:cs="SimHei"/>
          <w:sz w:val="21"/>
          <w:szCs w:val="21"/>
          <w:color w:val="006BBE"/>
          <w:spacing w:val="62"/>
        </w:rPr>
        <w:t xml:space="preserve"> </w:t>
      </w:r>
      <w:r>
        <w:rPr>
          <w:rFonts w:ascii="SimHei" w:hAnsi="SimHei" w:eastAsia="SimHei" w:cs="SimHei"/>
          <w:sz w:val="21"/>
          <w:szCs w:val="21"/>
          <w:color w:val="006BBE"/>
          <w:spacing w:val="-17"/>
        </w:rPr>
        <w:t>产褥期与产褥期疾病</w:t>
      </w:r>
      <w:r>
        <w:rPr>
          <w:rFonts w:ascii="SimHei" w:hAnsi="SimHei" w:eastAsia="SimHei" w:cs="SimHei"/>
          <w:sz w:val="21"/>
          <w:szCs w:val="21"/>
          <w:color w:val="006BBE"/>
          <w:spacing w:val="10"/>
        </w:rPr>
        <w:t xml:space="preserve">      </w:t>
      </w:r>
      <w:r>
        <w:rPr>
          <w:rFonts w:ascii="SimSun" w:hAnsi="SimSun" w:eastAsia="SimSun" w:cs="SimSun"/>
          <w:sz w:val="21"/>
          <w:szCs w:val="21"/>
          <w:b/>
          <w:bCs/>
          <w:color w:val="006BBE"/>
          <w:spacing w:val="-17"/>
        </w:rPr>
        <w:t>223</w:t>
      </w:r>
    </w:p>
    <w:p>
      <w:pPr>
        <w:rPr/>
      </w:pPr>
      <w:r/>
    </w:p>
    <w:p>
      <w:pPr>
        <w:spacing w:line="138" w:lineRule="exact"/>
        <w:rPr/>
      </w:pPr>
      <w:r/>
    </w:p>
    <w:tbl>
      <w:tblPr>
        <w:tblStyle w:val="2"/>
        <w:tblW w:w="921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210"/>
      </w:tblGrid>
      <w:tr>
        <w:trPr>
          <w:trHeight w:val="10777" w:hRule="atLeast"/>
        </w:trPr>
        <w:tc>
          <w:tcPr>
            <w:tcW w:w="9210" w:type="dxa"/>
            <w:vAlign w:val="top"/>
            <w:tcBorders>
              <w:bottom w:val="single" w:color="0000FF" w:sz="6" w:space="0"/>
            </w:tcBorders>
          </w:tcPr>
          <w:p>
            <w:pPr>
              <w:ind w:left="39"/>
              <w:spacing w:line="218" w:lineRule="auto"/>
              <w:rPr>
                <w:rFonts w:ascii="SimSun" w:hAnsi="SimSun" w:eastAsia="SimSun" w:cs="SimSun"/>
                <w:sz w:val="21"/>
                <w:szCs w:val="21"/>
              </w:rPr>
            </w:pPr>
            <w:r>
              <w:rPr>
                <w:rFonts w:ascii="SimSun" w:hAnsi="SimSun" w:eastAsia="SimSun" w:cs="SimSun"/>
                <w:sz w:val="21"/>
                <w:szCs w:val="21"/>
                <w:spacing w:val="-2"/>
              </w:rPr>
              <w:t>子宫穿孔。刮出物应送病理检查，以明确诊断。术后继续给予抗生素及子宫收缩剂。</w:t>
            </w:r>
          </w:p>
          <w:p>
            <w:pPr>
              <w:ind w:left="39" w:right="29" w:firstLine="429"/>
              <w:spacing w:before="71" w:line="279" w:lineRule="auto"/>
              <w:jc w:val="both"/>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44"/>
              </w:rPr>
              <w:t xml:space="preserve"> </w:t>
            </w:r>
            <w:r>
              <w:rPr>
                <w:rFonts w:ascii="SimSun" w:hAnsi="SimSun" w:eastAsia="SimSun" w:cs="SimSun"/>
                <w:sz w:val="21"/>
                <w:szCs w:val="21"/>
                <w:spacing w:val="-4"/>
              </w:rPr>
              <w:t>疑剖宫产子宫切口裂开者，仅少量阴道出血也应住院，给予广谱抗生素及支持疗法，密切观察</w:t>
            </w:r>
            <w:r>
              <w:rPr>
                <w:rFonts w:ascii="SimSun" w:hAnsi="SimSun" w:eastAsia="SimSun" w:cs="SimSun"/>
                <w:sz w:val="21"/>
                <w:szCs w:val="21"/>
              </w:rPr>
              <w:t xml:space="preserve"> </w:t>
            </w:r>
            <w:r>
              <w:rPr>
                <w:rFonts w:ascii="SimSun" w:hAnsi="SimSun" w:eastAsia="SimSun" w:cs="SimSun"/>
                <w:sz w:val="21"/>
                <w:szCs w:val="21"/>
                <w:spacing w:val="-2"/>
              </w:rPr>
              <w:t>病情变化；若阴道出血量多，可行剖腹探查或腹腔镜检查。若切口周</w:t>
            </w:r>
            <w:r>
              <w:rPr>
                <w:rFonts w:ascii="SimSun" w:hAnsi="SimSun" w:eastAsia="SimSun" w:cs="SimSun"/>
                <w:sz w:val="21"/>
                <w:szCs w:val="21"/>
                <w:spacing w:val="-3"/>
              </w:rPr>
              <w:t>围组织坏死范围小、炎症反应轻</w:t>
            </w:r>
            <w:r>
              <w:rPr>
                <w:rFonts w:ascii="SimSun" w:hAnsi="SimSun" w:eastAsia="SimSun" w:cs="SimSun"/>
                <w:sz w:val="21"/>
                <w:szCs w:val="21"/>
              </w:rPr>
              <w:t xml:space="preserve"> </w:t>
            </w:r>
            <w:r>
              <w:rPr>
                <w:rFonts w:ascii="SimSun" w:hAnsi="SimSun" w:eastAsia="SimSun" w:cs="SimSun"/>
                <w:sz w:val="21"/>
                <w:szCs w:val="21"/>
                <w:spacing w:val="-8"/>
              </w:rPr>
              <w:t>微，可行清创缝合及髂内动脉、子宫动脉结扎止血；若为切口假性动脉瘤形成，首选髂内动脉或选择性</w:t>
            </w:r>
            <w:r>
              <w:rPr>
                <w:rFonts w:ascii="SimSun" w:hAnsi="SimSun" w:eastAsia="SimSun" w:cs="SimSun"/>
                <w:sz w:val="21"/>
                <w:szCs w:val="21"/>
                <w:spacing w:val="6"/>
              </w:rPr>
              <w:t xml:space="preserve"> </w:t>
            </w:r>
            <w:r>
              <w:rPr>
                <w:rFonts w:ascii="SimSun" w:hAnsi="SimSun" w:eastAsia="SimSun" w:cs="SimSun"/>
                <w:sz w:val="21"/>
                <w:szCs w:val="21"/>
                <w:spacing w:val="-5"/>
              </w:rPr>
              <w:t>子宫动脉栓塞术；若组织坏死范围大，酌情行次全子宫切除术或全子</w:t>
            </w:r>
            <w:r>
              <w:rPr>
                <w:rFonts w:ascii="SimSun" w:hAnsi="SimSun" w:eastAsia="SimSun" w:cs="SimSun"/>
                <w:sz w:val="21"/>
                <w:szCs w:val="21"/>
                <w:spacing w:val="-6"/>
              </w:rPr>
              <w:t>宫切除术。</w:t>
            </w:r>
          </w:p>
          <w:p>
            <w:pPr>
              <w:ind w:left="469"/>
              <w:spacing w:before="90" w:line="219"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55"/>
              </w:rPr>
              <w:t xml:space="preserve"> </w:t>
            </w:r>
            <w:r>
              <w:rPr>
                <w:rFonts w:ascii="SimSun" w:hAnsi="SimSun" w:eastAsia="SimSun" w:cs="SimSun"/>
                <w:sz w:val="21"/>
                <w:szCs w:val="21"/>
                <w:spacing w:val="-7"/>
              </w:rPr>
              <w:t>肿瘤引起的阴道出血，应按肿瘤性质、部位做相应处理。</w:t>
            </w:r>
          </w:p>
          <w:p>
            <w:pPr>
              <w:ind w:left="352"/>
              <w:spacing w:before="106" w:line="221" w:lineRule="auto"/>
              <w:rPr>
                <w:rFonts w:ascii="SimHei" w:hAnsi="SimHei" w:eastAsia="SimHei" w:cs="SimHei"/>
                <w:sz w:val="24"/>
                <w:szCs w:val="24"/>
              </w:rPr>
            </w:pPr>
            <w:r>
              <w:rPr>
                <w:rFonts w:ascii="SimHei" w:hAnsi="SimHei" w:eastAsia="SimHei" w:cs="SimHei"/>
                <w:sz w:val="24"/>
                <w:szCs w:val="24"/>
                <w:b/>
                <w:bCs/>
                <w:color w:val="0074CE"/>
                <w:spacing w:val="-25"/>
              </w:rPr>
              <w:t>【预防】</w:t>
            </w:r>
          </w:p>
          <w:p>
            <w:pPr>
              <w:ind w:left="39" w:right="31" w:firstLine="429"/>
              <w:spacing w:before="58" w:line="263" w:lineRule="auto"/>
              <w:rPr>
                <w:rFonts w:ascii="SimSun" w:hAnsi="SimSun" w:eastAsia="SimSun" w:cs="SimSun"/>
                <w:sz w:val="21"/>
                <w:szCs w:val="21"/>
              </w:rPr>
            </w:pPr>
            <w:r>
              <w:rPr>
                <w:rFonts w:ascii="SimSun" w:hAnsi="SimSun" w:eastAsia="SimSun" w:cs="SimSun"/>
                <w:sz w:val="21"/>
                <w:szCs w:val="21"/>
                <w:spacing w:val="-3"/>
              </w:rPr>
              <w:t>1.产后应仔细检查胎盘、胎膜，注意是否完整，若有残缺应及时取出。在不能排除胎盘残留时应</w:t>
            </w:r>
            <w:r>
              <w:rPr>
                <w:rFonts w:ascii="SimSun" w:hAnsi="SimSun" w:eastAsia="SimSun" w:cs="SimSun"/>
                <w:sz w:val="21"/>
                <w:szCs w:val="21"/>
                <w:spacing w:val="16"/>
              </w:rPr>
              <w:t xml:space="preserve"> </w:t>
            </w:r>
            <w:r>
              <w:rPr>
                <w:rFonts w:ascii="SimSun" w:hAnsi="SimSun" w:eastAsia="SimSun" w:cs="SimSun"/>
                <w:sz w:val="21"/>
                <w:szCs w:val="21"/>
                <w:spacing w:val="-6"/>
              </w:rPr>
              <w:t>行宫腔探查。</w:t>
            </w:r>
          </w:p>
          <w:p>
            <w:pPr>
              <w:ind w:left="469"/>
              <w:spacing w:before="100" w:line="219" w:lineRule="auto"/>
              <w:rPr>
                <w:rFonts w:ascii="SimSun" w:hAnsi="SimSun" w:eastAsia="SimSun" w:cs="SimSun"/>
                <w:sz w:val="21"/>
                <w:szCs w:val="21"/>
              </w:rPr>
            </w:pPr>
            <w:r>
              <w:rPr>
                <w:rFonts w:ascii="SimSun" w:hAnsi="SimSun" w:eastAsia="SimSun" w:cs="SimSun"/>
                <w:sz w:val="21"/>
                <w:szCs w:val="21"/>
              </w:rPr>
              <w:t>2.剖宫产时合理选择切口位置；避免子宫下段横切口两侧角</w:t>
            </w:r>
            <w:r>
              <w:rPr>
                <w:rFonts w:ascii="SimSun" w:hAnsi="SimSun" w:eastAsia="SimSun" w:cs="SimSun"/>
                <w:sz w:val="21"/>
                <w:szCs w:val="21"/>
                <w:spacing w:val="-1"/>
              </w:rPr>
              <w:t>部撕裂并合理缝合。</w:t>
            </w:r>
          </w:p>
          <w:p>
            <w:pPr>
              <w:ind w:left="469"/>
              <w:spacing w:before="102" w:line="21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52"/>
              </w:rPr>
              <w:t xml:space="preserve"> </w:t>
            </w:r>
            <w:r>
              <w:rPr>
                <w:rFonts w:ascii="SimSun" w:hAnsi="SimSun" w:eastAsia="SimSun" w:cs="SimSun"/>
                <w:sz w:val="21"/>
                <w:szCs w:val="21"/>
                <w:spacing w:val="-5"/>
              </w:rPr>
              <w:t>严格无菌操作，术后应用抗生素预防感染。</w:t>
            </w:r>
          </w:p>
          <w:p>
            <w:pPr>
              <w:spacing w:line="252" w:lineRule="auto"/>
              <w:rPr>
                <w:rFonts w:ascii="Arial"/>
                <w:sz w:val="21"/>
              </w:rPr>
            </w:pPr>
            <w:r/>
          </w:p>
          <w:p>
            <w:pPr>
              <w:ind w:left="3074"/>
              <w:spacing w:before="105" w:line="221" w:lineRule="auto"/>
              <w:rPr>
                <w:rFonts w:ascii="SimHei" w:hAnsi="SimHei" w:eastAsia="SimHei" w:cs="SimHei"/>
                <w:sz w:val="32"/>
                <w:szCs w:val="32"/>
              </w:rPr>
            </w:pPr>
            <w:r>
              <w:rPr>
                <w:rFonts w:ascii="SimHei" w:hAnsi="SimHei" w:eastAsia="SimHei" w:cs="SimHei"/>
                <w:sz w:val="32"/>
                <w:szCs w:val="32"/>
                <w:b/>
                <w:bCs/>
                <w:spacing w:val="-9"/>
              </w:rPr>
              <w:t>第五节</w:t>
            </w:r>
            <w:r>
              <w:rPr>
                <w:rFonts w:ascii="SimHei" w:hAnsi="SimHei" w:eastAsia="SimHei" w:cs="SimHei"/>
                <w:sz w:val="32"/>
                <w:szCs w:val="32"/>
                <w:spacing w:val="141"/>
              </w:rPr>
              <w:t xml:space="preserve"> </w:t>
            </w:r>
            <w:r>
              <w:rPr>
                <w:rFonts w:ascii="SimHei" w:hAnsi="SimHei" w:eastAsia="SimHei" w:cs="SimHei"/>
                <w:sz w:val="32"/>
                <w:szCs w:val="32"/>
                <w:b/>
                <w:bCs/>
                <w:spacing w:val="-9"/>
              </w:rPr>
              <w:t>产褥期抑郁症</w:t>
            </w:r>
          </w:p>
          <w:p>
            <w:pPr>
              <w:spacing w:line="470" w:lineRule="auto"/>
              <w:rPr>
                <w:rFonts w:ascii="Arial"/>
                <w:sz w:val="21"/>
              </w:rPr>
            </w:pPr>
            <w:r/>
          </w:p>
          <w:p>
            <w:pPr>
              <w:ind w:left="39"/>
              <w:spacing w:before="68"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
              </w:rPr>
              <w:t xml:space="preserve"> </w:t>
            </w:r>
            <w:r>
              <w:rPr>
                <w:rFonts w:ascii="KaiTi" w:hAnsi="KaiTi" w:eastAsia="KaiTi" w:cs="KaiTi"/>
                <w:sz w:val="21"/>
                <w:szCs w:val="21"/>
                <w:spacing w:val="-7"/>
              </w:rPr>
              <w:t>主要症状为持续的情绪压抑、自我评价降低等，严重者有自</w:t>
            </w:r>
            <w:r>
              <w:rPr>
                <w:rFonts w:ascii="KaiTi" w:hAnsi="KaiTi" w:eastAsia="KaiTi" w:cs="KaiTi"/>
                <w:sz w:val="21"/>
                <w:szCs w:val="21"/>
                <w:spacing w:val="-8"/>
              </w:rPr>
              <w:t>杀或杀婴倾向。</w:t>
            </w:r>
          </w:p>
          <w:p>
            <w:pPr>
              <w:ind w:left="109"/>
              <w:spacing w:before="100"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13"/>
              </w:rPr>
              <w:t xml:space="preserve"> </w:t>
            </w:r>
            <w:r>
              <w:rPr>
                <w:rFonts w:ascii="KaiTi" w:hAnsi="KaiTi" w:eastAsia="KaiTi" w:cs="KaiTi"/>
                <w:sz w:val="21"/>
                <w:szCs w:val="21"/>
                <w:spacing w:val="-10"/>
              </w:rPr>
              <w:t>诊断主要依据症状，但需排除器质性疾病。</w:t>
            </w:r>
          </w:p>
          <w:p>
            <w:pPr>
              <w:ind w:left="109"/>
              <w:spacing w:before="100"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0"/>
              </w:rPr>
              <w:t xml:space="preserve"> </w:t>
            </w:r>
            <w:r>
              <w:rPr>
                <w:rFonts w:ascii="KaiTi" w:hAnsi="KaiTi" w:eastAsia="KaiTi" w:cs="KaiTi"/>
                <w:sz w:val="21"/>
                <w:szCs w:val="21"/>
                <w:spacing w:val="-7"/>
              </w:rPr>
              <w:t>心理治疗为重要的治疗手段，药物治疗适用于中重度患者。</w:t>
            </w:r>
          </w:p>
          <w:p>
            <w:pPr>
              <w:spacing w:line="305" w:lineRule="auto"/>
              <w:rPr>
                <w:rFonts w:ascii="Arial"/>
                <w:sz w:val="21"/>
              </w:rPr>
            </w:pPr>
            <w:r/>
          </w:p>
          <w:p>
            <w:pPr>
              <w:ind w:left="39" w:right="21" w:firstLine="429"/>
              <w:spacing w:before="69" w:line="271" w:lineRule="auto"/>
              <w:jc w:val="both"/>
              <w:rPr>
                <w:rFonts w:ascii="SimSun" w:hAnsi="SimSun" w:eastAsia="SimSun" w:cs="SimSun"/>
                <w:sz w:val="21"/>
                <w:szCs w:val="21"/>
              </w:rPr>
            </w:pPr>
            <w:r>
              <w:rPr>
                <w:rFonts w:ascii="SimSun" w:hAnsi="SimSun" w:eastAsia="SimSun" w:cs="SimSun"/>
                <w:sz w:val="21"/>
                <w:szCs w:val="21"/>
                <w:spacing w:val="3"/>
              </w:rPr>
              <w:t>产褥期抑郁症是产褥期精神障碍的一种常见类型，主要表现</w:t>
            </w:r>
            <w:r>
              <w:rPr>
                <w:rFonts w:ascii="SimSun" w:hAnsi="SimSun" w:eastAsia="SimSun" w:cs="SimSun"/>
                <w:sz w:val="21"/>
                <w:szCs w:val="21"/>
                <w:spacing w:val="2"/>
              </w:rPr>
              <w:t>为产褥期持续和严重的情绪低落以</w:t>
            </w:r>
            <w:r>
              <w:rPr>
                <w:rFonts w:ascii="SimSun" w:hAnsi="SimSun" w:eastAsia="SimSun" w:cs="SimSun"/>
                <w:sz w:val="21"/>
                <w:szCs w:val="21"/>
              </w:rPr>
              <w:t xml:space="preserve"> </w:t>
            </w:r>
            <w:r>
              <w:rPr>
                <w:rFonts w:ascii="SimSun" w:hAnsi="SimSun" w:eastAsia="SimSun" w:cs="SimSun"/>
                <w:sz w:val="21"/>
                <w:szCs w:val="21"/>
                <w:spacing w:val="-3"/>
              </w:rPr>
              <w:t>及一系列症候，如动力减低、失眠、悲观等，甚至影响对新生儿的照料能力。其发</w:t>
            </w:r>
            <w:r>
              <w:rPr>
                <w:rFonts w:ascii="SimSun" w:hAnsi="SimSun" w:eastAsia="SimSun" w:cs="SimSun"/>
                <w:sz w:val="21"/>
                <w:szCs w:val="21"/>
                <w:spacing w:val="-4"/>
              </w:rPr>
              <w:t>病率国外报道约为</w:t>
            </w:r>
            <w:r>
              <w:rPr>
                <w:rFonts w:ascii="SimSun" w:hAnsi="SimSun" w:eastAsia="SimSun" w:cs="SimSun"/>
                <w:sz w:val="21"/>
                <w:szCs w:val="21"/>
              </w:rPr>
              <w:t xml:space="preserve"> </w:t>
            </w:r>
            <w:r>
              <w:rPr>
                <w:rFonts w:ascii="SimSun" w:hAnsi="SimSun" w:eastAsia="SimSun" w:cs="SimSun"/>
                <w:sz w:val="21"/>
                <w:szCs w:val="21"/>
                <w:spacing w:val="11"/>
              </w:rPr>
              <w:t>30%,通常在产后2周内出现症状。</w:t>
            </w:r>
          </w:p>
          <w:p>
            <w:pPr>
              <w:ind w:left="367"/>
              <w:spacing w:before="123" w:line="222" w:lineRule="auto"/>
              <w:rPr>
                <w:rFonts w:ascii="SimHei" w:hAnsi="SimHei" w:eastAsia="SimHei" w:cs="SimHei"/>
                <w:sz w:val="21"/>
                <w:szCs w:val="21"/>
              </w:rPr>
            </w:pPr>
            <w:r>
              <w:rPr>
                <w:rFonts w:ascii="SimHei" w:hAnsi="SimHei" w:eastAsia="SimHei" w:cs="SimHei"/>
                <w:sz w:val="21"/>
                <w:szCs w:val="21"/>
                <w:b/>
                <w:bCs/>
                <w:color w:val="0061AC"/>
                <w:spacing w:val="-6"/>
              </w:rPr>
              <w:t>【临床表现】</w:t>
            </w:r>
          </w:p>
          <w:p>
            <w:pPr>
              <w:ind w:left="39" w:firstLine="428"/>
              <w:spacing w:before="49" w:line="293" w:lineRule="auto"/>
              <w:jc w:val="both"/>
              <w:rPr>
                <w:rFonts w:ascii="SimSun" w:hAnsi="SimSun" w:eastAsia="SimSun" w:cs="SimSun"/>
                <w:sz w:val="20"/>
                <w:szCs w:val="20"/>
              </w:rPr>
            </w:pPr>
            <w:r>
              <w:rPr>
                <w:rFonts w:ascii="SimSun" w:hAnsi="SimSun" w:eastAsia="SimSun" w:cs="SimSun"/>
                <w:sz w:val="20"/>
                <w:szCs w:val="20"/>
                <w:spacing w:val="-7"/>
              </w:rPr>
              <w:t>主要表现有：①情绪改变：心情压抑、沮丧、情绪淡漠，甚至焦虑、恐惧、易怒，夜间加重；有时表</w:t>
            </w:r>
            <w:r>
              <w:rPr>
                <w:rFonts w:ascii="SimSun" w:hAnsi="SimSun" w:eastAsia="SimSun" w:cs="SimSun"/>
                <w:sz w:val="20"/>
                <w:szCs w:val="20"/>
                <w:spacing w:val="-8"/>
              </w:rPr>
              <w:t>现</w:t>
            </w:r>
            <w:r>
              <w:rPr>
                <w:rFonts w:ascii="SimSun" w:hAnsi="SimSun" w:eastAsia="SimSun" w:cs="SimSun"/>
                <w:sz w:val="20"/>
                <w:szCs w:val="20"/>
              </w:rPr>
              <w:t xml:space="preserve"> </w:t>
            </w:r>
            <w:r>
              <w:rPr>
                <w:rFonts w:ascii="SimSun" w:hAnsi="SimSun" w:eastAsia="SimSun" w:cs="SimSun"/>
                <w:sz w:val="20"/>
                <w:szCs w:val="20"/>
                <w:spacing w:val="-1"/>
              </w:rPr>
              <w:t>为孤独、不愿见人或伤心、流泪。②自我评价降低：自暴自弃、自罪感，对身边的人充满敌意，与家人、</w:t>
            </w:r>
            <w:r>
              <w:rPr>
                <w:rFonts w:ascii="SimSun" w:hAnsi="SimSun" w:eastAsia="SimSun" w:cs="SimSun"/>
                <w:sz w:val="20"/>
                <w:szCs w:val="20"/>
                <w:spacing w:val="10"/>
              </w:rPr>
              <w:t xml:space="preserve"> </w:t>
            </w:r>
            <w:r>
              <w:rPr>
                <w:rFonts w:ascii="SimSun" w:hAnsi="SimSun" w:eastAsia="SimSun" w:cs="SimSun"/>
                <w:sz w:val="20"/>
                <w:szCs w:val="20"/>
                <w:spacing w:val="4"/>
              </w:rPr>
              <w:t>丈夫关系不协调。③创造性思维受损，主动性降低。④对生活缺乏信</w:t>
            </w:r>
            <w:r>
              <w:rPr>
                <w:rFonts w:ascii="SimSun" w:hAnsi="SimSun" w:eastAsia="SimSun" w:cs="SimSun"/>
                <w:sz w:val="20"/>
                <w:szCs w:val="20"/>
                <w:spacing w:val="3"/>
              </w:rPr>
              <w:t>心，觉得生活无意义，出现厌食、</w:t>
            </w:r>
            <w:r>
              <w:rPr>
                <w:rFonts w:ascii="SimSun" w:hAnsi="SimSun" w:eastAsia="SimSun" w:cs="SimSun"/>
                <w:sz w:val="20"/>
                <w:szCs w:val="20"/>
              </w:rPr>
              <w:t xml:space="preserve"> </w:t>
            </w:r>
            <w:r>
              <w:rPr>
                <w:rFonts w:ascii="SimSun" w:hAnsi="SimSun" w:eastAsia="SimSun" w:cs="SimSun"/>
                <w:sz w:val="20"/>
                <w:szCs w:val="20"/>
              </w:rPr>
              <w:t>睡眠障碍、易疲倦、性欲减退。严重者甚至绝望、有自杀或杀婴倾向，有时陷于错乱或昏睡状态。</w:t>
            </w:r>
          </w:p>
          <w:p>
            <w:pPr>
              <w:ind w:left="352"/>
              <w:spacing w:before="99" w:line="221" w:lineRule="auto"/>
              <w:rPr>
                <w:rFonts w:ascii="SimHei" w:hAnsi="SimHei" w:eastAsia="SimHei" w:cs="SimHei"/>
                <w:sz w:val="24"/>
                <w:szCs w:val="24"/>
              </w:rPr>
            </w:pPr>
            <w:r>
              <w:rPr>
                <w:rFonts w:ascii="SimHei" w:hAnsi="SimHei" w:eastAsia="SimHei" w:cs="SimHei"/>
                <w:sz w:val="24"/>
                <w:szCs w:val="24"/>
                <w:b/>
                <w:bCs/>
                <w:color w:val="0062AD"/>
                <w:spacing w:val="-25"/>
              </w:rPr>
              <w:t>【诊断】</w:t>
            </w:r>
          </w:p>
          <w:p>
            <w:pPr>
              <w:ind w:left="39" w:right="23" w:firstLine="429"/>
              <w:spacing w:before="58" w:line="272" w:lineRule="auto"/>
              <w:jc w:val="both"/>
              <w:rPr>
                <w:rFonts w:ascii="SimSun" w:hAnsi="SimSun" w:eastAsia="SimSun" w:cs="SimSun"/>
                <w:sz w:val="21"/>
                <w:szCs w:val="21"/>
              </w:rPr>
            </w:pPr>
            <w:r>
              <w:rPr>
                <w:rFonts w:ascii="SimSun" w:hAnsi="SimSun" w:eastAsia="SimSun" w:cs="SimSun"/>
                <w:sz w:val="21"/>
                <w:szCs w:val="21"/>
                <w:spacing w:val="3"/>
              </w:rPr>
              <w:t>产褥期抑郁症至今尚无统一的诊断标准。许多产</w:t>
            </w:r>
            <w:r>
              <w:rPr>
                <w:rFonts w:ascii="SimSun" w:hAnsi="SimSun" w:eastAsia="SimSun" w:cs="SimSun"/>
                <w:sz w:val="21"/>
                <w:szCs w:val="21"/>
                <w:spacing w:val="2"/>
              </w:rPr>
              <w:t>妇有不同程度的抑郁表现，但大多数能通过心</w:t>
            </w:r>
            <w:r>
              <w:rPr>
                <w:rFonts w:ascii="SimSun" w:hAnsi="SimSun" w:eastAsia="SimSun" w:cs="SimSun"/>
                <w:sz w:val="21"/>
                <w:szCs w:val="21"/>
              </w:rPr>
              <w:t xml:space="preserve"> </w:t>
            </w:r>
            <w:r>
              <w:rPr>
                <w:rFonts w:ascii="SimSun" w:hAnsi="SimSun" w:eastAsia="SimSun" w:cs="SimSun"/>
                <w:sz w:val="21"/>
                <w:szCs w:val="21"/>
                <w:spacing w:val="-7"/>
              </w:rPr>
              <w:t>理疏导而缓解。根据美国精神病学会(American</w:t>
            </w:r>
            <w:r>
              <w:rPr>
                <w:rFonts w:ascii="SimSun" w:hAnsi="SimSun" w:eastAsia="SimSun" w:cs="SimSun"/>
                <w:sz w:val="21"/>
                <w:szCs w:val="21"/>
                <w:spacing w:val="11"/>
              </w:rPr>
              <w:t xml:space="preserve"> </w:t>
            </w:r>
            <w:r>
              <w:rPr>
                <w:rFonts w:ascii="SimSun" w:hAnsi="SimSun" w:eastAsia="SimSun" w:cs="SimSun"/>
                <w:sz w:val="21"/>
                <w:szCs w:val="21"/>
                <w:spacing w:val="-7"/>
              </w:rPr>
              <w:t>Psychiatric</w:t>
            </w:r>
            <w:r>
              <w:rPr>
                <w:rFonts w:ascii="SimSun" w:hAnsi="SimSun" w:eastAsia="SimSun" w:cs="SimSun"/>
                <w:sz w:val="21"/>
                <w:szCs w:val="21"/>
                <w:spacing w:val="-10"/>
              </w:rPr>
              <w:t xml:space="preserve"> </w:t>
            </w:r>
            <w:r>
              <w:rPr>
                <w:rFonts w:ascii="SimSun" w:hAnsi="SimSun" w:eastAsia="SimSun" w:cs="SimSun"/>
                <w:sz w:val="21"/>
                <w:szCs w:val="21"/>
                <w:spacing w:val="-7"/>
              </w:rPr>
              <w:t>Association,APA,1994</w:t>
            </w:r>
            <w:r>
              <w:rPr>
                <w:rFonts w:ascii="SimSun" w:hAnsi="SimSun" w:eastAsia="SimSun" w:cs="SimSun"/>
                <w:sz w:val="21"/>
                <w:szCs w:val="21"/>
                <w:spacing w:val="-61"/>
              </w:rPr>
              <w:t xml:space="preserve"> </w:t>
            </w:r>
            <w:r>
              <w:rPr>
                <w:rFonts w:ascii="SimSun" w:hAnsi="SimSun" w:eastAsia="SimSun" w:cs="SimSun"/>
                <w:sz w:val="21"/>
                <w:szCs w:val="21"/>
                <w:spacing w:val="-7"/>
              </w:rPr>
              <w:t>年)在《精神疾病的</w:t>
            </w:r>
            <w:r>
              <w:rPr>
                <w:rFonts w:ascii="SimSun" w:hAnsi="SimSun" w:eastAsia="SimSun" w:cs="SimSun"/>
                <w:sz w:val="21"/>
                <w:szCs w:val="21"/>
              </w:rPr>
              <w:t xml:space="preserve"> </w:t>
            </w:r>
            <w:r>
              <w:rPr>
                <w:rFonts w:ascii="SimSun" w:hAnsi="SimSun" w:eastAsia="SimSun" w:cs="SimSun"/>
                <w:sz w:val="21"/>
                <w:szCs w:val="21"/>
                <w:spacing w:val="-3"/>
              </w:rPr>
              <w:t>诊断与统计手册》(DSM-IV)</w:t>
            </w:r>
            <w:r>
              <w:rPr>
                <w:rFonts w:ascii="SimSun" w:hAnsi="SimSun" w:eastAsia="SimSun" w:cs="SimSun"/>
                <w:sz w:val="21"/>
                <w:szCs w:val="21"/>
                <w:spacing w:val="40"/>
              </w:rPr>
              <w:t xml:space="preserve"> </w:t>
            </w:r>
            <w:r>
              <w:rPr>
                <w:rFonts w:ascii="SimSun" w:hAnsi="SimSun" w:eastAsia="SimSun" w:cs="SimSun"/>
                <w:sz w:val="21"/>
                <w:szCs w:val="21"/>
                <w:spacing w:val="-3"/>
              </w:rPr>
              <w:t>中制定的标准，产褥期抑郁症诊断</w:t>
            </w:r>
            <w:r>
              <w:rPr>
                <w:rFonts w:ascii="SimSun" w:hAnsi="SimSun" w:eastAsia="SimSun" w:cs="SimSun"/>
                <w:sz w:val="21"/>
                <w:szCs w:val="21"/>
                <w:spacing w:val="-4"/>
              </w:rPr>
              <w:t>标准如表15-1所示。</w:t>
            </w:r>
          </w:p>
          <w:p>
            <w:pPr>
              <w:ind w:left="3202"/>
              <w:spacing w:before="215" w:line="221" w:lineRule="auto"/>
              <w:rPr>
                <w:rFonts w:ascii="SimHei" w:hAnsi="SimHei" w:eastAsia="SimHei" w:cs="SimHei"/>
                <w:sz w:val="21"/>
                <w:szCs w:val="21"/>
              </w:rPr>
            </w:pPr>
            <w:r>
              <w:rPr>
                <w:rFonts w:ascii="SimHei" w:hAnsi="SimHei" w:eastAsia="SimHei" w:cs="SimHei"/>
                <w:sz w:val="21"/>
                <w:szCs w:val="21"/>
                <w:b/>
                <w:bCs/>
                <w:color w:val="0078C9"/>
                <w:spacing w:val="-17"/>
              </w:rPr>
              <w:t>表15-1</w:t>
            </w:r>
            <w:r>
              <w:rPr>
                <w:rFonts w:ascii="SimHei" w:hAnsi="SimHei" w:eastAsia="SimHei" w:cs="SimHei"/>
                <w:sz w:val="21"/>
                <w:szCs w:val="21"/>
                <w:color w:val="0078C9"/>
                <w:spacing w:val="44"/>
              </w:rPr>
              <w:t xml:space="preserve"> </w:t>
            </w:r>
            <w:r>
              <w:rPr>
                <w:rFonts w:ascii="SimHei" w:hAnsi="SimHei" w:eastAsia="SimHei" w:cs="SimHei"/>
                <w:sz w:val="21"/>
                <w:szCs w:val="21"/>
                <w:b/>
                <w:bCs/>
                <w:spacing w:val="-17"/>
              </w:rPr>
              <w:t>产褥期抑郁症的诊断标准</w:t>
            </w:r>
          </w:p>
        </w:tc>
      </w:tr>
      <w:tr>
        <w:trPr>
          <w:trHeight w:val="3410" w:hRule="atLeast"/>
        </w:trPr>
        <w:tc>
          <w:tcPr>
            <w:tcW w:w="9210" w:type="dxa"/>
            <w:vAlign w:val="top"/>
            <w:tcBorders>
              <w:top w:val="single" w:color="0000FF" w:sz="6" w:space="0"/>
              <w:bottom w:val="single" w:color="0000FF" w:sz="8" w:space="0"/>
            </w:tcBorders>
          </w:tcPr>
          <w:p>
            <w:pPr>
              <w:ind w:left="969"/>
              <w:spacing w:before="38" w:line="21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62"/>
              </w:rPr>
              <w:t xml:space="preserve"> </w:t>
            </w:r>
            <w:r>
              <w:rPr>
                <w:rFonts w:ascii="SimSun" w:hAnsi="SimSun" w:eastAsia="SimSun" w:cs="SimSun"/>
                <w:sz w:val="21"/>
                <w:szCs w:val="21"/>
                <w:spacing w:val="-9"/>
              </w:rPr>
              <w:t>在产后2周内出现下列5条或5条以上的</w:t>
            </w:r>
            <w:r>
              <w:rPr>
                <w:rFonts w:ascii="SimSun" w:hAnsi="SimSun" w:eastAsia="SimSun" w:cs="SimSun"/>
                <w:sz w:val="21"/>
                <w:szCs w:val="21"/>
                <w:spacing w:val="-10"/>
              </w:rPr>
              <w:t>症状，必须具备(1)(2)两条</w:t>
            </w:r>
          </w:p>
          <w:p>
            <w:pPr>
              <w:ind w:left="969"/>
              <w:spacing w:before="51" w:line="220" w:lineRule="auto"/>
              <w:rPr>
                <w:rFonts w:ascii="SimSun" w:hAnsi="SimSun" w:eastAsia="SimSun" w:cs="SimSun"/>
                <w:sz w:val="21"/>
                <w:szCs w:val="21"/>
              </w:rPr>
            </w:pPr>
            <w:r>
              <w:rPr>
                <w:rFonts w:ascii="SimSun" w:hAnsi="SimSun" w:eastAsia="SimSun" w:cs="SimSun"/>
                <w:sz w:val="21"/>
                <w:szCs w:val="21"/>
                <w:spacing w:val="-6"/>
              </w:rPr>
              <w:t>(1)情绪抑郁</w:t>
            </w:r>
          </w:p>
          <w:p>
            <w:pPr>
              <w:ind w:left="969"/>
              <w:spacing w:before="59" w:line="219" w:lineRule="auto"/>
              <w:rPr>
                <w:rFonts w:ascii="SimSun" w:hAnsi="SimSun" w:eastAsia="SimSun" w:cs="SimSun"/>
                <w:sz w:val="21"/>
                <w:szCs w:val="21"/>
              </w:rPr>
            </w:pPr>
            <w:r>
              <w:rPr>
                <w:rFonts w:ascii="SimSun" w:hAnsi="SimSun" w:eastAsia="SimSun" w:cs="SimSun"/>
                <w:sz w:val="21"/>
                <w:szCs w:val="21"/>
                <w:spacing w:val="-15"/>
              </w:rPr>
              <w:t>(2)对全部或多数活动明显缺乏兴趣或愉悦</w:t>
            </w:r>
          </w:p>
          <w:p>
            <w:pPr>
              <w:ind w:left="969"/>
              <w:spacing w:before="60" w:line="219" w:lineRule="auto"/>
              <w:rPr>
                <w:rFonts w:ascii="SimSun" w:hAnsi="SimSun" w:eastAsia="SimSun" w:cs="SimSun"/>
                <w:sz w:val="21"/>
                <w:szCs w:val="21"/>
              </w:rPr>
            </w:pPr>
            <w:r>
              <w:rPr>
                <w:rFonts w:ascii="SimSun" w:hAnsi="SimSun" w:eastAsia="SimSun" w:cs="SimSun"/>
                <w:sz w:val="21"/>
                <w:szCs w:val="21"/>
                <w:spacing w:val="-11"/>
              </w:rPr>
              <w:t>(3)体重显著下降或增加</w:t>
            </w:r>
          </w:p>
          <w:p>
            <w:pPr>
              <w:ind w:left="969"/>
              <w:spacing w:before="61" w:line="220" w:lineRule="auto"/>
              <w:rPr>
                <w:rFonts w:ascii="SimSun" w:hAnsi="SimSun" w:eastAsia="SimSun" w:cs="SimSun"/>
                <w:sz w:val="21"/>
                <w:szCs w:val="21"/>
              </w:rPr>
            </w:pPr>
            <w:r>
              <w:rPr>
                <w:rFonts w:ascii="SimSun" w:hAnsi="SimSun" w:eastAsia="SimSun" w:cs="SimSun"/>
                <w:sz w:val="21"/>
                <w:szCs w:val="21"/>
                <w:spacing w:val="-10"/>
              </w:rPr>
              <w:t>(4)失眠或睡眠过度</w:t>
            </w:r>
          </w:p>
          <w:p>
            <w:pPr>
              <w:ind w:left="969"/>
              <w:spacing w:before="58" w:line="219" w:lineRule="auto"/>
              <w:rPr>
                <w:rFonts w:ascii="SimSun" w:hAnsi="SimSun" w:eastAsia="SimSun" w:cs="SimSun"/>
                <w:sz w:val="21"/>
                <w:szCs w:val="21"/>
              </w:rPr>
            </w:pPr>
            <w:r>
              <w:rPr>
                <w:rFonts w:ascii="SimSun" w:hAnsi="SimSun" w:eastAsia="SimSun" w:cs="SimSun"/>
                <w:sz w:val="21"/>
                <w:szCs w:val="21"/>
                <w:spacing w:val="-13"/>
              </w:rPr>
              <w:t>(5)精神运动性兴奋或阻滞</w:t>
            </w:r>
          </w:p>
          <w:p>
            <w:pPr>
              <w:ind w:left="969"/>
              <w:spacing w:before="63" w:line="219" w:lineRule="auto"/>
              <w:rPr>
                <w:rFonts w:ascii="SimSun" w:hAnsi="SimSun" w:eastAsia="SimSun" w:cs="SimSun"/>
                <w:sz w:val="21"/>
                <w:szCs w:val="21"/>
              </w:rPr>
            </w:pPr>
            <w:r>
              <w:rPr>
                <w:rFonts w:ascii="SimSun" w:hAnsi="SimSun" w:eastAsia="SimSun" w:cs="SimSun"/>
                <w:sz w:val="21"/>
                <w:szCs w:val="21"/>
                <w:spacing w:val="-5"/>
              </w:rPr>
              <w:t>(6)疲劳或乏力</w:t>
            </w:r>
          </w:p>
          <w:p>
            <w:pPr>
              <w:ind w:left="969"/>
              <w:spacing w:before="61" w:line="220" w:lineRule="auto"/>
              <w:rPr>
                <w:rFonts w:ascii="SimSun" w:hAnsi="SimSun" w:eastAsia="SimSun" w:cs="SimSun"/>
                <w:sz w:val="21"/>
                <w:szCs w:val="21"/>
              </w:rPr>
            </w:pPr>
            <w:r>
              <w:rPr>
                <w:rFonts w:ascii="SimSun" w:hAnsi="SimSun" w:eastAsia="SimSun" w:cs="SimSun"/>
                <w:sz w:val="21"/>
                <w:szCs w:val="21"/>
                <w:spacing w:val="-14"/>
              </w:rPr>
              <w:t>(7)遇事均感毫无意义或有自罪感</w:t>
            </w:r>
          </w:p>
          <w:p>
            <w:pPr>
              <w:ind w:left="969"/>
              <w:spacing w:before="59" w:line="219" w:lineRule="auto"/>
              <w:rPr>
                <w:rFonts w:ascii="SimSun" w:hAnsi="SimSun" w:eastAsia="SimSun" w:cs="SimSun"/>
                <w:sz w:val="21"/>
                <w:szCs w:val="21"/>
              </w:rPr>
            </w:pPr>
            <w:r>
              <w:rPr>
                <w:rFonts w:ascii="SimSun" w:hAnsi="SimSun" w:eastAsia="SimSun" w:cs="SimSun"/>
                <w:sz w:val="21"/>
                <w:szCs w:val="21"/>
                <w:spacing w:val="-14"/>
              </w:rPr>
              <w:t>(8)思维能力减退或注意力不集中</w:t>
            </w:r>
          </w:p>
          <w:p>
            <w:pPr>
              <w:ind w:left="969" w:right="6003"/>
              <w:spacing w:before="61" w:line="250" w:lineRule="auto"/>
              <w:rPr>
                <w:rFonts w:ascii="SimSun" w:hAnsi="SimSun" w:eastAsia="SimSun" w:cs="SimSun"/>
                <w:sz w:val="21"/>
                <w:szCs w:val="21"/>
              </w:rPr>
            </w:pPr>
            <w:r>
              <w:rPr>
                <w:rFonts w:ascii="SimSun" w:hAnsi="SimSun" w:eastAsia="SimSun" w:cs="SimSun"/>
                <w:sz w:val="21"/>
                <w:szCs w:val="21"/>
                <w:spacing w:val="-14"/>
              </w:rPr>
              <w:t>(9)反复出现想死亡的想法</w:t>
            </w:r>
            <w:r>
              <w:rPr>
                <w:rFonts w:ascii="SimSun" w:hAnsi="SimSun" w:eastAsia="SimSun" w:cs="SimSun"/>
                <w:sz w:val="21"/>
                <w:szCs w:val="21"/>
                <w:spacing w:val="2"/>
              </w:rPr>
              <w:t xml:space="preserve"> </w:t>
            </w:r>
            <w:r>
              <w:rPr>
                <w:rFonts w:ascii="SimSun" w:hAnsi="SimSun" w:eastAsia="SimSun" w:cs="SimSun"/>
                <w:sz w:val="21"/>
                <w:szCs w:val="21"/>
                <w:spacing w:val="-2"/>
              </w:rPr>
              <w:t>2.在产后4周内发病</w:t>
            </w:r>
          </w:p>
        </w:tc>
      </w:tr>
    </w:tbl>
    <w:p>
      <w:pPr>
        <w:rPr>
          <w:rFonts w:ascii="Arial"/>
          <w:sz w:val="21"/>
        </w:rPr>
      </w:pPr>
      <w:r/>
    </w:p>
    <w:p>
      <w:pPr>
        <w:sectPr>
          <w:pgSz w:w="11900" w:h="16840"/>
          <w:pgMar w:top="400" w:right="750" w:bottom="400" w:left="830" w:header="0" w:footer="0" w:gutter="0"/>
        </w:sectPr>
        <w:rPr/>
      </w:pPr>
    </w:p>
    <w:p>
      <w:pPr>
        <w:spacing w:line="246" w:lineRule="auto"/>
        <w:rPr>
          <w:rFonts w:ascii="Arial"/>
          <w:sz w:val="21"/>
        </w:rPr>
      </w:pPr>
      <w:r/>
    </w:p>
    <w:p>
      <w:pPr>
        <w:spacing w:line="246" w:lineRule="auto"/>
        <w:rPr>
          <w:rFonts w:ascii="Arial"/>
          <w:sz w:val="21"/>
        </w:rPr>
      </w:pPr>
      <w:r/>
    </w:p>
    <w:p>
      <w:pPr>
        <w:spacing w:before="72" w:line="221" w:lineRule="auto"/>
        <w:rPr>
          <w:rFonts w:ascii="SimHei" w:hAnsi="SimHei" w:eastAsia="SimHei" w:cs="SimHei"/>
          <w:sz w:val="22"/>
          <w:szCs w:val="22"/>
        </w:rPr>
      </w:pPr>
      <w:r>
        <w:rPr>
          <w:rFonts w:ascii="SimSun" w:hAnsi="SimSun" w:eastAsia="SimSun" w:cs="SimSun"/>
          <w:sz w:val="22"/>
          <w:szCs w:val="22"/>
          <w:color w:val="0061C2"/>
          <w:spacing w:val="-16"/>
          <w:w w:val="97"/>
          <w:position w:val="-2"/>
        </w:rPr>
        <w:t>224</w:t>
      </w:r>
      <w:r>
        <w:rPr>
          <w:rFonts w:ascii="SimSun" w:hAnsi="SimSun" w:eastAsia="SimSun" w:cs="SimSun"/>
          <w:sz w:val="22"/>
          <w:szCs w:val="22"/>
          <w:color w:val="0061C2"/>
          <w:spacing w:val="2"/>
          <w:position w:val="-2"/>
        </w:rPr>
        <w:t xml:space="preserve">       </w:t>
      </w:r>
      <w:r>
        <w:rPr>
          <w:rFonts w:ascii="SimHei" w:hAnsi="SimHei" w:eastAsia="SimHei" w:cs="SimHei"/>
          <w:sz w:val="22"/>
          <w:szCs w:val="22"/>
          <w:color w:val="2792E4"/>
          <w:spacing w:val="-16"/>
          <w:w w:val="97"/>
        </w:rPr>
        <w:t>第十五章</w:t>
      </w:r>
      <w:r>
        <w:rPr>
          <w:rFonts w:ascii="SimHei" w:hAnsi="SimHei" w:eastAsia="SimHei" w:cs="SimHei"/>
          <w:sz w:val="22"/>
          <w:szCs w:val="22"/>
          <w:color w:val="2792E4"/>
          <w:spacing w:val="43"/>
        </w:rPr>
        <w:t xml:space="preserve"> </w:t>
      </w:r>
      <w:r>
        <w:rPr>
          <w:rFonts w:ascii="SimHei" w:hAnsi="SimHei" w:eastAsia="SimHei" w:cs="SimHei"/>
          <w:sz w:val="22"/>
          <w:szCs w:val="22"/>
          <w:color w:val="2792E4"/>
          <w:spacing w:val="-16"/>
          <w:w w:val="97"/>
        </w:rPr>
        <w:t>产褥期与产褥期疾病</w:t>
      </w:r>
    </w:p>
    <w:p>
      <w:pPr>
        <w:spacing w:line="280" w:lineRule="auto"/>
        <w:rPr>
          <w:rFonts w:ascii="Arial"/>
          <w:sz w:val="21"/>
        </w:rPr>
      </w:pPr>
      <w:r/>
    </w:p>
    <w:p>
      <w:pPr>
        <w:ind w:left="1392"/>
        <w:spacing w:before="71" w:line="221" w:lineRule="auto"/>
        <w:rPr>
          <w:rFonts w:ascii="SimHei" w:hAnsi="SimHei" w:eastAsia="SimHei" w:cs="SimHei"/>
          <w:sz w:val="22"/>
          <w:szCs w:val="22"/>
        </w:rPr>
      </w:pPr>
      <w:r>
        <w:rPr>
          <w:rFonts w:ascii="SimHei" w:hAnsi="SimHei" w:eastAsia="SimHei" w:cs="SimHei"/>
          <w:sz w:val="22"/>
          <w:szCs w:val="22"/>
          <w:b/>
          <w:bCs/>
          <w:color w:val="0062C4"/>
          <w:spacing w:val="-16"/>
        </w:rPr>
        <w:t>【鉴别诊断】</w:t>
      </w:r>
    </w:p>
    <w:p>
      <w:pPr>
        <w:ind w:left="1499"/>
        <w:spacing w:before="80" w:line="219" w:lineRule="auto"/>
        <w:rPr>
          <w:rFonts w:ascii="SimSun" w:hAnsi="SimSun" w:eastAsia="SimSun" w:cs="SimSun"/>
          <w:sz w:val="22"/>
          <w:szCs w:val="22"/>
        </w:rPr>
      </w:pPr>
      <w:r>
        <w:rPr>
          <w:rFonts w:ascii="SimSun" w:hAnsi="SimSun" w:eastAsia="SimSun" w:cs="SimSun"/>
          <w:sz w:val="22"/>
          <w:szCs w:val="22"/>
          <w:spacing w:val="-9"/>
        </w:rPr>
        <w:t>需排除器质性精神障碍或精神活性物质和非成瘾物质所致抑郁。</w:t>
      </w:r>
    </w:p>
    <w:p>
      <w:pPr>
        <w:ind w:left="1392"/>
        <w:spacing w:before="87" w:line="223" w:lineRule="auto"/>
        <w:rPr>
          <w:rFonts w:ascii="SimHei" w:hAnsi="SimHei" w:eastAsia="SimHei" w:cs="SimHei"/>
          <w:sz w:val="22"/>
          <w:szCs w:val="22"/>
        </w:rPr>
      </w:pPr>
      <w:r>
        <w:rPr>
          <w:rFonts w:ascii="SimHei" w:hAnsi="SimHei" w:eastAsia="SimHei" w:cs="SimHei"/>
          <w:sz w:val="22"/>
          <w:szCs w:val="22"/>
          <w:b/>
          <w:bCs/>
          <w:color w:val="005AB5"/>
          <w:spacing w:val="-13"/>
        </w:rPr>
        <w:t>【处理】</w:t>
      </w:r>
    </w:p>
    <w:p>
      <w:pPr>
        <w:ind w:left="1499"/>
        <w:spacing w:before="57" w:line="220" w:lineRule="auto"/>
        <w:rPr>
          <w:rFonts w:ascii="SimSun" w:hAnsi="SimSun" w:eastAsia="SimSun" w:cs="SimSun"/>
          <w:sz w:val="22"/>
          <w:szCs w:val="22"/>
        </w:rPr>
      </w:pPr>
      <w:r>
        <w:rPr>
          <w:rFonts w:ascii="SimSun" w:hAnsi="SimSun" w:eastAsia="SimSun" w:cs="SimSun"/>
          <w:sz w:val="22"/>
          <w:szCs w:val="22"/>
          <w:spacing w:val="-10"/>
        </w:rPr>
        <w:t>包括心理治疗和药物治疗。</w:t>
      </w:r>
    </w:p>
    <w:p>
      <w:pPr>
        <w:ind w:left="1089" w:right="70" w:firstLine="410"/>
        <w:spacing w:before="65" w:line="269" w:lineRule="auto"/>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46"/>
        </w:rPr>
        <w:t xml:space="preserve"> </w:t>
      </w:r>
      <w:r>
        <w:rPr>
          <w:rFonts w:ascii="SimSun" w:hAnsi="SimSun" w:eastAsia="SimSun" w:cs="SimSun"/>
          <w:sz w:val="22"/>
          <w:szCs w:val="22"/>
          <w:spacing w:val="-9"/>
        </w:rPr>
        <w:t>心理治疗</w:t>
      </w:r>
      <w:r>
        <w:rPr>
          <w:rFonts w:ascii="SimSun" w:hAnsi="SimSun" w:eastAsia="SimSun" w:cs="SimSun"/>
          <w:sz w:val="22"/>
          <w:szCs w:val="22"/>
          <w:spacing w:val="76"/>
        </w:rPr>
        <w:t xml:space="preserve"> </w:t>
      </w:r>
      <w:r>
        <w:rPr>
          <w:rFonts w:ascii="SimSun" w:hAnsi="SimSun" w:eastAsia="SimSun" w:cs="SimSun"/>
          <w:sz w:val="22"/>
          <w:szCs w:val="22"/>
          <w:spacing w:val="-9"/>
        </w:rPr>
        <w:t>为重要的治疗手段。包括心理支持、咨询与社会干预等。通过心理咨询</w:t>
      </w:r>
      <w:r>
        <w:rPr>
          <w:rFonts w:ascii="SimSun" w:hAnsi="SimSun" w:eastAsia="SimSun" w:cs="SimSun"/>
          <w:sz w:val="22"/>
          <w:szCs w:val="22"/>
          <w:spacing w:val="-10"/>
        </w:rPr>
        <w:t>，解除致</w:t>
      </w:r>
      <w:r>
        <w:rPr>
          <w:rFonts w:ascii="SimSun" w:hAnsi="SimSun" w:eastAsia="SimSun" w:cs="SimSun"/>
          <w:sz w:val="22"/>
          <w:szCs w:val="22"/>
        </w:rPr>
        <w:t xml:space="preserve"> </w:t>
      </w:r>
      <w:r>
        <w:rPr>
          <w:rFonts w:ascii="SimSun" w:hAnsi="SimSun" w:eastAsia="SimSun" w:cs="SimSun"/>
          <w:sz w:val="22"/>
          <w:szCs w:val="22"/>
          <w:spacing w:val="-8"/>
        </w:rPr>
        <w:t>病的心理因素(如婚姻关系紧张、想生男孩却生女孩、既往有精神障碍史等)。为产褥期产妇提供更</w:t>
      </w:r>
      <w:r>
        <w:rPr>
          <w:rFonts w:ascii="SimSun" w:hAnsi="SimSun" w:eastAsia="SimSun" w:cs="SimSun"/>
          <w:sz w:val="22"/>
          <w:szCs w:val="22"/>
          <w:spacing w:val="11"/>
        </w:rPr>
        <w:t xml:space="preserve"> </w:t>
      </w:r>
      <w:r>
        <w:rPr>
          <w:rFonts w:ascii="SimSun" w:hAnsi="SimSun" w:eastAsia="SimSun" w:cs="SimSun"/>
          <w:sz w:val="22"/>
          <w:szCs w:val="22"/>
          <w:spacing w:val="-13"/>
        </w:rPr>
        <w:t>多的情感支持及社会支持，指导产妇对情绪和生活进行自</w:t>
      </w:r>
      <w:r>
        <w:rPr>
          <w:rFonts w:ascii="SimSun" w:hAnsi="SimSun" w:eastAsia="SimSun" w:cs="SimSun"/>
          <w:sz w:val="22"/>
          <w:szCs w:val="22"/>
          <w:spacing w:val="-14"/>
        </w:rPr>
        <w:t>我调节，尽量调整好家庭关系，指导其养成</w:t>
      </w:r>
      <w:r>
        <w:rPr>
          <w:rFonts w:ascii="SimSun" w:hAnsi="SimSun" w:eastAsia="SimSun" w:cs="SimSun"/>
          <w:sz w:val="22"/>
          <w:szCs w:val="22"/>
        </w:rPr>
        <w:t xml:space="preserve"> </w:t>
      </w:r>
      <w:r>
        <w:rPr>
          <w:rFonts w:ascii="SimSun" w:hAnsi="SimSun" w:eastAsia="SimSun" w:cs="SimSun"/>
          <w:sz w:val="22"/>
          <w:szCs w:val="22"/>
          <w:spacing w:val="-11"/>
        </w:rPr>
        <w:t>良好的睡眠习惯。</w:t>
      </w:r>
    </w:p>
    <w:p>
      <w:pPr>
        <w:ind w:left="1089" w:right="71" w:firstLine="410"/>
        <w:spacing w:before="79" w:line="264"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药物治疗</w:t>
      </w:r>
      <w:r>
        <w:rPr>
          <w:rFonts w:ascii="SimSun" w:hAnsi="SimSun" w:eastAsia="SimSun" w:cs="SimSun"/>
          <w:sz w:val="22"/>
          <w:szCs w:val="22"/>
          <w:spacing w:val="58"/>
        </w:rPr>
        <w:t xml:space="preserve"> </w:t>
      </w:r>
      <w:r>
        <w:rPr>
          <w:rFonts w:ascii="SimSun" w:hAnsi="SimSun" w:eastAsia="SimSun" w:cs="SimSun"/>
          <w:sz w:val="22"/>
          <w:szCs w:val="22"/>
          <w:spacing w:val="-8"/>
        </w:rPr>
        <w:t>适用于中重度抑郁症及心理治疗无</w:t>
      </w:r>
      <w:r>
        <w:rPr>
          <w:rFonts w:ascii="SimSun" w:hAnsi="SimSun" w:eastAsia="SimSun" w:cs="SimSun"/>
          <w:sz w:val="22"/>
          <w:szCs w:val="22"/>
          <w:spacing w:val="-9"/>
        </w:rPr>
        <w:t>效患者。应在专科医师指导下用药为宜，可根</w:t>
      </w:r>
      <w:r>
        <w:rPr>
          <w:rFonts w:ascii="SimSun" w:hAnsi="SimSun" w:eastAsia="SimSun" w:cs="SimSun"/>
          <w:sz w:val="22"/>
          <w:szCs w:val="22"/>
        </w:rPr>
        <w:t xml:space="preserve"> </w:t>
      </w:r>
      <w:r>
        <w:rPr>
          <w:rFonts w:ascii="SimSun" w:hAnsi="SimSun" w:eastAsia="SimSun" w:cs="SimSun"/>
          <w:sz w:val="22"/>
          <w:szCs w:val="22"/>
          <w:spacing w:val="-8"/>
        </w:rPr>
        <w:t>据以往疗效及患者特点个性化选择药物。首选5-羟色胺再吸收抑</w:t>
      </w:r>
      <w:r>
        <w:rPr>
          <w:rFonts w:ascii="SimSun" w:hAnsi="SimSun" w:eastAsia="SimSun" w:cs="SimSun"/>
          <w:sz w:val="22"/>
          <w:szCs w:val="22"/>
          <w:spacing w:val="-9"/>
        </w:rPr>
        <w:t>制剂，尽量选用不进入乳汁的抗抑</w:t>
      </w:r>
      <w:r>
        <w:rPr>
          <w:rFonts w:ascii="SimSun" w:hAnsi="SimSun" w:eastAsia="SimSun" w:cs="SimSun"/>
          <w:sz w:val="22"/>
          <w:szCs w:val="22"/>
        </w:rPr>
        <w:t xml:space="preserve"> </w:t>
      </w:r>
      <w:r>
        <w:rPr>
          <w:rFonts w:ascii="SimSun" w:hAnsi="SimSun" w:eastAsia="SimSun" w:cs="SimSun"/>
          <w:sz w:val="22"/>
          <w:szCs w:val="22"/>
          <w:spacing w:val="-10"/>
        </w:rPr>
        <w:t>郁药。</w:t>
      </w:r>
    </w:p>
    <w:p>
      <w:pPr>
        <w:ind w:left="1089" w:right="78" w:firstLine="410"/>
        <w:spacing w:before="72" w:line="273" w:lineRule="auto"/>
        <w:rPr>
          <w:rFonts w:ascii="SimSun" w:hAnsi="SimSun" w:eastAsia="SimSun" w:cs="SimSun"/>
          <w:sz w:val="22"/>
          <w:szCs w:val="22"/>
        </w:rPr>
      </w:pPr>
      <w:r>
        <w:rPr>
          <w:rFonts w:ascii="SimSun" w:hAnsi="SimSun" w:eastAsia="SimSun" w:cs="SimSun"/>
          <w:sz w:val="22"/>
          <w:szCs w:val="22"/>
          <w:spacing w:val="-5"/>
        </w:rPr>
        <w:t>(1)5-羟色胺再吸收抑制剂：①盐酸帕罗西汀：起始量和有效量为20mg</w:t>
      </w:r>
      <w:r>
        <w:rPr>
          <w:rFonts w:ascii="SimSun" w:hAnsi="SimSun" w:eastAsia="SimSun" w:cs="SimSun"/>
          <w:sz w:val="22"/>
          <w:szCs w:val="22"/>
          <w:spacing w:val="-6"/>
        </w:rPr>
        <w:t>,每日早餐时1次，2～3</w:t>
      </w:r>
      <w:r>
        <w:rPr>
          <w:rFonts w:ascii="SimSun" w:hAnsi="SimSun" w:eastAsia="SimSun" w:cs="SimSun"/>
          <w:sz w:val="22"/>
          <w:szCs w:val="22"/>
        </w:rPr>
        <w:t xml:space="preserve"> </w:t>
      </w:r>
      <w:r>
        <w:rPr>
          <w:rFonts w:ascii="SimSun" w:hAnsi="SimSun" w:eastAsia="SimSun" w:cs="SimSun"/>
          <w:sz w:val="22"/>
          <w:szCs w:val="22"/>
          <w:spacing w:val="-4"/>
        </w:rPr>
        <w:t>周后，若疗效不佳且副作用不明显，可以10mg</w:t>
      </w:r>
      <w:r>
        <w:rPr>
          <w:rFonts w:ascii="SimSun" w:hAnsi="SimSun" w:eastAsia="SimSun" w:cs="SimSun"/>
          <w:sz w:val="22"/>
          <w:szCs w:val="22"/>
          <w:spacing w:val="-48"/>
        </w:rPr>
        <w:t xml:space="preserve"> </w:t>
      </w:r>
      <w:r>
        <w:rPr>
          <w:rFonts w:ascii="SimSun" w:hAnsi="SimSun" w:eastAsia="SimSun" w:cs="SimSun"/>
          <w:sz w:val="22"/>
          <w:szCs w:val="22"/>
          <w:spacing w:val="-4"/>
        </w:rPr>
        <w:t>递增，最大剂量50mg(体弱者4</w:t>
      </w:r>
      <w:r>
        <w:rPr>
          <w:rFonts w:ascii="SimSun" w:hAnsi="SimSun" w:eastAsia="SimSun" w:cs="SimSun"/>
          <w:sz w:val="22"/>
          <w:szCs w:val="22"/>
          <w:spacing w:val="-5"/>
        </w:rPr>
        <w:t>0</w:t>
      </w:r>
      <w:r>
        <w:rPr>
          <w:rFonts w:ascii="SimSun" w:hAnsi="SimSun" w:eastAsia="SimSun" w:cs="SimSun"/>
          <w:sz w:val="22"/>
          <w:szCs w:val="22"/>
          <w:spacing w:val="-4"/>
        </w:rPr>
        <w:t>mg</w:t>
      </w:r>
      <w:r>
        <w:rPr>
          <w:rFonts w:ascii="SimSun" w:hAnsi="SimSun" w:eastAsia="SimSun" w:cs="SimSun"/>
          <w:sz w:val="22"/>
          <w:szCs w:val="22"/>
          <w:spacing w:val="-5"/>
        </w:rPr>
        <w:t>),每日1次。肝肾</w:t>
      </w:r>
      <w:r>
        <w:rPr>
          <w:rFonts w:ascii="SimSun" w:hAnsi="SimSun" w:eastAsia="SimSun" w:cs="SimSun"/>
          <w:sz w:val="22"/>
          <w:szCs w:val="22"/>
        </w:rPr>
        <w:t xml:space="preserve"> </w:t>
      </w:r>
      <w:r>
        <w:rPr>
          <w:rFonts w:ascii="SimSun" w:hAnsi="SimSun" w:eastAsia="SimSun" w:cs="SimSun"/>
          <w:sz w:val="22"/>
          <w:szCs w:val="22"/>
          <w:spacing w:val="-8"/>
        </w:rPr>
        <w:t>功能不全患者慎用。注意不宜骤然停药。②盐酸舍曲林：口服，开始每日50mg,每日1次，与食物同</w:t>
      </w:r>
      <w:r>
        <w:rPr>
          <w:rFonts w:ascii="SimSun" w:hAnsi="SimSun" w:eastAsia="SimSun" w:cs="SimSun"/>
          <w:sz w:val="22"/>
          <w:szCs w:val="22"/>
          <w:spacing w:val="18"/>
        </w:rPr>
        <w:t xml:space="preserve"> </w:t>
      </w:r>
      <w:r>
        <w:rPr>
          <w:rFonts w:ascii="SimSun" w:hAnsi="SimSun" w:eastAsia="SimSun" w:cs="SimSun"/>
          <w:sz w:val="22"/>
          <w:szCs w:val="22"/>
          <w:spacing w:val="-2"/>
        </w:rPr>
        <w:t>服。数周后增至每日100～200mg。</w:t>
      </w:r>
      <w:r>
        <w:rPr>
          <w:rFonts w:ascii="SimSun" w:hAnsi="SimSun" w:eastAsia="SimSun" w:cs="SimSun"/>
          <w:sz w:val="22"/>
          <w:szCs w:val="22"/>
          <w:spacing w:val="-44"/>
        </w:rPr>
        <w:t xml:space="preserve"> </w:t>
      </w:r>
      <w:r>
        <w:rPr>
          <w:rFonts w:ascii="SimSun" w:hAnsi="SimSun" w:eastAsia="SimSun" w:cs="SimSun"/>
          <w:sz w:val="22"/>
          <w:szCs w:val="22"/>
          <w:spacing w:val="-2"/>
        </w:rPr>
        <w:t>常用剂量为每日50～100mg,最大剂量为每日150～200mg(此</w:t>
      </w:r>
      <w:r>
        <w:rPr>
          <w:rFonts w:ascii="SimSun" w:hAnsi="SimSun" w:eastAsia="SimSun" w:cs="SimSun"/>
          <w:sz w:val="22"/>
          <w:szCs w:val="22"/>
          <w:spacing w:val="-3"/>
        </w:rPr>
        <w:t>量</w:t>
      </w:r>
      <w:r>
        <w:rPr>
          <w:rFonts w:ascii="SimSun" w:hAnsi="SimSun" w:eastAsia="SimSun" w:cs="SimSun"/>
          <w:sz w:val="22"/>
          <w:szCs w:val="22"/>
        </w:rPr>
        <w:t xml:space="preserve"> </w:t>
      </w:r>
      <w:r>
        <w:rPr>
          <w:rFonts w:ascii="SimSun" w:hAnsi="SimSun" w:eastAsia="SimSun" w:cs="SimSun"/>
          <w:sz w:val="22"/>
          <w:szCs w:val="22"/>
          <w:spacing w:val="-8"/>
        </w:rPr>
        <w:t>不得连续应用超8周以上)。需长期应用者，</w:t>
      </w:r>
      <w:r>
        <w:rPr>
          <w:rFonts w:ascii="SimSun" w:hAnsi="SimSun" w:eastAsia="SimSun" w:cs="SimSun"/>
          <w:sz w:val="22"/>
          <w:szCs w:val="22"/>
          <w:spacing w:val="-9"/>
        </w:rPr>
        <w:t>需用最低有效量。</w:t>
      </w:r>
    </w:p>
    <w:p>
      <w:pPr>
        <w:ind w:left="1089" w:right="90" w:firstLine="410"/>
        <w:spacing w:before="71" w:line="256" w:lineRule="auto"/>
        <w:rPr>
          <w:rFonts w:ascii="Times New Roman" w:hAnsi="Times New Roman" w:eastAsia="Times New Roman" w:cs="Times New Roman"/>
          <w:sz w:val="22"/>
          <w:szCs w:val="22"/>
        </w:rPr>
      </w:pPr>
      <w:r>
        <w:rPr>
          <w:rFonts w:ascii="SimSun" w:hAnsi="SimSun" w:eastAsia="SimSun" w:cs="SimSun"/>
          <w:sz w:val="22"/>
          <w:szCs w:val="22"/>
          <w:spacing w:val="-10"/>
        </w:rPr>
        <w:t>(2)三环类抗抑郁药：阿米替林(amitriptyline),常用量开始一次25mg,每日2～3次，</w:t>
      </w:r>
      <w:r>
        <w:rPr>
          <w:rFonts w:ascii="SimSun" w:hAnsi="SimSun" w:eastAsia="SimSun" w:cs="SimSun"/>
          <w:sz w:val="22"/>
          <w:szCs w:val="22"/>
          <w:spacing w:val="-11"/>
        </w:rPr>
        <w:t>然后根据病</w:t>
      </w:r>
      <w:r>
        <w:rPr>
          <w:rFonts w:ascii="SimSun" w:hAnsi="SimSun" w:eastAsia="SimSun" w:cs="SimSun"/>
          <w:sz w:val="22"/>
          <w:szCs w:val="22"/>
        </w:rPr>
        <w:t xml:space="preserve"> </w:t>
      </w:r>
      <w:r>
        <w:rPr>
          <w:rFonts w:ascii="SimSun" w:hAnsi="SimSun" w:eastAsia="SimSun" w:cs="SimSun"/>
          <w:sz w:val="22"/>
          <w:szCs w:val="22"/>
          <w:spacing w:val="6"/>
        </w:rPr>
        <w:t>情和耐受情况逐渐增至每日150～250</w:t>
      </w:r>
      <w:r>
        <w:rPr>
          <w:rFonts w:ascii="SimSun" w:hAnsi="SimSun" w:eastAsia="SimSun" w:cs="SimSun"/>
          <w:sz w:val="22"/>
          <w:szCs w:val="22"/>
        </w:rPr>
        <w:t>mg</w:t>
      </w:r>
      <w:r>
        <w:rPr>
          <w:rFonts w:ascii="SimSun" w:hAnsi="SimSun" w:eastAsia="SimSun" w:cs="SimSun"/>
          <w:sz w:val="22"/>
          <w:szCs w:val="22"/>
          <w:spacing w:val="6"/>
        </w:rPr>
        <w:t>,分</w:t>
      </w:r>
      <w:r>
        <w:rPr>
          <w:rFonts w:ascii="SimSun" w:hAnsi="SimSun" w:eastAsia="SimSun" w:cs="SimSun"/>
          <w:sz w:val="22"/>
          <w:szCs w:val="22"/>
          <w:spacing w:val="5"/>
        </w:rPr>
        <w:t>3次口服，最高剂量一</w:t>
      </w:r>
      <w:r>
        <w:rPr>
          <w:rFonts w:ascii="SimSun" w:hAnsi="SimSun" w:eastAsia="SimSun" w:cs="SimSun"/>
          <w:sz w:val="22"/>
          <w:szCs w:val="22"/>
          <w:spacing w:val="-53"/>
        </w:rPr>
        <w:t xml:space="preserve"> </w:t>
      </w:r>
      <w:r>
        <w:rPr>
          <w:rFonts w:ascii="SimSun" w:hAnsi="SimSun" w:eastAsia="SimSun" w:cs="SimSun"/>
          <w:sz w:val="22"/>
          <w:szCs w:val="22"/>
          <w:spacing w:val="5"/>
        </w:rPr>
        <w:t>日不超过300</w:t>
      </w:r>
      <w:r>
        <w:rPr>
          <w:rFonts w:ascii="SimSun" w:hAnsi="SimSun" w:eastAsia="SimSun" w:cs="SimSun"/>
          <w:sz w:val="22"/>
          <w:szCs w:val="22"/>
        </w:rPr>
        <w:t>mg</w:t>
      </w:r>
      <w:r>
        <w:rPr>
          <w:rFonts w:ascii="SimSun" w:hAnsi="SimSun" w:eastAsia="SimSun" w:cs="SimSun"/>
          <w:sz w:val="22"/>
          <w:szCs w:val="22"/>
          <w:spacing w:val="5"/>
        </w:rPr>
        <w:t>,维持量每日</w:t>
      </w:r>
      <w:r>
        <w:rPr>
          <w:rFonts w:ascii="SimSun" w:hAnsi="SimSun" w:eastAsia="SimSun" w:cs="SimSun"/>
          <w:sz w:val="22"/>
          <w:szCs w:val="22"/>
        </w:rPr>
        <w:t xml:space="preserve"> </w:t>
      </w:r>
      <w:r>
        <w:rPr>
          <w:rFonts w:ascii="Times New Roman" w:hAnsi="Times New Roman" w:eastAsia="Times New Roman" w:cs="Times New Roman"/>
          <w:sz w:val="22"/>
          <w:szCs w:val="22"/>
          <w:spacing w:val="-1"/>
        </w:rPr>
        <w:t>50</w:t>
      </w:r>
      <w:r>
        <w:rPr>
          <w:rFonts w:ascii="SimSun" w:hAnsi="SimSun" w:eastAsia="SimSun" w:cs="SimSun"/>
          <w:sz w:val="22"/>
          <w:szCs w:val="22"/>
          <w:spacing w:val="-1"/>
        </w:rPr>
        <w:t>～</w:t>
      </w:r>
      <w:r>
        <w:rPr>
          <w:rFonts w:ascii="Times New Roman" w:hAnsi="Times New Roman" w:eastAsia="Times New Roman" w:cs="Times New Roman"/>
          <w:sz w:val="22"/>
          <w:szCs w:val="22"/>
          <w:spacing w:val="-1"/>
        </w:rPr>
        <w:t>150mg</w:t>
      </w:r>
    </w:p>
    <w:p>
      <w:pPr>
        <w:ind w:left="1392"/>
        <w:spacing w:before="117" w:line="221" w:lineRule="auto"/>
        <w:rPr>
          <w:rFonts w:ascii="SimHei" w:hAnsi="SimHei" w:eastAsia="SimHei" w:cs="SimHei"/>
          <w:sz w:val="22"/>
          <w:szCs w:val="22"/>
        </w:rPr>
      </w:pPr>
      <w:r>
        <w:rPr>
          <w:rFonts w:ascii="SimHei" w:hAnsi="SimHei" w:eastAsia="SimHei" w:cs="SimHei"/>
          <w:sz w:val="22"/>
          <w:szCs w:val="22"/>
          <w:b/>
          <w:bCs/>
          <w:color w:val="005DBB"/>
          <w:spacing w:val="-13"/>
        </w:rPr>
        <w:t>【预防】</w:t>
      </w:r>
    </w:p>
    <w:p>
      <w:pPr>
        <w:ind w:left="1089" w:firstLine="410"/>
        <w:spacing w:before="82" w:line="274" w:lineRule="auto"/>
        <w:jc w:val="both"/>
        <w:rPr>
          <w:rFonts w:ascii="SimSun" w:hAnsi="SimSun" w:eastAsia="SimSun" w:cs="SimSun"/>
          <w:sz w:val="22"/>
          <w:szCs w:val="22"/>
        </w:rPr>
      </w:pPr>
      <w:r>
        <w:rPr>
          <w:rFonts w:ascii="SimSun" w:hAnsi="SimSun" w:eastAsia="SimSun" w:cs="SimSun"/>
          <w:sz w:val="22"/>
          <w:szCs w:val="22"/>
          <w:spacing w:val="-11"/>
        </w:rPr>
        <w:t>产褥期抑郁症的发生受社会因素、心理因素及妊娠因素的影响，故应加强对孕产妇的精神关怀，</w:t>
      </w:r>
      <w:r>
        <w:rPr>
          <w:rFonts w:ascii="SimSun" w:hAnsi="SimSun" w:eastAsia="SimSun" w:cs="SimSun"/>
          <w:sz w:val="22"/>
          <w:szCs w:val="22"/>
          <w:spacing w:val="1"/>
        </w:rPr>
        <w:t xml:space="preserve"> </w:t>
      </w:r>
      <w:r>
        <w:rPr>
          <w:rFonts w:ascii="SimSun" w:hAnsi="SimSun" w:eastAsia="SimSun" w:cs="SimSun"/>
          <w:sz w:val="22"/>
          <w:szCs w:val="22"/>
          <w:spacing w:val="-18"/>
        </w:rPr>
        <w:t>利用孕妇学校等多种渠道普及有关妊娠、分娩常识，减轻孕产妇对妊娠、分娩的紧张、恐惧心情，完善</w:t>
      </w:r>
      <w:r>
        <w:rPr>
          <w:rFonts w:ascii="SimSun" w:hAnsi="SimSun" w:eastAsia="SimSun" w:cs="SimSun"/>
          <w:sz w:val="22"/>
          <w:szCs w:val="22"/>
        </w:rPr>
        <w:t xml:space="preserve">  </w:t>
      </w:r>
      <w:r>
        <w:rPr>
          <w:rFonts w:ascii="SimSun" w:hAnsi="SimSun" w:eastAsia="SimSun" w:cs="SimSun"/>
          <w:sz w:val="22"/>
          <w:szCs w:val="22"/>
          <w:spacing w:val="-14"/>
        </w:rPr>
        <w:t>自我保健。运用医学心理学、社会学知识对产妇在分娩过程中多加关心和爱护，对预防产褥期抑郁症</w:t>
      </w:r>
      <w:r>
        <w:rPr>
          <w:rFonts w:ascii="SimSun" w:hAnsi="SimSun" w:eastAsia="SimSun" w:cs="SimSun"/>
          <w:sz w:val="22"/>
          <w:szCs w:val="22"/>
          <w:spacing w:val="2"/>
        </w:rPr>
        <w:t xml:space="preserve">  </w:t>
      </w:r>
      <w:r>
        <w:rPr>
          <w:rFonts w:ascii="SimSun" w:hAnsi="SimSun" w:eastAsia="SimSun" w:cs="SimSun"/>
          <w:sz w:val="22"/>
          <w:szCs w:val="22"/>
          <w:spacing w:val="-5"/>
        </w:rPr>
        <w:t>有价值。产褥期抑郁症早期诊断困难，产后进行</w:t>
      </w:r>
      <w:r>
        <w:rPr>
          <w:rFonts w:ascii="SimSun" w:hAnsi="SimSun" w:eastAsia="SimSun" w:cs="SimSun"/>
          <w:sz w:val="22"/>
          <w:szCs w:val="22"/>
          <w:spacing w:val="-6"/>
        </w:rPr>
        <w:t>自我问卷调查(如</w:t>
      </w:r>
      <w:r>
        <w:rPr>
          <w:rFonts w:ascii="SimSun" w:hAnsi="SimSun" w:eastAsia="SimSun" w:cs="SimSun"/>
          <w:sz w:val="22"/>
          <w:szCs w:val="22"/>
          <w:spacing w:val="-5"/>
        </w:rPr>
        <w:t>Edinburgh</w:t>
      </w:r>
      <w:r>
        <w:rPr>
          <w:rFonts w:ascii="SimSun" w:hAnsi="SimSun" w:eastAsia="SimSun" w:cs="SimSun"/>
          <w:sz w:val="22"/>
          <w:szCs w:val="22"/>
          <w:spacing w:val="-6"/>
        </w:rPr>
        <w:t>产褥期抑郁量表)对于</w:t>
      </w:r>
      <w:r>
        <w:rPr>
          <w:rFonts w:ascii="SimSun" w:hAnsi="SimSun" w:eastAsia="SimSun" w:cs="SimSun"/>
          <w:sz w:val="22"/>
          <w:szCs w:val="22"/>
        </w:rPr>
        <w:t xml:space="preserve">  </w:t>
      </w:r>
      <w:r>
        <w:rPr>
          <w:rFonts w:ascii="SimSun" w:hAnsi="SimSun" w:eastAsia="SimSun" w:cs="SimSun"/>
          <w:sz w:val="22"/>
          <w:szCs w:val="22"/>
          <w:spacing w:val="-6"/>
        </w:rPr>
        <w:t>早期发现和诊断产褥期抑郁症很有帮助。对出现3条或以上的症状者可纳入产后抑郁症的高</w:t>
      </w:r>
      <w:r>
        <w:rPr>
          <w:rFonts w:ascii="SimSun" w:hAnsi="SimSun" w:eastAsia="SimSun" w:cs="SimSun"/>
          <w:sz w:val="22"/>
          <w:szCs w:val="22"/>
          <w:spacing w:val="-7"/>
        </w:rPr>
        <w:t>危人群</w:t>
      </w:r>
      <w:r>
        <w:rPr>
          <w:rFonts w:ascii="SimSun" w:hAnsi="SimSun" w:eastAsia="SimSun" w:cs="SimSun"/>
          <w:sz w:val="22"/>
          <w:szCs w:val="22"/>
        </w:rPr>
        <w:t xml:space="preserve">  </w:t>
      </w:r>
      <w:r>
        <w:rPr>
          <w:rFonts w:ascii="SimSun" w:hAnsi="SimSun" w:eastAsia="SimSun" w:cs="SimSun"/>
          <w:sz w:val="22"/>
          <w:szCs w:val="22"/>
          <w:spacing w:val="-10"/>
        </w:rPr>
        <w:t>进行家庭和医院的提前干预。</w:t>
      </w:r>
    </w:p>
    <w:p>
      <w:pPr>
        <w:ind w:left="1392"/>
        <w:spacing w:before="96" w:line="222" w:lineRule="auto"/>
        <w:rPr>
          <w:rFonts w:ascii="SimHei" w:hAnsi="SimHei" w:eastAsia="SimHei" w:cs="SimHei"/>
          <w:sz w:val="22"/>
          <w:szCs w:val="22"/>
        </w:rPr>
      </w:pPr>
      <w:r>
        <w:rPr>
          <w:rFonts w:ascii="SimHei" w:hAnsi="SimHei" w:eastAsia="SimHei" w:cs="SimHei"/>
          <w:sz w:val="22"/>
          <w:szCs w:val="22"/>
          <w:b/>
          <w:bCs/>
          <w:color w:val="0062C5"/>
          <w:spacing w:val="-13"/>
        </w:rPr>
        <w:t>【预后】</w:t>
      </w:r>
    </w:p>
    <w:p>
      <w:pPr>
        <w:ind w:left="1089" w:right="21" w:firstLine="410"/>
        <w:spacing w:before="69" w:line="257" w:lineRule="auto"/>
        <w:rPr>
          <w:rFonts w:ascii="SimSun" w:hAnsi="SimSun" w:eastAsia="SimSun" w:cs="SimSun"/>
          <w:sz w:val="22"/>
          <w:szCs w:val="22"/>
        </w:rPr>
      </w:pPr>
      <w:r>
        <w:rPr>
          <w:rFonts w:ascii="SimSun" w:hAnsi="SimSun" w:eastAsia="SimSun" w:cs="SimSun"/>
          <w:sz w:val="22"/>
          <w:szCs w:val="22"/>
          <w:spacing w:val="-1"/>
        </w:rPr>
        <w:t>本病预后良好，约70%患者于1年内治愈，极少数患者持续1年以上。再次妊娠复发率约20%。</w:t>
      </w:r>
      <w:r>
        <w:rPr>
          <w:rFonts w:ascii="SimSun" w:hAnsi="SimSun" w:eastAsia="SimSun" w:cs="SimSun"/>
          <w:sz w:val="22"/>
          <w:szCs w:val="22"/>
          <w:spacing w:val="1"/>
        </w:rPr>
        <w:t xml:space="preserve"> </w:t>
      </w:r>
      <w:r>
        <w:rPr>
          <w:rFonts w:ascii="SimSun" w:hAnsi="SimSun" w:eastAsia="SimSun" w:cs="SimSun"/>
          <w:sz w:val="22"/>
          <w:szCs w:val="22"/>
          <w:spacing w:val="-11"/>
        </w:rPr>
        <w:t>其下一代认知能力可能受一定影响。</w:t>
      </w:r>
    </w:p>
    <w:p>
      <w:pPr>
        <w:ind w:right="461"/>
        <w:spacing w:before="49" w:line="219" w:lineRule="auto"/>
        <w:jc w:val="right"/>
        <w:rPr>
          <w:rFonts w:ascii="SimSun" w:hAnsi="SimSun" w:eastAsia="SimSun" w:cs="SimSun"/>
          <w:sz w:val="22"/>
          <w:szCs w:val="22"/>
        </w:rPr>
      </w:pPr>
      <w:r>
        <w:rPr>
          <w:rFonts w:ascii="SimSun" w:hAnsi="SimSun" w:eastAsia="SimSun" w:cs="SimSun"/>
          <w:sz w:val="22"/>
          <w:szCs w:val="22"/>
          <w:spacing w:val="1"/>
        </w:rPr>
        <w:t>(张卫社)</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19"/>
        <w:spacing w:line="640" w:lineRule="exact"/>
        <w:textAlignment w:val="center"/>
        <w:rPr/>
      </w:pPr>
      <w:r>
        <w:drawing>
          <wp:inline distT="0" distB="0" distL="0" distR="0">
            <wp:extent cx="482558" cy="406349"/>
            <wp:effectExtent l="0" t="0" r="0" b="0"/>
            <wp:docPr id="171" name="IM 171"/>
            <wp:cNvGraphicFramePr/>
            <a:graphic>
              <a:graphicData uri="http://schemas.openxmlformats.org/drawingml/2006/picture">
                <pic:pic>
                  <pic:nvPicPr>
                    <pic:cNvPr id="171" name="IM 171"/>
                    <pic:cNvPicPr/>
                  </pic:nvPicPr>
                  <pic:blipFill>
                    <a:blip r:embed="rId182"/>
                    <a:stretch>
                      <a:fillRect/>
                    </a:stretch>
                  </pic:blipFill>
                  <pic:spPr>
                    <a:xfrm rot="0">
                      <a:off x="0" y="0"/>
                      <a:ext cx="482558" cy="406349"/>
                    </a:xfrm>
                    <a:prstGeom prst="rect">
                      <a:avLst/>
                    </a:prstGeom>
                  </pic:spPr>
                </pic:pic>
              </a:graphicData>
            </a:graphic>
          </wp:inline>
        </w:drawing>
      </w:r>
    </w:p>
    <w:p>
      <w:pPr>
        <w:sectPr>
          <w:pgSz w:w="11900" w:h="16840"/>
          <w:pgMar w:top="400" w:right="849" w:bottom="400" w:left="770" w:header="0" w:footer="0" w:gutter="0"/>
        </w:sectPr>
        <w:rPr/>
      </w:pPr>
    </w:p>
    <w:p>
      <w:pPr>
        <w:spacing w:line="283" w:lineRule="auto"/>
        <w:rPr>
          <w:rFonts w:ascii="Arial"/>
          <w:sz w:val="21"/>
        </w:rPr>
      </w:pPr>
      <w:r>
        <w:drawing>
          <wp:anchor distT="0" distB="0" distL="0" distR="0" simplePos="0" relativeHeight="252133376" behindDoc="0" locked="0" layoutInCell="0" allowOverlap="1">
            <wp:simplePos x="0" y="0"/>
            <wp:positionH relativeFrom="page">
              <wp:posOffset>6451588</wp:posOffset>
            </wp:positionH>
            <wp:positionV relativeFrom="page">
              <wp:posOffset>1111257</wp:posOffset>
            </wp:positionV>
            <wp:extent cx="685827" cy="730252"/>
            <wp:effectExtent l="0" t="0" r="0" b="0"/>
            <wp:wrapNone/>
            <wp:docPr id="172" name="IM 172"/>
            <wp:cNvGraphicFramePr/>
            <a:graphic>
              <a:graphicData uri="http://schemas.openxmlformats.org/drawingml/2006/picture">
                <pic:pic>
                  <pic:nvPicPr>
                    <pic:cNvPr id="172" name="IM 172"/>
                    <pic:cNvPicPr/>
                  </pic:nvPicPr>
                  <pic:blipFill>
                    <a:blip r:embed="rId184"/>
                    <a:stretch>
                      <a:fillRect/>
                    </a:stretch>
                  </pic:blipFill>
                  <pic:spPr>
                    <a:xfrm rot="0">
                      <a:off x="0" y="0"/>
                      <a:ext cx="685827" cy="730252"/>
                    </a:xfrm>
                    <a:prstGeom prst="rect">
                      <a:avLst/>
                    </a:prstGeom>
                  </pic:spPr>
                </pic:pic>
              </a:graphicData>
            </a:graphic>
          </wp:anchor>
        </w:drawing>
      </w:r>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firstLine="39"/>
        <w:spacing w:line="1269" w:lineRule="exact"/>
        <w:textAlignment w:val="center"/>
        <w:rPr/>
      </w:pPr>
      <w:r>
        <w:pict>
          <v:group id="_x0000_s60" style="mso-position-vertical-relative:line;mso-position-horizontal-relative:char;width:460.05pt;height:63.5pt;" filled="false" stroked="false" coordsize="9200,1270" coordorigin="0,0">
            <v:shape id="_x0000_s61" style="position:absolute;left:0;top:0;width:9200;height:1270;" filled="false" stroked="false" type="#_x0000_t75">
              <v:imagedata o:title="" r:id="rId185"/>
            </v:shape>
            <v:shape id="_x0000_s62" style="position:absolute;left:-20;top:-20;width:9240;height:1405;" filled="false" stroked="false" type="#_x0000_t202">
              <v:fill on="false"/>
              <v:stroke on="false"/>
              <v:path/>
              <v:imagedata o:title=""/>
              <o:lock v:ext="edit" aspectratio="false"/>
              <v:textbox inset="0mm,0mm,0mm,0mm">
                <w:txbxContent>
                  <w:p>
                    <w:pPr>
                      <w:spacing w:line="379" w:lineRule="auto"/>
                      <w:rPr>
                        <w:rFonts w:ascii="Arial"/>
                        <w:sz w:val="21"/>
                      </w:rPr>
                    </w:pPr>
                    <w:r/>
                  </w:p>
                  <w:p>
                    <w:pPr>
                      <w:ind w:left="1490"/>
                      <w:spacing w:before="166" w:line="222" w:lineRule="auto"/>
                      <w:rPr>
                        <w:rFonts w:ascii="SimHei" w:hAnsi="SimHei" w:eastAsia="SimHei" w:cs="SimHei"/>
                        <w:sz w:val="51"/>
                        <w:szCs w:val="51"/>
                      </w:rPr>
                    </w:pPr>
                    <w:r>
                      <w:rPr>
                        <w:rFonts w:ascii="SimHei" w:hAnsi="SimHei" w:eastAsia="SimHei" w:cs="SimHei"/>
                        <w:sz w:val="51"/>
                        <w:szCs w:val="51"/>
                        <w:spacing w:val="61"/>
                      </w:rPr>
                      <w:t>第十六章妇科病史及检查</w:t>
                    </w:r>
                  </w:p>
                </w:txbxContent>
              </v:textbox>
            </v:shape>
          </v:group>
        </w:pict>
      </w:r>
    </w:p>
    <w:p>
      <w:pPr>
        <w:spacing w:before="180" w:line="20" w:lineRule="exact"/>
        <w:textAlignment w:val="center"/>
        <w:rPr/>
      </w:pPr>
      <w:r>
        <w:drawing>
          <wp:inline distT="0" distB="0" distL="0" distR="0">
            <wp:extent cx="5886437" cy="12725"/>
            <wp:effectExtent l="0" t="0" r="0" b="0"/>
            <wp:docPr id="173" name="IM 173"/>
            <wp:cNvGraphicFramePr/>
            <a:graphic>
              <a:graphicData uri="http://schemas.openxmlformats.org/drawingml/2006/picture">
                <pic:pic>
                  <pic:nvPicPr>
                    <pic:cNvPr id="173" name="IM 173"/>
                    <pic:cNvPicPr/>
                  </pic:nvPicPr>
                  <pic:blipFill>
                    <a:blip r:embed="rId186"/>
                    <a:stretch>
                      <a:fillRect/>
                    </a:stretch>
                  </pic:blipFill>
                  <pic:spPr>
                    <a:xfrm rot="0">
                      <a:off x="0" y="0"/>
                      <a:ext cx="5886437" cy="12725"/>
                    </a:xfrm>
                    <a:prstGeom prst="rect">
                      <a:avLst/>
                    </a:prstGeom>
                  </pic:spPr>
                </pic:pic>
              </a:graphicData>
            </a:graphic>
          </wp:inline>
        </w:drawing>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left="89" w:right="1192" w:firstLine="419"/>
        <w:spacing w:before="71" w:line="271" w:lineRule="auto"/>
        <w:jc w:val="both"/>
        <w:rPr>
          <w:rFonts w:ascii="SimSun" w:hAnsi="SimSun" w:eastAsia="SimSun" w:cs="SimSun"/>
          <w:sz w:val="22"/>
          <w:szCs w:val="22"/>
        </w:rPr>
      </w:pPr>
      <w:r>
        <w:rPr>
          <w:rFonts w:ascii="SimSun" w:hAnsi="SimSun" w:eastAsia="SimSun" w:cs="SimSun"/>
          <w:sz w:val="22"/>
          <w:szCs w:val="22"/>
          <w:spacing w:val="-7"/>
        </w:rPr>
        <w:t>病史采集和体格检查是诊断疾病的主要依据，也是妇科临</w:t>
      </w:r>
      <w:r>
        <w:rPr>
          <w:rFonts w:ascii="SimSun" w:hAnsi="SimSun" w:eastAsia="SimSun" w:cs="SimSun"/>
          <w:sz w:val="22"/>
          <w:szCs w:val="22"/>
          <w:spacing w:val="-8"/>
        </w:rPr>
        <w:t>床实践的基本技能。妇科检查更是妇</w:t>
      </w:r>
      <w:r>
        <w:rPr>
          <w:rFonts w:ascii="SimSun" w:hAnsi="SimSun" w:eastAsia="SimSun" w:cs="SimSun"/>
          <w:sz w:val="22"/>
          <w:szCs w:val="22"/>
        </w:rPr>
        <w:t xml:space="preserve"> </w:t>
      </w:r>
      <w:r>
        <w:rPr>
          <w:rFonts w:ascii="SimSun" w:hAnsi="SimSun" w:eastAsia="SimSun" w:cs="SimSun"/>
          <w:sz w:val="22"/>
          <w:szCs w:val="22"/>
          <w:spacing w:val="-12"/>
        </w:rPr>
        <w:t>科所特有的检查方法。在书写妇科病历时，不仅</w:t>
      </w:r>
      <w:r>
        <w:rPr>
          <w:rFonts w:ascii="SimSun" w:hAnsi="SimSun" w:eastAsia="SimSun" w:cs="SimSun"/>
          <w:sz w:val="22"/>
          <w:szCs w:val="22"/>
          <w:spacing w:val="-13"/>
        </w:rPr>
        <w:t>要熟悉有关妇科病史的采集方法，还要通过不断临床</w:t>
      </w:r>
      <w:r>
        <w:rPr>
          <w:rFonts w:ascii="SimSun" w:hAnsi="SimSun" w:eastAsia="SimSun" w:cs="SimSun"/>
          <w:sz w:val="22"/>
          <w:szCs w:val="22"/>
        </w:rPr>
        <w:t xml:space="preserve"> </w:t>
      </w:r>
      <w:r>
        <w:rPr>
          <w:rFonts w:ascii="SimSun" w:hAnsi="SimSun" w:eastAsia="SimSun" w:cs="SimSun"/>
          <w:sz w:val="22"/>
          <w:szCs w:val="22"/>
          <w:spacing w:val="-12"/>
        </w:rPr>
        <w:t>实践，逐步掌握妇科检查技术。本章除介绍妇科病史的采集</w:t>
      </w:r>
      <w:r>
        <w:rPr>
          <w:rFonts w:ascii="SimSun" w:hAnsi="SimSun" w:eastAsia="SimSun" w:cs="SimSun"/>
          <w:sz w:val="22"/>
          <w:szCs w:val="22"/>
          <w:spacing w:val="-13"/>
        </w:rPr>
        <w:t>和妇科检查方法外，还重点列举妇科疾病</w:t>
      </w:r>
      <w:r>
        <w:rPr>
          <w:rFonts w:ascii="SimSun" w:hAnsi="SimSun" w:eastAsia="SimSun" w:cs="SimSun"/>
          <w:sz w:val="22"/>
          <w:szCs w:val="22"/>
        </w:rPr>
        <w:t xml:space="preserve"> </w:t>
      </w:r>
      <w:r>
        <w:rPr>
          <w:rFonts w:ascii="SimSun" w:hAnsi="SimSun" w:eastAsia="SimSun" w:cs="SimSun"/>
          <w:sz w:val="22"/>
          <w:szCs w:val="22"/>
          <w:spacing w:val="-11"/>
        </w:rPr>
        <w:t>常见症状的鉴别要点。</w:t>
      </w:r>
    </w:p>
    <w:p>
      <w:pPr>
        <w:spacing w:line="281" w:lineRule="auto"/>
        <w:rPr>
          <w:rFonts w:ascii="Arial"/>
          <w:sz w:val="21"/>
        </w:rPr>
      </w:pPr>
      <w:r/>
    </w:p>
    <w:p>
      <w:pPr>
        <w:ind w:left="3149"/>
        <w:spacing w:before="97" w:line="222" w:lineRule="auto"/>
        <w:rPr>
          <w:rFonts w:ascii="SimHei" w:hAnsi="SimHei" w:eastAsia="SimHei" w:cs="SimHei"/>
          <w:sz w:val="30"/>
          <w:szCs w:val="30"/>
        </w:rPr>
      </w:pPr>
      <w:r>
        <w:rPr>
          <w:rFonts w:ascii="SimHei" w:hAnsi="SimHei" w:eastAsia="SimHei" w:cs="SimHei"/>
          <w:sz w:val="30"/>
          <w:szCs w:val="30"/>
          <w:spacing w:val="2"/>
        </w:rPr>
        <w:t>第一节</w:t>
      </w:r>
      <w:r>
        <w:rPr>
          <w:rFonts w:ascii="SimHei" w:hAnsi="SimHei" w:eastAsia="SimHei" w:cs="SimHei"/>
          <w:sz w:val="30"/>
          <w:szCs w:val="30"/>
          <w:spacing w:val="144"/>
        </w:rPr>
        <w:t xml:space="preserve"> </w:t>
      </w:r>
      <w:r>
        <w:rPr>
          <w:rFonts w:ascii="SimHei" w:hAnsi="SimHei" w:eastAsia="SimHei" w:cs="SimHei"/>
          <w:sz w:val="30"/>
          <w:szCs w:val="30"/>
          <w:spacing w:val="2"/>
        </w:rPr>
        <w:t>妇</w:t>
      </w:r>
      <w:r>
        <w:rPr>
          <w:rFonts w:ascii="SimHei" w:hAnsi="SimHei" w:eastAsia="SimHei" w:cs="SimHei"/>
          <w:sz w:val="30"/>
          <w:szCs w:val="30"/>
          <w:spacing w:val="40"/>
        </w:rPr>
        <w:t xml:space="preserve"> </w:t>
      </w:r>
      <w:r>
        <w:rPr>
          <w:rFonts w:ascii="SimHei" w:hAnsi="SimHei" w:eastAsia="SimHei" w:cs="SimHei"/>
          <w:sz w:val="30"/>
          <w:szCs w:val="30"/>
          <w:spacing w:val="2"/>
        </w:rPr>
        <w:t>科</w:t>
      </w:r>
      <w:r>
        <w:rPr>
          <w:rFonts w:ascii="SimHei" w:hAnsi="SimHei" w:eastAsia="SimHei" w:cs="SimHei"/>
          <w:sz w:val="30"/>
          <w:szCs w:val="30"/>
          <w:spacing w:val="34"/>
        </w:rPr>
        <w:t xml:space="preserve"> </w:t>
      </w:r>
      <w:r>
        <w:rPr>
          <w:rFonts w:ascii="SimHei" w:hAnsi="SimHei" w:eastAsia="SimHei" w:cs="SimHei"/>
          <w:sz w:val="30"/>
          <w:szCs w:val="30"/>
          <w:spacing w:val="2"/>
        </w:rPr>
        <w:t>病</w:t>
      </w:r>
      <w:r>
        <w:rPr>
          <w:rFonts w:ascii="SimHei" w:hAnsi="SimHei" w:eastAsia="SimHei" w:cs="SimHei"/>
          <w:sz w:val="30"/>
          <w:szCs w:val="30"/>
          <w:spacing w:val="40"/>
        </w:rPr>
        <w:t xml:space="preserve"> </w:t>
      </w:r>
      <w:r>
        <w:rPr>
          <w:rFonts w:ascii="SimHei" w:hAnsi="SimHei" w:eastAsia="SimHei" w:cs="SimHei"/>
          <w:sz w:val="30"/>
          <w:szCs w:val="30"/>
          <w:spacing w:val="2"/>
        </w:rPr>
        <w:t>史</w:t>
      </w:r>
    </w:p>
    <w:p>
      <w:pPr>
        <w:spacing w:line="356" w:lineRule="auto"/>
        <w:rPr>
          <w:rFonts w:ascii="Arial"/>
          <w:sz w:val="21"/>
        </w:rPr>
      </w:pPr>
      <w:r/>
    </w:p>
    <w:p>
      <w:pPr>
        <w:ind w:firstLine="109"/>
        <w:spacing w:before="1" w:line="20" w:lineRule="exact"/>
        <w:textAlignment w:val="center"/>
        <w:rPr/>
      </w:pPr>
      <w:r>
        <w:drawing>
          <wp:inline distT="0" distB="0" distL="0" distR="0">
            <wp:extent cx="5080008" cy="12725"/>
            <wp:effectExtent l="0" t="0" r="0" b="0"/>
            <wp:docPr id="174" name="IM 174"/>
            <wp:cNvGraphicFramePr/>
            <a:graphic>
              <a:graphicData uri="http://schemas.openxmlformats.org/drawingml/2006/picture">
                <pic:pic>
                  <pic:nvPicPr>
                    <pic:cNvPr id="174" name="IM 174"/>
                    <pic:cNvPicPr/>
                  </pic:nvPicPr>
                  <pic:blipFill>
                    <a:blip r:embed="rId187"/>
                    <a:stretch>
                      <a:fillRect/>
                    </a:stretch>
                  </pic:blipFill>
                  <pic:spPr>
                    <a:xfrm rot="0">
                      <a:off x="0" y="0"/>
                      <a:ext cx="5080008" cy="12725"/>
                    </a:xfrm>
                    <a:prstGeom prst="rect">
                      <a:avLst/>
                    </a:prstGeom>
                  </pic:spPr>
                </pic:pic>
              </a:graphicData>
            </a:graphic>
          </wp:inline>
        </w:drawing>
      </w:r>
    </w:p>
    <w:p>
      <w:pPr>
        <w:ind w:left="129"/>
        <w:spacing w:before="170" w:line="220" w:lineRule="auto"/>
        <w:rPr>
          <w:rFonts w:ascii="KaiTi" w:hAnsi="KaiTi" w:eastAsia="KaiTi" w:cs="KaiTi"/>
          <w:sz w:val="22"/>
          <w:szCs w:val="22"/>
        </w:rPr>
      </w:pPr>
      <w:r>
        <w:rPr>
          <w:rFonts w:ascii="KaiTi" w:hAnsi="KaiTi" w:eastAsia="KaiTi" w:cs="KaiTi"/>
          <w:sz w:val="22"/>
          <w:szCs w:val="22"/>
          <w:spacing w:val="-16"/>
        </w:rPr>
        <w:t>●病史采集是疾病诊治的重要步骤，要做到准确、完整。</w:t>
      </w:r>
    </w:p>
    <w:p>
      <w:pPr>
        <w:ind w:left="149"/>
        <w:spacing w:before="81" w:line="223" w:lineRule="auto"/>
        <w:rPr>
          <w:rFonts w:ascii="KaiTi" w:hAnsi="KaiTi" w:eastAsia="KaiTi" w:cs="KaiTi"/>
          <w:sz w:val="22"/>
          <w:szCs w:val="22"/>
        </w:rPr>
      </w:pPr>
      <w:r>
        <w:rPr>
          <w:rFonts w:ascii="KaiTi" w:hAnsi="KaiTi" w:eastAsia="KaiTi" w:cs="KaiTi"/>
          <w:sz w:val="22"/>
          <w:szCs w:val="22"/>
          <w:spacing w:val="-9"/>
        </w:rPr>
        <w:t>●要重视沟通技巧和尊重患者隐私。</w:t>
      </w:r>
    </w:p>
    <w:p>
      <w:pPr>
        <w:spacing w:line="266" w:lineRule="auto"/>
        <w:rPr>
          <w:rFonts w:ascii="Arial"/>
          <w:sz w:val="21"/>
        </w:rPr>
      </w:pPr>
      <w:r/>
    </w:p>
    <w:p>
      <w:pPr>
        <w:ind w:left="89" w:right="1201" w:firstLine="419"/>
        <w:spacing w:before="72" w:line="248" w:lineRule="auto"/>
        <w:rPr>
          <w:rFonts w:ascii="SimSun" w:hAnsi="SimSun" w:eastAsia="SimSun" w:cs="SimSun"/>
          <w:sz w:val="22"/>
          <w:szCs w:val="22"/>
        </w:rPr>
      </w:pPr>
      <w:r>
        <w:rPr>
          <w:rFonts w:ascii="SimSun" w:hAnsi="SimSun" w:eastAsia="SimSun" w:cs="SimSun"/>
          <w:sz w:val="22"/>
          <w:szCs w:val="22"/>
          <w:spacing w:val="-13"/>
        </w:rPr>
        <w:t>采集病史是医师诊治患者的第一步，也是医患沟通、建立良好医患关系的重要时机。要重视沟通</w:t>
      </w:r>
      <w:r>
        <w:rPr>
          <w:rFonts w:ascii="SimSun" w:hAnsi="SimSun" w:eastAsia="SimSun" w:cs="SimSun"/>
          <w:sz w:val="22"/>
          <w:szCs w:val="22"/>
          <w:spacing w:val="13"/>
        </w:rPr>
        <w:t xml:space="preserve"> </w:t>
      </w:r>
      <w:r>
        <w:rPr>
          <w:rFonts w:ascii="SimSun" w:hAnsi="SimSun" w:eastAsia="SimSun" w:cs="SimSun"/>
          <w:sz w:val="22"/>
          <w:szCs w:val="22"/>
          <w:spacing w:val="-10"/>
        </w:rPr>
        <w:t>技巧的培养。</w:t>
      </w:r>
    </w:p>
    <w:p>
      <w:pPr>
        <w:ind w:left="499"/>
        <w:spacing w:before="87" w:line="221" w:lineRule="auto"/>
        <w:rPr>
          <w:rFonts w:ascii="SimHei" w:hAnsi="SimHei" w:eastAsia="SimHei" w:cs="SimHei"/>
          <w:sz w:val="22"/>
          <w:szCs w:val="22"/>
        </w:rPr>
      </w:pPr>
      <w:r>
        <w:rPr>
          <w:rFonts w:ascii="SimHei" w:hAnsi="SimHei" w:eastAsia="SimHei" w:cs="SimHei"/>
          <w:sz w:val="22"/>
          <w:szCs w:val="22"/>
          <w:spacing w:val="12"/>
        </w:rPr>
        <w:t>(一)病史采集方法</w:t>
      </w:r>
    </w:p>
    <w:p>
      <w:pPr>
        <w:ind w:left="79" w:right="1199" w:firstLine="419"/>
        <w:spacing w:before="79" w:line="277" w:lineRule="auto"/>
        <w:rPr>
          <w:rFonts w:ascii="SimSun" w:hAnsi="SimSun" w:eastAsia="SimSun" w:cs="SimSun"/>
          <w:sz w:val="22"/>
          <w:szCs w:val="22"/>
        </w:rPr>
      </w:pPr>
      <w:r>
        <w:rPr>
          <w:rFonts w:ascii="SimSun" w:hAnsi="SimSun" w:eastAsia="SimSun" w:cs="SimSun"/>
          <w:sz w:val="22"/>
          <w:szCs w:val="22"/>
          <w:spacing w:val="-8"/>
        </w:rPr>
        <w:t>为正确判断病情，要细致询问病情和耐心聆听陈述。有效的交流是对患者所患疾病正确评估和</w:t>
      </w:r>
      <w:r>
        <w:rPr>
          <w:rFonts w:ascii="SimSun" w:hAnsi="SimSun" w:eastAsia="SimSun" w:cs="SimSun"/>
          <w:sz w:val="22"/>
          <w:szCs w:val="22"/>
          <w:spacing w:val="14"/>
        </w:rPr>
        <w:t xml:space="preserve"> </w:t>
      </w:r>
      <w:r>
        <w:rPr>
          <w:rFonts w:ascii="SimSun" w:hAnsi="SimSun" w:eastAsia="SimSun" w:cs="SimSun"/>
          <w:sz w:val="22"/>
          <w:szCs w:val="22"/>
          <w:spacing w:val="-17"/>
        </w:rPr>
        <w:t>处理的基础，能增加患者的满意度和安全感，不仅使采集到的病史完整、准确，也可减少医疗纠纷的发</w:t>
      </w:r>
      <w:r>
        <w:rPr>
          <w:rFonts w:ascii="SimSun" w:hAnsi="SimSun" w:eastAsia="SimSun" w:cs="SimSun"/>
          <w:sz w:val="22"/>
          <w:szCs w:val="22"/>
          <w:spacing w:val="2"/>
        </w:rPr>
        <w:t xml:space="preserve"> </w:t>
      </w:r>
      <w:r>
        <w:rPr>
          <w:rFonts w:ascii="SimSun" w:hAnsi="SimSun" w:eastAsia="SimSun" w:cs="SimSun"/>
          <w:sz w:val="22"/>
          <w:szCs w:val="22"/>
          <w:spacing w:val="-17"/>
        </w:rPr>
        <w:t>生。采集病史时，应做到态度和蔼、语言亲切。询问病史应有目的性，切勿遗漏关键性的病史内容，以</w:t>
      </w:r>
      <w:r>
        <w:rPr>
          <w:rFonts w:ascii="SimSun" w:hAnsi="SimSun" w:eastAsia="SimSun" w:cs="SimSun"/>
          <w:sz w:val="22"/>
          <w:szCs w:val="22"/>
          <w:spacing w:val="2"/>
        </w:rPr>
        <w:t xml:space="preserve"> </w:t>
      </w:r>
      <w:r>
        <w:rPr>
          <w:rFonts w:ascii="SimSun" w:hAnsi="SimSun" w:eastAsia="SimSun" w:cs="SimSun"/>
          <w:sz w:val="22"/>
          <w:szCs w:val="22"/>
          <w:spacing w:val="-12"/>
        </w:rPr>
        <w:t>免造成漏诊或误诊。采用启发式提问，但应避</w:t>
      </w:r>
      <w:r>
        <w:rPr>
          <w:rFonts w:ascii="SimSun" w:hAnsi="SimSun" w:eastAsia="SimSun" w:cs="SimSun"/>
          <w:sz w:val="22"/>
          <w:szCs w:val="22"/>
          <w:spacing w:val="-13"/>
        </w:rPr>
        <w:t>免暗示和主观臆测。对危重患者在初步了解病情后，应</w:t>
      </w:r>
      <w:r>
        <w:rPr>
          <w:rFonts w:ascii="SimSun" w:hAnsi="SimSun" w:eastAsia="SimSun" w:cs="SimSun"/>
          <w:sz w:val="22"/>
          <w:szCs w:val="22"/>
        </w:rPr>
        <w:t xml:space="preserve"> </w:t>
      </w:r>
      <w:r>
        <w:rPr>
          <w:rFonts w:ascii="SimSun" w:hAnsi="SimSun" w:eastAsia="SimSun" w:cs="SimSun"/>
          <w:sz w:val="22"/>
          <w:szCs w:val="22"/>
          <w:spacing w:val="-12"/>
        </w:rPr>
        <w:t>立即抢救，以免贻误治疗。对外院转诊者，应索阅病情介绍作为重要参考</w:t>
      </w:r>
      <w:r>
        <w:rPr>
          <w:rFonts w:ascii="SimSun" w:hAnsi="SimSun" w:eastAsia="SimSun" w:cs="SimSun"/>
          <w:sz w:val="22"/>
          <w:szCs w:val="22"/>
          <w:spacing w:val="-13"/>
        </w:rPr>
        <w:t>资料。对自己不能口述的危</w:t>
      </w:r>
      <w:r>
        <w:rPr>
          <w:rFonts w:ascii="SimSun" w:hAnsi="SimSun" w:eastAsia="SimSun" w:cs="SimSun"/>
          <w:sz w:val="22"/>
          <w:szCs w:val="22"/>
        </w:rPr>
        <w:t xml:space="preserve"> </w:t>
      </w:r>
      <w:r>
        <w:rPr>
          <w:rFonts w:ascii="SimSun" w:hAnsi="SimSun" w:eastAsia="SimSun" w:cs="SimSun"/>
          <w:sz w:val="22"/>
          <w:szCs w:val="22"/>
          <w:spacing w:val="-7"/>
        </w:rPr>
        <w:t>重患者，可询问最了解其病情的家属或亲友。要考虑患者的隐私</w:t>
      </w:r>
      <w:r>
        <w:rPr>
          <w:rFonts w:ascii="SimSun" w:hAnsi="SimSun" w:eastAsia="SimSun" w:cs="SimSun"/>
          <w:sz w:val="22"/>
          <w:szCs w:val="22"/>
          <w:spacing w:val="-8"/>
        </w:rPr>
        <w:t>，遇有不愿说出真情(如性生活史)</w:t>
      </w:r>
      <w:r>
        <w:rPr>
          <w:rFonts w:ascii="SimSun" w:hAnsi="SimSun" w:eastAsia="SimSun" w:cs="SimSun"/>
          <w:sz w:val="22"/>
          <w:szCs w:val="22"/>
        </w:rPr>
        <w:t xml:space="preserve"> </w:t>
      </w:r>
      <w:r>
        <w:rPr>
          <w:rFonts w:ascii="SimSun" w:hAnsi="SimSun" w:eastAsia="SimSun" w:cs="SimSun"/>
          <w:sz w:val="22"/>
          <w:szCs w:val="22"/>
          <w:spacing w:val="-19"/>
        </w:rPr>
        <w:t>者，不宜反复追问，可先行体格检查和辅助检查，待明确病情后再予补充。</w:t>
      </w:r>
    </w:p>
    <w:p>
      <w:pPr>
        <w:ind w:left="499"/>
        <w:spacing w:before="69" w:line="222" w:lineRule="auto"/>
        <w:rPr>
          <w:rFonts w:ascii="SimHei" w:hAnsi="SimHei" w:eastAsia="SimHei" w:cs="SimHei"/>
          <w:sz w:val="22"/>
          <w:szCs w:val="22"/>
        </w:rPr>
      </w:pPr>
      <w:r>
        <w:rPr>
          <w:rFonts w:ascii="SimHei" w:hAnsi="SimHei" w:eastAsia="SimHei" w:cs="SimHei"/>
          <w:sz w:val="22"/>
          <w:szCs w:val="22"/>
          <w:spacing w:val="15"/>
        </w:rPr>
        <w:t>(二)病史内容</w:t>
      </w:r>
    </w:p>
    <w:p>
      <w:pPr>
        <w:ind w:left="89" w:right="1218" w:firstLine="399"/>
        <w:spacing w:before="84" w:line="252" w:lineRule="auto"/>
        <w:rPr>
          <w:rFonts w:ascii="SimSun" w:hAnsi="SimSun" w:eastAsia="SimSun" w:cs="SimSun"/>
          <w:sz w:val="22"/>
          <w:szCs w:val="22"/>
        </w:rPr>
      </w:pPr>
      <w:r>
        <w:rPr>
          <w:rFonts w:ascii="SimHei" w:hAnsi="SimHei" w:eastAsia="SimHei" w:cs="SimHei"/>
          <w:sz w:val="22"/>
          <w:szCs w:val="22"/>
          <w:spacing w:val="-23"/>
        </w:rPr>
        <w:t>1.</w:t>
      </w:r>
      <w:r>
        <w:rPr>
          <w:rFonts w:ascii="SimHei" w:hAnsi="SimHei" w:eastAsia="SimHei" w:cs="SimHei"/>
          <w:sz w:val="22"/>
          <w:szCs w:val="22"/>
          <w:spacing w:val="-41"/>
        </w:rPr>
        <w:t xml:space="preserve"> </w:t>
      </w:r>
      <w:r>
        <w:rPr>
          <w:rFonts w:ascii="SimHei" w:hAnsi="SimHei" w:eastAsia="SimHei" w:cs="SimHei"/>
          <w:sz w:val="22"/>
          <w:szCs w:val="22"/>
          <w:spacing w:val="-23"/>
        </w:rPr>
        <w:t>一般项目</w:t>
      </w:r>
      <w:r>
        <w:rPr>
          <w:rFonts w:ascii="SimHei" w:hAnsi="SimHei" w:eastAsia="SimHei" w:cs="SimHei"/>
          <w:sz w:val="22"/>
          <w:szCs w:val="22"/>
          <w:spacing w:val="85"/>
        </w:rPr>
        <w:t xml:space="preserve"> </w:t>
      </w:r>
      <w:r>
        <w:rPr>
          <w:rFonts w:ascii="SimHei" w:hAnsi="SimHei" w:eastAsia="SimHei" w:cs="SimHei"/>
          <w:sz w:val="22"/>
          <w:szCs w:val="22"/>
          <w:spacing w:val="-23"/>
        </w:rPr>
        <w:t>包括患者姓名、性别、年龄、籍贯、职业、民族、婚姻、住址、入院日期、病史记</w:t>
      </w:r>
      <w:r>
        <w:rPr>
          <w:rFonts w:ascii="SimHei" w:hAnsi="SimHei" w:eastAsia="SimHei" w:cs="SimHei"/>
          <w:sz w:val="22"/>
          <w:szCs w:val="22"/>
          <w:spacing w:val="-24"/>
        </w:rPr>
        <w:t>录日</w:t>
      </w:r>
      <w:r>
        <w:rPr>
          <w:rFonts w:ascii="SimHei" w:hAnsi="SimHei" w:eastAsia="SimHei" w:cs="SimHei"/>
          <w:sz w:val="22"/>
          <w:szCs w:val="22"/>
        </w:rPr>
        <w:t xml:space="preserve"> </w:t>
      </w:r>
      <w:r>
        <w:rPr>
          <w:rFonts w:ascii="SimSun" w:hAnsi="SimSun" w:eastAsia="SimSun" w:cs="SimSun"/>
          <w:sz w:val="22"/>
          <w:szCs w:val="22"/>
          <w:spacing w:val="-18"/>
        </w:rPr>
        <w:t>期、病史陈述者、可靠程度。若非患者陈述，应注明陈述者及其与患者的关系。</w:t>
      </w:r>
    </w:p>
    <w:p>
      <w:pPr>
        <w:ind w:left="59" w:right="1199" w:firstLine="409"/>
        <w:spacing w:before="79" w:line="269"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9"/>
        </w:rPr>
        <w:t xml:space="preserve"> </w:t>
      </w:r>
      <w:r>
        <w:rPr>
          <w:rFonts w:ascii="SimSun" w:hAnsi="SimSun" w:eastAsia="SimSun" w:cs="SimSun"/>
          <w:sz w:val="22"/>
          <w:szCs w:val="22"/>
          <w:spacing w:val="-2"/>
        </w:rPr>
        <w:t>主诉</w:t>
      </w:r>
      <w:r>
        <w:rPr>
          <w:rFonts w:ascii="SimSun" w:hAnsi="SimSun" w:eastAsia="SimSun" w:cs="SimSun"/>
          <w:sz w:val="22"/>
          <w:szCs w:val="22"/>
          <w:spacing w:val="70"/>
        </w:rPr>
        <w:t xml:space="preserve"> </w:t>
      </w:r>
      <w:r>
        <w:rPr>
          <w:rFonts w:ascii="SimSun" w:hAnsi="SimSun" w:eastAsia="SimSun" w:cs="SimSun"/>
          <w:sz w:val="22"/>
          <w:szCs w:val="22"/>
          <w:spacing w:val="-2"/>
        </w:rPr>
        <w:t>指促使患者就诊的主要症状(或体征)与持续时间。要求通过主诉初步估计疾病的大</w:t>
      </w:r>
      <w:r>
        <w:rPr>
          <w:rFonts w:ascii="SimSun" w:hAnsi="SimSun" w:eastAsia="SimSun" w:cs="SimSun"/>
          <w:sz w:val="22"/>
          <w:szCs w:val="22"/>
        </w:rPr>
        <w:t xml:space="preserve"> </w:t>
      </w:r>
      <w:r>
        <w:rPr>
          <w:rFonts w:ascii="SimSun" w:hAnsi="SimSun" w:eastAsia="SimSun" w:cs="SimSun"/>
          <w:sz w:val="22"/>
          <w:szCs w:val="22"/>
          <w:spacing w:val="-12"/>
        </w:rPr>
        <w:t>致范围。力求简明扼要，通常不超过20字。妇科临床常见症状有外阴瘙</w:t>
      </w:r>
      <w:r>
        <w:rPr>
          <w:rFonts w:ascii="SimSun" w:hAnsi="SimSun" w:eastAsia="SimSun" w:cs="SimSun"/>
          <w:sz w:val="22"/>
          <w:szCs w:val="22"/>
          <w:spacing w:val="-13"/>
        </w:rPr>
        <w:t>痒、阴道流血、白带增多、闭</w:t>
      </w:r>
      <w:r>
        <w:rPr>
          <w:rFonts w:ascii="SimSun" w:hAnsi="SimSun" w:eastAsia="SimSun" w:cs="SimSun"/>
          <w:sz w:val="22"/>
          <w:szCs w:val="22"/>
        </w:rPr>
        <w:t xml:space="preserve"> </w:t>
      </w:r>
      <w:r>
        <w:rPr>
          <w:rFonts w:ascii="SimSun" w:hAnsi="SimSun" w:eastAsia="SimSun" w:cs="SimSun"/>
          <w:sz w:val="22"/>
          <w:szCs w:val="22"/>
          <w:spacing w:val="-14"/>
        </w:rPr>
        <w:t>经、不孕、下腹疼痛、下腹包块等。如患者有停经、阴道流血及腹痛3</w:t>
      </w:r>
      <w:r>
        <w:rPr>
          <w:rFonts w:ascii="SimSun" w:hAnsi="SimSun" w:eastAsia="SimSun" w:cs="SimSun"/>
          <w:sz w:val="22"/>
          <w:szCs w:val="22"/>
          <w:spacing w:val="-15"/>
        </w:rPr>
        <w:t>种主要症状，应按其发生时间的</w:t>
      </w:r>
      <w:r>
        <w:rPr>
          <w:rFonts w:ascii="SimSun" w:hAnsi="SimSun" w:eastAsia="SimSun" w:cs="SimSun"/>
          <w:sz w:val="22"/>
          <w:szCs w:val="22"/>
        </w:rPr>
        <w:t xml:space="preserve"> </w:t>
      </w:r>
      <w:r>
        <w:rPr>
          <w:rFonts w:ascii="SimSun" w:hAnsi="SimSun" w:eastAsia="SimSun" w:cs="SimSun"/>
          <w:sz w:val="22"/>
          <w:szCs w:val="22"/>
          <w:spacing w:val="-21"/>
        </w:rPr>
        <w:t>顺序，将主诉书写为：停经×日，阴道流血×日</w:t>
      </w:r>
      <w:r>
        <w:rPr>
          <w:rFonts w:ascii="SimSun" w:hAnsi="SimSun" w:eastAsia="SimSun" w:cs="SimSun"/>
          <w:sz w:val="22"/>
          <w:szCs w:val="22"/>
          <w:spacing w:val="-22"/>
        </w:rPr>
        <w:t>，腹痛×小时。若患者无任何自觉症状，仅检查时发现子</w:t>
      </w:r>
      <w:r>
        <w:rPr>
          <w:rFonts w:ascii="SimSun" w:hAnsi="SimSun" w:eastAsia="SimSun" w:cs="SimSun"/>
          <w:sz w:val="22"/>
          <w:szCs w:val="22"/>
        </w:rPr>
        <w:t xml:space="preserve"> </w:t>
      </w:r>
      <w:r>
        <w:rPr>
          <w:rFonts w:ascii="SimSun" w:hAnsi="SimSun" w:eastAsia="SimSun" w:cs="SimSun"/>
          <w:sz w:val="22"/>
          <w:szCs w:val="22"/>
          <w:spacing w:val="-29"/>
        </w:rPr>
        <w:t>宫肌瘤，主诉应写为：检查发现“子宫肌瘤”×日。</w:t>
      </w:r>
    </w:p>
    <w:p>
      <w:pPr>
        <w:ind w:left="49" w:right="1150" w:firstLine="419"/>
        <w:spacing w:before="49" w:line="274" w:lineRule="auto"/>
        <w:rPr>
          <w:rFonts w:ascii="FangSong" w:hAnsi="FangSong" w:eastAsia="FangSong" w:cs="FangSong"/>
          <w:sz w:val="22"/>
          <w:szCs w:val="22"/>
        </w:rPr>
      </w:pPr>
      <w:r>
        <w:rPr>
          <w:rFonts w:ascii="SimHei" w:hAnsi="SimHei" w:eastAsia="SimHei" w:cs="SimHei"/>
          <w:sz w:val="22"/>
          <w:szCs w:val="22"/>
          <w:spacing w:val="-14"/>
        </w:rPr>
        <w:t>3.</w:t>
      </w:r>
      <w:r>
        <w:rPr>
          <w:rFonts w:ascii="SimHei" w:hAnsi="SimHei" w:eastAsia="SimHei" w:cs="SimHei"/>
          <w:sz w:val="22"/>
          <w:szCs w:val="22"/>
          <w:spacing w:val="-14"/>
        </w:rPr>
        <w:t xml:space="preserve"> </w:t>
      </w:r>
      <w:r>
        <w:rPr>
          <w:rFonts w:ascii="SimHei" w:hAnsi="SimHei" w:eastAsia="SimHei" w:cs="SimHei"/>
          <w:sz w:val="22"/>
          <w:szCs w:val="22"/>
          <w:spacing w:val="-14"/>
        </w:rPr>
        <w:t>现病史</w:t>
      </w:r>
      <w:r>
        <w:rPr>
          <w:rFonts w:ascii="SimHei" w:hAnsi="SimHei" w:eastAsia="SimHei" w:cs="SimHei"/>
          <w:sz w:val="22"/>
          <w:szCs w:val="22"/>
          <w:spacing w:val="78"/>
        </w:rPr>
        <w:t xml:space="preserve"> </w:t>
      </w:r>
      <w:r>
        <w:rPr>
          <w:rFonts w:ascii="SimHei" w:hAnsi="SimHei" w:eastAsia="SimHei" w:cs="SimHei"/>
          <w:sz w:val="22"/>
          <w:szCs w:val="22"/>
          <w:spacing w:val="-14"/>
        </w:rPr>
        <w:t>指患者本次疾病发生、演变和诊疗全过程，为病史的主要组成部分，应以主诉症状为</w:t>
      </w:r>
      <w:r>
        <w:rPr>
          <w:rFonts w:ascii="SimHei" w:hAnsi="SimHei" w:eastAsia="SimHei" w:cs="SimHei"/>
          <w:sz w:val="22"/>
          <w:szCs w:val="22"/>
        </w:rPr>
        <w:t xml:space="preserve"> </w:t>
      </w:r>
      <w:r>
        <w:rPr>
          <w:rFonts w:ascii="SimSun" w:hAnsi="SimSun" w:eastAsia="SimSun" w:cs="SimSun"/>
          <w:sz w:val="22"/>
          <w:szCs w:val="22"/>
          <w:spacing w:val="-19"/>
        </w:rPr>
        <w:t>核心，按时间顺序书写。包括起病时间、主要</w:t>
      </w:r>
      <w:r>
        <w:rPr>
          <w:rFonts w:ascii="SimSun" w:hAnsi="SimSun" w:eastAsia="SimSun" w:cs="SimSun"/>
          <w:sz w:val="22"/>
          <w:szCs w:val="22"/>
          <w:spacing w:val="-20"/>
        </w:rPr>
        <w:t>症状特点、有无诱因、伴随症状、发病后诊疗情况及结果，</w:t>
      </w:r>
      <w:r>
        <w:rPr>
          <w:rFonts w:ascii="SimSun" w:hAnsi="SimSun" w:eastAsia="SimSun" w:cs="SimSun"/>
          <w:sz w:val="22"/>
          <w:szCs w:val="22"/>
        </w:rPr>
        <w:t xml:space="preserve"> </w:t>
      </w:r>
      <w:r>
        <w:rPr>
          <w:rFonts w:ascii="SimSun" w:hAnsi="SimSun" w:eastAsia="SimSun" w:cs="SimSun"/>
          <w:sz w:val="22"/>
          <w:szCs w:val="22"/>
          <w:spacing w:val="-12"/>
        </w:rPr>
        <w:t>睡眠、饮食、体重及大小便等一般情况的变化</w:t>
      </w:r>
      <w:r>
        <w:rPr>
          <w:rFonts w:ascii="SimSun" w:hAnsi="SimSun" w:eastAsia="SimSun" w:cs="SimSun"/>
          <w:sz w:val="22"/>
          <w:szCs w:val="22"/>
          <w:spacing w:val="-13"/>
        </w:rPr>
        <w:t>，以及与鉴别诊断有关的阳性或阴性资料等。与本次疾</w:t>
      </w:r>
      <w:r>
        <w:rPr>
          <w:rFonts w:ascii="SimSun" w:hAnsi="SimSun" w:eastAsia="SimSun" w:cs="SimSun"/>
          <w:sz w:val="22"/>
          <w:szCs w:val="22"/>
        </w:rPr>
        <w:t xml:space="preserve">  </w:t>
      </w:r>
      <w:r>
        <w:rPr>
          <w:rFonts w:ascii="FangSong" w:hAnsi="FangSong" w:eastAsia="FangSong" w:cs="FangSong"/>
          <w:sz w:val="22"/>
          <w:szCs w:val="22"/>
          <w:spacing w:val="-14"/>
        </w:rPr>
        <w:t>病虽无紧密关系，但仍需治疗的其他疾病以及用药情况，可在现病史后另</w:t>
      </w:r>
      <w:r>
        <w:rPr>
          <w:rFonts w:ascii="FangSong" w:hAnsi="FangSong" w:eastAsia="FangSong" w:cs="FangSong"/>
          <w:sz w:val="22"/>
          <w:szCs w:val="22"/>
          <w:spacing w:val="-15"/>
        </w:rPr>
        <w:t>起一段记录。</w:t>
      </w:r>
    </w:p>
    <w:p>
      <w:pPr>
        <w:ind w:left="49" w:right="1235" w:firstLine="409"/>
        <w:spacing w:before="62" w:line="268" w:lineRule="auto"/>
        <w:rPr>
          <w:rFonts w:ascii="SimSun" w:hAnsi="SimSun" w:eastAsia="SimSun" w:cs="SimSun"/>
          <w:sz w:val="22"/>
          <w:szCs w:val="22"/>
        </w:rPr>
      </w:pPr>
      <w:r>
        <w:rPr>
          <w:rFonts w:ascii="SimHei" w:hAnsi="SimHei" w:eastAsia="SimHei" w:cs="SimHei"/>
          <w:sz w:val="22"/>
          <w:szCs w:val="22"/>
          <w:spacing w:val="-14"/>
        </w:rPr>
        <w:t>4.</w:t>
      </w:r>
      <w:r>
        <w:rPr>
          <w:rFonts w:ascii="SimHei" w:hAnsi="SimHei" w:eastAsia="SimHei" w:cs="SimHei"/>
          <w:sz w:val="22"/>
          <w:szCs w:val="22"/>
          <w:spacing w:val="1"/>
        </w:rPr>
        <w:t xml:space="preserve"> </w:t>
      </w:r>
      <w:r>
        <w:rPr>
          <w:rFonts w:ascii="SimHei" w:hAnsi="SimHei" w:eastAsia="SimHei" w:cs="SimHei"/>
          <w:sz w:val="22"/>
          <w:szCs w:val="22"/>
          <w:spacing w:val="-14"/>
        </w:rPr>
        <w:t>月经史</w:t>
      </w:r>
      <w:r>
        <w:rPr>
          <w:rFonts w:ascii="SimHei" w:hAnsi="SimHei" w:eastAsia="SimHei" w:cs="SimHei"/>
          <w:sz w:val="22"/>
          <w:szCs w:val="22"/>
          <w:spacing w:val="84"/>
        </w:rPr>
        <w:t xml:space="preserve"> </w:t>
      </w:r>
      <w:r>
        <w:rPr>
          <w:rFonts w:ascii="SimHei" w:hAnsi="SimHei" w:eastAsia="SimHei" w:cs="SimHei"/>
          <w:sz w:val="22"/>
          <w:szCs w:val="22"/>
          <w:spacing w:val="-14"/>
        </w:rPr>
        <w:t>包括初潮年龄、月经周期及经期持续时间、经量、经期伴随症状。如11岁初潮，周期</w:t>
      </w:r>
      <w:r>
        <w:rPr>
          <w:rFonts w:ascii="SimHei" w:hAnsi="SimHei" w:eastAsia="SimHei" w:cs="SimHei"/>
          <w:sz w:val="22"/>
          <w:szCs w:val="22"/>
        </w:rPr>
        <w:t xml:space="preserve"> </w:t>
      </w:r>
      <w:r>
        <w:rPr>
          <w:rFonts w:ascii="SimSun" w:hAnsi="SimSun" w:eastAsia="SimSun" w:cs="SimSun"/>
          <w:sz w:val="22"/>
          <w:szCs w:val="22"/>
          <w:spacing w:val="-15"/>
        </w:rPr>
        <w:t>28～30日，持续4日，可简写为11</w:t>
      </w:r>
      <w:r>
        <w:rPr>
          <w:rFonts w:ascii="SimSun" w:hAnsi="SimSun" w:eastAsia="SimSun" w:cs="SimSun"/>
          <w:sz w:val="22"/>
          <w:szCs w:val="22"/>
          <w:spacing w:val="-82"/>
        </w:rPr>
        <w:t xml:space="preserve"> </w:t>
      </w:r>
      <w:r>
        <w:rPr>
          <w:sz w:val="22"/>
          <w:szCs w:val="22"/>
          <w:position w:val="-13"/>
        </w:rPr>
        <w:drawing>
          <wp:inline distT="0" distB="0" distL="0" distR="0">
            <wp:extent cx="463591" cy="279418"/>
            <wp:effectExtent l="0" t="0" r="0" b="0"/>
            <wp:docPr id="175" name="IM 175"/>
            <wp:cNvGraphicFramePr/>
            <a:graphic>
              <a:graphicData uri="http://schemas.openxmlformats.org/drawingml/2006/picture">
                <pic:pic>
                  <pic:nvPicPr>
                    <pic:cNvPr id="175" name="IM 175"/>
                    <pic:cNvPicPr/>
                  </pic:nvPicPr>
                  <pic:blipFill>
                    <a:blip r:embed="rId188"/>
                    <a:stretch>
                      <a:fillRect/>
                    </a:stretch>
                  </pic:blipFill>
                  <pic:spPr>
                    <a:xfrm rot="0">
                      <a:off x="0" y="0"/>
                      <a:ext cx="463591" cy="279418"/>
                    </a:xfrm>
                    <a:prstGeom prst="rect">
                      <a:avLst/>
                    </a:prstGeom>
                  </pic:spPr>
                </pic:pic>
              </a:graphicData>
            </a:graphic>
          </wp:inline>
        </w:drawing>
      </w:r>
      <w:r>
        <w:rPr>
          <w:rFonts w:ascii="SimSun" w:hAnsi="SimSun" w:eastAsia="SimSun" w:cs="SimSun"/>
          <w:sz w:val="22"/>
          <w:szCs w:val="22"/>
          <w:spacing w:val="9"/>
        </w:rPr>
        <w:t xml:space="preserve"> </w:t>
      </w:r>
      <w:r>
        <w:rPr>
          <w:rFonts w:ascii="SimSun" w:hAnsi="SimSun" w:eastAsia="SimSun" w:cs="SimSun"/>
          <w:sz w:val="22"/>
          <w:szCs w:val="22"/>
          <w:spacing w:val="-15"/>
        </w:rPr>
        <w:t>经量可问每日更换卫生巾次数，有无血块，</w:t>
      </w:r>
      <w:r>
        <w:rPr>
          <w:rFonts w:ascii="SimSun" w:hAnsi="SimSun" w:eastAsia="SimSun" w:cs="SimSun"/>
          <w:sz w:val="22"/>
          <w:szCs w:val="22"/>
          <w:spacing w:val="-16"/>
        </w:rPr>
        <w:t>经血颜色，伴随</w:t>
      </w:r>
    </w:p>
    <w:p>
      <w:pPr>
        <w:ind w:left="49"/>
        <w:spacing w:before="139" w:line="219" w:lineRule="auto"/>
        <w:rPr>
          <w:rFonts w:ascii="SimSun" w:hAnsi="SimSun" w:eastAsia="SimSun" w:cs="SimSun"/>
          <w:sz w:val="22"/>
          <w:szCs w:val="22"/>
        </w:rPr>
      </w:pPr>
      <w:r>
        <w:rPr>
          <w:rFonts w:ascii="SimSun" w:hAnsi="SimSun" w:eastAsia="SimSun" w:cs="SimSun"/>
          <w:sz w:val="22"/>
          <w:szCs w:val="22"/>
          <w:spacing w:val="-12"/>
        </w:rPr>
        <w:t>症状包括经期有无不适，有无痛经及疼痛部位、性质、程度以及痛经起始和消</w:t>
      </w:r>
      <w:r>
        <w:rPr>
          <w:rFonts w:ascii="SimSun" w:hAnsi="SimSun" w:eastAsia="SimSun" w:cs="SimSun"/>
          <w:sz w:val="22"/>
          <w:szCs w:val="22"/>
          <w:spacing w:val="-13"/>
        </w:rPr>
        <w:t>失时间。常规询问并记</w:t>
      </w:r>
    </w:p>
    <w:p>
      <w:pPr>
        <w:sectPr>
          <w:footerReference w:type="default" r:id="rId183"/>
          <w:pgSz w:w="11900" w:h="16840"/>
          <w:pgMar w:top="400" w:right="659" w:bottom="394" w:left="820" w:header="0" w:footer="176" w:gutter="0"/>
        </w:sectPr>
        <w:rPr/>
      </w:pPr>
    </w:p>
    <w:p>
      <w:pPr>
        <w:rPr/>
      </w:pPr>
      <w:r/>
    </w:p>
    <w:p>
      <w:pPr>
        <w:rPr/>
      </w:pPr>
      <w:r/>
    </w:p>
    <w:p>
      <w:pPr>
        <w:spacing w:line="62" w:lineRule="exact"/>
        <w:rPr/>
      </w:pPr>
      <w:r/>
    </w:p>
    <w:p>
      <w:pPr>
        <w:sectPr>
          <w:footerReference w:type="default" r:id="rId60"/>
          <w:pgSz w:w="11900" w:h="16840"/>
          <w:pgMar w:top="400" w:right="874" w:bottom="400" w:left="750" w:header="0" w:footer="0" w:gutter="0"/>
          <w:cols w:equalWidth="0" w:num="1">
            <w:col w:w="10275" w:space="0"/>
          </w:cols>
        </w:sectPr>
        <w:rPr/>
      </w:pPr>
    </w:p>
    <w:p>
      <w:pPr>
        <w:ind w:left="9"/>
        <w:spacing w:before="87" w:line="183" w:lineRule="auto"/>
        <w:rPr>
          <w:rFonts w:ascii="SimSun" w:hAnsi="SimSun" w:eastAsia="SimSun" w:cs="SimSun"/>
          <w:sz w:val="21"/>
          <w:szCs w:val="21"/>
        </w:rPr>
      </w:pPr>
      <w:r>
        <w:rPr>
          <w:rFonts w:ascii="SimSun" w:hAnsi="SimSun" w:eastAsia="SimSun" w:cs="SimSun"/>
          <w:sz w:val="21"/>
          <w:szCs w:val="21"/>
          <w:color w:val="005AC1"/>
          <w:spacing w:val="-3"/>
        </w:rPr>
        <w:t>226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46032" cy="444524"/>
            <wp:effectExtent l="0" t="0" r="0" b="0"/>
            <wp:docPr id="176" name="IM 176"/>
            <wp:cNvGraphicFramePr/>
            <a:graphic>
              <a:graphicData uri="http://schemas.openxmlformats.org/drawingml/2006/picture">
                <pic:pic>
                  <pic:nvPicPr>
                    <pic:cNvPr id="176" name="IM 176"/>
                    <pic:cNvPicPr/>
                  </pic:nvPicPr>
                  <pic:blipFill>
                    <a:blip r:embed="rId189"/>
                    <a:stretch>
                      <a:fillRect/>
                    </a:stretch>
                  </pic:blipFill>
                  <pic:spPr>
                    <a:xfrm rot="0">
                      <a:off x="0" y="0"/>
                      <a:ext cx="546032"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74DA"/>
          <w:spacing w:val="-17"/>
        </w:rPr>
        <w:t>第十六章</w:t>
      </w:r>
      <w:r>
        <w:rPr>
          <w:rFonts w:ascii="SimHei" w:hAnsi="SimHei" w:eastAsia="SimHei" w:cs="SimHei"/>
          <w:sz w:val="21"/>
          <w:szCs w:val="21"/>
          <w:color w:val="0074DA"/>
          <w:spacing w:val="66"/>
        </w:rPr>
        <w:t xml:space="preserve"> </w:t>
      </w:r>
      <w:r>
        <w:rPr>
          <w:rFonts w:ascii="SimHei" w:hAnsi="SimHei" w:eastAsia="SimHei" w:cs="SimHei"/>
          <w:sz w:val="21"/>
          <w:szCs w:val="21"/>
          <w:color w:val="0074DA"/>
          <w:spacing w:val="-17"/>
        </w:rPr>
        <w:t>妇科病史及检查</w:t>
      </w:r>
    </w:p>
    <w:p>
      <w:pPr>
        <w:spacing w:line="289" w:lineRule="auto"/>
        <w:rPr>
          <w:rFonts w:ascii="Arial"/>
          <w:sz w:val="21"/>
        </w:rPr>
      </w:pPr>
      <w:r/>
    </w:p>
    <w:p>
      <w:pPr>
        <w:ind w:right="113"/>
        <w:spacing w:before="68" w:line="250" w:lineRule="auto"/>
        <w:rPr>
          <w:rFonts w:ascii="SimSun" w:hAnsi="SimSun" w:eastAsia="SimSun" w:cs="SimSun"/>
          <w:sz w:val="21"/>
          <w:szCs w:val="21"/>
        </w:rPr>
      </w:pPr>
      <w:r>
        <w:rPr>
          <w:rFonts w:ascii="SimSun" w:hAnsi="SimSun" w:eastAsia="SimSun" w:cs="SimSun"/>
          <w:sz w:val="21"/>
          <w:szCs w:val="21"/>
          <w:spacing w:val="-4"/>
        </w:rPr>
        <w:t>录末次月经(LMP)</w:t>
      </w:r>
      <w:r>
        <w:rPr>
          <w:rFonts w:ascii="SimSun" w:hAnsi="SimSun" w:eastAsia="SimSun" w:cs="SimSun"/>
          <w:sz w:val="21"/>
          <w:szCs w:val="21"/>
          <w:spacing w:val="25"/>
        </w:rPr>
        <w:t xml:space="preserve"> </w:t>
      </w:r>
      <w:r>
        <w:rPr>
          <w:rFonts w:ascii="SimSun" w:hAnsi="SimSun" w:eastAsia="SimSun" w:cs="SimSun"/>
          <w:sz w:val="21"/>
          <w:szCs w:val="21"/>
          <w:spacing w:val="-4"/>
        </w:rPr>
        <w:t>起始日期及其经量和持续时间，若其流血情况不同于以往正</w:t>
      </w:r>
      <w:r>
        <w:rPr>
          <w:rFonts w:ascii="SimSun" w:hAnsi="SimSun" w:eastAsia="SimSun" w:cs="SimSun"/>
          <w:sz w:val="21"/>
          <w:szCs w:val="21"/>
          <w:spacing w:val="-5"/>
        </w:rPr>
        <w:t>常月经时，还应问准末</w:t>
      </w:r>
      <w:r>
        <w:rPr>
          <w:rFonts w:ascii="SimSun" w:hAnsi="SimSun" w:eastAsia="SimSun" w:cs="SimSun"/>
          <w:sz w:val="21"/>
          <w:szCs w:val="21"/>
        </w:rPr>
        <w:t xml:space="preserve"> </w:t>
      </w:r>
      <w:r>
        <w:rPr>
          <w:rFonts w:ascii="SimSun" w:hAnsi="SimSun" w:eastAsia="SimSun" w:cs="SimSun"/>
          <w:sz w:val="21"/>
          <w:szCs w:val="21"/>
          <w:spacing w:val="-5"/>
        </w:rPr>
        <w:t>前次月经(PMP)</w:t>
      </w:r>
      <w:r>
        <w:rPr>
          <w:rFonts w:ascii="SimSun" w:hAnsi="SimSun" w:eastAsia="SimSun" w:cs="SimSun"/>
          <w:sz w:val="21"/>
          <w:szCs w:val="21"/>
          <w:spacing w:val="38"/>
        </w:rPr>
        <w:t xml:space="preserve"> </w:t>
      </w:r>
      <w:r>
        <w:rPr>
          <w:rFonts w:ascii="SimSun" w:hAnsi="SimSun" w:eastAsia="SimSun" w:cs="SimSun"/>
          <w:sz w:val="21"/>
          <w:szCs w:val="21"/>
          <w:spacing w:val="-5"/>
        </w:rPr>
        <w:t>起始日期。绝经后患者应询问绝经年龄，绝经后有无阴道流血、阴道分泌物增多等。</w:t>
      </w:r>
    </w:p>
    <w:p>
      <w:pPr>
        <w:ind w:right="39" w:firstLine="420"/>
        <w:spacing w:before="70" w:line="280"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36"/>
        </w:rPr>
        <w:t xml:space="preserve"> </w:t>
      </w:r>
      <w:r>
        <w:rPr>
          <w:rFonts w:ascii="SimSun" w:hAnsi="SimSun" w:eastAsia="SimSun" w:cs="SimSun"/>
          <w:sz w:val="21"/>
          <w:szCs w:val="21"/>
          <w:spacing w:val="-2"/>
        </w:rPr>
        <w:t>婚育史</w:t>
      </w:r>
      <w:r>
        <w:rPr>
          <w:rFonts w:ascii="SimSun" w:hAnsi="SimSun" w:eastAsia="SimSun" w:cs="SimSun"/>
          <w:sz w:val="21"/>
          <w:szCs w:val="21"/>
          <w:spacing w:val="76"/>
        </w:rPr>
        <w:t xml:space="preserve"> </w:t>
      </w:r>
      <w:r>
        <w:rPr>
          <w:rFonts w:ascii="SimSun" w:hAnsi="SimSun" w:eastAsia="SimSun" w:cs="SimSun"/>
          <w:sz w:val="21"/>
          <w:szCs w:val="21"/>
          <w:spacing w:val="-2"/>
        </w:rPr>
        <w:t>婚次及每次结婚年龄，是否近亲结婚(直系血亲及三代旁系血亲),男方健康状况，有</w:t>
      </w:r>
      <w:r>
        <w:rPr>
          <w:rFonts w:ascii="SimSun" w:hAnsi="SimSun" w:eastAsia="SimSun" w:cs="SimSun"/>
          <w:sz w:val="21"/>
          <w:szCs w:val="21"/>
        </w:rPr>
        <w:t xml:space="preserve"> </w:t>
      </w:r>
      <w:r>
        <w:rPr>
          <w:rFonts w:ascii="SimSun" w:hAnsi="SimSun" w:eastAsia="SimSun" w:cs="SimSun"/>
          <w:sz w:val="21"/>
          <w:szCs w:val="21"/>
          <w:spacing w:val="-4"/>
        </w:rPr>
        <w:t>无性病史及双方性生活情况等。有多个性伴侣者，性传播疾病及子宫颈癌的风险增加，应问清性伴侣</w:t>
      </w:r>
      <w:r>
        <w:rPr>
          <w:rFonts w:ascii="SimSun" w:hAnsi="SimSun" w:eastAsia="SimSun" w:cs="SimSun"/>
          <w:sz w:val="21"/>
          <w:szCs w:val="21"/>
          <w:spacing w:val="12"/>
        </w:rPr>
        <w:t xml:space="preserve"> </w:t>
      </w:r>
      <w:r>
        <w:rPr>
          <w:rFonts w:ascii="SimSun" w:hAnsi="SimSun" w:eastAsia="SimSun" w:cs="SimSun"/>
          <w:sz w:val="21"/>
          <w:szCs w:val="21"/>
          <w:spacing w:val="-1"/>
        </w:rPr>
        <w:t>情况。生育史包括足月产、早产及流产次数以及现存子女数，以4个阿拉伯数字顺序表示。如足月产</w:t>
      </w:r>
      <w:r>
        <w:rPr>
          <w:rFonts w:ascii="SimSun" w:hAnsi="SimSun" w:eastAsia="SimSun" w:cs="SimSun"/>
          <w:sz w:val="21"/>
          <w:szCs w:val="21"/>
          <w:spacing w:val="1"/>
        </w:rPr>
        <w:t xml:space="preserve"> </w:t>
      </w:r>
      <w:r>
        <w:rPr>
          <w:rFonts w:ascii="SimSun" w:hAnsi="SimSun" w:eastAsia="SimSun" w:cs="SimSun"/>
          <w:sz w:val="21"/>
          <w:szCs w:val="21"/>
          <w:spacing w:val="1"/>
        </w:rPr>
        <w:t>1次，无早产，流产1次，现存子女1人，可记录为1-0-</w:t>
      </w:r>
      <w:r>
        <w:rPr>
          <w:rFonts w:ascii="SimSun" w:hAnsi="SimSun" w:eastAsia="SimSun" w:cs="SimSun"/>
          <w:sz w:val="21"/>
          <w:szCs w:val="21"/>
        </w:rPr>
        <w:t>1-1,或仅用孕2产1(G</w:t>
      </w:r>
      <w:r>
        <w:rPr>
          <w:rFonts w:ascii="Calibri" w:hAnsi="Calibri" w:eastAsia="Calibri" w:cs="Calibri"/>
          <w:sz w:val="21"/>
          <w:szCs w:val="21"/>
        </w:rPr>
        <w:t>₂</w:t>
      </w:r>
      <w:r>
        <w:rPr>
          <w:rFonts w:ascii="SimSun" w:hAnsi="SimSun" w:eastAsia="SimSun" w:cs="SimSun"/>
          <w:sz w:val="21"/>
          <w:szCs w:val="21"/>
        </w:rPr>
        <w:t>P)</w:t>
      </w:r>
      <w:r>
        <w:rPr>
          <w:rFonts w:ascii="SimSun" w:hAnsi="SimSun" w:eastAsia="SimSun" w:cs="SimSun"/>
          <w:sz w:val="21"/>
          <w:szCs w:val="21"/>
          <w:spacing w:val="12"/>
        </w:rPr>
        <w:t xml:space="preserve">  </w:t>
      </w:r>
      <w:r>
        <w:rPr>
          <w:rFonts w:ascii="SimSun" w:hAnsi="SimSun" w:eastAsia="SimSun" w:cs="SimSun"/>
          <w:sz w:val="21"/>
          <w:szCs w:val="21"/>
        </w:rPr>
        <w:t>表示。记录分娩方</w:t>
      </w:r>
      <w:r>
        <w:rPr>
          <w:rFonts w:ascii="SimSun" w:hAnsi="SimSun" w:eastAsia="SimSun" w:cs="SimSun"/>
          <w:sz w:val="21"/>
          <w:szCs w:val="21"/>
        </w:rPr>
        <w:t xml:space="preserve">  </w:t>
      </w:r>
      <w:r>
        <w:rPr>
          <w:rFonts w:ascii="SimSun" w:hAnsi="SimSun" w:eastAsia="SimSun" w:cs="SimSun"/>
          <w:sz w:val="21"/>
          <w:szCs w:val="21"/>
          <w:spacing w:val="-8"/>
        </w:rPr>
        <w:t>式，有无难产史，新生儿出生情况，有无产后出血或产褥感</w:t>
      </w:r>
      <w:r>
        <w:rPr>
          <w:rFonts w:ascii="SimSun" w:hAnsi="SimSun" w:eastAsia="SimSun" w:cs="SimSun"/>
          <w:sz w:val="21"/>
          <w:szCs w:val="21"/>
          <w:spacing w:val="-9"/>
        </w:rPr>
        <w:t>染；询问人工流产或自然流产及妊娠终止时</w:t>
      </w:r>
      <w:r>
        <w:rPr>
          <w:rFonts w:ascii="SimSun" w:hAnsi="SimSun" w:eastAsia="SimSun" w:cs="SimSun"/>
          <w:sz w:val="21"/>
          <w:szCs w:val="21"/>
        </w:rPr>
        <w:t xml:space="preserve"> </w:t>
      </w:r>
      <w:r>
        <w:rPr>
          <w:rFonts w:ascii="SimSun" w:hAnsi="SimSun" w:eastAsia="SimSun" w:cs="SimSun"/>
          <w:sz w:val="21"/>
          <w:szCs w:val="21"/>
          <w:spacing w:val="-7"/>
        </w:rPr>
        <w:t>间，异位妊娠或葡萄胎及治疗方法，生化妊娠史，末次分娩或流产日期。采用何种避孕措施及其效果，</w:t>
      </w:r>
      <w:r>
        <w:rPr>
          <w:rFonts w:ascii="SimSun" w:hAnsi="SimSun" w:eastAsia="SimSun" w:cs="SimSun"/>
          <w:sz w:val="21"/>
          <w:szCs w:val="21"/>
          <w:spacing w:val="9"/>
        </w:rPr>
        <w:t xml:space="preserve"> </w:t>
      </w:r>
      <w:r>
        <w:rPr>
          <w:rFonts w:ascii="SimSun" w:hAnsi="SimSun" w:eastAsia="SimSun" w:cs="SimSun"/>
          <w:sz w:val="21"/>
          <w:szCs w:val="21"/>
          <w:spacing w:val="-12"/>
        </w:rPr>
        <w:t>有无阴道炎、盆腔炎史，炎症类型和治疗情况。</w:t>
      </w:r>
    </w:p>
    <w:p>
      <w:pPr>
        <w:ind w:right="20" w:firstLine="420"/>
        <w:spacing w:before="78" w:line="267"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36"/>
        </w:rPr>
        <w:t xml:space="preserve"> </w:t>
      </w:r>
      <w:r>
        <w:rPr>
          <w:rFonts w:ascii="SimSun" w:hAnsi="SimSun" w:eastAsia="SimSun" w:cs="SimSun"/>
          <w:sz w:val="21"/>
          <w:szCs w:val="21"/>
          <w:spacing w:val="-4"/>
        </w:rPr>
        <w:t>既往史</w:t>
      </w:r>
      <w:r>
        <w:rPr>
          <w:rFonts w:ascii="SimSun" w:hAnsi="SimSun" w:eastAsia="SimSun" w:cs="SimSun"/>
          <w:sz w:val="21"/>
          <w:szCs w:val="21"/>
          <w:spacing w:val="65"/>
        </w:rPr>
        <w:t xml:space="preserve"> </w:t>
      </w:r>
      <w:r>
        <w:rPr>
          <w:rFonts w:ascii="SimSun" w:hAnsi="SimSun" w:eastAsia="SimSun" w:cs="SimSun"/>
          <w:sz w:val="21"/>
          <w:szCs w:val="21"/>
          <w:spacing w:val="-4"/>
        </w:rPr>
        <w:t>指患者过去的健康和疾病情况。内容包括以往健康</w:t>
      </w:r>
      <w:r>
        <w:rPr>
          <w:rFonts w:ascii="SimSun" w:hAnsi="SimSun" w:eastAsia="SimSun" w:cs="SimSun"/>
          <w:sz w:val="21"/>
          <w:szCs w:val="21"/>
          <w:spacing w:val="-5"/>
        </w:rPr>
        <w:t>状况、疾病史、传染病史、预防接</w:t>
      </w:r>
      <w:r>
        <w:rPr>
          <w:rFonts w:ascii="SimSun" w:hAnsi="SimSun" w:eastAsia="SimSun" w:cs="SimSun"/>
          <w:sz w:val="21"/>
          <w:szCs w:val="21"/>
        </w:rPr>
        <w:t xml:space="preserve"> </w:t>
      </w:r>
      <w:r>
        <w:rPr>
          <w:rFonts w:ascii="SimSun" w:hAnsi="SimSun" w:eastAsia="SimSun" w:cs="SimSun"/>
          <w:sz w:val="21"/>
          <w:szCs w:val="21"/>
          <w:spacing w:val="-7"/>
        </w:rPr>
        <w:t>种史(HPV</w:t>
      </w:r>
      <w:r>
        <w:rPr>
          <w:rFonts w:ascii="SimSun" w:hAnsi="SimSun" w:eastAsia="SimSun" w:cs="SimSun"/>
          <w:sz w:val="21"/>
          <w:szCs w:val="21"/>
          <w:spacing w:val="70"/>
        </w:rPr>
        <w:t xml:space="preserve"> </w:t>
      </w:r>
      <w:r>
        <w:rPr>
          <w:rFonts w:ascii="SimSun" w:hAnsi="SimSun" w:eastAsia="SimSun" w:cs="SimSun"/>
          <w:sz w:val="21"/>
          <w:szCs w:val="21"/>
          <w:spacing w:val="-7"/>
        </w:rPr>
        <w:t>疫苗接种史)、手术外伤史、输</w:t>
      </w:r>
      <w:r>
        <w:rPr>
          <w:rFonts w:ascii="SimSun" w:hAnsi="SimSun" w:eastAsia="SimSun" w:cs="SimSun"/>
          <w:sz w:val="21"/>
          <w:szCs w:val="21"/>
          <w:spacing w:val="-8"/>
        </w:rPr>
        <w:t>血史、药物过敏史。为避免遗漏，可按全身各系统依次询问。</w:t>
      </w:r>
      <w:r>
        <w:rPr>
          <w:rFonts w:ascii="SimSun" w:hAnsi="SimSun" w:eastAsia="SimSun" w:cs="SimSun"/>
          <w:sz w:val="21"/>
          <w:szCs w:val="21"/>
        </w:rPr>
        <w:t xml:space="preserve"> </w:t>
      </w:r>
      <w:r>
        <w:rPr>
          <w:rFonts w:ascii="SimSun" w:hAnsi="SimSun" w:eastAsia="SimSun" w:cs="SimSun"/>
          <w:sz w:val="21"/>
          <w:szCs w:val="21"/>
          <w:spacing w:val="-8"/>
        </w:rPr>
        <w:t>若患过某种疾病，应记录疾病名称、患病时间及诊疗转归。</w:t>
      </w:r>
    </w:p>
    <w:p>
      <w:pPr>
        <w:ind w:left="420"/>
        <w:spacing w:before="78"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7.</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7"/>
        </w:rPr>
        <w:t>个人史</w:t>
      </w:r>
      <w:r>
        <w:rPr>
          <w:rFonts w:ascii="SimSun" w:hAnsi="SimSun" w:eastAsia="SimSun" w:cs="SimSun"/>
          <w:sz w:val="21"/>
          <w:szCs w:val="21"/>
          <w:spacing w:val="79"/>
        </w:rPr>
        <w:t xml:space="preserve"> </w:t>
      </w:r>
      <w:r>
        <w:rPr>
          <w:rFonts w:ascii="SimSun" w:hAnsi="SimSun" w:eastAsia="SimSun" w:cs="SimSun"/>
          <w:sz w:val="21"/>
          <w:szCs w:val="21"/>
          <w:spacing w:val="-7"/>
        </w:rPr>
        <w:t>生活和居住情况，出生地和曾居住地区，有无烟、酒嗜好。有无毒品</w:t>
      </w:r>
      <w:r>
        <w:rPr>
          <w:rFonts w:ascii="SimSun" w:hAnsi="SimSun" w:eastAsia="SimSun" w:cs="SimSun"/>
          <w:sz w:val="21"/>
          <w:szCs w:val="21"/>
          <w:spacing w:val="-8"/>
        </w:rPr>
        <w:t>使用史。</w:t>
      </w:r>
    </w:p>
    <w:p>
      <w:pPr>
        <w:ind w:right="60" w:firstLine="420"/>
        <w:spacing w:before="82" w:line="255" w:lineRule="auto"/>
        <w:rPr>
          <w:rFonts w:ascii="SimSun" w:hAnsi="SimSun" w:eastAsia="SimSun" w:cs="SimSun"/>
          <w:sz w:val="21"/>
          <w:szCs w:val="21"/>
        </w:rPr>
      </w:pPr>
      <w:r>
        <w:rPr>
          <w:rFonts w:ascii="Times New Roman" w:hAnsi="Times New Roman" w:eastAsia="Times New Roman" w:cs="Times New Roman"/>
          <w:sz w:val="21"/>
          <w:szCs w:val="21"/>
          <w:b/>
          <w:bCs/>
          <w:spacing w:val="2"/>
        </w:rPr>
        <w:t>8.</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2"/>
        </w:rPr>
        <w:t>家族史</w:t>
      </w:r>
      <w:r>
        <w:rPr>
          <w:rFonts w:ascii="SimSun" w:hAnsi="SimSun" w:eastAsia="SimSun" w:cs="SimSun"/>
          <w:sz w:val="21"/>
          <w:szCs w:val="21"/>
          <w:spacing w:val="3"/>
        </w:rPr>
        <w:t xml:space="preserve">  </w:t>
      </w:r>
      <w:r>
        <w:rPr>
          <w:rFonts w:ascii="SimSun" w:hAnsi="SimSun" w:eastAsia="SimSun" w:cs="SimSun"/>
          <w:sz w:val="21"/>
          <w:szCs w:val="21"/>
          <w:spacing w:val="2"/>
        </w:rPr>
        <w:t>父母、兄弟、姐妹及子女健康状况。家族成员有无遗传性疾病(如血友病、白化病</w:t>
      </w:r>
      <w:r>
        <w:rPr>
          <w:rFonts w:ascii="SimSun" w:hAnsi="SimSun" w:eastAsia="SimSun" w:cs="SimSun"/>
          <w:sz w:val="21"/>
          <w:szCs w:val="21"/>
          <w:spacing w:val="1"/>
        </w:rPr>
        <w:t xml:space="preserve"> </w:t>
      </w:r>
      <w:r>
        <w:rPr>
          <w:rFonts w:ascii="SimSun" w:hAnsi="SimSun" w:eastAsia="SimSun" w:cs="SimSun"/>
          <w:sz w:val="21"/>
          <w:szCs w:val="21"/>
          <w:spacing w:val="-8"/>
        </w:rPr>
        <w:t>等)、可能与遗传有关的疾病(如糖尿病、高血压、乳腺癌、卵巢癌等)及传染病(如结核等)。</w:t>
      </w:r>
    </w:p>
    <w:p>
      <w:pPr>
        <w:spacing w:line="264" w:lineRule="auto"/>
        <w:rPr>
          <w:rFonts w:ascii="Arial"/>
          <w:sz w:val="21"/>
        </w:rPr>
      </w:pPr>
      <w:r/>
    </w:p>
    <w:p>
      <w:pPr>
        <w:ind w:left="3084"/>
        <w:spacing w:before="104" w:line="222" w:lineRule="auto"/>
        <w:rPr>
          <w:rFonts w:ascii="SimHei" w:hAnsi="SimHei" w:eastAsia="SimHei" w:cs="SimHei"/>
          <w:sz w:val="32"/>
          <w:szCs w:val="32"/>
        </w:rPr>
      </w:pPr>
      <w:r>
        <w:rPr>
          <w:rFonts w:ascii="SimHei" w:hAnsi="SimHei" w:eastAsia="SimHei" w:cs="SimHei"/>
          <w:sz w:val="32"/>
          <w:szCs w:val="32"/>
          <w:b/>
          <w:bCs/>
          <w:spacing w:val="-14"/>
        </w:rPr>
        <w:t>第二节</w:t>
      </w:r>
      <w:r>
        <w:rPr>
          <w:rFonts w:ascii="SimHei" w:hAnsi="SimHei" w:eastAsia="SimHei" w:cs="SimHei"/>
          <w:sz w:val="32"/>
          <w:szCs w:val="32"/>
          <w:spacing w:val="151"/>
        </w:rPr>
        <w:t xml:space="preserve"> </w:t>
      </w:r>
      <w:r>
        <w:rPr>
          <w:rFonts w:ascii="SimHei" w:hAnsi="SimHei" w:eastAsia="SimHei" w:cs="SimHei"/>
          <w:sz w:val="32"/>
          <w:szCs w:val="32"/>
          <w:b/>
          <w:bCs/>
          <w:spacing w:val="-14"/>
        </w:rPr>
        <w:t>体</w:t>
      </w:r>
      <w:r>
        <w:rPr>
          <w:rFonts w:ascii="SimHei" w:hAnsi="SimHei" w:eastAsia="SimHei" w:cs="SimHei"/>
          <w:sz w:val="32"/>
          <w:szCs w:val="32"/>
          <w:spacing w:val="7"/>
        </w:rPr>
        <w:t xml:space="preserve"> </w:t>
      </w:r>
      <w:r>
        <w:rPr>
          <w:rFonts w:ascii="SimHei" w:hAnsi="SimHei" w:eastAsia="SimHei" w:cs="SimHei"/>
          <w:sz w:val="32"/>
          <w:szCs w:val="32"/>
          <w:b/>
          <w:bCs/>
          <w:spacing w:val="-14"/>
        </w:rPr>
        <w:t>格</w:t>
      </w:r>
      <w:r>
        <w:rPr>
          <w:rFonts w:ascii="SimHei" w:hAnsi="SimHei" w:eastAsia="SimHei" w:cs="SimHei"/>
          <w:sz w:val="32"/>
          <w:szCs w:val="32"/>
          <w:spacing w:val="4"/>
        </w:rPr>
        <w:t xml:space="preserve"> </w:t>
      </w:r>
      <w:r>
        <w:rPr>
          <w:rFonts w:ascii="SimHei" w:hAnsi="SimHei" w:eastAsia="SimHei" w:cs="SimHei"/>
          <w:sz w:val="32"/>
          <w:szCs w:val="32"/>
          <w:b/>
          <w:bCs/>
          <w:spacing w:val="-14"/>
        </w:rPr>
        <w:t>检</w:t>
      </w:r>
      <w:r>
        <w:rPr>
          <w:rFonts w:ascii="SimHei" w:hAnsi="SimHei" w:eastAsia="SimHei" w:cs="SimHei"/>
          <w:sz w:val="32"/>
          <w:szCs w:val="32"/>
          <w:spacing w:val="11"/>
        </w:rPr>
        <w:t xml:space="preserve"> </w:t>
      </w:r>
      <w:r>
        <w:rPr>
          <w:rFonts w:ascii="SimHei" w:hAnsi="SimHei" w:eastAsia="SimHei" w:cs="SimHei"/>
          <w:sz w:val="32"/>
          <w:szCs w:val="32"/>
          <w:b/>
          <w:bCs/>
          <w:spacing w:val="-14"/>
        </w:rPr>
        <w:t>查</w:t>
      </w:r>
    </w:p>
    <w:p>
      <w:pPr>
        <w:spacing w:line="453" w:lineRule="auto"/>
        <w:rPr>
          <w:rFonts w:ascii="Arial"/>
          <w:sz w:val="21"/>
        </w:rPr>
      </w:pPr>
      <w:r/>
    </w:p>
    <w:p>
      <w:pPr>
        <w:ind w:left="79"/>
        <w:spacing w:before="69" w:line="225"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4"/>
        </w:rPr>
        <w:t xml:space="preserve"> </w:t>
      </w:r>
      <w:r>
        <w:rPr>
          <w:rFonts w:ascii="KaiTi" w:hAnsi="KaiTi" w:eastAsia="KaiTi" w:cs="KaiTi"/>
          <w:sz w:val="21"/>
          <w:szCs w:val="21"/>
          <w:spacing w:val="-5"/>
        </w:rPr>
        <w:t>妇科检查是女性生殖器疾病诊断的重要手段。</w:t>
      </w:r>
    </w:p>
    <w:p>
      <w:pPr>
        <w:ind w:left="89"/>
        <w:spacing w:before="68" w:line="220" w:lineRule="auto"/>
        <w:rPr>
          <w:rFonts w:ascii="KaiTi" w:hAnsi="KaiTi" w:eastAsia="KaiTi" w:cs="KaiTi"/>
          <w:sz w:val="21"/>
          <w:szCs w:val="21"/>
        </w:rPr>
      </w:pPr>
      <w:r>
        <w:rPr>
          <w:rFonts w:ascii="KaiTi" w:hAnsi="KaiTi" w:eastAsia="KaiTi" w:cs="KaiTi"/>
          <w:sz w:val="21"/>
          <w:szCs w:val="21"/>
          <w:spacing w:val="-15"/>
        </w:rPr>
        <w:t>●</w:t>
      </w:r>
      <w:r>
        <w:rPr>
          <w:rFonts w:ascii="KaiTi" w:hAnsi="KaiTi" w:eastAsia="KaiTi" w:cs="KaiTi"/>
          <w:sz w:val="21"/>
          <w:szCs w:val="21"/>
          <w:spacing w:val="18"/>
        </w:rPr>
        <w:t xml:space="preserve"> </w:t>
      </w:r>
      <w:r>
        <w:rPr>
          <w:rFonts w:ascii="KaiTi" w:hAnsi="KaiTi" w:eastAsia="KaiTi" w:cs="KaiTi"/>
          <w:sz w:val="21"/>
          <w:szCs w:val="21"/>
          <w:spacing w:val="-15"/>
        </w:rPr>
        <w:t>妇科检查时，要关心体贴患者，并按规范进行。</w:t>
      </w:r>
    </w:p>
    <w:p>
      <w:pPr>
        <w:spacing w:line="296" w:lineRule="auto"/>
        <w:rPr>
          <w:rFonts w:ascii="Arial"/>
          <w:sz w:val="21"/>
        </w:rPr>
      </w:pPr>
      <w:r/>
    </w:p>
    <w:p>
      <w:pPr>
        <w:ind w:firstLine="420"/>
        <w:spacing w:before="69" w:line="266" w:lineRule="auto"/>
        <w:jc w:val="both"/>
        <w:rPr>
          <w:rFonts w:ascii="SimSun" w:hAnsi="SimSun" w:eastAsia="SimSun" w:cs="SimSun"/>
          <w:sz w:val="21"/>
          <w:szCs w:val="21"/>
        </w:rPr>
      </w:pPr>
      <w:r>
        <w:rPr>
          <w:rFonts w:ascii="SimSun" w:hAnsi="SimSun" w:eastAsia="SimSun" w:cs="SimSun"/>
          <w:sz w:val="21"/>
          <w:szCs w:val="21"/>
          <w:spacing w:val="-1"/>
        </w:rPr>
        <w:t>体格检查应在采集病史后进行。检查范围包括全身检查、腹部检</w:t>
      </w:r>
      <w:r>
        <w:rPr>
          <w:rFonts w:ascii="SimSun" w:hAnsi="SimSun" w:eastAsia="SimSun" w:cs="SimSun"/>
          <w:sz w:val="21"/>
          <w:szCs w:val="21"/>
          <w:spacing w:val="-2"/>
        </w:rPr>
        <w:t>查和妇科检查。除病情危急外，</w:t>
      </w:r>
      <w:r>
        <w:rPr>
          <w:rFonts w:ascii="SimSun" w:hAnsi="SimSun" w:eastAsia="SimSun" w:cs="SimSun"/>
          <w:sz w:val="21"/>
          <w:szCs w:val="21"/>
        </w:rPr>
        <w:t xml:space="preserve"> </w:t>
      </w:r>
      <w:r>
        <w:rPr>
          <w:rFonts w:ascii="SimSun" w:hAnsi="SimSun" w:eastAsia="SimSun" w:cs="SimSun"/>
          <w:sz w:val="21"/>
          <w:szCs w:val="21"/>
          <w:spacing w:val="1"/>
        </w:rPr>
        <w:t>应按下列先后顺序进行。不仅要记录与疾病有关的重要体征，还要记录有鉴别意义的阴</w:t>
      </w:r>
      <w:r>
        <w:rPr>
          <w:rFonts w:ascii="SimSun" w:hAnsi="SimSun" w:eastAsia="SimSun" w:cs="SimSun"/>
          <w:sz w:val="21"/>
          <w:szCs w:val="21"/>
        </w:rPr>
        <w:t>性体征。体</w:t>
      </w:r>
      <w:r>
        <w:rPr>
          <w:rFonts w:ascii="SimSun" w:hAnsi="SimSun" w:eastAsia="SimSun" w:cs="SimSun"/>
          <w:sz w:val="21"/>
          <w:szCs w:val="21"/>
        </w:rPr>
        <w:t xml:space="preserve">  </w:t>
      </w:r>
      <w:r>
        <w:rPr>
          <w:rFonts w:ascii="SimSun" w:hAnsi="SimSun" w:eastAsia="SimSun" w:cs="SimSun"/>
          <w:sz w:val="21"/>
          <w:szCs w:val="21"/>
          <w:spacing w:val="-5"/>
        </w:rPr>
        <w:t>格检查完成后，应及时告知患者或家属检查结果。</w:t>
      </w:r>
    </w:p>
    <w:p>
      <w:pPr>
        <w:ind w:left="423"/>
        <w:spacing w:before="79" w:line="221"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60"/>
        </w:rPr>
        <w:t xml:space="preserve"> </w:t>
      </w:r>
      <w:r>
        <w:rPr>
          <w:rFonts w:ascii="SimHei" w:hAnsi="SimHei" w:eastAsia="SimHei" w:cs="SimHei"/>
          <w:sz w:val="21"/>
          <w:szCs w:val="21"/>
          <w:b/>
          <w:bCs/>
          <w:spacing w:val="13"/>
        </w:rPr>
        <w:t>一)全身检查</w:t>
      </w:r>
    </w:p>
    <w:p>
      <w:pPr>
        <w:ind w:right="112" w:firstLine="420"/>
        <w:spacing w:before="84" w:line="272" w:lineRule="auto"/>
        <w:jc w:val="both"/>
        <w:rPr>
          <w:rFonts w:ascii="SimSun" w:hAnsi="SimSun" w:eastAsia="SimSun" w:cs="SimSun"/>
          <w:sz w:val="21"/>
          <w:szCs w:val="21"/>
        </w:rPr>
      </w:pPr>
      <w:r>
        <w:rPr>
          <w:rFonts w:ascii="SimSun" w:hAnsi="SimSun" w:eastAsia="SimSun" w:cs="SimSun"/>
          <w:sz w:val="21"/>
          <w:szCs w:val="21"/>
          <w:spacing w:val="-9"/>
        </w:rPr>
        <w:t>常规测量体温、脉搏、呼吸及血压，必要时测量体重和身高。其</w:t>
      </w:r>
      <w:r>
        <w:rPr>
          <w:rFonts w:ascii="SimSun" w:hAnsi="SimSun" w:eastAsia="SimSun" w:cs="SimSun"/>
          <w:sz w:val="21"/>
          <w:szCs w:val="21"/>
          <w:spacing w:val="-10"/>
        </w:rPr>
        <w:t>他检查项目包括患者神志、精神状</w:t>
      </w:r>
      <w:r>
        <w:rPr>
          <w:rFonts w:ascii="SimSun" w:hAnsi="SimSun" w:eastAsia="SimSun" w:cs="SimSun"/>
          <w:sz w:val="21"/>
          <w:szCs w:val="21"/>
        </w:rPr>
        <w:t xml:space="preserve"> </w:t>
      </w:r>
      <w:r>
        <w:rPr>
          <w:rFonts w:ascii="SimSun" w:hAnsi="SimSun" w:eastAsia="SimSun" w:cs="SimSun"/>
          <w:sz w:val="21"/>
          <w:szCs w:val="21"/>
          <w:spacing w:val="-6"/>
        </w:rPr>
        <w:t>态、面容、体态、全身发育及毛发分布情况、皮肤、浅表淋巴结(特别是左锁骨上淋巴结和腹股</w:t>
      </w:r>
      <w:r>
        <w:rPr>
          <w:rFonts w:ascii="SimSun" w:hAnsi="SimSun" w:eastAsia="SimSun" w:cs="SimSun"/>
          <w:sz w:val="21"/>
          <w:szCs w:val="21"/>
          <w:spacing w:val="-7"/>
        </w:rPr>
        <w:t>沟淋巴</w:t>
      </w:r>
      <w:r>
        <w:rPr>
          <w:rFonts w:ascii="SimSun" w:hAnsi="SimSun" w:eastAsia="SimSun" w:cs="SimSun"/>
          <w:sz w:val="21"/>
          <w:szCs w:val="21"/>
        </w:rPr>
        <w:t xml:space="preserve"> </w:t>
      </w:r>
      <w:r>
        <w:rPr>
          <w:rFonts w:ascii="SimSun" w:hAnsi="SimSun" w:eastAsia="SimSun" w:cs="SimSun"/>
          <w:sz w:val="21"/>
          <w:szCs w:val="21"/>
          <w:spacing w:val="-8"/>
        </w:rPr>
        <w:t>结)、头部器官、颈(注意甲状腺是否肿大)、乳房(注意其发育、皮肤有无凹陷、有无包块、</w:t>
      </w:r>
      <w:r>
        <w:rPr>
          <w:rFonts w:ascii="SimSun" w:hAnsi="SimSun" w:eastAsia="SimSun" w:cs="SimSun"/>
          <w:sz w:val="21"/>
          <w:szCs w:val="21"/>
          <w:spacing w:val="-9"/>
        </w:rPr>
        <w:t>分泌乳汁或</w:t>
      </w:r>
      <w:r>
        <w:rPr>
          <w:rFonts w:ascii="SimSun" w:hAnsi="SimSun" w:eastAsia="SimSun" w:cs="SimSun"/>
          <w:sz w:val="21"/>
          <w:szCs w:val="21"/>
        </w:rPr>
        <w:t xml:space="preserve"> </w:t>
      </w:r>
      <w:r>
        <w:rPr>
          <w:rFonts w:ascii="SimSun" w:hAnsi="SimSun" w:eastAsia="SimSun" w:cs="SimSun"/>
          <w:sz w:val="21"/>
          <w:szCs w:val="21"/>
          <w:spacing w:val="-22"/>
        </w:rPr>
        <w:t>液体)、心、肺、脊柱及四肢。</w:t>
      </w:r>
    </w:p>
    <w:p>
      <w:pPr>
        <w:ind w:left="423"/>
        <w:spacing w:before="88" w:line="222" w:lineRule="auto"/>
        <w:rPr>
          <w:rFonts w:ascii="SimHei" w:hAnsi="SimHei" w:eastAsia="SimHei" w:cs="SimHei"/>
          <w:sz w:val="21"/>
          <w:szCs w:val="21"/>
        </w:rPr>
      </w:pPr>
      <w:r>
        <w:rPr>
          <w:rFonts w:ascii="SimHei" w:hAnsi="SimHei" w:eastAsia="SimHei" w:cs="SimHei"/>
          <w:sz w:val="21"/>
          <w:szCs w:val="21"/>
          <w:b/>
          <w:bCs/>
          <w:spacing w:val="19"/>
        </w:rPr>
        <w:t>(二)腹部检查</w:t>
      </w:r>
    </w:p>
    <w:p>
      <w:pPr>
        <w:ind w:right="95" w:firstLine="420"/>
        <w:spacing w:before="53" w:line="278" w:lineRule="auto"/>
        <w:jc w:val="both"/>
        <w:rPr>
          <w:rFonts w:ascii="SimSun" w:hAnsi="SimSun" w:eastAsia="SimSun" w:cs="SimSun"/>
          <w:sz w:val="21"/>
          <w:szCs w:val="21"/>
        </w:rPr>
      </w:pPr>
      <w:r>
        <w:rPr>
          <w:rFonts w:ascii="SimSun" w:hAnsi="SimSun" w:eastAsia="SimSun" w:cs="SimSun"/>
          <w:sz w:val="21"/>
          <w:szCs w:val="21"/>
          <w:spacing w:val="1"/>
        </w:rPr>
        <w:t>为妇科疾病体格检查的重要组成部分，应在妇科检查前进行。视诊观察腹部有无隆起或</w:t>
      </w:r>
      <w:r>
        <w:rPr>
          <w:rFonts w:ascii="SimSun" w:hAnsi="SimSun" w:eastAsia="SimSun" w:cs="SimSun"/>
          <w:sz w:val="21"/>
          <w:szCs w:val="21"/>
        </w:rPr>
        <w:t>呈蛙腹</w:t>
      </w:r>
      <w:r>
        <w:rPr>
          <w:rFonts w:ascii="SimSun" w:hAnsi="SimSun" w:eastAsia="SimSun" w:cs="SimSun"/>
          <w:sz w:val="21"/>
          <w:szCs w:val="21"/>
        </w:rPr>
        <w:t xml:space="preserve"> </w:t>
      </w:r>
      <w:r>
        <w:rPr>
          <w:rFonts w:ascii="SimSun" w:hAnsi="SimSun" w:eastAsia="SimSun" w:cs="SimSun"/>
          <w:sz w:val="21"/>
          <w:szCs w:val="21"/>
          <w:spacing w:val="-17"/>
        </w:rPr>
        <w:t>状，腹壁有无瘢痕、静脉曲张、妊娠纹、腹壁疝、腹直肌分离等。扪诊腹壁厚度，肝、脾、肾有无增大及压</w:t>
      </w:r>
      <w:r>
        <w:rPr>
          <w:rFonts w:ascii="SimSun" w:hAnsi="SimSun" w:eastAsia="SimSun" w:cs="SimSun"/>
          <w:sz w:val="21"/>
          <w:szCs w:val="21"/>
          <w:spacing w:val="17"/>
        </w:rPr>
        <w:t xml:space="preserve"> </w:t>
      </w:r>
      <w:r>
        <w:rPr>
          <w:rFonts w:ascii="SimSun" w:hAnsi="SimSun" w:eastAsia="SimSun" w:cs="SimSun"/>
          <w:sz w:val="21"/>
          <w:szCs w:val="21"/>
          <w:spacing w:val="-8"/>
        </w:rPr>
        <w:t>痛，腹部有无压痛、反跳痛和肌紧张，能否扪到包块。扪到包块时，应描述包块部位、大小(以cm</w:t>
      </w:r>
      <w:r>
        <w:rPr>
          <w:rFonts w:ascii="SimSun" w:hAnsi="SimSun" w:eastAsia="SimSun" w:cs="SimSun"/>
          <w:sz w:val="21"/>
          <w:szCs w:val="21"/>
          <w:spacing w:val="7"/>
        </w:rPr>
        <w:t xml:space="preserve"> </w:t>
      </w:r>
      <w:r>
        <w:rPr>
          <w:rFonts w:ascii="SimSun" w:hAnsi="SimSun" w:eastAsia="SimSun" w:cs="SimSun"/>
          <w:sz w:val="21"/>
          <w:szCs w:val="21"/>
          <w:spacing w:val="-8"/>
        </w:rPr>
        <w:t>为</w:t>
      </w:r>
      <w:r>
        <w:rPr>
          <w:rFonts w:ascii="SimSun" w:hAnsi="SimSun" w:eastAsia="SimSun" w:cs="SimSun"/>
          <w:sz w:val="21"/>
          <w:szCs w:val="21"/>
          <w:spacing w:val="-9"/>
        </w:rPr>
        <w:t>单</w:t>
      </w:r>
      <w:r>
        <w:rPr>
          <w:rFonts w:ascii="SimSun" w:hAnsi="SimSun" w:eastAsia="SimSun" w:cs="SimSun"/>
          <w:sz w:val="21"/>
          <w:szCs w:val="21"/>
        </w:rPr>
        <w:t xml:space="preserve"> </w:t>
      </w:r>
      <w:r>
        <w:rPr>
          <w:rFonts w:ascii="SimSun" w:hAnsi="SimSun" w:eastAsia="SimSun" w:cs="SimSun"/>
          <w:sz w:val="21"/>
          <w:szCs w:val="21"/>
          <w:spacing w:val="-10"/>
        </w:rPr>
        <w:t>位表示或相当于妊娠月份表示，如包块相当于妊</w:t>
      </w:r>
      <w:r>
        <w:rPr>
          <w:rFonts w:ascii="SimSun" w:hAnsi="SimSun" w:eastAsia="SimSun" w:cs="SimSun"/>
          <w:sz w:val="21"/>
          <w:szCs w:val="21"/>
          <w:spacing w:val="-11"/>
        </w:rPr>
        <w:t>娠×个月大)、形状、质地、活动度、表面是否光滑或有</w:t>
      </w:r>
      <w:r>
        <w:rPr>
          <w:rFonts w:ascii="SimSun" w:hAnsi="SimSun" w:eastAsia="SimSun" w:cs="SimSun"/>
          <w:sz w:val="21"/>
          <w:szCs w:val="21"/>
        </w:rPr>
        <w:t xml:space="preserve"> </w:t>
      </w:r>
      <w:r>
        <w:rPr>
          <w:rFonts w:ascii="SimSun" w:hAnsi="SimSun" w:eastAsia="SimSun" w:cs="SimSun"/>
          <w:sz w:val="21"/>
          <w:szCs w:val="21"/>
          <w:spacing w:val="1"/>
        </w:rPr>
        <w:t>高低不平隆起以及有无压痛等。叩诊时注意鼓音和浊音分布范围，有无移动性浊音。必要时听诊了</w:t>
      </w:r>
      <w:r>
        <w:rPr>
          <w:rFonts w:ascii="SimSun" w:hAnsi="SimSun" w:eastAsia="SimSun" w:cs="SimSun"/>
          <w:sz w:val="21"/>
          <w:szCs w:val="21"/>
          <w:spacing w:val="14"/>
        </w:rPr>
        <w:t xml:space="preserve"> </w:t>
      </w:r>
      <w:r>
        <w:rPr>
          <w:rFonts w:ascii="SimSun" w:hAnsi="SimSun" w:eastAsia="SimSun" w:cs="SimSun"/>
          <w:sz w:val="21"/>
          <w:szCs w:val="21"/>
          <w:spacing w:val="-11"/>
        </w:rPr>
        <w:t>解肠鸣音情况。若合并妊娠，应检查腹围、子</w:t>
      </w:r>
      <w:r>
        <w:rPr>
          <w:rFonts w:ascii="SimSun" w:hAnsi="SimSun" w:eastAsia="SimSun" w:cs="SimSun"/>
          <w:sz w:val="21"/>
          <w:szCs w:val="21"/>
          <w:spacing w:val="-12"/>
        </w:rPr>
        <w:t>宫底高度、胎位、胎心及胎儿大小等。</w:t>
      </w:r>
    </w:p>
    <w:p>
      <w:pPr>
        <w:ind w:left="423"/>
        <w:spacing w:before="78" w:line="222" w:lineRule="auto"/>
        <w:rPr>
          <w:rFonts w:ascii="SimHei" w:hAnsi="SimHei" w:eastAsia="SimHei" w:cs="SimHei"/>
          <w:sz w:val="21"/>
          <w:szCs w:val="21"/>
        </w:rPr>
      </w:pPr>
      <w:r>
        <w:rPr>
          <w:rFonts w:ascii="SimHei" w:hAnsi="SimHei" w:eastAsia="SimHei" w:cs="SimHei"/>
          <w:sz w:val="21"/>
          <w:szCs w:val="21"/>
          <w:b/>
          <w:bCs/>
          <w:spacing w:val="19"/>
        </w:rPr>
        <w:t>(三)妇科检查</w:t>
      </w:r>
    </w:p>
    <w:p>
      <w:pPr>
        <w:ind w:left="420"/>
        <w:spacing w:before="65" w:line="214" w:lineRule="auto"/>
        <w:rPr>
          <w:rFonts w:ascii="SimSun" w:hAnsi="SimSun" w:eastAsia="SimSun" w:cs="SimSun"/>
          <w:sz w:val="21"/>
          <w:szCs w:val="21"/>
        </w:rPr>
      </w:pPr>
      <w:r>
        <w:rPr>
          <w:rFonts w:ascii="SimSun" w:hAnsi="SimSun" w:eastAsia="SimSun" w:cs="SimSun"/>
          <w:sz w:val="21"/>
          <w:szCs w:val="21"/>
          <w:spacing w:val="-22"/>
        </w:rPr>
        <w:t>妇科检查，国外一般称盆腔检查</w:t>
      </w:r>
      <w:r>
        <w:rPr>
          <w:rFonts w:ascii="SimSun" w:hAnsi="SimSun" w:eastAsia="SimSun" w:cs="SimSun"/>
          <w:sz w:val="21"/>
          <w:szCs w:val="21"/>
          <w:spacing w:val="-23"/>
        </w:rPr>
        <w:t>(</w:t>
      </w:r>
      <w:r>
        <w:rPr>
          <w:rFonts w:ascii="SimSun" w:hAnsi="SimSun" w:eastAsia="SimSun" w:cs="SimSun"/>
          <w:sz w:val="21"/>
          <w:szCs w:val="21"/>
          <w:spacing w:val="-22"/>
        </w:rPr>
        <w:t>pelvic</w:t>
      </w:r>
      <w:r>
        <w:rPr>
          <w:rFonts w:ascii="SimSun" w:hAnsi="SimSun" w:eastAsia="SimSun" w:cs="SimSun"/>
          <w:sz w:val="21"/>
          <w:szCs w:val="21"/>
          <w:spacing w:val="-6"/>
        </w:rPr>
        <w:t xml:space="preserve"> </w:t>
      </w:r>
      <w:r>
        <w:rPr>
          <w:rFonts w:ascii="SimSun" w:hAnsi="SimSun" w:eastAsia="SimSun" w:cs="SimSun"/>
          <w:sz w:val="21"/>
          <w:szCs w:val="21"/>
          <w:spacing w:val="-22"/>
        </w:rPr>
        <w:t>examination</w:t>
      </w:r>
      <w:r>
        <w:rPr>
          <w:rFonts w:ascii="SimSun" w:hAnsi="SimSun" w:eastAsia="SimSun" w:cs="SimSun"/>
          <w:sz w:val="21"/>
          <w:szCs w:val="21"/>
          <w:spacing w:val="-23"/>
        </w:rPr>
        <w:t>),包括外阴、阴道、宫颈、宫体及双侧附件检查。</w:t>
      </w:r>
    </w:p>
    <w:p>
      <w:pPr>
        <w:ind w:left="423"/>
        <w:spacing w:before="89" w:line="222" w:lineRule="auto"/>
        <w:outlineLvl w:val="4"/>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6"/>
        </w:rPr>
        <w:t xml:space="preserve"> </w:t>
      </w:r>
      <w:r>
        <w:rPr>
          <w:rFonts w:ascii="SimHei" w:hAnsi="SimHei" w:eastAsia="SimHei" w:cs="SimHei"/>
          <w:sz w:val="21"/>
          <w:szCs w:val="21"/>
          <w:b/>
          <w:bCs/>
          <w:spacing w:val="-3"/>
        </w:rPr>
        <w:t>基本要求</w:t>
      </w:r>
    </w:p>
    <w:p>
      <w:pPr>
        <w:ind w:right="137" w:firstLine="420"/>
        <w:spacing w:before="49" w:line="251" w:lineRule="auto"/>
        <w:rPr>
          <w:rFonts w:ascii="SimSun" w:hAnsi="SimSun" w:eastAsia="SimSun" w:cs="SimSun"/>
          <w:sz w:val="21"/>
          <w:szCs w:val="21"/>
        </w:rPr>
      </w:pPr>
      <w:r>
        <w:rPr>
          <w:rFonts w:ascii="SimSun" w:hAnsi="SimSun" w:eastAsia="SimSun" w:cs="SimSun"/>
          <w:sz w:val="21"/>
          <w:szCs w:val="21"/>
          <w:spacing w:val="-7"/>
        </w:rPr>
        <w:t>(1)医师应关心体贴患者，做到态度和蔼、语言亲切、检查仔细、动作轻柔。检查前告知患者妇科</w:t>
      </w:r>
      <w:r>
        <w:rPr>
          <w:rFonts w:ascii="SimSun" w:hAnsi="SimSun" w:eastAsia="SimSun" w:cs="SimSun"/>
          <w:sz w:val="21"/>
          <w:szCs w:val="21"/>
          <w:spacing w:val="9"/>
        </w:rPr>
        <w:t xml:space="preserve"> </w:t>
      </w:r>
      <w:r>
        <w:rPr>
          <w:rFonts w:ascii="SimSun" w:hAnsi="SimSun" w:eastAsia="SimSun" w:cs="SimSun"/>
          <w:sz w:val="21"/>
          <w:szCs w:val="21"/>
          <w:spacing w:val="-6"/>
        </w:rPr>
        <w:t>检查可能引起不适，不必紧张并尽可能放松腹肌。</w:t>
      </w:r>
    </w:p>
    <w:p>
      <w:pPr>
        <w:ind w:left="420"/>
        <w:spacing w:before="69" w:line="219" w:lineRule="auto"/>
        <w:rPr>
          <w:rFonts w:ascii="SimSun" w:hAnsi="SimSun" w:eastAsia="SimSun" w:cs="SimSun"/>
          <w:sz w:val="21"/>
          <w:szCs w:val="21"/>
        </w:rPr>
      </w:pPr>
      <w:r>
        <w:rPr>
          <w:rFonts w:ascii="SimSun" w:hAnsi="SimSun" w:eastAsia="SimSun" w:cs="SimSun"/>
          <w:sz w:val="21"/>
          <w:szCs w:val="21"/>
          <w:spacing w:val="-3"/>
        </w:rPr>
        <w:t>(2)除尿失禁患者外，检查前应排空膀胱，必要时导尿。大便充盈者应于排便或灌肠后检查。</w:t>
      </w:r>
    </w:p>
    <w:p>
      <w:pPr>
        <w:ind w:left="420"/>
        <w:spacing w:before="73" w:line="219" w:lineRule="auto"/>
        <w:rPr>
          <w:rFonts w:ascii="SimSun" w:hAnsi="SimSun" w:eastAsia="SimSun" w:cs="SimSun"/>
          <w:sz w:val="21"/>
          <w:szCs w:val="21"/>
        </w:rPr>
      </w:pPr>
      <w:r>
        <w:rPr>
          <w:rFonts w:ascii="SimSun" w:hAnsi="SimSun" w:eastAsia="SimSun" w:cs="SimSun"/>
          <w:sz w:val="21"/>
          <w:szCs w:val="21"/>
          <w:spacing w:val="-6"/>
        </w:rPr>
        <w:t>(3)为避免交叉感染，置于臀部下面的垫单或纸单应一人一换，</w:t>
      </w:r>
      <w:r>
        <w:rPr>
          <w:rFonts w:ascii="SimSun" w:hAnsi="SimSun" w:eastAsia="SimSun" w:cs="SimSun"/>
          <w:sz w:val="21"/>
          <w:szCs w:val="21"/>
          <w:spacing w:val="-26"/>
        </w:rPr>
        <w:t xml:space="preserve"> </w:t>
      </w:r>
      <w:r>
        <w:rPr>
          <w:rFonts w:ascii="SimSun" w:hAnsi="SimSun" w:eastAsia="SimSun" w:cs="SimSun"/>
          <w:sz w:val="21"/>
          <w:szCs w:val="21"/>
          <w:spacing w:val="-6"/>
        </w:rPr>
        <w:t>一次性使用。</w:t>
      </w:r>
    </w:p>
    <w:p>
      <w:pPr>
        <w:ind w:left="420"/>
        <w:spacing w:before="69" w:line="219" w:lineRule="auto"/>
        <w:rPr>
          <w:rFonts w:ascii="SimSun" w:hAnsi="SimSun" w:eastAsia="SimSun" w:cs="SimSun"/>
          <w:sz w:val="21"/>
          <w:szCs w:val="21"/>
        </w:rPr>
      </w:pPr>
      <w:r>
        <w:rPr>
          <w:rFonts w:ascii="SimSun" w:hAnsi="SimSun" w:eastAsia="SimSun" w:cs="SimSun"/>
          <w:sz w:val="21"/>
          <w:szCs w:val="21"/>
          <w:spacing w:val="-1"/>
        </w:rPr>
        <w:t>(4)患者取膀胱截石位。臀部置于台缘，头部略抬高，两手平放于身旁，以使腹肌松弛。检</w:t>
      </w:r>
      <w:r>
        <w:rPr>
          <w:rFonts w:ascii="SimSun" w:hAnsi="SimSun" w:eastAsia="SimSun" w:cs="SimSun"/>
          <w:sz w:val="21"/>
          <w:szCs w:val="21"/>
          <w:spacing w:val="-2"/>
        </w:rPr>
        <w:t>查者</w:t>
      </w:r>
    </w:p>
    <w:p>
      <w:pPr>
        <w:sectPr>
          <w:type w:val="continuous"/>
          <w:pgSz w:w="11900" w:h="16840"/>
          <w:pgMar w:top="400" w:right="874" w:bottom="400" w:left="750" w:header="0" w:footer="0" w:gutter="0"/>
          <w:cols w:equalWidth="0" w:num="2">
            <w:col w:w="990" w:space="100"/>
            <w:col w:w="9186" w:space="0"/>
          </w:cols>
        </w:sectPr>
        <w:rPr/>
      </w:pPr>
    </w:p>
    <w:p>
      <w:pPr>
        <w:spacing w:line="466" w:lineRule="auto"/>
        <w:rPr>
          <w:rFonts w:ascii="Arial"/>
          <w:sz w:val="21"/>
        </w:rPr>
      </w:pPr>
      <w:r>
        <w:drawing>
          <wp:anchor distT="0" distB="0" distL="0" distR="0" simplePos="0" relativeHeight="252152832" behindDoc="0" locked="0" layoutInCell="0" allowOverlap="1">
            <wp:simplePos x="0" y="0"/>
            <wp:positionH relativeFrom="page">
              <wp:posOffset>3428988</wp:posOffset>
            </wp:positionH>
            <wp:positionV relativeFrom="page">
              <wp:posOffset>5822984</wp:posOffset>
            </wp:positionV>
            <wp:extent cx="2298686" cy="2044684"/>
            <wp:effectExtent l="0" t="0" r="0" b="0"/>
            <wp:wrapNone/>
            <wp:docPr id="177" name="IM 177"/>
            <wp:cNvGraphicFramePr/>
            <a:graphic>
              <a:graphicData uri="http://schemas.openxmlformats.org/drawingml/2006/picture">
                <pic:pic>
                  <pic:nvPicPr>
                    <pic:cNvPr id="177" name="IM 177"/>
                    <pic:cNvPicPr/>
                  </pic:nvPicPr>
                  <pic:blipFill>
                    <a:blip r:embed="rId190"/>
                    <a:stretch>
                      <a:fillRect/>
                    </a:stretch>
                  </pic:blipFill>
                  <pic:spPr>
                    <a:xfrm rot="0">
                      <a:off x="0" y="0"/>
                      <a:ext cx="2298686" cy="2044684"/>
                    </a:xfrm>
                    <a:prstGeom prst="rect">
                      <a:avLst/>
                    </a:prstGeom>
                  </pic:spPr>
                </pic:pic>
              </a:graphicData>
            </a:graphic>
          </wp:anchor>
        </w:drawing>
      </w:r>
      <w:r/>
    </w:p>
    <w:p>
      <w:pPr>
        <w:ind w:right="89"/>
        <w:spacing w:before="68" w:line="222" w:lineRule="auto"/>
        <w:jc w:val="right"/>
        <w:rPr>
          <w:rFonts w:ascii="SimSun" w:hAnsi="SimSun" w:eastAsia="SimSun" w:cs="SimSun"/>
          <w:sz w:val="21"/>
          <w:szCs w:val="21"/>
        </w:rPr>
      </w:pPr>
      <w:r>
        <w:rPr>
          <w:rFonts w:ascii="SimHei" w:hAnsi="SimHei" w:eastAsia="SimHei" w:cs="SimHei"/>
          <w:sz w:val="21"/>
          <w:szCs w:val="21"/>
          <w:color w:val="0F75C4"/>
          <w:spacing w:val="-15"/>
        </w:rPr>
        <w:t>第十六章</w:t>
      </w:r>
      <w:r>
        <w:rPr>
          <w:rFonts w:ascii="SimHei" w:hAnsi="SimHei" w:eastAsia="SimHei" w:cs="SimHei"/>
          <w:sz w:val="21"/>
          <w:szCs w:val="21"/>
          <w:color w:val="0F75C4"/>
          <w:spacing w:val="58"/>
        </w:rPr>
        <w:t xml:space="preserve"> </w:t>
      </w:r>
      <w:r>
        <w:rPr>
          <w:rFonts w:ascii="SimHei" w:hAnsi="SimHei" w:eastAsia="SimHei" w:cs="SimHei"/>
          <w:sz w:val="21"/>
          <w:szCs w:val="21"/>
          <w:color w:val="0F75C4"/>
          <w:spacing w:val="-15"/>
        </w:rPr>
        <w:t>妇科病史及检查</w:t>
      </w:r>
      <w:r>
        <w:rPr>
          <w:rFonts w:ascii="SimHei" w:hAnsi="SimHei" w:eastAsia="SimHei" w:cs="SimHei"/>
          <w:sz w:val="21"/>
          <w:szCs w:val="21"/>
          <w:color w:val="0F75C4"/>
          <w:spacing w:val="10"/>
        </w:rPr>
        <w:t xml:space="preserve">      </w:t>
      </w:r>
      <w:r>
        <w:rPr>
          <w:rFonts w:ascii="SimSun" w:hAnsi="SimSun" w:eastAsia="SimSun" w:cs="SimSun"/>
          <w:sz w:val="21"/>
          <w:szCs w:val="21"/>
          <w:b/>
          <w:bCs/>
          <w:color w:val="006EC3"/>
          <w:spacing w:val="-15"/>
          <w:position w:val="-1"/>
        </w:rPr>
        <w:t>227</w:t>
      </w:r>
    </w:p>
    <w:p>
      <w:pPr>
        <w:spacing w:line="29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5"/>
        </w:rPr>
        <w:t>面向患者，立在患者两腿之间。不宜搬动的危重患</w:t>
      </w:r>
      <w:r>
        <w:rPr>
          <w:rFonts w:ascii="SimSun" w:hAnsi="SimSun" w:eastAsia="SimSun" w:cs="SimSun"/>
          <w:sz w:val="21"/>
          <w:szCs w:val="21"/>
          <w:spacing w:val="-6"/>
        </w:rPr>
        <w:t>者，可在病床上检查。</w:t>
      </w:r>
    </w:p>
    <w:p>
      <w:pPr>
        <w:ind w:right="1170" w:firstLine="409"/>
        <w:spacing w:before="79" w:line="255" w:lineRule="auto"/>
        <w:rPr>
          <w:rFonts w:ascii="SimSun" w:hAnsi="SimSun" w:eastAsia="SimSun" w:cs="SimSun"/>
          <w:sz w:val="21"/>
          <w:szCs w:val="21"/>
        </w:rPr>
      </w:pPr>
      <w:r>
        <w:rPr>
          <w:rFonts w:ascii="SimSun" w:hAnsi="SimSun" w:eastAsia="SimSun" w:cs="SimSun"/>
          <w:sz w:val="21"/>
          <w:szCs w:val="21"/>
          <w:spacing w:val="5"/>
        </w:rPr>
        <w:t>(5)应避免于经期做妇科检查。若为阴道异常流血则必须检查。检查前消毒外阴</w:t>
      </w:r>
      <w:r>
        <w:rPr>
          <w:rFonts w:ascii="SimSun" w:hAnsi="SimSun" w:eastAsia="SimSun" w:cs="SimSun"/>
          <w:sz w:val="21"/>
          <w:szCs w:val="21"/>
          <w:spacing w:val="4"/>
        </w:rPr>
        <w:t>，使用无菌手</w:t>
      </w:r>
      <w:r>
        <w:rPr>
          <w:rFonts w:ascii="SimSun" w:hAnsi="SimSun" w:eastAsia="SimSun" w:cs="SimSun"/>
          <w:sz w:val="21"/>
          <w:szCs w:val="21"/>
        </w:rPr>
        <w:t xml:space="preserve"> </w:t>
      </w:r>
      <w:r>
        <w:rPr>
          <w:rFonts w:ascii="SimSun" w:hAnsi="SimSun" w:eastAsia="SimSun" w:cs="SimSun"/>
          <w:sz w:val="21"/>
          <w:szCs w:val="21"/>
          <w:spacing w:val="-12"/>
        </w:rPr>
        <w:t>套及器械，以防发生感染。</w:t>
      </w:r>
    </w:p>
    <w:p>
      <w:pPr>
        <w:ind w:right="1191" w:firstLine="409"/>
        <w:spacing w:before="79" w:line="255" w:lineRule="auto"/>
        <w:rPr>
          <w:rFonts w:ascii="SimSun" w:hAnsi="SimSun" w:eastAsia="SimSun" w:cs="SimSun"/>
          <w:sz w:val="21"/>
          <w:szCs w:val="21"/>
        </w:rPr>
      </w:pPr>
      <w:r>
        <w:rPr>
          <w:rFonts w:ascii="SimSun" w:hAnsi="SimSun" w:eastAsia="SimSun" w:cs="SimSun"/>
          <w:sz w:val="21"/>
          <w:szCs w:val="21"/>
          <w:spacing w:val="-3"/>
        </w:rPr>
        <w:t>(6)对无性生活史者，禁作阴道窥器检查及双合诊检查，应行直肠-腹部诊。确有检查必要时，应</w:t>
      </w:r>
      <w:r>
        <w:rPr>
          <w:rFonts w:ascii="SimSun" w:hAnsi="SimSun" w:eastAsia="SimSun" w:cs="SimSun"/>
          <w:sz w:val="21"/>
          <w:szCs w:val="21"/>
        </w:rPr>
        <w:t xml:space="preserve"> </w:t>
      </w:r>
      <w:r>
        <w:rPr>
          <w:rFonts w:ascii="SimSun" w:hAnsi="SimSun" w:eastAsia="SimSun" w:cs="SimSun"/>
          <w:sz w:val="21"/>
          <w:szCs w:val="21"/>
          <w:spacing w:val="-3"/>
        </w:rPr>
        <w:t>先征得患者及其家属同意后，方可作阴道窥器检查或双合诊检查。</w:t>
      </w:r>
    </w:p>
    <w:p>
      <w:pPr>
        <w:ind w:right="1094" w:firstLine="409"/>
        <w:spacing w:before="80" w:line="255" w:lineRule="auto"/>
        <w:rPr>
          <w:rFonts w:ascii="SimSun" w:hAnsi="SimSun" w:eastAsia="SimSun" w:cs="SimSun"/>
          <w:sz w:val="21"/>
          <w:szCs w:val="21"/>
        </w:rPr>
      </w:pPr>
      <w:r>
        <w:rPr>
          <w:rFonts w:ascii="SimSun" w:hAnsi="SimSun" w:eastAsia="SimSun" w:cs="SimSun"/>
          <w:sz w:val="21"/>
          <w:szCs w:val="21"/>
          <w:spacing w:val="-3"/>
        </w:rPr>
        <w:t>(7)疑有盆腔内病变的腹壁肥厚、高度紧张不合作患者，若双合诊检查不满意时</w:t>
      </w:r>
      <w:r>
        <w:rPr>
          <w:rFonts w:ascii="SimSun" w:hAnsi="SimSun" w:eastAsia="SimSun" w:cs="SimSun"/>
          <w:sz w:val="21"/>
          <w:szCs w:val="21"/>
          <w:spacing w:val="-4"/>
        </w:rPr>
        <w:t>，应行超声检查，</w:t>
      </w:r>
      <w:r>
        <w:rPr>
          <w:rFonts w:ascii="SimSun" w:hAnsi="SimSun" w:eastAsia="SimSun" w:cs="SimSun"/>
          <w:sz w:val="21"/>
          <w:szCs w:val="21"/>
        </w:rPr>
        <w:t xml:space="preserve"> </w:t>
      </w:r>
      <w:r>
        <w:rPr>
          <w:rFonts w:ascii="SimSun" w:hAnsi="SimSun" w:eastAsia="SimSun" w:cs="SimSun"/>
          <w:sz w:val="21"/>
          <w:szCs w:val="21"/>
          <w:spacing w:val="-2"/>
        </w:rPr>
        <w:t>必要时可在麻醉下进行检查。</w:t>
      </w:r>
    </w:p>
    <w:p>
      <w:pPr>
        <w:ind w:left="412"/>
        <w:spacing w:before="76" w:line="221" w:lineRule="auto"/>
        <w:outlineLvl w:val="3"/>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36"/>
        </w:rPr>
        <w:t xml:space="preserve"> </w:t>
      </w:r>
      <w:r>
        <w:rPr>
          <w:rFonts w:ascii="SimHei" w:hAnsi="SimHei" w:eastAsia="SimHei" w:cs="SimHei"/>
          <w:sz w:val="21"/>
          <w:szCs w:val="21"/>
          <w:b/>
          <w:bCs/>
          <w:spacing w:val="-1"/>
        </w:rPr>
        <w:t>检查方法及步骤</w:t>
      </w:r>
    </w:p>
    <w:p>
      <w:pPr>
        <w:ind w:right="1139" w:firstLine="409"/>
        <w:spacing w:before="93" w:line="271" w:lineRule="auto"/>
        <w:jc w:val="both"/>
        <w:rPr>
          <w:rFonts w:ascii="SimSun" w:hAnsi="SimSun" w:eastAsia="SimSun" w:cs="SimSun"/>
          <w:sz w:val="21"/>
          <w:szCs w:val="21"/>
        </w:rPr>
      </w:pPr>
      <w:r>
        <w:rPr>
          <w:rFonts w:ascii="SimSun" w:hAnsi="SimSun" w:eastAsia="SimSun" w:cs="SimSun"/>
          <w:sz w:val="21"/>
          <w:szCs w:val="21"/>
          <w:spacing w:val="2"/>
        </w:rPr>
        <w:t>(1)外阴部检查：观察外阴发育及阴毛多少和分布情况(女性型或男性型),有无畸形、皮炎、溃</w:t>
      </w:r>
      <w:r>
        <w:rPr>
          <w:rFonts w:ascii="SimSun" w:hAnsi="SimSun" w:eastAsia="SimSun" w:cs="SimSun"/>
          <w:sz w:val="21"/>
          <w:szCs w:val="21"/>
          <w:spacing w:val="11"/>
        </w:rPr>
        <w:t xml:space="preserve"> </w:t>
      </w:r>
      <w:r>
        <w:rPr>
          <w:rFonts w:ascii="SimSun" w:hAnsi="SimSun" w:eastAsia="SimSun" w:cs="SimSun"/>
          <w:sz w:val="21"/>
          <w:szCs w:val="21"/>
          <w:spacing w:val="-2"/>
        </w:rPr>
        <w:t>疡、赘生物或肿块，注意皮肤和黏膜色泽或色素减退及质</w:t>
      </w:r>
      <w:r>
        <w:rPr>
          <w:rFonts w:ascii="SimSun" w:hAnsi="SimSun" w:eastAsia="SimSun" w:cs="SimSun"/>
          <w:sz w:val="21"/>
          <w:szCs w:val="21"/>
          <w:spacing w:val="-3"/>
        </w:rPr>
        <w:t>地变化，有无增厚、变薄或萎缩。分开小阴</w:t>
      </w:r>
      <w:r>
        <w:rPr>
          <w:rFonts w:ascii="SimSun" w:hAnsi="SimSun" w:eastAsia="SimSun" w:cs="SimSun"/>
          <w:sz w:val="21"/>
          <w:szCs w:val="21"/>
        </w:rPr>
        <w:t xml:space="preserve"> </w:t>
      </w:r>
      <w:r>
        <w:rPr>
          <w:rFonts w:ascii="SimSun" w:hAnsi="SimSun" w:eastAsia="SimSun" w:cs="SimSun"/>
          <w:sz w:val="21"/>
          <w:szCs w:val="21"/>
          <w:spacing w:val="2"/>
        </w:rPr>
        <w:t>唇，暴露阴道前庭观察尿道口和阴道口。查看尿道口周围黏膜色泽及有无赘生物。无性生活的处女</w:t>
      </w:r>
      <w:r>
        <w:rPr>
          <w:rFonts w:ascii="SimSun" w:hAnsi="SimSun" w:eastAsia="SimSun" w:cs="SimSun"/>
          <w:sz w:val="21"/>
          <w:szCs w:val="21"/>
          <w:spacing w:val="3"/>
        </w:rPr>
        <w:t xml:space="preserve"> </w:t>
      </w:r>
      <w:r>
        <w:rPr>
          <w:rFonts w:ascii="SimSun" w:hAnsi="SimSun" w:eastAsia="SimSun" w:cs="SimSun"/>
          <w:sz w:val="21"/>
          <w:szCs w:val="21"/>
          <w:spacing w:val="-3"/>
        </w:rPr>
        <w:t>膜一般完整未破，其阴道口勉强可容示指；已有性生活的阴道口能容两指通过；经产妇的处女膜仅余</w:t>
      </w:r>
      <w:r>
        <w:rPr>
          <w:rFonts w:ascii="SimSun" w:hAnsi="SimSun" w:eastAsia="SimSun" w:cs="SimSun"/>
          <w:sz w:val="21"/>
          <w:szCs w:val="21"/>
          <w:spacing w:val="9"/>
        </w:rPr>
        <w:t xml:space="preserve"> </w:t>
      </w:r>
      <w:r>
        <w:rPr>
          <w:rFonts w:ascii="SimSun" w:hAnsi="SimSun" w:eastAsia="SimSun" w:cs="SimSun"/>
          <w:sz w:val="21"/>
          <w:szCs w:val="21"/>
        </w:rPr>
        <w:t>残痕或可见会阴后-侧切瘢痕。检查时还应让患者用力向下屏气，观察有无阴道前后壁膨出、子宫脱</w:t>
      </w:r>
      <w:r>
        <w:rPr>
          <w:rFonts w:ascii="SimSun" w:hAnsi="SimSun" w:eastAsia="SimSun" w:cs="SimSun"/>
          <w:sz w:val="21"/>
          <w:szCs w:val="21"/>
          <w:spacing w:val="14"/>
        </w:rPr>
        <w:t xml:space="preserve"> </w:t>
      </w:r>
      <w:r>
        <w:rPr>
          <w:rFonts w:ascii="SimSun" w:hAnsi="SimSun" w:eastAsia="SimSun" w:cs="SimSun"/>
          <w:sz w:val="21"/>
          <w:szCs w:val="21"/>
          <w:spacing w:val="-5"/>
        </w:rPr>
        <w:t>垂或尿失禁等。</w:t>
      </w:r>
    </w:p>
    <w:p>
      <w:pPr>
        <w:ind w:left="409"/>
        <w:spacing w:before="71" w:line="219" w:lineRule="auto"/>
        <w:rPr>
          <w:rFonts w:ascii="SimSun" w:hAnsi="SimSun" w:eastAsia="SimSun" w:cs="SimSun"/>
          <w:sz w:val="21"/>
          <w:szCs w:val="21"/>
        </w:rPr>
      </w:pPr>
      <w:r>
        <w:rPr>
          <w:rFonts w:ascii="SimSun" w:hAnsi="SimSun" w:eastAsia="SimSun" w:cs="SimSun"/>
          <w:sz w:val="21"/>
          <w:szCs w:val="21"/>
          <w:spacing w:val="-2"/>
        </w:rPr>
        <w:t>(2)阴道窥器检查：使用阴道窥器检查阴道和宫颈时，要注意阴道窥器的结构特点。</w:t>
      </w:r>
    </w:p>
    <w:p>
      <w:pPr>
        <w:ind w:right="1141" w:firstLine="409"/>
        <w:spacing w:before="124" w:line="272" w:lineRule="auto"/>
        <w:jc w:val="both"/>
        <w:rPr>
          <w:rFonts w:ascii="SimSun" w:hAnsi="SimSun" w:eastAsia="SimSun" w:cs="SimSun"/>
          <w:sz w:val="21"/>
          <w:szCs w:val="21"/>
        </w:rPr>
      </w:pPr>
      <w:r>
        <w:rPr>
          <w:rFonts w:ascii="SimSun" w:hAnsi="SimSun" w:eastAsia="SimSun" w:cs="SimSun"/>
          <w:sz w:val="21"/>
          <w:szCs w:val="21"/>
          <w:spacing w:val="-2"/>
        </w:rPr>
        <w:t>1)放置和取出：临床常用鸭嘴形阴道窥器，可以固定，便于阴道内治疗操作。阴道窥器有大小之</w:t>
      </w:r>
      <w:r>
        <w:rPr>
          <w:rFonts w:ascii="SimSun" w:hAnsi="SimSun" w:eastAsia="SimSun" w:cs="SimSun"/>
          <w:sz w:val="21"/>
          <w:szCs w:val="21"/>
          <w:spacing w:val="3"/>
        </w:rPr>
        <w:t xml:space="preserve"> </w:t>
      </w:r>
      <w:r>
        <w:rPr>
          <w:rFonts w:ascii="SimSun" w:hAnsi="SimSun" w:eastAsia="SimSun" w:cs="SimSun"/>
          <w:sz w:val="21"/>
          <w:szCs w:val="21"/>
          <w:spacing w:val="-7"/>
        </w:rPr>
        <w:t>分，根据阴道宽窄选用。当放置窥器时，应先将其前后两叶前端并合，表面涂润滑</w:t>
      </w:r>
      <w:r>
        <w:rPr>
          <w:rFonts w:ascii="SimSun" w:hAnsi="SimSun" w:eastAsia="SimSun" w:cs="SimSun"/>
          <w:sz w:val="21"/>
          <w:szCs w:val="21"/>
          <w:spacing w:val="-8"/>
        </w:rPr>
        <w:t>剂以利插入，避免损</w:t>
      </w:r>
      <w:r>
        <w:rPr>
          <w:rFonts w:ascii="SimSun" w:hAnsi="SimSun" w:eastAsia="SimSun" w:cs="SimSun"/>
          <w:sz w:val="21"/>
          <w:szCs w:val="21"/>
        </w:rPr>
        <w:t xml:space="preserve"> </w:t>
      </w:r>
      <w:r>
        <w:rPr>
          <w:rFonts w:ascii="SimSun" w:hAnsi="SimSun" w:eastAsia="SimSun" w:cs="SimSun"/>
          <w:sz w:val="21"/>
          <w:szCs w:val="21"/>
          <w:spacing w:val="-3"/>
        </w:rPr>
        <w:t>伤。若拟作宫颈细胞学检查或取阴道分泌物作涂片检查时，不应用润滑剂，改用生理盐水润滑，以免</w:t>
      </w:r>
      <w:r>
        <w:rPr>
          <w:rFonts w:ascii="SimSun" w:hAnsi="SimSun" w:eastAsia="SimSun" w:cs="SimSun"/>
          <w:sz w:val="21"/>
          <w:szCs w:val="21"/>
          <w:spacing w:val="9"/>
        </w:rPr>
        <w:t xml:space="preserve"> </w:t>
      </w:r>
      <w:r>
        <w:rPr>
          <w:rFonts w:ascii="SimSun" w:hAnsi="SimSun" w:eastAsia="SimSun" w:cs="SimSun"/>
          <w:sz w:val="21"/>
          <w:szCs w:val="21"/>
          <w:spacing w:val="-3"/>
        </w:rPr>
        <w:t>影响涂片质量。放置窥器时，检查者用一手拇指、示指将两侧小阴唇分开，另一手将窥器避开敏感的</w:t>
      </w:r>
      <w:r>
        <w:rPr>
          <w:rFonts w:ascii="SimSun" w:hAnsi="SimSun" w:eastAsia="SimSun" w:cs="SimSun"/>
          <w:sz w:val="21"/>
          <w:szCs w:val="21"/>
          <w:spacing w:val="17"/>
        </w:rPr>
        <w:t xml:space="preserve"> </w:t>
      </w:r>
      <w:r>
        <w:rPr>
          <w:rFonts w:ascii="SimSun" w:hAnsi="SimSun" w:eastAsia="SimSun" w:cs="SimSun"/>
          <w:sz w:val="21"/>
          <w:szCs w:val="21"/>
          <w:spacing w:val="-7"/>
        </w:rPr>
        <w:t>尿道周围区，斜行沿阴道侧后壁缓慢插入阴道内，边推进边将窥器两叶转正并逐渐张开，暴露宫</w:t>
      </w:r>
      <w:r>
        <w:rPr>
          <w:rFonts w:ascii="SimSun" w:hAnsi="SimSun" w:eastAsia="SimSun" w:cs="SimSun"/>
          <w:sz w:val="21"/>
          <w:szCs w:val="21"/>
          <w:spacing w:val="-8"/>
        </w:rPr>
        <w:t>颈、阴</w:t>
      </w:r>
      <w:r>
        <w:rPr>
          <w:rFonts w:ascii="SimSun" w:hAnsi="SimSun" w:eastAsia="SimSun" w:cs="SimSun"/>
          <w:sz w:val="21"/>
          <w:szCs w:val="21"/>
        </w:rPr>
        <w:t xml:space="preserve"> </w:t>
      </w:r>
      <w:r>
        <w:rPr>
          <w:rFonts w:ascii="SimSun" w:hAnsi="SimSun" w:eastAsia="SimSun" w:cs="SimSun"/>
          <w:sz w:val="21"/>
          <w:szCs w:val="21"/>
          <w:spacing w:val="-2"/>
        </w:rPr>
        <w:t>道壁及穹隆部，然后旋转窥器，充分暴露阴道</w:t>
      </w:r>
      <w:r>
        <w:rPr>
          <w:rFonts w:ascii="SimSun" w:hAnsi="SimSun" w:eastAsia="SimSun" w:cs="SimSun"/>
          <w:sz w:val="21"/>
          <w:szCs w:val="21"/>
          <w:spacing w:val="-3"/>
        </w:rPr>
        <w:t>各壁(图16-1)。取出窥器前，先将前后叶合拢再沿阴道</w:t>
      </w:r>
      <w:r>
        <w:rPr>
          <w:rFonts w:ascii="SimSun" w:hAnsi="SimSun" w:eastAsia="SimSun" w:cs="SimSun"/>
          <w:sz w:val="21"/>
          <w:szCs w:val="21"/>
        </w:rPr>
        <w:t xml:space="preserve"> </w:t>
      </w:r>
      <w:r>
        <w:rPr>
          <w:rFonts w:ascii="SimSun" w:hAnsi="SimSun" w:eastAsia="SimSun" w:cs="SimSun"/>
          <w:sz w:val="21"/>
          <w:szCs w:val="21"/>
          <w:spacing w:val="-5"/>
        </w:rPr>
        <w:t>侧后壁缓慢取出。</w:t>
      </w:r>
    </w:p>
    <w:p>
      <w:pPr>
        <w:spacing w:line="340" w:lineRule="auto"/>
        <w:rPr>
          <w:rFonts w:ascii="Arial"/>
          <w:sz w:val="21"/>
        </w:rPr>
      </w:pPr>
      <w:r/>
    </w:p>
    <w:p>
      <w:pPr>
        <w:ind w:firstLine="979"/>
        <w:spacing w:line="4250" w:lineRule="exact"/>
        <w:textAlignment w:val="center"/>
        <w:rPr/>
      </w:pPr>
      <w:r>
        <w:drawing>
          <wp:inline distT="0" distB="0" distL="0" distR="0">
            <wp:extent cx="2063755" cy="2698693"/>
            <wp:effectExtent l="0" t="0" r="0" b="0"/>
            <wp:docPr id="178" name="IM 178"/>
            <wp:cNvGraphicFramePr/>
            <a:graphic>
              <a:graphicData uri="http://schemas.openxmlformats.org/drawingml/2006/picture">
                <pic:pic>
                  <pic:nvPicPr>
                    <pic:cNvPr id="178" name="IM 178"/>
                    <pic:cNvPicPr/>
                  </pic:nvPicPr>
                  <pic:blipFill>
                    <a:blip r:embed="rId191"/>
                    <a:stretch>
                      <a:fillRect/>
                    </a:stretch>
                  </pic:blipFill>
                  <pic:spPr>
                    <a:xfrm rot="0">
                      <a:off x="0" y="0"/>
                      <a:ext cx="2063755" cy="2698693"/>
                    </a:xfrm>
                    <a:prstGeom prst="rect">
                      <a:avLst/>
                    </a:prstGeom>
                  </pic:spPr>
                </pic:pic>
              </a:graphicData>
            </a:graphic>
          </wp:inline>
        </w:drawing>
      </w:r>
    </w:p>
    <w:p>
      <w:pPr>
        <w:ind w:left="3659"/>
        <w:spacing w:before="157" w:line="222" w:lineRule="auto"/>
        <w:rPr>
          <w:rFonts w:ascii="SimHei" w:hAnsi="SimHei" w:eastAsia="SimHei" w:cs="SimHei"/>
          <w:sz w:val="21"/>
          <w:szCs w:val="21"/>
        </w:rPr>
      </w:pPr>
      <w:r>
        <w:rPr>
          <w:rFonts w:ascii="SimHei" w:hAnsi="SimHei" w:eastAsia="SimHei" w:cs="SimHei"/>
          <w:sz w:val="21"/>
          <w:szCs w:val="21"/>
          <w:color w:val="096DBA"/>
          <w:spacing w:val="-10"/>
        </w:rPr>
        <w:t>图16-1</w:t>
      </w:r>
      <w:r>
        <w:rPr>
          <w:rFonts w:ascii="SimHei" w:hAnsi="SimHei" w:eastAsia="SimHei" w:cs="SimHei"/>
          <w:sz w:val="21"/>
          <w:szCs w:val="21"/>
          <w:color w:val="096DBA"/>
          <w:spacing w:val="9"/>
        </w:rPr>
        <w:t xml:space="preserve"> </w:t>
      </w:r>
      <w:r>
        <w:rPr>
          <w:rFonts w:ascii="SimHei" w:hAnsi="SimHei" w:eastAsia="SimHei" w:cs="SimHei"/>
          <w:sz w:val="21"/>
          <w:szCs w:val="21"/>
          <w:spacing w:val="-10"/>
        </w:rPr>
        <w:t>阴道窥器检查</w:t>
      </w:r>
    </w:p>
    <w:p>
      <w:pPr>
        <w:ind w:left="1899"/>
        <w:spacing w:before="28" w:line="219" w:lineRule="auto"/>
        <w:rPr>
          <w:rFonts w:ascii="SimSun" w:hAnsi="SimSun" w:eastAsia="SimSun" w:cs="SimSun"/>
          <w:sz w:val="21"/>
          <w:szCs w:val="21"/>
        </w:rPr>
      </w:pPr>
      <w:r>
        <w:rPr>
          <w:rFonts w:ascii="SimSun" w:hAnsi="SimSun" w:eastAsia="SimSun" w:cs="SimSun"/>
          <w:sz w:val="21"/>
          <w:szCs w:val="21"/>
          <w:spacing w:val="-18"/>
        </w:rPr>
        <w:t>阴道窥器放置完毕所显示的正面及侧面观(暴露宫颈及阴道侧壁)</w:t>
      </w:r>
    </w:p>
    <w:p>
      <w:pPr>
        <w:rPr>
          <w:rFonts w:ascii="Arial"/>
          <w:sz w:val="21"/>
        </w:rPr>
      </w:pPr>
      <w:r/>
    </w:p>
    <w:p>
      <w:pPr>
        <w:ind w:right="1136" w:firstLine="409"/>
        <w:spacing w:before="68" w:line="269" w:lineRule="auto"/>
        <w:jc w:val="both"/>
        <w:rPr>
          <w:rFonts w:ascii="SimSun" w:hAnsi="SimSun" w:eastAsia="SimSun" w:cs="SimSun"/>
          <w:sz w:val="21"/>
          <w:szCs w:val="21"/>
        </w:rPr>
      </w:pPr>
      <w:r>
        <w:rPr>
          <w:rFonts w:ascii="SimSun" w:hAnsi="SimSun" w:eastAsia="SimSun" w:cs="SimSun"/>
          <w:sz w:val="21"/>
          <w:szCs w:val="21"/>
          <w:spacing w:val="-2"/>
        </w:rPr>
        <w:t>2)视诊：①检查阴道：观察阴道前后壁和侧壁及穹隆黏膜颜色、皱襞多</w:t>
      </w:r>
      <w:r>
        <w:rPr>
          <w:rFonts w:ascii="SimSun" w:hAnsi="SimSun" w:eastAsia="SimSun" w:cs="SimSun"/>
          <w:sz w:val="21"/>
          <w:szCs w:val="21"/>
          <w:spacing w:val="-3"/>
        </w:rPr>
        <w:t>少，是否有阴道隔或双阴</w:t>
      </w:r>
      <w:r>
        <w:rPr>
          <w:rFonts w:ascii="SimSun" w:hAnsi="SimSun" w:eastAsia="SimSun" w:cs="SimSun"/>
          <w:sz w:val="21"/>
          <w:szCs w:val="21"/>
        </w:rPr>
        <w:t xml:space="preserve"> </w:t>
      </w:r>
      <w:r>
        <w:rPr>
          <w:rFonts w:ascii="SimSun" w:hAnsi="SimSun" w:eastAsia="SimSun" w:cs="SimSun"/>
          <w:sz w:val="21"/>
          <w:szCs w:val="21"/>
          <w:spacing w:val="-7"/>
        </w:rPr>
        <w:t>道等先天畸形，有无溃疡、赘生物或囊肿等。注意阴道内分泌物量、性质、色泽，有无臭味。阴道分泌</w:t>
      </w:r>
      <w:r>
        <w:rPr>
          <w:rFonts w:ascii="SimSun" w:hAnsi="SimSun" w:eastAsia="SimSun" w:cs="SimSun"/>
          <w:sz w:val="21"/>
          <w:szCs w:val="21"/>
          <w:spacing w:val="17"/>
        </w:rPr>
        <w:t xml:space="preserve"> </w:t>
      </w:r>
      <w:r>
        <w:rPr>
          <w:rFonts w:ascii="SimSun" w:hAnsi="SimSun" w:eastAsia="SimSun" w:cs="SimSun"/>
          <w:sz w:val="21"/>
          <w:szCs w:val="21"/>
          <w:spacing w:val="-7"/>
        </w:rPr>
        <w:t>物异常者应作滴虫、假丝酵母菌、淋病奈瑟菌及线索细胞等检查。②检查宫颈：暴露宫颈后，观察宫颈</w:t>
      </w:r>
      <w:r>
        <w:rPr>
          <w:rFonts w:ascii="SimSun" w:hAnsi="SimSun" w:eastAsia="SimSun" w:cs="SimSun"/>
          <w:sz w:val="21"/>
          <w:szCs w:val="21"/>
          <w:spacing w:val="13"/>
        </w:rPr>
        <w:t xml:space="preserve"> </w:t>
      </w:r>
      <w:r>
        <w:rPr>
          <w:rFonts w:ascii="SimSun" w:hAnsi="SimSun" w:eastAsia="SimSun" w:cs="SimSun"/>
          <w:sz w:val="21"/>
          <w:szCs w:val="21"/>
          <w:spacing w:val="-19"/>
        </w:rPr>
        <w:t>大小、颜色、外口形状，有无出血、肥大、糜烂样改变、撕裂、</w:t>
      </w:r>
      <w:r>
        <w:rPr>
          <w:rFonts w:ascii="SimSun" w:hAnsi="SimSun" w:eastAsia="SimSun" w:cs="SimSun"/>
          <w:sz w:val="21"/>
          <w:szCs w:val="21"/>
          <w:spacing w:val="-20"/>
        </w:rPr>
        <w:t>外翻、腺囊肿、息肉、赘生物，宫颈管内有无</w:t>
      </w:r>
      <w:r>
        <w:rPr>
          <w:rFonts w:ascii="SimSun" w:hAnsi="SimSun" w:eastAsia="SimSun" w:cs="SimSun"/>
          <w:sz w:val="21"/>
          <w:szCs w:val="21"/>
        </w:rPr>
        <w:t xml:space="preserve"> </w:t>
      </w:r>
      <w:r>
        <w:rPr>
          <w:rFonts w:ascii="SimSun" w:hAnsi="SimSun" w:eastAsia="SimSun" w:cs="SimSun"/>
          <w:sz w:val="21"/>
          <w:szCs w:val="21"/>
          <w:spacing w:val="2"/>
        </w:rPr>
        <w:t>出血或分泌物。同时可采集宫颈外口鳞-柱交</w:t>
      </w:r>
      <w:r>
        <w:rPr>
          <w:rFonts w:ascii="SimSun" w:hAnsi="SimSun" w:eastAsia="SimSun" w:cs="SimSun"/>
          <w:sz w:val="21"/>
          <w:szCs w:val="21"/>
          <w:spacing w:val="1"/>
        </w:rPr>
        <w:t>接部脱落细胞作宫颈细胞学检查和</w:t>
      </w:r>
      <w:r>
        <w:rPr>
          <w:rFonts w:ascii="SimSun" w:hAnsi="SimSun" w:eastAsia="SimSun" w:cs="SimSun"/>
          <w:sz w:val="21"/>
          <w:szCs w:val="21"/>
        </w:rPr>
        <w:t>HPV</w:t>
      </w:r>
      <w:r>
        <w:rPr>
          <w:rFonts w:ascii="SimSun" w:hAnsi="SimSun" w:eastAsia="SimSun" w:cs="SimSun"/>
          <w:sz w:val="21"/>
          <w:szCs w:val="21"/>
          <w:spacing w:val="33"/>
        </w:rPr>
        <w:t xml:space="preserve"> </w:t>
      </w:r>
      <w:r>
        <w:rPr>
          <w:rFonts w:ascii="SimSun" w:hAnsi="SimSun" w:eastAsia="SimSun" w:cs="SimSun"/>
          <w:sz w:val="21"/>
          <w:szCs w:val="21"/>
          <w:spacing w:val="1"/>
        </w:rPr>
        <w:t>检测。</w:t>
      </w:r>
    </w:p>
    <w:p>
      <w:pPr>
        <w:ind w:left="409"/>
        <w:spacing w:before="72" w:line="185" w:lineRule="auto"/>
        <w:rPr>
          <w:rFonts w:ascii="SimSun" w:hAnsi="SimSun" w:eastAsia="SimSun" w:cs="SimSun"/>
          <w:sz w:val="20"/>
          <w:szCs w:val="20"/>
        </w:rPr>
      </w:pPr>
      <w:r>
        <w:rPr>
          <w:rFonts w:ascii="SimSun" w:hAnsi="SimSun" w:eastAsia="SimSun" w:cs="SimSun"/>
          <w:sz w:val="20"/>
          <w:szCs w:val="20"/>
          <w:spacing w:val="9"/>
        </w:rPr>
        <w:t>(3)双合诊(</w:t>
      </w:r>
      <w:r>
        <w:rPr>
          <w:rFonts w:ascii="SimSun" w:hAnsi="SimSun" w:eastAsia="SimSun" w:cs="SimSun"/>
          <w:sz w:val="20"/>
          <w:szCs w:val="20"/>
        </w:rPr>
        <w:t>bimanual</w:t>
      </w:r>
      <w:r>
        <w:rPr>
          <w:rFonts w:ascii="SimSun" w:hAnsi="SimSun" w:eastAsia="SimSun" w:cs="SimSun"/>
          <w:sz w:val="20"/>
          <w:szCs w:val="20"/>
          <w:spacing w:val="8"/>
        </w:rPr>
        <w:t xml:space="preserve"> </w:t>
      </w:r>
      <w:r>
        <w:rPr>
          <w:rFonts w:ascii="SimSun" w:hAnsi="SimSun" w:eastAsia="SimSun" w:cs="SimSun"/>
          <w:sz w:val="20"/>
          <w:szCs w:val="20"/>
        </w:rPr>
        <w:t>examination</w:t>
      </w:r>
      <w:r>
        <w:rPr>
          <w:rFonts w:ascii="SimSun" w:hAnsi="SimSun" w:eastAsia="SimSun" w:cs="SimSun"/>
          <w:sz w:val="20"/>
          <w:szCs w:val="20"/>
          <w:spacing w:val="9"/>
        </w:rPr>
        <w:t>):是妇科检查中最重要的项</w:t>
      </w:r>
      <w:r>
        <w:rPr>
          <w:rFonts w:ascii="SimSun" w:hAnsi="SimSun" w:eastAsia="SimSun" w:cs="SimSun"/>
          <w:sz w:val="20"/>
          <w:szCs w:val="20"/>
          <w:spacing w:val="8"/>
        </w:rPr>
        <w:t>目。检查者一手的两指或一指放入</w:t>
      </w:r>
    </w:p>
    <w:p>
      <w:pPr>
        <w:ind w:left="9449"/>
        <w:spacing w:line="130" w:lineRule="exact"/>
        <w:rPr>
          <w:rFonts w:ascii="Times New Roman" w:hAnsi="Times New Roman" w:eastAsia="Times New Roman" w:cs="Times New Roman"/>
          <w:sz w:val="19"/>
          <w:szCs w:val="19"/>
        </w:rPr>
      </w:pPr>
      <w:r>
        <w:drawing>
          <wp:anchor distT="0" distB="0" distL="0" distR="0" simplePos="0" relativeHeight="252151808" behindDoc="1" locked="0" layoutInCell="1" allowOverlap="1">
            <wp:simplePos x="0" y="0"/>
            <wp:positionH relativeFrom="column">
              <wp:posOffset>6115021</wp:posOffset>
            </wp:positionH>
            <wp:positionV relativeFrom="paragraph">
              <wp:posOffset>-253022</wp:posOffset>
            </wp:positionV>
            <wp:extent cx="419083" cy="444524"/>
            <wp:effectExtent l="0" t="0" r="0" b="0"/>
            <wp:wrapNone/>
            <wp:docPr id="179" name="IM 179"/>
            <wp:cNvGraphicFramePr/>
            <a:graphic>
              <a:graphicData uri="http://schemas.openxmlformats.org/drawingml/2006/picture">
                <pic:pic>
                  <pic:nvPicPr>
                    <pic:cNvPr id="179" name="IM 179"/>
                    <pic:cNvPicPr/>
                  </pic:nvPicPr>
                  <pic:blipFill>
                    <a:blip r:embed="rId192"/>
                    <a:stretch>
                      <a:fillRect/>
                    </a:stretch>
                  </pic:blipFill>
                  <pic:spPr>
                    <a:xfrm rot="0">
                      <a:off x="0" y="0"/>
                      <a:ext cx="419083" cy="444524"/>
                    </a:xfrm>
                    <a:prstGeom prst="rect">
                      <a:avLst/>
                    </a:prstGeom>
                  </pic:spPr>
                </pic:pic>
              </a:graphicData>
            </a:graphic>
          </wp:anchor>
        </w:drawing>
      </w:r>
      <w:r>
        <w:rPr>
          <w:rFonts w:ascii="Times New Roman" w:hAnsi="Times New Roman" w:eastAsia="Times New Roman" w:cs="Times New Roman"/>
          <w:sz w:val="19"/>
          <w:szCs w:val="19"/>
          <w:color w:val="038FED"/>
          <w:spacing w:val="6"/>
        </w:rPr>
        <w:t>on</w:t>
      </w:r>
    </w:p>
    <w:p>
      <w:pPr>
        <w:sectPr>
          <w:pgSz w:w="11900" w:h="16840"/>
          <w:pgMar w:top="400" w:right="850" w:bottom="400" w:left="760" w:header="0" w:footer="0" w:gutter="0"/>
        </w:sectPr>
        <w:rPr/>
      </w:pPr>
    </w:p>
    <w:p>
      <w:pPr>
        <w:spacing w:line="463" w:lineRule="auto"/>
        <w:rPr>
          <w:rFonts w:ascii="Arial"/>
          <w:sz w:val="21"/>
        </w:rPr>
      </w:pPr>
      <w:r>
        <w:drawing>
          <wp:anchor distT="0" distB="0" distL="0" distR="0" simplePos="0" relativeHeight="252163072" behindDoc="0" locked="0" layoutInCell="0" allowOverlap="1">
            <wp:simplePos x="0" y="0"/>
            <wp:positionH relativeFrom="page">
              <wp:posOffset>4387832</wp:posOffset>
            </wp:positionH>
            <wp:positionV relativeFrom="page">
              <wp:posOffset>7397801</wp:posOffset>
            </wp:positionV>
            <wp:extent cx="2654296" cy="2292344"/>
            <wp:effectExtent l="0" t="0" r="0" b="0"/>
            <wp:wrapNone/>
            <wp:docPr id="180" name="IM 180"/>
            <wp:cNvGraphicFramePr/>
            <a:graphic>
              <a:graphicData uri="http://schemas.openxmlformats.org/drawingml/2006/picture">
                <pic:pic>
                  <pic:nvPicPr>
                    <pic:cNvPr id="180" name="IM 180"/>
                    <pic:cNvPicPr/>
                  </pic:nvPicPr>
                  <pic:blipFill>
                    <a:blip r:embed="rId193"/>
                    <a:stretch>
                      <a:fillRect/>
                    </a:stretch>
                  </pic:blipFill>
                  <pic:spPr>
                    <a:xfrm rot="0">
                      <a:off x="0" y="0"/>
                      <a:ext cx="2654296" cy="2292344"/>
                    </a:xfrm>
                    <a:prstGeom prst="rect">
                      <a:avLst/>
                    </a:prstGeom>
                  </pic:spPr>
                </pic:pic>
              </a:graphicData>
            </a:graphic>
          </wp:anchor>
        </w:drawing>
      </w:r>
      <w:r>
        <w:drawing>
          <wp:anchor distT="0" distB="0" distL="0" distR="0" simplePos="0" relativeHeight="252164096" behindDoc="0" locked="0" layoutInCell="0" allowOverlap="1">
            <wp:simplePos x="0" y="0"/>
            <wp:positionH relativeFrom="page">
              <wp:posOffset>539760</wp:posOffset>
            </wp:positionH>
            <wp:positionV relativeFrom="page">
              <wp:posOffset>9956838</wp:posOffset>
            </wp:positionV>
            <wp:extent cx="546108" cy="444417"/>
            <wp:effectExtent l="0" t="0" r="0" b="0"/>
            <wp:wrapNone/>
            <wp:docPr id="181" name="IM 181"/>
            <wp:cNvGraphicFramePr/>
            <a:graphic>
              <a:graphicData uri="http://schemas.openxmlformats.org/drawingml/2006/picture">
                <pic:pic>
                  <pic:nvPicPr>
                    <pic:cNvPr id="181" name="IM 181"/>
                    <pic:cNvPicPr/>
                  </pic:nvPicPr>
                  <pic:blipFill>
                    <a:blip r:embed="rId194"/>
                    <a:stretch>
                      <a:fillRect/>
                    </a:stretch>
                  </pic:blipFill>
                  <pic:spPr>
                    <a:xfrm rot="0">
                      <a:off x="0" y="0"/>
                      <a:ext cx="546108" cy="444417"/>
                    </a:xfrm>
                    <a:prstGeom prst="rect">
                      <a:avLst/>
                    </a:prstGeom>
                  </pic:spPr>
                </pic:pic>
              </a:graphicData>
            </a:graphic>
          </wp:anchor>
        </w:drawing>
      </w:r>
      <w:r>
        <w:drawing>
          <wp:anchor distT="0" distB="0" distL="0" distR="0" simplePos="0" relativeHeight="252162048" behindDoc="0" locked="0" layoutInCell="0" allowOverlap="1">
            <wp:simplePos x="0" y="0"/>
            <wp:positionH relativeFrom="page">
              <wp:posOffset>4508510</wp:posOffset>
            </wp:positionH>
            <wp:positionV relativeFrom="page">
              <wp:posOffset>4076751</wp:posOffset>
            </wp:positionV>
            <wp:extent cx="2311382" cy="2736761"/>
            <wp:effectExtent l="0" t="0" r="0" b="0"/>
            <wp:wrapNone/>
            <wp:docPr id="182" name="IM 182"/>
            <wp:cNvGraphicFramePr/>
            <a:graphic>
              <a:graphicData uri="http://schemas.openxmlformats.org/drawingml/2006/picture">
                <pic:pic>
                  <pic:nvPicPr>
                    <pic:cNvPr id="182" name="IM 182"/>
                    <pic:cNvPicPr/>
                  </pic:nvPicPr>
                  <pic:blipFill>
                    <a:blip r:embed="rId195"/>
                    <a:stretch>
                      <a:fillRect/>
                    </a:stretch>
                  </pic:blipFill>
                  <pic:spPr>
                    <a:xfrm rot="0">
                      <a:off x="0" y="0"/>
                      <a:ext cx="2311382" cy="2736761"/>
                    </a:xfrm>
                    <a:prstGeom prst="rect">
                      <a:avLst/>
                    </a:prstGeom>
                  </pic:spPr>
                </pic:pic>
              </a:graphicData>
            </a:graphic>
          </wp:anchor>
        </w:drawing>
      </w:r>
      <w:r/>
    </w:p>
    <w:p>
      <w:pPr>
        <w:ind w:left="1110"/>
        <w:spacing w:before="71" w:line="222" w:lineRule="auto"/>
        <w:rPr>
          <w:rFonts w:ascii="SimHei" w:hAnsi="SimHei" w:eastAsia="SimHei" w:cs="SimHei"/>
          <w:sz w:val="22"/>
          <w:szCs w:val="22"/>
        </w:rPr>
      </w:pPr>
      <w:r>
        <w:pict>
          <v:shape id="_x0000_s63" style="position:absolute;margin-left:-0.342903pt;margin-top:5.89816pt;mso-position-vertical-relative:text;mso-position-horizontal-relative:text;width:17.95pt;height:12.95pt;z-index:252167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60C0"/>
                      <w:spacing w:val="-5"/>
                    </w:rPr>
                    <w:t>228</w:t>
                  </w:r>
                </w:p>
              </w:txbxContent>
            </v:textbox>
          </v:shape>
        </w:pict>
      </w:r>
      <w:r>
        <w:rPr>
          <w:rFonts w:ascii="SimHei" w:hAnsi="SimHei" w:eastAsia="SimHei" w:cs="SimHei"/>
          <w:sz w:val="22"/>
          <w:szCs w:val="22"/>
          <w:color w:val="005CA3"/>
          <w:spacing w:val="-16"/>
          <w:w w:val="96"/>
        </w:rPr>
        <w:t>第十六章</w:t>
      </w:r>
      <w:r>
        <w:rPr>
          <w:rFonts w:ascii="SimHei" w:hAnsi="SimHei" w:eastAsia="SimHei" w:cs="SimHei"/>
          <w:sz w:val="22"/>
          <w:szCs w:val="22"/>
          <w:color w:val="005CA3"/>
          <w:spacing w:val="46"/>
        </w:rPr>
        <w:t xml:space="preserve"> </w:t>
      </w:r>
      <w:r>
        <w:rPr>
          <w:rFonts w:ascii="SimHei" w:hAnsi="SimHei" w:eastAsia="SimHei" w:cs="SimHei"/>
          <w:sz w:val="22"/>
          <w:szCs w:val="22"/>
          <w:color w:val="005CA3"/>
          <w:spacing w:val="-16"/>
          <w:w w:val="96"/>
        </w:rPr>
        <w:t>妇科病史及检查</w:t>
      </w:r>
    </w:p>
    <w:p>
      <w:pPr>
        <w:spacing w:line="293" w:lineRule="auto"/>
        <w:rPr>
          <w:rFonts w:ascii="Arial"/>
          <w:sz w:val="21"/>
        </w:rPr>
      </w:pPr>
      <w:r/>
    </w:p>
    <w:p>
      <w:pPr>
        <w:ind w:left="1110" w:right="119"/>
        <w:spacing w:before="72" w:line="248" w:lineRule="auto"/>
        <w:rPr>
          <w:rFonts w:ascii="SimSun" w:hAnsi="SimSun" w:eastAsia="SimSun" w:cs="SimSun"/>
          <w:sz w:val="22"/>
          <w:szCs w:val="22"/>
        </w:rPr>
      </w:pPr>
      <w:r>
        <w:rPr>
          <w:rFonts w:ascii="SimSun" w:hAnsi="SimSun" w:eastAsia="SimSun" w:cs="SimSun"/>
          <w:sz w:val="22"/>
          <w:szCs w:val="22"/>
          <w:spacing w:val="-22"/>
        </w:rPr>
        <w:t>阴道，另一手在腹部配合检查，称为双合诊。目的在于检查阴道、宫颈、宫体、输卵管、卵巢、宫旁结缔</w:t>
      </w:r>
      <w:r>
        <w:rPr>
          <w:rFonts w:ascii="SimSun" w:hAnsi="SimSun" w:eastAsia="SimSun" w:cs="SimSun"/>
          <w:sz w:val="22"/>
          <w:szCs w:val="22"/>
          <w:spacing w:val="1"/>
        </w:rPr>
        <w:t xml:space="preserve"> </w:t>
      </w:r>
      <w:r>
        <w:rPr>
          <w:rFonts w:ascii="SimSun" w:hAnsi="SimSun" w:eastAsia="SimSun" w:cs="SimSun"/>
          <w:sz w:val="22"/>
          <w:szCs w:val="22"/>
          <w:spacing w:val="-10"/>
        </w:rPr>
        <w:t>组织以及骨盆腔内壁有无异常。</w:t>
      </w:r>
    </w:p>
    <w:p>
      <w:pPr>
        <w:ind w:left="1110" w:firstLine="439"/>
        <w:spacing w:before="83" w:line="264" w:lineRule="auto"/>
        <w:jc w:val="both"/>
        <w:rPr>
          <w:rFonts w:ascii="SimSun" w:hAnsi="SimSun" w:eastAsia="SimSun" w:cs="SimSun"/>
          <w:sz w:val="22"/>
          <w:szCs w:val="22"/>
        </w:rPr>
      </w:pPr>
      <w:r>
        <w:rPr>
          <w:rFonts w:ascii="SimSun" w:hAnsi="SimSun" w:eastAsia="SimSun" w:cs="SimSun"/>
          <w:sz w:val="22"/>
          <w:szCs w:val="22"/>
          <w:spacing w:val="-24"/>
        </w:rPr>
        <w:t>检查方法：检查者戴无菌手套，</w:t>
      </w:r>
      <w:r>
        <w:rPr>
          <w:rFonts w:ascii="SimSun" w:hAnsi="SimSun" w:eastAsia="SimSun" w:cs="SimSun"/>
          <w:sz w:val="22"/>
          <w:szCs w:val="22"/>
          <w:spacing w:val="54"/>
        </w:rPr>
        <w:t xml:space="preserve"> </w:t>
      </w:r>
      <w:r>
        <w:rPr>
          <w:rFonts w:ascii="SimSun" w:hAnsi="SimSun" w:eastAsia="SimSun" w:cs="SimSun"/>
          <w:sz w:val="22"/>
          <w:szCs w:val="22"/>
          <w:spacing w:val="-24"/>
        </w:rPr>
        <w:t>一手示、中两指蘸润滑剂，顺阴道后壁轻轻插入，检查阴道通畅度、</w:t>
      </w:r>
      <w:r>
        <w:rPr>
          <w:rFonts w:ascii="SimSun" w:hAnsi="SimSun" w:eastAsia="SimSun" w:cs="SimSun"/>
          <w:sz w:val="22"/>
          <w:szCs w:val="22"/>
        </w:rPr>
        <w:t xml:space="preserve"> </w:t>
      </w:r>
      <w:r>
        <w:rPr>
          <w:rFonts w:ascii="SimSun" w:hAnsi="SimSun" w:eastAsia="SimSun" w:cs="SimSun"/>
          <w:sz w:val="22"/>
          <w:szCs w:val="22"/>
          <w:spacing w:val="-22"/>
        </w:rPr>
        <w:t>深度、弹性，有无畸形、瘢痕、肿块及阴道穹隆情况。再扪触宫颈大小、形状、硬度及外口情况，有无</w:t>
      </w:r>
      <w:r>
        <w:rPr>
          <w:rFonts w:ascii="SimSun" w:hAnsi="SimSun" w:eastAsia="SimSun" w:cs="SimSun"/>
          <w:sz w:val="22"/>
          <w:szCs w:val="22"/>
          <w:spacing w:val="-23"/>
        </w:rPr>
        <w:t>接</w:t>
      </w:r>
      <w:r>
        <w:rPr>
          <w:rFonts w:ascii="SimSun" w:hAnsi="SimSun" w:eastAsia="SimSun" w:cs="SimSun"/>
          <w:sz w:val="22"/>
          <w:szCs w:val="22"/>
        </w:rPr>
        <w:t xml:space="preserve">  </w:t>
      </w:r>
      <w:r>
        <w:rPr>
          <w:rFonts w:ascii="SimSun" w:hAnsi="SimSun" w:eastAsia="SimSun" w:cs="SimSun"/>
          <w:sz w:val="22"/>
          <w:szCs w:val="22"/>
          <w:spacing w:val="-13"/>
        </w:rPr>
        <w:t>触性出血。随后检查子宫体，将阴道内两指放在宫颈后方，另一手掌心朝下手指平放在患者腹部平脐</w:t>
      </w:r>
      <w:r>
        <w:rPr>
          <w:rFonts w:ascii="SimSun" w:hAnsi="SimSun" w:eastAsia="SimSun" w:cs="SimSun"/>
          <w:sz w:val="22"/>
          <w:szCs w:val="22"/>
        </w:rPr>
        <w:t xml:space="preserve">  </w:t>
      </w:r>
      <w:r>
        <w:rPr>
          <w:rFonts w:ascii="SimSun" w:hAnsi="SimSun" w:eastAsia="SimSun" w:cs="SimSun"/>
          <w:sz w:val="22"/>
          <w:szCs w:val="22"/>
          <w:spacing w:val="-15"/>
        </w:rPr>
        <w:t>处，当阴道内手指向上向前方抬举宫颈时，腹部手指往下往后按压</w:t>
      </w:r>
      <w:r>
        <w:rPr>
          <w:rFonts w:ascii="SimSun" w:hAnsi="SimSun" w:eastAsia="SimSun" w:cs="SimSun"/>
          <w:sz w:val="22"/>
          <w:szCs w:val="22"/>
          <w:spacing w:val="-16"/>
        </w:rPr>
        <w:t>腹壁，并逐渐向耻骨联合部位移动，</w:t>
      </w:r>
      <w:r>
        <w:rPr>
          <w:rFonts w:ascii="SimSun" w:hAnsi="SimSun" w:eastAsia="SimSun" w:cs="SimSun"/>
          <w:sz w:val="22"/>
          <w:szCs w:val="22"/>
        </w:rPr>
        <w:t xml:space="preserve"> </w:t>
      </w:r>
      <w:r>
        <w:rPr>
          <w:rFonts w:ascii="SimSun" w:hAnsi="SimSun" w:eastAsia="SimSun" w:cs="SimSun"/>
          <w:sz w:val="22"/>
          <w:szCs w:val="22"/>
          <w:spacing w:val="-22"/>
        </w:rPr>
        <w:t>通过内、外手指同时分别抬举和按压，相互协调，即能扪清子宫位置、大小、形状、软硬度、活动度及有</w:t>
      </w:r>
      <w:r>
        <w:rPr>
          <w:rFonts w:ascii="SimSun" w:hAnsi="SimSun" w:eastAsia="SimSun" w:cs="SimSun"/>
          <w:sz w:val="22"/>
          <w:szCs w:val="22"/>
        </w:rPr>
        <w:t xml:space="preserve">  </w:t>
      </w:r>
      <w:r>
        <w:rPr>
          <w:rFonts w:ascii="SimSun" w:hAnsi="SimSun" w:eastAsia="SimSun" w:cs="SimSun"/>
          <w:sz w:val="22"/>
          <w:szCs w:val="22"/>
          <w:spacing w:val="-7"/>
        </w:rPr>
        <w:t>无压痛(图16-2)。子宫位置一般是前倾略前屈。“倾”指宫体</w:t>
      </w:r>
      <w:r>
        <w:rPr>
          <w:rFonts w:ascii="SimSun" w:hAnsi="SimSun" w:eastAsia="SimSun" w:cs="SimSun"/>
          <w:sz w:val="22"/>
          <w:szCs w:val="22"/>
          <w:spacing w:val="-8"/>
        </w:rPr>
        <w:t>纵轴与身体纵轴的关系。若宫体朝向</w:t>
      </w:r>
      <w:r>
        <w:rPr>
          <w:rFonts w:ascii="SimSun" w:hAnsi="SimSun" w:eastAsia="SimSun" w:cs="SimSun"/>
          <w:sz w:val="22"/>
          <w:szCs w:val="22"/>
        </w:rPr>
        <w:t xml:space="preserve">  </w:t>
      </w:r>
      <w:r>
        <w:rPr>
          <w:rFonts w:ascii="SimSun" w:hAnsi="SimSun" w:eastAsia="SimSun" w:cs="SimSun"/>
          <w:sz w:val="22"/>
          <w:szCs w:val="22"/>
          <w:spacing w:val="-17"/>
        </w:rPr>
        <w:t>耻骨，称为前倾(anteversion);当宫体朝向骶骨，称为后</w:t>
      </w:r>
      <w:r>
        <w:rPr>
          <w:rFonts w:ascii="SimSun" w:hAnsi="SimSun" w:eastAsia="SimSun" w:cs="SimSun"/>
          <w:sz w:val="22"/>
          <w:szCs w:val="22"/>
          <w:spacing w:val="-18"/>
        </w:rPr>
        <w:t>倾(</w:t>
      </w:r>
      <w:r>
        <w:rPr>
          <w:rFonts w:ascii="SimSun" w:hAnsi="SimSun" w:eastAsia="SimSun" w:cs="SimSun"/>
          <w:sz w:val="22"/>
          <w:szCs w:val="22"/>
          <w:spacing w:val="-17"/>
        </w:rPr>
        <w:t>retroversion</w:t>
      </w:r>
      <w:r>
        <w:rPr>
          <w:rFonts w:ascii="SimSun" w:hAnsi="SimSun" w:eastAsia="SimSun" w:cs="SimSun"/>
          <w:sz w:val="22"/>
          <w:szCs w:val="22"/>
          <w:spacing w:val="-18"/>
        </w:rPr>
        <w:t>)。</w:t>
      </w:r>
      <w:r>
        <w:rPr>
          <w:rFonts w:ascii="SimSun" w:hAnsi="SimSun" w:eastAsia="SimSun" w:cs="SimSun"/>
          <w:sz w:val="22"/>
          <w:szCs w:val="22"/>
          <w:spacing w:val="-65"/>
        </w:rPr>
        <w:t xml:space="preserve"> </w:t>
      </w:r>
      <w:r>
        <w:rPr>
          <w:rFonts w:ascii="SimSun" w:hAnsi="SimSun" w:eastAsia="SimSun" w:cs="SimSun"/>
          <w:sz w:val="22"/>
          <w:szCs w:val="22"/>
          <w:spacing w:val="-18"/>
        </w:rPr>
        <w:t>“屈”指宫体与宫颈间的关</w:t>
      </w:r>
      <w:r>
        <w:rPr>
          <w:rFonts w:ascii="SimSun" w:hAnsi="SimSun" w:eastAsia="SimSun" w:cs="SimSun"/>
          <w:sz w:val="22"/>
          <w:szCs w:val="22"/>
        </w:rPr>
        <w:t xml:space="preserve">  </w:t>
      </w:r>
      <w:r>
        <w:rPr>
          <w:rFonts w:ascii="SimSun" w:hAnsi="SimSun" w:eastAsia="SimSun" w:cs="SimSun"/>
          <w:sz w:val="22"/>
          <w:szCs w:val="22"/>
          <w:spacing w:val="-11"/>
        </w:rPr>
        <w:t>系。若两者间的纵轴形成的角度朝向前方，称为前屈(anteflexion),形成的角度朝向后方，称为后屈</w:t>
      </w:r>
      <w:r>
        <w:rPr>
          <w:rFonts w:ascii="SimSun" w:hAnsi="SimSun" w:eastAsia="SimSun" w:cs="SimSun"/>
          <w:sz w:val="22"/>
          <w:szCs w:val="22"/>
          <w:spacing w:val="1"/>
        </w:rPr>
        <w:t xml:space="preserve">  </w:t>
      </w:r>
      <w:r>
        <w:rPr>
          <w:rFonts w:ascii="SimSun" w:hAnsi="SimSun" w:eastAsia="SimSun" w:cs="SimSun"/>
          <w:sz w:val="22"/>
          <w:szCs w:val="22"/>
          <w:spacing w:val="-18"/>
        </w:rPr>
        <w:t>(retroflexion)。扪清子宫后，将阴道内两指由宫颈后方移至一侧穹隆部，尽可能往上向盆腔深部扪触；</w:t>
      </w:r>
      <w:r>
        <w:rPr>
          <w:rFonts w:ascii="SimSun" w:hAnsi="SimSun" w:eastAsia="SimSun" w:cs="SimSun"/>
          <w:sz w:val="22"/>
          <w:szCs w:val="22"/>
          <w:spacing w:val="2"/>
        </w:rPr>
        <w:t xml:space="preserve"> </w:t>
      </w:r>
      <w:r>
        <w:rPr>
          <w:rFonts w:ascii="SimSun" w:hAnsi="SimSun" w:eastAsia="SimSun" w:cs="SimSun"/>
          <w:sz w:val="22"/>
          <w:szCs w:val="22"/>
          <w:spacing w:val="-17"/>
        </w:rPr>
        <w:t>与此同时，另一手从同侧下腹壁髂嵴水平开始</w:t>
      </w:r>
      <w:r>
        <w:rPr>
          <w:rFonts w:ascii="SimSun" w:hAnsi="SimSun" w:eastAsia="SimSun" w:cs="SimSun"/>
          <w:sz w:val="22"/>
          <w:szCs w:val="22"/>
          <w:spacing w:val="-18"/>
        </w:rPr>
        <w:t>，由上往下按压腹壁，与阴道内手指相互对合，以触摸该</w:t>
      </w:r>
      <w:r>
        <w:rPr>
          <w:rFonts w:ascii="SimSun" w:hAnsi="SimSun" w:eastAsia="SimSun" w:cs="SimSun"/>
          <w:sz w:val="22"/>
          <w:szCs w:val="22"/>
        </w:rPr>
        <w:t xml:space="preserve">  </w:t>
      </w:r>
      <w:r>
        <w:rPr>
          <w:rFonts w:ascii="SimSun" w:hAnsi="SimSun" w:eastAsia="SimSun" w:cs="SimSun"/>
          <w:sz w:val="22"/>
          <w:szCs w:val="22"/>
          <w:spacing w:val="-18"/>
        </w:rPr>
        <w:t>侧附件区有无肿块、增厚或压痛(图16-3</w:t>
      </w:r>
      <w:r>
        <w:rPr>
          <w:rFonts w:ascii="SimSun" w:hAnsi="SimSun" w:eastAsia="SimSun" w:cs="SimSun"/>
          <w:sz w:val="22"/>
          <w:szCs w:val="22"/>
          <w:spacing w:val="-19"/>
        </w:rPr>
        <w:t>)。若扪及肿块，应查清其位置、大小、形状、软硬度、活动度、</w:t>
      </w:r>
      <w:r>
        <w:rPr>
          <w:rFonts w:ascii="SimSun" w:hAnsi="SimSun" w:eastAsia="SimSun" w:cs="SimSun"/>
          <w:sz w:val="22"/>
          <w:szCs w:val="22"/>
        </w:rPr>
        <w:t xml:space="preserve"> </w:t>
      </w:r>
      <w:r>
        <w:rPr>
          <w:rFonts w:ascii="SimSun" w:hAnsi="SimSun" w:eastAsia="SimSun" w:cs="SimSun"/>
          <w:sz w:val="22"/>
          <w:szCs w:val="22"/>
          <w:spacing w:val="-14"/>
        </w:rPr>
        <w:t>与子宫的关系以及有无压痛等。正常卵巢偶可扪及，触后稍有酸胀感，正常输卵管不能扪及。</w:t>
      </w:r>
    </w:p>
    <w:p>
      <w:pPr>
        <w:spacing w:line="353" w:lineRule="auto"/>
        <w:rPr>
          <w:rFonts w:ascii="Arial"/>
          <w:sz w:val="21"/>
        </w:rPr>
      </w:pPr>
      <w:r/>
    </w:p>
    <w:p>
      <w:pPr>
        <w:spacing w:line="353" w:lineRule="auto"/>
        <w:rPr>
          <w:rFonts w:ascii="Arial"/>
          <w:sz w:val="21"/>
        </w:rPr>
      </w:pPr>
      <w:r/>
    </w:p>
    <w:p>
      <w:pPr>
        <w:ind w:firstLine="1410"/>
        <w:spacing w:line="3981" w:lineRule="exact"/>
        <w:textAlignment w:val="center"/>
        <w:rPr/>
      </w:pPr>
      <w:r>
        <w:drawing>
          <wp:inline distT="0" distB="0" distL="0" distR="0">
            <wp:extent cx="2711423" cy="2527384"/>
            <wp:effectExtent l="0" t="0" r="0" b="0"/>
            <wp:docPr id="183" name="IM 183"/>
            <wp:cNvGraphicFramePr/>
            <a:graphic>
              <a:graphicData uri="http://schemas.openxmlformats.org/drawingml/2006/picture">
                <pic:pic>
                  <pic:nvPicPr>
                    <pic:cNvPr id="183" name="IM 183"/>
                    <pic:cNvPicPr/>
                  </pic:nvPicPr>
                  <pic:blipFill>
                    <a:blip r:embed="rId196"/>
                    <a:stretch>
                      <a:fillRect/>
                    </a:stretch>
                  </pic:blipFill>
                  <pic:spPr>
                    <a:xfrm rot="0">
                      <a:off x="0" y="0"/>
                      <a:ext cx="2711423" cy="2527384"/>
                    </a:xfrm>
                    <a:prstGeom prst="rect">
                      <a:avLst/>
                    </a:prstGeom>
                  </pic:spPr>
                </pic:pic>
              </a:graphicData>
            </a:graphic>
          </wp:inline>
        </w:drawing>
      </w:r>
    </w:p>
    <w:p>
      <w:pPr>
        <w:ind w:left="2320"/>
        <w:spacing w:before="187" w:line="221" w:lineRule="auto"/>
        <w:rPr>
          <w:rFonts w:ascii="SimHei" w:hAnsi="SimHei" w:eastAsia="SimHei" w:cs="SimHei"/>
          <w:sz w:val="22"/>
          <w:szCs w:val="22"/>
        </w:rPr>
      </w:pPr>
      <w:r>
        <w:pict>
          <v:shape id="_x0000_s64" style="position:absolute;margin-left:342.999pt;margin-top:8.35135pt;mso-position-vertical-relative:text;mso-position-horizontal-relative:text;width:124.55pt;height:15.2pt;z-index:2521651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2"/>
                      <w:szCs w:val="22"/>
                    </w:rPr>
                  </w:pPr>
                  <w:r>
                    <w:rPr>
                      <w:rFonts w:ascii="SimHei" w:hAnsi="SimHei" w:eastAsia="SimHei" w:cs="SimHei"/>
                      <w:sz w:val="22"/>
                      <w:szCs w:val="22"/>
                      <w:color w:val="1E87E3"/>
                      <w:spacing w:val="-9"/>
                    </w:rPr>
                    <w:t>图16-3</w:t>
                  </w:r>
                  <w:r>
                    <w:rPr>
                      <w:rFonts w:ascii="SimHei" w:hAnsi="SimHei" w:eastAsia="SimHei" w:cs="SimHei"/>
                      <w:sz w:val="22"/>
                      <w:szCs w:val="22"/>
                      <w:color w:val="1E87E3"/>
                      <w:spacing w:val="49"/>
                    </w:rPr>
                    <w:t xml:space="preserve"> </w:t>
                  </w:r>
                  <w:r>
                    <w:rPr>
                      <w:rFonts w:ascii="SimHei" w:hAnsi="SimHei" w:eastAsia="SimHei" w:cs="SimHei"/>
                      <w:sz w:val="22"/>
                      <w:szCs w:val="22"/>
                      <w:spacing w:val="-9"/>
                    </w:rPr>
                    <w:t>双合诊(检查附件)</w:t>
                  </w:r>
                </w:p>
              </w:txbxContent>
            </v:textbox>
          </v:shape>
        </w:pict>
      </w:r>
      <w:r>
        <w:rPr>
          <w:rFonts w:ascii="SimHei" w:hAnsi="SimHei" w:eastAsia="SimHei" w:cs="SimHei"/>
          <w:sz w:val="22"/>
          <w:szCs w:val="22"/>
          <w:color w:val="388FE6"/>
          <w:spacing w:val="-9"/>
        </w:rPr>
        <w:t>图16-2</w:t>
      </w:r>
      <w:r>
        <w:rPr>
          <w:rFonts w:ascii="SimHei" w:hAnsi="SimHei" w:eastAsia="SimHei" w:cs="SimHei"/>
          <w:sz w:val="22"/>
          <w:szCs w:val="22"/>
          <w:color w:val="388FE6"/>
          <w:spacing w:val="30"/>
        </w:rPr>
        <w:t xml:space="preserve"> </w:t>
      </w:r>
      <w:r>
        <w:rPr>
          <w:rFonts w:ascii="SimHei" w:hAnsi="SimHei" w:eastAsia="SimHei" w:cs="SimHei"/>
          <w:sz w:val="22"/>
          <w:szCs w:val="22"/>
          <w:spacing w:val="-9"/>
        </w:rPr>
        <w:t>双合诊(检查子宫)</w:t>
      </w:r>
    </w:p>
    <w:p>
      <w:pPr>
        <w:ind w:left="1549"/>
        <w:spacing w:before="271" w:line="337" w:lineRule="exact"/>
        <w:rPr>
          <w:rFonts w:ascii="SimSun" w:hAnsi="SimSun" w:eastAsia="SimSun" w:cs="SimSun"/>
          <w:sz w:val="22"/>
          <w:szCs w:val="22"/>
        </w:rPr>
      </w:pPr>
      <w:r>
        <w:rPr>
          <w:rFonts w:ascii="SimSun" w:hAnsi="SimSun" w:eastAsia="SimSun" w:cs="SimSun"/>
          <w:sz w:val="22"/>
          <w:szCs w:val="22"/>
          <w:spacing w:val="-14"/>
          <w:position w:val="8"/>
        </w:rPr>
        <w:t>(4)三合诊(rectovaginal</w:t>
      </w:r>
      <w:r>
        <w:rPr>
          <w:rFonts w:ascii="SimSun" w:hAnsi="SimSun" w:eastAsia="SimSun" w:cs="SimSun"/>
          <w:sz w:val="22"/>
          <w:szCs w:val="22"/>
          <w:spacing w:val="-9"/>
          <w:position w:val="8"/>
        </w:rPr>
        <w:t xml:space="preserve"> </w:t>
      </w:r>
      <w:r>
        <w:rPr>
          <w:rFonts w:ascii="SimSun" w:hAnsi="SimSun" w:eastAsia="SimSun" w:cs="SimSun"/>
          <w:sz w:val="22"/>
          <w:szCs w:val="22"/>
          <w:spacing w:val="-14"/>
          <w:position w:val="8"/>
        </w:rPr>
        <w:t>examination):经直</w:t>
      </w:r>
      <w:r>
        <w:rPr>
          <w:rFonts w:ascii="SimSun" w:hAnsi="SimSun" w:eastAsia="SimSun" w:cs="SimSun"/>
          <w:sz w:val="22"/>
          <w:szCs w:val="22"/>
          <w:spacing w:val="-15"/>
          <w:position w:val="8"/>
        </w:rPr>
        <w:t>肠、</w:t>
      </w:r>
    </w:p>
    <w:p>
      <w:pPr>
        <w:ind w:left="1110"/>
        <w:spacing w:line="219" w:lineRule="auto"/>
        <w:rPr>
          <w:rFonts w:ascii="SimSun" w:hAnsi="SimSun" w:eastAsia="SimSun" w:cs="SimSun"/>
          <w:sz w:val="22"/>
          <w:szCs w:val="22"/>
        </w:rPr>
      </w:pPr>
      <w:r>
        <w:rPr>
          <w:rFonts w:ascii="SimSun" w:hAnsi="SimSun" w:eastAsia="SimSun" w:cs="SimSun"/>
          <w:sz w:val="22"/>
          <w:szCs w:val="22"/>
          <w:spacing w:val="-16"/>
        </w:rPr>
        <w:t>阴道、腹部联合检查，称为三合诊。方法是双合诊结</w:t>
      </w:r>
    </w:p>
    <w:p>
      <w:pPr>
        <w:ind w:left="1110"/>
        <w:spacing w:before="69" w:line="219" w:lineRule="auto"/>
        <w:rPr>
          <w:rFonts w:ascii="SimSun" w:hAnsi="SimSun" w:eastAsia="SimSun" w:cs="SimSun"/>
          <w:sz w:val="22"/>
          <w:szCs w:val="22"/>
        </w:rPr>
      </w:pPr>
      <w:r>
        <w:rPr>
          <w:rFonts w:ascii="SimSun" w:hAnsi="SimSun" w:eastAsia="SimSun" w:cs="SimSun"/>
          <w:sz w:val="22"/>
          <w:szCs w:val="22"/>
          <w:spacing w:val="-20"/>
        </w:rPr>
        <w:t>束后，</w:t>
      </w:r>
      <w:r>
        <w:rPr>
          <w:rFonts w:ascii="SimSun" w:hAnsi="SimSun" w:eastAsia="SimSun" w:cs="SimSun"/>
          <w:sz w:val="22"/>
          <w:szCs w:val="22"/>
          <w:spacing w:val="-15"/>
        </w:rPr>
        <w:t xml:space="preserve"> </w:t>
      </w:r>
      <w:r>
        <w:rPr>
          <w:rFonts w:ascii="SimSun" w:hAnsi="SimSun" w:eastAsia="SimSun" w:cs="SimSun"/>
          <w:sz w:val="22"/>
          <w:szCs w:val="22"/>
          <w:spacing w:val="-20"/>
        </w:rPr>
        <w:t>一手示指放入阴道，中指插入直肠，其余检查</w:t>
      </w:r>
    </w:p>
    <w:p>
      <w:pPr>
        <w:ind w:left="1110"/>
        <w:spacing w:before="65" w:line="216" w:lineRule="auto"/>
        <w:rPr>
          <w:rFonts w:ascii="SimSun" w:hAnsi="SimSun" w:eastAsia="SimSun" w:cs="SimSun"/>
          <w:sz w:val="22"/>
          <w:szCs w:val="22"/>
        </w:rPr>
      </w:pPr>
      <w:r>
        <w:rPr>
          <w:rFonts w:ascii="SimSun" w:hAnsi="SimSun" w:eastAsia="SimSun" w:cs="SimSun"/>
          <w:sz w:val="22"/>
          <w:szCs w:val="22"/>
          <w:spacing w:val="-2"/>
        </w:rPr>
        <w:t>步骤与双合诊时相同(图16-4),是对双合诊检查不</w:t>
      </w:r>
    </w:p>
    <w:p>
      <w:pPr>
        <w:ind w:left="1110"/>
        <w:spacing w:before="76" w:line="219" w:lineRule="auto"/>
        <w:rPr>
          <w:rFonts w:ascii="SimSun" w:hAnsi="SimSun" w:eastAsia="SimSun" w:cs="SimSun"/>
          <w:sz w:val="22"/>
          <w:szCs w:val="22"/>
        </w:rPr>
      </w:pPr>
      <w:r>
        <w:rPr>
          <w:rFonts w:ascii="SimSun" w:hAnsi="SimSun" w:eastAsia="SimSun" w:cs="SimSun"/>
          <w:sz w:val="22"/>
          <w:szCs w:val="22"/>
          <w:spacing w:val="-7"/>
        </w:rPr>
        <w:t>足的重要补充。通过三合诊能扪清后倾或后屈子宫</w:t>
      </w:r>
    </w:p>
    <w:p>
      <w:pPr>
        <w:ind w:left="1110"/>
        <w:spacing w:before="69" w:line="219" w:lineRule="auto"/>
        <w:rPr>
          <w:rFonts w:ascii="SimSun" w:hAnsi="SimSun" w:eastAsia="SimSun" w:cs="SimSun"/>
          <w:sz w:val="22"/>
          <w:szCs w:val="22"/>
        </w:rPr>
      </w:pPr>
      <w:r>
        <w:rPr>
          <w:rFonts w:ascii="SimSun" w:hAnsi="SimSun" w:eastAsia="SimSun" w:cs="SimSun"/>
          <w:sz w:val="22"/>
          <w:szCs w:val="22"/>
          <w:spacing w:val="-24"/>
        </w:rPr>
        <w:t>大小，发现子宫后壁、宫颈旁、直肠子宫陷凹、宫骶韧</w:t>
      </w:r>
    </w:p>
    <w:p>
      <w:pPr>
        <w:ind w:left="1110"/>
        <w:spacing w:before="67" w:line="218" w:lineRule="auto"/>
        <w:rPr>
          <w:rFonts w:ascii="SimSun" w:hAnsi="SimSun" w:eastAsia="SimSun" w:cs="SimSun"/>
          <w:sz w:val="22"/>
          <w:szCs w:val="22"/>
        </w:rPr>
      </w:pPr>
      <w:r>
        <w:rPr>
          <w:rFonts w:ascii="SimSun" w:hAnsi="SimSun" w:eastAsia="SimSun" w:cs="SimSun"/>
          <w:sz w:val="22"/>
          <w:szCs w:val="22"/>
          <w:spacing w:val="-16"/>
        </w:rPr>
        <w:t>带和盆腔后部病变，估计盆腔内病变范围，及其与子</w:t>
      </w:r>
    </w:p>
    <w:p>
      <w:pPr>
        <w:ind w:left="1110"/>
        <w:spacing w:before="72" w:line="219" w:lineRule="auto"/>
        <w:rPr>
          <w:rFonts w:ascii="SimSun" w:hAnsi="SimSun" w:eastAsia="SimSun" w:cs="SimSun"/>
          <w:sz w:val="22"/>
          <w:szCs w:val="22"/>
        </w:rPr>
      </w:pPr>
      <w:r>
        <w:rPr>
          <w:rFonts w:ascii="SimSun" w:hAnsi="SimSun" w:eastAsia="SimSun" w:cs="SimSun"/>
          <w:sz w:val="22"/>
          <w:szCs w:val="22"/>
          <w:spacing w:val="-17"/>
        </w:rPr>
        <w:t>宫或直肠的关系，特别是癌肿与盆壁间的关系，以及</w:t>
      </w:r>
    </w:p>
    <w:p>
      <w:pPr>
        <w:ind w:left="1110"/>
        <w:spacing w:before="69" w:line="219" w:lineRule="auto"/>
        <w:rPr>
          <w:rFonts w:ascii="SimSun" w:hAnsi="SimSun" w:eastAsia="SimSun" w:cs="SimSun"/>
          <w:sz w:val="22"/>
          <w:szCs w:val="22"/>
        </w:rPr>
      </w:pPr>
      <w:r>
        <w:rPr>
          <w:rFonts w:ascii="SimSun" w:hAnsi="SimSun" w:eastAsia="SimSun" w:cs="SimSun"/>
          <w:sz w:val="22"/>
          <w:szCs w:val="22"/>
          <w:spacing w:val="-7"/>
        </w:rPr>
        <w:t>扪诊阴道直肠隔、骶骨前方或直肠内有无病变</w:t>
      </w:r>
      <w:r>
        <w:rPr>
          <w:rFonts w:ascii="SimSun" w:hAnsi="SimSun" w:eastAsia="SimSun" w:cs="SimSun"/>
          <w:sz w:val="22"/>
          <w:szCs w:val="22"/>
          <w:spacing w:val="-8"/>
        </w:rPr>
        <w:t>。所</w:t>
      </w:r>
    </w:p>
    <w:p>
      <w:pPr>
        <w:ind w:left="1110"/>
        <w:spacing w:before="69" w:line="219" w:lineRule="auto"/>
        <w:rPr>
          <w:rFonts w:ascii="SimSun" w:hAnsi="SimSun" w:eastAsia="SimSun" w:cs="SimSun"/>
          <w:sz w:val="22"/>
          <w:szCs w:val="22"/>
        </w:rPr>
      </w:pPr>
      <w:r>
        <w:rPr>
          <w:rFonts w:ascii="SimSun" w:hAnsi="SimSun" w:eastAsia="SimSun" w:cs="SimSun"/>
          <w:sz w:val="22"/>
          <w:szCs w:val="22"/>
          <w:spacing w:val="-16"/>
        </w:rPr>
        <w:t>以三合诊在生殖器肿瘤、结核、子宫内膜异位症、炎</w:t>
      </w:r>
    </w:p>
    <w:p>
      <w:pPr>
        <w:ind w:left="1110"/>
        <w:spacing w:before="70" w:line="219" w:lineRule="auto"/>
        <w:rPr>
          <w:rFonts w:ascii="SimSun" w:hAnsi="SimSun" w:eastAsia="SimSun" w:cs="SimSun"/>
          <w:sz w:val="22"/>
          <w:szCs w:val="22"/>
        </w:rPr>
      </w:pPr>
      <w:r>
        <w:rPr>
          <w:rFonts w:ascii="SimSun" w:hAnsi="SimSun" w:eastAsia="SimSun" w:cs="SimSun"/>
          <w:sz w:val="22"/>
          <w:szCs w:val="22"/>
          <w:spacing w:val="-10"/>
        </w:rPr>
        <w:t>症的检查时尤显重要。</w:t>
      </w:r>
    </w:p>
    <w:p>
      <w:pPr>
        <w:ind w:left="1549"/>
        <w:spacing w:before="68" w:line="330" w:lineRule="exact"/>
        <w:rPr>
          <w:rFonts w:ascii="SimSun" w:hAnsi="SimSun" w:eastAsia="SimSun" w:cs="SimSun"/>
          <w:sz w:val="22"/>
          <w:szCs w:val="22"/>
        </w:rPr>
      </w:pPr>
      <w:r>
        <w:pict>
          <v:shape id="_x0000_s65" style="position:absolute;margin-left:372pt;margin-top:19.8543pt;mso-position-vertical-relative:text;mso-position-horizontal-relative:text;width:71.4pt;height:15.2pt;z-index:25216614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2"/>
                      <w:szCs w:val="22"/>
                    </w:rPr>
                  </w:pPr>
                  <w:r>
                    <w:rPr>
                      <w:rFonts w:ascii="SimHei" w:hAnsi="SimHei" w:eastAsia="SimHei" w:cs="SimHei"/>
                      <w:sz w:val="22"/>
                      <w:szCs w:val="22"/>
                      <w:color w:val="2383E3"/>
                      <w:spacing w:val="-12"/>
                    </w:rPr>
                    <w:t>图16-4</w:t>
                  </w:r>
                  <w:r>
                    <w:rPr>
                      <w:rFonts w:ascii="SimHei" w:hAnsi="SimHei" w:eastAsia="SimHei" w:cs="SimHei"/>
                      <w:sz w:val="22"/>
                      <w:szCs w:val="22"/>
                      <w:color w:val="2383E3"/>
                      <w:spacing w:val="52"/>
                    </w:rPr>
                    <w:t xml:space="preserve"> </w:t>
                  </w:r>
                  <w:r>
                    <w:rPr>
                      <w:rFonts w:ascii="SimHei" w:hAnsi="SimHei" w:eastAsia="SimHei" w:cs="SimHei"/>
                      <w:sz w:val="22"/>
                      <w:szCs w:val="22"/>
                      <w:spacing w:val="-12"/>
                    </w:rPr>
                    <w:t>三合诊</w:t>
                  </w:r>
                </w:p>
              </w:txbxContent>
            </v:textbox>
          </v:shape>
        </w:pict>
      </w:r>
      <w:r>
        <w:rPr>
          <w:rFonts w:ascii="SimSun" w:hAnsi="SimSun" w:eastAsia="SimSun" w:cs="SimSun"/>
          <w:sz w:val="22"/>
          <w:szCs w:val="22"/>
          <w:spacing w:val="-4"/>
          <w:position w:val="7"/>
        </w:rPr>
        <w:t>(5)直肠-腹部诊：检查者一手示指伸入直</w:t>
      </w:r>
      <w:r>
        <w:rPr>
          <w:rFonts w:ascii="SimSun" w:hAnsi="SimSun" w:eastAsia="SimSun" w:cs="SimSun"/>
          <w:sz w:val="22"/>
          <w:szCs w:val="22"/>
          <w:spacing w:val="-5"/>
          <w:position w:val="7"/>
        </w:rPr>
        <w:t>肠，</w:t>
      </w:r>
    </w:p>
    <w:p>
      <w:pPr>
        <w:ind w:left="1110"/>
        <w:spacing w:before="1" w:line="219" w:lineRule="auto"/>
        <w:rPr>
          <w:rFonts w:ascii="SimSun" w:hAnsi="SimSun" w:eastAsia="SimSun" w:cs="SimSun"/>
          <w:sz w:val="22"/>
          <w:szCs w:val="22"/>
        </w:rPr>
      </w:pPr>
      <w:r>
        <w:rPr>
          <w:rFonts w:ascii="SimSun" w:hAnsi="SimSun" w:eastAsia="SimSun" w:cs="SimSun"/>
          <w:sz w:val="22"/>
          <w:szCs w:val="22"/>
          <w:spacing w:val="-11"/>
        </w:rPr>
        <w:t>另一手在腹部配合检查，称为直肠-腹部诊。</w:t>
      </w:r>
      <w:r>
        <w:rPr>
          <w:rFonts w:ascii="SimSun" w:hAnsi="SimSun" w:eastAsia="SimSun" w:cs="SimSun"/>
          <w:sz w:val="22"/>
          <w:szCs w:val="22"/>
          <w:spacing w:val="-12"/>
        </w:rPr>
        <w:t>适用于</w:t>
      </w:r>
    </w:p>
    <w:p>
      <w:pPr>
        <w:ind w:left="1110"/>
        <w:spacing w:before="69" w:line="220" w:lineRule="auto"/>
        <w:rPr>
          <w:rFonts w:ascii="SimSun" w:hAnsi="SimSun" w:eastAsia="SimSun" w:cs="SimSun"/>
          <w:sz w:val="22"/>
          <w:szCs w:val="22"/>
        </w:rPr>
      </w:pPr>
      <w:r>
        <w:rPr>
          <w:rFonts w:ascii="SimSun" w:hAnsi="SimSun" w:eastAsia="SimSun" w:cs="SimSun"/>
          <w:sz w:val="22"/>
          <w:szCs w:val="22"/>
          <w:spacing w:val="-13"/>
        </w:rPr>
        <w:t>无性生活史、阴道闭锁或有其他原因不宜行双合诊的患者。</w:t>
      </w:r>
    </w:p>
    <w:p>
      <w:pPr>
        <w:sectPr>
          <w:pgSz w:w="11900" w:h="16840"/>
          <w:pgMar w:top="400" w:right="710" w:bottom="400" w:left="850" w:header="0" w:footer="0" w:gutter="0"/>
        </w:sectPr>
        <w:rPr/>
      </w:pPr>
    </w:p>
    <w:p>
      <w:pPr>
        <w:spacing w:line="386" w:lineRule="auto"/>
        <w:rPr>
          <w:rFonts w:ascii="Arial"/>
          <w:sz w:val="21"/>
        </w:rPr>
      </w:pPr>
      <w:r>
        <w:drawing>
          <wp:anchor distT="0" distB="0" distL="0" distR="0" simplePos="0" relativeHeight="252172288" behindDoc="0" locked="0" layoutInCell="0" allowOverlap="1">
            <wp:simplePos x="0" y="0"/>
            <wp:positionH relativeFrom="page">
              <wp:posOffset>501675</wp:posOffset>
            </wp:positionH>
            <wp:positionV relativeFrom="page">
              <wp:posOffset>4826038</wp:posOffset>
            </wp:positionV>
            <wp:extent cx="5086356" cy="12618"/>
            <wp:effectExtent l="0" t="0" r="0" b="0"/>
            <wp:wrapNone/>
            <wp:docPr id="184" name="IM 184"/>
            <wp:cNvGraphicFramePr/>
            <a:graphic>
              <a:graphicData uri="http://schemas.openxmlformats.org/drawingml/2006/picture">
                <pic:pic>
                  <pic:nvPicPr>
                    <pic:cNvPr id="184" name="IM 184"/>
                    <pic:cNvPicPr/>
                  </pic:nvPicPr>
                  <pic:blipFill>
                    <a:blip r:embed="rId197"/>
                    <a:stretch>
                      <a:fillRect/>
                    </a:stretch>
                  </pic:blipFill>
                  <pic:spPr>
                    <a:xfrm rot="0">
                      <a:off x="0" y="0"/>
                      <a:ext cx="5086356" cy="12618"/>
                    </a:xfrm>
                    <a:prstGeom prst="rect">
                      <a:avLst/>
                    </a:prstGeom>
                  </pic:spPr>
                </pic:pic>
              </a:graphicData>
            </a:graphic>
          </wp:anchor>
        </w:drawing>
      </w:r>
      <w:r>
        <w:drawing>
          <wp:anchor distT="0" distB="0" distL="0" distR="0" simplePos="0" relativeHeight="252171264" behindDoc="0" locked="0" layoutInCell="0" allowOverlap="1">
            <wp:simplePos x="0" y="0"/>
            <wp:positionH relativeFrom="page">
              <wp:posOffset>6445241</wp:posOffset>
            </wp:positionH>
            <wp:positionV relativeFrom="page">
              <wp:posOffset>9899629</wp:posOffset>
            </wp:positionV>
            <wp:extent cx="571498" cy="450833"/>
            <wp:effectExtent l="0" t="0" r="0" b="0"/>
            <wp:wrapNone/>
            <wp:docPr id="185" name="IM 185"/>
            <wp:cNvGraphicFramePr/>
            <a:graphic>
              <a:graphicData uri="http://schemas.openxmlformats.org/drawingml/2006/picture">
                <pic:pic>
                  <pic:nvPicPr>
                    <pic:cNvPr id="185" name="IM 185"/>
                    <pic:cNvPicPr/>
                  </pic:nvPicPr>
                  <pic:blipFill>
                    <a:blip r:embed="rId198"/>
                    <a:stretch>
                      <a:fillRect/>
                    </a:stretch>
                  </pic:blipFill>
                  <pic:spPr>
                    <a:xfrm rot="0">
                      <a:off x="0" y="0"/>
                      <a:ext cx="571498" cy="450833"/>
                    </a:xfrm>
                    <a:prstGeom prst="rect">
                      <a:avLst/>
                    </a:prstGeom>
                  </pic:spPr>
                </pic:pic>
              </a:graphicData>
            </a:graphic>
          </wp:anchor>
        </w:drawing>
      </w:r>
      <w:r/>
    </w:p>
    <w:p>
      <w:pPr>
        <w:ind w:left="6940"/>
        <w:spacing w:before="68" w:line="222" w:lineRule="auto"/>
        <w:rPr>
          <w:rFonts w:ascii="SimHei" w:hAnsi="SimHei" w:eastAsia="SimHei" w:cs="SimHei"/>
          <w:sz w:val="21"/>
          <w:szCs w:val="21"/>
        </w:rPr>
      </w:pPr>
      <w:r>
        <w:pict>
          <v:shape id="_x0000_s66" style="position:absolute;margin-left:494.154pt;margin-top:3.62645pt;mso-position-vertical-relative:text;mso-position-horizontal-relative:text;width:17.25pt;height:12.45pt;z-index:2521733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2B9"/>
                      <w:spacing w:val="-5"/>
                    </w:rPr>
                    <w:t>229</w:t>
                  </w:r>
                </w:p>
              </w:txbxContent>
            </v:textbox>
          </v:shape>
        </w:pict>
      </w:r>
      <w:r>
        <w:rPr>
          <w:rFonts w:ascii="SimHei" w:hAnsi="SimHei" w:eastAsia="SimHei" w:cs="SimHei"/>
          <w:sz w:val="21"/>
          <w:szCs w:val="21"/>
          <w:color w:val="0964AA"/>
          <w:spacing w:val="-14"/>
          <w:w w:val="98"/>
        </w:rPr>
        <w:t>第十六章</w:t>
      </w:r>
      <w:r>
        <w:rPr>
          <w:rFonts w:ascii="SimHei" w:hAnsi="SimHei" w:eastAsia="SimHei" w:cs="SimHei"/>
          <w:sz w:val="21"/>
          <w:szCs w:val="21"/>
          <w:color w:val="0964AA"/>
          <w:spacing w:val="68"/>
        </w:rPr>
        <w:t xml:space="preserve"> </w:t>
      </w:r>
      <w:r>
        <w:rPr>
          <w:rFonts w:ascii="SimHei" w:hAnsi="SimHei" w:eastAsia="SimHei" w:cs="SimHei"/>
          <w:sz w:val="21"/>
          <w:szCs w:val="21"/>
          <w:color w:val="0964AA"/>
          <w:spacing w:val="-14"/>
          <w:w w:val="98"/>
        </w:rPr>
        <w:t>妇科病史及检查</w:t>
      </w:r>
    </w:p>
    <w:p>
      <w:pPr>
        <w:spacing w:line="286" w:lineRule="auto"/>
        <w:rPr>
          <w:rFonts w:ascii="Arial"/>
          <w:sz w:val="21"/>
        </w:rPr>
      </w:pPr>
      <w:r/>
    </w:p>
    <w:p>
      <w:pPr>
        <w:ind w:right="1074" w:firstLine="460"/>
        <w:spacing w:before="68" w:line="286" w:lineRule="auto"/>
        <w:rPr>
          <w:rFonts w:ascii="SimSun" w:hAnsi="SimSun" w:eastAsia="SimSun" w:cs="SimSun"/>
          <w:sz w:val="21"/>
          <w:szCs w:val="21"/>
        </w:rPr>
      </w:pPr>
      <w:r>
        <w:rPr>
          <w:rFonts w:ascii="SimSun" w:hAnsi="SimSun" w:eastAsia="SimSun" w:cs="SimSun"/>
          <w:sz w:val="21"/>
          <w:szCs w:val="21"/>
          <w:spacing w:val="-3"/>
        </w:rPr>
        <w:t>行双合诊、三合诊或直肠-腹部诊时，除应按常规</w:t>
      </w:r>
      <w:r>
        <w:rPr>
          <w:rFonts w:ascii="SimSun" w:hAnsi="SimSun" w:eastAsia="SimSun" w:cs="SimSun"/>
          <w:sz w:val="21"/>
          <w:szCs w:val="21"/>
          <w:spacing w:val="-4"/>
        </w:rPr>
        <w:t>操作外，掌握下述各点有利于检查的顺利进行：</w:t>
      </w:r>
      <w:r>
        <w:rPr>
          <w:rFonts w:ascii="SimSun" w:hAnsi="SimSun" w:eastAsia="SimSun" w:cs="SimSun"/>
          <w:sz w:val="21"/>
          <w:szCs w:val="21"/>
        </w:rPr>
        <w:t xml:space="preserve"> </w:t>
      </w:r>
      <w:r>
        <w:rPr>
          <w:rFonts w:ascii="SimSun" w:hAnsi="SimSun" w:eastAsia="SimSun" w:cs="SimSun"/>
          <w:sz w:val="21"/>
          <w:szCs w:val="21"/>
          <w:spacing w:val="-7"/>
        </w:rPr>
        <w:t>①当两手指放入阴道后，患者感疼痛不适时，可单用示指替代双指进行检查；②三合</w:t>
      </w:r>
      <w:r>
        <w:rPr>
          <w:rFonts w:ascii="SimSun" w:hAnsi="SimSun" w:eastAsia="SimSun" w:cs="SimSun"/>
          <w:sz w:val="21"/>
          <w:szCs w:val="21"/>
          <w:spacing w:val="-8"/>
        </w:rPr>
        <w:t>诊时，在将中指伸</w:t>
      </w:r>
      <w:r>
        <w:rPr>
          <w:rFonts w:ascii="SimSun" w:hAnsi="SimSun" w:eastAsia="SimSun" w:cs="SimSun"/>
          <w:sz w:val="21"/>
          <w:szCs w:val="21"/>
        </w:rPr>
        <w:t xml:space="preserve">  </w:t>
      </w:r>
      <w:r>
        <w:rPr>
          <w:rFonts w:ascii="SimSun" w:hAnsi="SimSun" w:eastAsia="SimSun" w:cs="SimSun"/>
          <w:sz w:val="21"/>
          <w:szCs w:val="21"/>
          <w:spacing w:val="-1"/>
        </w:rPr>
        <w:t>入肛门时，嘱患者像解大便一样用力向下屏气，使肛门括约肌自动放松</w:t>
      </w:r>
      <w:r>
        <w:rPr>
          <w:rFonts w:ascii="SimSun" w:hAnsi="SimSun" w:eastAsia="SimSun" w:cs="SimSun"/>
          <w:sz w:val="21"/>
          <w:szCs w:val="21"/>
          <w:spacing w:val="-2"/>
        </w:rPr>
        <w:t>，可减轻患者疼痛和不适感；</w:t>
      </w:r>
      <w:r>
        <w:rPr>
          <w:rFonts w:ascii="SimSun" w:hAnsi="SimSun" w:eastAsia="SimSun" w:cs="SimSun"/>
          <w:sz w:val="21"/>
          <w:szCs w:val="21"/>
        </w:rPr>
        <w:t xml:space="preserve"> </w:t>
      </w:r>
      <w:r>
        <w:rPr>
          <w:rFonts w:ascii="SimSun" w:hAnsi="SimSun" w:eastAsia="SimSun" w:cs="SimSun"/>
          <w:sz w:val="21"/>
          <w:szCs w:val="21"/>
          <w:spacing w:val="-2"/>
        </w:rPr>
        <w:t>③若患者腹肌紧张，可边检查边与患者交谈，使其张口呼吸而使腹肌放松；④当检查者无法查明盆腔</w:t>
      </w:r>
      <w:r>
        <w:rPr>
          <w:rFonts w:ascii="SimSun" w:hAnsi="SimSun" w:eastAsia="SimSun" w:cs="SimSun"/>
          <w:sz w:val="21"/>
          <w:szCs w:val="21"/>
          <w:spacing w:val="18"/>
        </w:rPr>
        <w:t xml:space="preserve"> </w:t>
      </w:r>
      <w:r>
        <w:rPr>
          <w:rFonts w:ascii="SimSun" w:hAnsi="SimSun" w:eastAsia="SimSun" w:cs="SimSun"/>
          <w:sz w:val="21"/>
          <w:szCs w:val="21"/>
          <w:spacing w:val="-3"/>
        </w:rPr>
        <w:t>内解剖关系时，继续强行扪诊，不但患者难以耐受，且往往徒劳无益，此时应停止检查。待下次检查</w:t>
      </w:r>
      <w:r>
        <w:rPr>
          <w:rFonts w:ascii="SimSun" w:hAnsi="SimSun" w:eastAsia="SimSun" w:cs="SimSun"/>
          <w:sz w:val="21"/>
          <w:szCs w:val="21"/>
          <w:spacing w:val="5"/>
        </w:rPr>
        <w:t xml:space="preserve">  </w:t>
      </w:r>
      <w:r>
        <w:rPr>
          <w:rFonts w:ascii="SimSun" w:hAnsi="SimSun" w:eastAsia="SimSun" w:cs="SimSun"/>
          <w:sz w:val="21"/>
          <w:szCs w:val="21"/>
          <w:spacing w:val="-11"/>
        </w:rPr>
        <w:t>时，多能获得满意结果。</w:t>
      </w:r>
    </w:p>
    <w:p>
      <w:pPr>
        <w:ind w:left="460"/>
        <w:spacing w:before="99"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记录</w:t>
      </w:r>
      <w:r>
        <w:rPr>
          <w:rFonts w:ascii="SimSun" w:hAnsi="SimSun" w:eastAsia="SimSun" w:cs="SimSun"/>
          <w:sz w:val="21"/>
          <w:szCs w:val="21"/>
          <w:spacing w:val="75"/>
        </w:rPr>
        <w:t xml:space="preserve"> </w:t>
      </w:r>
      <w:r>
        <w:rPr>
          <w:rFonts w:ascii="SimSun" w:hAnsi="SimSun" w:eastAsia="SimSun" w:cs="SimSun"/>
          <w:sz w:val="21"/>
          <w:szCs w:val="21"/>
          <w:spacing w:val="-1"/>
        </w:rPr>
        <w:t>妇科检查结束后，应将检查结果按解剖部</w:t>
      </w:r>
      <w:r>
        <w:rPr>
          <w:rFonts w:ascii="SimSun" w:hAnsi="SimSun" w:eastAsia="SimSun" w:cs="SimSun"/>
          <w:sz w:val="21"/>
          <w:szCs w:val="21"/>
          <w:spacing w:val="-2"/>
        </w:rPr>
        <w:t>位先后顺序记录：</w:t>
      </w:r>
    </w:p>
    <w:p>
      <w:pPr>
        <w:ind w:left="460"/>
        <w:spacing w:before="82" w:line="219" w:lineRule="auto"/>
        <w:rPr>
          <w:rFonts w:ascii="SimSun" w:hAnsi="SimSun" w:eastAsia="SimSun" w:cs="SimSun"/>
          <w:sz w:val="21"/>
          <w:szCs w:val="21"/>
        </w:rPr>
      </w:pPr>
      <w:r>
        <w:rPr>
          <w:rFonts w:ascii="SimSun" w:hAnsi="SimSun" w:eastAsia="SimSun" w:cs="SimSun"/>
          <w:sz w:val="21"/>
          <w:szCs w:val="21"/>
          <w:spacing w:val="2"/>
        </w:rPr>
        <w:t>外阴发育情况及婚产式(未婚、已婚未产或经产)。有异常发现时，应详加描述。</w:t>
      </w:r>
    </w:p>
    <w:p>
      <w:pPr>
        <w:ind w:left="460"/>
        <w:spacing w:before="90" w:line="219" w:lineRule="auto"/>
        <w:rPr>
          <w:rFonts w:ascii="SimSun" w:hAnsi="SimSun" w:eastAsia="SimSun" w:cs="SimSun"/>
          <w:sz w:val="21"/>
          <w:szCs w:val="21"/>
        </w:rPr>
      </w:pPr>
      <w:r>
        <w:rPr>
          <w:rFonts w:ascii="SimSun" w:hAnsi="SimSun" w:eastAsia="SimSun" w:cs="SimSun"/>
          <w:sz w:val="21"/>
          <w:szCs w:val="21"/>
          <w:spacing w:val="-16"/>
        </w:rPr>
        <w:t>阴道</w:t>
      </w:r>
      <w:r>
        <w:rPr>
          <w:rFonts w:ascii="SimSun" w:hAnsi="SimSun" w:eastAsia="SimSun" w:cs="SimSun"/>
          <w:sz w:val="21"/>
          <w:szCs w:val="21"/>
          <w:spacing w:val="21"/>
        </w:rPr>
        <w:t xml:space="preserve">  </w:t>
      </w:r>
      <w:r>
        <w:rPr>
          <w:rFonts w:ascii="SimSun" w:hAnsi="SimSun" w:eastAsia="SimSun" w:cs="SimSun"/>
          <w:sz w:val="21"/>
          <w:szCs w:val="21"/>
          <w:spacing w:val="-16"/>
        </w:rPr>
        <w:t>是否通畅，黏膜情况，分泌物量、色、性状及有无气味。</w:t>
      </w:r>
    </w:p>
    <w:p>
      <w:pPr>
        <w:ind w:left="460"/>
        <w:spacing w:before="90" w:line="219" w:lineRule="auto"/>
        <w:rPr>
          <w:rFonts w:ascii="SimSun" w:hAnsi="SimSun" w:eastAsia="SimSun" w:cs="SimSun"/>
          <w:sz w:val="21"/>
          <w:szCs w:val="21"/>
        </w:rPr>
      </w:pPr>
      <w:r>
        <w:rPr>
          <w:rFonts w:ascii="SimSun" w:hAnsi="SimSun" w:eastAsia="SimSun" w:cs="SimSun"/>
          <w:sz w:val="21"/>
          <w:szCs w:val="21"/>
          <w:spacing w:val="-16"/>
        </w:rPr>
        <w:t>宫颈</w:t>
      </w:r>
      <w:r>
        <w:rPr>
          <w:rFonts w:ascii="SimSun" w:hAnsi="SimSun" w:eastAsia="SimSun" w:cs="SimSun"/>
          <w:sz w:val="21"/>
          <w:szCs w:val="21"/>
          <w:spacing w:val="103"/>
        </w:rPr>
        <w:t xml:space="preserve"> </w:t>
      </w:r>
      <w:r>
        <w:rPr>
          <w:rFonts w:ascii="SimSun" w:hAnsi="SimSun" w:eastAsia="SimSun" w:cs="SimSun"/>
          <w:sz w:val="21"/>
          <w:szCs w:val="21"/>
          <w:spacing w:val="-16"/>
        </w:rPr>
        <w:t>大小、硬度，有无糜烂样改变、撕裂、息肉、腺囊肿，有无接触性出血、举痛</w:t>
      </w:r>
      <w:r>
        <w:rPr>
          <w:rFonts w:ascii="SimSun" w:hAnsi="SimSun" w:eastAsia="SimSun" w:cs="SimSun"/>
          <w:sz w:val="21"/>
          <w:szCs w:val="21"/>
          <w:spacing w:val="-17"/>
        </w:rPr>
        <w:t>及摇摆痛等。</w:t>
      </w:r>
    </w:p>
    <w:p>
      <w:pPr>
        <w:ind w:left="460"/>
        <w:spacing w:before="92" w:line="219" w:lineRule="auto"/>
        <w:rPr>
          <w:rFonts w:ascii="SimSun" w:hAnsi="SimSun" w:eastAsia="SimSun" w:cs="SimSun"/>
          <w:sz w:val="21"/>
          <w:szCs w:val="21"/>
        </w:rPr>
      </w:pPr>
      <w:r>
        <w:rPr>
          <w:rFonts w:ascii="SimSun" w:hAnsi="SimSun" w:eastAsia="SimSun" w:cs="SimSun"/>
          <w:sz w:val="21"/>
          <w:szCs w:val="21"/>
          <w:spacing w:val="-18"/>
        </w:rPr>
        <w:t>宫体</w:t>
      </w:r>
      <w:r>
        <w:rPr>
          <w:rFonts w:ascii="SimSun" w:hAnsi="SimSun" w:eastAsia="SimSun" w:cs="SimSun"/>
          <w:sz w:val="21"/>
          <w:szCs w:val="21"/>
          <w:spacing w:val="101"/>
        </w:rPr>
        <w:t xml:space="preserve"> </w:t>
      </w:r>
      <w:r>
        <w:rPr>
          <w:rFonts w:ascii="SimSun" w:hAnsi="SimSun" w:eastAsia="SimSun" w:cs="SimSun"/>
          <w:sz w:val="21"/>
          <w:szCs w:val="21"/>
          <w:spacing w:val="-18"/>
        </w:rPr>
        <w:t>位置、大小、硬度、活动度，表面是否平整、有无突起，有无压痛等。</w:t>
      </w:r>
    </w:p>
    <w:p>
      <w:pPr>
        <w:ind w:right="1169" w:firstLine="460"/>
        <w:spacing w:before="91" w:line="259" w:lineRule="auto"/>
        <w:rPr>
          <w:rFonts w:ascii="SimSun" w:hAnsi="SimSun" w:eastAsia="SimSun" w:cs="SimSun"/>
          <w:sz w:val="21"/>
          <w:szCs w:val="21"/>
        </w:rPr>
      </w:pPr>
      <w:r>
        <w:rPr>
          <w:rFonts w:ascii="SimSun" w:hAnsi="SimSun" w:eastAsia="SimSun" w:cs="SimSun"/>
          <w:sz w:val="21"/>
          <w:szCs w:val="21"/>
          <w:spacing w:val="-13"/>
        </w:rPr>
        <w:t>附件</w:t>
      </w:r>
      <w:r>
        <w:rPr>
          <w:rFonts w:ascii="SimSun" w:hAnsi="SimSun" w:eastAsia="SimSun" w:cs="SimSun"/>
          <w:sz w:val="21"/>
          <w:szCs w:val="21"/>
          <w:spacing w:val="103"/>
        </w:rPr>
        <w:t xml:space="preserve"> </w:t>
      </w:r>
      <w:r>
        <w:rPr>
          <w:rFonts w:ascii="SimSun" w:hAnsi="SimSun" w:eastAsia="SimSun" w:cs="SimSun"/>
          <w:sz w:val="21"/>
          <w:szCs w:val="21"/>
          <w:spacing w:val="-13"/>
        </w:rPr>
        <w:t>有无块物、增厚或压痛。若扪及块物，记录其位置、大小、硬度，表面光滑与否，活动度，有</w:t>
      </w:r>
      <w:r>
        <w:rPr>
          <w:rFonts w:ascii="SimSun" w:hAnsi="SimSun" w:eastAsia="SimSun" w:cs="SimSun"/>
          <w:sz w:val="21"/>
          <w:szCs w:val="21"/>
        </w:rPr>
        <w:t xml:space="preserve"> </w:t>
      </w:r>
      <w:r>
        <w:rPr>
          <w:rFonts w:ascii="SimSun" w:hAnsi="SimSun" w:eastAsia="SimSun" w:cs="SimSun"/>
          <w:sz w:val="21"/>
          <w:szCs w:val="21"/>
        </w:rPr>
        <w:t>无压痛以及与子宫及盆壁关系。左右两侧情况分别记录。</w:t>
      </w:r>
    </w:p>
    <w:p>
      <w:pPr>
        <w:ind w:right="1119" w:firstLine="460"/>
        <w:spacing w:before="111" w:line="251" w:lineRule="auto"/>
        <w:rPr>
          <w:rFonts w:ascii="SimSun" w:hAnsi="SimSun" w:eastAsia="SimSun" w:cs="SimSun"/>
          <w:sz w:val="21"/>
          <w:szCs w:val="21"/>
        </w:rPr>
      </w:pPr>
      <w:r>
        <w:rPr>
          <w:rFonts w:ascii="SimSun" w:hAnsi="SimSun" w:eastAsia="SimSun" w:cs="SimSun"/>
          <w:sz w:val="21"/>
          <w:szCs w:val="21"/>
          <w:spacing w:val="2"/>
        </w:rPr>
        <w:t>实验室和特殊检查</w:t>
      </w:r>
      <w:r>
        <w:rPr>
          <w:rFonts w:ascii="SimSun" w:hAnsi="SimSun" w:eastAsia="SimSun" w:cs="SimSun"/>
          <w:sz w:val="21"/>
          <w:szCs w:val="21"/>
          <w:spacing w:val="19"/>
        </w:rPr>
        <w:t xml:space="preserve">  </w:t>
      </w:r>
      <w:r>
        <w:rPr>
          <w:rFonts w:ascii="SimSun" w:hAnsi="SimSun" w:eastAsia="SimSun" w:cs="SimSun"/>
          <w:sz w:val="21"/>
          <w:szCs w:val="21"/>
          <w:spacing w:val="2"/>
        </w:rPr>
        <w:t>摘录已有的实验室和特殊检查结果，外院检查结果应注明医院名称和检查</w:t>
      </w:r>
      <w:r>
        <w:rPr>
          <w:rFonts w:ascii="SimSun" w:hAnsi="SimSun" w:eastAsia="SimSun" w:cs="SimSun"/>
          <w:sz w:val="21"/>
          <w:szCs w:val="21"/>
          <w:spacing w:val="1"/>
        </w:rPr>
        <w:t xml:space="preserve"> </w:t>
      </w:r>
      <w:r>
        <w:rPr>
          <w:rFonts w:ascii="SimSun" w:hAnsi="SimSun" w:eastAsia="SimSun" w:cs="SimSun"/>
          <w:sz w:val="21"/>
          <w:szCs w:val="21"/>
          <w:spacing w:val="-17"/>
        </w:rPr>
        <w:t>日期。</w:t>
      </w:r>
    </w:p>
    <w:p>
      <w:pPr>
        <w:spacing w:line="270" w:lineRule="auto"/>
        <w:rPr>
          <w:rFonts w:ascii="Arial"/>
          <w:sz w:val="21"/>
        </w:rPr>
      </w:pPr>
      <w:r/>
    </w:p>
    <w:p>
      <w:pPr>
        <w:ind w:left="1954"/>
        <w:spacing w:before="104" w:line="221" w:lineRule="auto"/>
        <w:rPr>
          <w:rFonts w:ascii="SimHei" w:hAnsi="SimHei" w:eastAsia="SimHei" w:cs="SimHei"/>
          <w:sz w:val="32"/>
          <w:szCs w:val="32"/>
        </w:rPr>
      </w:pPr>
      <w:r>
        <w:rPr>
          <w:rFonts w:ascii="SimHei" w:hAnsi="SimHei" w:eastAsia="SimHei" w:cs="SimHei"/>
          <w:sz w:val="32"/>
          <w:szCs w:val="32"/>
          <w:b/>
          <w:bCs/>
          <w:spacing w:val="10"/>
        </w:rPr>
        <w:t>第三节妇科疾病常见症状的鉴别要点</w:t>
      </w:r>
    </w:p>
    <w:p>
      <w:pPr>
        <w:spacing w:line="241" w:lineRule="auto"/>
        <w:rPr>
          <w:rFonts w:ascii="Arial"/>
          <w:sz w:val="21"/>
        </w:rPr>
      </w:pPr>
      <w:r/>
    </w:p>
    <w:p>
      <w:pPr>
        <w:spacing w:line="242" w:lineRule="auto"/>
        <w:rPr>
          <w:rFonts w:ascii="Arial"/>
          <w:sz w:val="21"/>
        </w:rPr>
      </w:pPr>
      <w:r/>
    </w:p>
    <w:p>
      <w:pPr>
        <w:ind w:left="110"/>
        <w:spacing w:before="69"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3"/>
        </w:rPr>
        <w:t xml:space="preserve"> </w:t>
      </w:r>
      <w:r>
        <w:rPr>
          <w:rFonts w:ascii="KaiTi" w:hAnsi="KaiTi" w:eastAsia="KaiTi" w:cs="KaiTi"/>
          <w:sz w:val="21"/>
          <w:szCs w:val="21"/>
          <w:spacing w:val="-5"/>
        </w:rPr>
        <w:t>相同的症状可由不同的妇科疾病所引起。</w:t>
      </w:r>
    </w:p>
    <w:p>
      <w:pPr>
        <w:ind w:left="90"/>
        <w:spacing w:before="77" w:line="224"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7"/>
        </w:rPr>
        <w:t xml:space="preserve"> </w:t>
      </w:r>
      <w:r>
        <w:rPr>
          <w:rFonts w:ascii="KaiTi" w:hAnsi="KaiTi" w:eastAsia="KaiTi" w:cs="KaiTi"/>
          <w:sz w:val="21"/>
          <w:szCs w:val="21"/>
          <w:spacing w:val="-3"/>
        </w:rPr>
        <w:t>掌握各种症状特征有助于疾病的诊断与鉴别诊断。</w:t>
      </w:r>
    </w:p>
    <w:p>
      <w:pPr>
        <w:spacing w:line="288" w:lineRule="auto"/>
        <w:rPr>
          <w:rFonts w:ascii="Arial"/>
          <w:sz w:val="21"/>
        </w:rPr>
      </w:pPr>
      <w:r/>
    </w:p>
    <w:p>
      <w:pPr>
        <w:ind w:right="1164" w:firstLine="460"/>
        <w:spacing w:before="68" w:line="259" w:lineRule="auto"/>
        <w:rPr>
          <w:rFonts w:ascii="SimSun" w:hAnsi="SimSun" w:eastAsia="SimSun" w:cs="SimSun"/>
          <w:sz w:val="21"/>
          <w:szCs w:val="21"/>
        </w:rPr>
      </w:pPr>
      <w:r>
        <w:rPr>
          <w:rFonts w:ascii="SimSun" w:hAnsi="SimSun" w:eastAsia="SimSun" w:cs="SimSun"/>
          <w:sz w:val="21"/>
          <w:szCs w:val="21"/>
          <w:spacing w:val="-8"/>
        </w:rPr>
        <w:t>妇科疾病的常见症状有阴道流血、白带异常、下腹疼痛、外阴瘙痒及下腹肿块等，掌握这些症状</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3"/>
        </w:rPr>
        <w:t>鉴别要点对妇科疾病的诊治极为重要。</w:t>
      </w:r>
    </w:p>
    <w:p>
      <w:pPr>
        <w:ind w:left="463"/>
        <w:spacing w:before="239" w:line="221" w:lineRule="auto"/>
        <w:outlineLvl w:val="1"/>
        <w:rPr>
          <w:rFonts w:ascii="SimHei" w:hAnsi="SimHei" w:eastAsia="SimHei" w:cs="SimHei"/>
          <w:sz w:val="26"/>
          <w:szCs w:val="26"/>
        </w:rPr>
      </w:pPr>
      <w:r>
        <w:rPr>
          <w:rFonts w:ascii="SimHei" w:hAnsi="SimHei" w:eastAsia="SimHei" w:cs="SimHei"/>
          <w:sz w:val="26"/>
          <w:szCs w:val="26"/>
          <w:b/>
          <w:bCs/>
          <w:color w:val="0065CB"/>
          <w:spacing w:val="-12"/>
        </w:rPr>
        <w:t>一、阴道流血</w:t>
      </w:r>
    </w:p>
    <w:p>
      <w:pPr>
        <w:ind w:right="1180" w:firstLine="460"/>
        <w:spacing w:before="222" w:line="255" w:lineRule="auto"/>
        <w:rPr>
          <w:rFonts w:ascii="SimSun" w:hAnsi="SimSun" w:eastAsia="SimSun" w:cs="SimSun"/>
          <w:sz w:val="21"/>
          <w:szCs w:val="21"/>
        </w:rPr>
      </w:pPr>
      <w:r>
        <w:rPr>
          <w:rFonts w:ascii="SimSun" w:hAnsi="SimSun" w:eastAsia="SimSun" w:cs="SimSun"/>
          <w:sz w:val="21"/>
          <w:szCs w:val="21"/>
          <w:spacing w:val="-4"/>
        </w:rPr>
        <w:t>为最常见的主诉之一。女性生殖道任何部位，包括阴道、宫颈、宫体及输卵管均可发生出血。虽</w:t>
      </w:r>
      <w:r>
        <w:rPr>
          <w:rFonts w:ascii="SimSun" w:hAnsi="SimSun" w:eastAsia="SimSun" w:cs="SimSun"/>
          <w:sz w:val="21"/>
          <w:szCs w:val="21"/>
          <w:spacing w:val="16"/>
        </w:rPr>
        <w:t xml:space="preserve"> </w:t>
      </w:r>
      <w:r>
        <w:rPr>
          <w:rFonts w:ascii="SimSun" w:hAnsi="SimSun" w:eastAsia="SimSun" w:cs="SimSun"/>
          <w:sz w:val="21"/>
          <w:szCs w:val="21"/>
          <w:spacing w:val="-12"/>
        </w:rPr>
        <w:t>然绝大多数出血来自宫体，但不论其源自何处，除正常月经外，均称“阴道流血”。</w:t>
      </w:r>
    </w:p>
    <w:p>
      <w:pPr>
        <w:ind w:left="460"/>
        <w:spacing w:before="98" w:line="221" w:lineRule="auto"/>
        <w:rPr>
          <w:rFonts w:ascii="SimHei" w:hAnsi="SimHei" w:eastAsia="SimHei" w:cs="SimHei"/>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57"/>
        </w:rPr>
        <w:t xml:space="preserve"> </w:t>
      </w:r>
      <w:r>
        <w:rPr>
          <w:rFonts w:ascii="SimHei" w:hAnsi="SimHei" w:eastAsia="SimHei" w:cs="SimHei"/>
          <w:sz w:val="21"/>
          <w:szCs w:val="21"/>
          <w:b/>
          <w:bCs/>
        </w:rPr>
        <w:t>原因</w:t>
      </w:r>
      <w:r>
        <w:rPr>
          <w:rFonts w:ascii="SimHei" w:hAnsi="SimHei" w:eastAsia="SimHei" w:cs="SimHei"/>
          <w:sz w:val="21"/>
          <w:szCs w:val="21"/>
          <w:spacing w:val="1"/>
        </w:rPr>
        <w:t xml:space="preserve">  </w:t>
      </w:r>
      <w:r>
        <w:rPr>
          <w:rFonts w:ascii="SimHei" w:hAnsi="SimHei" w:eastAsia="SimHei" w:cs="SimHei"/>
          <w:sz w:val="21"/>
          <w:szCs w:val="21"/>
        </w:rPr>
        <w:t>引起阴道流血的常见原因有：</w:t>
      </w:r>
    </w:p>
    <w:p>
      <w:pPr>
        <w:ind w:left="460"/>
        <w:spacing w:before="71" w:line="219" w:lineRule="auto"/>
        <w:rPr>
          <w:rFonts w:ascii="SimSun" w:hAnsi="SimSun" w:eastAsia="SimSun" w:cs="SimSun"/>
          <w:sz w:val="21"/>
          <w:szCs w:val="21"/>
        </w:rPr>
      </w:pPr>
      <w:r>
        <w:rPr>
          <w:rFonts w:ascii="SimSun" w:hAnsi="SimSun" w:eastAsia="SimSun" w:cs="SimSun"/>
          <w:sz w:val="21"/>
          <w:szCs w:val="21"/>
          <w:spacing w:val="-17"/>
        </w:rPr>
        <w:t>(1)与妊娠有关的子宫出血：常见的有流产、异位妊娠、葡萄胎、产后胎盘部分残留和子宫复旧不全等。</w:t>
      </w:r>
    </w:p>
    <w:p>
      <w:pPr>
        <w:ind w:left="460"/>
        <w:spacing w:before="81" w:line="219" w:lineRule="auto"/>
        <w:rPr>
          <w:rFonts w:ascii="SimSun" w:hAnsi="SimSun" w:eastAsia="SimSun" w:cs="SimSun"/>
          <w:sz w:val="21"/>
          <w:szCs w:val="21"/>
        </w:rPr>
      </w:pPr>
      <w:r>
        <w:rPr>
          <w:rFonts w:ascii="SimSun" w:hAnsi="SimSun" w:eastAsia="SimSun" w:cs="SimSun"/>
          <w:sz w:val="21"/>
          <w:szCs w:val="21"/>
          <w:spacing w:val="-6"/>
        </w:rPr>
        <w:t>(2)生殖器炎症：如阴道炎、急性子宫颈炎、宫颈息肉和子</w:t>
      </w:r>
      <w:r>
        <w:rPr>
          <w:rFonts w:ascii="SimSun" w:hAnsi="SimSun" w:eastAsia="SimSun" w:cs="SimSun"/>
          <w:sz w:val="21"/>
          <w:szCs w:val="21"/>
          <w:spacing w:val="-7"/>
        </w:rPr>
        <w:t>宫内膜炎等。</w:t>
      </w:r>
    </w:p>
    <w:p>
      <w:pPr>
        <w:ind w:left="460"/>
        <w:spacing w:before="81" w:line="219" w:lineRule="auto"/>
        <w:rPr>
          <w:rFonts w:ascii="SimSun" w:hAnsi="SimSun" w:eastAsia="SimSun" w:cs="SimSun"/>
          <w:sz w:val="21"/>
          <w:szCs w:val="21"/>
        </w:rPr>
      </w:pPr>
      <w:r>
        <w:rPr>
          <w:rFonts w:ascii="SimSun" w:hAnsi="SimSun" w:eastAsia="SimSun" w:cs="SimSun"/>
          <w:sz w:val="21"/>
          <w:szCs w:val="21"/>
          <w:spacing w:val="-6"/>
        </w:rPr>
        <w:t>(3)生殖器良性病变：如子宫内膜息肉、子宫腺肌病、子宫内膜异位症等。</w:t>
      </w:r>
    </w:p>
    <w:p>
      <w:pPr>
        <w:ind w:left="460"/>
        <w:spacing w:before="81" w:line="219" w:lineRule="auto"/>
        <w:rPr>
          <w:rFonts w:ascii="SimSun" w:hAnsi="SimSun" w:eastAsia="SimSun" w:cs="SimSun"/>
          <w:sz w:val="21"/>
          <w:szCs w:val="21"/>
        </w:rPr>
      </w:pPr>
      <w:r>
        <w:rPr>
          <w:rFonts w:ascii="SimSun" w:hAnsi="SimSun" w:eastAsia="SimSun" w:cs="SimSun"/>
          <w:sz w:val="21"/>
          <w:szCs w:val="21"/>
        </w:rPr>
        <w:t>(4)生殖器肿瘤：子宫肌瘤是引起阴道流血的</w:t>
      </w:r>
      <w:r>
        <w:rPr>
          <w:rFonts w:ascii="SimSun" w:hAnsi="SimSun" w:eastAsia="SimSun" w:cs="SimSun"/>
          <w:sz w:val="21"/>
          <w:szCs w:val="21"/>
          <w:spacing w:val="-1"/>
        </w:rPr>
        <w:t>常见良性肿瘤，分泌雌激素的卵巢肿瘤也可引起阴</w:t>
      </w:r>
    </w:p>
    <w:p>
      <w:pPr>
        <w:ind w:right="1075"/>
        <w:spacing w:before="79" w:line="255" w:lineRule="auto"/>
        <w:rPr>
          <w:rFonts w:ascii="SimSun" w:hAnsi="SimSun" w:eastAsia="SimSun" w:cs="SimSun"/>
          <w:sz w:val="21"/>
          <w:szCs w:val="21"/>
        </w:rPr>
      </w:pPr>
      <w:r>
        <w:rPr>
          <w:rFonts w:ascii="SimSun" w:hAnsi="SimSun" w:eastAsia="SimSun" w:cs="SimSun"/>
          <w:sz w:val="21"/>
          <w:szCs w:val="21"/>
          <w:spacing w:val="-9"/>
        </w:rPr>
        <w:t>道流血。其他几乎均为恶性肿瘤，包括阴道癌、子宫颈癌、子宫内膜癌、子宫肉</w:t>
      </w:r>
      <w:r>
        <w:rPr>
          <w:rFonts w:ascii="SimSun" w:hAnsi="SimSun" w:eastAsia="SimSun" w:cs="SimSun"/>
          <w:sz w:val="21"/>
          <w:szCs w:val="21"/>
          <w:spacing w:val="-10"/>
        </w:rPr>
        <w:t>瘤、妊娠滋养细胞肿瘤、</w:t>
      </w:r>
      <w:r>
        <w:rPr>
          <w:rFonts w:ascii="SimSun" w:hAnsi="SimSun" w:eastAsia="SimSun" w:cs="SimSun"/>
          <w:sz w:val="21"/>
          <w:szCs w:val="21"/>
        </w:rPr>
        <w:t xml:space="preserve"> </w:t>
      </w:r>
      <w:r>
        <w:rPr>
          <w:rFonts w:ascii="SimSun" w:hAnsi="SimSun" w:eastAsia="SimSun" w:cs="SimSun"/>
          <w:sz w:val="21"/>
          <w:szCs w:val="21"/>
          <w:spacing w:val="-6"/>
        </w:rPr>
        <w:t>输卵管癌等。</w:t>
      </w:r>
    </w:p>
    <w:p>
      <w:pPr>
        <w:ind w:right="1165" w:firstLine="460"/>
        <w:spacing w:before="81" w:line="267" w:lineRule="auto"/>
        <w:rPr>
          <w:rFonts w:ascii="SimSun" w:hAnsi="SimSun" w:eastAsia="SimSun" w:cs="SimSun"/>
          <w:sz w:val="21"/>
          <w:szCs w:val="21"/>
        </w:rPr>
      </w:pPr>
      <w:r>
        <w:rPr>
          <w:rFonts w:ascii="SimSun" w:hAnsi="SimSun" w:eastAsia="SimSun" w:cs="SimSun"/>
          <w:sz w:val="21"/>
          <w:szCs w:val="21"/>
          <w:spacing w:val="-5"/>
        </w:rPr>
        <w:t>(5)损伤、异物和外源性性激素：生殖道创伤如阴</w:t>
      </w:r>
      <w:r>
        <w:rPr>
          <w:rFonts w:ascii="SimSun" w:hAnsi="SimSun" w:eastAsia="SimSun" w:cs="SimSun"/>
          <w:sz w:val="21"/>
          <w:szCs w:val="21"/>
          <w:spacing w:val="-6"/>
        </w:rPr>
        <w:t>道骑跨伤、性交所致处女膜或阴道损伤，放置宫</w:t>
      </w:r>
      <w:r>
        <w:rPr>
          <w:rFonts w:ascii="SimSun" w:hAnsi="SimSun" w:eastAsia="SimSun" w:cs="SimSun"/>
          <w:sz w:val="21"/>
          <w:szCs w:val="21"/>
        </w:rPr>
        <w:t xml:space="preserve"> </w:t>
      </w:r>
      <w:r>
        <w:rPr>
          <w:rFonts w:ascii="SimSun" w:hAnsi="SimSun" w:eastAsia="SimSun" w:cs="SimSun"/>
          <w:sz w:val="21"/>
          <w:szCs w:val="21"/>
          <w:spacing w:val="2"/>
        </w:rPr>
        <w:t>内节育器，幼女阴道内放入异物等均可引起出血。雌激素或孕激素(包括含性激素保健品)使用不当</w:t>
      </w:r>
      <w:r>
        <w:rPr>
          <w:rFonts w:ascii="SimSun" w:hAnsi="SimSun" w:eastAsia="SimSun" w:cs="SimSun"/>
          <w:sz w:val="21"/>
          <w:szCs w:val="21"/>
          <w:spacing w:val="10"/>
        </w:rPr>
        <w:t xml:space="preserve"> </w:t>
      </w:r>
      <w:r>
        <w:rPr>
          <w:rFonts w:ascii="SimSun" w:hAnsi="SimSun" w:eastAsia="SimSun" w:cs="SimSun"/>
          <w:sz w:val="21"/>
          <w:szCs w:val="21"/>
          <w:spacing w:val="-16"/>
        </w:rPr>
        <w:t>也可引起“突破性出血”或“撤退性出血”。</w:t>
      </w:r>
    </w:p>
    <w:p>
      <w:pPr>
        <w:ind w:right="1180"/>
        <w:spacing w:before="78" w:line="255"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28"/>
        </w:rPr>
        <w:t xml:space="preserve">   </w:t>
      </w:r>
      <w:r>
        <w:rPr>
          <w:rFonts w:ascii="SimSun" w:hAnsi="SimSun" w:eastAsia="SimSun" w:cs="SimSun"/>
          <w:sz w:val="21"/>
          <w:szCs w:val="21"/>
          <w:spacing w:val="-2"/>
        </w:rPr>
        <w:t>(6)与全身疾病有关的阴道流血：如血小板减少性紫癜、再生障碍性贫血、白血病、肝功</w:t>
      </w:r>
      <w:r>
        <w:rPr>
          <w:rFonts w:ascii="SimSun" w:hAnsi="SimSun" w:eastAsia="SimSun" w:cs="SimSun"/>
          <w:sz w:val="21"/>
          <w:szCs w:val="21"/>
          <w:spacing w:val="-3"/>
        </w:rPr>
        <w:t>能损害</w:t>
      </w:r>
      <w:r>
        <w:rPr>
          <w:rFonts w:ascii="SimSun" w:hAnsi="SimSun" w:eastAsia="SimSun" w:cs="SimSun"/>
          <w:sz w:val="21"/>
          <w:szCs w:val="21"/>
        </w:rPr>
        <w:t xml:space="preserve"> </w:t>
      </w:r>
      <w:r>
        <w:rPr>
          <w:rFonts w:ascii="SimSun" w:hAnsi="SimSun" w:eastAsia="SimSun" w:cs="SimSun"/>
          <w:sz w:val="21"/>
          <w:szCs w:val="21"/>
          <w:spacing w:val="-11"/>
        </w:rPr>
        <w:t>等，均可导致子宫出血。</w:t>
      </w:r>
    </w:p>
    <w:p>
      <w:pPr>
        <w:ind w:right="1150" w:firstLine="460"/>
        <w:spacing w:before="79" w:line="267" w:lineRule="auto"/>
        <w:rPr>
          <w:rFonts w:ascii="SimSun" w:hAnsi="SimSun" w:eastAsia="SimSun" w:cs="SimSun"/>
          <w:sz w:val="21"/>
          <w:szCs w:val="21"/>
        </w:rPr>
      </w:pPr>
      <w:r>
        <w:rPr>
          <w:rFonts w:ascii="SimSun" w:hAnsi="SimSun" w:eastAsia="SimSun" w:cs="SimSun"/>
          <w:sz w:val="21"/>
          <w:szCs w:val="21"/>
        </w:rPr>
        <w:t>(7)卵巢内分泌功能失调：在排除妊娠及所有器质性疾病后</w:t>
      </w:r>
      <w:r>
        <w:rPr>
          <w:rFonts w:ascii="SimSun" w:hAnsi="SimSun" w:eastAsia="SimSun" w:cs="SimSun"/>
          <w:sz w:val="21"/>
          <w:szCs w:val="21"/>
          <w:spacing w:val="-1"/>
        </w:rPr>
        <w:t>，可考虑由卵巢内分泌功能失调引起</w:t>
      </w:r>
      <w:r>
        <w:rPr>
          <w:rFonts w:ascii="SimSun" w:hAnsi="SimSun" w:eastAsia="SimSun" w:cs="SimSun"/>
          <w:sz w:val="21"/>
          <w:szCs w:val="21"/>
        </w:rPr>
        <w:t xml:space="preserve"> </w:t>
      </w:r>
      <w:r>
        <w:rPr>
          <w:rFonts w:ascii="SimSun" w:hAnsi="SimSun" w:eastAsia="SimSun" w:cs="SimSun"/>
          <w:sz w:val="21"/>
          <w:szCs w:val="21"/>
          <w:spacing w:val="-2"/>
        </w:rPr>
        <w:t>的异常子宫出血，主要包括无排卵性和排卵性异常</w:t>
      </w:r>
      <w:r>
        <w:rPr>
          <w:rFonts w:ascii="SimSun" w:hAnsi="SimSun" w:eastAsia="SimSun" w:cs="SimSun"/>
          <w:sz w:val="21"/>
          <w:szCs w:val="21"/>
          <w:spacing w:val="-3"/>
        </w:rPr>
        <w:t>子宫出血两类。另外，子宫内膜局部异常、月经间</w:t>
      </w:r>
      <w:r>
        <w:rPr>
          <w:rFonts w:ascii="SimSun" w:hAnsi="SimSun" w:eastAsia="SimSun" w:cs="SimSun"/>
          <w:sz w:val="21"/>
          <w:szCs w:val="21"/>
        </w:rPr>
        <w:t xml:space="preserve"> </w:t>
      </w:r>
      <w:r>
        <w:rPr>
          <w:rFonts w:ascii="SimSun" w:hAnsi="SimSun" w:eastAsia="SimSun" w:cs="SimSun"/>
          <w:sz w:val="21"/>
          <w:szCs w:val="21"/>
        </w:rPr>
        <w:t>期卵泡破裂造成的雌激素水平短暂下降也可致子宫出血。</w:t>
      </w:r>
    </w:p>
    <w:p>
      <w:pPr>
        <w:ind w:left="410"/>
        <w:spacing w:before="139" w:line="221"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17"/>
        </w:rPr>
        <w:t xml:space="preserve"> </w:t>
      </w:r>
      <w:r>
        <w:rPr>
          <w:rFonts w:ascii="SimHei" w:hAnsi="SimHei" w:eastAsia="SimHei" w:cs="SimHei"/>
          <w:sz w:val="21"/>
          <w:szCs w:val="21"/>
          <w:spacing w:val="-2"/>
        </w:rPr>
        <w:t>临床表现</w:t>
      </w:r>
      <w:r>
        <w:rPr>
          <w:rFonts w:ascii="SimHei" w:hAnsi="SimHei" w:eastAsia="SimHei" w:cs="SimHei"/>
          <w:sz w:val="21"/>
          <w:szCs w:val="21"/>
          <w:spacing w:val="97"/>
        </w:rPr>
        <w:t xml:space="preserve"> </w:t>
      </w:r>
      <w:r>
        <w:rPr>
          <w:rFonts w:ascii="SimHei" w:hAnsi="SimHei" w:eastAsia="SimHei" w:cs="SimHei"/>
          <w:sz w:val="21"/>
          <w:szCs w:val="21"/>
          <w:spacing w:val="-2"/>
        </w:rPr>
        <w:t>阴道流血的形式有：</w:t>
      </w:r>
    </w:p>
    <w:p>
      <w:pPr>
        <w:sectPr>
          <w:pgSz w:w="11900" w:h="16840"/>
          <w:pgMar w:top="400" w:right="850" w:bottom="400" w:left="739" w:header="0" w:footer="0" w:gutter="0"/>
        </w:sectPr>
        <w:rPr/>
      </w:pPr>
    </w:p>
    <w:p>
      <w:pPr>
        <w:rPr/>
      </w:pPr>
      <w:r/>
    </w:p>
    <w:p>
      <w:pPr>
        <w:spacing w:line="193" w:lineRule="exact"/>
        <w:rPr/>
      </w:pPr>
      <w:r/>
    </w:p>
    <w:p>
      <w:pPr>
        <w:sectPr>
          <w:pgSz w:w="11900" w:h="16840"/>
          <w:pgMar w:top="400" w:right="754" w:bottom="400" w:left="899" w:header="0" w:footer="0" w:gutter="0"/>
          <w:cols w:equalWidth="0" w:num="1">
            <w:col w:w="10246" w:space="0"/>
          </w:cols>
        </w:sectPr>
        <w:rPr/>
      </w:pPr>
    </w:p>
    <w:p>
      <w:pPr>
        <w:spacing w:before="77" w:line="183" w:lineRule="auto"/>
        <w:rPr>
          <w:rFonts w:ascii="SimSun" w:hAnsi="SimSun" w:eastAsia="SimSun" w:cs="SimSun"/>
          <w:sz w:val="21"/>
          <w:szCs w:val="21"/>
        </w:rPr>
      </w:pPr>
      <w:r>
        <w:rPr>
          <w:rFonts w:ascii="SimSun" w:hAnsi="SimSun" w:eastAsia="SimSun" w:cs="SimSun"/>
          <w:sz w:val="21"/>
          <w:szCs w:val="21"/>
          <w:color w:val="007CE9"/>
          <w:spacing w:val="-3"/>
        </w:rPr>
        <w:t>230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firstLine="9"/>
        <w:spacing w:line="690" w:lineRule="exact"/>
        <w:textAlignment w:val="center"/>
        <w:rPr/>
      </w:pPr>
      <w:r>
        <w:drawing>
          <wp:inline distT="0" distB="0" distL="0" distR="0">
            <wp:extent cx="463591" cy="438108"/>
            <wp:effectExtent l="0" t="0" r="0" b="0"/>
            <wp:docPr id="186" name="IM 186"/>
            <wp:cNvGraphicFramePr/>
            <a:graphic>
              <a:graphicData uri="http://schemas.openxmlformats.org/drawingml/2006/picture">
                <pic:pic>
                  <pic:nvPicPr>
                    <pic:cNvPr id="186" name="IM 186"/>
                    <pic:cNvPicPr/>
                  </pic:nvPicPr>
                  <pic:blipFill>
                    <a:blip r:embed="rId199"/>
                    <a:stretch>
                      <a:fillRect/>
                    </a:stretch>
                  </pic:blipFill>
                  <pic:spPr>
                    <a:xfrm rot="0">
                      <a:off x="0" y="0"/>
                      <a:ext cx="463591"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A89EB"/>
          <w:spacing w:val="-16"/>
          <w:w w:val="99"/>
        </w:rPr>
        <w:t>第十六章</w:t>
      </w:r>
      <w:r>
        <w:rPr>
          <w:rFonts w:ascii="SimHei" w:hAnsi="SimHei" w:eastAsia="SimHei" w:cs="SimHei"/>
          <w:sz w:val="21"/>
          <w:szCs w:val="21"/>
          <w:color w:val="0A89EB"/>
          <w:spacing w:val="68"/>
        </w:rPr>
        <w:t xml:space="preserve"> </w:t>
      </w:r>
      <w:r>
        <w:rPr>
          <w:rFonts w:ascii="SimHei" w:hAnsi="SimHei" w:eastAsia="SimHei" w:cs="SimHei"/>
          <w:sz w:val="21"/>
          <w:szCs w:val="21"/>
          <w:color w:val="0A89EB"/>
          <w:spacing w:val="-16"/>
          <w:w w:val="99"/>
        </w:rPr>
        <w:t>妇科病史及检查</w:t>
      </w:r>
    </w:p>
    <w:p>
      <w:pPr>
        <w:spacing w:line="307" w:lineRule="auto"/>
        <w:rPr>
          <w:rFonts w:ascii="Arial"/>
          <w:sz w:val="21"/>
        </w:rPr>
      </w:pPr>
      <w:r/>
    </w:p>
    <w:p>
      <w:pPr>
        <w:ind w:right="36" w:firstLine="429"/>
        <w:spacing w:before="68" w:line="264" w:lineRule="auto"/>
        <w:rPr>
          <w:rFonts w:ascii="SimSun" w:hAnsi="SimSun" w:eastAsia="SimSun" w:cs="SimSun"/>
          <w:sz w:val="21"/>
          <w:szCs w:val="21"/>
        </w:rPr>
      </w:pPr>
      <w:r>
        <w:rPr>
          <w:rFonts w:ascii="SimSun" w:hAnsi="SimSun" w:eastAsia="SimSun" w:cs="SimSun"/>
          <w:sz w:val="21"/>
          <w:szCs w:val="21"/>
          <w:spacing w:val="-3"/>
        </w:rPr>
        <w:t>(1)经量增多：月经量增多(&gt;80ml)或经期延长，月经周期基本正常，为子宫肌瘤的典型症状，其</w:t>
      </w:r>
      <w:r>
        <w:rPr>
          <w:rFonts w:ascii="SimSun" w:hAnsi="SimSun" w:eastAsia="SimSun" w:cs="SimSun"/>
          <w:sz w:val="21"/>
          <w:szCs w:val="21"/>
          <w:spacing w:val="8"/>
        </w:rPr>
        <w:t xml:space="preserve"> </w:t>
      </w:r>
      <w:r>
        <w:rPr>
          <w:rFonts w:ascii="SimSun" w:hAnsi="SimSun" w:eastAsia="SimSun" w:cs="SimSun"/>
          <w:sz w:val="21"/>
          <w:szCs w:val="21"/>
          <w:spacing w:val="-9"/>
        </w:rPr>
        <w:t>他如子宫腺肌病、排卵性异常子宫出血、放置宫内节育器，均可有经量增多。</w:t>
      </w:r>
    </w:p>
    <w:p>
      <w:pPr>
        <w:ind w:right="55" w:firstLine="429"/>
        <w:spacing w:before="99" w:line="264" w:lineRule="auto"/>
        <w:rPr>
          <w:rFonts w:ascii="SimSun" w:hAnsi="SimSun" w:eastAsia="SimSun" w:cs="SimSun"/>
          <w:sz w:val="21"/>
          <w:szCs w:val="21"/>
        </w:rPr>
      </w:pPr>
      <w:r>
        <w:rPr>
          <w:rFonts w:ascii="SimSun" w:hAnsi="SimSun" w:eastAsia="SimSun" w:cs="SimSun"/>
          <w:sz w:val="21"/>
          <w:szCs w:val="21"/>
          <w:spacing w:val="-1"/>
        </w:rPr>
        <w:t>(2)周期不规则的阴道流血：多为无排卵性异常子宫出血，但围绝经期妇女应注意排除早</w:t>
      </w:r>
      <w:r>
        <w:rPr>
          <w:rFonts w:ascii="SimSun" w:hAnsi="SimSun" w:eastAsia="SimSun" w:cs="SimSun"/>
          <w:sz w:val="21"/>
          <w:szCs w:val="21"/>
          <w:spacing w:val="-2"/>
        </w:rPr>
        <w:t>期子宫</w:t>
      </w:r>
      <w:r>
        <w:rPr>
          <w:rFonts w:ascii="SimSun" w:hAnsi="SimSun" w:eastAsia="SimSun" w:cs="SimSun"/>
          <w:sz w:val="21"/>
          <w:szCs w:val="21"/>
        </w:rPr>
        <w:t xml:space="preserve"> </w:t>
      </w:r>
      <w:r>
        <w:rPr>
          <w:rFonts w:ascii="SimSun" w:hAnsi="SimSun" w:eastAsia="SimSun" w:cs="SimSun"/>
          <w:sz w:val="21"/>
          <w:szCs w:val="21"/>
          <w:spacing w:val="-6"/>
        </w:rPr>
        <w:t>内膜癌。性激素或避孕药物引起的“突破性出血”也表现为不规则阴道流血。</w:t>
      </w:r>
    </w:p>
    <w:p>
      <w:pPr>
        <w:ind w:right="55" w:firstLine="429"/>
        <w:spacing w:before="99" w:line="264" w:lineRule="auto"/>
        <w:rPr>
          <w:rFonts w:ascii="SimSun" w:hAnsi="SimSun" w:eastAsia="SimSun" w:cs="SimSun"/>
          <w:sz w:val="21"/>
          <w:szCs w:val="21"/>
        </w:rPr>
      </w:pPr>
      <w:r>
        <w:rPr>
          <w:rFonts w:ascii="SimSun" w:hAnsi="SimSun" w:eastAsia="SimSun" w:cs="SimSun"/>
          <w:sz w:val="21"/>
          <w:szCs w:val="21"/>
          <w:spacing w:val="-1"/>
        </w:rPr>
        <w:t>(3)无任何周期可辨的长期持续阴道流血：多为生殖道恶性肿瘤所致，首先应考虑子宫颈</w:t>
      </w:r>
      <w:r>
        <w:rPr>
          <w:rFonts w:ascii="SimSun" w:hAnsi="SimSun" w:eastAsia="SimSun" w:cs="SimSun"/>
          <w:sz w:val="21"/>
          <w:szCs w:val="21"/>
          <w:spacing w:val="-2"/>
        </w:rPr>
        <w:t>癌或子</w:t>
      </w:r>
      <w:r>
        <w:rPr>
          <w:rFonts w:ascii="SimSun" w:hAnsi="SimSun" w:eastAsia="SimSun" w:cs="SimSun"/>
          <w:sz w:val="21"/>
          <w:szCs w:val="21"/>
        </w:rPr>
        <w:t xml:space="preserve"> </w:t>
      </w:r>
      <w:r>
        <w:rPr>
          <w:rFonts w:ascii="SimSun" w:hAnsi="SimSun" w:eastAsia="SimSun" w:cs="SimSun"/>
          <w:sz w:val="21"/>
          <w:szCs w:val="21"/>
        </w:rPr>
        <w:t>宫内膜癌的可能。</w:t>
      </w:r>
    </w:p>
    <w:p>
      <w:pPr>
        <w:ind w:right="72" w:firstLine="429"/>
        <w:spacing w:before="100" w:line="264" w:lineRule="auto"/>
        <w:rPr>
          <w:rFonts w:ascii="SimSun" w:hAnsi="SimSun" w:eastAsia="SimSun" w:cs="SimSun"/>
          <w:sz w:val="21"/>
          <w:szCs w:val="21"/>
        </w:rPr>
      </w:pPr>
      <w:r>
        <w:rPr>
          <w:rFonts w:ascii="SimSun" w:hAnsi="SimSun" w:eastAsia="SimSun" w:cs="SimSun"/>
          <w:sz w:val="21"/>
          <w:szCs w:val="21"/>
          <w:spacing w:val="-6"/>
        </w:rPr>
        <w:t>(4)停经后阴道流血：发生于生育期妇女，应首先考虑与妊娠有关的疾病，如</w:t>
      </w:r>
      <w:r>
        <w:rPr>
          <w:rFonts w:ascii="SimSun" w:hAnsi="SimSun" w:eastAsia="SimSun" w:cs="SimSun"/>
          <w:sz w:val="21"/>
          <w:szCs w:val="21"/>
          <w:spacing w:val="-7"/>
        </w:rPr>
        <w:t>流产、异位妊娠、葡</w:t>
      </w:r>
      <w:r>
        <w:rPr>
          <w:rFonts w:ascii="SimSun" w:hAnsi="SimSun" w:eastAsia="SimSun" w:cs="SimSun"/>
          <w:sz w:val="21"/>
          <w:szCs w:val="21"/>
        </w:rPr>
        <w:t xml:space="preserve"> </w:t>
      </w:r>
      <w:r>
        <w:rPr>
          <w:rFonts w:ascii="SimSun" w:hAnsi="SimSun" w:eastAsia="SimSun" w:cs="SimSun"/>
          <w:sz w:val="21"/>
          <w:szCs w:val="21"/>
          <w:spacing w:val="-7"/>
        </w:rPr>
        <w:t>萄胎等；发生于围绝经期妇女，多为无排卵性异常子宫出血，但应首</w:t>
      </w:r>
      <w:r>
        <w:rPr>
          <w:rFonts w:ascii="SimSun" w:hAnsi="SimSun" w:eastAsia="SimSun" w:cs="SimSun"/>
          <w:sz w:val="21"/>
          <w:szCs w:val="21"/>
          <w:spacing w:val="-8"/>
        </w:rPr>
        <w:t>先排除生殖道恶性肿瘤。</w:t>
      </w:r>
    </w:p>
    <w:p>
      <w:pPr>
        <w:ind w:left="429"/>
        <w:spacing w:before="99" w:line="219" w:lineRule="auto"/>
        <w:rPr>
          <w:rFonts w:ascii="SimSun" w:hAnsi="SimSun" w:eastAsia="SimSun" w:cs="SimSun"/>
          <w:sz w:val="21"/>
          <w:szCs w:val="21"/>
        </w:rPr>
      </w:pPr>
      <w:r>
        <w:rPr>
          <w:rFonts w:ascii="SimSun" w:hAnsi="SimSun" w:eastAsia="SimSun" w:cs="SimSun"/>
          <w:sz w:val="21"/>
          <w:szCs w:val="21"/>
          <w:spacing w:val="-6"/>
        </w:rPr>
        <w:t>(5)阴道流血伴白带增多：</w:t>
      </w:r>
      <w:r>
        <w:rPr>
          <w:rFonts w:ascii="SimSun" w:hAnsi="SimSun" w:eastAsia="SimSun" w:cs="SimSun"/>
          <w:sz w:val="21"/>
          <w:szCs w:val="21"/>
          <w:spacing w:val="71"/>
        </w:rPr>
        <w:t xml:space="preserve"> </w:t>
      </w:r>
      <w:r>
        <w:rPr>
          <w:rFonts w:ascii="SimSun" w:hAnsi="SimSun" w:eastAsia="SimSun" w:cs="SimSun"/>
          <w:sz w:val="21"/>
          <w:szCs w:val="21"/>
          <w:spacing w:val="-6"/>
        </w:rPr>
        <w:t>一般应考虑晚期子宫颈癌、子宫内膜癌或子宫黏膜下肌瘤伴感染。</w:t>
      </w:r>
    </w:p>
    <w:p>
      <w:pPr>
        <w:ind w:right="55" w:firstLine="429"/>
        <w:spacing w:before="103" w:line="264" w:lineRule="auto"/>
        <w:rPr>
          <w:rFonts w:ascii="SimSun" w:hAnsi="SimSun" w:eastAsia="SimSun" w:cs="SimSun"/>
          <w:sz w:val="21"/>
          <w:szCs w:val="21"/>
        </w:rPr>
      </w:pPr>
      <w:r>
        <w:rPr>
          <w:rFonts w:ascii="SimSun" w:hAnsi="SimSun" w:eastAsia="SimSun" w:cs="SimSun"/>
          <w:sz w:val="21"/>
          <w:szCs w:val="21"/>
          <w:spacing w:val="-6"/>
        </w:rPr>
        <w:t>(6)接触性出血：于性交后或阴道检查后，立即有鲜血出现，应考虑急性子宫颈炎、宫颈癌、宫颈</w:t>
      </w:r>
      <w:r>
        <w:rPr>
          <w:rFonts w:ascii="SimSun" w:hAnsi="SimSun" w:eastAsia="SimSun" w:cs="SimSun"/>
          <w:sz w:val="21"/>
          <w:szCs w:val="21"/>
          <w:spacing w:val="7"/>
        </w:rPr>
        <w:t xml:space="preserve"> </w:t>
      </w:r>
      <w:r>
        <w:rPr>
          <w:rFonts w:ascii="SimSun" w:hAnsi="SimSun" w:eastAsia="SimSun" w:cs="SimSun"/>
          <w:sz w:val="21"/>
          <w:szCs w:val="21"/>
          <w:spacing w:val="-2"/>
        </w:rPr>
        <w:t>息肉或子宫黏膜下肌瘤的可能。</w:t>
      </w:r>
    </w:p>
    <w:p>
      <w:pPr>
        <w:ind w:right="55" w:firstLine="429"/>
        <w:spacing w:before="99" w:line="264" w:lineRule="auto"/>
        <w:rPr>
          <w:rFonts w:ascii="SimSun" w:hAnsi="SimSun" w:eastAsia="SimSun" w:cs="SimSun"/>
          <w:sz w:val="21"/>
          <w:szCs w:val="21"/>
        </w:rPr>
      </w:pPr>
      <w:r>
        <w:rPr>
          <w:rFonts w:ascii="SimSun" w:hAnsi="SimSun" w:eastAsia="SimSun" w:cs="SimSun"/>
          <w:sz w:val="21"/>
          <w:szCs w:val="21"/>
          <w:spacing w:val="-1"/>
        </w:rPr>
        <w:t>(7)经间出血：若发生在下次月经来潮前14～15日，历时3～4日，且血量少，偶可伴有下腹疼痛</w:t>
      </w:r>
      <w:r>
        <w:rPr>
          <w:rFonts w:ascii="SimSun" w:hAnsi="SimSun" w:eastAsia="SimSun" w:cs="SimSun"/>
          <w:sz w:val="21"/>
          <w:szCs w:val="21"/>
        </w:rPr>
        <w:t xml:space="preserve"> </w:t>
      </w:r>
      <w:r>
        <w:rPr>
          <w:rFonts w:ascii="SimSun" w:hAnsi="SimSun" w:eastAsia="SimSun" w:cs="SimSun"/>
          <w:sz w:val="21"/>
          <w:szCs w:val="21"/>
          <w:spacing w:val="-10"/>
        </w:rPr>
        <w:t>和不适，多为排卵期出血。</w:t>
      </w:r>
    </w:p>
    <w:p>
      <w:pPr>
        <w:ind w:firstLine="429"/>
        <w:spacing w:before="98" w:line="264" w:lineRule="auto"/>
        <w:rPr>
          <w:rFonts w:ascii="SimSun" w:hAnsi="SimSun" w:eastAsia="SimSun" w:cs="SimSun"/>
          <w:sz w:val="21"/>
          <w:szCs w:val="21"/>
        </w:rPr>
      </w:pPr>
      <w:r>
        <w:rPr>
          <w:rFonts w:ascii="SimSun" w:hAnsi="SimSun" w:eastAsia="SimSun" w:cs="SimSun"/>
          <w:sz w:val="21"/>
          <w:szCs w:val="21"/>
          <w:spacing w:val="-1"/>
        </w:rPr>
        <w:t>(8)经前或经后点滴出血：月经来潮前数日或来潮后数日，持续极少量阴道褐红色分泌物，可见</w:t>
      </w:r>
      <w:r>
        <w:rPr>
          <w:rFonts w:ascii="SimSun" w:hAnsi="SimSun" w:eastAsia="SimSun" w:cs="SimSun"/>
          <w:sz w:val="21"/>
          <w:szCs w:val="21"/>
          <w:spacing w:val="17"/>
        </w:rPr>
        <w:t xml:space="preserve"> </w:t>
      </w:r>
      <w:r>
        <w:rPr>
          <w:rFonts w:ascii="SimSun" w:hAnsi="SimSun" w:eastAsia="SimSun" w:cs="SimSun"/>
          <w:sz w:val="21"/>
          <w:szCs w:val="21"/>
          <w:spacing w:val="-2"/>
        </w:rPr>
        <w:t>于排卵性异常子宫出血或为放置宫内节育器的副作用。此外，子宫内膜异位症亦可能出现类似情况。</w:t>
      </w:r>
    </w:p>
    <w:p>
      <w:pPr>
        <w:ind w:right="55" w:firstLine="429"/>
        <w:spacing w:before="100" w:line="263" w:lineRule="auto"/>
        <w:rPr>
          <w:rFonts w:ascii="SimSun" w:hAnsi="SimSun" w:eastAsia="SimSun" w:cs="SimSun"/>
          <w:sz w:val="21"/>
          <w:szCs w:val="21"/>
        </w:rPr>
      </w:pPr>
      <w:r>
        <w:rPr>
          <w:rFonts w:ascii="SimSun" w:hAnsi="SimSun" w:eastAsia="SimSun" w:cs="SimSun"/>
          <w:sz w:val="21"/>
          <w:szCs w:val="21"/>
          <w:spacing w:val="-1"/>
        </w:rPr>
        <w:t>(9)绝经多年后阴道流血：若流血量极少，历时2～3日即净，多为绝经后子宫内膜脱落引起</w:t>
      </w:r>
      <w:r>
        <w:rPr>
          <w:rFonts w:ascii="SimSun" w:hAnsi="SimSun" w:eastAsia="SimSun" w:cs="SimSun"/>
          <w:sz w:val="21"/>
          <w:szCs w:val="21"/>
          <w:spacing w:val="-2"/>
        </w:rPr>
        <w:t>的出</w:t>
      </w:r>
      <w:r>
        <w:rPr>
          <w:rFonts w:ascii="SimSun" w:hAnsi="SimSun" w:eastAsia="SimSun" w:cs="SimSun"/>
          <w:sz w:val="21"/>
          <w:szCs w:val="21"/>
        </w:rPr>
        <w:t xml:space="preserve"> </w:t>
      </w:r>
      <w:r>
        <w:rPr>
          <w:rFonts w:ascii="SimSun" w:hAnsi="SimSun" w:eastAsia="SimSun" w:cs="SimSun"/>
          <w:sz w:val="21"/>
          <w:szCs w:val="21"/>
          <w:spacing w:val="-7"/>
        </w:rPr>
        <w:t>血或萎缩性阴道炎；若流血量较多、流血持续不净或反复阴道流血，</w:t>
      </w:r>
      <w:r>
        <w:rPr>
          <w:rFonts w:ascii="SimSun" w:hAnsi="SimSun" w:eastAsia="SimSun" w:cs="SimSun"/>
          <w:sz w:val="21"/>
          <w:szCs w:val="21"/>
          <w:spacing w:val="-8"/>
        </w:rPr>
        <w:t>应考虑子宫内膜癌可能。</w:t>
      </w:r>
    </w:p>
    <w:p>
      <w:pPr>
        <w:ind w:left="429"/>
        <w:spacing w:before="102" w:line="219" w:lineRule="auto"/>
        <w:rPr>
          <w:rFonts w:ascii="SimSun" w:hAnsi="SimSun" w:eastAsia="SimSun" w:cs="SimSun"/>
          <w:sz w:val="21"/>
          <w:szCs w:val="21"/>
        </w:rPr>
      </w:pPr>
      <w:r>
        <w:rPr>
          <w:rFonts w:ascii="SimSun" w:hAnsi="SimSun" w:eastAsia="SimSun" w:cs="SimSun"/>
          <w:sz w:val="21"/>
          <w:szCs w:val="21"/>
        </w:rPr>
        <w:t>(10)间歇性阴道排出血性液体：应警惕有输卵管癌的可能。</w:t>
      </w:r>
    </w:p>
    <w:p>
      <w:pPr>
        <w:ind w:left="429"/>
        <w:spacing w:before="111" w:line="219" w:lineRule="auto"/>
        <w:rPr>
          <w:rFonts w:ascii="SimSun" w:hAnsi="SimSun" w:eastAsia="SimSun" w:cs="SimSun"/>
          <w:sz w:val="21"/>
          <w:szCs w:val="21"/>
        </w:rPr>
      </w:pPr>
      <w:r>
        <w:rPr>
          <w:rFonts w:ascii="SimSun" w:hAnsi="SimSun" w:eastAsia="SimSun" w:cs="SimSun"/>
          <w:sz w:val="21"/>
          <w:szCs w:val="21"/>
          <w:spacing w:val="-4"/>
        </w:rPr>
        <w:t>(11)外伤后阴道流血：常见于骑跨伤后，流血量可多可少。</w:t>
      </w:r>
    </w:p>
    <w:p>
      <w:pPr>
        <w:ind w:right="37" w:firstLine="429"/>
        <w:spacing w:before="91" w:line="290" w:lineRule="auto"/>
        <w:rPr>
          <w:rFonts w:ascii="SimSun" w:hAnsi="SimSun" w:eastAsia="SimSun" w:cs="SimSun"/>
          <w:sz w:val="21"/>
          <w:szCs w:val="21"/>
        </w:rPr>
      </w:pPr>
      <w:r>
        <w:rPr>
          <w:rFonts w:ascii="SimSun" w:hAnsi="SimSun" w:eastAsia="SimSun" w:cs="SimSun"/>
          <w:sz w:val="21"/>
          <w:szCs w:val="21"/>
          <w:spacing w:val="2"/>
        </w:rPr>
        <w:t>除上述各种不同形式的阴道流血外，年龄对诊断有重要参考价值。新生女婴出生后</w:t>
      </w:r>
      <w:r>
        <w:rPr>
          <w:rFonts w:ascii="SimSun" w:hAnsi="SimSun" w:eastAsia="SimSun" w:cs="SimSun"/>
          <w:sz w:val="21"/>
          <w:szCs w:val="21"/>
          <w:spacing w:val="1"/>
        </w:rPr>
        <w:t>数日有少量</w:t>
      </w:r>
      <w:r>
        <w:rPr>
          <w:rFonts w:ascii="SimSun" w:hAnsi="SimSun" w:eastAsia="SimSun" w:cs="SimSun"/>
          <w:sz w:val="21"/>
          <w:szCs w:val="21"/>
        </w:rPr>
        <w:t xml:space="preserve"> </w:t>
      </w:r>
      <w:r>
        <w:rPr>
          <w:rFonts w:ascii="SimSun" w:hAnsi="SimSun" w:eastAsia="SimSun" w:cs="SimSun"/>
          <w:sz w:val="21"/>
          <w:szCs w:val="21"/>
          <w:spacing w:val="-4"/>
        </w:rPr>
        <w:t>阴道流血，系因离开母体后雌激素水平骤然下降，子宫内膜脱落所致。幼女出现阴道流血，应考虑有</w:t>
      </w:r>
      <w:r>
        <w:rPr>
          <w:rFonts w:ascii="SimSun" w:hAnsi="SimSun" w:eastAsia="SimSun" w:cs="SimSun"/>
          <w:sz w:val="21"/>
          <w:szCs w:val="21"/>
          <w:spacing w:val="15"/>
        </w:rPr>
        <w:t xml:space="preserve"> </w:t>
      </w:r>
      <w:r>
        <w:rPr>
          <w:rFonts w:ascii="SimSun" w:hAnsi="SimSun" w:eastAsia="SimSun" w:cs="SimSun"/>
          <w:sz w:val="21"/>
          <w:szCs w:val="21"/>
          <w:spacing w:val="2"/>
        </w:rPr>
        <w:t>性早熟或生殖道恶性肿瘤的可能。青春期少女出现阴道流血，多为无排</w:t>
      </w:r>
      <w:r>
        <w:rPr>
          <w:rFonts w:ascii="SimSun" w:hAnsi="SimSun" w:eastAsia="SimSun" w:cs="SimSun"/>
          <w:sz w:val="21"/>
          <w:szCs w:val="21"/>
          <w:spacing w:val="1"/>
        </w:rPr>
        <w:t>卵性异常子宫出血。生育期</w:t>
      </w:r>
      <w:r>
        <w:rPr>
          <w:rFonts w:ascii="SimSun" w:hAnsi="SimSun" w:eastAsia="SimSun" w:cs="SimSun"/>
          <w:sz w:val="21"/>
          <w:szCs w:val="21"/>
        </w:rPr>
        <w:t xml:space="preserve"> </w:t>
      </w:r>
      <w:r>
        <w:rPr>
          <w:rFonts w:ascii="SimSun" w:hAnsi="SimSun" w:eastAsia="SimSun" w:cs="SimSun"/>
          <w:sz w:val="21"/>
          <w:szCs w:val="21"/>
          <w:spacing w:val="-3"/>
        </w:rPr>
        <w:t>妇女出现阴道流血，应考虑与妊娠相关的疾病。围绝经期妇女出现阴道</w:t>
      </w:r>
      <w:r>
        <w:rPr>
          <w:rFonts w:ascii="SimSun" w:hAnsi="SimSun" w:eastAsia="SimSun" w:cs="SimSun"/>
          <w:sz w:val="21"/>
          <w:szCs w:val="21"/>
          <w:spacing w:val="-4"/>
        </w:rPr>
        <w:t>流血，以无排卵性异常子宫出</w:t>
      </w:r>
      <w:r>
        <w:rPr>
          <w:rFonts w:ascii="SimSun" w:hAnsi="SimSun" w:eastAsia="SimSun" w:cs="SimSun"/>
          <w:sz w:val="21"/>
          <w:szCs w:val="21"/>
        </w:rPr>
        <w:t xml:space="preserve"> </w:t>
      </w:r>
      <w:r>
        <w:rPr>
          <w:rFonts w:ascii="SimSun" w:hAnsi="SimSun" w:eastAsia="SimSun" w:cs="SimSun"/>
          <w:sz w:val="21"/>
          <w:szCs w:val="21"/>
          <w:spacing w:val="-6"/>
        </w:rPr>
        <w:t>血最多见，但应首先排除生殖道恶性肿瘤。</w:t>
      </w:r>
    </w:p>
    <w:p>
      <w:pPr>
        <w:ind w:left="433"/>
        <w:spacing w:before="249" w:line="222" w:lineRule="auto"/>
        <w:outlineLvl w:val="2"/>
        <w:rPr>
          <w:rFonts w:ascii="SimHei" w:hAnsi="SimHei" w:eastAsia="SimHei" w:cs="SimHei"/>
          <w:sz w:val="27"/>
          <w:szCs w:val="27"/>
        </w:rPr>
      </w:pPr>
      <w:r>
        <w:rPr>
          <w:rFonts w:ascii="SimHei" w:hAnsi="SimHei" w:eastAsia="SimHei" w:cs="SimHei"/>
          <w:sz w:val="27"/>
          <w:szCs w:val="27"/>
          <w:b/>
          <w:bCs/>
          <w:color w:val="006DCD"/>
          <w:spacing w:val="-31"/>
        </w:rPr>
        <w:t>二、</w:t>
      </w:r>
      <w:r>
        <w:rPr>
          <w:rFonts w:ascii="SimHei" w:hAnsi="SimHei" w:eastAsia="SimHei" w:cs="SimHei"/>
          <w:sz w:val="27"/>
          <w:szCs w:val="27"/>
          <w:color w:val="006DCD"/>
          <w:spacing w:val="-72"/>
        </w:rPr>
        <w:t xml:space="preserve"> </w:t>
      </w:r>
      <w:r>
        <w:rPr>
          <w:rFonts w:ascii="SimHei" w:hAnsi="SimHei" w:eastAsia="SimHei" w:cs="SimHei"/>
          <w:sz w:val="27"/>
          <w:szCs w:val="27"/>
          <w:b/>
          <w:bCs/>
          <w:color w:val="006DCD"/>
          <w:spacing w:val="-31"/>
        </w:rPr>
        <w:t>白带异常</w:t>
      </w:r>
    </w:p>
    <w:p>
      <w:pPr>
        <w:ind w:right="32" w:firstLine="429"/>
        <w:spacing w:before="198" w:line="292" w:lineRule="auto"/>
        <w:jc w:val="both"/>
        <w:rPr>
          <w:rFonts w:ascii="SimSun" w:hAnsi="SimSun" w:eastAsia="SimSun" w:cs="SimSun"/>
          <w:sz w:val="21"/>
          <w:szCs w:val="21"/>
        </w:rPr>
      </w:pPr>
      <w:r>
        <w:rPr>
          <w:rFonts w:ascii="SimSun" w:hAnsi="SimSun" w:eastAsia="SimSun" w:cs="SimSun"/>
          <w:sz w:val="21"/>
          <w:szCs w:val="21"/>
          <w:spacing w:val="-3"/>
        </w:rPr>
        <w:t>白带(leucorrhea)是由阴道黏膜渗出液、宫颈管及子宫内膜腺体分泌液等混合而成，其形成与雌</w:t>
      </w:r>
      <w:r>
        <w:rPr>
          <w:rFonts w:ascii="SimSun" w:hAnsi="SimSun" w:eastAsia="SimSun" w:cs="SimSun"/>
          <w:sz w:val="21"/>
          <w:szCs w:val="21"/>
          <w:spacing w:val="10"/>
        </w:rPr>
        <w:t xml:space="preserve"> </w:t>
      </w:r>
      <w:r>
        <w:rPr>
          <w:rFonts w:ascii="SimSun" w:hAnsi="SimSun" w:eastAsia="SimSun" w:cs="SimSun"/>
          <w:sz w:val="21"/>
          <w:szCs w:val="21"/>
          <w:spacing w:val="-7"/>
        </w:rPr>
        <w:t>激素作用有关。正常白带呈白色稀糊状或蛋清样，黏稠、量少，无腥臭味</w:t>
      </w:r>
      <w:r>
        <w:rPr>
          <w:rFonts w:ascii="SimSun" w:hAnsi="SimSun" w:eastAsia="SimSun" w:cs="SimSun"/>
          <w:sz w:val="21"/>
          <w:szCs w:val="21"/>
          <w:spacing w:val="-8"/>
        </w:rPr>
        <w:t>，称为生理性白带。生殖道炎</w:t>
      </w:r>
      <w:r>
        <w:rPr>
          <w:rFonts w:ascii="SimSun" w:hAnsi="SimSun" w:eastAsia="SimSun" w:cs="SimSun"/>
          <w:sz w:val="21"/>
          <w:szCs w:val="21"/>
        </w:rPr>
        <w:t xml:space="preserve"> </w:t>
      </w:r>
      <w:r>
        <w:rPr>
          <w:rFonts w:ascii="SimSun" w:hAnsi="SimSun" w:eastAsia="SimSun" w:cs="SimSun"/>
          <w:sz w:val="21"/>
          <w:szCs w:val="21"/>
          <w:spacing w:val="-3"/>
        </w:rPr>
        <w:t>症如阴道炎和急性子宫颈炎或发生癌变时，白带量显著增多且有性状改变，称为病理性白带。临床常</w:t>
      </w:r>
      <w:r>
        <w:rPr>
          <w:rFonts w:ascii="SimSun" w:hAnsi="SimSun" w:eastAsia="SimSun" w:cs="SimSun"/>
          <w:sz w:val="21"/>
          <w:szCs w:val="21"/>
          <w:spacing w:val="12"/>
        </w:rPr>
        <w:t xml:space="preserve"> </w:t>
      </w:r>
      <w:r>
        <w:rPr>
          <w:rFonts w:ascii="SimSun" w:hAnsi="SimSun" w:eastAsia="SimSun" w:cs="SimSun"/>
          <w:sz w:val="21"/>
          <w:szCs w:val="21"/>
          <w:spacing w:val="-5"/>
        </w:rPr>
        <w:t>见的有：</w:t>
      </w:r>
    </w:p>
    <w:p>
      <w:pPr>
        <w:ind w:right="30" w:firstLine="429"/>
        <w:spacing w:before="7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透明黏性白带</w:t>
      </w:r>
      <w:r>
        <w:rPr>
          <w:rFonts w:ascii="SimSun" w:hAnsi="SimSun" w:eastAsia="SimSun" w:cs="SimSun"/>
          <w:sz w:val="21"/>
          <w:szCs w:val="21"/>
          <w:spacing w:val="67"/>
        </w:rPr>
        <w:t xml:space="preserve"> </w:t>
      </w:r>
      <w:r>
        <w:rPr>
          <w:rFonts w:ascii="SimSun" w:hAnsi="SimSun" w:eastAsia="SimSun" w:cs="SimSun"/>
          <w:sz w:val="21"/>
          <w:szCs w:val="21"/>
          <w:spacing w:val="-4"/>
        </w:rPr>
        <w:t>外观与正常白带相似，但数量显著增多，应考虑卵巢功能失调、阴道腺病或</w:t>
      </w:r>
      <w:r>
        <w:rPr>
          <w:rFonts w:ascii="SimSun" w:hAnsi="SimSun" w:eastAsia="SimSun" w:cs="SimSun"/>
          <w:sz w:val="21"/>
          <w:szCs w:val="21"/>
          <w:spacing w:val="-5"/>
        </w:rPr>
        <w:t>宫</w:t>
      </w:r>
      <w:r>
        <w:rPr>
          <w:rFonts w:ascii="SimSun" w:hAnsi="SimSun" w:eastAsia="SimSun" w:cs="SimSun"/>
          <w:sz w:val="21"/>
          <w:szCs w:val="21"/>
        </w:rPr>
        <w:t xml:space="preserve"> </w:t>
      </w:r>
      <w:r>
        <w:rPr>
          <w:rFonts w:ascii="SimSun" w:hAnsi="SimSun" w:eastAsia="SimSun" w:cs="SimSun"/>
          <w:sz w:val="21"/>
          <w:szCs w:val="21"/>
          <w:spacing w:val="-2"/>
        </w:rPr>
        <w:t>颈高分化腺癌等疾病的可能。</w:t>
      </w:r>
    </w:p>
    <w:p>
      <w:pPr>
        <w:ind w:left="42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3"/>
        </w:rPr>
        <w:t>灰黄色或黄白色泡沫状稀薄白带</w:t>
      </w:r>
      <w:r>
        <w:rPr>
          <w:rFonts w:ascii="SimSun" w:hAnsi="SimSun" w:eastAsia="SimSun" w:cs="SimSun"/>
          <w:sz w:val="21"/>
          <w:szCs w:val="21"/>
          <w:spacing w:val="1"/>
        </w:rPr>
        <w:t xml:space="preserve">  </w:t>
      </w:r>
      <w:r>
        <w:rPr>
          <w:rFonts w:ascii="SimSun" w:hAnsi="SimSun" w:eastAsia="SimSun" w:cs="SimSun"/>
          <w:sz w:val="21"/>
          <w:szCs w:val="21"/>
          <w:spacing w:val="-3"/>
        </w:rPr>
        <w:t>为滴虫阴道炎的特征，可伴外阴瘙痒。</w:t>
      </w:r>
    </w:p>
    <w:p>
      <w:pPr>
        <w:ind w:left="429"/>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9"/>
        </w:rPr>
        <w:t xml:space="preserve">  </w:t>
      </w:r>
      <w:r>
        <w:rPr>
          <w:rFonts w:ascii="SimSun" w:hAnsi="SimSun" w:eastAsia="SimSun" w:cs="SimSun"/>
          <w:sz w:val="21"/>
          <w:szCs w:val="21"/>
          <w:b/>
          <w:bCs/>
          <w:spacing w:val="-3"/>
        </w:rPr>
        <w:t>凝乳块状或豆渣样白带</w:t>
      </w:r>
      <w:r>
        <w:rPr>
          <w:rFonts w:ascii="SimSun" w:hAnsi="SimSun" w:eastAsia="SimSun" w:cs="SimSun"/>
          <w:sz w:val="21"/>
          <w:szCs w:val="21"/>
          <w:spacing w:val="97"/>
        </w:rPr>
        <w:t xml:space="preserve"> </w:t>
      </w:r>
      <w:r>
        <w:rPr>
          <w:rFonts w:ascii="SimSun" w:hAnsi="SimSun" w:eastAsia="SimSun" w:cs="SimSun"/>
          <w:sz w:val="21"/>
          <w:szCs w:val="21"/>
          <w:spacing w:val="-3"/>
        </w:rPr>
        <w:t>为外阴阴道假丝酵母菌病的特征，常伴严重外阴瘙痒或灼痛。</w:t>
      </w:r>
    </w:p>
    <w:p>
      <w:pPr>
        <w:ind w:left="429"/>
        <w:spacing w:before="92"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4"/>
        </w:rPr>
        <w:t>灰白色匀质鱼腥味白带</w:t>
      </w:r>
      <w:r>
        <w:rPr>
          <w:rFonts w:ascii="SimSun" w:hAnsi="SimSun" w:eastAsia="SimSun" w:cs="SimSun"/>
          <w:sz w:val="21"/>
          <w:szCs w:val="21"/>
          <w:spacing w:val="87"/>
        </w:rPr>
        <w:t xml:space="preserve"> </w:t>
      </w:r>
      <w:r>
        <w:rPr>
          <w:rFonts w:ascii="SimSun" w:hAnsi="SimSun" w:eastAsia="SimSun" w:cs="SimSun"/>
          <w:sz w:val="21"/>
          <w:szCs w:val="21"/>
          <w:spacing w:val="-4"/>
        </w:rPr>
        <w:t>常见于细菌性阴道病，伴外阴轻度瘙痒。</w:t>
      </w:r>
    </w:p>
    <w:p>
      <w:pPr>
        <w:ind w:left="429"/>
        <w:spacing w:before="90" w:line="218"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4"/>
        </w:rPr>
        <w:t>脓性白带</w:t>
      </w:r>
      <w:r>
        <w:rPr>
          <w:rFonts w:ascii="SimSun" w:hAnsi="SimSun" w:eastAsia="SimSun" w:cs="SimSun"/>
          <w:sz w:val="21"/>
          <w:szCs w:val="21"/>
          <w:spacing w:val="77"/>
        </w:rPr>
        <w:t xml:space="preserve"> </w:t>
      </w:r>
      <w:r>
        <w:rPr>
          <w:rFonts w:ascii="SimSun" w:hAnsi="SimSun" w:eastAsia="SimSun" w:cs="SimSun"/>
          <w:sz w:val="21"/>
          <w:szCs w:val="21"/>
          <w:spacing w:val="-4"/>
        </w:rPr>
        <w:t>色黄或黄绿，黏稠，多有臭味，为细</w:t>
      </w:r>
      <w:r>
        <w:rPr>
          <w:rFonts w:ascii="SimSun" w:hAnsi="SimSun" w:eastAsia="SimSun" w:cs="SimSun"/>
          <w:sz w:val="21"/>
          <w:szCs w:val="21"/>
          <w:spacing w:val="-5"/>
        </w:rPr>
        <w:t>菌感染所致。可见于淋病奈瑟菌阴道炎、急性</w:t>
      </w:r>
    </w:p>
    <w:p>
      <w:pPr>
        <w:ind w:right="36"/>
        <w:spacing w:before="96" w:line="259" w:lineRule="auto"/>
        <w:rPr>
          <w:rFonts w:ascii="SimSun" w:hAnsi="SimSun" w:eastAsia="SimSun" w:cs="SimSun"/>
          <w:sz w:val="21"/>
          <w:szCs w:val="21"/>
        </w:rPr>
      </w:pPr>
      <w:r>
        <w:rPr>
          <w:rFonts w:ascii="SimSun" w:hAnsi="SimSun" w:eastAsia="SimSun" w:cs="SimSun"/>
          <w:sz w:val="21"/>
          <w:szCs w:val="21"/>
          <w:spacing w:val="2"/>
        </w:rPr>
        <w:t>子宫颈炎及子宫颈管炎。阴道癌或子宫颈癌并发感染、宫腔积脓或阴道内异物残留等也可导致脓性</w:t>
      </w:r>
      <w:r>
        <w:rPr>
          <w:rFonts w:ascii="SimSun" w:hAnsi="SimSun" w:eastAsia="SimSun" w:cs="SimSun"/>
          <w:sz w:val="21"/>
          <w:szCs w:val="21"/>
          <w:spacing w:val="1"/>
        </w:rPr>
        <w:t xml:space="preserve"> </w:t>
      </w:r>
      <w:r>
        <w:rPr>
          <w:rFonts w:ascii="SimSun" w:hAnsi="SimSun" w:eastAsia="SimSun" w:cs="SimSun"/>
          <w:sz w:val="21"/>
          <w:szCs w:val="21"/>
          <w:spacing w:val="-4"/>
        </w:rPr>
        <w:t>白带。</w:t>
      </w:r>
    </w:p>
    <w:p>
      <w:pPr>
        <w:ind w:right="45" w:firstLine="42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8"/>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8"/>
        </w:rPr>
        <w:t>血性白带</w:t>
      </w:r>
      <w:r>
        <w:rPr>
          <w:rFonts w:ascii="SimSun" w:hAnsi="SimSun" w:eastAsia="SimSun" w:cs="SimSun"/>
          <w:sz w:val="21"/>
          <w:szCs w:val="21"/>
          <w:spacing w:val="18"/>
        </w:rPr>
        <w:t xml:space="preserve"> </w:t>
      </w:r>
      <w:r>
        <w:rPr>
          <w:rFonts w:ascii="SimSun" w:hAnsi="SimSun" w:eastAsia="SimSun" w:cs="SimSun"/>
          <w:sz w:val="21"/>
          <w:szCs w:val="21"/>
          <w:spacing w:val="-8"/>
        </w:rPr>
        <w:t>白带中混有血液，血量多少不一，应考虑子宫颈癌、子宫内膜癌、宫颈息肉、宫颈炎</w:t>
      </w:r>
      <w:r>
        <w:rPr>
          <w:rFonts w:ascii="SimSun" w:hAnsi="SimSun" w:eastAsia="SimSun" w:cs="SimSun"/>
          <w:sz w:val="21"/>
          <w:szCs w:val="21"/>
        </w:rPr>
        <w:t xml:space="preserve"> </w:t>
      </w:r>
      <w:r>
        <w:rPr>
          <w:rFonts w:ascii="SimSun" w:hAnsi="SimSun" w:eastAsia="SimSun" w:cs="SimSun"/>
          <w:sz w:val="21"/>
          <w:szCs w:val="21"/>
        </w:rPr>
        <w:t>或子宫黏膜下肌瘤等。放置宫内节育器亦可引起</w:t>
      </w:r>
      <w:r>
        <w:rPr>
          <w:rFonts w:ascii="SimSun" w:hAnsi="SimSun" w:eastAsia="SimSun" w:cs="SimSun"/>
          <w:sz w:val="21"/>
          <w:szCs w:val="21"/>
          <w:spacing w:val="-1"/>
        </w:rPr>
        <w:t>血性白带。</w:t>
      </w:r>
    </w:p>
    <w:p>
      <w:pPr>
        <w:ind w:right="3" w:firstLine="42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7.</w:t>
      </w:r>
      <w:r>
        <w:rPr>
          <w:rFonts w:ascii="Times New Roman" w:hAnsi="Times New Roman" w:eastAsia="Times New Roman" w:cs="Times New Roman"/>
          <w:sz w:val="21"/>
          <w:szCs w:val="21"/>
          <w:spacing w:val="33"/>
        </w:rPr>
        <w:t xml:space="preserve">  </w:t>
      </w:r>
      <w:r>
        <w:rPr>
          <w:rFonts w:ascii="SimSun" w:hAnsi="SimSun" w:eastAsia="SimSun" w:cs="SimSun"/>
          <w:sz w:val="21"/>
          <w:szCs w:val="21"/>
          <w:b/>
          <w:bCs/>
          <w:spacing w:val="-4"/>
        </w:rPr>
        <w:t>水样白带</w:t>
      </w:r>
      <w:r>
        <w:rPr>
          <w:rFonts w:ascii="SimSun" w:hAnsi="SimSun" w:eastAsia="SimSun" w:cs="SimSun"/>
          <w:sz w:val="21"/>
          <w:szCs w:val="21"/>
          <w:spacing w:val="87"/>
        </w:rPr>
        <w:t xml:space="preserve"> </w:t>
      </w:r>
      <w:r>
        <w:rPr>
          <w:rFonts w:ascii="SimSun" w:hAnsi="SimSun" w:eastAsia="SimSun" w:cs="SimSun"/>
          <w:sz w:val="21"/>
          <w:szCs w:val="21"/>
          <w:spacing w:val="-4"/>
        </w:rPr>
        <w:t>持续流出淘米水样白带且具奇臭者，</w:t>
      </w:r>
      <w:r>
        <w:rPr>
          <w:rFonts w:ascii="SimSun" w:hAnsi="SimSun" w:eastAsia="SimSun" w:cs="SimSun"/>
          <w:sz w:val="21"/>
          <w:szCs w:val="21"/>
          <w:spacing w:val="59"/>
        </w:rPr>
        <w:t xml:space="preserve"> </w:t>
      </w:r>
      <w:r>
        <w:rPr>
          <w:rFonts w:ascii="SimSun" w:hAnsi="SimSun" w:eastAsia="SimSun" w:cs="SimSun"/>
          <w:sz w:val="21"/>
          <w:szCs w:val="21"/>
          <w:spacing w:val="-4"/>
        </w:rPr>
        <w:t>一般为晚期子宫颈癌、阴道癌或黏膜下肌瘤</w:t>
      </w:r>
      <w:r>
        <w:rPr>
          <w:rFonts w:ascii="SimSun" w:hAnsi="SimSun" w:eastAsia="SimSun" w:cs="SimSun"/>
          <w:sz w:val="21"/>
          <w:szCs w:val="21"/>
        </w:rPr>
        <w:t xml:space="preserve"> </w:t>
      </w:r>
      <w:r>
        <w:rPr>
          <w:rFonts w:ascii="SimSun" w:hAnsi="SimSun" w:eastAsia="SimSun" w:cs="SimSun"/>
          <w:sz w:val="21"/>
          <w:szCs w:val="21"/>
          <w:spacing w:val="-6"/>
        </w:rPr>
        <w:t>伴感染。间断性排出清澈、黄红色或红色水样白带，应考虑输卵管癌的可能。</w:t>
      </w:r>
    </w:p>
    <w:p>
      <w:pPr>
        <w:sectPr>
          <w:type w:val="continuous"/>
          <w:pgSz w:w="11900" w:h="16840"/>
          <w:pgMar w:top="400" w:right="754" w:bottom="400" w:left="899" w:header="0" w:footer="0" w:gutter="0"/>
          <w:cols w:equalWidth="0" w:num="2">
            <w:col w:w="991" w:space="100"/>
            <w:col w:w="9155" w:space="0"/>
          </w:cols>
        </w:sectPr>
        <w:rPr/>
      </w:pPr>
    </w:p>
    <w:p>
      <w:pPr>
        <w:spacing w:line="373" w:lineRule="auto"/>
        <w:rPr>
          <w:rFonts w:ascii="Arial"/>
          <w:sz w:val="21"/>
        </w:rPr>
      </w:pPr>
      <w:r>
        <w:drawing>
          <wp:anchor distT="0" distB="0" distL="0" distR="0" simplePos="0" relativeHeight="252189696" behindDoc="0" locked="0" layoutInCell="0" allowOverlap="1">
            <wp:simplePos x="0" y="0"/>
            <wp:positionH relativeFrom="page">
              <wp:posOffset>6534181</wp:posOffset>
            </wp:positionH>
            <wp:positionV relativeFrom="page">
              <wp:posOffset>9918662</wp:posOffset>
            </wp:positionV>
            <wp:extent cx="533337" cy="406456"/>
            <wp:effectExtent l="0" t="0" r="0" b="0"/>
            <wp:wrapNone/>
            <wp:docPr id="187" name="IM 187"/>
            <wp:cNvGraphicFramePr/>
            <a:graphic>
              <a:graphicData uri="http://schemas.openxmlformats.org/drawingml/2006/picture">
                <pic:pic>
                  <pic:nvPicPr>
                    <pic:cNvPr id="187" name="IM 187"/>
                    <pic:cNvPicPr/>
                  </pic:nvPicPr>
                  <pic:blipFill>
                    <a:blip r:embed="rId200"/>
                    <a:stretch>
                      <a:fillRect/>
                    </a:stretch>
                  </pic:blipFill>
                  <pic:spPr>
                    <a:xfrm rot="0">
                      <a:off x="0" y="0"/>
                      <a:ext cx="533337" cy="406456"/>
                    </a:xfrm>
                    <a:prstGeom prst="rect">
                      <a:avLst/>
                    </a:prstGeom>
                  </pic:spPr>
                </pic:pic>
              </a:graphicData>
            </a:graphic>
          </wp:anchor>
        </w:drawing>
      </w:r>
      <w:r/>
    </w:p>
    <w:p>
      <w:pPr>
        <w:ind w:right="77"/>
        <w:spacing w:before="72" w:line="222" w:lineRule="auto"/>
        <w:jc w:val="right"/>
        <w:rPr>
          <w:rFonts w:ascii="SimSun" w:hAnsi="SimSun" w:eastAsia="SimSun" w:cs="SimSun"/>
          <w:sz w:val="22"/>
          <w:szCs w:val="22"/>
        </w:rPr>
      </w:pPr>
      <w:r>
        <w:rPr>
          <w:rFonts w:ascii="SimHei" w:hAnsi="SimHei" w:eastAsia="SimHei" w:cs="SimHei"/>
          <w:sz w:val="22"/>
          <w:szCs w:val="22"/>
          <w:color w:val="0070C7"/>
          <w:spacing w:val="-19"/>
          <w:w w:val="98"/>
        </w:rPr>
        <w:t>第十六章</w:t>
      </w:r>
      <w:r>
        <w:rPr>
          <w:rFonts w:ascii="SimHei" w:hAnsi="SimHei" w:eastAsia="SimHei" w:cs="SimHei"/>
          <w:sz w:val="22"/>
          <w:szCs w:val="22"/>
          <w:color w:val="0070C7"/>
          <w:spacing w:val="50"/>
        </w:rPr>
        <w:t xml:space="preserve"> </w:t>
      </w:r>
      <w:r>
        <w:rPr>
          <w:rFonts w:ascii="SimHei" w:hAnsi="SimHei" w:eastAsia="SimHei" w:cs="SimHei"/>
          <w:sz w:val="22"/>
          <w:szCs w:val="22"/>
          <w:color w:val="0070C7"/>
          <w:spacing w:val="-19"/>
          <w:w w:val="98"/>
        </w:rPr>
        <w:t>妇科病史及检查</w:t>
      </w:r>
      <w:r>
        <w:rPr>
          <w:rFonts w:ascii="SimHei" w:hAnsi="SimHei" w:eastAsia="SimHei" w:cs="SimHei"/>
          <w:sz w:val="22"/>
          <w:szCs w:val="22"/>
          <w:color w:val="0070C7"/>
          <w:spacing w:val="3"/>
        </w:rPr>
        <w:t xml:space="preserve">      </w:t>
      </w:r>
      <w:r>
        <w:rPr>
          <w:rFonts w:ascii="SimSun" w:hAnsi="SimSun" w:eastAsia="SimSun" w:cs="SimSun"/>
          <w:sz w:val="22"/>
          <w:szCs w:val="22"/>
          <w:color w:val="005CB9"/>
          <w:spacing w:val="-19"/>
          <w:w w:val="98"/>
          <w:position w:val="-2"/>
        </w:rPr>
        <w:t>231</w:t>
      </w:r>
    </w:p>
    <w:p>
      <w:pPr>
        <w:spacing w:line="435" w:lineRule="auto"/>
        <w:rPr>
          <w:rFonts w:ascii="Arial"/>
          <w:sz w:val="21"/>
        </w:rPr>
      </w:pPr>
      <w:r/>
    </w:p>
    <w:p>
      <w:pPr>
        <w:ind w:left="443"/>
        <w:spacing w:before="84" w:line="221" w:lineRule="auto"/>
        <w:outlineLvl w:val="1"/>
        <w:rPr>
          <w:rFonts w:ascii="SimHei" w:hAnsi="SimHei" w:eastAsia="SimHei" w:cs="SimHei"/>
          <w:sz w:val="26"/>
          <w:szCs w:val="26"/>
        </w:rPr>
      </w:pPr>
      <w:r>
        <w:rPr>
          <w:rFonts w:ascii="SimHei" w:hAnsi="SimHei" w:eastAsia="SimHei" w:cs="SimHei"/>
          <w:sz w:val="26"/>
          <w:szCs w:val="26"/>
          <w:b/>
          <w:bCs/>
          <w:color w:val="0064BD"/>
          <w:spacing w:val="-11"/>
        </w:rPr>
        <w:t>三、下腹疼痛</w:t>
      </w:r>
    </w:p>
    <w:p>
      <w:pPr>
        <w:ind w:right="1141" w:firstLine="439"/>
        <w:spacing w:before="232" w:line="256" w:lineRule="auto"/>
        <w:rPr>
          <w:rFonts w:ascii="SimSun" w:hAnsi="SimSun" w:eastAsia="SimSun" w:cs="SimSun"/>
          <w:sz w:val="22"/>
          <w:szCs w:val="22"/>
        </w:rPr>
      </w:pPr>
      <w:r>
        <w:rPr>
          <w:rFonts w:ascii="SimSun" w:hAnsi="SimSun" w:eastAsia="SimSun" w:cs="SimSun"/>
          <w:sz w:val="22"/>
          <w:szCs w:val="22"/>
          <w:spacing w:val="-13"/>
        </w:rPr>
        <w:t>下腹疼痛为妇女常见的症状，多为妇科疾病所引起。应根据下腹痛的性质和特点，考虑各种不同</w:t>
      </w:r>
      <w:r>
        <w:rPr>
          <w:rFonts w:ascii="SimSun" w:hAnsi="SimSun" w:eastAsia="SimSun" w:cs="SimSun"/>
          <w:sz w:val="22"/>
          <w:szCs w:val="22"/>
          <w:spacing w:val="3"/>
        </w:rPr>
        <w:t xml:space="preserve"> </w:t>
      </w:r>
      <w:r>
        <w:rPr>
          <w:rFonts w:ascii="SimSun" w:hAnsi="SimSun" w:eastAsia="SimSun" w:cs="SimSun"/>
          <w:sz w:val="22"/>
          <w:szCs w:val="22"/>
          <w:spacing w:val="-12"/>
        </w:rPr>
        <w:t>妇科情况。但下腹痛来自内生殖器以外的疾病并不少见，应注意鉴别。</w:t>
      </w:r>
    </w:p>
    <w:p>
      <w:pPr>
        <w:ind w:right="1151" w:firstLine="439"/>
        <w:spacing w:before="71" w:line="263" w:lineRule="auto"/>
        <w:rPr>
          <w:rFonts w:ascii="SimSun" w:hAnsi="SimSun" w:eastAsia="SimSun" w:cs="SimSun"/>
          <w:sz w:val="22"/>
          <w:szCs w:val="22"/>
        </w:rPr>
      </w:pPr>
      <w:r>
        <w:rPr>
          <w:rFonts w:ascii="SimSun" w:hAnsi="SimSun" w:eastAsia="SimSun" w:cs="SimSun"/>
          <w:sz w:val="22"/>
          <w:szCs w:val="22"/>
          <w:spacing w:val="-14"/>
        </w:rPr>
        <w:t>1.</w:t>
      </w:r>
      <w:r>
        <w:rPr>
          <w:rFonts w:ascii="SimSun" w:hAnsi="SimSun" w:eastAsia="SimSun" w:cs="SimSun"/>
          <w:sz w:val="22"/>
          <w:szCs w:val="22"/>
          <w:spacing w:val="-36"/>
        </w:rPr>
        <w:t xml:space="preserve"> </w:t>
      </w:r>
      <w:r>
        <w:rPr>
          <w:rFonts w:ascii="SimSun" w:hAnsi="SimSun" w:eastAsia="SimSun" w:cs="SimSun"/>
          <w:sz w:val="22"/>
          <w:szCs w:val="22"/>
          <w:spacing w:val="-14"/>
        </w:rPr>
        <w:t>起病缓急</w:t>
      </w:r>
      <w:r>
        <w:rPr>
          <w:rFonts w:ascii="SimSun" w:hAnsi="SimSun" w:eastAsia="SimSun" w:cs="SimSun"/>
          <w:sz w:val="22"/>
          <w:szCs w:val="22"/>
          <w:spacing w:val="80"/>
        </w:rPr>
        <w:t xml:space="preserve"> </w:t>
      </w:r>
      <w:r>
        <w:rPr>
          <w:rFonts w:ascii="SimSun" w:hAnsi="SimSun" w:eastAsia="SimSun" w:cs="SimSun"/>
          <w:sz w:val="22"/>
          <w:szCs w:val="22"/>
          <w:spacing w:val="-14"/>
        </w:rPr>
        <w:t>起病缓慢而逐渐加剧者，多为内生殖器炎症或恶性肿瘤所引起</w:t>
      </w:r>
      <w:r>
        <w:rPr>
          <w:rFonts w:ascii="SimSun" w:hAnsi="SimSun" w:eastAsia="SimSun" w:cs="SimSun"/>
          <w:sz w:val="22"/>
          <w:szCs w:val="22"/>
          <w:spacing w:val="-15"/>
        </w:rPr>
        <w:t>；急骤发病者，应考</w:t>
      </w:r>
      <w:r>
        <w:rPr>
          <w:rFonts w:ascii="SimSun" w:hAnsi="SimSun" w:eastAsia="SimSun" w:cs="SimSun"/>
          <w:sz w:val="22"/>
          <w:szCs w:val="22"/>
        </w:rPr>
        <w:t xml:space="preserve"> </w:t>
      </w:r>
      <w:r>
        <w:rPr>
          <w:rFonts w:ascii="SimSun" w:hAnsi="SimSun" w:eastAsia="SimSun" w:cs="SimSun"/>
          <w:sz w:val="22"/>
          <w:szCs w:val="22"/>
          <w:spacing w:val="-13"/>
        </w:rPr>
        <w:t>虑卵巢囊肿蒂扭转或破裂，或子宫浆膜下肌瘤蒂扭转；反复隐痛后突然出现撕裂样剧痛者，应想到</w:t>
      </w:r>
      <w:r>
        <w:rPr>
          <w:rFonts w:ascii="SimSun" w:hAnsi="SimSun" w:eastAsia="SimSun" w:cs="SimSun"/>
          <w:sz w:val="22"/>
          <w:szCs w:val="22"/>
          <w:spacing w:val="-14"/>
        </w:rPr>
        <w:t>输</w:t>
      </w:r>
      <w:r>
        <w:rPr>
          <w:rFonts w:ascii="SimSun" w:hAnsi="SimSun" w:eastAsia="SimSun" w:cs="SimSun"/>
          <w:sz w:val="22"/>
          <w:szCs w:val="22"/>
        </w:rPr>
        <w:t xml:space="preserve"> </w:t>
      </w:r>
      <w:r>
        <w:rPr>
          <w:rFonts w:ascii="SimSun" w:hAnsi="SimSun" w:eastAsia="SimSun" w:cs="SimSun"/>
          <w:sz w:val="22"/>
          <w:szCs w:val="22"/>
          <w:spacing w:val="-11"/>
        </w:rPr>
        <w:t>卵管妊娠破裂型或流产型的可能。</w:t>
      </w:r>
    </w:p>
    <w:p>
      <w:pPr>
        <w:ind w:right="1130" w:firstLine="439"/>
        <w:spacing w:before="77" w:line="269"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43"/>
        </w:rPr>
        <w:t xml:space="preserve"> </w:t>
      </w:r>
      <w:r>
        <w:rPr>
          <w:rFonts w:ascii="SimSun" w:hAnsi="SimSun" w:eastAsia="SimSun" w:cs="SimSun"/>
          <w:sz w:val="22"/>
          <w:szCs w:val="22"/>
          <w:spacing w:val="-13"/>
        </w:rPr>
        <w:t>疼痛部位下腹正中出现疼痛，多为子宫病变引起，较少见；</w:t>
      </w:r>
      <w:r>
        <w:rPr>
          <w:rFonts w:ascii="SimSun" w:hAnsi="SimSun" w:eastAsia="SimSun" w:cs="SimSun"/>
          <w:sz w:val="22"/>
          <w:szCs w:val="22"/>
          <w:spacing w:val="57"/>
        </w:rPr>
        <w:t xml:space="preserve"> </w:t>
      </w:r>
      <w:r>
        <w:rPr>
          <w:rFonts w:ascii="SimSun" w:hAnsi="SimSun" w:eastAsia="SimSun" w:cs="SimSun"/>
          <w:sz w:val="22"/>
          <w:szCs w:val="22"/>
          <w:spacing w:val="-13"/>
        </w:rPr>
        <w:t>一侧下腹痛，应考虑为该侧附件</w:t>
      </w:r>
      <w:r>
        <w:rPr>
          <w:rFonts w:ascii="SimSun" w:hAnsi="SimSun" w:eastAsia="SimSun" w:cs="SimSun"/>
          <w:sz w:val="22"/>
          <w:szCs w:val="22"/>
        </w:rPr>
        <w:t xml:space="preserve"> </w:t>
      </w:r>
      <w:r>
        <w:rPr>
          <w:rFonts w:ascii="SimSun" w:hAnsi="SimSun" w:eastAsia="SimSun" w:cs="SimSun"/>
          <w:sz w:val="22"/>
          <w:szCs w:val="22"/>
          <w:spacing w:val="-17"/>
        </w:rPr>
        <w:t>病变，如卵巢囊肿蒂扭转、输卵管卵巢急性炎症、异位妊娠等；右侧下腹痛还应考虑急性阑尾炎；双</w:t>
      </w:r>
      <w:r>
        <w:rPr>
          <w:rFonts w:ascii="SimSun" w:hAnsi="SimSun" w:eastAsia="SimSun" w:cs="SimSun"/>
          <w:sz w:val="22"/>
          <w:szCs w:val="22"/>
          <w:spacing w:val="-18"/>
        </w:rPr>
        <w:t>侧</w:t>
      </w:r>
      <w:r>
        <w:rPr>
          <w:rFonts w:ascii="SimSun" w:hAnsi="SimSun" w:eastAsia="SimSun" w:cs="SimSun"/>
          <w:sz w:val="22"/>
          <w:szCs w:val="22"/>
        </w:rPr>
        <w:t xml:space="preserve"> </w:t>
      </w:r>
      <w:r>
        <w:rPr>
          <w:rFonts w:ascii="SimSun" w:hAnsi="SimSun" w:eastAsia="SimSun" w:cs="SimSun"/>
          <w:sz w:val="22"/>
          <w:szCs w:val="22"/>
          <w:spacing w:val="-12"/>
        </w:rPr>
        <w:t>下腹痛常见于盆腔炎性病变；卵巢囊肿破裂、</w:t>
      </w:r>
      <w:r>
        <w:rPr>
          <w:rFonts w:ascii="SimSun" w:hAnsi="SimSun" w:eastAsia="SimSun" w:cs="SimSun"/>
          <w:sz w:val="22"/>
          <w:szCs w:val="22"/>
          <w:spacing w:val="-13"/>
        </w:rPr>
        <w:t>输卵管妊娠破裂或盆腔腹膜炎时，可引起整个下腹痛甚</w:t>
      </w:r>
      <w:r>
        <w:rPr>
          <w:rFonts w:ascii="SimSun" w:hAnsi="SimSun" w:eastAsia="SimSun" w:cs="SimSun"/>
          <w:sz w:val="22"/>
          <w:szCs w:val="22"/>
        </w:rPr>
        <w:t xml:space="preserve"> </w:t>
      </w:r>
      <w:r>
        <w:rPr>
          <w:rFonts w:ascii="SimSun" w:hAnsi="SimSun" w:eastAsia="SimSun" w:cs="SimSun"/>
          <w:sz w:val="22"/>
          <w:szCs w:val="22"/>
          <w:spacing w:val="-13"/>
        </w:rPr>
        <w:t>至全腹疼痛。</w:t>
      </w:r>
    </w:p>
    <w:p>
      <w:pPr>
        <w:ind w:right="1150" w:firstLine="439"/>
        <w:spacing w:before="80" w:line="263" w:lineRule="auto"/>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35"/>
        </w:rPr>
        <w:t xml:space="preserve"> </w:t>
      </w:r>
      <w:r>
        <w:rPr>
          <w:rFonts w:ascii="SimSun" w:hAnsi="SimSun" w:eastAsia="SimSun" w:cs="SimSun"/>
          <w:sz w:val="22"/>
          <w:szCs w:val="22"/>
          <w:spacing w:val="-9"/>
        </w:rPr>
        <w:t>疼痛性质</w:t>
      </w:r>
      <w:r>
        <w:rPr>
          <w:rFonts w:ascii="SimSun" w:hAnsi="SimSun" w:eastAsia="SimSun" w:cs="SimSun"/>
          <w:sz w:val="22"/>
          <w:szCs w:val="22"/>
          <w:spacing w:val="72"/>
        </w:rPr>
        <w:t xml:space="preserve"> </w:t>
      </w:r>
      <w:r>
        <w:rPr>
          <w:rFonts w:ascii="SimSun" w:hAnsi="SimSun" w:eastAsia="SimSun" w:cs="SimSun"/>
          <w:sz w:val="22"/>
          <w:szCs w:val="22"/>
          <w:spacing w:val="-9"/>
        </w:rPr>
        <w:t>持续性钝痛多为炎症或腹腔内积液所致；顽固性疼痛难以忍受，常为晚期生殖器</w:t>
      </w:r>
      <w:r>
        <w:rPr>
          <w:rFonts w:ascii="SimSun" w:hAnsi="SimSun" w:eastAsia="SimSun" w:cs="SimSun"/>
          <w:sz w:val="22"/>
          <w:szCs w:val="22"/>
        </w:rPr>
        <w:t xml:space="preserve"> </w:t>
      </w:r>
      <w:r>
        <w:rPr>
          <w:rFonts w:ascii="SimSun" w:hAnsi="SimSun" w:eastAsia="SimSun" w:cs="SimSun"/>
          <w:sz w:val="22"/>
          <w:szCs w:val="22"/>
          <w:spacing w:val="-13"/>
        </w:rPr>
        <w:t>癌肿所致；子宫或输卵管等空腔器官收缩表现为阵发性绞痛；输卵管妊娠或卵巢肿瘤破裂可引起撕裂</w:t>
      </w:r>
      <w:r>
        <w:rPr>
          <w:rFonts w:ascii="SimSun" w:hAnsi="SimSun" w:eastAsia="SimSun" w:cs="SimSun"/>
          <w:sz w:val="22"/>
          <w:szCs w:val="22"/>
        </w:rPr>
        <w:t xml:space="preserve"> </w:t>
      </w:r>
      <w:r>
        <w:rPr>
          <w:rFonts w:ascii="SimSun" w:hAnsi="SimSun" w:eastAsia="SimSun" w:cs="SimSun"/>
          <w:sz w:val="22"/>
          <w:szCs w:val="22"/>
          <w:spacing w:val="-13"/>
        </w:rPr>
        <w:t>性锐痛；宫腔内有积血或积脓不能排出常导致下腹坠痛。</w:t>
      </w:r>
    </w:p>
    <w:p>
      <w:pPr>
        <w:ind w:right="1123" w:firstLine="439"/>
        <w:spacing w:before="76" w:line="269" w:lineRule="auto"/>
        <w:rPr>
          <w:rFonts w:ascii="SimSun" w:hAnsi="SimSun" w:eastAsia="SimSun" w:cs="SimSun"/>
          <w:sz w:val="22"/>
          <w:szCs w:val="22"/>
        </w:rPr>
      </w:pPr>
      <w:r>
        <w:rPr>
          <w:rFonts w:ascii="Times New Roman" w:hAnsi="Times New Roman" w:eastAsia="Times New Roman" w:cs="Times New Roman"/>
          <w:sz w:val="22"/>
          <w:szCs w:val="22"/>
          <w:b/>
          <w:bCs/>
          <w:spacing w:val="-13"/>
        </w:rPr>
        <w:t>4.</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3"/>
        </w:rPr>
        <w:t>疼痛时间</w:t>
      </w:r>
      <w:r>
        <w:rPr>
          <w:rFonts w:ascii="SimSun" w:hAnsi="SimSun" w:eastAsia="SimSun" w:cs="SimSun"/>
          <w:sz w:val="22"/>
          <w:szCs w:val="22"/>
          <w:spacing w:val="69"/>
        </w:rPr>
        <w:t xml:space="preserve"> </w:t>
      </w:r>
      <w:r>
        <w:rPr>
          <w:rFonts w:ascii="SimSun" w:hAnsi="SimSun" w:eastAsia="SimSun" w:cs="SimSun"/>
          <w:sz w:val="22"/>
          <w:szCs w:val="22"/>
          <w:spacing w:val="-13"/>
        </w:rPr>
        <w:t>在月经周期中间出现一侧下腹隐痛，应考虑为排卵</w:t>
      </w:r>
      <w:r>
        <w:rPr>
          <w:rFonts w:ascii="SimSun" w:hAnsi="SimSun" w:eastAsia="SimSun" w:cs="SimSun"/>
          <w:sz w:val="22"/>
          <w:szCs w:val="22"/>
          <w:spacing w:val="-14"/>
        </w:rPr>
        <w:t>性疼痛；经期出现腹痛，或为原</w:t>
      </w:r>
      <w:r>
        <w:rPr>
          <w:rFonts w:ascii="SimSun" w:hAnsi="SimSun" w:eastAsia="SimSun" w:cs="SimSun"/>
          <w:sz w:val="22"/>
          <w:szCs w:val="22"/>
        </w:rPr>
        <w:t xml:space="preserve"> </w:t>
      </w:r>
      <w:r>
        <w:rPr>
          <w:rFonts w:ascii="SimSun" w:hAnsi="SimSun" w:eastAsia="SimSun" w:cs="SimSun"/>
          <w:sz w:val="22"/>
          <w:szCs w:val="22"/>
          <w:spacing w:val="-12"/>
        </w:rPr>
        <w:t>发性痛经，或有子宫内膜异位症的可能；周期性下腹</w:t>
      </w:r>
      <w:r>
        <w:rPr>
          <w:rFonts w:ascii="SimSun" w:hAnsi="SimSun" w:eastAsia="SimSun" w:cs="SimSun"/>
          <w:sz w:val="22"/>
          <w:szCs w:val="22"/>
          <w:spacing w:val="-13"/>
        </w:rPr>
        <w:t>痛但无月经来潮多为经血排出受阻所致，见于先</w:t>
      </w:r>
      <w:r>
        <w:rPr>
          <w:rFonts w:ascii="SimSun" w:hAnsi="SimSun" w:eastAsia="SimSun" w:cs="SimSun"/>
          <w:sz w:val="22"/>
          <w:szCs w:val="22"/>
        </w:rPr>
        <w:t xml:space="preserve"> </w:t>
      </w:r>
      <w:r>
        <w:rPr>
          <w:rFonts w:ascii="SimSun" w:hAnsi="SimSun" w:eastAsia="SimSun" w:cs="SimSun"/>
          <w:sz w:val="22"/>
          <w:szCs w:val="22"/>
          <w:spacing w:val="-8"/>
        </w:rPr>
        <w:t>天性生殖道畸形或术后宫腔、宫颈管粘连等。与月经周期无关的慢性下腹痛见于下腹部</w:t>
      </w:r>
      <w:r>
        <w:rPr>
          <w:rFonts w:ascii="SimSun" w:hAnsi="SimSun" w:eastAsia="SimSun" w:cs="SimSun"/>
          <w:sz w:val="22"/>
          <w:szCs w:val="22"/>
          <w:spacing w:val="-9"/>
        </w:rPr>
        <w:t>手术后组织</w:t>
      </w:r>
      <w:r>
        <w:rPr>
          <w:rFonts w:ascii="SimSun" w:hAnsi="SimSun" w:eastAsia="SimSun" w:cs="SimSun"/>
          <w:sz w:val="22"/>
          <w:szCs w:val="22"/>
        </w:rPr>
        <w:t xml:space="preserve"> </w:t>
      </w:r>
      <w:r>
        <w:rPr>
          <w:rFonts w:ascii="SimSun" w:hAnsi="SimSun" w:eastAsia="SimSun" w:cs="SimSun"/>
          <w:sz w:val="22"/>
          <w:szCs w:val="22"/>
          <w:spacing w:val="-16"/>
        </w:rPr>
        <w:t>粘连、子宫内膜异位症、盆腔炎性疾病后遗症、盆腔静脉</w:t>
      </w:r>
      <w:r>
        <w:rPr>
          <w:rFonts w:ascii="SimSun" w:hAnsi="SimSun" w:eastAsia="SimSun" w:cs="SimSun"/>
          <w:sz w:val="22"/>
          <w:szCs w:val="22"/>
          <w:spacing w:val="-17"/>
        </w:rPr>
        <w:t>淤血综合征及妇科肿瘤等。</w:t>
      </w:r>
    </w:p>
    <w:p>
      <w:pPr>
        <w:ind w:right="1049" w:firstLine="439"/>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16"/>
        </w:rPr>
        <w:t>5.</w:t>
      </w:r>
      <w:r>
        <w:rPr>
          <w:rFonts w:ascii="Times New Roman" w:hAnsi="Times New Roman" w:eastAsia="Times New Roman" w:cs="Times New Roman"/>
          <w:sz w:val="22"/>
          <w:szCs w:val="22"/>
          <w:spacing w:val="50"/>
          <w:w w:val="101"/>
        </w:rPr>
        <w:t xml:space="preserve"> </w:t>
      </w:r>
      <w:r>
        <w:rPr>
          <w:rFonts w:ascii="SimSun" w:hAnsi="SimSun" w:eastAsia="SimSun" w:cs="SimSun"/>
          <w:sz w:val="22"/>
          <w:szCs w:val="22"/>
          <w:b/>
          <w:bCs/>
          <w:spacing w:val="-16"/>
        </w:rPr>
        <w:t>放射部位</w:t>
      </w:r>
      <w:r>
        <w:rPr>
          <w:rFonts w:ascii="SimSun" w:hAnsi="SimSun" w:eastAsia="SimSun" w:cs="SimSun"/>
          <w:sz w:val="22"/>
          <w:szCs w:val="22"/>
          <w:spacing w:val="75"/>
        </w:rPr>
        <w:t xml:space="preserve"> </w:t>
      </w:r>
      <w:r>
        <w:rPr>
          <w:rFonts w:ascii="SimSun" w:hAnsi="SimSun" w:eastAsia="SimSun" w:cs="SimSun"/>
          <w:sz w:val="22"/>
          <w:szCs w:val="22"/>
          <w:spacing w:val="-16"/>
        </w:rPr>
        <w:t>腹痛放射至肩部，应考虑为腹腔内出血；放射至腰骶部，多为宫颈</w:t>
      </w:r>
      <w:r>
        <w:rPr>
          <w:rFonts w:ascii="SimSun" w:hAnsi="SimSun" w:eastAsia="SimSun" w:cs="SimSun"/>
          <w:sz w:val="22"/>
          <w:szCs w:val="22"/>
          <w:spacing w:val="-17"/>
        </w:rPr>
        <w:t>、子宫病变所致；</w:t>
      </w:r>
      <w:r>
        <w:rPr>
          <w:rFonts w:ascii="SimSun" w:hAnsi="SimSun" w:eastAsia="SimSun" w:cs="SimSun"/>
          <w:sz w:val="22"/>
          <w:szCs w:val="22"/>
        </w:rPr>
        <w:t xml:space="preserve"> </w:t>
      </w:r>
      <w:r>
        <w:rPr>
          <w:rFonts w:ascii="SimSun" w:hAnsi="SimSun" w:eastAsia="SimSun" w:cs="SimSun"/>
          <w:sz w:val="22"/>
          <w:szCs w:val="22"/>
          <w:spacing w:val="-13"/>
        </w:rPr>
        <w:t>放射至腹股沟及大腿内侧，多为该侧附件病变所引起。</w:t>
      </w:r>
    </w:p>
    <w:p>
      <w:pPr>
        <w:ind w:right="1123" w:firstLine="439"/>
        <w:spacing w:before="78" w:line="264" w:lineRule="auto"/>
        <w:rPr>
          <w:rFonts w:ascii="SimSun" w:hAnsi="SimSun" w:eastAsia="SimSun" w:cs="SimSun"/>
          <w:sz w:val="22"/>
          <w:szCs w:val="22"/>
        </w:rPr>
      </w:pPr>
      <w:r>
        <w:rPr>
          <w:rFonts w:ascii="Times New Roman" w:hAnsi="Times New Roman" w:eastAsia="Times New Roman" w:cs="Times New Roman"/>
          <w:sz w:val="22"/>
          <w:szCs w:val="22"/>
          <w:b/>
          <w:bCs/>
          <w:spacing w:val="-13"/>
        </w:rPr>
        <w:t>6.</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13"/>
        </w:rPr>
        <w:t>伴随症状</w:t>
      </w:r>
      <w:r>
        <w:rPr>
          <w:rFonts w:ascii="SimSun" w:hAnsi="SimSun" w:eastAsia="SimSun" w:cs="SimSun"/>
          <w:sz w:val="22"/>
          <w:szCs w:val="22"/>
          <w:spacing w:val="57"/>
        </w:rPr>
        <w:t xml:space="preserve"> </w:t>
      </w:r>
      <w:r>
        <w:rPr>
          <w:rFonts w:ascii="SimSun" w:hAnsi="SimSun" w:eastAsia="SimSun" w:cs="SimSun"/>
          <w:sz w:val="22"/>
          <w:szCs w:val="22"/>
          <w:spacing w:val="-13"/>
        </w:rPr>
        <w:t>腹痛同时有停经史，多为妊娠合并症；伴恶心、呕吐，应考虑有卵巢</w:t>
      </w:r>
      <w:r>
        <w:rPr>
          <w:rFonts w:ascii="SimSun" w:hAnsi="SimSun" w:eastAsia="SimSun" w:cs="SimSun"/>
          <w:sz w:val="22"/>
          <w:szCs w:val="22"/>
          <w:spacing w:val="-14"/>
        </w:rPr>
        <w:t>囊肿蒂扭转的</w:t>
      </w:r>
      <w:r>
        <w:rPr>
          <w:rFonts w:ascii="SimSun" w:hAnsi="SimSun" w:eastAsia="SimSun" w:cs="SimSun"/>
          <w:sz w:val="22"/>
          <w:szCs w:val="22"/>
        </w:rPr>
        <w:t xml:space="preserve"> </w:t>
      </w:r>
      <w:r>
        <w:rPr>
          <w:rFonts w:ascii="SimSun" w:hAnsi="SimSun" w:eastAsia="SimSun" w:cs="SimSun"/>
          <w:sz w:val="22"/>
          <w:szCs w:val="22"/>
          <w:spacing w:val="-21"/>
        </w:rPr>
        <w:t>可能；伴畏寒、发热，常为盆腔炎性疾病；伴休克</w:t>
      </w:r>
      <w:r>
        <w:rPr>
          <w:rFonts w:ascii="SimSun" w:hAnsi="SimSun" w:eastAsia="SimSun" w:cs="SimSun"/>
          <w:sz w:val="22"/>
          <w:szCs w:val="22"/>
          <w:spacing w:val="-22"/>
        </w:rPr>
        <w:t>症状，应考虑有腹腔内出血；出现肛门坠胀，常为直肠</w:t>
      </w:r>
      <w:r>
        <w:rPr>
          <w:rFonts w:ascii="SimSun" w:hAnsi="SimSun" w:eastAsia="SimSun" w:cs="SimSun"/>
          <w:sz w:val="22"/>
          <w:szCs w:val="22"/>
        </w:rPr>
        <w:t xml:space="preserve"> </w:t>
      </w:r>
      <w:r>
        <w:rPr>
          <w:rFonts w:ascii="SimSun" w:hAnsi="SimSun" w:eastAsia="SimSun" w:cs="SimSun"/>
          <w:sz w:val="22"/>
          <w:szCs w:val="22"/>
          <w:spacing w:val="-16"/>
        </w:rPr>
        <w:t>子宫陷凹积液所致；伴恶病质，常为生殖器晚期癌肿的表</w:t>
      </w:r>
      <w:r>
        <w:rPr>
          <w:rFonts w:ascii="SimSun" w:hAnsi="SimSun" w:eastAsia="SimSun" w:cs="SimSun"/>
          <w:sz w:val="22"/>
          <w:szCs w:val="22"/>
          <w:spacing w:val="-17"/>
        </w:rPr>
        <w:t>现。</w:t>
      </w:r>
    </w:p>
    <w:p>
      <w:pPr>
        <w:ind w:left="443"/>
        <w:spacing w:before="244" w:line="221" w:lineRule="auto"/>
        <w:outlineLvl w:val="1"/>
        <w:rPr>
          <w:rFonts w:ascii="SimHei" w:hAnsi="SimHei" w:eastAsia="SimHei" w:cs="SimHei"/>
          <w:sz w:val="26"/>
          <w:szCs w:val="26"/>
        </w:rPr>
      </w:pPr>
      <w:r>
        <w:rPr>
          <w:rFonts w:ascii="SimHei" w:hAnsi="SimHei" w:eastAsia="SimHei" w:cs="SimHei"/>
          <w:sz w:val="26"/>
          <w:szCs w:val="26"/>
          <w:b/>
          <w:bCs/>
          <w:color w:val="006CCB"/>
          <w:spacing w:val="-16"/>
        </w:rPr>
        <w:t>四、外阴瘙痒</w:t>
      </w:r>
    </w:p>
    <w:p>
      <w:pPr>
        <w:ind w:right="1151" w:firstLine="439"/>
        <w:spacing w:before="237" w:line="260" w:lineRule="auto"/>
        <w:rPr>
          <w:rFonts w:ascii="SimSun" w:hAnsi="SimSun" w:eastAsia="SimSun" w:cs="SimSun"/>
          <w:sz w:val="22"/>
          <w:szCs w:val="22"/>
        </w:rPr>
      </w:pPr>
      <w:r>
        <w:rPr>
          <w:rFonts w:ascii="SimSun" w:hAnsi="SimSun" w:eastAsia="SimSun" w:cs="SimSun"/>
          <w:sz w:val="22"/>
          <w:szCs w:val="22"/>
          <w:spacing w:val="-17"/>
        </w:rPr>
        <w:t>外阴瘙痒(pruritus</w:t>
      </w:r>
      <w:r>
        <w:rPr>
          <w:rFonts w:ascii="SimSun" w:hAnsi="SimSun" w:eastAsia="SimSun" w:cs="SimSun"/>
          <w:sz w:val="22"/>
          <w:szCs w:val="22"/>
          <w:spacing w:val="-14"/>
        </w:rPr>
        <w:t xml:space="preserve"> </w:t>
      </w:r>
      <w:r>
        <w:rPr>
          <w:rFonts w:ascii="SimSun" w:hAnsi="SimSun" w:eastAsia="SimSun" w:cs="SimSun"/>
          <w:sz w:val="22"/>
          <w:szCs w:val="22"/>
          <w:spacing w:val="-17"/>
        </w:rPr>
        <w:t>vulvae)是妇科患者常见症状，多由外阴各种不同病变引起，外阴正常者也可</w:t>
      </w:r>
      <w:r>
        <w:rPr>
          <w:rFonts w:ascii="SimSun" w:hAnsi="SimSun" w:eastAsia="SimSun" w:cs="SimSun"/>
          <w:sz w:val="22"/>
          <w:szCs w:val="22"/>
          <w:spacing w:val="-18"/>
        </w:rPr>
        <w:t>发</w:t>
      </w:r>
      <w:r>
        <w:rPr>
          <w:rFonts w:ascii="SimSun" w:hAnsi="SimSun" w:eastAsia="SimSun" w:cs="SimSun"/>
          <w:sz w:val="22"/>
          <w:szCs w:val="22"/>
        </w:rPr>
        <w:t xml:space="preserve"> </w:t>
      </w:r>
      <w:r>
        <w:rPr>
          <w:rFonts w:ascii="SimSun" w:hAnsi="SimSun" w:eastAsia="SimSun" w:cs="SimSun"/>
          <w:sz w:val="22"/>
          <w:szCs w:val="22"/>
          <w:spacing w:val="-16"/>
        </w:rPr>
        <w:t>生。当瘙痒严重时，患者坐卧不安，甚至影响生活与工作。</w:t>
      </w:r>
    </w:p>
    <w:p>
      <w:pPr>
        <w:ind w:left="443"/>
        <w:spacing w:before="65" w:line="223" w:lineRule="auto"/>
        <w:outlineLvl w:val="2"/>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59"/>
        </w:rPr>
        <w:t xml:space="preserve"> </w:t>
      </w:r>
      <w:r>
        <w:rPr>
          <w:rFonts w:ascii="SimHei" w:hAnsi="SimHei" w:eastAsia="SimHei" w:cs="SimHei"/>
          <w:sz w:val="22"/>
          <w:szCs w:val="22"/>
          <w:b/>
          <w:bCs/>
          <w:spacing w:val="-9"/>
        </w:rPr>
        <w:t>原因</w:t>
      </w:r>
    </w:p>
    <w:p>
      <w:pPr>
        <w:ind w:right="1135" w:firstLine="439"/>
        <w:spacing w:before="76" w:line="263" w:lineRule="auto"/>
        <w:jc w:val="both"/>
        <w:rPr>
          <w:rFonts w:ascii="SimSun" w:hAnsi="SimSun" w:eastAsia="SimSun" w:cs="SimSun"/>
          <w:sz w:val="22"/>
          <w:szCs w:val="22"/>
        </w:rPr>
      </w:pPr>
      <w:r>
        <w:rPr>
          <w:rFonts w:ascii="SimSun" w:hAnsi="SimSun" w:eastAsia="SimSun" w:cs="SimSun"/>
          <w:sz w:val="22"/>
          <w:szCs w:val="22"/>
          <w:spacing w:val="-5"/>
        </w:rPr>
        <w:t>(1)局部原因：外阴阴道假丝酵母菌病和滴虫阴道炎是引起外阴瘙痒最常见的原因。细菌性阴</w:t>
      </w:r>
      <w:r>
        <w:rPr>
          <w:rFonts w:ascii="SimSun" w:hAnsi="SimSun" w:eastAsia="SimSun" w:cs="SimSun"/>
          <w:sz w:val="22"/>
          <w:szCs w:val="22"/>
          <w:spacing w:val="3"/>
        </w:rPr>
        <w:t xml:space="preserve"> </w:t>
      </w:r>
      <w:r>
        <w:rPr>
          <w:rFonts w:ascii="SimSun" w:hAnsi="SimSun" w:eastAsia="SimSun" w:cs="SimSun"/>
          <w:sz w:val="22"/>
          <w:szCs w:val="22"/>
          <w:spacing w:val="-26"/>
        </w:rPr>
        <w:t>道病、萎缩性阴道炎、阴虱、疥疮、蛲虫病、寻常疣、疱疹、湿疹、外阴色素减退性疾病，药物过敏或护肤</w:t>
      </w:r>
      <w:r>
        <w:rPr>
          <w:rFonts w:ascii="SimSun" w:hAnsi="SimSun" w:eastAsia="SimSun" w:cs="SimSun"/>
          <w:sz w:val="22"/>
          <w:szCs w:val="22"/>
          <w:spacing w:val="7"/>
        </w:rPr>
        <w:t xml:space="preserve"> </w:t>
      </w:r>
      <w:r>
        <w:rPr>
          <w:rFonts w:ascii="SimSun" w:hAnsi="SimSun" w:eastAsia="SimSun" w:cs="SimSun"/>
          <w:sz w:val="22"/>
          <w:szCs w:val="22"/>
          <w:spacing w:val="-14"/>
        </w:rPr>
        <w:t>品刺激及不良卫生习惯等，也常是引起外阴瘙痒的原因。</w:t>
      </w:r>
    </w:p>
    <w:p>
      <w:pPr>
        <w:ind w:left="439" w:right="1139"/>
        <w:spacing w:before="81" w:line="252" w:lineRule="auto"/>
        <w:rPr>
          <w:rFonts w:ascii="SimSun" w:hAnsi="SimSun" w:eastAsia="SimSun" w:cs="SimSun"/>
          <w:sz w:val="22"/>
          <w:szCs w:val="22"/>
        </w:rPr>
      </w:pPr>
      <w:r>
        <w:rPr>
          <w:rFonts w:ascii="SimSun" w:hAnsi="SimSun" w:eastAsia="SimSun" w:cs="SimSun"/>
          <w:sz w:val="22"/>
          <w:szCs w:val="22"/>
          <w:spacing w:val="-19"/>
        </w:rPr>
        <w:t>(2)全身原因：糖尿病、黄疸、维生素A、B族缺乏、重度贫血、白血病、妊娠期肝内胆汁淤积症等。</w:t>
      </w:r>
      <w:r>
        <w:rPr>
          <w:rFonts w:ascii="SimSun" w:hAnsi="SimSun" w:eastAsia="SimSun" w:cs="SimSun"/>
          <w:sz w:val="22"/>
          <w:szCs w:val="22"/>
          <w:spacing w:val="3"/>
        </w:rPr>
        <w:t xml:space="preserve"> </w:t>
      </w:r>
      <w:r>
        <w:rPr>
          <w:rFonts w:ascii="SimSun" w:hAnsi="SimSun" w:eastAsia="SimSun" w:cs="SimSun"/>
          <w:sz w:val="22"/>
          <w:szCs w:val="22"/>
          <w:spacing w:val="-13"/>
        </w:rPr>
        <w:t>除局部原因和全身原因外，还有不明原因的外阴瘙痒。</w:t>
      </w:r>
    </w:p>
    <w:p>
      <w:pPr>
        <w:ind w:left="443"/>
        <w:spacing w:before="54" w:line="222" w:lineRule="auto"/>
        <w:outlineLvl w:val="2"/>
        <w:rPr>
          <w:rFonts w:ascii="SimHei" w:hAnsi="SimHei" w:eastAsia="SimHei" w:cs="SimHei"/>
          <w:sz w:val="22"/>
          <w:szCs w:val="22"/>
        </w:rPr>
      </w:pPr>
      <w:r>
        <w:rPr>
          <w:rFonts w:ascii="SimHei" w:hAnsi="SimHei" w:eastAsia="SimHei" w:cs="SimHei"/>
          <w:sz w:val="22"/>
          <w:szCs w:val="22"/>
          <w:b/>
          <w:bCs/>
          <w:spacing w:val="-14"/>
        </w:rPr>
        <w:t>2.</w:t>
      </w:r>
      <w:r>
        <w:rPr>
          <w:rFonts w:ascii="SimHei" w:hAnsi="SimHei" w:eastAsia="SimHei" w:cs="SimHei"/>
          <w:sz w:val="22"/>
          <w:szCs w:val="22"/>
          <w:spacing w:val="-21"/>
        </w:rPr>
        <w:t xml:space="preserve"> </w:t>
      </w:r>
      <w:r>
        <w:rPr>
          <w:rFonts w:ascii="SimHei" w:hAnsi="SimHei" w:eastAsia="SimHei" w:cs="SimHei"/>
          <w:sz w:val="22"/>
          <w:szCs w:val="22"/>
          <w:b/>
          <w:bCs/>
          <w:spacing w:val="-14"/>
        </w:rPr>
        <w:t>临床表现</w:t>
      </w:r>
    </w:p>
    <w:p>
      <w:pPr>
        <w:ind w:right="1185" w:firstLine="439"/>
        <w:spacing w:before="90" w:line="248" w:lineRule="auto"/>
        <w:rPr>
          <w:rFonts w:ascii="SimSun" w:hAnsi="SimSun" w:eastAsia="SimSun" w:cs="SimSun"/>
          <w:sz w:val="22"/>
          <w:szCs w:val="22"/>
        </w:rPr>
      </w:pPr>
      <w:r>
        <w:rPr>
          <w:rFonts w:ascii="SimSun" w:hAnsi="SimSun" w:eastAsia="SimSun" w:cs="SimSun"/>
          <w:sz w:val="22"/>
          <w:szCs w:val="22"/>
          <w:spacing w:val="-16"/>
        </w:rPr>
        <w:t>(1)外阴瘙痒部位：外阴瘙痒多位于阴蒂、小阴唇、大阴唇、会阴甚至肛周等部位。长期搔抓可出</w:t>
      </w:r>
      <w:r>
        <w:rPr>
          <w:rFonts w:ascii="SimSun" w:hAnsi="SimSun" w:eastAsia="SimSun" w:cs="SimSun"/>
          <w:sz w:val="22"/>
          <w:szCs w:val="22"/>
          <w:spacing w:val="7"/>
        </w:rPr>
        <w:t xml:space="preserve"> </w:t>
      </w:r>
      <w:r>
        <w:rPr>
          <w:rFonts w:ascii="SimSun" w:hAnsi="SimSun" w:eastAsia="SimSun" w:cs="SimSun"/>
          <w:sz w:val="22"/>
          <w:szCs w:val="22"/>
          <w:spacing w:val="-17"/>
        </w:rPr>
        <w:t>现抓痕、血痂或继发毛囊炎。</w:t>
      </w:r>
    </w:p>
    <w:p>
      <w:pPr>
        <w:ind w:right="1132" w:firstLine="439"/>
        <w:spacing w:before="66" w:line="269" w:lineRule="auto"/>
        <w:rPr>
          <w:rFonts w:ascii="SimSun" w:hAnsi="SimSun" w:eastAsia="SimSun" w:cs="SimSun"/>
          <w:sz w:val="22"/>
          <w:szCs w:val="22"/>
        </w:rPr>
      </w:pPr>
      <w:r>
        <w:rPr>
          <w:rFonts w:ascii="SimSun" w:hAnsi="SimSun" w:eastAsia="SimSun" w:cs="SimSun"/>
          <w:sz w:val="22"/>
          <w:szCs w:val="22"/>
          <w:spacing w:val="-10"/>
        </w:rPr>
        <w:t>(2)外阴瘙痒症状与特点：外阴瘙痒常为阵发性，也可为持续性，通常夜间</w:t>
      </w:r>
      <w:r>
        <w:rPr>
          <w:rFonts w:ascii="SimSun" w:hAnsi="SimSun" w:eastAsia="SimSun" w:cs="SimSun"/>
          <w:sz w:val="22"/>
          <w:szCs w:val="22"/>
          <w:spacing w:val="-11"/>
        </w:rPr>
        <w:t>加重。瘙痒程度因不</w:t>
      </w:r>
      <w:r>
        <w:rPr>
          <w:rFonts w:ascii="SimSun" w:hAnsi="SimSun" w:eastAsia="SimSun" w:cs="SimSun"/>
          <w:sz w:val="22"/>
          <w:szCs w:val="22"/>
        </w:rPr>
        <w:t xml:space="preserve"> </w:t>
      </w:r>
      <w:r>
        <w:rPr>
          <w:rFonts w:ascii="SimSun" w:hAnsi="SimSun" w:eastAsia="SimSun" w:cs="SimSun"/>
          <w:sz w:val="22"/>
          <w:szCs w:val="22"/>
          <w:spacing w:val="-12"/>
        </w:rPr>
        <w:t>同疾病和不同个体而有明显差异。外阴阴道假丝酵</w:t>
      </w:r>
      <w:r>
        <w:rPr>
          <w:rFonts w:ascii="SimSun" w:hAnsi="SimSun" w:eastAsia="SimSun" w:cs="SimSun"/>
          <w:sz w:val="22"/>
          <w:szCs w:val="22"/>
          <w:spacing w:val="-13"/>
        </w:rPr>
        <w:t>母菌病、滴虫阴道炎以外阴瘙痒、白带增多为主要</w:t>
      </w:r>
      <w:r>
        <w:rPr>
          <w:rFonts w:ascii="SimSun" w:hAnsi="SimSun" w:eastAsia="SimSun" w:cs="SimSun"/>
          <w:sz w:val="22"/>
          <w:szCs w:val="22"/>
        </w:rPr>
        <w:t xml:space="preserve"> </w:t>
      </w:r>
      <w:r>
        <w:rPr>
          <w:rFonts w:ascii="SimSun" w:hAnsi="SimSun" w:eastAsia="SimSun" w:cs="SimSun"/>
          <w:sz w:val="22"/>
          <w:szCs w:val="22"/>
          <w:spacing w:val="-8"/>
        </w:rPr>
        <w:t>症状。外阴色素减退性疾病以外阴奇痒为主要症状，伴有外阴皮肤色素脱失。蛲虫病引起的外阴瘙</w:t>
      </w:r>
      <w:r>
        <w:rPr>
          <w:rFonts w:ascii="SimSun" w:hAnsi="SimSun" w:eastAsia="SimSun" w:cs="SimSun"/>
          <w:sz w:val="22"/>
          <w:szCs w:val="22"/>
          <w:spacing w:val="14"/>
        </w:rPr>
        <w:t xml:space="preserve"> </w:t>
      </w:r>
      <w:r>
        <w:rPr>
          <w:rFonts w:ascii="SimSun" w:hAnsi="SimSun" w:eastAsia="SimSun" w:cs="SimSun"/>
          <w:sz w:val="22"/>
          <w:szCs w:val="22"/>
          <w:spacing w:val="-12"/>
        </w:rPr>
        <w:t>痒以夜间为甚。糖尿病患者尿糖对外阴皮肤刺激，特别是并发外阴阴道假丝酵母菌病时，</w:t>
      </w:r>
      <w:r>
        <w:rPr>
          <w:rFonts w:ascii="SimSun" w:hAnsi="SimSun" w:eastAsia="SimSun" w:cs="SimSun"/>
          <w:sz w:val="22"/>
          <w:szCs w:val="22"/>
          <w:spacing w:val="-13"/>
        </w:rPr>
        <w:t>外阴瘙痒特</w:t>
      </w:r>
      <w:r>
        <w:rPr>
          <w:rFonts w:ascii="SimSun" w:hAnsi="SimSun" w:eastAsia="SimSun" w:cs="SimSun"/>
          <w:sz w:val="22"/>
          <w:szCs w:val="22"/>
        </w:rPr>
        <w:t xml:space="preserve"> </w:t>
      </w:r>
      <w:r>
        <w:rPr>
          <w:rFonts w:ascii="SimSun" w:hAnsi="SimSun" w:eastAsia="SimSun" w:cs="SimSun"/>
          <w:sz w:val="22"/>
          <w:szCs w:val="22"/>
          <w:spacing w:val="-9"/>
        </w:rPr>
        <w:t>别严重。无原因的外阴瘙痒一般仅发生在生育期或绝经后妇女，外</w:t>
      </w:r>
      <w:r>
        <w:rPr>
          <w:rFonts w:ascii="SimSun" w:hAnsi="SimSun" w:eastAsia="SimSun" w:cs="SimSun"/>
          <w:sz w:val="22"/>
          <w:szCs w:val="22"/>
          <w:spacing w:val="-10"/>
        </w:rPr>
        <w:t>阴瘙痒症状严重，甚至难以忍受</w:t>
      </w:r>
      <w:r>
        <w:rPr>
          <w:rFonts w:ascii="SimSun" w:hAnsi="SimSun" w:eastAsia="SimSun" w:cs="SimSun"/>
          <w:sz w:val="22"/>
          <w:szCs w:val="22"/>
        </w:rPr>
        <w:t xml:space="preserve"> </w:t>
      </w:r>
      <w:r>
        <w:rPr>
          <w:rFonts w:ascii="SimSun" w:hAnsi="SimSun" w:eastAsia="SimSun" w:cs="SimSun"/>
          <w:sz w:val="22"/>
          <w:szCs w:val="22"/>
          <w:spacing w:val="-12"/>
        </w:rPr>
        <w:t>但局部皮肤和黏膜外观正常，或仅有抓痕和血痂。黄疸、维生素A、B族缺</w:t>
      </w:r>
      <w:r>
        <w:rPr>
          <w:rFonts w:ascii="SimSun" w:hAnsi="SimSun" w:eastAsia="SimSun" w:cs="SimSun"/>
          <w:sz w:val="22"/>
          <w:szCs w:val="22"/>
          <w:spacing w:val="-13"/>
        </w:rPr>
        <w:t>乏、重度贫血、白血病等慢</w:t>
      </w:r>
      <w:r>
        <w:rPr>
          <w:rFonts w:ascii="SimSun" w:hAnsi="SimSun" w:eastAsia="SimSun" w:cs="SimSun"/>
          <w:sz w:val="22"/>
          <w:szCs w:val="22"/>
        </w:rPr>
        <w:t xml:space="preserve"> </w:t>
      </w:r>
      <w:r>
        <w:rPr>
          <w:rFonts w:ascii="SimSun" w:hAnsi="SimSun" w:eastAsia="SimSun" w:cs="SimSun"/>
          <w:sz w:val="22"/>
          <w:szCs w:val="22"/>
          <w:spacing w:val="-7"/>
        </w:rPr>
        <w:t>性疾病患者出现外阴瘙痒时，常为全身瘙痒的一部分</w:t>
      </w:r>
      <w:r>
        <w:rPr>
          <w:rFonts w:ascii="SimSun" w:hAnsi="SimSun" w:eastAsia="SimSun" w:cs="SimSun"/>
          <w:sz w:val="22"/>
          <w:szCs w:val="22"/>
          <w:spacing w:val="-8"/>
        </w:rPr>
        <w:t>。妊娠期肝内胆汁淤积症也可出现包括外阴在</w:t>
      </w:r>
    </w:p>
    <w:p>
      <w:pPr>
        <w:sectPr>
          <w:pgSz w:w="11900" w:h="16840"/>
          <w:pgMar w:top="400" w:right="770" w:bottom="400" w:left="850" w:header="0" w:footer="0" w:gutter="0"/>
        </w:sectPr>
        <w:rPr/>
      </w:pPr>
    </w:p>
    <w:p>
      <w:pPr>
        <w:rPr/>
      </w:pPr>
      <w:r/>
    </w:p>
    <w:p>
      <w:pPr>
        <w:spacing w:line="213" w:lineRule="exact"/>
        <w:rPr/>
      </w:pPr>
      <w:r/>
    </w:p>
    <w:p>
      <w:pPr>
        <w:sectPr>
          <w:pgSz w:w="11900" w:h="16840"/>
          <w:pgMar w:top="400" w:right="844" w:bottom="400" w:left="803" w:header="0" w:footer="0" w:gutter="0"/>
          <w:cols w:equalWidth="0" w:num="1">
            <w:col w:w="10253" w:space="0"/>
          </w:cols>
        </w:sectPr>
        <w:rPr/>
      </w:pPr>
    </w:p>
    <w:p>
      <w:pPr>
        <w:spacing w:before="96" w:line="183" w:lineRule="auto"/>
        <w:rPr>
          <w:rFonts w:ascii="SimSun" w:hAnsi="SimSun" w:eastAsia="SimSun" w:cs="SimSun"/>
          <w:sz w:val="21"/>
          <w:szCs w:val="21"/>
        </w:rPr>
      </w:pPr>
      <w:r>
        <w:rPr>
          <w:rFonts w:ascii="SimSun" w:hAnsi="SimSun" w:eastAsia="SimSun" w:cs="SimSun"/>
          <w:sz w:val="21"/>
          <w:szCs w:val="21"/>
          <w:b/>
          <w:bCs/>
          <w:color w:val="0068C4"/>
          <w:spacing w:val="-5"/>
        </w:rPr>
        <w:t>232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36"/>
        <w:spacing w:before="68" w:line="229" w:lineRule="auto"/>
        <w:rPr>
          <w:rFonts w:ascii="FangSong" w:hAnsi="FangSong" w:eastAsia="FangSong" w:cs="FangSong"/>
          <w:sz w:val="21"/>
          <w:szCs w:val="21"/>
        </w:rPr>
      </w:pPr>
      <w:r>
        <w:drawing>
          <wp:anchor distT="0" distB="0" distL="0" distR="0" simplePos="0" relativeHeight="252198912" behindDoc="0" locked="0" layoutInCell="1" allowOverlap="1">
            <wp:simplePos x="0" y="0"/>
            <wp:positionH relativeFrom="column">
              <wp:posOffset>10788</wp:posOffset>
            </wp:positionH>
            <wp:positionV relativeFrom="paragraph">
              <wp:posOffset>-117867</wp:posOffset>
            </wp:positionV>
            <wp:extent cx="304753" cy="400040"/>
            <wp:effectExtent l="0" t="0" r="0" b="0"/>
            <wp:wrapNone/>
            <wp:docPr id="188" name="IM 188"/>
            <wp:cNvGraphicFramePr/>
            <a:graphic>
              <a:graphicData uri="http://schemas.openxmlformats.org/drawingml/2006/picture">
                <pic:pic>
                  <pic:nvPicPr>
                    <pic:cNvPr id="188" name="IM 188"/>
                    <pic:cNvPicPr/>
                  </pic:nvPicPr>
                  <pic:blipFill>
                    <a:blip r:embed="rId201"/>
                    <a:stretch>
                      <a:fillRect/>
                    </a:stretch>
                  </pic:blipFill>
                  <pic:spPr>
                    <a:xfrm rot="0">
                      <a:off x="0" y="0"/>
                      <a:ext cx="304753" cy="400040"/>
                    </a:xfrm>
                    <a:prstGeom prst="rect">
                      <a:avLst/>
                    </a:prstGeom>
                  </pic:spPr>
                </pic:pic>
              </a:graphicData>
            </a:graphic>
          </wp:anchor>
        </w:drawing>
      </w:r>
      <w:r>
        <w:rPr>
          <w:rFonts w:ascii="FangSong" w:hAnsi="FangSong" w:eastAsia="FangSong" w:cs="FangSong"/>
          <w:sz w:val="21"/>
          <w:szCs w:val="21"/>
          <w:color w:val="009BF6"/>
          <w:spacing w:val="-13"/>
        </w:rPr>
        <w:t>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796EB"/>
          <w:spacing w:val="-4"/>
        </w:rPr>
        <w:t>第十六章妇科病史及检查</w:t>
      </w:r>
    </w:p>
    <w:p>
      <w:pPr>
        <w:spacing w:line="31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4"/>
        </w:rPr>
        <w:t>内的全身皮肤瘙痒。</w:t>
      </w:r>
    </w:p>
    <w:p>
      <w:pPr>
        <w:ind w:left="413"/>
        <w:spacing w:before="227" w:line="222" w:lineRule="auto"/>
        <w:outlineLvl w:val="2"/>
        <w:rPr>
          <w:rFonts w:ascii="SimHei" w:hAnsi="SimHei" w:eastAsia="SimHei" w:cs="SimHei"/>
          <w:sz w:val="25"/>
          <w:szCs w:val="25"/>
        </w:rPr>
      </w:pPr>
      <w:r>
        <w:rPr>
          <w:rFonts w:ascii="SimHei" w:hAnsi="SimHei" w:eastAsia="SimHei" w:cs="SimHei"/>
          <w:sz w:val="25"/>
          <w:szCs w:val="25"/>
          <w:b/>
          <w:bCs/>
          <w:color w:val="0078E1"/>
          <w:spacing w:val="-8"/>
        </w:rPr>
        <w:t>五、下腹肿块</w:t>
      </w:r>
    </w:p>
    <w:p>
      <w:pPr>
        <w:ind w:right="75" w:firstLine="410"/>
        <w:spacing w:before="260" w:line="277" w:lineRule="auto"/>
        <w:jc w:val="both"/>
        <w:rPr>
          <w:rFonts w:ascii="SimSun" w:hAnsi="SimSun" w:eastAsia="SimSun" w:cs="SimSun"/>
          <w:sz w:val="21"/>
          <w:szCs w:val="21"/>
        </w:rPr>
      </w:pPr>
      <w:r>
        <w:rPr>
          <w:rFonts w:ascii="SimSun" w:hAnsi="SimSun" w:eastAsia="SimSun" w:cs="SimSun"/>
          <w:sz w:val="21"/>
          <w:szCs w:val="21"/>
          <w:spacing w:val="1"/>
        </w:rPr>
        <w:t>下腹肿块是妇科患者就医时的常见主诉。肿块可能是患者本人或家属无意发现，或因其他症状</w:t>
      </w:r>
      <w:r>
        <w:rPr>
          <w:rFonts w:ascii="SimSun" w:hAnsi="SimSun" w:eastAsia="SimSun" w:cs="SimSun"/>
          <w:sz w:val="21"/>
          <w:szCs w:val="21"/>
          <w:spacing w:val="7"/>
        </w:rPr>
        <w:t xml:space="preserve"> </w:t>
      </w:r>
      <w:r>
        <w:rPr>
          <w:rFonts w:ascii="SimSun" w:hAnsi="SimSun" w:eastAsia="SimSun" w:cs="SimSun"/>
          <w:sz w:val="21"/>
          <w:szCs w:val="21"/>
          <w:spacing w:val="1"/>
        </w:rPr>
        <w:t>(如下腹痛、阴道流血等)做妇科检查或超声检查时发现。根据肿块质地不同，分为囊性和实性。囊</w:t>
      </w:r>
      <w:r>
        <w:rPr>
          <w:rFonts w:ascii="SimSun" w:hAnsi="SimSun" w:eastAsia="SimSun" w:cs="SimSun"/>
          <w:sz w:val="21"/>
          <w:szCs w:val="21"/>
          <w:spacing w:val="14"/>
        </w:rPr>
        <w:t xml:space="preserve"> </w:t>
      </w:r>
      <w:r>
        <w:rPr>
          <w:rFonts w:ascii="SimSun" w:hAnsi="SimSun" w:eastAsia="SimSun" w:cs="SimSun"/>
          <w:sz w:val="21"/>
          <w:szCs w:val="21"/>
          <w:spacing w:val="-3"/>
        </w:rPr>
        <w:t>性肿块多为良性病变，如卵巢囊肿、输卵管卵巢囊肿、</w:t>
      </w:r>
      <w:r>
        <w:rPr>
          <w:rFonts w:ascii="SimSun" w:hAnsi="SimSun" w:eastAsia="SimSun" w:cs="SimSun"/>
          <w:sz w:val="21"/>
          <w:szCs w:val="21"/>
          <w:spacing w:val="-4"/>
        </w:rPr>
        <w:t>输卵管积水等或为充盈膀胱。实性肿块除妊娠</w:t>
      </w:r>
      <w:r>
        <w:rPr>
          <w:rFonts w:ascii="SimSun" w:hAnsi="SimSun" w:eastAsia="SimSun" w:cs="SimSun"/>
          <w:sz w:val="21"/>
          <w:szCs w:val="21"/>
        </w:rPr>
        <w:t xml:space="preserve"> </w:t>
      </w:r>
      <w:r>
        <w:rPr>
          <w:rFonts w:ascii="SimSun" w:hAnsi="SimSun" w:eastAsia="SimSun" w:cs="SimSun"/>
          <w:sz w:val="21"/>
          <w:szCs w:val="21"/>
          <w:spacing w:val="-8"/>
        </w:rPr>
        <w:t>子宫为生理情况，子宫肌瘤、卵巢纤维瘤、盆腔炎性包块等为良性</w:t>
      </w:r>
      <w:r>
        <w:rPr>
          <w:rFonts w:ascii="SimSun" w:hAnsi="SimSun" w:eastAsia="SimSun" w:cs="SimSun"/>
          <w:sz w:val="21"/>
          <w:szCs w:val="21"/>
          <w:spacing w:val="-9"/>
        </w:rPr>
        <w:t>病变外，其他实性肿块均应首先考虑</w:t>
      </w:r>
      <w:r>
        <w:rPr>
          <w:rFonts w:ascii="SimSun" w:hAnsi="SimSun" w:eastAsia="SimSun" w:cs="SimSun"/>
          <w:sz w:val="21"/>
          <w:szCs w:val="21"/>
        </w:rPr>
        <w:t xml:space="preserve"> </w:t>
      </w:r>
      <w:r>
        <w:rPr>
          <w:rFonts w:ascii="SimSun" w:hAnsi="SimSun" w:eastAsia="SimSun" w:cs="SimSun"/>
          <w:sz w:val="21"/>
          <w:szCs w:val="21"/>
          <w:spacing w:val="-6"/>
        </w:rPr>
        <w:t>为恶性肿瘤。</w:t>
      </w:r>
    </w:p>
    <w:p>
      <w:pPr>
        <w:ind w:right="87" w:firstLine="410"/>
        <w:spacing w:before="134" w:line="253" w:lineRule="auto"/>
        <w:rPr>
          <w:rFonts w:ascii="FangSong" w:hAnsi="FangSong" w:eastAsia="FangSong" w:cs="FangSong"/>
          <w:sz w:val="21"/>
          <w:szCs w:val="21"/>
        </w:rPr>
      </w:pPr>
      <w:r>
        <w:rPr>
          <w:rFonts w:ascii="FangSong" w:hAnsi="FangSong" w:eastAsia="FangSong" w:cs="FangSong"/>
          <w:sz w:val="21"/>
          <w:szCs w:val="21"/>
          <w:spacing w:val="-8"/>
        </w:rPr>
        <w:t>下腹肿块可以是子宫增大、附件肿块、肠道或肠系膜肿</w:t>
      </w:r>
      <w:r>
        <w:rPr>
          <w:rFonts w:ascii="FangSong" w:hAnsi="FangSong" w:eastAsia="FangSong" w:cs="FangSong"/>
          <w:sz w:val="21"/>
          <w:szCs w:val="21"/>
          <w:spacing w:val="-9"/>
        </w:rPr>
        <w:t>块、泌尿系肿块、腹腔肿块、腹壁或腹膜后</w:t>
      </w:r>
      <w:r>
        <w:rPr>
          <w:rFonts w:ascii="FangSong" w:hAnsi="FangSong" w:eastAsia="FangSong" w:cs="FangSong"/>
          <w:sz w:val="21"/>
          <w:szCs w:val="21"/>
        </w:rPr>
        <w:t xml:space="preserve"> </w:t>
      </w:r>
      <w:r>
        <w:rPr>
          <w:rFonts w:ascii="FangSong" w:hAnsi="FangSong" w:eastAsia="FangSong" w:cs="FangSong"/>
          <w:sz w:val="21"/>
          <w:szCs w:val="21"/>
          <w:spacing w:val="-10"/>
        </w:rPr>
        <w:t>肿块。</w:t>
      </w:r>
    </w:p>
    <w:p>
      <w:pPr>
        <w:ind w:left="410"/>
        <w:spacing w:before="86" w:line="213" w:lineRule="auto"/>
        <w:rPr>
          <w:rFonts w:ascii="SimHei" w:hAnsi="SimHei" w:eastAsia="SimHei" w:cs="SimHei"/>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63"/>
        </w:rPr>
        <w:t xml:space="preserve"> </w:t>
      </w:r>
      <w:r>
        <w:rPr>
          <w:rFonts w:ascii="SimHei" w:hAnsi="SimHei" w:eastAsia="SimHei" w:cs="SimHei"/>
          <w:sz w:val="21"/>
          <w:szCs w:val="21"/>
          <w:b/>
          <w:bCs/>
          <w:spacing w:val="-4"/>
        </w:rPr>
        <w:t>子宫增大</w:t>
      </w:r>
      <w:r>
        <w:rPr>
          <w:rFonts w:ascii="SimHei" w:hAnsi="SimHei" w:eastAsia="SimHei" w:cs="SimHei"/>
          <w:sz w:val="21"/>
          <w:szCs w:val="21"/>
          <w:spacing w:val="75"/>
        </w:rPr>
        <w:t xml:space="preserve"> </w:t>
      </w:r>
      <w:r>
        <w:rPr>
          <w:rFonts w:ascii="SimHei" w:hAnsi="SimHei" w:eastAsia="SimHei" w:cs="SimHei"/>
          <w:sz w:val="21"/>
          <w:szCs w:val="21"/>
          <w:spacing w:val="-4"/>
        </w:rPr>
        <w:t>位于下腹正中且与宫颈相连，可能的原因是：</w:t>
      </w:r>
    </w:p>
    <w:p>
      <w:pPr>
        <w:ind w:right="85" w:firstLine="410"/>
        <w:spacing w:before="106" w:line="273" w:lineRule="auto"/>
        <w:rPr>
          <w:rFonts w:ascii="SimSun" w:hAnsi="SimSun" w:eastAsia="SimSun" w:cs="SimSun"/>
          <w:sz w:val="21"/>
          <w:szCs w:val="21"/>
        </w:rPr>
      </w:pPr>
      <w:r>
        <w:rPr>
          <w:rFonts w:ascii="SimSun" w:hAnsi="SimSun" w:eastAsia="SimSun" w:cs="SimSun"/>
          <w:sz w:val="21"/>
          <w:szCs w:val="21"/>
          <w:spacing w:val="-1"/>
        </w:rPr>
        <w:t>(1)妊娠子宫：生育期妇女有停经史，扪及正中下腹部包块，应首先考虑为妊娠子宫。停</w:t>
      </w:r>
      <w:r>
        <w:rPr>
          <w:rFonts w:ascii="SimSun" w:hAnsi="SimSun" w:eastAsia="SimSun" w:cs="SimSun"/>
          <w:sz w:val="21"/>
          <w:szCs w:val="21"/>
          <w:spacing w:val="-2"/>
        </w:rPr>
        <w:t>经后出</w:t>
      </w:r>
      <w:r>
        <w:rPr>
          <w:rFonts w:ascii="SimSun" w:hAnsi="SimSun" w:eastAsia="SimSun" w:cs="SimSun"/>
          <w:sz w:val="21"/>
          <w:szCs w:val="21"/>
        </w:rPr>
        <w:t xml:space="preserve"> </w:t>
      </w:r>
      <w:r>
        <w:rPr>
          <w:rFonts w:ascii="SimSun" w:hAnsi="SimSun" w:eastAsia="SimSun" w:cs="SimSun"/>
          <w:sz w:val="21"/>
          <w:szCs w:val="21"/>
          <w:spacing w:val="-4"/>
        </w:rPr>
        <w:t>现不规则阴道流血，且子宫增大超过停经周数者，可能为葡萄胎。妊娠早期子宫峡部变软，宫体似与</w:t>
      </w:r>
      <w:r>
        <w:rPr>
          <w:rFonts w:ascii="SimSun" w:hAnsi="SimSun" w:eastAsia="SimSun" w:cs="SimSun"/>
          <w:sz w:val="21"/>
          <w:szCs w:val="21"/>
          <w:spacing w:val="12"/>
        </w:rPr>
        <w:t xml:space="preserve"> </w:t>
      </w:r>
      <w:r>
        <w:rPr>
          <w:rFonts w:ascii="SimSun" w:hAnsi="SimSun" w:eastAsia="SimSun" w:cs="SimSun"/>
          <w:sz w:val="21"/>
          <w:szCs w:val="21"/>
          <w:spacing w:val="-7"/>
        </w:rPr>
        <w:t>宫颈分离，此时应警惕将宫颈误认为宫体，将妊娠子宫误诊为卵巢肿瘤。</w:t>
      </w:r>
    </w:p>
    <w:p>
      <w:pPr>
        <w:ind w:firstLine="410"/>
        <w:spacing w:before="92" w:line="258" w:lineRule="auto"/>
        <w:rPr>
          <w:rFonts w:ascii="SimSun" w:hAnsi="SimSun" w:eastAsia="SimSun" w:cs="SimSun"/>
          <w:sz w:val="21"/>
          <w:szCs w:val="21"/>
        </w:rPr>
      </w:pPr>
      <w:r>
        <w:rPr>
          <w:rFonts w:ascii="SimSun" w:hAnsi="SimSun" w:eastAsia="SimSun" w:cs="SimSun"/>
          <w:sz w:val="21"/>
          <w:szCs w:val="21"/>
          <w:spacing w:val="1"/>
        </w:rPr>
        <w:t>(2)子宫肌瘤：子宫均匀增大，或表面有单个或多个球形隆起。子宫肌瘤典型症状为月经</w:t>
      </w:r>
      <w:r>
        <w:rPr>
          <w:rFonts w:ascii="SimSun" w:hAnsi="SimSun" w:eastAsia="SimSun" w:cs="SimSun"/>
          <w:sz w:val="21"/>
          <w:szCs w:val="21"/>
        </w:rPr>
        <w:t>过多。</w:t>
      </w:r>
      <w:r>
        <w:rPr>
          <w:rFonts w:ascii="SimSun" w:hAnsi="SimSun" w:eastAsia="SimSun" w:cs="SimSun"/>
          <w:sz w:val="21"/>
          <w:szCs w:val="21"/>
        </w:rPr>
        <w:t xml:space="preserve"> </w:t>
      </w:r>
      <w:r>
        <w:rPr>
          <w:rFonts w:ascii="SimSun" w:hAnsi="SimSun" w:eastAsia="SimSun" w:cs="SimSun"/>
          <w:sz w:val="21"/>
          <w:szCs w:val="21"/>
          <w:spacing w:val="-8"/>
        </w:rPr>
        <w:t>带蒂的浆膜下肌瘤仅蒂与宫体相连，</w:t>
      </w:r>
      <w:r>
        <w:rPr>
          <w:rFonts w:ascii="SimSun" w:hAnsi="SimSun" w:eastAsia="SimSun" w:cs="SimSun"/>
          <w:sz w:val="21"/>
          <w:szCs w:val="21"/>
          <w:spacing w:val="55"/>
        </w:rPr>
        <w:t xml:space="preserve"> </w:t>
      </w:r>
      <w:r>
        <w:rPr>
          <w:rFonts w:ascii="SimSun" w:hAnsi="SimSun" w:eastAsia="SimSun" w:cs="SimSun"/>
          <w:sz w:val="21"/>
          <w:szCs w:val="21"/>
          <w:spacing w:val="-8"/>
        </w:rPr>
        <w:t>一般无症状，妇科检查时有可能将其误诊为卵巢</w:t>
      </w:r>
      <w:r>
        <w:rPr>
          <w:rFonts w:ascii="SimSun" w:hAnsi="SimSun" w:eastAsia="SimSun" w:cs="SimSun"/>
          <w:sz w:val="21"/>
          <w:szCs w:val="21"/>
          <w:spacing w:val="-9"/>
        </w:rPr>
        <w:t>实性肿瘤。</w:t>
      </w:r>
    </w:p>
    <w:p>
      <w:pPr>
        <w:ind w:right="10" w:firstLine="410"/>
        <w:spacing w:before="92" w:line="260" w:lineRule="auto"/>
        <w:rPr>
          <w:rFonts w:ascii="SimSun" w:hAnsi="SimSun" w:eastAsia="SimSun" w:cs="SimSun"/>
          <w:sz w:val="21"/>
          <w:szCs w:val="21"/>
        </w:rPr>
      </w:pPr>
      <w:r>
        <w:rPr>
          <w:rFonts w:ascii="SimSun" w:hAnsi="SimSun" w:eastAsia="SimSun" w:cs="SimSun"/>
          <w:sz w:val="21"/>
          <w:szCs w:val="21"/>
          <w:spacing w:val="-2"/>
        </w:rPr>
        <w:t>(3)子宫腺肌病：子宫均匀增大，通常不超过妊娠3个月大，质硬。患者多伴有逐年加剧的痛经、</w:t>
      </w:r>
      <w:r>
        <w:rPr>
          <w:rFonts w:ascii="SimSun" w:hAnsi="SimSun" w:eastAsia="SimSun" w:cs="SimSun"/>
          <w:sz w:val="21"/>
          <w:szCs w:val="21"/>
          <w:spacing w:val="11"/>
        </w:rPr>
        <w:t xml:space="preserve"> </w:t>
      </w:r>
      <w:r>
        <w:rPr>
          <w:rFonts w:ascii="SimSun" w:hAnsi="SimSun" w:eastAsia="SimSun" w:cs="SimSun"/>
          <w:sz w:val="21"/>
          <w:szCs w:val="21"/>
          <w:spacing w:val="-2"/>
        </w:rPr>
        <w:t>经量增多及经期延长。</w:t>
      </w:r>
    </w:p>
    <w:p>
      <w:pPr>
        <w:ind w:right="85" w:firstLine="410"/>
        <w:spacing w:before="86" w:line="273" w:lineRule="auto"/>
        <w:rPr>
          <w:rFonts w:ascii="SimSun" w:hAnsi="SimSun" w:eastAsia="SimSun" w:cs="SimSun"/>
          <w:sz w:val="21"/>
          <w:szCs w:val="21"/>
        </w:rPr>
      </w:pPr>
      <w:r>
        <w:rPr>
          <w:rFonts w:ascii="SimSun" w:hAnsi="SimSun" w:eastAsia="SimSun" w:cs="SimSun"/>
          <w:sz w:val="21"/>
          <w:szCs w:val="21"/>
          <w:spacing w:val="-1"/>
        </w:rPr>
        <w:t>(4)子宫恶性肿瘤：年老患者子宫增大且伴有不规则阴道流血，应考虑子宫内膜癌。子宫</w:t>
      </w:r>
      <w:r>
        <w:rPr>
          <w:rFonts w:ascii="SimSun" w:hAnsi="SimSun" w:eastAsia="SimSun" w:cs="SimSun"/>
          <w:sz w:val="21"/>
          <w:szCs w:val="21"/>
          <w:spacing w:val="-2"/>
        </w:rPr>
        <w:t>增长迅</w:t>
      </w:r>
      <w:r>
        <w:rPr>
          <w:rFonts w:ascii="SimSun" w:hAnsi="SimSun" w:eastAsia="SimSun" w:cs="SimSun"/>
          <w:sz w:val="21"/>
          <w:szCs w:val="21"/>
        </w:rPr>
        <w:t xml:space="preserve"> </w:t>
      </w:r>
      <w:r>
        <w:rPr>
          <w:rFonts w:ascii="SimSun" w:hAnsi="SimSun" w:eastAsia="SimSun" w:cs="SimSun"/>
          <w:sz w:val="21"/>
          <w:szCs w:val="21"/>
          <w:spacing w:val="-4"/>
        </w:rPr>
        <w:t>速伴有腹痛及不规则阴道流血，可能为子宫肉瘤。有生育史或流产史，特别是有葡萄胎史，子宫增大</w:t>
      </w:r>
      <w:r>
        <w:rPr>
          <w:rFonts w:ascii="SimSun" w:hAnsi="SimSun" w:eastAsia="SimSun" w:cs="SimSun"/>
          <w:sz w:val="21"/>
          <w:szCs w:val="21"/>
          <w:spacing w:val="4"/>
        </w:rPr>
        <w:t xml:space="preserve"> </w:t>
      </w:r>
      <w:r>
        <w:rPr>
          <w:rFonts w:ascii="SimSun" w:hAnsi="SimSun" w:eastAsia="SimSun" w:cs="SimSun"/>
          <w:sz w:val="21"/>
          <w:szCs w:val="21"/>
          <w:spacing w:val="-3"/>
        </w:rPr>
        <w:t>且外形不规则及子宫不规则出血时，应想到妊娠滋</w:t>
      </w:r>
      <w:r>
        <w:rPr>
          <w:rFonts w:ascii="SimSun" w:hAnsi="SimSun" w:eastAsia="SimSun" w:cs="SimSun"/>
          <w:sz w:val="21"/>
          <w:szCs w:val="21"/>
          <w:spacing w:val="-4"/>
        </w:rPr>
        <w:t>养细胞肿瘤的可能。</w:t>
      </w:r>
    </w:p>
    <w:p>
      <w:pPr>
        <w:ind w:right="85" w:firstLine="410"/>
        <w:spacing w:before="90" w:line="260" w:lineRule="auto"/>
        <w:rPr>
          <w:rFonts w:ascii="SimSun" w:hAnsi="SimSun" w:eastAsia="SimSun" w:cs="SimSun"/>
          <w:sz w:val="21"/>
          <w:szCs w:val="21"/>
        </w:rPr>
      </w:pPr>
      <w:r>
        <w:rPr>
          <w:rFonts w:ascii="SimSun" w:hAnsi="SimSun" w:eastAsia="SimSun" w:cs="SimSun"/>
          <w:sz w:val="21"/>
          <w:szCs w:val="21"/>
          <w:spacing w:val="-1"/>
        </w:rPr>
        <w:t>(5)子宫畸形：双子宫或残角子宫可扪及子宫另一侧有与其对称或不对称的包块，两者相</w:t>
      </w:r>
      <w:r>
        <w:rPr>
          <w:rFonts w:ascii="SimSun" w:hAnsi="SimSun" w:eastAsia="SimSun" w:cs="SimSun"/>
          <w:sz w:val="21"/>
          <w:szCs w:val="21"/>
          <w:spacing w:val="-2"/>
        </w:rPr>
        <w:t>连，硬</w:t>
      </w:r>
      <w:r>
        <w:rPr>
          <w:rFonts w:ascii="SimSun" w:hAnsi="SimSun" w:eastAsia="SimSun" w:cs="SimSun"/>
          <w:sz w:val="21"/>
          <w:szCs w:val="21"/>
        </w:rPr>
        <w:t xml:space="preserve"> </w:t>
      </w:r>
      <w:r>
        <w:rPr>
          <w:rFonts w:ascii="SimSun" w:hAnsi="SimSun" w:eastAsia="SimSun" w:cs="SimSun"/>
          <w:sz w:val="21"/>
          <w:szCs w:val="21"/>
          <w:spacing w:val="-3"/>
        </w:rPr>
        <w:t>度也相似。</w:t>
      </w:r>
    </w:p>
    <w:p>
      <w:pPr>
        <w:ind w:right="85" w:firstLine="410"/>
        <w:spacing w:before="88" w:line="259" w:lineRule="auto"/>
        <w:rPr>
          <w:rFonts w:ascii="SimSun" w:hAnsi="SimSun" w:eastAsia="SimSun" w:cs="SimSun"/>
          <w:sz w:val="21"/>
          <w:szCs w:val="21"/>
        </w:rPr>
      </w:pPr>
      <w:r>
        <w:rPr>
          <w:rFonts w:ascii="SimSun" w:hAnsi="SimSun" w:eastAsia="SimSun" w:cs="SimSun"/>
          <w:sz w:val="21"/>
          <w:szCs w:val="21"/>
          <w:spacing w:val="-1"/>
        </w:rPr>
        <w:t>(6)宫腔阴道积血或宫腔积脓：青春期无月经来潮伴有周期性腹痛，并扪及正中下腹部肿</w:t>
      </w:r>
      <w:r>
        <w:rPr>
          <w:rFonts w:ascii="SimSun" w:hAnsi="SimSun" w:eastAsia="SimSun" w:cs="SimSun"/>
          <w:sz w:val="21"/>
          <w:szCs w:val="21"/>
          <w:spacing w:val="-2"/>
        </w:rPr>
        <w:t>块，应</w:t>
      </w:r>
      <w:r>
        <w:rPr>
          <w:rFonts w:ascii="SimSun" w:hAnsi="SimSun" w:eastAsia="SimSun" w:cs="SimSun"/>
          <w:sz w:val="21"/>
          <w:szCs w:val="21"/>
        </w:rPr>
        <w:t xml:space="preserve"> </w:t>
      </w:r>
      <w:r>
        <w:rPr>
          <w:rFonts w:ascii="SimSun" w:hAnsi="SimSun" w:eastAsia="SimSun" w:cs="SimSun"/>
          <w:sz w:val="21"/>
          <w:szCs w:val="21"/>
        </w:rPr>
        <w:t>考虑处女膜闭锁或阴道无孔横隔。子宫增大也可见于子宫内膜癌合并宫腔积脓。</w:t>
      </w:r>
    </w:p>
    <w:p>
      <w:pPr>
        <w:ind w:right="57" w:firstLine="410"/>
        <w:spacing w:before="101" w:line="25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6"/>
        </w:rPr>
        <w:t xml:space="preserve"> </w:t>
      </w:r>
      <w:r>
        <w:rPr>
          <w:rFonts w:ascii="SimSun" w:hAnsi="SimSun" w:eastAsia="SimSun" w:cs="SimSun"/>
          <w:sz w:val="21"/>
          <w:szCs w:val="21"/>
          <w:spacing w:val="-1"/>
        </w:rPr>
        <w:t>附件肿块</w:t>
      </w:r>
      <w:r>
        <w:rPr>
          <w:rFonts w:ascii="SimSun" w:hAnsi="SimSun" w:eastAsia="SimSun" w:cs="SimSun"/>
          <w:sz w:val="21"/>
          <w:szCs w:val="21"/>
          <w:spacing w:val="87"/>
        </w:rPr>
        <w:t xml:space="preserve"> </w:t>
      </w:r>
      <w:r>
        <w:rPr>
          <w:rFonts w:ascii="SimSun" w:hAnsi="SimSun" w:eastAsia="SimSun" w:cs="SimSun"/>
          <w:sz w:val="21"/>
          <w:szCs w:val="21"/>
          <w:spacing w:val="-1"/>
        </w:rPr>
        <w:t>附</w:t>
      </w:r>
      <w:r>
        <w:rPr>
          <w:rFonts w:ascii="SimSun" w:hAnsi="SimSun" w:eastAsia="SimSun" w:cs="SimSun"/>
          <w:sz w:val="21"/>
          <w:szCs w:val="21"/>
          <w:spacing w:val="-44"/>
        </w:rPr>
        <w:t xml:space="preserve"> </w:t>
      </w:r>
      <w:r>
        <w:rPr>
          <w:rFonts w:ascii="SimSun" w:hAnsi="SimSun" w:eastAsia="SimSun" w:cs="SimSun"/>
          <w:sz w:val="21"/>
          <w:szCs w:val="21"/>
          <w:spacing w:val="-1"/>
        </w:rPr>
        <w:t>件(adnexa)包括输卵管和卵巢。输卵管和卵巢通常不能扪及，当附件出现肿块</w:t>
      </w:r>
      <w:r>
        <w:rPr>
          <w:rFonts w:ascii="SimSun" w:hAnsi="SimSun" w:eastAsia="SimSun" w:cs="SimSun"/>
          <w:sz w:val="21"/>
          <w:szCs w:val="21"/>
        </w:rPr>
        <w:t xml:space="preserve"> </w:t>
      </w:r>
      <w:r>
        <w:rPr>
          <w:rFonts w:ascii="SimSun" w:hAnsi="SimSun" w:eastAsia="SimSun" w:cs="SimSun"/>
          <w:sz w:val="21"/>
          <w:szCs w:val="21"/>
          <w:spacing w:val="-7"/>
        </w:rPr>
        <w:t>时，多属病理现象。临床常见的附件肿块有：</w:t>
      </w:r>
    </w:p>
    <w:p>
      <w:pPr>
        <w:ind w:right="105" w:firstLine="410"/>
        <w:spacing w:before="91" w:line="255" w:lineRule="auto"/>
        <w:rPr>
          <w:rFonts w:ascii="SimSun" w:hAnsi="SimSun" w:eastAsia="SimSun" w:cs="SimSun"/>
          <w:sz w:val="21"/>
          <w:szCs w:val="21"/>
        </w:rPr>
      </w:pPr>
      <w:r>
        <w:rPr>
          <w:rFonts w:ascii="SimSun" w:hAnsi="SimSun" w:eastAsia="SimSun" w:cs="SimSun"/>
          <w:sz w:val="21"/>
          <w:szCs w:val="21"/>
          <w:spacing w:val="-6"/>
        </w:rPr>
        <w:t>(1)输卵管妊娠：肿块位于子宫旁，大小、形状不一，有明显触痛。患</w:t>
      </w:r>
      <w:r>
        <w:rPr>
          <w:rFonts w:ascii="SimSun" w:hAnsi="SimSun" w:eastAsia="SimSun" w:cs="SimSun"/>
          <w:sz w:val="21"/>
          <w:szCs w:val="21"/>
          <w:spacing w:val="-7"/>
        </w:rPr>
        <w:t>者多有短期停经史，随后出</w:t>
      </w:r>
      <w:r>
        <w:rPr>
          <w:rFonts w:ascii="SimSun" w:hAnsi="SimSun" w:eastAsia="SimSun" w:cs="SimSun"/>
          <w:sz w:val="21"/>
          <w:szCs w:val="21"/>
        </w:rPr>
        <w:t xml:space="preserve"> </w:t>
      </w:r>
      <w:r>
        <w:rPr>
          <w:rFonts w:ascii="SimSun" w:hAnsi="SimSun" w:eastAsia="SimSun" w:cs="SimSun"/>
          <w:sz w:val="21"/>
          <w:szCs w:val="21"/>
          <w:spacing w:val="-3"/>
        </w:rPr>
        <w:t>现阴道持续少量流血及腹痛。</w:t>
      </w:r>
    </w:p>
    <w:p>
      <w:pPr>
        <w:ind w:right="84" w:firstLine="410"/>
        <w:spacing w:before="80" w:line="255" w:lineRule="auto"/>
        <w:rPr>
          <w:rFonts w:ascii="SimSun" w:hAnsi="SimSun" w:eastAsia="SimSun" w:cs="SimSun"/>
          <w:sz w:val="21"/>
          <w:szCs w:val="21"/>
        </w:rPr>
      </w:pPr>
      <w:r>
        <w:rPr>
          <w:rFonts w:ascii="SimSun" w:hAnsi="SimSun" w:eastAsia="SimSun" w:cs="SimSun"/>
          <w:sz w:val="21"/>
          <w:szCs w:val="21"/>
          <w:spacing w:val="-6"/>
        </w:rPr>
        <w:t>(2)附件炎性肿块：肿块多为双侧性，位于子宫两旁，与子宫有粘连，压痛明显。急性附件炎症患</w:t>
      </w:r>
      <w:r>
        <w:rPr>
          <w:rFonts w:ascii="SimSun" w:hAnsi="SimSun" w:eastAsia="SimSun" w:cs="SimSun"/>
          <w:sz w:val="21"/>
          <w:szCs w:val="21"/>
          <w:spacing w:val="8"/>
        </w:rPr>
        <w:t xml:space="preserve"> </w:t>
      </w:r>
      <w:r>
        <w:rPr>
          <w:rFonts w:ascii="SimSun" w:hAnsi="SimSun" w:eastAsia="SimSun" w:cs="SimSun"/>
          <w:sz w:val="21"/>
          <w:szCs w:val="21"/>
          <w:spacing w:val="-4"/>
        </w:rPr>
        <w:t>者有发热、腹痛。输卵管卵巢积水患者多有不育及下腹</w:t>
      </w:r>
      <w:r>
        <w:rPr>
          <w:rFonts w:ascii="SimSun" w:hAnsi="SimSun" w:eastAsia="SimSun" w:cs="SimSun"/>
          <w:sz w:val="21"/>
          <w:szCs w:val="21"/>
          <w:spacing w:val="-5"/>
        </w:rPr>
        <w:t>隐痛史，甚至出现反复急性盆腔炎症发作。</w:t>
      </w:r>
    </w:p>
    <w:p>
      <w:pPr>
        <w:ind w:firstLine="410"/>
        <w:spacing w:before="80" w:line="255" w:lineRule="auto"/>
        <w:rPr>
          <w:rFonts w:ascii="SimSun" w:hAnsi="SimSun" w:eastAsia="SimSun" w:cs="SimSun"/>
          <w:sz w:val="21"/>
          <w:szCs w:val="21"/>
        </w:rPr>
      </w:pPr>
      <w:r>
        <w:rPr>
          <w:rFonts w:ascii="SimSun" w:hAnsi="SimSun" w:eastAsia="SimSun" w:cs="SimSun"/>
          <w:sz w:val="21"/>
          <w:szCs w:val="21"/>
          <w:spacing w:val="-4"/>
        </w:rPr>
        <w:t>(3)卵巢子宫内膜异位囊肿：多为与子宫粘连、活动受限、有压痛的囊性肿块，可有继发性痛经、</w:t>
      </w:r>
      <w:r>
        <w:rPr>
          <w:rFonts w:ascii="SimSun" w:hAnsi="SimSun" w:eastAsia="SimSun" w:cs="SimSun"/>
          <w:sz w:val="21"/>
          <w:szCs w:val="21"/>
          <w:spacing w:val="4"/>
        </w:rPr>
        <w:t xml:space="preserve"> </w:t>
      </w:r>
      <w:r>
        <w:rPr>
          <w:rFonts w:ascii="SimSun" w:hAnsi="SimSun" w:eastAsia="SimSun" w:cs="SimSun"/>
          <w:sz w:val="21"/>
          <w:szCs w:val="21"/>
          <w:spacing w:val="-12"/>
        </w:rPr>
        <w:t>性交痛、不孕等病史。</w:t>
      </w:r>
    </w:p>
    <w:p>
      <w:pPr>
        <w:ind w:firstLine="410"/>
        <w:spacing w:before="81" w:line="266" w:lineRule="auto"/>
        <w:rPr>
          <w:rFonts w:ascii="SimSun" w:hAnsi="SimSun" w:eastAsia="SimSun" w:cs="SimSun"/>
          <w:sz w:val="21"/>
          <w:szCs w:val="21"/>
        </w:rPr>
      </w:pPr>
      <w:r>
        <w:rPr>
          <w:rFonts w:ascii="SimSun" w:hAnsi="SimSun" w:eastAsia="SimSun" w:cs="SimSun"/>
          <w:sz w:val="21"/>
          <w:szCs w:val="21"/>
          <w:spacing w:val="-1"/>
        </w:rPr>
        <w:t>(4)卵巢非赘生性囊肿：多为单侧、可活动的囊性包块，通常直径</w:t>
      </w:r>
      <w:r>
        <w:rPr>
          <w:rFonts w:ascii="SimSun" w:hAnsi="SimSun" w:eastAsia="SimSun" w:cs="SimSun"/>
          <w:sz w:val="21"/>
          <w:szCs w:val="21"/>
          <w:spacing w:val="-2"/>
        </w:rPr>
        <w:t>不超过8</w:t>
      </w:r>
      <w:r>
        <w:rPr>
          <w:rFonts w:ascii="SimSun" w:hAnsi="SimSun" w:eastAsia="SimSun" w:cs="SimSun"/>
          <w:sz w:val="21"/>
          <w:szCs w:val="21"/>
          <w:spacing w:val="-1"/>
        </w:rPr>
        <w:t>cm</w:t>
      </w:r>
      <w:r>
        <w:rPr>
          <w:rFonts w:ascii="SimSun" w:hAnsi="SimSun" w:eastAsia="SimSun" w:cs="SimSun"/>
          <w:sz w:val="21"/>
          <w:szCs w:val="21"/>
          <w:spacing w:val="-2"/>
        </w:rPr>
        <w:t>。</w:t>
      </w:r>
      <w:r>
        <w:rPr>
          <w:rFonts w:ascii="SimSun" w:hAnsi="SimSun" w:eastAsia="SimSun" w:cs="SimSun"/>
          <w:sz w:val="21"/>
          <w:szCs w:val="21"/>
          <w:spacing w:val="-2"/>
        </w:rPr>
        <w:t xml:space="preserve"> </w:t>
      </w:r>
      <w:r>
        <w:rPr>
          <w:rFonts w:ascii="SimSun" w:hAnsi="SimSun" w:eastAsia="SimSun" w:cs="SimSun"/>
          <w:sz w:val="21"/>
          <w:szCs w:val="21"/>
          <w:spacing w:val="-2"/>
        </w:rPr>
        <w:t>黄体囊肿可出现</w:t>
      </w:r>
      <w:r>
        <w:rPr>
          <w:rFonts w:ascii="SimSun" w:hAnsi="SimSun" w:eastAsia="SimSun" w:cs="SimSun"/>
          <w:sz w:val="21"/>
          <w:szCs w:val="21"/>
        </w:rPr>
        <w:t xml:space="preserve">  </w:t>
      </w:r>
      <w:r>
        <w:rPr>
          <w:rFonts w:ascii="SimSun" w:hAnsi="SimSun" w:eastAsia="SimSun" w:cs="SimSun"/>
          <w:sz w:val="21"/>
          <w:szCs w:val="21"/>
          <w:spacing w:val="3"/>
        </w:rPr>
        <w:t>于早期妊娠。葡萄胎常并发一侧或双侧卵巢黄素囊肿。输卵管卵巢囊肿常有不孕或盆腔感染病史，</w:t>
      </w:r>
      <w:r>
        <w:rPr>
          <w:rFonts w:ascii="SimSun" w:hAnsi="SimSun" w:eastAsia="SimSun" w:cs="SimSun"/>
          <w:sz w:val="21"/>
          <w:szCs w:val="21"/>
          <w:spacing w:val="4"/>
        </w:rPr>
        <w:t xml:space="preserve"> </w:t>
      </w:r>
      <w:r>
        <w:rPr>
          <w:rFonts w:ascii="SimSun" w:hAnsi="SimSun" w:eastAsia="SimSun" w:cs="SimSun"/>
          <w:sz w:val="21"/>
          <w:szCs w:val="21"/>
          <w:spacing w:val="-12"/>
        </w:rPr>
        <w:t>附件区囊性块物，可有触痛，边界清或不清，活动</w:t>
      </w:r>
      <w:r>
        <w:rPr>
          <w:rFonts w:ascii="SimSun" w:hAnsi="SimSun" w:eastAsia="SimSun" w:cs="SimSun"/>
          <w:sz w:val="21"/>
          <w:szCs w:val="21"/>
          <w:spacing w:val="-13"/>
        </w:rPr>
        <w:t>受限。</w:t>
      </w:r>
    </w:p>
    <w:p>
      <w:pPr>
        <w:ind w:right="74" w:firstLine="410"/>
        <w:spacing w:before="80" w:line="267" w:lineRule="auto"/>
        <w:rPr>
          <w:rFonts w:ascii="SimSun" w:hAnsi="SimSun" w:eastAsia="SimSun" w:cs="SimSun"/>
          <w:sz w:val="21"/>
          <w:szCs w:val="21"/>
        </w:rPr>
      </w:pPr>
      <w:r>
        <w:rPr>
          <w:rFonts w:ascii="SimSun" w:hAnsi="SimSun" w:eastAsia="SimSun" w:cs="SimSun"/>
          <w:sz w:val="21"/>
          <w:szCs w:val="21"/>
          <w:spacing w:val="-1"/>
        </w:rPr>
        <w:t>(5)卵巢赘生性肿块：不论肿块大小，其表面光滑、囊性且可活动者，多为良性肿瘤。肿</w:t>
      </w:r>
      <w:r>
        <w:rPr>
          <w:rFonts w:ascii="SimSun" w:hAnsi="SimSun" w:eastAsia="SimSun" w:cs="SimSun"/>
          <w:sz w:val="21"/>
          <w:szCs w:val="21"/>
          <w:spacing w:val="-2"/>
        </w:rPr>
        <w:t>块为实</w:t>
      </w:r>
      <w:r>
        <w:rPr>
          <w:rFonts w:ascii="SimSun" w:hAnsi="SimSun" w:eastAsia="SimSun" w:cs="SimSun"/>
          <w:sz w:val="21"/>
          <w:szCs w:val="21"/>
        </w:rPr>
        <w:t xml:space="preserve"> </w:t>
      </w:r>
      <w:r>
        <w:rPr>
          <w:rFonts w:ascii="SimSun" w:hAnsi="SimSun" w:eastAsia="SimSun" w:cs="SimSun"/>
          <w:sz w:val="21"/>
          <w:szCs w:val="21"/>
          <w:spacing w:val="-8"/>
        </w:rPr>
        <w:t>性，表面不规则，活动受限，特别是盆腔内扪及其他多个结节或上腹部肿块或伴有胃肠道症状者，多为</w:t>
      </w:r>
      <w:r>
        <w:rPr>
          <w:rFonts w:ascii="SimSun" w:hAnsi="SimSun" w:eastAsia="SimSun" w:cs="SimSun"/>
          <w:sz w:val="21"/>
          <w:szCs w:val="21"/>
        </w:rPr>
        <w:t xml:space="preserve"> </w:t>
      </w:r>
      <w:r>
        <w:rPr>
          <w:rFonts w:ascii="SimSun" w:hAnsi="SimSun" w:eastAsia="SimSun" w:cs="SimSun"/>
          <w:sz w:val="21"/>
          <w:szCs w:val="21"/>
          <w:spacing w:val="-6"/>
        </w:rPr>
        <w:t>卵巢恶性肿瘤。</w:t>
      </w:r>
    </w:p>
    <w:p>
      <w:pPr>
        <w:ind w:left="413"/>
        <w:spacing w:before="166" w:line="221" w:lineRule="auto"/>
        <w:outlineLvl w:val="3"/>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4"/>
        </w:rPr>
        <w:t xml:space="preserve"> </w:t>
      </w:r>
      <w:r>
        <w:rPr>
          <w:rFonts w:ascii="SimHei" w:hAnsi="SimHei" w:eastAsia="SimHei" w:cs="SimHei"/>
          <w:sz w:val="21"/>
          <w:szCs w:val="21"/>
          <w:b/>
          <w:bCs/>
          <w:spacing w:val="-4"/>
        </w:rPr>
        <w:t>肠道及肠系膜肿块</w:t>
      </w:r>
    </w:p>
    <w:p>
      <w:pPr>
        <w:ind w:right="74" w:firstLine="410"/>
        <w:spacing w:before="89" w:line="258" w:lineRule="auto"/>
        <w:rPr>
          <w:rFonts w:ascii="SimSun" w:hAnsi="SimSun" w:eastAsia="SimSun" w:cs="SimSun"/>
          <w:sz w:val="21"/>
          <w:szCs w:val="21"/>
        </w:rPr>
      </w:pPr>
      <w:r>
        <w:rPr>
          <w:rFonts w:ascii="SimSun" w:hAnsi="SimSun" w:eastAsia="SimSun" w:cs="SimSun"/>
          <w:sz w:val="21"/>
          <w:szCs w:val="21"/>
          <w:spacing w:val="6"/>
        </w:rPr>
        <w:t>(1)粪块嵌顿：块物位于左下腹，多呈圆锥状，直</w:t>
      </w:r>
      <w:r>
        <w:rPr>
          <w:rFonts w:ascii="SimSun" w:hAnsi="SimSun" w:eastAsia="SimSun" w:cs="SimSun"/>
          <w:sz w:val="21"/>
          <w:szCs w:val="21"/>
          <w:spacing w:val="5"/>
        </w:rPr>
        <w:t>径4～6</w:t>
      </w:r>
      <w:r>
        <w:rPr>
          <w:rFonts w:ascii="SimSun" w:hAnsi="SimSun" w:eastAsia="SimSun" w:cs="SimSun"/>
          <w:sz w:val="21"/>
          <w:szCs w:val="21"/>
        </w:rPr>
        <w:t>cm</w:t>
      </w:r>
      <w:r>
        <w:rPr>
          <w:rFonts w:ascii="SimSun" w:hAnsi="SimSun" w:eastAsia="SimSun" w:cs="SimSun"/>
          <w:sz w:val="21"/>
          <w:szCs w:val="21"/>
          <w:spacing w:val="5"/>
        </w:rPr>
        <w:t>,</w:t>
      </w:r>
      <w:r>
        <w:rPr>
          <w:rFonts w:ascii="SimSun" w:hAnsi="SimSun" w:eastAsia="SimSun" w:cs="SimSun"/>
          <w:sz w:val="21"/>
          <w:szCs w:val="21"/>
          <w:spacing w:val="-58"/>
        </w:rPr>
        <w:t xml:space="preserve"> </w:t>
      </w:r>
      <w:r>
        <w:rPr>
          <w:rFonts w:ascii="SimSun" w:hAnsi="SimSun" w:eastAsia="SimSun" w:cs="SimSun"/>
          <w:sz w:val="21"/>
          <w:szCs w:val="21"/>
          <w:spacing w:val="5"/>
        </w:rPr>
        <w:t>质偏实，略能推动。排便后块物</w:t>
      </w:r>
      <w:r>
        <w:rPr>
          <w:rFonts w:ascii="SimSun" w:hAnsi="SimSun" w:eastAsia="SimSun" w:cs="SimSun"/>
          <w:sz w:val="21"/>
          <w:szCs w:val="21"/>
        </w:rPr>
        <w:t xml:space="preserve"> </w:t>
      </w:r>
      <w:r>
        <w:rPr>
          <w:rFonts w:ascii="SimSun" w:hAnsi="SimSun" w:eastAsia="SimSun" w:cs="SimSun"/>
          <w:sz w:val="21"/>
          <w:szCs w:val="21"/>
          <w:spacing w:val="-10"/>
        </w:rPr>
        <w:t>消失。</w:t>
      </w:r>
    </w:p>
    <w:p>
      <w:pPr>
        <w:ind w:left="410"/>
        <w:spacing w:before="78" w:line="219" w:lineRule="auto"/>
        <w:rPr>
          <w:rFonts w:ascii="SimSun" w:hAnsi="SimSun" w:eastAsia="SimSun" w:cs="SimSun"/>
          <w:sz w:val="21"/>
          <w:szCs w:val="21"/>
        </w:rPr>
      </w:pPr>
      <w:r>
        <w:rPr>
          <w:rFonts w:ascii="SimSun" w:hAnsi="SimSun" w:eastAsia="SimSun" w:cs="SimSun"/>
          <w:sz w:val="21"/>
          <w:szCs w:val="21"/>
          <w:spacing w:val="-6"/>
        </w:rPr>
        <w:t>(2)阑尾脓肿：肿块位于右下腹，边界不清，距子宫较远且固定，有明显压痛伴发热、白细胞增多</w:t>
      </w:r>
    </w:p>
    <w:p>
      <w:pPr>
        <w:sectPr>
          <w:type w:val="continuous"/>
          <w:pgSz w:w="11900" w:h="16840"/>
          <w:pgMar w:top="400" w:right="844" w:bottom="400" w:left="803" w:header="0" w:footer="0" w:gutter="0"/>
          <w:cols w:equalWidth="0" w:num="2">
            <w:col w:w="987" w:space="100"/>
            <w:col w:w="9166" w:space="0"/>
          </w:cols>
        </w:sectPr>
        <w:rPr/>
      </w:pPr>
    </w:p>
    <w:p>
      <w:pPr>
        <w:spacing w:line="386" w:lineRule="auto"/>
        <w:rPr>
          <w:rFonts w:ascii="Arial"/>
          <w:sz w:val="21"/>
        </w:rPr>
      </w:pPr>
      <w:r/>
    </w:p>
    <w:p>
      <w:pPr>
        <w:ind w:right="89"/>
        <w:spacing w:before="68" w:line="222" w:lineRule="auto"/>
        <w:jc w:val="right"/>
        <w:rPr>
          <w:rFonts w:ascii="SimSun" w:hAnsi="SimSun" w:eastAsia="SimSun" w:cs="SimSun"/>
          <w:sz w:val="21"/>
          <w:szCs w:val="21"/>
        </w:rPr>
      </w:pPr>
      <w:r>
        <w:rPr>
          <w:rFonts w:ascii="SimHei" w:hAnsi="SimHei" w:eastAsia="SimHei" w:cs="SimHei"/>
          <w:sz w:val="21"/>
          <w:szCs w:val="21"/>
          <w:color w:val="207DC4"/>
          <w:spacing w:val="-15"/>
        </w:rPr>
        <w:t>第十六章</w:t>
      </w:r>
      <w:r>
        <w:rPr>
          <w:rFonts w:ascii="SimHei" w:hAnsi="SimHei" w:eastAsia="SimHei" w:cs="SimHei"/>
          <w:sz w:val="21"/>
          <w:szCs w:val="21"/>
          <w:color w:val="207DC4"/>
          <w:spacing w:val="58"/>
        </w:rPr>
        <w:t xml:space="preserve"> </w:t>
      </w:r>
      <w:r>
        <w:rPr>
          <w:rFonts w:ascii="SimHei" w:hAnsi="SimHei" w:eastAsia="SimHei" w:cs="SimHei"/>
          <w:sz w:val="21"/>
          <w:szCs w:val="21"/>
          <w:color w:val="207DC4"/>
          <w:spacing w:val="-15"/>
        </w:rPr>
        <w:t>妇科病史及检查</w:t>
      </w:r>
      <w:r>
        <w:rPr>
          <w:rFonts w:ascii="SimHei" w:hAnsi="SimHei" w:eastAsia="SimHei" w:cs="SimHei"/>
          <w:sz w:val="21"/>
          <w:szCs w:val="21"/>
          <w:color w:val="207DC4"/>
          <w:spacing w:val="7"/>
        </w:rPr>
        <w:t xml:space="preserve">      </w:t>
      </w:r>
      <w:r>
        <w:rPr>
          <w:rFonts w:ascii="SimSun" w:hAnsi="SimSun" w:eastAsia="SimSun" w:cs="SimSun"/>
          <w:sz w:val="21"/>
          <w:szCs w:val="21"/>
          <w:b/>
          <w:bCs/>
          <w:color w:val="005DB0"/>
          <w:spacing w:val="-15"/>
          <w:position w:val="-1"/>
        </w:rPr>
        <w:t>233</w:t>
      </w:r>
    </w:p>
    <w:p>
      <w:pPr>
        <w:spacing w:line="29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
        </w:rPr>
        <w:t>和红细胞沉降率加快。初发病时先有脐周疼痛，随后疼痛逐渐转移并局限于右下</w:t>
      </w:r>
      <w:r>
        <w:rPr>
          <w:rFonts w:ascii="SimSun" w:hAnsi="SimSun" w:eastAsia="SimSun" w:cs="SimSun"/>
          <w:sz w:val="21"/>
          <w:szCs w:val="21"/>
          <w:spacing w:val="-2"/>
        </w:rPr>
        <w:t>腹。</w:t>
      </w:r>
    </w:p>
    <w:p>
      <w:pPr>
        <w:ind w:right="1160" w:firstLine="429"/>
        <w:spacing w:before="80" w:line="259" w:lineRule="auto"/>
        <w:rPr>
          <w:rFonts w:ascii="SimSun" w:hAnsi="SimSun" w:eastAsia="SimSun" w:cs="SimSun"/>
          <w:sz w:val="21"/>
          <w:szCs w:val="21"/>
        </w:rPr>
      </w:pPr>
      <w:r>
        <w:rPr>
          <w:rFonts w:ascii="SimSun" w:hAnsi="SimSun" w:eastAsia="SimSun" w:cs="SimSun"/>
          <w:sz w:val="21"/>
          <w:szCs w:val="21"/>
          <w:spacing w:val="-1"/>
        </w:rPr>
        <w:t>(3)腹部手术或感染后继发的肠管、大网膜粘连：肿块边界不清，叩诊时部分区域呈鼓音</w:t>
      </w:r>
      <w:r>
        <w:rPr>
          <w:rFonts w:ascii="SimSun" w:hAnsi="SimSun" w:eastAsia="SimSun" w:cs="SimSun"/>
          <w:sz w:val="21"/>
          <w:szCs w:val="21"/>
          <w:spacing w:val="-2"/>
        </w:rPr>
        <w:t>。患者</w:t>
      </w:r>
      <w:r>
        <w:rPr>
          <w:rFonts w:ascii="SimSun" w:hAnsi="SimSun" w:eastAsia="SimSun" w:cs="SimSun"/>
          <w:sz w:val="21"/>
          <w:szCs w:val="21"/>
        </w:rPr>
        <w:t xml:space="preserve"> </w:t>
      </w:r>
      <w:r>
        <w:rPr>
          <w:rFonts w:ascii="SimSun" w:hAnsi="SimSun" w:eastAsia="SimSun" w:cs="SimSun"/>
          <w:sz w:val="21"/>
          <w:szCs w:val="21"/>
          <w:spacing w:val="-3"/>
        </w:rPr>
        <w:t>以往有手术史或盆腔感染史。</w:t>
      </w:r>
    </w:p>
    <w:p>
      <w:pPr>
        <w:ind w:left="429"/>
        <w:spacing w:before="90" w:line="219" w:lineRule="auto"/>
        <w:rPr>
          <w:rFonts w:ascii="SimSun" w:hAnsi="SimSun" w:eastAsia="SimSun" w:cs="SimSun"/>
          <w:sz w:val="21"/>
          <w:szCs w:val="21"/>
        </w:rPr>
      </w:pPr>
      <w:r>
        <w:rPr>
          <w:rFonts w:ascii="SimSun" w:hAnsi="SimSun" w:eastAsia="SimSun" w:cs="SimSun"/>
          <w:sz w:val="21"/>
          <w:szCs w:val="21"/>
          <w:spacing w:val="-9"/>
        </w:rPr>
        <w:t>(4)肠系膜肿块：部位较高，肿块表面光滑，左右移动度大，上下移动受限制，易误诊为卵巢肿瘤。</w:t>
      </w:r>
    </w:p>
    <w:p>
      <w:pPr>
        <w:ind w:right="1141" w:firstLine="429"/>
        <w:spacing w:before="91" w:line="259" w:lineRule="auto"/>
        <w:rPr>
          <w:rFonts w:ascii="SimSun" w:hAnsi="SimSun" w:eastAsia="SimSun" w:cs="SimSun"/>
          <w:sz w:val="21"/>
          <w:szCs w:val="21"/>
        </w:rPr>
      </w:pPr>
      <w:r>
        <w:rPr>
          <w:rFonts w:ascii="SimSun" w:hAnsi="SimSun" w:eastAsia="SimSun" w:cs="SimSun"/>
          <w:sz w:val="21"/>
          <w:szCs w:val="21"/>
          <w:spacing w:val="-10"/>
        </w:rPr>
        <w:t>(5)结肠癌：肿块位于一侧下腹部，呈条块状，略能推动，有轻压痛。患者多有下腹隐痛、便秘、腹</w:t>
      </w:r>
      <w:r>
        <w:rPr>
          <w:rFonts w:ascii="SimSun" w:hAnsi="SimSun" w:eastAsia="SimSun" w:cs="SimSun"/>
          <w:sz w:val="21"/>
          <w:szCs w:val="21"/>
          <w:spacing w:val="2"/>
        </w:rPr>
        <w:t xml:space="preserve"> </w:t>
      </w:r>
      <w:r>
        <w:rPr>
          <w:rFonts w:ascii="SimSun" w:hAnsi="SimSun" w:eastAsia="SimSun" w:cs="SimSun"/>
          <w:sz w:val="21"/>
          <w:szCs w:val="21"/>
        </w:rPr>
        <w:t>泻或便秘腹泻交替以及粪便带血史。</w:t>
      </w:r>
    </w:p>
    <w:p>
      <w:pPr>
        <w:ind w:left="432"/>
        <w:spacing w:before="106" w:line="222" w:lineRule="auto"/>
        <w:outlineLvl w:val="3"/>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39"/>
        </w:rPr>
        <w:t xml:space="preserve"> </w:t>
      </w:r>
      <w:r>
        <w:rPr>
          <w:rFonts w:ascii="SimHei" w:hAnsi="SimHei" w:eastAsia="SimHei" w:cs="SimHei"/>
          <w:sz w:val="21"/>
          <w:szCs w:val="21"/>
          <w:b/>
          <w:bCs/>
          <w:spacing w:val="-4"/>
        </w:rPr>
        <w:t>泌尿系肿块</w:t>
      </w:r>
    </w:p>
    <w:p>
      <w:pPr>
        <w:ind w:right="1142" w:firstLine="429"/>
        <w:spacing w:before="101" w:line="261" w:lineRule="auto"/>
        <w:rPr>
          <w:rFonts w:ascii="SimSun" w:hAnsi="SimSun" w:eastAsia="SimSun" w:cs="SimSun"/>
          <w:sz w:val="21"/>
          <w:szCs w:val="21"/>
        </w:rPr>
      </w:pPr>
      <w:r>
        <w:rPr>
          <w:rFonts w:ascii="SimSun" w:hAnsi="SimSun" w:eastAsia="SimSun" w:cs="SimSun"/>
          <w:sz w:val="21"/>
          <w:szCs w:val="21"/>
          <w:spacing w:val="-5"/>
        </w:rPr>
        <w:t>(1)充盈膀胱：肿块位于下腹正中、耻骨联合上方，呈囊</w:t>
      </w:r>
      <w:r>
        <w:rPr>
          <w:rFonts w:ascii="SimSun" w:hAnsi="SimSun" w:eastAsia="SimSun" w:cs="SimSun"/>
          <w:sz w:val="21"/>
          <w:szCs w:val="21"/>
          <w:spacing w:val="-6"/>
        </w:rPr>
        <w:t>性，表面光滑，不活动。导尿后囊性肿块</w:t>
      </w:r>
      <w:r>
        <w:rPr>
          <w:rFonts w:ascii="SimSun" w:hAnsi="SimSun" w:eastAsia="SimSun" w:cs="SimSun"/>
          <w:sz w:val="21"/>
          <w:szCs w:val="21"/>
        </w:rPr>
        <w:t xml:space="preserve"> </w:t>
      </w:r>
      <w:r>
        <w:rPr>
          <w:rFonts w:ascii="SimSun" w:hAnsi="SimSun" w:eastAsia="SimSun" w:cs="SimSun"/>
          <w:sz w:val="21"/>
          <w:szCs w:val="21"/>
          <w:spacing w:val="-4"/>
        </w:rPr>
        <w:t>消失。</w:t>
      </w:r>
    </w:p>
    <w:p>
      <w:pPr>
        <w:ind w:right="1045" w:firstLine="429"/>
        <w:spacing w:before="88" w:line="258" w:lineRule="auto"/>
        <w:rPr>
          <w:rFonts w:ascii="SimSun" w:hAnsi="SimSun" w:eastAsia="SimSun" w:cs="SimSun"/>
          <w:sz w:val="21"/>
          <w:szCs w:val="21"/>
        </w:rPr>
      </w:pPr>
      <w:r>
        <w:rPr>
          <w:rFonts w:ascii="SimSun" w:hAnsi="SimSun" w:eastAsia="SimSun" w:cs="SimSun"/>
          <w:sz w:val="21"/>
          <w:szCs w:val="21"/>
          <w:spacing w:val="2"/>
        </w:rPr>
        <w:t>(2)异位肾：先天异位肾多位于髂窝部或盆腔内，形状类</w:t>
      </w:r>
      <w:r>
        <w:rPr>
          <w:rFonts w:ascii="SimSun" w:hAnsi="SimSun" w:eastAsia="SimSun" w:cs="SimSun"/>
          <w:sz w:val="21"/>
          <w:szCs w:val="21"/>
          <w:spacing w:val="1"/>
        </w:rPr>
        <w:t>似正常肾，但略小。通常无自觉症状。</w:t>
      </w:r>
      <w:r>
        <w:rPr>
          <w:rFonts w:ascii="SimSun" w:hAnsi="SimSun" w:eastAsia="SimSun" w:cs="SimSun"/>
          <w:sz w:val="21"/>
          <w:szCs w:val="21"/>
        </w:rPr>
        <w:t xml:space="preserve"> </w:t>
      </w:r>
      <w:r>
        <w:rPr>
          <w:rFonts w:ascii="SimSun" w:hAnsi="SimSun" w:eastAsia="SimSun" w:cs="SimSun"/>
          <w:sz w:val="21"/>
          <w:szCs w:val="21"/>
          <w:spacing w:val="-2"/>
        </w:rPr>
        <w:t>静脉尿路造影可确诊。</w:t>
      </w:r>
    </w:p>
    <w:p>
      <w:pPr>
        <w:ind w:left="432"/>
        <w:spacing w:before="98" w:line="222" w:lineRule="auto"/>
        <w:outlineLvl w:val="3"/>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51"/>
        </w:rPr>
        <w:t xml:space="preserve"> </w:t>
      </w:r>
      <w:r>
        <w:rPr>
          <w:rFonts w:ascii="SimHei" w:hAnsi="SimHei" w:eastAsia="SimHei" w:cs="SimHei"/>
          <w:sz w:val="21"/>
          <w:szCs w:val="21"/>
          <w:b/>
          <w:bCs/>
          <w:spacing w:val="-4"/>
        </w:rPr>
        <w:t>腹腔肿块</w:t>
      </w:r>
    </w:p>
    <w:p>
      <w:pPr>
        <w:ind w:right="1135" w:firstLine="429"/>
        <w:spacing w:before="82" w:line="259" w:lineRule="auto"/>
        <w:rPr>
          <w:rFonts w:ascii="SimSun" w:hAnsi="SimSun" w:eastAsia="SimSun" w:cs="SimSun"/>
          <w:sz w:val="21"/>
          <w:szCs w:val="21"/>
        </w:rPr>
      </w:pPr>
      <w:r>
        <w:rPr>
          <w:rFonts w:ascii="SimSun" w:hAnsi="SimSun" w:eastAsia="SimSun" w:cs="SimSun"/>
          <w:sz w:val="21"/>
          <w:szCs w:val="21"/>
        </w:rPr>
        <w:t>(1)腹腔积液：大量腹腔积液常与巨大卵巢囊肿</w:t>
      </w:r>
      <w:r>
        <w:rPr>
          <w:rFonts w:ascii="SimSun" w:hAnsi="SimSun" w:eastAsia="SimSun" w:cs="SimSun"/>
          <w:sz w:val="21"/>
          <w:szCs w:val="21"/>
          <w:spacing w:val="-1"/>
        </w:rPr>
        <w:t>相混淆。腹部两侧叩诊浊音，脐周鼓音为腹腔积</w:t>
      </w:r>
      <w:r>
        <w:rPr>
          <w:rFonts w:ascii="SimSun" w:hAnsi="SimSun" w:eastAsia="SimSun" w:cs="SimSun"/>
          <w:sz w:val="21"/>
          <w:szCs w:val="21"/>
        </w:rPr>
        <w:t xml:space="preserve"> </w:t>
      </w:r>
      <w:r>
        <w:rPr>
          <w:rFonts w:ascii="SimSun" w:hAnsi="SimSun" w:eastAsia="SimSun" w:cs="SimSun"/>
          <w:sz w:val="21"/>
          <w:szCs w:val="21"/>
          <w:spacing w:val="-1"/>
        </w:rPr>
        <w:t>液特征。腹腔积液合并卵巢肿瘤，腹部冲击触诊</w:t>
      </w:r>
      <w:r>
        <w:rPr>
          <w:rFonts w:ascii="SimSun" w:hAnsi="SimSun" w:eastAsia="SimSun" w:cs="SimSun"/>
          <w:sz w:val="21"/>
          <w:szCs w:val="21"/>
          <w:spacing w:val="-2"/>
        </w:rPr>
        <w:t>法可发现潜在肿块。</w:t>
      </w:r>
    </w:p>
    <w:p>
      <w:pPr>
        <w:ind w:right="1133" w:firstLine="429"/>
        <w:spacing w:before="92" w:line="258" w:lineRule="auto"/>
        <w:rPr>
          <w:rFonts w:ascii="SimSun" w:hAnsi="SimSun" w:eastAsia="SimSun" w:cs="SimSun"/>
          <w:sz w:val="21"/>
          <w:szCs w:val="21"/>
        </w:rPr>
      </w:pPr>
      <w:r>
        <w:rPr>
          <w:rFonts w:ascii="SimSun" w:hAnsi="SimSun" w:eastAsia="SimSun" w:cs="SimSun"/>
          <w:sz w:val="21"/>
          <w:szCs w:val="21"/>
          <w:spacing w:val="-5"/>
        </w:rPr>
        <w:t>(2)盆腔结核包裹性积液：肿块为囊性，表面光滑，界限不清，固定不活动。</w:t>
      </w:r>
      <w:r>
        <w:rPr>
          <w:rFonts w:ascii="SimSun" w:hAnsi="SimSun" w:eastAsia="SimSun" w:cs="SimSun"/>
          <w:sz w:val="21"/>
          <w:szCs w:val="21"/>
          <w:spacing w:val="-6"/>
        </w:rPr>
        <w:t>囊肿可随患者病情加</w:t>
      </w:r>
      <w:r>
        <w:rPr>
          <w:rFonts w:ascii="SimSun" w:hAnsi="SimSun" w:eastAsia="SimSun" w:cs="SimSun"/>
          <w:sz w:val="21"/>
          <w:szCs w:val="21"/>
        </w:rPr>
        <w:t xml:space="preserve"> </w:t>
      </w:r>
      <w:r>
        <w:rPr>
          <w:rFonts w:ascii="SimSun" w:hAnsi="SimSun" w:eastAsia="SimSun" w:cs="SimSun"/>
          <w:sz w:val="21"/>
          <w:szCs w:val="21"/>
          <w:spacing w:val="-1"/>
        </w:rPr>
        <w:t>剧而增大或好转而缩小。</w:t>
      </w:r>
    </w:p>
    <w:p>
      <w:pPr>
        <w:ind w:right="1045" w:firstLine="429"/>
        <w:spacing w:before="92" w:line="259" w:lineRule="auto"/>
        <w:rPr>
          <w:rFonts w:ascii="SimSun" w:hAnsi="SimSun" w:eastAsia="SimSun" w:cs="SimSun"/>
          <w:sz w:val="21"/>
          <w:szCs w:val="21"/>
        </w:rPr>
      </w:pPr>
      <w:r>
        <w:rPr>
          <w:rFonts w:ascii="SimSun" w:hAnsi="SimSun" w:eastAsia="SimSun" w:cs="SimSun"/>
          <w:sz w:val="21"/>
          <w:szCs w:val="21"/>
          <w:spacing w:val="-3"/>
        </w:rPr>
        <w:t>(3)直肠子宫陷凹脓肿：肿块呈囊性，向后穹隆突出，压痛明显，伴发热及急</w:t>
      </w:r>
      <w:r>
        <w:rPr>
          <w:rFonts w:ascii="SimSun" w:hAnsi="SimSun" w:eastAsia="SimSun" w:cs="SimSun"/>
          <w:sz w:val="21"/>
          <w:szCs w:val="21"/>
          <w:spacing w:val="-4"/>
        </w:rPr>
        <w:t>性盆腔腹膜炎体征。</w:t>
      </w:r>
      <w:r>
        <w:rPr>
          <w:rFonts w:ascii="SimSun" w:hAnsi="SimSun" w:eastAsia="SimSun" w:cs="SimSun"/>
          <w:sz w:val="21"/>
          <w:szCs w:val="21"/>
        </w:rPr>
        <w:t xml:space="preserve"> </w:t>
      </w:r>
      <w:r>
        <w:rPr>
          <w:rFonts w:ascii="SimSun" w:hAnsi="SimSun" w:eastAsia="SimSun" w:cs="SimSun"/>
          <w:sz w:val="21"/>
          <w:szCs w:val="21"/>
          <w:spacing w:val="-2"/>
        </w:rPr>
        <w:t>后穹隆穿刺抽出脓液可确诊。</w:t>
      </w:r>
    </w:p>
    <w:p>
      <w:pPr>
        <w:ind w:left="432"/>
        <w:spacing w:before="106" w:line="221" w:lineRule="auto"/>
        <w:outlineLvl w:val="3"/>
        <w:rPr>
          <w:rFonts w:ascii="SimHei" w:hAnsi="SimHei" w:eastAsia="SimHei" w:cs="SimHei"/>
          <w:sz w:val="21"/>
          <w:szCs w:val="21"/>
        </w:rPr>
      </w:pPr>
      <w:r>
        <w:rPr>
          <w:rFonts w:ascii="SimHei" w:hAnsi="SimHei" w:eastAsia="SimHei" w:cs="SimHei"/>
          <w:sz w:val="21"/>
          <w:szCs w:val="21"/>
          <w:b/>
          <w:bCs/>
          <w:spacing w:val="-1"/>
        </w:rPr>
        <w:t>6.</w:t>
      </w:r>
      <w:r>
        <w:rPr>
          <w:rFonts w:ascii="SimHei" w:hAnsi="SimHei" w:eastAsia="SimHei" w:cs="SimHei"/>
          <w:sz w:val="21"/>
          <w:szCs w:val="21"/>
          <w:spacing w:val="-37"/>
        </w:rPr>
        <w:t xml:space="preserve"> </w:t>
      </w:r>
      <w:r>
        <w:rPr>
          <w:rFonts w:ascii="SimHei" w:hAnsi="SimHei" w:eastAsia="SimHei" w:cs="SimHei"/>
          <w:sz w:val="21"/>
          <w:szCs w:val="21"/>
          <w:b/>
          <w:bCs/>
          <w:spacing w:val="-1"/>
        </w:rPr>
        <w:t>腹壁及腹膜后肿块</w:t>
      </w:r>
    </w:p>
    <w:p>
      <w:pPr>
        <w:ind w:right="1118" w:firstLine="429"/>
        <w:spacing w:before="83" w:line="259" w:lineRule="auto"/>
        <w:rPr>
          <w:rFonts w:ascii="SimSun" w:hAnsi="SimSun" w:eastAsia="SimSun" w:cs="SimSun"/>
          <w:sz w:val="21"/>
          <w:szCs w:val="21"/>
        </w:rPr>
      </w:pPr>
      <w:r>
        <w:rPr>
          <w:rFonts w:ascii="SimSun" w:hAnsi="SimSun" w:eastAsia="SimSun" w:cs="SimSun"/>
          <w:sz w:val="21"/>
          <w:szCs w:val="21"/>
        </w:rPr>
        <w:t>(1)腹壁血肿或脓肿：位于腹壁内，与子宫不相连。患者有腹部手术或外伤史。患者抬</w:t>
      </w:r>
      <w:r>
        <w:rPr>
          <w:rFonts w:ascii="SimSun" w:hAnsi="SimSun" w:eastAsia="SimSun" w:cs="SimSun"/>
          <w:sz w:val="21"/>
          <w:szCs w:val="21"/>
          <w:spacing w:val="-1"/>
        </w:rPr>
        <w:t>起头部使</w:t>
      </w:r>
      <w:r>
        <w:rPr>
          <w:rFonts w:ascii="SimSun" w:hAnsi="SimSun" w:eastAsia="SimSun" w:cs="SimSun"/>
          <w:sz w:val="21"/>
          <w:szCs w:val="21"/>
        </w:rPr>
        <w:t xml:space="preserve"> </w:t>
      </w:r>
      <w:r>
        <w:rPr>
          <w:rFonts w:ascii="SimSun" w:hAnsi="SimSun" w:eastAsia="SimSun" w:cs="SimSun"/>
          <w:sz w:val="21"/>
          <w:szCs w:val="21"/>
          <w:spacing w:val="-11"/>
        </w:rPr>
        <w:t>腹肌紧张，若肿块更明显，多为腹壁肿块。</w:t>
      </w:r>
    </w:p>
    <w:p>
      <w:pPr>
        <w:ind w:right="1139" w:firstLine="429"/>
        <w:spacing w:before="92" w:line="258" w:lineRule="auto"/>
        <w:rPr>
          <w:rFonts w:ascii="SimSun" w:hAnsi="SimSun" w:eastAsia="SimSun" w:cs="SimSun"/>
          <w:sz w:val="21"/>
          <w:szCs w:val="21"/>
        </w:rPr>
      </w:pPr>
      <w:r>
        <w:rPr>
          <w:rFonts w:ascii="SimSun" w:hAnsi="SimSun" w:eastAsia="SimSun" w:cs="SimSun"/>
          <w:sz w:val="21"/>
          <w:szCs w:val="21"/>
          <w:spacing w:val="-5"/>
        </w:rPr>
        <w:t>(2)腹膜后肿瘤或脓肿：肿块位于直肠和阴道后方，与后腹壁固</w:t>
      </w:r>
      <w:r>
        <w:rPr>
          <w:rFonts w:ascii="SimSun" w:hAnsi="SimSun" w:eastAsia="SimSun" w:cs="SimSun"/>
          <w:sz w:val="21"/>
          <w:szCs w:val="21"/>
          <w:spacing w:val="-6"/>
        </w:rPr>
        <w:t>定，不活动，多为实性，以肉瘤最</w:t>
      </w:r>
      <w:r>
        <w:rPr>
          <w:rFonts w:ascii="SimSun" w:hAnsi="SimSun" w:eastAsia="SimSun" w:cs="SimSun"/>
          <w:sz w:val="21"/>
          <w:szCs w:val="21"/>
        </w:rPr>
        <w:t xml:space="preserve"> </w:t>
      </w:r>
      <w:r>
        <w:rPr>
          <w:rFonts w:ascii="SimSun" w:hAnsi="SimSun" w:eastAsia="SimSun" w:cs="SimSun"/>
          <w:sz w:val="21"/>
          <w:szCs w:val="21"/>
          <w:spacing w:val="-9"/>
        </w:rPr>
        <w:t>常见；亦可为囊性，如畸胎瘤、脓肿等。静脉尿路造影可见输尿管移位。</w:t>
      </w:r>
    </w:p>
    <w:p>
      <w:pPr>
        <w:ind w:left="7869"/>
        <w:spacing w:before="87" w:line="224" w:lineRule="auto"/>
        <w:rPr>
          <w:rFonts w:ascii="KaiTi" w:hAnsi="KaiTi" w:eastAsia="KaiTi" w:cs="KaiTi"/>
          <w:sz w:val="21"/>
          <w:szCs w:val="21"/>
        </w:rPr>
      </w:pPr>
      <w:r>
        <w:rPr>
          <w:rFonts w:ascii="KaiTi" w:hAnsi="KaiTi" w:eastAsia="KaiTi" w:cs="KaiTi"/>
          <w:sz w:val="21"/>
          <w:szCs w:val="21"/>
          <w:spacing w:val="-14"/>
          <w:w w:val="97"/>
        </w:rPr>
        <w:t>(</w:t>
      </w:r>
      <w:r>
        <w:rPr>
          <w:rFonts w:ascii="KaiTi" w:hAnsi="KaiTi" w:eastAsia="KaiTi" w:cs="KaiTi"/>
          <w:sz w:val="21"/>
          <w:szCs w:val="21"/>
          <w:spacing w:val="-28"/>
        </w:rPr>
        <w:t xml:space="preserve"> </w:t>
      </w:r>
      <w:r>
        <w:rPr>
          <w:rFonts w:ascii="KaiTi" w:hAnsi="KaiTi" w:eastAsia="KaiTi" w:cs="KaiTi"/>
          <w:sz w:val="21"/>
          <w:szCs w:val="21"/>
          <w:spacing w:val="-14"/>
          <w:w w:val="97"/>
        </w:rPr>
        <w:t>郭</w:t>
      </w:r>
      <w:r>
        <w:rPr>
          <w:rFonts w:ascii="KaiTi" w:hAnsi="KaiTi" w:eastAsia="KaiTi" w:cs="KaiTi"/>
          <w:sz w:val="21"/>
          <w:szCs w:val="21"/>
          <w:spacing w:val="86"/>
        </w:rPr>
        <w:t xml:space="preserve"> </w:t>
      </w:r>
      <w:r>
        <w:rPr>
          <w:rFonts w:ascii="KaiTi" w:hAnsi="KaiTi" w:eastAsia="KaiTi" w:cs="KaiTi"/>
          <w:sz w:val="21"/>
          <w:szCs w:val="21"/>
          <w:spacing w:val="-14"/>
          <w:w w:val="97"/>
        </w:rPr>
        <w:t>丰</w:t>
      </w:r>
      <w:r>
        <w:rPr>
          <w:rFonts w:ascii="KaiTi" w:hAnsi="KaiTi" w:eastAsia="KaiTi" w:cs="KaiTi"/>
          <w:sz w:val="21"/>
          <w:szCs w:val="21"/>
          <w:spacing w:val="-35"/>
        </w:rPr>
        <w:t xml:space="preserve"> </w:t>
      </w:r>
      <w:r>
        <w:rPr>
          <w:rFonts w:ascii="KaiTi" w:hAnsi="KaiTi" w:eastAsia="KaiTi" w:cs="KaiTi"/>
          <w:sz w:val="21"/>
          <w:szCs w:val="21"/>
          <w:spacing w:val="-14"/>
          <w:w w:val="97"/>
        </w:rPr>
        <w:t>)</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9399"/>
        <w:spacing w:before="1" w:line="680" w:lineRule="exact"/>
        <w:textAlignment w:val="center"/>
        <w:rPr/>
      </w:pPr>
      <w:r>
        <w:drawing>
          <wp:inline distT="0" distB="0" distL="0" distR="0">
            <wp:extent cx="546107" cy="431799"/>
            <wp:effectExtent l="0" t="0" r="0" b="0"/>
            <wp:docPr id="189" name="IM 189"/>
            <wp:cNvGraphicFramePr/>
            <a:graphic>
              <a:graphicData uri="http://schemas.openxmlformats.org/drawingml/2006/picture">
                <pic:pic>
                  <pic:nvPicPr>
                    <pic:cNvPr id="189" name="IM 189"/>
                    <pic:cNvPicPr/>
                  </pic:nvPicPr>
                  <pic:blipFill>
                    <a:blip r:embed="rId202"/>
                    <a:stretch>
                      <a:fillRect/>
                    </a:stretch>
                  </pic:blipFill>
                  <pic:spPr>
                    <a:xfrm rot="0">
                      <a:off x="0" y="0"/>
                      <a:ext cx="546107" cy="431799"/>
                    </a:xfrm>
                    <a:prstGeom prst="rect">
                      <a:avLst/>
                    </a:prstGeom>
                  </pic:spPr>
                </pic:pic>
              </a:graphicData>
            </a:graphic>
          </wp:inline>
        </w:drawing>
      </w:r>
    </w:p>
    <w:p>
      <w:pPr>
        <w:sectPr>
          <w:pgSz w:w="11900" w:h="16840"/>
          <w:pgMar w:top="400" w:right="790" w:bottom="400" w:left="850" w:header="0" w:footer="0" w:gutter="0"/>
        </w:sectPr>
        <w:rPr/>
      </w:pPr>
    </w:p>
    <w:p>
      <w:pPr>
        <w:spacing w:line="275" w:lineRule="auto"/>
        <w:rPr>
          <w:rFonts w:ascii="Arial"/>
          <w:sz w:val="21"/>
        </w:rPr>
      </w:pPr>
      <w:r>
        <w:drawing>
          <wp:anchor distT="0" distB="0" distL="0" distR="0" simplePos="0" relativeHeight="252217344" behindDoc="0" locked="0" layoutInCell="0" allowOverlap="1">
            <wp:simplePos x="0" y="0"/>
            <wp:positionH relativeFrom="page">
              <wp:posOffset>444473</wp:posOffset>
            </wp:positionH>
            <wp:positionV relativeFrom="page">
              <wp:posOffset>1098532</wp:posOffset>
            </wp:positionV>
            <wp:extent cx="698522" cy="730252"/>
            <wp:effectExtent l="0" t="0" r="0" b="0"/>
            <wp:wrapNone/>
            <wp:docPr id="190" name="IM 190"/>
            <wp:cNvGraphicFramePr/>
            <a:graphic>
              <a:graphicData uri="http://schemas.openxmlformats.org/drawingml/2006/picture">
                <pic:pic>
                  <pic:nvPicPr>
                    <pic:cNvPr id="190" name="IM 190"/>
                    <pic:cNvPicPr/>
                  </pic:nvPicPr>
                  <pic:blipFill>
                    <a:blip r:embed="rId204"/>
                    <a:stretch>
                      <a:fillRect/>
                    </a:stretch>
                  </pic:blipFill>
                  <pic:spPr>
                    <a:xfrm rot="0">
                      <a:off x="0" y="0"/>
                      <a:ext cx="698522" cy="730252"/>
                    </a:xfrm>
                    <a:prstGeom prst="rect">
                      <a:avLst/>
                    </a:prstGeom>
                  </pic:spPr>
                </pic:pic>
              </a:graphicData>
            </a:graphic>
          </wp:anchor>
        </w:drawing>
      </w: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firstLine="1190"/>
        <w:spacing w:line="1270" w:lineRule="exact"/>
        <w:textAlignment w:val="center"/>
        <w:rPr/>
      </w:pPr>
      <w:r>
        <w:pict>
          <v:group id="_x0000_s67" style="mso-position-vertical-relative:line;mso-position-horizontal-relative:char;width:459.55pt;height:63.5pt;" filled="false" stroked="false" coordsize="9190,1270" coordorigin="0,0">
            <v:shape id="_x0000_s68" style="position:absolute;left:0;top:0;width:9190;height:1270;" filled="false" stroked="false" type="#_x0000_t75">
              <v:imagedata o:title="" r:id="rId205"/>
            </v:shape>
            <v:shape id="_x0000_s69" style="position:absolute;left:-20;top:-20;width:9230;height:1403;" filled="false" stroked="false" type="#_x0000_t202">
              <v:fill on="false"/>
              <v:stroke on="false"/>
              <v:path/>
              <v:imagedata o:title=""/>
              <o:lock v:ext="edit" aspectratio="false"/>
              <v:textbox inset="0mm,0mm,0mm,0mm">
                <w:txbxContent>
                  <w:p>
                    <w:pPr>
                      <w:spacing w:line="351" w:lineRule="auto"/>
                      <w:rPr>
                        <w:rFonts w:ascii="Arial"/>
                        <w:sz w:val="21"/>
                      </w:rPr>
                    </w:pPr>
                    <w:r/>
                  </w:p>
                  <w:p>
                    <w:pPr>
                      <w:ind w:left="947"/>
                      <w:spacing w:before="165" w:line="221" w:lineRule="auto"/>
                      <w:rPr>
                        <w:rFonts w:ascii="SimHei" w:hAnsi="SimHei" w:eastAsia="SimHei" w:cs="SimHei"/>
                        <w:sz w:val="51"/>
                        <w:szCs w:val="51"/>
                      </w:rPr>
                    </w:pPr>
                    <w:r>
                      <w:rPr>
                        <w:rFonts w:ascii="SimHei" w:hAnsi="SimHei" w:eastAsia="SimHei" w:cs="SimHei"/>
                        <w:sz w:val="51"/>
                        <w:szCs w:val="51"/>
                        <w:b/>
                        <w:bCs/>
                        <w:color w:val="1491E4"/>
                        <w:spacing w:val="11"/>
                      </w:rPr>
                      <w:t>第十七章</w:t>
                    </w:r>
                    <w:r>
                      <w:rPr>
                        <w:rFonts w:ascii="SimHei" w:hAnsi="SimHei" w:eastAsia="SimHei" w:cs="SimHei"/>
                        <w:sz w:val="51"/>
                        <w:szCs w:val="51"/>
                        <w:color w:val="1491E4"/>
                        <w:spacing w:val="234"/>
                      </w:rPr>
                      <w:t xml:space="preserve"> </w:t>
                    </w:r>
                    <w:r>
                      <w:rPr>
                        <w:rFonts w:ascii="SimHei" w:hAnsi="SimHei" w:eastAsia="SimHei" w:cs="SimHei"/>
                        <w:sz w:val="51"/>
                        <w:szCs w:val="51"/>
                        <w:b/>
                        <w:bCs/>
                        <w:color w:val="1491E4"/>
                        <w:spacing w:val="11"/>
                      </w:rPr>
                      <w:t>外阴色素减退性疾病</w:t>
                    </w:r>
                  </w:p>
                </w:txbxContent>
              </v:textbox>
            </v:shape>
          </v:group>
        </w:pic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1219" w:right="19" w:firstLine="410"/>
        <w:spacing w:before="72" w:line="276" w:lineRule="auto"/>
        <w:jc w:val="both"/>
        <w:rPr>
          <w:rFonts w:ascii="SimSun" w:hAnsi="SimSun" w:eastAsia="SimSun" w:cs="SimSun"/>
          <w:sz w:val="22"/>
          <w:szCs w:val="22"/>
        </w:rPr>
      </w:pPr>
      <w:r>
        <w:rPr>
          <w:rFonts w:ascii="SimSun" w:hAnsi="SimSun" w:eastAsia="SimSun" w:cs="SimSun"/>
          <w:sz w:val="22"/>
          <w:szCs w:val="22"/>
          <w:spacing w:val="-11"/>
        </w:rPr>
        <w:t>外阴色素减退性疾病是一组以瘙痒为主要症状、外阴皮肤色素减退为主要体征</w:t>
      </w:r>
      <w:r>
        <w:rPr>
          <w:rFonts w:ascii="SimSun" w:hAnsi="SimSun" w:eastAsia="SimSun" w:cs="SimSun"/>
          <w:sz w:val="22"/>
          <w:szCs w:val="22"/>
          <w:spacing w:val="-12"/>
        </w:rPr>
        <w:t>的外阴皮肤疾病。</w:t>
      </w:r>
      <w:r>
        <w:rPr>
          <w:rFonts w:ascii="SimSun" w:hAnsi="SimSun" w:eastAsia="SimSun" w:cs="SimSun"/>
          <w:sz w:val="22"/>
          <w:szCs w:val="22"/>
        </w:rPr>
        <w:t xml:space="preserve"> </w:t>
      </w:r>
      <w:r>
        <w:rPr>
          <w:rFonts w:ascii="SimSun" w:hAnsi="SimSun" w:eastAsia="SimSun" w:cs="SimSun"/>
          <w:sz w:val="22"/>
          <w:szCs w:val="22"/>
          <w:spacing w:val="-19"/>
        </w:rPr>
        <w:t>2006年国际外阴阴道疾病研究学会(</w:t>
      </w:r>
      <w:r>
        <w:rPr>
          <w:rFonts w:ascii="SimSun" w:hAnsi="SimSun" w:eastAsia="SimSun" w:cs="SimSun"/>
          <w:sz w:val="22"/>
          <w:szCs w:val="22"/>
          <w:spacing w:val="-18"/>
        </w:rPr>
        <w:t>International</w:t>
      </w:r>
      <w:r>
        <w:rPr>
          <w:rFonts w:ascii="SimSun" w:hAnsi="SimSun" w:eastAsia="SimSun" w:cs="SimSun"/>
          <w:sz w:val="22"/>
          <w:szCs w:val="22"/>
          <w:spacing w:val="-15"/>
        </w:rPr>
        <w:t xml:space="preserve"> </w:t>
      </w:r>
      <w:r>
        <w:rPr>
          <w:rFonts w:ascii="SimSun" w:hAnsi="SimSun" w:eastAsia="SimSun" w:cs="SimSun"/>
          <w:sz w:val="22"/>
          <w:szCs w:val="22"/>
          <w:spacing w:val="-18"/>
        </w:rPr>
        <w:t>Society</w:t>
      </w:r>
      <w:r>
        <w:rPr>
          <w:rFonts w:ascii="SimSun" w:hAnsi="SimSun" w:eastAsia="SimSun" w:cs="SimSun"/>
          <w:sz w:val="22"/>
          <w:szCs w:val="22"/>
          <w:spacing w:val="-12"/>
        </w:rPr>
        <w:t xml:space="preserve"> </w:t>
      </w:r>
      <w:r>
        <w:rPr>
          <w:rFonts w:ascii="SimSun" w:hAnsi="SimSun" w:eastAsia="SimSun" w:cs="SimSun"/>
          <w:sz w:val="22"/>
          <w:szCs w:val="22"/>
          <w:spacing w:val="-18"/>
        </w:rPr>
        <w:t>for</w:t>
      </w:r>
      <w:r>
        <w:rPr>
          <w:rFonts w:ascii="SimSun" w:hAnsi="SimSun" w:eastAsia="SimSun" w:cs="SimSun"/>
          <w:sz w:val="22"/>
          <w:szCs w:val="22"/>
          <w:spacing w:val="-11"/>
        </w:rPr>
        <w:t xml:space="preserve"> </w:t>
      </w:r>
      <w:r>
        <w:rPr>
          <w:rFonts w:ascii="SimSun" w:hAnsi="SimSun" w:eastAsia="SimSun" w:cs="SimSun"/>
          <w:sz w:val="22"/>
          <w:szCs w:val="22"/>
          <w:spacing w:val="-19"/>
        </w:rPr>
        <w:t>the</w:t>
      </w:r>
      <w:r>
        <w:rPr>
          <w:rFonts w:ascii="SimSun" w:hAnsi="SimSun" w:eastAsia="SimSun" w:cs="SimSun"/>
          <w:sz w:val="22"/>
          <w:szCs w:val="22"/>
          <w:spacing w:val="-14"/>
        </w:rPr>
        <w:t xml:space="preserve"> </w:t>
      </w:r>
      <w:r>
        <w:rPr>
          <w:rFonts w:ascii="SimSun" w:hAnsi="SimSun" w:eastAsia="SimSun" w:cs="SimSun"/>
          <w:sz w:val="22"/>
          <w:szCs w:val="22"/>
          <w:spacing w:val="-19"/>
        </w:rPr>
        <w:t>Study</w:t>
      </w:r>
      <w:r>
        <w:rPr>
          <w:rFonts w:ascii="SimSun" w:hAnsi="SimSun" w:eastAsia="SimSun" w:cs="SimSun"/>
          <w:sz w:val="22"/>
          <w:szCs w:val="22"/>
          <w:spacing w:val="-14"/>
        </w:rPr>
        <w:t xml:space="preserve"> </w:t>
      </w:r>
      <w:r>
        <w:rPr>
          <w:rFonts w:ascii="SimSun" w:hAnsi="SimSun" w:eastAsia="SimSun" w:cs="SimSun"/>
          <w:sz w:val="22"/>
          <w:szCs w:val="22"/>
          <w:spacing w:val="-19"/>
        </w:rPr>
        <w:t>of</w:t>
      </w:r>
      <w:r>
        <w:rPr>
          <w:rFonts w:ascii="SimSun" w:hAnsi="SimSun" w:eastAsia="SimSun" w:cs="SimSun"/>
          <w:sz w:val="22"/>
          <w:szCs w:val="22"/>
          <w:spacing w:val="-19"/>
        </w:rPr>
        <w:t xml:space="preserve"> </w:t>
      </w:r>
      <w:r>
        <w:rPr>
          <w:rFonts w:ascii="SimSun" w:hAnsi="SimSun" w:eastAsia="SimSun" w:cs="SimSun"/>
          <w:sz w:val="22"/>
          <w:szCs w:val="22"/>
          <w:spacing w:val="-19"/>
        </w:rPr>
        <w:t>Vulvovaginal</w:t>
      </w:r>
      <w:r>
        <w:rPr>
          <w:rFonts w:ascii="SimSun" w:hAnsi="SimSun" w:eastAsia="SimSun" w:cs="SimSun"/>
          <w:sz w:val="22"/>
          <w:szCs w:val="22"/>
          <w:spacing w:val="-18"/>
        </w:rPr>
        <w:t xml:space="preserve"> </w:t>
      </w:r>
      <w:r>
        <w:rPr>
          <w:rFonts w:ascii="SimSun" w:hAnsi="SimSun" w:eastAsia="SimSun" w:cs="SimSun"/>
          <w:sz w:val="22"/>
          <w:szCs w:val="22"/>
          <w:spacing w:val="-19"/>
        </w:rPr>
        <w:t>Disease,ISSVD)</w:t>
      </w:r>
      <w:r>
        <w:rPr>
          <w:rFonts w:ascii="SimSun" w:hAnsi="SimSun" w:eastAsia="SimSun" w:cs="SimSun"/>
          <w:sz w:val="22"/>
          <w:szCs w:val="22"/>
        </w:rPr>
        <w:t xml:space="preserve"> </w:t>
      </w:r>
      <w:r>
        <w:rPr>
          <w:rFonts w:ascii="SimSun" w:hAnsi="SimSun" w:eastAsia="SimSun" w:cs="SimSun"/>
          <w:sz w:val="22"/>
          <w:szCs w:val="22"/>
          <w:spacing w:val="-7"/>
        </w:rPr>
        <w:t>对外阴皮肤疾病采用基于组织病理学的分类，用于病理诊断。2011年ISSVD</w:t>
      </w:r>
      <w:r>
        <w:rPr>
          <w:rFonts w:ascii="SimSun" w:hAnsi="SimSun" w:eastAsia="SimSun" w:cs="SimSun"/>
          <w:sz w:val="22"/>
          <w:szCs w:val="22"/>
          <w:spacing w:val="-30"/>
        </w:rPr>
        <w:t xml:space="preserve"> </w:t>
      </w:r>
      <w:r>
        <w:rPr>
          <w:rFonts w:ascii="SimSun" w:hAnsi="SimSun" w:eastAsia="SimSun" w:cs="SimSun"/>
          <w:sz w:val="22"/>
          <w:szCs w:val="22"/>
          <w:spacing w:val="-7"/>
        </w:rPr>
        <w:t>又提出了基于</w:t>
      </w:r>
      <w:r>
        <w:rPr>
          <w:rFonts w:ascii="SimSun" w:hAnsi="SimSun" w:eastAsia="SimSun" w:cs="SimSun"/>
          <w:sz w:val="22"/>
          <w:szCs w:val="22"/>
          <w:spacing w:val="-8"/>
        </w:rPr>
        <w:t>临床表现</w:t>
      </w:r>
      <w:r>
        <w:rPr>
          <w:rFonts w:ascii="SimSun" w:hAnsi="SimSun" w:eastAsia="SimSun" w:cs="SimSun"/>
          <w:sz w:val="22"/>
          <w:szCs w:val="22"/>
        </w:rPr>
        <w:t xml:space="preserve"> </w:t>
      </w:r>
      <w:r>
        <w:rPr>
          <w:rFonts w:ascii="SimSun" w:hAnsi="SimSun" w:eastAsia="SimSun" w:cs="SimSun"/>
          <w:sz w:val="22"/>
          <w:szCs w:val="22"/>
          <w:spacing w:val="-11"/>
        </w:rPr>
        <w:t>的分类，以补充病理学分类，并方便临床诊断和处理。依据2011年ISSVD</w:t>
      </w:r>
      <w:r>
        <w:rPr>
          <w:rFonts w:ascii="SimSun" w:hAnsi="SimSun" w:eastAsia="SimSun" w:cs="SimSun"/>
          <w:sz w:val="22"/>
          <w:szCs w:val="22"/>
          <w:spacing w:val="-49"/>
        </w:rPr>
        <w:t xml:space="preserve"> </w:t>
      </w:r>
      <w:r>
        <w:rPr>
          <w:rFonts w:ascii="SimSun" w:hAnsi="SimSun" w:eastAsia="SimSun" w:cs="SimSun"/>
          <w:sz w:val="22"/>
          <w:szCs w:val="22"/>
          <w:spacing w:val="-11"/>
        </w:rPr>
        <w:t>分类，外阴色素减退性疾病</w:t>
      </w:r>
      <w:r>
        <w:rPr>
          <w:rFonts w:ascii="SimSun" w:hAnsi="SimSun" w:eastAsia="SimSun" w:cs="SimSun"/>
          <w:sz w:val="22"/>
          <w:szCs w:val="22"/>
        </w:rPr>
        <w:t xml:space="preserve"> </w:t>
      </w:r>
      <w:r>
        <w:rPr>
          <w:rFonts w:ascii="SimSun" w:hAnsi="SimSun" w:eastAsia="SimSun" w:cs="SimSun"/>
          <w:sz w:val="22"/>
          <w:szCs w:val="22"/>
          <w:spacing w:val="-13"/>
        </w:rPr>
        <w:t>临床表现分类属于白色病变(white</w:t>
      </w:r>
      <w:r>
        <w:rPr>
          <w:rFonts w:ascii="SimSun" w:hAnsi="SimSun" w:eastAsia="SimSun" w:cs="SimSun"/>
          <w:sz w:val="22"/>
          <w:szCs w:val="22"/>
          <w:spacing w:val="3"/>
        </w:rPr>
        <w:t xml:space="preserve"> </w:t>
      </w:r>
      <w:r>
        <w:rPr>
          <w:rFonts w:ascii="SimSun" w:hAnsi="SimSun" w:eastAsia="SimSun" w:cs="SimSun"/>
          <w:sz w:val="22"/>
          <w:szCs w:val="22"/>
          <w:spacing w:val="-13"/>
        </w:rPr>
        <w:t>lesions</w:t>
      </w:r>
      <w:r>
        <w:rPr>
          <w:rFonts w:ascii="SimSun" w:hAnsi="SimSun" w:eastAsia="SimSun" w:cs="SimSun"/>
          <w:sz w:val="22"/>
          <w:szCs w:val="22"/>
          <w:spacing w:val="-14"/>
        </w:rPr>
        <w:t>),但病理组织学分类包括棘层细胞增生型(</w:t>
      </w:r>
      <w:r>
        <w:rPr>
          <w:rFonts w:ascii="SimSun" w:hAnsi="SimSun" w:eastAsia="SimSun" w:cs="SimSun"/>
          <w:sz w:val="22"/>
          <w:szCs w:val="22"/>
          <w:spacing w:val="-13"/>
        </w:rPr>
        <w:t>acanthotic</w:t>
      </w:r>
      <w:r>
        <w:rPr>
          <w:rFonts w:ascii="SimSun" w:hAnsi="SimSun" w:eastAsia="SimSun" w:cs="SimSun"/>
          <w:sz w:val="22"/>
          <w:szCs w:val="22"/>
          <w:spacing w:val="-20"/>
        </w:rPr>
        <w:t xml:space="preserve"> </w:t>
      </w:r>
      <w:r>
        <w:rPr>
          <w:rFonts w:ascii="SimSun" w:hAnsi="SimSun" w:eastAsia="SimSun" w:cs="SimSun"/>
          <w:sz w:val="22"/>
          <w:szCs w:val="22"/>
          <w:spacing w:val="-13"/>
        </w:rPr>
        <w:t>pat</w:t>
      </w:r>
      <w:r>
        <w:rPr>
          <w:rFonts w:ascii="SimSun" w:hAnsi="SimSun" w:eastAsia="SimSun" w:cs="SimSun"/>
          <w:sz w:val="22"/>
          <w:szCs w:val="22"/>
          <w:spacing w:val="-14"/>
        </w:rPr>
        <w:t>-</w:t>
      </w:r>
      <w:r>
        <w:rPr>
          <w:rFonts w:ascii="SimSun" w:hAnsi="SimSun" w:eastAsia="SimSun" w:cs="SimSun"/>
          <w:sz w:val="22"/>
          <w:szCs w:val="22"/>
        </w:rPr>
        <w:t xml:space="preserve"> </w:t>
      </w:r>
      <w:r>
        <w:rPr>
          <w:rFonts w:ascii="SimSun" w:hAnsi="SimSun" w:eastAsia="SimSun" w:cs="SimSun"/>
          <w:sz w:val="22"/>
          <w:szCs w:val="22"/>
          <w:spacing w:val="-22"/>
        </w:rPr>
        <w:t>tern)、苔藓样型(lichenoid</w:t>
      </w:r>
      <w:r>
        <w:rPr>
          <w:rFonts w:ascii="SimSun" w:hAnsi="SimSun" w:eastAsia="SimSun" w:cs="SimSun"/>
          <w:sz w:val="22"/>
          <w:szCs w:val="22"/>
          <w:spacing w:val="-14"/>
        </w:rPr>
        <w:t xml:space="preserve"> </w:t>
      </w:r>
      <w:r>
        <w:rPr>
          <w:rFonts w:ascii="SimSun" w:hAnsi="SimSun" w:eastAsia="SimSun" w:cs="SimSun"/>
          <w:sz w:val="22"/>
          <w:szCs w:val="22"/>
          <w:spacing w:val="-22"/>
        </w:rPr>
        <w:t>pattern)、均质化或硬化型(dermal</w:t>
      </w:r>
      <w:r>
        <w:rPr>
          <w:rFonts w:ascii="SimSun" w:hAnsi="SimSun" w:eastAsia="SimSun" w:cs="SimSun"/>
          <w:sz w:val="22"/>
          <w:szCs w:val="22"/>
          <w:spacing w:val="-17"/>
        </w:rPr>
        <w:t xml:space="preserve"> </w:t>
      </w:r>
      <w:r>
        <w:rPr>
          <w:rFonts w:ascii="SimSun" w:hAnsi="SimSun" w:eastAsia="SimSun" w:cs="SimSun"/>
          <w:sz w:val="22"/>
          <w:szCs w:val="22"/>
          <w:spacing w:val="-22"/>
        </w:rPr>
        <w:t>homogenization/selerosis</w:t>
      </w:r>
      <w:r>
        <w:rPr>
          <w:rFonts w:ascii="SimSun" w:hAnsi="SimSun" w:eastAsia="SimSun" w:cs="SimSun"/>
          <w:sz w:val="22"/>
          <w:szCs w:val="22"/>
          <w:spacing w:val="-17"/>
        </w:rPr>
        <w:t xml:space="preserve"> </w:t>
      </w:r>
      <w:r>
        <w:rPr>
          <w:rFonts w:ascii="SimSun" w:hAnsi="SimSun" w:eastAsia="SimSun" w:cs="SimSun"/>
          <w:sz w:val="22"/>
          <w:szCs w:val="22"/>
          <w:spacing w:val="-22"/>
        </w:rPr>
        <w:t>pattern)</w:t>
      </w:r>
      <w:r>
        <w:rPr>
          <w:rFonts w:ascii="SimSun" w:hAnsi="SimSun" w:eastAsia="SimSun" w:cs="SimSun"/>
          <w:sz w:val="22"/>
          <w:szCs w:val="22"/>
          <w:spacing w:val="-23"/>
        </w:rPr>
        <w:t>等，为外</w:t>
      </w:r>
      <w:r>
        <w:rPr>
          <w:rFonts w:ascii="SimSun" w:hAnsi="SimSun" w:eastAsia="SimSun" w:cs="SimSun"/>
          <w:sz w:val="22"/>
          <w:szCs w:val="22"/>
        </w:rPr>
        <w:t xml:space="preserve"> </w:t>
      </w:r>
      <w:r>
        <w:rPr>
          <w:rFonts w:ascii="SimSun" w:hAnsi="SimSun" w:eastAsia="SimSun" w:cs="SimSun"/>
          <w:sz w:val="22"/>
          <w:szCs w:val="22"/>
          <w:spacing w:val="-9"/>
        </w:rPr>
        <w:t>阴部位的非肿瘤性皮肤病变之一。</w:t>
      </w:r>
    </w:p>
    <w:p>
      <w:pPr>
        <w:ind w:left="1630"/>
        <w:spacing w:before="77" w:line="219" w:lineRule="auto"/>
        <w:rPr>
          <w:rFonts w:ascii="SimSun" w:hAnsi="SimSun" w:eastAsia="SimSun" w:cs="SimSun"/>
          <w:sz w:val="22"/>
          <w:szCs w:val="22"/>
        </w:rPr>
      </w:pPr>
      <w:r>
        <w:rPr>
          <w:rFonts w:ascii="SimSun" w:hAnsi="SimSun" w:eastAsia="SimSun" w:cs="SimSun"/>
          <w:sz w:val="22"/>
          <w:szCs w:val="22"/>
          <w:spacing w:val="-14"/>
        </w:rPr>
        <w:t>本章主要讨论妇科临床常见的白色病变，包括外阴慢性单纯性苔藓、外阴硬化性苔藓等。</w:t>
      </w:r>
    </w:p>
    <w:p>
      <w:pPr>
        <w:spacing w:line="252" w:lineRule="auto"/>
        <w:rPr>
          <w:rFonts w:ascii="Arial"/>
          <w:sz w:val="21"/>
        </w:rPr>
      </w:pPr>
      <w:r/>
    </w:p>
    <w:p>
      <w:pPr>
        <w:ind w:left="3754"/>
        <w:spacing w:before="104" w:line="222" w:lineRule="auto"/>
        <w:rPr>
          <w:rFonts w:ascii="SimHei" w:hAnsi="SimHei" w:eastAsia="SimHei" w:cs="SimHei"/>
          <w:sz w:val="32"/>
          <w:szCs w:val="32"/>
        </w:rPr>
      </w:pPr>
      <w:r>
        <w:rPr>
          <w:rFonts w:ascii="SimHei" w:hAnsi="SimHei" w:eastAsia="SimHei" w:cs="SimHei"/>
          <w:sz w:val="32"/>
          <w:szCs w:val="32"/>
          <w:b/>
          <w:bCs/>
          <w:spacing w:val="-6"/>
        </w:rPr>
        <w:t>第一节</w:t>
      </w:r>
      <w:r>
        <w:rPr>
          <w:rFonts w:ascii="SimHei" w:hAnsi="SimHei" w:eastAsia="SimHei" w:cs="SimHei"/>
          <w:sz w:val="32"/>
          <w:szCs w:val="32"/>
          <w:spacing w:val="131"/>
        </w:rPr>
        <w:t xml:space="preserve"> </w:t>
      </w:r>
      <w:r>
        <w:rPr>
          <w:rFonts w:ascii="SimHei" w:hAnsi="SimHei" w:eastAsia="SimHei" w:cs="SimHei"/>
          <w:sz w:val="32"/>
          <w:szCs w:val="32"/>
          <w:b/>
          <w:bCs/>
          <w:spacing w:val="-6"/>
        </w:rPr>
        <w:t>外阴慢性单纯性苔藓</w:t>
      </w:r>
    </w:p>
    <w:p>
      <w:pPr>
        <w:spacing w:line="464" w:lineRule="auto"/>
        <w:rPr>
          <w:rFonts w:ascii="Arial"/>
          <w:sz w:val="21"/>
        </w:rPr>
      </w:pPr>
      <w:r/>
    </w:p>
    <w:p>
      <w:pPr>
        <w:ind w:left="1219"/>
        <w:spacing w:before="72" w:line="220" w:lineRule="auto"/>
        <w:rPr>
          <w:rFonts w:ascii="KaiTi" w:hAnsi="KaiTi" w:eastAsia="KaiTi" w:cs="KaiTi"/>
          <w:sz w:val="22"/>
          <w:szCs w:val="22"/>
        </w:rPr>
      </w:pPr>
      <w:r>
        <w:rPr>
          <w:rFonts w:ascii="KaiTi" w:hAnsi="KaiTi" w:eastAsia="KaiTi" w:cs="KaiTi"/>
          <w:sz w:val="22"/>
          <w:szCs w:val="22"/>
          <w:spacing w:val="-19"/>
        </w:rPr>
        <w:t>●</w:t>
      </w:r>
      <w:r>
        <w:rPr>
          <w:rFonts w:ascii="KaiTi" w:hAnsi="KaiTi" w:eastAsia="KaiTi" w:cs="KaiTi"/>
          <w:sz w:val="22"/>
          <w:szCs w:val="22"/>
          <w:spacing w:val="5"/>
        </w:rPr>
        <w:t xml:space="preserve"> </w:t>
      </w:r>
      <w:r>
        <w:rPr>
          <w:rFonts w:ascii="KaiTi" w:hAnsi="KaiTi" w:eastAsia="KaiTi" w:cs="KaiTi"/>
          <w:sz w:val="22"/>
          <w:szCs w:val="22"/>
          <w:spacing w:val="-19"/>
        </w:rPr>
        <w:t>病理特点为表皮层角化过度和角化不全，棘细胞层增厚，但上皮细胞排列整齐、无异型性。</w:t>
      </w:r>
    </w:p>
    <w:p>
      <w:pPr>
        <w:ind w:left="1290"/>
        <w:spacing w:before="67" w:line="220" w:lineRule="auto"/>
        <w:rPr>
          <w:rFonts w:ascii="KaiTi" w:hAnsi="KaiTi" w:eastAsia="KaiTi" w:cs="KaiTi"/>
          <w:sz w:val="22"/>
          <w:szCs w:val="22"/>
        </w:rPr>
      </w:pPr>
      <w:r>
        <w:rPr>
          <w:rFonts w:ascii="KaiTi" w:hAnsi="KaiTi" w:eastAsia="KaiTi" w:cs="KaiTi"/>
          <w:sz w:val="22"/>
          <w:szCs w:val="22"/>
          <w:spacing w:val="-19"/>
        </w:rPr>
        <w:t>●</w:t>
      </w:r>
      <w:r>
        <w:rPr>
          <w:rFonts w:ascii="KaiTi" w:hAnsi="KaiTi" w:eastAsia="KaiTi" w:cs="KaiTi"/>
          <w:sz w:val="22"/>
          <w:szCs w:val="22"/>
          <w:spacing w:val="22"/>
        </w:rPr>
        <w:t xml:space="preserve"> </w:t>
      </w:r>
      <w:r>
        <w:rPr>
          <w:rFonts w:ascii="KaiTi" w:hAnsi="KaiTi" w:eastAsia="KaiTi" w:cs="KaiTi"/>
          <w:sz w:val="22"/>
          <w:szCs w:val="22"/>
          <w:spacing w:val="-19"/>
        </w:rPr>
        <w:t>以外阴瘙痒为主要症状，确诊靠组织学检查。</w:t>
      </w:r>
    </w:p>
    <w:p>
      <w:pPr>
        <w:ind w:left="1219"/>
        <w:spacing w:before="73" w:line="224" w:lineRule="auto"/>
        <w:rPr>
          <w:rFonts w:ascii="KaiTi" w:hAnsi="KaiTi" w:eastAsia="KaiTi" w:cs="KaiTi"/>
          <w:sz w:val="22"/>
          <w:szCs w:val="22"/>
        </w:rPr>
      </w:pPr>
      <w:r>
        <w:rPr>
          <w:rFonts w:ascii="KaiTi" w:hAnsi="KaiTi" w:eastAsia="KaiTi" w:cs="KaiTi"/>
          <w:sz w:val="22"/>
          <w:szCs w:val="22"/>
          <w:spacing w:val="-13"/>
        </w:rPr>
        <w:t>●</w:t>
      </w:r>
      <w:r>
        <w:rPr>
          <w:rFonts w:ascii="KaiTi" w:hAnsi="KaiTi" w:eastAsia="KaiTi" w:cs="KaiTi"/>
          <w:sz w:val="22"/>
          <w:szCs w:val="22"/>
          <w:spacing w:val="4"/>
        </w:rPr>
        <w:t xml:space="preserve"> </w:t>
      </w:r>
      <w:r>
        <w:rPr>
          <w:rFonts w:ascii="KaiTi" w:hAnsi="KaiTi" w:eastAsia="KaiTi" w:cs="KaiTi"/>
          <w:sz w:val="22"/>
          <w:szCs w:val="22"/>
          <w:spacing w:val="-13"/>
        </w:rPr>
        <w:t>主要的治疗手段为局部药物治疗结合物理治疗。</w:t>
      </w:r>
    </w:p>
    <w:p>
      <w:pPr>
        <w:spacing w:line="275" w:lineRule="auto"/>
        <w:rPr>
          <w:rFonts w:ascii="Arial"/>
          <w:sz w:val="21"/>
        </w:rPr>
      </w:pPr>
      <w:r/>
    </w:p>
    <w:p>
      <w:pPr>
        <w:ind w:left="1219" w:right="98" w:firstLine="410"/>
        <w:spacing w:before="72" w:line="263" w:lineRule="auto"/>
        <w:rPr>
          <w:rFonts w:ascii="SimSun" w:hAnsi="SimSun" w:eastAsia="SimSun" w:cs="SimSun"/>
          <w:sz w:val="22"/>
          <w:szCs w:val="22"/>
        </w:rPr>
      </w:pPr>
      <w:r>
        <w:rPr>
          <w:rFonts w:ascii="SimSun" w:hAnsi="SimSun" w:eastAsia="SimSun" w:cs="SimSun"/>
          <w:sz w:val="22"/>
          <w:szCs w:val="22"/>
          <w:spacing w:val="-12"/>
        </w:rPr>
        <w:t>外</w:t>
      </w:r>
      <w:r>
        <w:rPr>
          <w:rFonts w:ascii="SimSun" w:hAnsi="SimSun" w:eastAsia="SimSun" w:cs="SimSun"/>
          <w:sz w:val="22"/>
          <w:szCs w:val="22"/>
          <w:spacing w:val="-13"/>
        </w:rPr>
        <w:t>阴慢性单纯性苔藓(</w:t>
      </w:r>
      <w:r>
        <w:rPr>
          <w:rFonts w:ascii="SimSun" w:hAnsi="SimSun" w:eastAsia="SimSun" w:cs="SimSun"/>
          <w:sz w:val="22"/>
          <w:szCs w:val="22"/>
          <w:spacing w:val="-12"/>
        </w:rPr>
        <w:t>lichen</w:t>
      </w:r>
      <w:r>
        <w:rPr>
          <w:rFonts w:ascii="SimSun" w:hAnsi="SimSun" w:eastAsia="SimSun" w:cs="SimSun"/>
          <w:sz w:val="22"/>
          <w:szCs w:val="22"/>
          <w:spacing w:val="-5"/>
        </w:rPr>
        <w:t xml:space="preserve"> </w:t>
      </w:r>
      <w:r>
        <w:rPr>
          <w:rFonts w:ascii="SimSun" w:hAnsi="SimSun" w:eastAsia="SimSun" w:cs="SimSun"/>
          <w:sz w:val="22"/>
          <w:szCs w:val="22"/>
          <w:spacing w:val="-12"/>
        </w:rPr>
        <w:t>simplex</w:t>
      </w:r>
      <w:r>
        <w:rPr>
          <w:rFonts w:ascii="SimSun" w:hAnsi="SimSun" w:eastAsia="SimSun" w:cs="SimSun"/>
          <w:sz w:val="22"/>
          <w:szCs w:val="22"/>
          <w:spacing w:val="-10"/>
        </w:rPr>
        <w:t xml:space="preserve"> </w:t>
      </w:r>
      <w:r>
        <w:rPr>
          <w:rFonts w:ascii="SimSun" w:hAnsi="SimSun" w:eastAsia="SimSun" w:cs="SimSun"/>
          <w:sz w:val="22"/>
          <w:szCs w:val="22"/>
          <w:spacing w:val="-12"/>
        </w:rPr>
        <w:t>chronicus</w:t>
      </w:r>
      <w:r>
        <w:rPr>
          <w:rFonts w:ascii="SimSun" w:hAnsi="SimSun" w:eastAsia="SimSun" w:cs="SimSun"/>
          <w:sz w:val="22"/>
          <w:szCs w:val="22"/>
          <w:spacing w:val="-13"/>
        </w:rPr>
        <w:t>)属于2006年</w:t>
      </w:r>
      <w:r>
        <w:rPr>
          <w:rFonts w:ascii="SimSun" w:hAnsi="SimSun" w:eastAsia="SimSun" w:cs="SimSun"/>
          <w:sz w:val="22"/>
          <w:szCs w:val="22"/>
          <w:spacing w:val="-12"/>
        </w:rPr>
        <w:t>ISSVD</w:t>
      </w:r>
      <w:r>
        <w:rPr>
          <w:rFonts w:ascii="SimSun" w:hAnsi="SimSun" w:eastAsia="SimSun" w:cs="SimSun"/>
          <w:sz w:val="22"/>
          <w:szCs w:val="22"/>
          <w:spacing w:val="-29"/>
        </w:rPr>
        <w:t xml:space="preserve"> </w:t>
      </w:r>
      <w:r>
        <w:rPr>
          <w:rFonts w:ascii="SimSun" w:hAnsi="SimSun" w:eastAsia="SimSun" w:cs="SimSun"/>
          <w:sz w:val="22"/>
          <w:szCs w:val="22"/>
          <w:spacing w:val="-13"/>
        </w:rPr>
        <w:t>分类中的棘层细胞增生型，先</w:t>
      </w:r>
      <w:r>
        <w:rPr>
          <w:rFonts w:ascii="SimSun" w:hAnsi="SimSun" w:eastAsia="SimSun" w:cs="SimSun"/>
          <w:sz w:val="22"/>
          <w:szCs w:val="22"/>
        </w:rPr>
        <w:t xml:space="preserve"> </w:t>
      </w:r>
      <w:r>
        <w:rPr>
          <w:rFonts w:ascii="SimSun" w:hAnsi="SimSun" w:eastAsia="SimSun" w:cs="SimSun"/>
          <w:sz w:val="22"/>
          <w:szCs w:val="22"/>
          <w:spacing w:val="-19"/>
        </w:rPr>
        <w:t>前的疾病名“外阴鳞状上皮增生”和“增生性</w:t>
      </w:r>
      <w:r>
        <w:rPr>
          <w:rFonts w:ascii="SimSun" w:hAnsi="SimSun" w:eastAsia="SimSun" w:cs="SimSun"/>
          <w:sz w:val="22"/>
          <w:szCs w:val="22"/>
          <w:spacing w:val="-20"/>
        </w:rPr>
        <w:t>营养不良”已不再采用。</w:t>
      </w:r>
    </w:p>
    <w:p>
      <w:pPr>
        <w:ind w:left="1522"/>
        <w:spacing w:before="58" w:line="222" w:lineRule="auto"/>
        <w:rPr>
          <w:rFonts w:ascii="SimHei" w:hAnsi="SimHei" w:eastAsia="SimHei" w:cs="SimHei"/>
          <w:sz w:val="22"/>
          <w:szCs w:val="22"/>
        </w:rPr>
      </w:pPr>
      <w:r>
        <w:rPr>
          <w:rFonts w:ascii="SimHei" w:hAnsi="SimHei" w:eastAsia="SimHei" w:cs="SimHei"/>
          <w:sz w:val="22"/>
          <w:szCs w:val="22"/>
          <w:b/>
          <w:bCs/>
          <w:color w:val="107ED2"/>
          <w:spacing w:val="-15"/>
        </w:rPr>
        <w:t>【病因】</w:t>
      </w:r>
    </w:p>
    <w:p>
      <w:pPr>
        <w:ind w:left="1219" w:right="90" w:firstLine="410"/>
        <w:spacing w:before="109" w:line="269" w:lineRule="auto"/>
        <w:jc w:val="both"/>
        <w:rPr>
          <w:rFonts w:ascii="SimSun" w:hAnsi="SimSun" w:eastAsia="SimSun" w:cs="SimSun"/>
          <w:sz w:val="22"/>
          <w:szCs w:val="22"/>
        </w:rPr>
      </w:pPr>
      <w:r>
        <w:rPr>
          <w:rFonts w:ascii="SimSun" w:hAnsi="SimSun" w:eastAsia="SimSun" w:cs="SimSun"/>
          <w:sz w:val="22"/>
          <w:szCs w:val="22"/>
          <w:spacing w:val="-13"/>
        </w:rPr>
        <w:t>病因不明。可分原发性和继发性两种，前者又称特发性，后者可继发于硬化性苔藓、</w:t>
      </w:r>
      <w:r>
        <w:rPr>
          <w:rFonts w:ascii="SimSun" w:hAnsi="SimSun" w:eastAsia="SimSun" w:cs="SimSun"/>
          <w:sz w:val="22"/>
          <w:szCs w:val="22"/>
          <w:spacing w:val="-14"/>
        </w:rPr>
        <w:t>扁平苔藓或</w:t>
      </w:r>
      <w:r>
        <w:rPr>
          <w:rFonts w:ascii="SimSun" w:hAnsi="SimSun" w:eastAsia="SimSun" w:cs="SimSun"/>
          <w:sz w:val="22"/>
          <w:szCs w:val="22"/>
        </w:rPr>
        <w:t xml:space="preserve"> </w:t>
      </w:r>
      <w:r>
        <w:rPr>
          <w:rFonts w:ascii="SimSun" w:hAnsi="SimSun" w:eastAsia="SimSun" w:cs="SimSun"/>
          <w:sz w:val="22"/>
          <w:szCs w:val="22"/>
          <w:spacing w:val="-4"/>
        </w:rPr>
        <w:t>其他外阴疾病，和慢性摩擦或搔抓刺激有关。有研究发现病变可能与局部维</w:t>
      </w:r>
      <w:r>
        <w:rPr>
          <w:rFonts w:ascii="SimSun" w:hAnsi="SimSun" w:eastAsia="SimSun" w:cs="SimSun"/>
          <w:sz w:val="22"/>
          <w:szCs w:val="22"/>
          <w:spacing w:val="-56"/>
        </w:rPr>
        <w:t xml:space="preserve"> </w:t>
      </w:r>
      <w:r>
        <w:rPr>
          <w:rFonts w:ascii="SimSun" w:hAnsi="SimSun" w:eastAsia="SimSun" w:cs="SimSun"/>
          <w:sz w:val="22"/>
          <w:szCs w:val="22"/>
          <w:spacing w:val="-4"/>
        </w:rPr>
        <w:t>A</w:t>
      </w:r>
      <w:r>
        <w:rPr>
          <w:rFonts w:ascii="SimSun" w:hAnsi="SimSun" w:eastAsia="SimSun" w:cs="SimSun"/>
          <w:sz w:val="22"/>
          <w:szCs w:val="22"/>
          <w:spacing w:val="-18"/>
        </w:rPr>
        <w:t xml:space="preserve"> </w:t>
      </w:r>
      <w:r>
        <w:rPr>
          <w:rFonts w:ascii="SimSun" w:hAnsi="SimSun" w:eastAsia="SimSun" w:cs="SimSun"/>
          <w:sz w:val="22"/>
          <w:szCs w:val="22"/>
          <w:spacing w:val="-4"/>
        </w:rPr>
        <w:t>酸受体α含量减少</w:t>
      </w:r>
      <w:r>
        <w:rPr>
          <w:rFonts w:ascii="SimSun" w:hAnsi="SimSun" w:eastAsia="SimSun" w:cs="SimSun"/>
          <w:sz w:val="22"/>
          <w:szCs w:val="22"/>
        </w:rPr>
        <w:t xml:space="preserve"> </w:t>
      </w:r>
      <w:r>
        <w:rPr>
          <w:rFonts w:ascii="SimSun" w:hAnsi="SimSun" w:eastAsia="SimSun" w:cs="SimSun"/>
          <w:sz w:val="22"/>
          <w:szCs w:val="22"/>
          <w:spacing w:val="-10"/>
        </w:rPr>
        <w:t>有关。</w:t>
      </w:r>
    </w:p>
    <w:p>
      <w:pPr>
        <w:ind w:left="1522"/>
        <w:spacing w:before="74" w:line="222" w:lineRule="auto"/>
        <w:rPr>
          <w:rFonts w:ascii="SimHei" w:hAnsi="SimHei" w:eastAsia="SimHei" w:cs="SimHei"/>
          <w:sz w:val="22"/>
          <w:szCs w:val="22"/>
        </w:rPr>
      </w:pPr>
      <w:r>
        <w:rPr>
          <w:rFonts w:ascii="SimHei" w:hAnsi="SimHei" w:eastAsia="SimHei" w:cs="SimHei"/>
          <w:sz w:val="22"/>
          <w:szCs w:val="22"/>
          <w:b/>
          <w:bCs/>
          <w:color w:val="0061AC"/>
          <w:spacing w:val="-15"/>
        </w:rPr>
        <w:t>【病理】</w:t>
      </w:r>
    </w:p>
    <w:p>
      <w:pPr>
        <w:ind w:left="1219" w:right="101" w:firstLine="410"/>
        <w:spacing w:before="118" w:line="269" w:lineRule="auto"/>
        <w:jc w:val="both"/>
        <w:rPr>
          <w:rFonts w:ascii="SimSun" w:hAnsi="SimSun" w:eastAsia="SimSun" w:cs="SimSun"/>
          <w:sz w:val="22"/>
          <w:szCs w:val="22"/>
        </w:rPr>
      </w:pPr>
      <w:r>
        <w:rPr>
          <w:rFonts w:ascii="SimSun" w:hAnsi="SimSun" w:eastAsia="SimSun" w:cs="SimSun"/>
          <w:sz w:val="22"/>
          <w:szCs w:val="22"/>
          <w:spacing w:val="-14"/>
        </w:rPr>
        <w:t>巨检可见皮损为红色或白色斑块，或苔藓样。组织学形态缺乏特异性，主要表现为鳞状上皮表层</w:t>
      </w:r>
      <w:r>
        <w:rPr>
          <w:rFonts w:ascii="SimSun" w:hAnsi="SimSun" w:eastAsia="SimSun" w:cs="SimSun"/>
          <w:sz w:val="22"/>
          <w:szCs w:val="22"/>
        </w:rPr>
        <w:t xml:space="preserve"> </w:t>
      </w:r>
      <w:r>
        <w:rPr>
          <w:rFonts w:ascii="SimSun" w:hAnsi="SimSun" w:eastAsia="SimSun" w:cs="SimSun"/>
          <w:sz w:val="22"/>
          <w:szCs w:val="22"/>
          <w:spacing w:val="-13"/>
        </w:rPr>
        <w:t>细胞的角化过度和角化不全，棘层细胞增生，真皮浅层纤维化并伴有不等量炎</w:t>
      </w:r>
      <w:r>
        <w:rPr>
          <w:rFonts w:ascii="SimSun" w:hAnsi="SimSun" w:eastAsia="SimSun" w:cs="SimSun"/>
          <w:sz w:val="22"/>
          <w:szCs w:val="22"/>
          <w:spacing w:val="-14"/>
        </w:rPr>
        <w:t>症细胞浸润。上皮细胞</w:t>
      </w:r>
      <w:r>
        <w:rPr>
          <w:rFonts w:ascii="SimSun" w:hAnsi="SimSun" w:eastAsia="SimSun" w:cs="SimSun"/>
          <w:sz w:val="22"/>
          <w:szCs w:val="22"/>
        </w:rPr>
        <w:t xml:space="preserve"> </w:t>
      </w:r>
      <w:r>
        <w:rPr>
          <w:rFonts w:ascii="SimSun" w:hAnsi="SimSun" w:eastAsia="SimSun" w:cs="SimSun"/>
          <w:sz w:val="22"/>
          <w:szCs w:val="22"/>
          <w:spacing w:val="-21"/>
        </w:rPr>
        <w:t>层次排列整齐，极性保持，细胞的大小和核形态、染色均正常。</w:t>
      </w:r>
    </w:p>
    <w:p>
      <w:pPr>
        <w:ind w:left="1522"/>
        <w:spacing w:before="75" w:line="222" w:lineRule="auto"/>
        <w:rPr>
          <w:rFonts w:ascii="SimHei" w:hAnsi="SimHei" w:eastAsia="SimHei" w:cs="SimHei"/>
          <w:sz w:val="22"/>
          <w:szCs w:val="22"/>
        </w:rPr>
      </w:pPr>
      <w:r>
        <w:rPr>
          <w:rFonts w:ascii="SimHei" w:hAnsi="SimHei" w:eastAsia="SimHei" w:cs="SimHei"/>
          <w:sz w:val="22"/>
          <w:szCs w:val="22"/>
          <w:b/>
          <w:bCs/>
          <w:color w:val="0067B6"/>
          <w:spacing w:val="-17"/>
        </w:rPr>
        <w:t>【临床表现】</w:t>
      </w:r>
    </w:p>
    <w:p>
      <w:pPr>
        <w:ind w:left="1219" w:right="101" w:firstLine="410"/>
        <w:spacing w:before="95" w:line="254" w:lineRule="auto"/>
        <w:rPr>
          <w:rFonts w:ascii="SimSun" w:hAnsi="SimSun" w:eastAsia="SimSun" w:cs="SimSun"/>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1"/>
        </w:rPr>
        <w:t>症状</w:t>
      </w:r>
      <w:r>
        <w:rPr>
          <w:rFonts w:ascii="SimSun" w:hAnsi="SimSun" w:eastAsia="SimSun" w:cs="SimSun"/>
          <w:sz w:val="22"/>
          <w:szCs w:val="22"/>
          <w:spacing w:val="75"/>
        </w:rPr>
        <w:t xml:space="preserve"> </w:t>
      </w:r>
      <w:r>
        <w:rPr>
          <w:rFonts w:ascii="SimSun" w:hAnsi="SimSun" w:eastAsia="SimSun" w:cs="SimSun"/>
          <w:sz w:val="22"/>
          <w:szCs w:val="22"/>
          <w:spacing w:val="-11"/>
        </w:rPr>
        <w:t>主要为外阴瘙痒，多难耐受而搔抓，搔抓进一步加重皮损，形成所谓</w:t>
      </w:r>
      <w:r>
        <w:rPr>
          <w:rFonts w:ascii="SimSun" w:hAnsi="SimSun" w:eastAsia="SimSun" w:cs="SimSun"/>
          <w:sz w:val="22"/>
          <w:szCs w:val="22"/>
          <w:spacing w:val="-12"/>
        </w:rPr>
        <w:t>的“痒-抓”恶性</w:t>
      </w:r>
      <w:r>
        <w:rPr>
          <w:rFonts w:ascii="SimSun" w:hAnsi="SimSun" w:eastAsia="SimSun" w:cs="SimSun"/>
          <w:sz w:val="22"/>
          <w:szCs w:val="22"/>
        </w:rPr>
        <w:t xml:space="preserve"> </w:t>
      </w:r>
      <w:r>
        <w:rPr>
          <w:rFonts w:ascii="SimSun" w:hAnsi="SimSun" w:eastAsia="SimSun" w:cs="SimSun"/>
          <w:sz w:val="22"/>
          <w:szCs w:val="22"/>
          <w:spacing w:val="-9"/>
        </w:rPr>
        <w:t>循环。</w:t>
      </w:r>
    </w:p>
    <w:p>
      <w:pPr>
        <w:ind w:left="1219" w:firstLine="410"/>
        <w:spacing w:before="77" w:line="264" w:lineRule="auto"/>
        <w:rPr>
          <w:rFonts w:ascii="SimSun" w:hAnsi="SimSun" w:eastAsia="SimSun" w:cs="SimSun"/>
          <w:sz w:val="22"/>
          <w:szCs w:val="22"/>
        </w:rPr>
      </w:pPr>
      <w:r>
        <w:rPr>
          <w:rFonts w:ascii="Times New Roman" w:hAnsi="Times New Roman" w:eastAsia="Times New Roman" w:cs="Times New Roman"/>
          <w:sz w:val="22"/>
          <w:szCs w:val="22"/>
          <w:b/>
          <w:bCs/>
          <w:spacing w:val="-14"/>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4"/>
        </w:rPr>
        <w:t>体征</w:t>
      </w:r>
      <w:r>
        <w:rPr>
          <w:rFonts w:ascii="SimSun" w:hAnsi="SimSun" w:eastAsia="SimSun" w:cs="SimSun"/>
          <w:sz w:val="22"/>
          <w:szCs w:val="22"/>
          <w:spacing w:val="86"/>
        </w:rPr>
        <w:t xml:space="preserve"> </w:t>
      </w:r>
      <w:r>
        <w:rPr>
          <w:rFonts w:ascii="SimSun" w:hAnsi="SimSun" w:eastAsia="SimSun" w:cs="SimSun"/>
          <w:sz w:val="22"/>
          <w:szCs w:val="22"/>
          <w:spacing w:val="-14"/>
        </w:rPr>
        <w:t>病损常位于大阴唇、阴唇间沟、阴蒂包</w:t>
      </w:r>
      <w:r>
        <w:rPr>
          <w:rFonts w:ascii="SimSun" w:hAnsi="SimSun" w:eastAsia="SimSun" w:cs="SimSun"/>
          <w:sz w:val="22"/>
          <w:szCs w:val="22"/>
          <w:spacing w:val="-15"/>
        </w:rPr>
        <w:t>皮及阴唇后联合等处，可为孤立、多发或左右形</w:t>
      </w:r>
      <w:r>
        <w:rPr>
          <w:rFonts w:ascii="SimSun" w:hAnsi="SimSun" w:eastAsia="SimSun" w:cs="SimSun"/>
          <w:sz w:val="22"/>
          <w:szCs w:val="22"/>
        </w:rPr>
        <w:t xml:space="preserve">  </w:t>
      </w:r>
      <w:r>
        <w:rPr>
          <w:rFonts w:ascii="SimSun" w:hAnsi="SimSun" w:eastAsia="SimSun" w:cs="SimSun"/>
          <w:sz w:val="22"/>
          <w:szCs w:val="22"/>
          <w:spacing w:val="-11"/>
        </w:rPr>
        <w:t>态对称性病灶。病损早期表现为皮肤暗红或粉红色，加重后则为白色病变。后期则表现为皮肤增厚、</w:t>
      </w:r>
      <w:r>
        <w:rPr>
          <w:rFonts w:ascii="SimSun" w:hAnsi="SimSun" w:eastAsia="SimSun" w:cs="SimSun"/>
          <w:sz w:val="22"/>
          <w:szCs w:val="22"/>
          <w:spacing w:val="3"/>
        </w:rPr>
        <w:t xml:space="preserve"> </w:t>
      </w:r>
      <w:r>
        <w:rPr>
          <w:rFonts w:ascii="SimSun" w:hAnsi="SimSun" w:eastAsia="SimSun" w:cs="SimSun"/>
          <w:sz w:val="22"/>
          <w:szCs w:val="22"/>
          <w:spacing w:val="-23"/>
        </w:rPr>
        <w:t>色素沉着，皮肤纹理明显，呈苔藓样改变。可有抓痕、皲裂、</w:t>
      </w:r>
      <w:r>
        <w:rPr>
          <w:rFonts w:ascii="SimSun" w:hAnsi="SimSun" w:eastAsia="SimSun" w:cs="SimSun"/>
          <w:sz w:val="22"/>
          <w:szCs w:val="22"/>
          <w:spacing w:val="-24"/>
        </w:rPr>
        <w:t>溃疡等。</w:t>
      </w:r>
    </w:p>
    <w:p>
      <w:pPr>
        <w:ind w:left="1522"/>
        <w:spacing w:before="93" w:line="221" w:lineRule="auto"/>
        <w:rPr>
          <w:rFonts w:ascii="SimHei" w:hAnsi="SimHei" w:eastAsia="SimHei" w:cs="SimHei"/>
          <w:sz w:val="22"/>
          <w:szCs w:val="22"/>
        </w:rPr>
      </w:pPr>
      <w:r>
        <w:rPr>
          <w:rFonts w:ascii="SimHei" w:hAnsi="SimHei" w:eastAsia="SimHei" w:cs="SimHei"/>
          <w:sz w:val="22"/>
          <w:szCs w:val="22"/>
          <w:b/>
          <w:bCs/>
          <w:color w:val="0061AC"/>
          <w:spacing w:val="-15"/>
        </w:rPr>
        <w:t>【诊断】</w:t>
      </w:r>
    </w:p>
    <w:p>
      <w:pPr>
        <w:ind w:left="1219" w:right="84" w:firstLine="410"/>
        <w:spacing w:before="84" w:line="274" w:lineRule="auto"/>
        <w:jc w:val="both"/>
        <w:rPr>
          <w:rFonts w:ascii="SimSun" w:hAnsi="SimSun" w:eastAsia="SimSun" w:cs="SimSun"/>
          <w:sz w:val="22"/>
          <w:szCs w:val="22"/>
        </w:rPr>
      </w:pPr>
      <w:r>
        <w:rPr>
          <w:rFonts w:ascii="SimSun" w:hAnsi="SimSun" w:eastAsia="SimSun" w:cs="SimSun"/>
          <w:sz w:val="22"/>
          <w:szCs w:val="22"/>
          <w:spacing w:val="-13"/>
        </w:rPr>
        <w:t>根据症状及体征可以作出初步诊断，确诊靠组织学检查。活检应在色素减退区、皲</w:t>
      </w:r>
      <w:r>
        <w:rPr>
          <w:rFonts w:ascii="SimSun" w:hAnsi="SimSun" w:eastAsia="SimSun" w:cs="SimSun"/>
          <w:sz w:val="22"/>
          <w:szCs w:val="22"/>
          <w:spacing w:val="-14"/>
        </w:rPr>
        <w:t>裂、溃疡、硬</w:t>
      </w:r>
      <w:r>
        <w:rPr>
          <w:rFonts w:ascii="SimSun" w:hAnsi="SimSun" w:eastAsia="SimSun" w:cs="SimSun"/>
          <w:sz w:val="22"/>
          <w:szCs w:val="22"/>
        </w:rPr>
        <w:t xml:space="preserve"> </w:t>
      </w:r>
      <w:r>
        <w:rPr>
          <w:rFonts w:ascii="SimSun" w:hAnsi="SimSun" w:eastAsia="SimSun" w:cs="SimSun"/>
          <w:sz w:val="22"/>
          <w:szCs w:val="22"/>
          <w:spacing w:val="-8"/>
        </w:rPr>
        <w:t>结、隆起或粗糙处进行，选择不同部位多点取材。活检前先用1%甲苯胺蓝涂抹局部皮肤，干燥后用</w:t>
      </w:r>
      <w:r>
        <w:rPr>
          <w:rFonts w:ascii="SimSun" w:hAnsi="SimSun" w:eastAsia="SimSun" w:cs="SimSun"/>
          <w:sz w:val="22"/>
          <w:szCs w:val="22"/>
          <w:spacing w:val="6"/>
        </w:rPr>
        <w:t xml:space="preserve"> </w:t>
      </w:r>
      <w:r>
        <w:rPr>
          <w:rFonts w:ascii="SimSun" w:hAnsi="SimSun" w:eastAsia="SimSun" w:cs="SimSun"/>
          <w:sz w:val="22"/>
          <w:szCs w:val="22"/>
          <w:spacing w:val="-11"/>
        </w:rPr>
        <w:t>1%醋酸液擦洗脱色，在不脱色区活检。</w:t>
      </w:r>
    </w:p>
    <w:p>
      <w:pPr>
        <w:sectPr>
          <w:footerReference w:type="default" r:id="rId203"/>
          <w:pgSz w:w="11900" w:h="16840"/>
          <w:pgMar w:top="400" w:right="780" w:bottom="473" w:left="699" w:header="0" w:footer="284" w:gutter="0"/>
        </w:sectPr>
        <w:rPr/>
      </w:pPr>
    </w:p>
    <w:p>
      <w:pPr>
        <w:spacing w:line="363" w:lineRule="auto"/>
        <w:rPr>
          <w:rFonts w:ascii="Arial"/>
          <w:sz w:val="21"/>
        </w:rPr>
      </w:pPr>
      <w:r>
        <w:drawing>
          <wp:anchor distT="0" distB="0" distL="0" distR="0" simplePos="0" relativeHeight="252227584" behindDoc="0" locked="0" layoutInCell="0" allowOverlap="1">
            <wp:simplePos x="0" y="0"/>
            <wp:positionH relativeFrom="page">
              <wp:posOffset>596888</wp:posOffset>
            </wp:positionH>
            <wp:positionV relativeFrom="page">
              <wp:posOffset>6318281</wp:posOffset>
            </wp:positionV>
            <wp:extent cx="4864119" cy="6350"/>
            <wp:effectExtent l="0" t="0" r="0" b="0"/>
            <wp:wrapNone/>
            <wp:docPr id="191" name="IM 191"/>
            <wp:cNvGraphicFramePr/>
            <a:graphic>
              <a:graphicData uri="http://schemas.openxmlformats.org/drawingml/2006/picture">
                <pic:pic>
                  <pic:nvPicPr>
                    <pic:cNvPr id="191" name="IM 191"/>
                    <pic:cNvPicPr/>
                  </pic:nvPicPr>
                  <pic:blipFill>
                    <a:blip r:embed="rId206"/>
                    <a:stretch>
                      <a:fillRect/>
                    </a:stretch>
                  </pic:blipFill>
                  <pic:spPr>
                    <a:xfrm rot="0">
                      <a:off x="0" y="0"/>
                      <a:ext cx="4864119" cy="6350"/>
                    </a:xfrm>
                    <a:prstGeom prst="rect">
                      <a:avLst/>
                    </a:prstGeom>
                  </pic:spPr>
                </pic:pic>
              </a:graphicData>
            </a:graphic>
          </wp:anchor>
        </w:drawing>
      </w:r>
      <w:r>
        <w:drawing>
          <wp:anchor distT="0" distB="0" distL="0" distR="0" simplePos="0" relativeHeight="252226560" behindDoc="0" locked="0" layoutInCell="0" allowOverlap="1">
            <wp:simplePos x="0" y="0"/>
            <wp:positionH relativeFrom="page">
              <wp:posOffset>6559570</wp:posOffset>
            </wp:positionH>
            <wp:positionV relativeFrom="page">
              <wp:posOffset>9893320</wp:posOffset>
            </wp:positionV>
            <wp:extent cx="571498" cy="444524"/>
            <wp:effectExtent l="0" t="0" r="0" b="0"/>
            <wp:wrapNone/>
            <wp:docPr id="192" name="IM 192"/>
            <wp:cNvGraphicFramePr/>
            <a:graphic>
              <a:graphicData uri="http://schemas.openxmlformats.org/drawingml/2006/picture">
                <pic:pic>
                  <pic:nvPicPr>
                    <pic:cNvPr id="192" name="IM 192"/>
                    <pic:cNvPicPr/>
                  </pic:nvPicPr>
                  <pic:blipFill>
                    <a:blip r:embed="rId207"/>
                    <a:stretch>
                      <a:fillRect/>
                    </a:stretch>
                  </pic:blipFill>
                  <pic:spPr>
                    <a:xfrm rot="0">
                      <a:off x="0" y="0"/>
                      <a:ext cx="571498" cy="444524"/>
                    </a:xfrm>
                    <a:prstGeom prst="rect">
                      <a:avLst/>
                    </a:prstGeom>
                  </pic:spPr>
                </pic:pic>
              </a:graphicData>
            </a:graphic>
          </wp:anchor>
        </w:drawing>
      </w:r>
      <w:r/>
    </w:p>
    <w:p>
      <w:pPr>
        <w:ind w:left="6530"/>
        <w:spacing w:before="71" w:line="221" w:lineRule="auto"/>
        <w:rPr>
          <w:rFonts w:ascii="SimHei" w:hAnsi="SimHei" w:eastAsia="SimHei" w:cs="SimHei"/>
          <w:sz w:val="22"/>
          <w:szCs w:val="22"/>
        </w:rPr>
      </w:pPr>
      <w:r>
        <w:pict>
          <v:shape id="_x0000_s70" style="position:absolute;margin-left:492.157pt;margin-top:4.44536pt;mso-position-vertical-relative:text;mso-position-horizontal-relative:text;width:17.95pt;height:12.95pt;z-index:2522286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80E2"/>
                      <w:spacing w:val="-5"/>
                    </w:rPr>
                    <w:t>235</w:t>
                  </w:r>
                </w:p>
              </w:txbxContent>
            </v:textbox>
          </v:shape>
        </w:pict>
      </w:r>
      <w:r>
        <w:rPr>
          <w:rFonts w:ascii="SimHei" w:hAnsi="SimHei" w:eastAsia="SimHei" w:cs="SimHei"/>
          <w:sz w:val="22"/>
          <w:szCs w:val="22"/>
          <w:color w:val="0069BB"/>
          <w:spacing w:val="-17"/>
          <w:w w:val="95"/>
        </w:rPr>
        <w:t>第十七章</w:t>
      </w:r>
      <w:r>
        <w:rPr>
          <w:rFonts w:ascii="SimHei" w:hAnsi="SimHei" w:eastAsia="SimHei" w:cs="SimHei"/>
          <w:sz w:val="22"/>
          <w:szCs w:val="22"/>
          <w:color w:val="0069BB"/>
          <w:spacing w:val="53"/>
        </w:rPr>
        <w:t xml:space="preserve"> </w:t>
      </w:r>
      <w:r>
        <w:rPr>
          <w:rFonts w:ascii="SimHei" w:hAnsi="SimHei" w:eastAsia="SimHei" w:cs="SimHei"/>
          <w:sz w:val="22"/>
          <w:szCs w:val="22"/>
          <w:color w:val="0069BB"/>
          <w:spacing w:val="-17"/>
          <w:w w:val="95"/>
        </w:rPr>
        <w:t>外阴色素减退性疾病</w:t>
      </w:r>
    </w:p>
    <w:p>
      <w:pPr>
        <w:spacing w:line="280" w:lineRule="auto"/>
        <w:rPr>
          <w:rFonts w:ascii="Arial"/>
          <w:sz w:val="21"/>
        </w:rPr>
      </w:pPr>
      <w:r/>
    </w:p>
    <w:p>
      <w:pPr>
        <w:ind w:left="322"/>
        <w:spacing w:before="71" w:line="221" w:lineRule="auto"/>
        <w:rPr>
          <w:rFonts w:ascii="SimHei" w:hAnsi="SimHei" w:eastAsia="SimHei" w:cs="SimHei"/>
          <w:sz w:val="22"/>
          <w:szCs w:val="22"/>
        </w:rPr>
      </w:pPr>
      <w:r>
        <w:rPr>
          <w:rFonts w:ascii="SimHei" w:hAnsi="SimHei" w:eastAsia="SimHei" w:cs="SimHei"/>
          <w:sz w:val="22"/>
          <w:szCs w:val="22"/>
          <w:b/>
          <w:bCs/>
          <w:color w:val="006BC9"/>
          <w:spacing w:val="-15"/>
        </w:rPr>
        <w:t>【鉴别诊断】</w:t>
      </w:r>
    </w:p>
    <w:p>
      <w:pPr>
        <w:ind w:right="1070" w:firstLine="430"/>
        <w:spacing w:before="83" w:line="274" w:lineRule="auto"/>
        <w:jc w:val="both"/>
        <w:rPr>
          <w:rFonts w:ascii="SimSun" w:hAnsi="SimSun" w:eastAsia="SimSun" w:cs="SimSun"/>
          <w:sz w:val="22"/>
          <w:szCs w:val="22"/>
        </w:rPr>
      </w:pPr>
      <w:r>
        <w:rPr>
          <w:rFonts w:ascii="SimSun" w:hAnsi="SimSun" w:eastAsia="SimSun" w:cs="SimSun"/>
          <w:sz w:val="22"/>
          <w:szCs w:val="22"/>
          <w:spacing w:val="-12"/>
        </w:rPr>
        <w:t>慢性单纯性苔藓应与白癜风、白化病、特异性</w:t>
      </w:r>
      <w:r>
        <w:rPr>
          <w:rFonts w:ascii="SimSun" w:hAnsi="SimSun" w:eastAsia="SimSun" w:cs="SimSun"/>
          <w:sz w:val="22"/>
          <w:szCs w:val="22"/>
          <w:spacing w:val="-13"/>
        </w:rPr>
        <w:t>外阴炎、外阴上皮内病变及癌等相鉴别。若外阴病</w:t>
      </w:r>
      <w:r>
        <w:rPr>
          <w:rFonts w:ascii="SimSun" w:hAnsi="SimSun" w:eastAsia="SimSun" w:cs="SimSun"/>
          <w:sz w:val="22"/>
          <w:szCs w:val="22"/>
        </w:rPr>
        <w:t xml:space="preserve">  </w:t>
      </w:r>
      <w:r>
        <w:rPr>
          <w:rFonts w:ascii="SimSun" w:hAnsi="SimSun" w:eastAsia="SimSun" w:cs="SimSun"/>
          <w:sz w:val="22"/>
          <w:szCs w:val="22"/>
          <w:spacing w:val="-12"/>
        </w:rPr>
        <w:t>变边界分明、表面光滑润泽、质地正常，无自觉症状者为白癜风。身体其他部位发</w:t>
      </w:r>
      <w:r>
        <w:rPr>
          <w:rFonts w:ascii="SimSun" w:hAnsi="SimSun" w:eastAsia="SimSun" w:cs="SimSun"/>
          <w:sz w:val="22"/>
          <w:szCs w:val="22"/>
          <w:spacing w:val="-13"/>
        </w:rPr>
        <w:t>现多个相同白色病</w:t>
      </w:r>
      <w:r>
        <w:rPr>
          <w:rFonts w:ascii="SimSun" w:hAnsi="SimSun" w:eastAsia="SimSun" w:cs="SimSun"/>
          <w:sz w:val="22"/>
          <w:szCs w:val="22"/>
        </w:rPr>
        <w:t xml:space="preserve">  </w:t>
      </w:r>
      <w:r>
        <w:rPr>
          <w:rFonts w:ascii="SimSun" w:hAnsi="SimSun" w:eastAsia="SimSun" w:cs="SimSun"/>
          <w:sz w:val="22"/>
          <w:szCs w:val="22"/>
          <w:spacing w:val="-12"/>
        </w:rPr>
        <w:t>变，应考虑白化病。外阴皮肤增厚，发白或发红，伴有瘙痒且阴道分泌物增多</w:t>
      </w:r>
      <w:r>
        <w:rPr>
          <w:rFonts w:ascii="SimSun" w:hAnsi="SimSun" w:eastAsia="SimSun" w:cs="SimSun"/>
          <w:sz w:val="22"/>
          <w:szCs w:val="22"/>
          <w:spacing w:val="-13"/>
        </w:rPr>
        <w:t>应首先排除假丝酵母菌</w:t>
      </w:r>
      <w:r>
        <w:rPr>
          <w:rFonts w:ascii="SimSun" w:hAnsi="SimSun" w:eastAsia="SimSun" w:cs="SimSun"/>
          <w:sz w:val="22"/>
          <w:szCs w:val="22"/>
        </w:rPr>
        <w:t xml:space="preserve">  </w:t>
      </w:r>
      <w:r>
        <w:rPr>
          <w:rFonts w:ascii="SimSun" w:hAnsi="SimSun" w:eastAsia="SimSun" w:cs="SimSun"/>
          <w:sz w:val="22"/>
          <w:szCs w:val="22"/>
          <w:spacing w:val="-12"/>
        </w:rPr>
        <w:t>病、滴虫性阴道炎等，分泌物中可查见病原体，炎症治愈后白色区域</w:t>
      </w:r>
      <w:r>
        <w:rPr>
          <w:rFonts w:ascii="SimSun" w:hAnsi="SimSun" w:eastAsia="SimSun" w:cs="SimSun"/>
          <w:sz w:val="22"/>
          <w:szCs w:val="22"/>
          <w:spacing w:val="-13"/>
        </w:rPr>
        <w:t>逐渐消失。外阴皮肤出现对称性</w:t>
      </w:r>
      <w:r>
        <w:rPr>
          <w:rFonts w:ascii="SimSun" w:hAnsi="SimSun" w:eastAsia="SimSun" w:cs="SimSun"/>
          <w:sz w:val="22"/>
          <w:szCs w:val="22"/>
        </w:rPr>
        <w:t xml:space="preserve">  </w:t>
      </w:r>
      <w:r>
        <w:rPr>
          <w:rFonts w:ascii="SimSun" w:hAnsi="SimSun" w:eastAsia="SimSun" w:cs="SimSun"/>
          <w:sz w:val="22"/>
          <w:szCs w:val="22"/>
          <w:spacing w:val="-15"/>
        </w:rPr>
        <w:t>发红、增厚，伴有严重瘙痒，但无分泌物增多者，可能为糖尿病所致外阴炎。若伴有长期不愈的溃疡，</w:t>
      </w:r>
      <w:r>
        <w:rPr>
          <w:rFonts w:ascii="SimSun" w:hAnsi="SimSun" w:eastAsia="SimSun" w:cs="SimSun"/>
          <w:sz w:val="22"/>
          <w:szCs w:val="22"/>
          <w:spacing w:val="14"/>
        </w:rPr>
        <w:t xml:space="preserve"> </w:t>
      </w:r>
      <w:r>
        <w:rPr>
          <w:rFonts w:ascii="SimSun" w:hAnsi="SimSun" w:eastAsia="SimSun" w:cs="SimSun"/>
          <w:sz w:val="22"/>
          <w:szCs w:val="22"/>
          <w:spacing w:val="-10"/>
        </w:rPr>
        <w:t>应尽早活检送病理检查以排除外阴癌。</w:t>
      </w:r>
    </w:p>
    <w:p>
      <w:pPr>
        <w:ind w:left="322"/>
        <w:spacing w:before="84" w:line="222" w:lineRule="auto"/>
        <w:rPr>
          <w:rFonts w:ascii="SimHei" w:hAnsi="SimHei" w:eastAsia="SimHei" w:cs="SimHei"/>
          <w:sz w:val="22"/>
          <w:szCs w:val="22"/>
        </w:rPr>
      </w:pPr>
      <w:r>
        <w:rPr>
          <w:rFonts w:ascii="SimHei" w:hAnsi="SimHei" w:eastAsia="SimHei" w:cs="SimHei"/>
          <w:sz w:val="22"/>
          <w:szCs w:val="22"/>
          <w:b/>
          <w:bCs/>
          <w:color w:val="0068B9"/>
          <w:spacing w:val="-13"/>
        </w:rPr>
        <w:t>【治疗】</w:t>
      </w:r>
    </w:p>
    <w:p>
      <w:pPr>
        <w:ind w:right="1089" w:firstLine="430"/>
        <w:spacing w:before="79" w:line="248" w:lineRule="auto"/>
        <w:rPr>
          <w:rFonts w:ascii="SimSun" w:hAnsi="SimSun" w:eastAsia="SimSun" w:cs="SimSun"/>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b/>
          <w:bCs/>
          <w:spacing w:val="-11"/>
        </w:rPr>
        <w:t>一般治疗</w:t>
      </w:r>
      <w:r>
        <w:rPr>
          <w:rFonts w:ascii="SimSun" w:hAnsi="SimSun" w:eastAsia="SimSun" w:cs="SimSun"/>
          <w:sz w:val="22"/>
          <w:szCs w:val="22"/>
          <w:spacing w:val="69"/>
        </w:rPr>
        <w:t xml:space="preserve"> </w:t>
      </w:r>
      <w:r>
        <w:rPr>
          <w:rFonts w:ascii="SimSun" w:hAnsi="SimSun" w:eastAsia="SimSun" w:cs="SimSun"/>
          <w:sz w:val="22"/>
          <w:szCs w:val="22"/>
          <w:spacing w:val="-11"/>
        </w:rPr>
        <w:t>保持局部皮肤清洁干燥，不食辛辣、过敏食物。不用刺激性药物或肥皂清洗外阴，</w:t>
      </w:r>
      <w:r>
        <w:rPr>
          <w:rFonts w:ascii="SimSun" w:hAnsi="SimSun" w:eastAsia="SimSun" w:cs="SimSun"/>
          <w:sz w:val="22"/>
          <w:szCs w:val="22"/>
        </w:rPr>
        <w:t xml:space="preserve"> </w:t>
      </w:r>
      <w:r>
        <w:rPr>
          <w:rFonts w:ascii="SimSun" w:hAnsi="SimSun" w:eastAsia="SimSun" w:cs="SimSun"/>
          <w:sz w:val="22"/>
          <w:szCs w:val="22"/>
          <w:spacing w:val="-16"/>
        </w:rPr>
        <w:t>忌穿不透气的化纤内裤。对瘙痒症状明显以致紧张、失眠者，可加用镇静、安眠和抗过敏药</w:t>
      </w:r>
      <w:r>
        <w:rPr>
          <w:rFonts w:ascii="SimSun" w:hAnsi="SimSun" w:eastAsia="SimSun" w:cs="SimSun"/>
          <w:sz w:val="22"/>
          <w:szCs w:val="22"/>
          <w:spacing w:val="-17"/>
        </w:rPr>
        <w:t>物。</w:t>
      </w:r>
    </w:p>
    <w:p>
      <w:pPr>
        <w:ind w:right="1069" w:firstLine="430"/>
        <w:spacing w:before="65" w:line="266" w:lineRule="auto"/>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61"/>
          <w:w w:val="101"/>
        </w:rPr>
        <w:t xml:space="preserve"> </w:t>
      </w:r>
      <w:r>
        <w:rPr>
          <w:rFonts w:ascii="SimSun" w:hAnsi="SimSun" w:eastAsia="SimSun" w:cs="SimSun"/>
          <w:sz w:val="22"/>
          <w:szCs w:val="22"/>
          <w:b/>
          <w:bCs/>
          <w:spacing w:val="-5"/>
        </w:rPr>
        <w:t>药物治疗</w:t>
      </w:r>
      <w:r>
        <w:rPr>
          <w:rFonts w:ascii="SimSun" w:hAnsi="SimSun" w:eastAsia="SimSun" w:cs="SimSun"/>
          <w:sz w:val="22"/>
          <w:szCs w:val="22"/>
          <w:spacing w:val="88"/>
        </w:rPr>
        <w:t xml:space="preserve"> </w:t>
      </w:r>
      <w:r>
        <w:rPr>
          <w:rFonts w:ascii="SimSun" w:hAnsi="SimSun" w:eastAsia="SimSun" w:cs="SimSun"/>
          <w:sz w:val="22"/>
          <w:szCs w:val="22"/>
          <w:spacing w:val="-5"/>
        </w:rPr>
        <w:t>局部应用皮质激素药物控制瘙痒，可选用0.025%氟轻松软膏、0.01%曲安奈德软</w:t>
      </w:r>
      <w:r>
        <w:rPr>
          <w:rFonts w:ascii="SimSun" w:hAnsi="SimSun" w:eastAsia="SimSun" w:cs="SimSun"/>
          <w:sz w:val="22"/>
          <w:szCs w:val="22"/>
        </w:rPr>
        <w:t xml:space="preserve"> </w:t>
      </w:r>
      <w:r>
        <w:rPr>
          <w:rFonts w:ascii="SimSun" w:hAnsi="SimSun" w:eastAsia="SimSun" w:cs="SimSun"/>
          <w:sz w:val="22"/>
          <w:szCs w:val="22"/>
          <w:spacing w:val="-12"/>
        </w:rPr>
        <w:t>膏，涂搽病变部位，每日3～4次。长期使用类固醇药物可使局部皮肤萎缩，故当瘙痒症状缓解后，停</w:t>
      </w:r>
      <w:r>
        <w:rPr>
          <w:rFonts w:ascii="SimSun" w:hAnsi="SimSun" w:eastAsia="SimSun" w:cs="SimSun"/>
          <w:sz w:val="22"/>
          <w:szCs w:val="22"/>
        </w:rPr>
        <w:t xml:space="preserve">  </w:t>
      </w:r>
      <w:r>
        <w:rPr>
          <w:rFonts w:ascii="SimSun" w:hAnsi="SimSun" w:eastAsia="SimSun" w:cs="SimSun"/>
          <w:sz w:val="22"/>
          <w:szCs w:val="22"/>
          <w:spacing w:val="-2"/>
        </w:rPr>
        <w:t>用高效类固醇药物，改用作用轻微的1%～2%氢化可的松软膏，每日1~2次，维持治疗6周。局部用</w:t>
      </w:r>
      <w:r>
        <w:rPr>
          <w:rFonts w:ascii="SimSun" w:hAnsi="SimSun" w:eastAsia="SimSun" w:cs="SimSun"/>
          <w:sz w:val="22"/>
          <w:szCs w:val="22"/>
          <w:spacing w:val="7"/>
        </w:rPr>
        <w:t xml:space="preserve"> </w:t>
      </w:r>
      <w:r>
        <w:rPr>
          <w:rFonts w:ascii="SimSun" w:hAnsi="SimSun" w:eastAsia="SimSun" w:cs="SimSun"/>
          <w:sz w:val="22"/>
          <w:szCs w:val="22"/>
          <w:spacing w:val="-11"/>
        </w:rPr>
        <w:t>药前可先用温水坐浴，每日2～3次，每次10~15分钟</w:t>
      </w:r>
      <w:r>
        <w:rPr>
          <w:rFonts w:ascii="SimSun" w:hAnsi="SimSun" w:eastAsia="SimSun" w:cs="SimSun"/>
          <w:sz w:val="22"/>
          <w:szCs w:val="22"/>
          <w:spacing w:val="-12"/>
        </w:rPr>
        <w:t>，可使皮肤软化、促进药物吸收、缓解瘙痒症状。</w:t>
      </w:r>
      <w:r>
        <w:rPr>
          <w:rFonts w:ascii="SimSun" w:hAnsi="SimSun" w:eastAsia="SimSun" w:cs="SimSun"/>
          <w:sz w:val="22"/>
          <w:szCs w:val="22"/>
        </w:rPr>
        <w:t xml:space="preserve"> </w:t>
      </w:r>
      <w:r>
        <w:rPr>
          <w:rFonts w:ascii="SimSun" w:hAnsi="SimSun" w:eastAsia="SimSun" w:cs="SimSun"/>
          <w:sz w:val="22"/>
          <w:szCs w:val="22"/>
          <w:spacing w:val="-12"/>
        </w:rPr>
        <w:t>症状控制后，增厚的皮肤仍需较长时间才能有明显改善或恢复正常。</w:t>
      </w:r>
    </w:p>
    <w:p>
      <w:pPr>
        <w:ind w:right="1069" w:firstLine="430"/>
        <w:spacing w:before="68" w:line="263"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63"/>
          <w:w w:val="101"/>
        </w:rPr>
        <w:t xml:space="preserve"> </w:t>
      </w:r>
      <w:r>
        <w:rPr>
          <w:rFonts w:ascii="SimSun" w:hAnsi="SimSun" w:eastAsia="SimSun" w:cs="SimSun"/>
          <w:sz w:val="22"/>
          <w:szCs w:val="22"/>
          <w:b/>
          <w:bCs/>
          <w:spacing w:val="-8"/>
        </w:rPr>
        <w:t>物理治疗</w:t>
      </w:r>
      <w:r>
        <w:rPr>
          <w:rFonts w:ascii="SimSun" w:hAnsi="SimSun" w:eastAsia="SimSun" w:cs="SimSun"/>
          <w:sz w:val="22"/>
          <w:szCs w:val="22"/>
          <w:spacing w:val="75"/>
        </w:rPr>
        <w:t xml:space="preserve"> </w:t>
      </w:r>
      <w:r>
        <w:rPr>
          <w:rFonts w:ascii="SimSun" w:hAnsi="SimSun" w:eastAsia="SimSun" w:cs="SimSun"/>
          <w:sz w:val="22"/>
          <w:szCs w:val="22"/>
          <w:spacing w:val="-8"/>
        </w:rPr>
        <w:t>局部物理治疗是通过去除局部异常上皮组织和破坏真皮层神经末梢，从而阻断瘙</w:t>
      </w:r>
      <w:r>
        <w:rPr>
          <w:rFonts w:ascii="SimSun" w:hAnsi="SimSun" w:eastAsia="SimSun" w:cs="SimSun"/>
          <w:sz w:val="22"/>
          <w:szCs w:val="22"/>
        </w:rPr>
        <w:t xml:space="preserve"> </w:t>
      </w:r>
      <w:r>
        <w:rPr>
          <w:rFonts w:ascii="SimSun" w:hAnsi="SimSun" w:eastAsia="SimSun" w:cs="SimSun"/>
          <w:sz w:val="22"/>
          <w:szCs w:val="22"/>
          <w:spacing w:val="-15"/>
        </w:rPr>
        <w:t>痒和搔抓所引起的恶性循环，适用于对症状严重或药物治疗无效者。常用方法：①聚焦超声；②CO</w:t>
      </w:r>
      <w:r>
        <w:rPr>
          <w:rFonts w:ascii="Calibri" w:hAnsi="Calibri" w:eastAsia="Calibri" w:cs="Calibri"/>
          <w:sz w:val="22"/>
          <w:szCs w:val="22"/>
          <w:spacing w:val="-15"/>
        </w:rPr>
        <w:t>₂</w:t>
      </w:r>
      <w:r>
        <w:rPr>
          <w:rFonts w:ascii="Calibri" w:hAnsi="Calibri" w:eastAsia="Calibri" w:cs="Calibri"/>
          <w:sz w:val="22"/>
          <w:szCs w:val="22"/>
          <w:spacing w:val="27"/>
          <w:w w:val="101"/>
        </w:rPr>
        <w:t xml:space="preserve"> </w:t>
      </w:r>
      <w:r>
        <w:rPr>
          <w:rFonts w:ascii="SimSun" w:hAnsi="SimSun" w:eastAsia="SimSun" w:cs="SimSun"/>
          <w:sz w:val="22"/>
          <w:szCs w:val="22"/>
          <w:spacing w:val="-15"/>
        </w:rPr>
        <w:t>激</w:t>
      </w:r>
      <w:r>
        <w:rPr>
          <w:rFonts w:ascii="SimSun" w:hAnsi="SimSun" w:eastAsia="SimSun" w:cs="SimSun"/>
          <w:sz w:val="22"/>
          <w:szCs w:val="22"/>
        </w:rPr>
        <w:t xml:space="preserve">  </w:t>
      </w:r>
      <w:r>
        <w:rPr>
          <w:rFonts w:ascii="SimSun" w:hAnsi="SimSun" w:eastAsia="SimSun" w:cs="SimSun"/>
          <w:sz w:val="22"/>
          <w:szCs w:val="22"/>
          <w:spacing w:val="-15"/>
        </w:rPr>
        <w:t>光或氦氖激光；③其他：波姆光、液氮冷冻等。聚焦超声的长期疗效及优化参数有待进一步观察研究。</w:t>
      </w:r>
      <w:r>
        <w:rPr>
          <w:rFonts w:ascii="SimSun" w:hAnsi="SimSun" w:eastAsia="SimSun" w:cs="SimSun"/>
          <w:sz w:val="22"/>
          <w:szCs w:val="22"/>
          <w:spacing w:val="14"/>
        </w:rPr>
        <w:t xml:space="preserve"> </w:t>
      </w:r>
      <w:r>
        <w:rPr>
          <w:rFonts w:ascii="SimSun" w:hAnsi="SimSun" w:eastAsia="SimSun" w:cs="SimSun"/>
          <w:sz w:val="22"/>
          <w:szCs w:val="22"/>
          <w:spacing w:val="-14"/>
        </w:rPr>
        <w:t>激光治疗有破坏性小、愈合后瘢痕组织较少的优点，但其远期复发率仍与手术切除相当。</w:t>
      </w:r>
    </w:p>
    <w:p>
      <w:pPr>
        <w:ind w:right="1150" w:firstLine="430"/>
        <w:spacing w:before="64" w:line="260" w:lineRule="auto"/>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手术治疗</w:t>
      </w:r>
      <w:r>
        <w:rPr>
          <w:rFonts w:ascii="SimSun" w:hAnsi="SimSun" w:eastAsia="SimSun" w:cs="SimSun"/>
          <w:sz w:val="22"/>
          <w:szCs w:val="22"/>
          <w:spacing w:val="66"/>
        </w:rPr>
        <w:t xml:space="preserve"> </w:t>
      </w:r>
      <w:r>
        <w:rPr>
          <w:rFonts w:ascii="SimSun" w:hAnsi="SimSun" w:eastAsia="SimSun" w:cs="SimSun"/>
          <w:sz w:val="22"/>
          <w:szCs w:val="22"/>
          <w:spacing w:val="-8"/>
        </w:rPr>
        <w:t>外阴慢性单纯性苔藓的恶变率很低，手术治疗影响外观及局部功能</w:t>
      </w:r>
      <w:r>
        <w:rPr>
          <w:rFonts w:ascii="SimSun" w:hAnsi="SimSun" w:eastAsia="SimSun" w:cs="SimSun"/>
          <w:sz w:val="22"/>
          <w:szCs w:val="22"/>
          <w:spacing w:val="-9"/>
        </w:rPr>
        <w:t>，且有远期复</w:t>
      </w:r>
      <w:r>
        <w:rPr>
          <w:rFonts w:ascii="SimSun" w:hAnsi="SimSun" w:eastAsia="SimSun" w:cs="SimSun"/>
          <w:sz w:val="22"/>
          <w:szCs w:val="22"/>
        </w:rPr>
        <w:t xml:space="preserve"> </w:t>
      </w:r>
      <w:r>
        <w:rPr>
          <w:rFonts w:ascii="SimSun" w:hAnsi="SimSun" w:eastAsia="SimSun" w:cs="SimSun"/>
          <w:sz w:val="22"/>
          <w:szCs w:val="22"/>
          <w:spacing w:val="-17"/>
        </w:rPr>
        <w:t>发可能，故一般不采用手术治疗，仅适用于：①反复药物、物理治疗无效；②出现不典型增生或有恶变</w:t>
      </w:r>
      <w:r>
        <w:rPr>
          <w:rFonts w:ascii="SimSun" w:hAnsi="SimSun" w:eastAsia="SimSun" w:cs="SimSun"/>
          <w:sz w:val="22"/>
          <w:szCs w:val="22"/>
          <w:spacing w:val="2"/>
        </w:rPr>
        <w:t xml:space="preserve"> </w:t>
      </w:r>
      <w:r>
        <w:rPr>
          <w:rFonts w:ascii="SimSun" w:hAnsi="SimSun" w:eastAsia="SimSun" w:cs="SimSun"/>
          <w:sz w:val="22"/>
          <w:szCs w:val="22"/>
          <w:spacing w:val="-8"/>
        </w:rPr>
        <w:t>可能者。</w:t>
      </w:r>
    </w:p>
    <w:p>
      <w:pPr>
        <w:spacing w:line="376" w:lineRule="auto"/>
        <w:rPr>
          <w:rFonts w:ascii="Arial"/>
          <w:sz w:val="21"/>
        </w:rPr>
      </w:pPr>
      <w:r/>
    </w:p>
    <w:p>
      <w:pPr>
        <w:ind w:left="2894"/>
        <w:spacing w:before="104" w:line="222"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36"/>
        </w:rPr>
        <w:t xml:space="preserve"> </w:t>
      </w:r>
      <w:r>
        <w:rPr>
          <w:rFonts w:ascii="SimHei" w:hAnsi="SimHei" w:eastAsia="SimHei" w:cs="SimHei"/>
          <w:sz w:val="32"/>
          <w:szCs w:val="32"/>
          <w:b/>
          <w:bCs/>
          <w:spacing w:val="-6"/>
        </w:rPr>
        <w:t>外阴硬化性苔藓</w:t>
      </w:r>
    </w:p>
    <w:p>
      <w:pPr>
        <w:spacing w:line="464" w:lineRule="auto"/>
        <w:rPr>
          <w:rFonts w:ascii="Arial"/>
          <w:sz w:val="21"/>
        </w:rPr>
      </w:pPr>
      <w:r/>
    </w:p>
    <w:p>
      <w:pPr>
        <w:ind w:left="59"/>
        <w:spacing w:before="72" w:line="220"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5"/>
        </w:rPr>
        <w:t xml:space="preserve"> </w:t>
      </w:r>
      <w:r>
        <w:rPr>
          <w:rFonts w:ascii="KaiTi" w:hAnsi="KaiTi" w:eastAsia="KaiTi" w:cs="KaiTi"/>
          <w:sz w:val="22"/>
          <w:szCs w:val="22"/>
          <w:spacing w:val="-16"/>
        </w:rPr>
        <w:t>主要病理特征为表皮萎缩、过度角化及黑色素细胞减</w:t>
      </w:r>
      <w:r>
        <w:rPr>
          <w:rFonts w:ascii="KaiTi" w:hAnsi="KaiTi" w:eastAsia="KaiTi" w:cs="KaiTi"/>
          <w:sz w:val="22"/>
          <w:szCs w:val="22"/>
          <w:spacing w:val="-17"/>
        </w:rPr>
        <w:t>少，造成外阴苍白伴皮肤皱缩。</w:t>
      </w:r>
    </w:p>
    <w:p>
      <w:pPr>
        <w:ind w:left="59"/>
        <w:spacing w:before="78" w:line="220" w:lineRule="auto"/>
        <w:rPr>
          <w:rFonts w:ascii="KaiTi" w:hAnsi="KaiTi" w:eastAsia="KaiTi" w:cs="KaiTi"/>
          <w:sz w:val="22"/>
          <w:szCs w:val="22"/>
        </w:rPr>
      </w:pPr>
      <w:r>
        <w:rPr>
          <w:rFonts w:ascii="KaiTi" w:hAnsi="KaiTi" w:eastAsia="KaiTi" w:cs="KaiTi"/>
          <w:sz w:val="22"/>
          <w:szCs w:val="22"/>
          <w:spacing w:val="-17"/>
        </w:rPr>
        <w:t>●</w:t>
      </w:r>
      <w:r>
        <w:rPr>
          <w:rFonts w:ascii="KaiTi" w:hAnsi="KaiTi" w:eastAsia="KaiTi" w:cs="KaiTi"/>
          <w:sz w:val="22"/>
          <w:szCs w:val="22"/>
          <w:spacing w:val="29"/>
        </w:rPr>
        <w:t xml:space="preserve"> </w:t>
      </w:r>
      <w:r>
        <w:rPr>
          <w:rFonts w:ascii="KaiTi" w:hAnsi="KaiTi" w:eastAsia="KaiTi" w:cs="KaiTi"/>
          <w:sz w:val="22"/>
          <w:szCs w:val="22"/>
          <w:spacing w:val="-17"/>
        </w:rPr>
        <w:t>外阴瘙痒及烧灼感是主要症状，确诊靠组织学检查。</w:t>
      </w:r>
    </w:p>
    <w:p>
      <w:pPr>
        <w:ind w:left="59"/>
        <w:spacing w:before="78" w:line="220"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35"/>
        </w:rPr>
        <w:t xml:space="preserve"> </w:t>
      </w:r>
      <w:r>
        <w:rPr>
          <w:rFonts w:ascii="KaiTi" w:hAnsi="KaiTi" w:eastAsia="KaiTi" w:cs="KaiTi"/>
          <w:sz w:val="22"/>
          <w:szCs w:val="22"/>
          <w:spacing w:val="-18"/>
        </w:rPr>
        <w:t>以局部药物配合物理治疗为主，多数治疗有效但不能治愈，</w:t>
      </w:r>
      <w:r>
        <w:rPr>
          <w:rFonts w:ascii="KaiTi" w:hAnsi="KaiTi" w:eastAsia="KaiTi" w:cs="KaiTi"/>
          <w:sz w:val="22"/>
          <w:szCs w:val="22"/>
          <w:spacing w:val="-19"/>
        </w:rPr>
        <w:t>需反复治疗。</w:t>
      </w:r>
    </w:p>
    <w:p>
      <w:pPr>
        <w:spacing w:line="283" w:lineRule="auto"/>
        <w:rPr>
          <w:rFonts w:ascii="Arial"/>
          <w:sz w:val="21"/>
        </w:rPr>
      </w:pPr>
      <w:r/>
    </w:p>
    <w:p>
      <w:pPr>
        <w:ind w:right="1167" w:firstLine="430"/>
        <w:spacing w:before="72" w:line="248" w:lineRule="auto"/>
        <w:rPr>
          <w:rFonts w:ascii="SimSun" w:hAnsi="SimSun" w:eastAsia="SimSun" w:cs="SimSun"/>
          <w:sz w:val="22"/>
          <w:szCs w:val="22"/>
        </w:rPr>
      </w:pPr>
      <w:r>
        <w:rPr>
          <w:rFonts w:ascii="SimSun" w:hAnsi="SimSun" w:eastAsia="SimSun" w:cs="SimSun"/>
          <w:sz w:val="22"/>
          <w:szCs w:val="22"/>
          <w:spacing w:val="-18"/>
        </w:rPr>
        <w:t>外阴硬化性苔藓(lichen</w:t>
      </w:r>
      <w:r>
        <w:rPr>
          <w:rFonts w:ascii="SimSun" w:hAnsi="SimSun" w:eastAsia="SimSun" w:cs="SimSun"/>
          <w:sz w:val="22"/>
          <w:szCs w:val="22"/>
          <w:spacing w:val="-7"/>
        </w:rPr>
        <w:t xml:space="preserve"> </w:t>
      </w:r>
      <w:r>
        <w:rPr>
          <w:rFonts w:ascii="SimSun" w:hAnsi="SimSun" w:eastAsia="SimSun" w:cs="SimSun"/>
          <w:sz w:val="22"/>
          <w:szCs w:val="22"/>
          <w:spacing w:val="-18"/>
        </w:rPr>
        <w:t>sclerosus)以外</w:t>
      </w:r>
      <w:r>
        <w:rPr>
          <w:rFonts w:ascii="SimSun" w:hAnsi="SimSun" w:eastAsia="SimSun" w:cs="SimSun"/>
          <w:sz w:val="22"/>
          <w:szCs w:val="22"/>
          <w:spacing w:val="-19"/>
        </w:rPr>
        <w:t>阴、肛周皮肤变薄、色素减退呈白色病变为主要特征，属于</w:t>
      </w:r>
      <w:r>
        <w:rPr>
          <w:rFonts w:ascii="SimSun" w:hAnsi="SimSun" w:eastAsia="SimSun" w:cs="SimSun"/>
          <w:sz w:val="22"/>
          <w:szCs w:val="22"/>
        </w:rPr>
        <w:t xml:space="preserve"> </w:t>
      </w:r>
      <w:r>
        <w:rPr>
          <w:rFonts w:ascii="SimSun" w:hAnsi="SimSun" w:eastAsia="SimSun" w:cs="SimSun"/>
          <w:sz w:val="22"/>
          <w:szCs w:val="22"/>
          <w:spacing w:val="-3"/>
        </w:rPr>
        <w:t>2006年ISSVD</w:t>
      </w:r>
      <w:r>
        <w:rPr>
          <w:rFonts w:ascii="SimSun" w:hAnsi="SimSun" w:eastAsia="SimSun" w:cs="SimSun"/>
          <w:sz w:val="22"/>
          <w:szCs w:val="22"/>
          <w:spacing w:val="-36"/>
        </w:rPr>
        <w:t xml:space="preserve"> </w:t>
      </w:r>
      <w:r>
        <w:rPr>
          <w:rFonts w:ascii="SimSun" w:hAnsi="SimSun" w:eastAsia="SimSun" w:cs="SimSun"/>
          <w:sz w:val="22"/>
          <w:szCs w:val="22"/>
          <w:spacing w:val="-3"/>
        </w:rPr>
        <w:t>分类中的苔藓样型或硬化型亚型。</w:t>
      </w:r>
    </w:p>
    <w:p>
      <w:pPr>
        <w:ind w:left="322"/>
        <w:spacing w:before="66" w:line="222" w:lineRule="auto"/>
        <w:rPr>
          <w:rFonts w:ascii="SimHei" w:hAnsi="SimHei" w:eastAsia="SimHei" w:cs="SimHei"/>
          <w:sz w:val="22"/>
          <w:szCs w:val="22"/>
        </w:rPr>
      </w:pPr>
      <w:r>
        <w:rPr>
          <w:rFonts w:ascii="SimHei" w:hAnsi="SimHei" w:eastAsia="SimHei" w:cs="SimHei"/>
          <w:sz w:val="22"/>
          <w:szCs w:val="22"/>
          <w:b/>
          <w:bCs/>
          <w:color w:val="0063BB"/>
          <w:spacing w:val="-13"/>
        </w:rPr>
        <w:t>【病因】</w:t>
      </w:r>
    </w:p>
    <w:p>
      <w:pPr>
        <w:ind w:right="1070" w:firstLine="430"/>
        <w:spacing w:before="66" w:line="264" w:lineRule="auto"/>
        <w:jc w:val="both"/>
        <w:rPr>
          <w:rFonts w:ascii="SimSun" w:hAnsi="SimSun" w:eastAsia="SimSun" w:cs="SimSun"/>
          <w:sz w:val="22"/>
          <w:szCs w:val="22"/>
        </w:rPr>
      </w:pPr>
      <w:r>
        <w:rPr>
          <w:rFonts w:ascii="SimSun" w:hAnsi="SimSun" w:eastAsia="SimSun" w:cs="SimSun"/>
          <w:sz w:val="22"/>
          <w:szCs w:val="22"/>
          <w:spacing w:val="-7"/>
        </w:rPr>
        <w:t>病因不明，可能相关的因素有：①自身免疫：约21</w:t>
      </w:r>
      <w:r>
        <w:rPr>
          <w:rFonts w:ascii="SimSun" w:hAnsi="SimSun" w:eastAsia="SimSun" w:cs="SimSun"/>
          <w:sz w:val="22"/>
          <w:szCs w:val="22"/>
          <w:spacing w:val="-8"/>
        </w:rPr>
        <w:t>%患者合并自身免疫性相关性疾病；②感染；</w:t>
      </w:r>
      <w:r>
        <w:rPr>
          <w:rFonts w:ascii="SimSun" w:hAnsi="SimSun" w:eastAsia="SimSun" w:cs="SimSun"/>
          <w:sz w:val="22"/>
          <w:szCs w:val="22"/>
        </w:rPr>
        <w:t xml:space="preserve"> </w:t>
      </w:r>
      <w:r>
        <w:rPr>
          <w:rFonts w:ascii="SimSun" w:hAnsi="SimSun" w:eastAsia="SimSun" w:cs="SimSun"/>
          <w:sz w:val="22"/>
          <w:szCs w:val="22"/>
          <w:spacing w:val="-17"/>
        </w:rPr>
        <w:t>③</w:t>
      </w:r>
      <w:r>
        <w:rPr>
          <w:rFonts w:ascii="SimSun" w:hAnsi="SimSun" w:eastAsia="SimSun" w:cs="SimSun"/>
          <w:sz w:val="22"/>
          <w:szCs w:val="22"/>
          <w:spacing w:val="-83"/>
        </w:rPr>
        <w:t xml:space="preserve"> </w:t>
      </w:r>
      <w:r>
        <w:rPr>
          <w:rFonts w:ascii="SimSun" w:hAnsi="SimSun" w:eastAsia="SimSun" w:cs="SimSun"/>
          <w:sz w:val="22"/>
          <w:szCs w:val="22"/>
          <w:spacing w:val="-17"/>
        </w:rPr>
        <w:t>遗传：有报道可有家族史，但尚未发现特异基因；④性激素缺乏：有患者血清二氢睾酮及雄烯二酮低</w:t>
      </w:r>
      <w:r>
        <w:rPr>
          <w:rFonts w:ascii="SimSun" w:hAnsi="SimSun" w:eastAsia="SimSun" w:cs="SimSun"/>
          <w:sz w:val="22"/>
          <w:szCs w:val="22"/>
        </w:rPr>
        <w:t xml:space="preserve"> </w:t>
      </w:r>
      <w:r>
        <w:rPr>
          <w:rFonts w:ascii="SimSun" w:hAnsi="SimSun" w:eastAsia="SimSun" w:cs="SimSun"/>
          <w:sz w:val="22"/>
          <w:szCs w:val="22"/>
          <w:spacing w:val="-13"/>
        </w:rPr>
        <w:t>于正常，临床睾酮药物治疗有效。</w:t>
      </w:r>
    </w:p>
    <w:p>
      <w:pPr>
        <w:ind w:left="322"/>
        <w:spacing w:before="55" w:line="222" w:lineRule="auto"/>
        <w:rPr>
          <w:rFonts w:ascii="SimHei" w:hAnsi="SimHei" w:eastAsia="SimHei" w:cs="SimHei"/>
          <w:sz w:val="22"/>
          <w:szCs w:val="22"/>
        </w:rPr>
      </w:pPr>
      <w:r>
        <w:rPr>
          <w:rFonts w:ascii="SimHei" w:hAnsi="SimHei" w:eastAsia="SimHei" w:cs="SimHei"/>
          <w:sz w:val="22"/>
          <w:szCs w:val="22"/>
          <w:b/>
          <w:bCs/>
          <w:color w:val="0064B2"/>
          <w:spacing w:val="-13"/>
        </w:rPr>
        <w:t>【病理】</w:t>
      </w:r>
    </w:p>
    <w:p>
      <w:pPr>
        <w:ind w:right="1165" w:firstLine="430"/>
        <w:spacing w:before="78" w:line="258" w:lineRule="auto"/>
        <w:jc w:val="both"/>
        <w:rPr>
          <w:rFonts w:ascii="SimSun" w:hAnsi="SimSun" w:eastAsia="SimSun" w:cs="SimSun"/>
          <w:sz w:val="22"/>
          <w:szCs w:val="22"/>
        </w:rPr>
      </w:pPr>
      <w:r>
        <w:rPr>
          <w:rFonts w:ascii="SimSun" w:hAnsi="SimSun" w:eastAsia="SimSun" w:cs="SimSun"/>
          <w:sz w:val="22"/>
          <w:szCs w:val="22"/>
          <w:spacing w:val="-12"/>
        </w:rPr>
        <w:t>巨检皮损呈白色。镜下可见表皮变薄、过度角</w:t>
      </w:r>
      <w:r>
        <w:rPr>
          <w:rFonts w:ascii="SimSun" w:hAnsi="SimSun" w:eastAsia="SimSun" w:cs="SimSun"/>
          <w:sz w:val="22"/>
          <w:szCs w:val="22"/>
          <w:spacing w:val="-13"/>
        </w:rPr>
        <w:t>化及黑色素细胞减少，上皮脚变钝或消失；真皮浅</w:t>
      </w:r>
      <w:r>
        <w:rPr>
          <w:rFonts w:ascii="SimSun" w:hAnsi="SimSun" w:eastAsia="SimSun" w:cs="SimSun"/>
          <w:sz w:val="22"/>
          <w:szCs w:val="22"/>
        </w:rPr>
        <w:t xml:space="preserve"> </w:t>
      </w:r>
      <w:r>
        <w:rPr>
          <w:rFonts w:ascii="SimSun" w:hAnsi="SimSun" w:eastAsia="SimSun" w:cs="SimSun"/>
          <w:sz w:val="22"/>
          <w:szCs w:val="22"/>
          <w:spacing w:val="-17"/>
        </w:rPr>
        <w:t>层早期水肿，后期胶原纤维化形成均质化带，其下伴带状淋巴细胞浸润；基底层细胞水肿，黑色素细胞</w:t>
      </w:r>
      <w:r>
        <w:rPr>
          <w:rFonts w:ascii="SimSun" w:hAnsi="SimSun" w:eastAsia="SimSun" w:cs="SimSun"/>
          <w:sz w:val="22"/>
          <w:szCs w:val="22"/>
          <w:spacing w:val="1"/>
        </w:rPr>
        <w:t xml:space="preserve"> </w:t>
      </w:r>
      <w:r>
        <w:rPr>
          <w:rFonts w:ascii="SimSun" w:hAnsi="SimSun" w:eastAsia="SimSun" w:cs="SimSun"/>
          <w:sz w:val="22"/>
          <w:szCs w:val="22"/>
          <w:spacing w:val="-3"/>
        </w:rPr>
        <w:t>减少。少数病例伴有炎症和溃疡。2%～5%的病例有恶变可能，主要为非HPV</w:t>
      </w:r>
      <w:r>
        <w:rPr>
          <w:rFonts w:ascii="SimSun" w:hAnsi="SimSun" w:eastAsia="SimSun" w:cs="SimSun"/>
          <w:sz w:val="22"/>
          <w:szCs w:val="22"/>
          <w:spacing w:val="13"/>
        </w:rPr>
        <w:t xml:space="preserve"> </w:t>
      </w:r>
      <w:r>
        <w:rPr>
          <w:rFonts w:ascii="SimSun" w:hAnsi="SimSun" w:eastAsia="SimSun" w:cs="SimSun"/>
          <w:sz w:val="22"/>
          <w:szCs w:val="22"/>
          <w:spacing w:val="-3"/>
        </w:rPr>
        <w:t>相关</w:t>
      </w:r>
      <w:r>
        <w:rPr>
          <w:rFonts w:ascii="SimSun" w:hAnsi="SimSun" w:eastAsia="SimSun" w:cs="SimSun"/>
          <w:sz w:val="22"/>
          <w:szCs w:val="22"/>
          <w:spacing w:val="-4"/>
        </w:rPr>
        <w:t>鳞癌。</w:t>
      </w:r>
    </w:p>
    <w:p>
      <w:pPr>
        <w:ind w:left="322"/>
        <w:spacing w:before="64" w:line="222" w:lineRule="auto"/>
        <w:rPr>
          <w:rFonts w:ascii="SimHei" w:hAnsi="SimHei" w:eastAsia="SimHei" w:cs="SimHei"/>
          <w:sz w:val="22"/>
          <w:szCs w:val="22"/>
        </w:rPr>
      </w:pPr>
      <w:r>
        <w:rPr>
          <w:rFonts w:ascii="SimHei" w:hAnsi="SimHei" w:eastAsia="SimHei" w:cs="SimHei"/>
          <w:sz w:val="22"/>
          <w:szCs w:val="22"/>
          <w:b/>
          <w:bCs/>
          <w:color w:val="0061AC"/>
          <w:spacing w:val="-15"/>
        </w:rPr>
        <w:t>【临床表现】</w:t>
      </w:r>
    </w:p>
    <w:p>
      <w:pPr>
        <w:ind w:left="430"/>
        <w:spacing w:before="100" w:line="219" w:lineRule="auto"/>
        <w:rPr>
          <w:rFonts w:ascii="SimSun" w:hAnsi="SimSun" w:eastAsia="SimSun" w:cs="SimSun"/>
          <w:sz w:val="22"/>
          <w:szCs w:val="22"/>
        </w:rPr>
      </w:pPr>
      <w:r>
        <w:rPr>
          <w:rFonts w:ascii="SimSun" w:hAnsi="SimSun" w:eastAsia="SimSun" w:cs="SimSun"/>
          <w:sz w:val="22"/>
          <w:szCs w:val="22"/>
          <w:spacing w:val="-11"/>
        </w:rPr>
        <w:t>硬化性苔藓可发生于任何年龄，但以40岁左右妇女多见</w:t>
      </w:r>
      <w:r>
        <w:rPr>
          <w:rFonts w:ascii="SimSun" w:hAnsi="SimSun" w:eastAsia="SimSun" w:cs="SimSun"/>
          <w:sz w:val="22"/>
          <w:szCs w:val="22"/>
          <w:spacing w:val="-12"/>
        </w:rPr>
        <w:t>，其次为幼女。</w:t>
      </w:r>
    </w:p>
    <w:p>
      <w:pPr>
        <w:ind w:right="1131" w:firstLine="430"/>
        <w:spacing w:before="67" w:line="249"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3"/>
        </w:rPr>
        <w:t>症状</w:t>
      </w:r>
      <w:r>
        <w:rPr>
          <w:rFonts w:ascii="SimSun" w:hAnsi="SimSun" w:eastAsia="SimSun" w:cs="SimSun"/>
          <w:sz w:val="22"/>
          <w:szCs w:val="22"/>
          <w:spacing w:val="93"/>
        </w:rPr>
        <w:t xml:space="preserve"> </w:t>
      </w:r>
      <w:r>
        <w:rPr>
          <w:rFonts w:ascii="SimSun" w:hAnsi="SimSun" w:eastAsia="SimSun" w:cs="SimSun"/>
          <w:sz w:val="22"/>
          <w:szCs w:val="22"/>
          <w:spacing w:val="-13"/>
        </w:rPr>
        <w:t>主要为病损区瘙痒、性交痛及外阴烧灼感，程度较慢性单纯</w:t>
      </w:r>
      <w:r>
        <w:rPr>
          <w:rFonts w:ascii="SimSun" w:hAnsi="SimSun" w:eastAsia="SimSun" w:cs="SimSun"/>
          <w:sz w:val="22"/>
          <w:szCs w:val="22"/>
          <w:spacing w:val="-14"/>
        </w:rPr>
        <w:t>性苔藓患者轻，晚期可出现</w:t>
      </w:r>
      <w:r>
        <w:rPr>
          <w:rFonts w:ascii="SimSun" w:hAnsi="SimSun" w:eastAsia="SimSun" w:cs="SimSun"/>
          <w:sz w:val="22"/>
          <w:szCs w:val="22"/>
        </w:rPr>
        <w:t xml:space="preserve"> </w:t>
      </w:r>
      <w:r>
        <w:rPr>
          <w:rFonts w:ascii="SimSun" w:hAnsi="SimSun" w:eastAsia="SimSun" w:cs="SimSun"/>
          <w:sz w:val="22"/>
          <w:szCs w:val="22"/>
          <w:spacing w:val="-11"/>
        </w:rPr>
        <w:t>性交困难。幼女患者瘙痒症状多不明显，可在排尿或排便后感外阴或肛周不适。</w:t>
      </w:r>
    </w:p>
    <w:p>
      <w:pPr>
        <w:sectPr>
          <w:footerReference w:type="default" r:id="rId60"/>
          <w:pgSz w:w="11900" w:h="16840"/>
          <w:pgMar w:top="400" w:right="669" w:bottom="400" w:left="919" w:header="0" w:footer="0" w:gutter="0"/>
        </w:sectPr>
        <w:rPr/>
      </w:pPr>
    </w:p>
    <w:p>
      <w:pPr>
        <w:spacing w:line="415" w:lineRule="auto"/>
        <w:rPr>
          <w:rFonts w:ascii="Arial"/>
          <w:sz w:val="21"/>
        </w:rPr>
      </w:pPr>
      <w:r>
        <w:drawing>
          <wp:anchor distT="0" distB="0" distL="0" distR="0" simplePos="0" relativeHeight="252235776" behindDoc="0" locked="0" layoutInCell="0" allowOverlap="1">
            <wp:simplePos x="0" y="0"/>
            <wp:positionH relativeFrom="page">
              <wp:posOffset>457168</wp:posOffset>
            </wp:positionH>
            <wp:positionV relativeFrom="page">
              <wp:posOffset>9912353</wp:posOffset>
            </wp:positionV>
            <wp:extent cx="400116" cy="444524"/>
            <wp:effectExtent l="0" t="0" r="0" b="0"/>
            <wp:wrapNone/>
            <wp:docPr id="193" name="IM 193"/>
            <wp:cNvGraphicFramePr/>
            <a:graphic>
              <a:graphicData uri="http://schemas.openxmlformats.org/drawingml/2006/picture">
                <pic:pic>
                  <pic:nvPicPr>
                    <pic:cNvPr id="193" name="IM 193"/>
                    <pic:cNvPicPr/>
                  </pic:nvPicPr>
                  <pic:blipFill>
                    <a:blip r:embed="rId208"/>
                    <a:stretch>
                      <a:fillRect/>
                    </a:stretch>
                  </pic:blipFill>
                  <pic:spPr>
                    <a:xfrm rot="0">
                      <a:off x="0" y="0"/>
                      <a:ext cx="400116" cy="444524"/>
                    </a:xfrm>
                    <a:prstGeom prst="rect">
                      <a:avLst/>
                    </a:prstGeom>
                  </pic:spPr>
                </pic:pic>
              </a:graphicData>
            </a:graphic>
          </wp:anchor>
        </w:drawing>
      </w:r>
      <w:r/>
    </w:p>
    <w:p>
      <w:pPr>
        <w:ind w:left="12"/>
        <w:spacing w:before="69" w:line="221" w:lineRule="auto"/>
        <w:rPr>
          <w:rFonts w:ascii="SimHei" w:hAnsi="SimHei" w:eastAsia="SimHei" w:cs="SimHei"/>
          <w:sz w:val="21"/>
          <w:szCs w:val="21"/>
        </w:rPr>
      </w:pPr>
      <w:r>
        <w:rPr>
          <w:rFonts w:ascii="SimSun" w:hAnsi="SimSun" w:eastAsia="SimSun" w:cs="SimSun"/>
          <w:sz w:val="21"/>
          <w:szCs w:val="21"/>
          <w:b/>
          <w:bCs/>
          <w:color w:val="0059B3"/>
          <w:spacing w:val="-16"/>
        </w:rPr>
        <w:t>236</w:t>
      </w:r>
      <w:r>
        <w:rPr>
          <w:rFonts w:ascii="SimSun" w:hAnsi="SimSun" w:eastAsia="SimSun" w:cs="SimSun"/>
          <w:sz w:val="21"/>
          <w:szCs w:val="21"/>
          <w:color w:val="0059B3"/>
          <w:spacing w:val="7"/>
        </w:rPr>
        <w:t xml:space="preserve">       </w:t>
      </w:r>
      <w:r>
        <w:rPr>
          <w:rFonts w:ascii="SimHei" w:hAnsi="SimHei" w:eastAsia="SimHei" w:cs="SimHei"/>
          <w:sz w:val="21"/>
          <w:szCs w:val="21"/>
          <w:color w:val="0064B2"/>
          <w:spacing w:val="-16"/>
        </w:rPr>
        <w:t>第十七章</w:t>
      </w:r>
      <w:r>
        <w:rPr>
          <w:rFonts w:ascii="SimHei" w:hAnsi="SimHei" w:eastAsia="SimHei" w:cs="SimHei"/>
          <w:sz w:val="21"/>
          <w:szCs w:val="21"/>
          <w:color w:val="0064B2"/>
          <w:spacing w:val="59"/>
        </w:rPr>
        <w:t xml:space="preserve"> </w:t>
      </w:r>
      <w:r>
        <w:rPr>
          <w:rFonts w:ascii="SimHei" w:hAnsi="SimHei" w:eastAsia="SimHei" w:cs="SimHei"/>
          <w:sz w:val="21"/>
          <w:szCs w:val="21"/>
          <w:color w:val="0064B2"/>
          <w:spacing w:val="-16"/>
        </w:rPr>
        <w:t>外阴色素减退性疾病</w:t>
      </w:r>
    </w:p>
    <w:p>
      <w:pPr>
        <w:spacing w:line="314" w:lineRule="auto"/>
        <w:rPr>
          <w:rFonts w:ascii="Arial"/>
          <w:sz w:val="21"/>
        </w:rPr>
      </w:pPr>
      <w:r/>
    </w:p>
    <w:p>
      <w:pPr>
        <w:ind w:left="1100" w:firstLine="399"/>
        <w:spacing w:before="69" w:line="288"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体征</w:t>
      </w:r>
      <w:r>
        <w:rPr>
          <w:rFonts w:ascii="SimSun" w:hAnsi="SimSun" w:eastAsia="SimSun" w:cs="SimSun"/>
          <w:sz w:val="21"/>
          <w:szCs w:val="21"/>
          <w:spacing w:val="79"/>
        </w:rPr>
        <w:t xml:space="preserve"> </w:t>
      </w:r>
      <w:r>
        <w:rPr>
          <w:rFonts w:ascii="SimSun" w:hAnsi="SimSun" w:eastAsia="SimSun" w:cs="SimSun"/>
          <w:sz w:val="21"/>
          <w:szCs w:val="21"/>
          <w:spacing w:val="-7"/>
        </w:rPr>
        <w:t>病损区常位于大阴唇、小阴唇、阴蒂包皮、阴唇后联合及肛周，多呈对称性。</w:t>
      </w:r>
      <w:r>
        <w:rPr>
          <w:rFonts w:ascii="SimSun" w:hAnsi="SimSun" w:eastAsia="SimSun" w:cs="SimSun"/>
          <w:sz w:val="21"/>
          <w:szCs w:val="21"/>
          <w:spacing w:val="39"/>
        </w:rPr>
        <w:t xml:space="preserve"> </w:t>
      </w:r>
      <w:r>
        <w:rPr>
          <w:rFonts w:ascii="SimSun" w:hAnsi="SimSun" w:eastAsia="SimSun" w:cs="SimSun"/>
          <w:sz w:val="21"/>
          <w:szCs w:val="21"/>
          <w:spacing w:val="-7"/>
        </w:rPr>
        <w:t>一</w:t>
      </w:r>
      <w:r>
        <w:rPr>
          <w:rFonts w:ascii="SimSun" w:hAnsi="SimSun" w:eastAsia="SimSun" w:cs="SimSun"/>
          <w:sz w:val="21"/>
          <w:szCs w:val="21"/>
          <w:spacing w:val="-8"/>
        </w:rPr>
        <w:t>般不累</w:t>
      </w:r>
      <w:r>
        <w:rPr>
          <w:rFonts w:ascii="SimSun" w:hAnsi="SimSun" w:eastAsia="SimSun" w:cs="SimSun"/>
          <w:sz w:val="21"/>
          <w:szCs w:val="21"/>
        </w:rPr>
        <w:t xml:space="preserve"> </w:t>
      </w:r>
      <w:r>
        <w:rPr>
          <w:rFonts w:ascii="SimSun" w:hAnsi="SimSun" w:eastAsia="SimSun" w:cs="SimSun"/>
          <w:sz w:val="21"/>
          <w:szCs w:val="21"/>
          <w:spacing w:val="-3"/>
        </w:rPr>
        <w:t>及阴道黏膜。早期皮肤红肿，出现粉红、象牙白色或有光泽的多角形小丘疹</w:t>
      </w:r>
      <w:r>
        <w:rPr>
          <w:rFonts w:ascii="SimSun" w:hAnsi="SimSun" w:eastAsia="SimSun" w:cs="SimSun"/>
          <w:sz w:val="21"/>
          <w:szCs w:val="21"/>
          <w:spacing w:val="-4"/>
        </w:rPr>
        <w:t>，丘疹融合成片后呈紫癜</w:t>
      </w:r>
      <w:r>
        <w:rPr>
          <w:rFonts w:ascii="SimSun" w:hAnsi="SimSun" w:eastAsia="SimSun" w:cs="SimSun"/>
          <w:sz w:val="21"/>
          <w:szCs w:val="21"/>
        </w:rPr>
        <w:t xml:space="preserve">  </w:t>
      </w:r>
      <w:r>
        <w:rPr>
          <w:rFonts w:ascii="SimSun" w:hAnsi="SimSun" w:eastAsia="SimSun" w:cs="SimSun"/>
          <w:sz w:val="21"/>
          <w:szCs w:val="21"/>
          <w:spacing w:val="-10"/>
        </w:rPr>
        <w:t>状；若病变发展，出现外阴萎缩，表现为大阴唇变薄，小阴唇变小、甚至消失，阴蒂萎缩而其</w:t>
      </w:r>
      <w:r>
        <w:rPr>
          <w:rFonts w:ascii="SimSun" w:hAnsi="SimSun" w:eastAsia="SimSun" w:cs="SimSun"/>
          <w:sz w:val="21"/>
          <w:szCs w:val="21"/>
          <w:spacing w:val="-11"/>
        </w:rPr>
        <w:t>包皮过长；</w:t>
      </w:r>
      <w:r>
        <w:rPr>
          <w:rFonts w:ascii="SimSun" w:hAnsi="SimSun" w:eastAsia="SimSun" w:cs="SimSun"/>
          <w:sz w:val="21"/>
          <w:szCs w:val="21"/>
        </w:rPr>
        <w:t xml:space="preserve"> </w:t>
      </w:r>
      <w:r>
        <w:rPr>
          <w:rFonts w:ascii="SimSun" w:hAnsi="SimSun" w:eastAsia="SimSun" w:cs="SimSun"/>
          <w:sz w:val="21"/>
          <w:szCs w:val="21"/>
          <w:spacing w:val="-10"/>
        </w:rPr>
        <w:t>皮肤变白、发亮、皱缩、弹性差，常伴有皲裂及</w:t>
      </w:r>
      <w:r>
        <w:rPr>
          <w:rFonts w:ascii="SimSun" w:hAnsi="SimSun" w:eastAsia="SimSun" w:cs="SimSun"/>
          <w:sz w:val="21"/>
          <w:szCs w:val="21"/>
          <w:spacing w:val="-11"/>
        </w:rPr>
        <w:t>脱皮，病变通常对称，并可累及会阴及肛周而呈蝴蝶状。</w:t>
      </w:r>
      <w:r>
        <w:rPr>
          <w:rFonts w:ascii="SimSun" w:hAnsi="SimSun" w:eastAsia="SimSun" w:cs="SimSun"/>
          <w:sz w:val="21"/>
          <w:szCs w:val="21"/>
        </w:rPr>
        <w:t xml:space="preserve"> </w:t>
      </w:r>
      <w:r>
        <w:rPr>
          <w:rFonts w:ascii="SimSun" w:hAnsi="SimSun" w:eastAsia="SimSun" w:cs="SimSun"/>
          <w:sz w:val="21"/>
          <w:szCs w:val="21"/>
          <w:spacing w:val="-3"/>
        </w:rPr>
        <w:t>晚期病变皮肤菲薄、皱缩似卷烟纸或羊皮纸，阴道口挛缩狭窄。由于幼女病变过度角化不似成年人明</w:t>
      </w:r>
      <w:r>
        <w:rPr>
          <w:rFonts w:ascii="SimSun" w:hAnsi="SimSun" w:eastAsia="SimSun" w:cs="SimSun"/>
          <w:sz w:val="21"/>
          <w:szCs w:val="21"/>
          <w:spacing w:val="3"/>
        </w:rPr>
        <w:t xml:space="preserve"> </w:t>
      </w:r>
      <w:r>
        <w:rPr>
          <w:rFonts w:ascii="SimSun" w:hAnsi="SimSun" w:eastAsia="SimSun" w:cs="SimSun"/>
          <w:sz w:val="21"/>
          <w:szCs w:val="21"/>
          <w:spacing w:val="-3"/>
        </w:rPr>
        <w:t>显，检查见局部皮肤呈珠黄色或与色素沉着点相间形成花斑样，若为外阴及肛</w:t>
      </w:r>
      <w:r>
        <w:rPr>
          <w:rFonts w:ascii="SimSun" w:hAnsi="SimSun" w:eastAsia="SimSun" w:cs="SimSun"/>
          <w:sz w:val="21"/>
          <w:szCs w:val="21"/>
          <w:spacing w:val="-4"/>
        </w:rPr>
        <w:t>周病变，可呈现锁孔状</w:t>
      </w:r>
      <w:r>
        <w:rPr>
          <w:rFonts w:ascii="SimSun" w:hAnsi="SimSun" w:eastAsia="SimSun" w:cs="SimSun"/>
          <w:sz w:val="21"/>
          <w:szCs w:val="21"/>
        </w:rPr>
        <w:t xml:space="preserve">  </w:t>
      </w:r>
      <w:r>
        <w:rPr>
          <w:rFonts w:ascii="SimSun" w:hAnsi="SimSun" w:eastAsia="SimSun" w:cs="SimSun"/>
          <w:sz w:val="21"/>
          <w:szCs w:val="21"/>
          <w:spacing w:val="-2"/>
        </w:rPr>
        <w:t>或白色病损坏。多数患者的病变在青春期可自行消失。</w:t>
      </w:r>
    </w:p>
    <w:p>
      <w:pPr>
        <w:ind w:left="1382"/>
        <w:spacing w:before="57" w:line="221" w:lineRule="auto"/>
        <w:rPr>
          <w:rFonts w:ascii="SimHei" w:hAnsi="SimHei" w:eastAsia="SimHei" w:cs="SimHei"/>
          <w:sz w:val="24"/>
          <w:szCs w:val="24"/>
        </w:rPr>
      </w:pPr>
      <w:r>
        <w:rPr>
          <w:rFonts w:ascii="SimHei" w:hAnsi="SimHei" w:eastAsia="SimHei" w:cs="SimHei"/>
          <w:sz w:val="24"/>
          <w:szCs w:val="24"/>
          <w:b/>
          <w:bCs/>
          <w:color w:val="1480DF"/>
          <w:spacing w:val="-27"/>
        </w:rPr>
        <w:t>【诊断】</w:t>
      </w:r>
    </w:p>
    <w:p>
      <w:pPr>
        <w:ind w:left="1100" w:right="86" w:firstLine="399"/>
        <w:spacing w:before="87" w:line="259" w:lineRule="auto"/>
        <w:rPr>
          <w:rFonts w:ascii="SimSun" w:hAnsi="SimSun" w:eastAsia="SimSun" w:cs="SimSun"/>
          <w:sz w:val="21"/>
          <w:szCs w:val="21"/>
        </w:rPr>
      </w:pPr>
      <w:r>
        <w:rPr>
          <w:rFonts w:ascii="SimSun" w:hAnsi="SimSun" w:eastAsia="SimSun" w:cs="SimSun"/>
          <w:sz w:val="21"/>
          <w:szCs w:val="21"/>
          <w:spacing w:val="-3"/>
        </w:rPr>
        <w:t>根据临床表现可作出初步诊断，确诊靠组织学检查。活检应在皲裂、溃疡、挛缩处进行，应多点</w:t>
      </w:r>
      <w:r>
        <w:rPr>
          <w:rFonts w:ascii="SimSun" w:hAnsi="SimSun" w:eastAsia="SimSun" w:cs="SimSun"/>
          <w:sz w:val="21"/>
          <w:szCs w:val="21"/>
          <w:spacing w:val="13"/>
        </w:rPr>
        <w:t xml:space="preserve"> </w:t>
      </w:r>
      <w:r>
        <w:rPr>
          <w:rFonts w:ascii="SimSun" w:hAnsi="SimSun" w:eastAsia="SimSun" w:cs="SimSun"/>
          <w:sz w:val="21"/>
          <w:szCs w:val="21"/>
          <w:spacing w:val="-4"/>
        </w:rPr>
        <w:t>活检。</w:t>
      </w:r>
    </w:p>
    <w:p>
      <w:pPr>
        <w:ind w:left="1397"/>
        <w:spacing w:before="75" w:line="221" w:lineRule="auto"/>
        <w:rPr>
          <w:rFonts w:ascii="SimHei" w:hAnsi="SimHei" w:eastAsia="SimHei" w:cs="SimHei"/>
          <w:sz w:val="21"/>
          <w:szCs w:val="21"/>
        </w:rPr>
      </w:pPr>
      <w:r>
        <w:rPr>
          <w:rFonts w:ascii="SimHei" w:hAnsi="SimHei" w:eastAsia="SimHei" w:cs="SimHei"/>
          <w:sz w:val="21"/>
          <w:szCs w:val="21"/>
          <w:b/>
          <w:bCs/>
          <w:color w:val="005EB1"/>
          <w:spacing w:val="-9"/>
        </w:rPr>
        <w:t>【鉴别诊断】</w:t>
      </w:r>
    </w:p>
    <w:p>
      <w:pPr>
        <w:ind w:left="1499"/>
        <w:spacing w:before="122" w:line="219" w:lineRule="auto"/>
        <w:rPr>
          <w:rFonts w:ascii="SimSun" w:hAnsi="SimSun" w:eastAsia="SimSun" w:cs="SimSun"/>
          <w:sz w:val="21"/>
          <w:szCs w:val="21"/>
        </w:rPr>
      </w:pPr>
      <w:r>
        <w:rPr>
          <w:rFonts w:ascii="SimSun" w:hAnsi="SimSun" w:eastAsia="SimSun" w:cs="SimSun"/>
          <w:sz w:val="21"/>
          <w:szCs w:val="21"/>
          <w:spacing w:val="-8"/>
        </w:rPr>
        <w:t>硬化性苔藓应与白癜风、白化病、老年生理性萎缩相鉴别。</w:t>
      </w:r>
    </w:p>
    <w:p>
      <w:pPr>
        <w:ind w:left="1382"/>
        <w:spacing w:before="38" w:line="222" w:lineRule="auto"/>
        <w:rPr>
          <w:rFonts w:ascii="SimHei" w:hAnsi="SimHei" w:eastAsia="SimHei" w:cs="SimHei"/>
          <w:sz w:val="24"/>
          <w:szCs w:val="24"/>
        </w:rPr>
      </w:pPr>
      <w:r>
        <w:rPr>
          <w:rFonts w:ascii="SimHei" w:hAnsi="SimHei" w:eastAsia="SimHei" w:cs="SimHei"/>
          <w:sz w:val="24"/>
          <w:szCs w:val="24"/>
          <w:b/>
          <w:bCs/>
          <w:color w:val="1A73CC"/>
          <w:spacing w:val="-27"/>
        </w:rPr>
        <w:t>【治疗】</w:t>
      </w:r>
    </w:p>
    <w:p>
      <w:pPr>
        <w:ind w:left="1499"/>
        <w:spacing w:before="91" w:line="221" w:lineRule="auto"/>
        <w:rPr>
          <w:rFonts w:ascii="SimHei" w:hAnsi="SimHei" w:eastAsia="SimHei" w:cs="SimHei"/>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58"/>
        </w:rPr>
        <w:t xml:space="preserve"> </w:t>
      </w:r>
      <w:r>
        <w:rPr>
          <w:rFonts w:ascii="SimHei" w:hAnsi="SimHei" w:eastAsia="SimHei" w:cs="SimHei"/>
          <w:sz w:val="21"/>
          <w:szCs w:val="21"/>
          <w:b/>
          <w:bCs/>
          <w:spacing w:val="-3"/>
        </w:rPr>
        <w:t>一般治疗</w:t>
      </w:r>
      <w:r>
        <w:rPr>
          <w:rFonts w:ascii="SimHei" w:hAnsi="SimHei" w:eastAsia="SimHei" w:cs="SimHei"/>
          <w:sz w:val="21"/>
          <w:szCs w:val="21"/>
          <w:spacing w:val="17"/>
        </w:rPr>
        <w:t xml:space="preserve">  </w:t>
      </w:r>
      <w:r>
        <w:rPr>
          <w:rFonts w:ascii="SimHei" w:hAnsi="SimHei" w:eastAsia="SimHei" w:cs="SimHei"/>
          <w:sz w:val="21"/>
          <w:szCs w:val="21"/>
          <w:spacing w:val="-3"/>
        </w:rPr>
        <w:t>同慢性单纯性苔藓(见本章第一节“外阴慢性单纯性苔藓”)。</w:t>
      </w:r>
    </w:p>
    <w:p>
      <w:pPr>
        <w:ind w:left="1100" w:firstLine="399"/>
        <w:spacing w:before="93" w:line="282"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药物治疗</w:t>
      </w:r>
      <w:r>
        <w:rPr>
          <w:rFonts w:ascii="SimSun" w:hAnsi="SimSun" w:eastAsia="SimSun" w:cs="SimSun"/>
          <w:sz w:val="21"/>
          <w:szCs w:val="21"/>
          <w:spacing w:val="79"/>
        </w:rPr>
        <w:t xml:space="preserve"> </w:t>
      </w:r>
      <w:r>
        <w:rPr>
          <w:rFonts w:ascii="SimSun" w:hAnsi="SimSun" w:eastAsia="SimSun" w:cs="SimSun"/>
          <w:sz w:val="21"/>
          <w:szCs w:val="21"/>
          <w:spacing w:val="3"/>
        </w:rPr>
        <w:t>局部药物治疗有效率约为80%,多数只能改善症状而不能痊愈，且需要</w:t>
      </w:r>
      <w:r>
        <w:rPr>
          <w:rFonts w:ascii="SimSun" w:hAnsi="SimSun" w:eastAsia="SimSun" w:cs="SimSun"/>
          <w:sz w:val="21"/>
          <w:szCs w:val="21"/>
          <w:spacing w:val="2"/>
        </w:rPr>
        <w:t>长期用药。</w:t>
      </w:r>
      <w:r>
        <w:rPr>
          <w:rFonts w:ascii="SimSun" w:hAnsi="SimSun" w:eastAsia="SimSun" w:cs="SimSun"/>
          <w:sz w:val="21"/>
          <w:szCs w:val="21"/>
        </w:rPr>
        <w:t xml:space="preserve"> </w:t>
      </w:r>
      <w:r>
        <w:rPr>
          <w:rFonts w:ascii="SimSun" w:hAnsi="SimSun" w:eastAsia="SimSun" w:cs="SimSun"/>
          <w:sz w:val="21"/>
          <w:szCs w:val="21"/>
          <w:spacing w:val="-3"/>
        </w:rPr>
        <w:t>常用药物有：①丙酸睾酮：有促进蛋白合成作用，能促使萎缩皮肤恢复正常。2%丙酸睾酮油</w:t>
      </w:r>
      <w:r>
        <w:rPr>
          <w:rFonts w:ascii="SimSun" w:hAnsi="SimSun" w:eastAsia="SimSun" w:cs="SimSun"/>
          <w:sz w:val="21"/>
          <w:szCs w:val="21"/>
          <w:spacing w:val="-4"/>
        </w:rPr>
        <w:t>膏或霜初</w:t>
      </w:r>
      <w:r>
        <w:rPr>
          <w:rFonts w:ascii="SimSun" w:hAnsi="SimSun" w:eastAsia="SimSun" w:cs="SimSun"/>
          <w:sz w:val="21"/>
          <w:szCs w:val="21"/>
        </w:rPr>
        <w:t xml:space="preserve">  </w:t>
      </w:r>
      <w:r>
        <w:rPr>
          <w:rFonts w:ascii="SimSun" w:hAnsi="SimSun" w:eastAsia="SimSun" w:cs="SimSun"/>
          <w:sz w:val="21"/>
          <w:szCs w:val="21"/>
          <w:spacing w:val="11"/>
        </w:rPr>
        <w:t>起每日2～4次，连用3～4周后改为每日1～2次，连用3周，然后应用维持量，每日1次</w:t>
      </w:r>
      <w:r>
        <w:rPr>
          <w:rFonts w:ascii="SimSun" w:hAnsi="SimSun" w:eastAsia="SimSun" w:cs="SimSun"/>
          <w:sz w:val="21"/>
          <w:szCs w:val="21"/>
          <w:spacing w:val="10"/>
        </w:rPr>
        <w:t>或每2日1</w:t>
      </w:r>
      <w:r>
        <w:rPr>
          <w:rFonts w:ascii="SimSun" w:hAnsi="SimSun" w:eastAsia="SimSun" w:cs="SimSun"/>
          <w:sz w:val="21"/>
          <w:szCs w:val="21"/>
        </w:rPr>
        <w:t xml:space="preserve"> </w:t>
      </w:r>
      <w:r>
        <w:rPr>
          <w:rFonts w:ascii="SimSun" w:hAnsi="SimSun" w:eastAsia="SimSun" w:cs="SimSun"/>
          <w:sz w:val="21"/>
          <w:szCs w:val="21"/>
          <w:spacing w:val="-2"/>
        </w:rPr>
        <w:t>次。根据治疗反应及症状持续情况决定用药次数及时间。治</w:t>
      </w:r>
      <w:r>
        <w:rPr>
          <w:rFonts w:ascii="SimSun" w:hAnsi="SimSun" w:eastAsia="SimSun" w:cs="SimSun"/>
          <w:sz w:val="21"/>
          <w:szCs w:val="21"/>
          <w:spacing w:val="-3"/>
        </w:rPr>
        <w:t>疗期间密切观察其副作用，</w:t>
      </w:r>
      <w:r>
        <w:rPr>
          <w:rFonts w:ascii="SimSun" w:hAnsi="SimSun" w:eastAsia="SimSun" w:cs="SimSun"/>
          <w:sz w:val="21"/>
          <w:szCs w:val="21"/>
          <w:spacing w:val="60"/>
        </w:rPr>
        <w:t xml:space="preserve"> </w:t>
      </w:r>
      <w:r>
        <w:rPr>
          <w:rFonts w:ascii="SimSun" w:hAnsi="SimSun" w:eastAsia="SimSun" w:cs="SimSun"/>
          <w:sz w:val="21"/>
          <w:szCs w:val="21"/>
          <w:spacing w:val="-3"/>
        </w:rPr>
        <w:t>一旦出现男</w:t>
      </w:r>
      <w:r>
        <w:rPr>
          <w:rFonts w:ascii="SimSun" w:hAnsi="SimSun" w:eastAsia="SimSun" w:cs="SimSun"/>
          <w:sz w:val="21"/>
          <w:szCs w:val="21"/>
        </w:rPr>
        <w:t xml:space="preserve">  </w:t>
      </w:r>
      <w:r>
        <w:rPr>
          <w:rFonts w:ascii="SimSun" w:hAnsi="SimSun" w:eastAsia="SimSun" w:cs="SimSun"/>
          <w:sz w:val="21"/>
          <w:szCs w:val="21"/>
          <w:spacing w:val="6"/>
        </w:rPr>
        <w:t>性化征象或疗效欠佳时应停药，改用其他药物。瘙痒症状较重者，也可与1%或2.5%氢化可的松软</w:t>
      </w:r>
      <w:r>
        <w:rPr>
          <w:rFonts w:ascii="SimSun" w:hAnsi="SimSun" w:eastAsia="SimSun" w:cs="SimSun"/>
          <w:sz w:val="21"/>
          <w:szCs w:val="21"/>
          <w:spacing w:val="4"/>
        </w:rPr>
        <w:t xml:space="preserve">  </w:t>
      </w:r>
      <w:r>
        <w:rPr>
          <w:rFonts w:ascii="SimSun" w:hAnsi="SimSun" w:eastAsia="SimSun" w:cs="SimSun"/>
          <w:sz w:val="21"/>
          <w:szCs w:val="21"/>
          <w:spacing w:val="4"/>
        </w:rPr>
        <w:t>膏混合涂搽，症状缓解后可逐渐减量至停用氢化可的松软膏。②黄体酮：0.5%黄体酮油膏，每</w:t>
      </w:r>
      <w:r>
        <w:rPr>
          <w:rFonts w:ascii="SimSun" w:hAnsi="SimSun" w:eastAsia="SimSun" w:cs="SimSun"/>
          <w:sz w:val="21"/>
          <w:szCs w:val="21"/>
          <w:spacing w:val="3"/>
        </w:rPr>
        <w:t>日3</w:t>
      </w:r>
      <w:r>
        <w:rPr>
          <w:rFonts w:ascii="SimSun" w:hAnsi="SimSun" w:eastAsia="SimSun" w:cs="SimSun"/>
          <w:sz w:val="21"/>
          <w:szCs w:val="21"/>
        </w:rPr>
        <w:t xml:space="preserve">  </w:t>
      </w:r>
      <w:r>
        <w:rPr>
          <w:rFonts w:ascii="SimSun" w:hAnsi="SimSun" w:eastAsia="SimSun" w:cs="SimSun"/>
          <w:sz w:val="21"/>
          <w:szCs w:val="21"/>
          <w:spacing w:val="4"/>
        </w:rPr>
        <w:t>次。③糖皮质激素类：可先用0.05%氯倍他索软膏，最初1个月内每</w:t>
      </w:r>
      <w:r>
        <w:rPr>
          <w:rFonts w:ascii="SimSun" w:hAnsi="SimSun" w:eastAsia="SimSun" w:cs="SimSun"/>
          <w:sz w:val="21"/>
          <w:szCs w:val="21"/>
          <w:spacing w:val="3"/>
        </w:rPr>
        <w:t>日2次，继而每日1次，连用2个</w:t>
      </w:r>
      <w:r>
        <w:rPr>
          <w:rFonts w:ascii="SimSun" w:hAnsi="SimSun" w:eastAsia="SimSun" w:cs="SimSun"/>
          <w:sz w:val="21"/>
          <w:szCs w:val="21"/>
        </w:rPr>
        <w:t xml:space="preserve">  </w:t>
      </w:r>
      <w:r>
        <w:rPr>
          <w:rFonts w:ascii="SimSun" w:hAnsi="SimSun" w:eastAsia="SimSun" w:cs="SimSun"/>
          <w:sz w:val="21"/>
          <w:szCs w:val="21"/>
          <w:spacing w:val="-1"/>
        </w:rPr>
        <w:t>月，最后每周2次，连用3个月，共计6个月。凡瘙痒顽固、表面用药无效者可用5mg</w:t>
      </w:r>
      <w:r>
        <w:rPr>
          <w:rFonts w:ascii="SimSun" w:hAnsi="SimSun" w:eastAsia="SimSun" w:cs="SimSun"/>
          <w:sz w:val="21"/>
          <w:szCs w:val="21"/>
          <w:spacing w:val="9"/>
        </w:rPr>
        <w:t xml:space="preserve"> </w:t>
      </w:r>
      <w:r>
        <w:rPr>
          <w:rFonts w:ascii="SimSun" w:hAnsi="SimSun" w:eastAsia="SimSun" w:cs="SimSun"/>
          <w:sz w:val="21"/>
          <w:szCs w:val="21"/>
          <w:spacing w:val="-1"/>
        </w:rPr>
        <w:t>曲安奈德混悬液</w:t>
      </w:r>
      <w:r>
        <w:rPr>
          <w:rFonts w:ascii="SimSun" w:hAnsi="SimSun" w:eastAsia="SimSun" w:cs="SimSun"/>
          <w:sz w:val="21"/>
          <w:szCs w:val="21"/>
        </w:rPr>
        <w:t xml:space="preserve">  </w:t>
      </w:r>
      <w:r>
        <w:rPr>
          <w:rFonts w:ascii="SimSun" w:hAnsi="SimSun" w:eastAsia="SimSun" w:cs="SimSun"/>
          <w:sz w:val="21"/>
          <w:szCs w:val="21"/>
          <w:spacing w:val="3"/>
        </w:rPr>
        <w:t>用2</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3"/>
        </w:rPr>
        <w:t>生理盐水稀释后皮下注射。④免疫治疗：免疫抑制剂可通过刺</w:t>
      </w:r>
      <w:r>
        <w:rPr>
          <w:rFonts w:ascii="SimSun" w:hAnsi="SimSun" w:eastAsia="SimSun" w:cs="SimSun"/>
          <w:sz w:val="21"/>
          <w:szCs w:val="21"/>
          <w:spacing w:val="2"/>
        </w:rPr>
        <w:t>激皮肤局部的免疫因子产生而</w:t>
      </w:r>
      <w:r>
        <w:rPr>
          <w:rFonts w:ascii="SimSun" w:hAnsi="SimSun" w:eastAsia="SimSun" w:cs="SimSun"/>
          <w:sz w:val="21"/>
          <w:szCs w:val="21"/>
        </w:rPr>
        <w:t xml:space="preserve">  </w:t>
      </w:r>
      <w:r>
        <w:rPr>
          <w:rFonts w:ascii="SimSun" w:hAnsi="SimSun" w:eastAsia="SimSun" w:cs="SimSun"/>
          <w:sz w:val="21"/>
          <w:szCs w:val="21"/>
          <w:spacing w:val="-6"/>
        </w:rPr>
        <w:t>发挥作用，如局部</w:t>
      </w:r>
      <w:r>
        <w:rPr>
          <w:rFonts w:ascii="SimSun" w:hAnsi="SimSun" w:eastAsia="SimSun" w:cs="SimSun"/>
          <w:sz w:val="21"/>
          <w:szCs w:val="21"/>
          <w:spacing w:val="-7"/>
        </w:rPr>
        <w:t>炎症细胞因子抑制剂(</w:t>
      </w:r>
      <w:r>
        <w:rPr>
          <w:rFonts w:ascii="SimSun" w:hAnsi="SimSun" w:eastAsia="SimSun" w:cs="SimSun"/>
          <w:sz w:val="21"/>
          <w:szCs w:val="21"/>
          <w:spacing w:val="-6"/>
        </w:rPr>
        <w:t>pimercrolimus</w:t>
      </w:r>
      <w:r>
        <w:rPr>
          <w:rFonts w:ascii="SimSun" w:hAnsi="SimSun" w:eastAsia="SimSun" w:cs="SimSun"/>
          <w:sz w:val="21"/>
          <w:szCs w:val="21"/>
          <w:spacing w:val="-7"/>
        </w:rPr>
        <w:t>)、T细胞选择性抑制剂他克莫司等。</w:t>
      </w:r>
    </w:p>
    <w:p>
      <w:pPr>
        <w:ind w:left="1100" w:right="93" w:firstLine="399"/>
        <w:spacing w:before="171" w:line="259" w:lineRule="auto"/>
        <w:rPr>
          <w:rFonts w:ascii="SimSun" w:hAnsi="SimSun" w:eastAsia="SimSun" w:cs="SimSun"/>
          <w:sz w:val="21"/>
          <w:szCs w:val="21"/>
        </w:rPr>
      </w:pPr>
      <w:r>
        <w:rPr>
          <w:rFonts w:ascii="SimSun" w:hAnsi="SimSun" w:eastAsia="SimSun" w:cs="SimSun"/>
          <w:sz w:val="21"/>
          <w:szCs w:val="21"/>
          <w:spacing w:val="-7"/>
        </w:rPr>
        <w:t>幼女硬化性苔藓至青春期有可能自愈，</w:t>
      </w:r>
      <w:r>
        <w:rPr>
          <w:rFonts w:ascii="SimSun" w:hAnsi="SimSun" w:eastAsia="SimSun" w:cs="SimSun"/>
          <w:sz w:val="21"/>
          <w:szCs w:val="21"/>
          <w:spacing w:val="69"/>
        </w:rPr>
        <w:t xml:space="preserve"> </w:t>
      </w:r>
      <w:r>
        <w:rPr>
          <w:rFonts w:ascii="SimSun" w:hAnsi="SimSun" w:eastAsia="SimSun" w:cs="SimSun"/>
          <w:sz w:val="21"/>
          <w:szCs w:val="21"/>
          <w:spacing w:val="-7"/>
        </w:rPr>
        <w:t>一般不采用丙酸睾酮油膏治疗，以免出现男性化。局部涂</w:t>
      </w:r>
      <w:r>
        <w:rPr>
          <w:rFonts w:ascii="SimSun" w:hAnsi="SimSun" w:eastAsia="SimSun" w:cs="SimSun"/>
          <w:sz w:val="21"/>
          <w:szCs w:val="21"/>
        </w:rPr>
        <w:t xml:space="preserve"> </w:t>
      </w:r>
      <w:r>
        <w:rPr>
          <w:rFonts w:ascii="SimSun" w:hAnsi="SimSun" w:eastAsia="SimSun" w:cs="SimSun"/>
          <w:sz w:val="21"/>
          <w:szCs w:val="21"/>
          <w:spacing w:val="2"/>
        </w:rPr>
        <w:t>1%氢化可的松软膏或0.5%黄体酮油膏，症状多能缓解，但</w:t>
      </w:r>
      <w:r>
        <w:rPr>
          <w:rFonts w:ascii="SimSun" w:hAnsi="SimSun" w:eastAsia="SimSun" w:cs="SimSun"/>
          <w:sz w:val="21"/>
          <w:szCs w:val="21"/>
          <w:spacing w:val="1"/>
        </w:rPr>
        <w:t>应定时长期随访。</w:t>
      </w:r>
    </w:p>
    <w:p>
      <w:pPr>
        <w:ind w:left="1100" w:right="91" w:firstLine="399"/>
        <w:spacing w:before="92" w:line="266"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3"/>
        </w:rPr>
        <w:t xml:space="preserve"> </w:t>
      </w:r>
      <w:r>
        <w:rPr>
          <w:rFonts w:ascii="SimSun" w:hAnsi="SimSun" w:eastAsia="SimSun" w:cs="SimSun"/>
          <w:sz w:val="21"/>
          <w:szCs w:val="21"/>
          <w:spacing w:val="2"/>
        </w:rPr>
        <w:t>全身用药</w:t>
      </w:r>
      <w:r>
        <w:rPr>
          <w:rFonts w:ascii="SimSun" w:hAnsi="SimSun" w:eastAsia="SimSun" w:cs="SimSun"/>
          <w:sz w:val="21"/>
          <w:szCs w:val="21"/>
          <w:spacing w:val="85"/>
        </w:rPr>
        <w:t xml:space="preserve"> </w:t>
      </w:r>
      <w:r>
        <w:rPr>
          <w:rFonts w:ascii="SimSun" w:hAnsi="SimSun" w:eastAsia="SimSun" w:cs="SimSun"/>
          <w:sz w:val="21"/>
          <w:szCs w:val="21"/>
          <w:spacing w:val="2"/>
        </w:rPr>
        <w:t>阿维A</w:t>
      </w:r>
      <w:r>
        <w:rPr>
          <w:rFonts w:ascii="SimSun" w:hAnsi="SimSun" w:eastAsia="SimSun" w:cs="SimSun"/>
          <w:sz w:val="21"/>
          <w:szCs w:val="21"/>
          <w:spacing w:val="-8"/>
        </w:rPr>
        <w:t xml:space="preserve"> </w:t>
      </w:r>
      <w:r>
        <w:rPr>
          <w:rFonts w:ascii="SimSun" w:hAnsi="SimSun" w:eastAsia="SimSun" w:cs="SimSun"/>
          <w:sz w:val="21"/>
          <w:szCs w:val="21"/>
          <w:spacing w:val="2"/>
        </w:rPr>
        <w:t>为一种类似维A</w:t>
      </w:r>
      <w:r>
        <w:rPr>
          <w:rFonts w:ascii="SimSun" w:hAnsi="SimSun" w:eastAsia="SimSun" w:cs="SimSun"/>
          <w:sz w:val="21"/>
          <w:szCs w:val="21"/>
          <w:spacing w:val="-19"/>
        </w:rPr>
        <w:t xml:space="preserve"> </w:t>
      </w:r>
      <w:r>
        <w:rPr>
          <w:rFonts w:ascii="SimSun" w:hAnsi="SimSun" w:eastAsia="SimSun" w:cs="SimSun"/>
          <w:sz w:val="21"/>
          <w:szCs w:val="21"/>
          <w:spacing w:val="2"/>
        </w:rPr>
        <w:t>酸的芳香族合成物质，</w:t>
      </w:r>
      <w:r>
        <w:rPr>
          <w:rFonts w:ascii="SimSun" w:hAnsi="SimSun" w:eastAsia="SimSun" w:cs="SimSun"/>
          <w:sz w:val="21"/>
          <w:szCs w:val="21"/>
          <w:spacing w:val="1"/>
        </w:rPr>
        <w:t>有维持上皮和黏膜正常功能和结构</w:t>
      </w:r>
      <w:r>
        <w:rPr>
          <w:rFonts w:ascii="SimSun" w:hAnsi="SimSun" w:eastAsia="SimSun" w:cs="SimSun"/>
          <w:sz w:val="21"/>
          <w:szCs w:val="21"/>
        </w:rPr>
        <w:t xml:space="preserve"> </w:t>
      </w:r>
      <w:r>
        <w:rPr>
          <w:rFonts w:ascii="SimSun" w:hAnsi="SimSun" w:eastAsia="SimSun" w:cs="SimSun"/>
          <w:sz w:val="21"/>
          <w:szCs w:val="21"/>
          <w:spacing w:val="-5"/>
        </w:rPr>
        <w:t>的作用，用于严重的外阴硬化性苔藓。用法：口服20～30mg/d。</w:t>
      </w:r>
      <w:r>
        <w:rPr>
          <w:rFonts w:ascii="SimSun" w:hAnsi="SimSun" w:eastAsia="SimSun" w:cs="SimSun"/>
          <w:sz w:val="21"/>
          <w:szCs w:val="21"/>
          <w:spacing w:val="6"/>
        </w:rPr>
        <w:t xml:space="preserve"> </w:t>
      </w:r>
      <w:r>
        <w:rPr>
          <w:rFonts w:ascii="SimSun" w:hAnsi="SimSun" w:eastAsia="SimSun" w:cs="SimSun"/>
          <w:sz w:val="21"/>
          <w:szCs w:val="21"/>
          <w:spacing w:val="-6"/>
        </w:rPr>
        <w:t>另可口服多种维生素。精神紧张、瘙</w:t>
      </w:r>
      <w:r>
        <w:rPr>
          <w:rFonts w:ascii="SimSun" w:hAnsi="SimSun" w:eastAsia="SimSun" w:cs="SimSun"/>
          <w:sz w:val="21"/>
          <w:szCs w:val="21"/>
        </w:rPr>
        <w:t xml:space="preserve"> </w:t>
      </w:r>
      <w:r>
        <w:rPr>
          <w:rFonts w:ascii="SimSun" w:hAnsi="SimSun" w:eastAsia="SimSun" w:cs="SimSun"/>
          <w:sz w:val="21"/>
          <w:szCs w:val="21"/>
          <w:spacing w:val="-14"/>
        </w:rPr>
        <w:t>痒症状明显伴失眠者，口服镇静、安眠、抗过敏药物。</w:t>
      </w:r>
    </w:p>
    <w:p>
      <w:pPr>
        <w:ind w:left="1499"/>
        <w:spacing w:before="80"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物理治疗</w:t>
      </w:r>
      <w:r>
        <w:rPr>
          <w:rFonts w:ascii="SimSun" w:hAnsi="SimSun" w:eastAsia="SimSun" w:cs="SimSun"/>
          <w:sz w:val="21"/>
          <w:szCs w:val="21"/>
          <w:spacing w:val="2"/>
        </w:rPr>
        <w:t xml:space="preserve">  </w:t>
      </w:r>
      <w:r>
        <w:rPr>
          <w:rFonts w:ascii="SimSun" w:hAnsi="SimSun" w:eastAsia="SimSun" w:cs="SimSun"/>
          <w:sz w:val="21"/>
          <w:szCs w:val="21"/>
          <w:spacing w:val="-3"/>
        </w:rPr>
        <w:t>同慢性单纯性苔藓(详见本章第一节“慢性单纯性苔藓”</w:t>
      </w:r>
      <w:r>
        <w:rPr>
          <w:rFonts w:ascii="SimSun" w:hAnsi="SimSun" w:eastAsia="SimSun" w:cs="SimSun"/>
          <w:sz w:val="21"/>
          <w:szCs w:val="21"/>
          <w:spacing w:val="-4"/>
        </w:rPr>
        <w:t>)。</w:t>
      </w:r>
    </w:p>
    <w:p>
      <w:pPr>
        <w:ind w:left="1100" w:right="93" w:firstLine="399"/>
        <w:spacing w:before="80" w:line="256"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5"/>
        </w:rPr>
        <w:t>手术治疗</w:t>
      </w:r>
      <w:r>
        <w:rPr>
          <w:rFonts w:ascii="SimSun" w:hAnsi="SimSun" w:eastAsia="SimSun" w:cs="SimSun"/>
          <w:sz w:val="21"/>
          <w:szCs w:val="21"/>
          <w:spacing w:val="89"/>
        </w:rPr>
        <w:t xml:space="preserve"> </w:t>
      </w:r>
      <w:r>
        <w:rPr>
          <w:rFonts w:ascii="SimSun" w:hAnsi="SimSun" w:eastAsia="SimSun" w:cs="SimSun"/>
          <w:sz w:val="21"/>
          <w:szCs w:val="21"/>
          <w:spacing w:val="-5"/>
        </w:rPr>
        <w:t>对病情严重或药物治疗无效者，可行表浅外阴切除，但手术切除复发率高，甚至移</w:t>
      </w:r>
      <w:r>
        <w:rPr>
          <w:rFonts w:ascii="SimSun" w:hAnsi="SimSun" w:eastAsia="SimSun" w:cs="SimSun"/>
          <w:sz w:val="21"/>
          <w:szCs w:val="21"/>
        </w:rPr>
        <w:t xml:space="preserve"> </w:t>
      </w:r>
      <w:r>
        <w:rPr>
          <w:rFonts w:ascii="SimSun" w:hAnsi="SimSun" w:eastAsia="SimSun" w:cs="SimSun"/>
          <w:sz w:val="21"/>
          <w:szCs w:val="21"/>
          <w:spacing w:val="-2"/>
        </w:rPr>
        <w:t>植皮肤也可复发。</w:t>
      </w:r>
    </w:p>
    <w:p>
      <w:pPr>
        <w:spacing w:line="292" w:lineRule="auto"/>
        <w:rPr>
          <w:rFonts w:ascii="Arial"/>
          <w:sz w:val="21"/>
        </w:rPr>
      </w:pPr>
      <w:r/>
    </w:p>
    <w:p>
      <w:pPr>
        <w:ind w:left="3324"/>
        <w:spacing w:before="104" w:line="221" w:lineRule="auto"/>
        <w:rPr>
          <w:rFonts w:ascii="SimHei" w:hAnsi="SimHei" w:eastAsia="SimHei" w:cs="SimHei"/>
          <w:sz w:val="32"/>
          <w:szCs w:val="32"/>
        </w:rPr>
      </w:pPr>
      <w:r>
        <w:rPr>
          <w:rFonts w:ascii="SimHei" w:hAnsi="SimHei" w:eastAsia="SimHei" w:cs="SimHei"/>
          <w:sz w:val="32"/>
          <w:szCs w:val="32"/>
          <w:b/>
          <w:bCs/>
          <w:spacing w:val="-11"/>
        </w:rPr>
        <w:t>第三节</w:t>
      </w:r>
      <w:r>
        <w:rPr>
          <w:rFonts w:ascii="SimHei" w:hAnsi="SimHei" w:eastAsia="SimHei" w:cs="SimHei"/>
          <w:sz w:val="32"/>
          <w:szCs w:val="32"/>
          <w:spacing w:val="149"/>
        </w:rPr>
        <w:t xml:space="preserve"> </w:t>
      </w:r>
      <w:r>
        <w:rPr>
          <w:rFonts w:ascii="SimHei" w:hAnsi="SimHei" w:eastAsia="SimHei" w:cs="SimHei"/>
          <w:sz w:val="32"/>
          <w:szCs w:val="32"/>
          <w:b/>
          <w:bCs/>
          <w:spacing w:val="-11"/>
        </w:rPr>
        <w:t>其他外阴色素减退性疾病</w:t>
      </w:r>
    </w:p>
    <w:p>
      <w:pPr>
        <w:spacing w:line="460" w:lineRule="auto"/>
        <w:rPr>
          <w:rFonts w:ascii="Arial"/>
          <w:sz w:val="21"/>
        </w:rPr>
      </w:pPr>
      <w:r/>
    </w:p>
    <w:p>
      <w:pPr>
        <w:ind w:left="1170"/>
        <w:spacing w:before="69"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
        </w:rPr>
        <w:t xml:space="preserve"> </w:t>
      </w:r>
      <w:r>
        <w:rPr>
          <w:rFonts w:ascii="KaiTi" w:hAnsi="KaiTi" w:eastAsia="KaiTi" w:cs="KaiTi"/>
          <w:sz w:val="21"/>
          <w:szCs w:val="21"/>
          <w:spacing w:val="-7"/>
        </w:rPr>
        <w:t>扁平苔藓为细胞免疫异常所致，免疫抑制治疗有效。</w:t>
      </w:r>
    </w:p>
    <w:p>
      <w:pPr>
        <w:ind w:left="1160"/>
        <w:spacing w:before="69"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4"/>
        </w:rPr>
        <w:t xml:space="preserve"> </w:t>
      </w:r>
      <w:r>
        <w:rPr>
          <w:rFonts w:ascii="KaiTi" w:hAnsi="KaiTi" w:eastAsia="KaiTi" w:cs="KaiTi"/>
          <w:sz w:val="21"/>
          <w:szCs w:val="21"/>
          <w:spacing w:val="-4"/>
        </w:rPr>
        <w:t>除继发性外阴皮肤疾病外，其他外阴皮肤色素减退性病多无有效的治疗方法。</w:t>
      </w:r>
    </w:p>
    <w:p>
      <w:pPr>
        <w:spacing w:line="394" w:lineRule="auto"/>
        <w:rPr>
          <w:rFonts w:ascii="Arial"/>
          <w:sz w:val="21"/>
        </w:rPr>
      </w:pPr>
      <w:r/>
    </w:p>
    <w:p>
      <w:pPr>
        <w:ind w:left="1503"/>
        <w:spacing w:before="88" w:line="221" w:lineRule="auto"/>
        <w:outlineLvl w:val="2"/>
        <w:rPr>
          <w:rFonts w:ascii="SimHei" w:hAnsi="SimHei" w:eastAsia="SimHei" w:cs="SimHei"/>
          <w:sz w:val="27"/>
          <w:szCs w:val="27"/>
        </w:rPr>
      </w:pPr>
      <w:r>
        <w:rPr>
          <w:rFonts w:ascii="SimHei" w:hAnsi="SimHei" w:eastAsia="SimHei" w:cs="SimHei"/>
          <w:sz w:val="27"/>
          <w:szCs w:val="27"/>
          <w:b/>
          <w:bCs/>
          <w:color w:val="0067CE"/>
          <w:spacing w:val="-21"/>
        </w:rPr>
        <w:t>一、扁平苔藓</w:t>
      </w:r>
    </w:p>
    <w:p>
      <w:pPr>
        <w:ind w:left="1100" w:right="90" w:firstLine="399"/>
        <w:spacing w:before="194" w:line="268" w:lineRule="auto"/>
        <w:jc w:val="both"/>
        <w:rPr>
          <w:rFonts w:ascii="SimSun" w:hAnsi="SimSun" w:eastAsia="SimSun" w:cs="SimSun"/>
          <w:sz w:val="21"/>
          <w:szCs w:val="21"/>
        </w:rPr>
      </w:pPr>
      <w:r>
        <w:pict>
          <v:shape id="_x0000_s71" style="position:absolute;margin-left:23.0023pt;margin-top:49.7429pt;mso-position-vertical-relative:text;mso-position-horizontal-relative:text;width:20.4pt;height:11.3pt;z-index:25223680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5"/>
                      <w:szCs w:val="15"/>
                    </w:rPr>
                  </w:pPr>
                  <w:r>
                    <w:rPr>
                      <w:rFonts w:ascii="SimSun" w:hAnsi="SimSun" w:eastAsia="SimSun" w:cs="SimSun"/>
                      <w:sz w:val="15"/>
                      <w:szCs w:val="15"/>
                      <w:color w:val="0089F3"/>
                      <w:spacing w:val="-2"/>
                    </w:rPr>
                    <w:t>0艺记</w:t>
                  </w:r>
                </w:p>
              </w:txbxContent>
            </v:textbox>
          </v:shape>
        </w:pict>
      </w:r>
      <w:r>
        <w:rPr>
          <w:rFonts w:ascii="SimSun" w:hAnsi="SimSun" w:eastAsia="SimSun" w:cs="SimSun"/>
          <w:sz w:val="21"/>
          <w:szCs w:val="21"/>
        </w:rPr>
        <w:t>扁平苔藓(lichen</w:t>
      </w:r>
      <w:r>
        <w:rPr>
          <w:rFonts w:ascii="SimSun" w:hAnsi="SimSun" w:eastAsia="SimSun" w:cs="SimSun"/>
          <w:sz w:val="21"/>
          <w:szCs w:val="21"/>
          <w:spacing w:val="-7"/>
        </w:rPr>
        <w:t xml:space="preserve"> </w:t>
      </w:r>
      <w:r>
        <w:rPr>
          <w:rFonts w:ascii="SimSun" w:hAnsi="SimSun" w:eastAsia="SimSun" w:cs="SimSun"/>
          <w:sz w:val="21"/>
          <w:szCs w:val="21"/>
        </w:rPr>
        <w:t>planus)属于2006年ISSVD</w:t>
      </w:r>
      <w:r>
        <w:rPr>
          <w:rFonts w:ascii="SimSun" w:hAnsi="SimSun" w:eastAsia="SimSun" w:cs="SimSun"/>
          <w:sz w:val="21"/>
          <w:szCs w:val="21"/>
          <w:spacing w:val="9"/>
        </w:rPr>
        <w:t xml:space="preserve"> </w:t>
      </w:r>
      <w:r>
        <w:rPr>
          <w:rFonts w:ascii="SimSun" w:hAnsi="SimSun" w:eastAsia="SimSun" w:cs="SimSun"/>
          <w:sz w:val="21"/>
          <w:szCs w:val="21"/>
        </w:rPr>
        <w:t>分类中的苔藓样型</w:t>
      </w:r>
      <w:r>
        <w:rPr>
          <w:rFonts w:ascii="SimSun" w:hAnsi="SimSun" w:eastAsia="SimSun" w:cs="SimSun"/>
          <w:sz w:val="21"/>
          <w:szCs w:val="21"/>
          <w:spacing w:val="-1"/>
        </w:rPr>
        <w:t>，为细胞免疫异常介导的皮肤病</w:t>
      </w:r>
      <w:r>
        <w:rPr>
          <w:rFonts w:ascii="SimSun" w:hAnsi="SimSun" w:eastAsia="SimSun" w:cs="SimSun"/>
          <w:sz w:val="21"/>
          <w:szCs w:val="21"/>
        </w:rPr>
        <w:t xml:space="preserve"> </w:t>
      </w:r>
      <w:r>
        <w:rPr>
          <w:rFonts w:ascii="SimSun" w:hAnsi="SimSun" w:eastAsia="SimSun" w:cs="SimSun"/>
          <w:sz w:val="21"/>
          <w:szCs w:val="21"/>
          <w:spacing w:val="-12"/>
        </w:rPr>
        <w:t>损。可伴随艾滋病、恶性肿瘤、肝硬化、消化性溃疡、乙型病毒性肝炎、丙型病毒性肝炎、</w:t>
      </w:r>
      <w:r>
        <w:rPr>
          <w:rFonts w:ascii="SimSun" w:hAnsi="SimSun" w:eastAsia="SimSun" w:cs="SimSun"/>
          <w:sz w:val="21"/>
          <w:szCs w:val="21"/>
          <w:spacing w:val="-13"/>
        </w:rPr>
        <w:t>溃疡性结肠炎</w:t>
      </w:r>
      <w:r>
        <w:rPr>
          <w:rFonts w:ascii="SimSun" w:hAnsi="SimSun" w:eastAsia="SimSun" w:cs="SimSun"/>
          <w:sz w:val="21"/>
          <w:szCs w:val="21"/>
        </w:rPr>
        <w:t xml:space="preserve"> </w:t>
      </w:r>
      <w:r>
        <w:rPr>
          <w:rFonts w:ascii="SimSun" w:hAnsi="SimSun" w:eastAsia="SimSun" w:cs="SimSun"/>
          <w:sz w:val="21"/>
          <w:szCs w:val="21"/>
          <w:spacing w:val="-3"/>
        </w:rPr>
        <w:t>等病。40岁以上女性常见，主要症状为外阴瘙痒，烧灼感，部分病例无症状。病损外观高度</w:t>
      </w:r>
      <w:r>
        <w:rPr>
          <w:rFonts w:ascii="SimSun" w:hAnsi="SimSun" w:eastAsia="SimSun" w:cs="SimSun"/>
          <w:sz w:val="21"/>
          <w:szCs w:val="21"/>
          <w:spacing w:val="-4"/>
        </w:rPr>
        <w:t>可变，从</w:t>
      </w:r>
    </w:p>
    <w:p>
      <w:pPr>
        <w:sectPr>
          <w:pgSz w:w="11900" w:h="16840"/>
          <w:pgMar w:top="400" w:right="884" w:bottom="400" w:left="719" w:header="0" w:footer="0" w:gutter="0"/>
        </w:sectPr>
        <w:rPr/>
      </w:pPr>
    </w:p>
    <w:p>
      <w:pPr>
        <w:spacing w:line="442" w:lineRule="auto"/>
        <w:rPr>
          <w:rFonts w:ascii="Arial"/>
          <w:sz w:val="21"/>
        </w:rPr>
      </w:pPr>
      <w:r/>
    </w:p>
    <w:p>
      <w:pPr>
        <w:ind w:left="6510"/>
        <w:spacing w:before="72" w:line="221" w:lineRule="auto"/>
        <w:rPr>
          <w:rFonts w:ascii="SimHei" w:hAnsi="SimHei" w:eastAsia="SimHei" w:cs="SimHei"/>
          <w:sz w:val="22"/>
          <w:szCs w:val="22"/>
        </w:rPr>
      </w:pPr>
      <w:r>
        <w:pict>
          <v:shape id="_x0000_s72" style="position:absolute;margin-left:491.657pt;margin-top:6.47455pt;mso-position-vertical-relative:text;mso-position-horizontal-relative:text;width:17.95pt;height:12.95pt;z-index:2522449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75DD"/>
                      <w:spacing w:val="-5"/>
                    </w:rPr>
                    <w:t>237</w:t>
                  </w:r>
                </w:p>
              </w:txbxContent>
            </v:textbox>
          </v:shape>
        </w:pict>
      </w:r>
      <w:r>
        <w:rPr>
          <w:rFonts w:ascii="SimHei" w:hAnsi="SimHei" w:eastAsia="SimHei" w:cs="SimHei"/>
          <w:sz w:val="22"/>
          <w:szCs w:val="22"/>
          <w:color w:val="006CBF"/>
          <w:spacing w:val="-16"/>
          <w:w w:val="96"/>
        </w:rPr>
        <w:t>第十七章</w:t>
      </w:r>
      <w:r>
        <w:rPr>
          <w:rFonts w:ascii="SimHei" w:hAnsi="SimHei" w:eastAsia="SimHei" w:cs="SimHei"/>
          <w:sz w:val="22"/>
          <w:szCs w:val="22"/>
          <w:color w:val="006CBF"/>
          <w:spacing w:val="48"/>
        </w:rPr>
        <w:t xml:space="preserve"> </w:t>
      </w:r>
      <w:r>
        <w:rPr>
          <w:rFonts w:ascii="SimHei" w:hAnsi="SimHei" w:eastAsia="SimHei" w:cs="SimHei"/>
          <w:sz w:val="22"/>
          <w:szCs w:val="22"/>
          <w:color w:val="006CBF"/>
          <w:spacing w:val="-16"/>
          <w:w w:val="96"/>
        </w:rPr>
        <w:t>外阴色素减退性疾病</w:t>
      </w:r>
    </w:p>
    <w:p>
      <w:pPr>
        <w:spacing w:line="284" w:lineRule="auto"/>
        <w:rPr>
          <w:rFonts w:ascii="Arial"/>
          <w:sz w:val="21"/>
        </w:rPr>
      </w:pPr>
      <w:r/>
    </w:p>
    <w:p>
      <w:pPr>
        <w:ind w:right="1103"/>
        <w:spacing w:before="71" w:line="258" w:lineRule="auto"/>
        <w:jc w:val="both"/>
        <w:rPr>
          <w:rFonts w:ascii="SimSun" w:hAnsi="SimSun" w:eastAsia="SimSun" w:cs="SimSun"/>
          <w:sz w:val="22"/>
          <w:szCs w:val="22"/>
        </w:rPr>
      </w:pPr>
      <w:r>
        <w:rPr>
          <w:rFonts w:ascii="SimSun" w:hAnsi="SimSun" w:eastAsia="SimSun" w:cs="SimSun"/>
          <w:sz w:val="22"/>
          <w:szCs w:val="22"/>
          <w:spacing w:val="-12"/>
        </w:rPr>
        <w:t>纤细网格状丘疹到侵蚀性脱屑均可，常出现在外阴和阴道。病变后期，可以出现小阴唇和阴蒂包皮的</w:t>
      </w:r>
      <w:r>
        <w:rPr>
          <w:rFonts w:ascii="SimSun" w:hAnsi="SimSun" w:eastAsia="SimSun" w:cs="SimSun"/>
          <w:sz w:val="22"/>
          <w:szCs w:val="22"/>
          <w:spacing w:val="13"/>
        </w:rPr>
        <w:t xml:space="preserve"> </w:t>
      </w:r>
      <w:r>
        <w:rPr>
          <w:rFonts w:ascii="SimSun" w:hAnsi="SimSun" w:eastAsia="SimSun" w:cs="SimSun"/>
          <w:sz w:val="22"/>
          <w:szCs w:val="22"/>
          <w:spacing w:val="-9"/>
        </w:rPr>
        <w:t>粘连、色素沉着、阴道口狭窄。确诊依靠组织学检查。局部应用皮质激素，症状缓解率可达9</w:t>
      </w:r>
      <w:r>
        <w:rPr>
          <w:rFonts w:ascii="SimSun" w:hAnsi="SimSun" w:eastAsia="SimSun" w:cs="SimSun"/>
          <w:sz w:val="22"/>
          <w:szCs w:val="22"/>
          <w:spacing w:val="-10"/>
        </w:rPr>
        <w:t>4%。口</w:t>
      </w:r>
      <w:r>
        <w:rPr>
          <w:rFonts w:ascii="SimSun" w:hAnsi="SimSun" w:eastAsia="SimSun" w:cs="SimSun"/>
          <w:sz w:val="22"/>
          <w:szCs w:val="22"/>
        </w:rPr>
        <w:t xml:space="preserve"> </w:t>
      </w:r>
      <w:r>
        <w:rPr>
          <w:rFonts w:ascii="SimSun" w:hAnsi="SimSun" w:eastAsia="SimSun" w:cs="SimSun"/>
          <w:sz w:val="22"/>
          <w:szCs w:val="22"/>
          <w:spacing w:val="-10"/>
        </w:rPr>
        <w:t>服环孢素也有一定的缓解作用。</w:t>
      </w:r>
    </w:p>
    <w:p>
      <w:pPr>
        <w:ind w:left="423"/>
        <w:spacing w:before="254" w:line="221" w:lineRule="auto"/>
        <w:outlineLvl w:val="1"/>
        <w:rPr>
          <w:rFonts w:ascii="SimHei" w:hAnsi="SimHei" w:eastAsia="SimHei" w:cs="SimHei"/>
          <w:sz w:val="25"/>
          <w:szCs w:val="25"/>
        </w:rPr>
      </w:pPr>
      <w:r>
        <w:rPr>
          <w:rFonts w:ascii="SimHei" w:hAnsi="SimHei" w:eastAsia="SimHei" w:cs="SimHei"/>
          <w:sz w:val="25"/>
          <w:szCs w:val="25"/>
          <w:b/>
          <w:bCs/>
          <w:color w:val="0070D2"/>
          <w:spacing w:val="-17"/>
        </w:rPr>
        <w:t>二</w:t>
      </w:r>
      <w:r>
        <w:rPr>
          <w:rFonts w:ascii="SimHei" w:hAnsi="SimHei" w:eastAsia="SimHei" w:cs="SimHei"/>
          <w:sz w:val="25"/>
          <w:szCs w:val="25"/>
          <w:color w:val="0070D2"/>
          <w:spacing w:val="-29"/>
        </w:rPr>
        <w:t xml:space="preserve"> </w:t>
      </w:r>
      <w:r>
        <w:rPr>
          <w:rFonts w:ascii="SimHei" w:hAnsi="SimHei" w:eastAsia="SimHei" w:cs="SimHei"/>
          <w:sz w:val="25"/>
          <w:szCs w:val="25"/>
          <w:b/>
          <w:bCs/>
          <w:color w:val="0070D2"/>
          <w:spacing w:val="-17"/>
        </w:rPr>
        <w:t>、贝赫切特病</w:t>
      </w:r>
    </w:p>
    <w:p>
      <w:pPr>
        <w:ind w:right="1029" w:firstLine="420"/>
        <w:spacing w:before="225" w:line="277" w:lineRule="auto"/>
        <w:jc w:val="both"/>
        <w:rPr>
          <w:rFonts w:ascii="SimSun" w:hAnsi="SimSun" w:eastAsia="SimSun" w:cs="SimSun"/>
          <w:sz w:val="22"/>
          <w:szCs w:val="22"/>
        </w:rPr>
      </w:pPr>
      <w:r>
        <w:rPr>
          <w:rFonts w:ascii="SimSun" w:hAnsi="SimSun" w:eastAsia="SimSun" w:cs="SimSun"/>
          <w:sz w:val="22"/>
          <w:szCs w:val="22"/>
          <w:spacing w:val="-14"/>
        </w:rPr>
        <w:t>贝赫切特病(Behcet's</w:t>
      </w:r>
      <w:r>
        <w:rPr>
          <w:rFonts w:ascii="SimSun" w:hAnsi="SimSun" w:eastAsia="SimSun" w:cs="SimSun"/>
          <w:sz w:val="22"/>
          <w:szCs w:val="22"/>
          <w:spacing w:val="9"/>
        </w:rPr>
        <w:t xml:space="preserve"> </w:t>
      </w:r>
      <w:r>
        <w:rPr>
          <w:rFonts w:ascii="SimSun" w:hAnsi="SimSun" w:eastAsia="SimSun" w:cs="SimSun"/>
          <w:sz w:val="22"/>
          <w:szCs w:val="22"/>
          <w:spacing w:val="-14"/>
        </w:rPr>
        <w:t>disease)又称眼-口-生殖器综合征(oculo-oral-genital</w:t>
      </w:r>
      <w:r>
        <w:rPr>
          <w:rFonts w:ascii="SimSun" w:hAnsi="SimSun" w:eastAsia="SimSun" w:cs="SimSun"/>
          <w:sz w:val="22"/>
          <w:szCs w:val="22"/>
          <w:spacing w:val="-3"/>
        </w:rPr>
        <w:t xml:space="preserve"> </w:t>
      </w:r>
      <w:r>
        <w:rPr>
          <w:rFonts w:ascii="SimSun" w:hAnsi="SimSun" w:eastAsia="SimSun" w:cs="SimSun"/>
          <w:sz w:val="22"/>
          <w:szCs w:val="22"/>
          <w:spacing w:val="-14"/>
        </w:rPr>
        <w:t>syndrome),属于2006</w:t>
      </w:r>
      <w:r>
        <w:rPr>
          <w:rFonts w:ascii="SimSun" w:hAnsi="SimSun" w:eastAsia="SimSun" w:cs="SimSun"/>
          <w:sz w:val="22"/>
          <w:szCs w:val="22"/>
        </w:rPr>
        <w:t xml:space="preserve">  </w:t>
      </w:r>
      <w:r>
        <w:rPr>
          <w:rFonts w:ascii="SimSun" w:hAnsi="SimSun" w:eastAsia="SimSun" w:cs="SimSun"/>
          <w:sz w:val="22"/>
          <w:szCs w:val="22"/>
          <w:spacing w:val="-11"/>
        </w:rPr>
        <w:t>年ISSVD</w:t>
      </w:r>
      <w:r>
        <w:rPr>
          <w:rFonts w:ascii="SimSun" w:hAnsi="SimSun" w:eastAsia="SimSun" w:cs="SimSun"/>
          <w:sz w:val="22"/>
          <w:szCs w:val="22"/>
          <w:spacing w:val="-30"/>
        </w:rPr>
        <w:t xml:space="preserve"> </w:t>
      </w:r>
      <w:r>
        <w:rPr>
          <w:rFonts w:ascii="SimSun" w:hAnsi="SimSun" w:eastAsia="SimSun" w:cs="SimSun"/>
          <w:sz w:val="22"/>
          <w:szCs w:val="22"/>
          <w:spacing w:val="-11"/>
        </w:rPr>
        <w:t>分类中的脉管源性病损。以反复发作的口腔黏膜溃疡、外阴溃疡、眼炎或其他皮肤</w:t>
      </w:r>
      <w:r>
        <w:rPr>
          <w:rFonts w:ascii="SimSun" w:hAnsi="SimSun" w:eastAsia="SimSun" w:cs="SimSun"/>
          <w:sz w:val="22"/>
          <w:szCs w:val="22"/>
          <w:spacing w:val="-12"/>
        </w:rPr>
        <w:t>损害为主</w:t>
      </w:r>
      <w:r>
        <w:rPr>
          <w:rFonts w:ascii="SimSun" w:hAnsi="SimSun" w:eastAsia="SimSun" w:cs="SimSun"/>
          <w:sz w:val="22"/>
          <w:szCs w:val="22"/>
        </w:rPr>
        <w:t xml:space="preserve">  </w:t>
      </w:r>
      <w:r>
        <w:rPr>
          <w:rFonts w:ascii="SimSun" w:hAnsi="SimSun" w:eastAsia="SimSun" w:cs="SimSun"/>
          <w:sz w:val="22"/>
          <w:szCs w:val="22"/>
          <w:spacing w:val="-10"/>
        </w:rPr>
        <w:t>要特征，可伴有心血管、关节甚至中枢神经系统损害。病因不清，基本病理改变为多系统性血管炎。</w:t>
      </w:r>
      <w:r>
        <w:rPr>
          <w:rFonts w:ascii="SimSun" w:hAnsi="SimSun" w:eastAsia="SimSun" w:cs="SimSun"/>
          <w:sz w:val="22"/>
          <w:szCs w:val="22"/>
        </w:rPr>
        <w:t xml:space="preserve"> </w:t>
      </w:r>
      <w:r>
        <w:rPr>
          <w:rFonts w:ascii="SimSun" w:hAnsi="SimSun" w:eastAsia="SimSun" w:cs="SimSun"/>
          <w:sz w:val="22"/>
          <w:szCs w:val="22"/>
          <w:spacing w:val="-12"/>
        </w:rPr>
        <w:t>临床上以20～40岁年轻妇女多见，先出现口腔溃疡，然后外阴溃疡，最后出现眼部病变。溃疡为单个</w:t>
      </w:r>
      <w:r>
        <w:rPr>
          <w:rFonts w:ascii="SimSun" w:hAnsi="SimSun" w:eastAsia="SimSun" w:cs="SimSun"/>
          <w:sz w:val="22"/>
          <w:szCs w:val="22"/>
          <w:spacing w:val="4"/>
        </w:rPr>
        <w:t xml:space="preserve">  </w:t>
      </w:r>
      <w:r>
        <w:rPr>
          <w:rFonts w:ascii="SimSun" w:hAnsi="SimSun" w:eastAsia="SimSun" w:cs="SimSun"/>
          <w:sz w:val="22"/>
          <w:szCs w:val="22"/>
          <w:spacing w:val="-17"/>
        </w:rPr>
        <w:t>或多个，边界清楚，溃疡愈合后可形成瘢痕。溃疡初发时局部疼痛显著，急性期可有发热、乏力、头痛</w:t>
      </w:r>
      <w:r>
        <w:rPr>
          <w:rFonts w:ascii="SimSun" w:hAnsi="SimSun" w:eastAsia="SimSun" w:cs="SimSun"/>
          <w:sz w:val="22"/>
          <w:szCs w:val="22"/>
          <w:spacing w:val="1"/>
        </w:rPr>
        <w:t xml:space="preserve">  </w:t>
      </w:r>
      <w:r>
        <w:rPr>
          <w:rFonts w:ascii="SimSun" w:hAnsi="SimSun" w:eastAsia="SimSun" w:cs="SimSun"/>
          <w:sz w:val="22"/>
          <w:szCs w:val="22"/>
          <w:spacing w:val="-12"/>
        </w:rPr>
        <w:t>等全身症状。眼部病变最初表现结膜炎、视网膜炎，晚期可出现眼前房</w:t>
      </w:r>
      <w:r>
        <w:rPr>
          <w:rFonts w:ascii="SimSun" w:hAnsi="SimSun" w:eastAsia="SimSun" w:cs="SimSun"/>
          <w:sz w:val="22"/>
          <w:szCs w:val="22"/>
          <w:spacing w:val="-13"/>
        </w:rPr>
        <w:t>积脓，最后可发生视神经萎缩</w:t>
      </w:r>
      <w:r>
        <w:rPr>
          <w:rFonts w:ascii="SimSun" w:hAnsi="SimSun" w:eastAsia="SimSun" w:cs="SimSun"/>
          <w:sz w:val="22"/>
          <w:szCs w:val="22"/>
        </w:rPr>
        <w:t xml:space="preserve">  </w:t>
      </w:r>
      <w:r>
        <w:rPr>
          <w:rFonts w:ascii="SimSun" w:hAnsi="SimSun" w:eastAsia="SimSun" w:cs="SimSun"/>
          <w:sz w:val="22"/>
          <w:szCs w:val="22"/>
          <w:spacing w:val="-23"/>
        </w:rPr>
        <w:t>等，甚至失明。</w:t>
      </w:r>
    </w:p>
    <w:p>
      <w:pPr>
        <w:ind w:right="1127" w:firstLine="420"/>
        <w:spacing w:before="99" w:line="262" w:lineRule="auto"/>
        <w:jc w:val="both"/>
        <w:rPr>
          <w:rFonts w:ascii="SimSun" w:hAnsi="SimSun" w:eastAsia="SimSun" w:cs="SimSun"/>
          <w:sz w:val="22"/>
          <w:szCs w:val="22"/>
        </w:rPr>
      </w:pPr>
      <w:r>
        <w:rPr>
          <w:rFonts w:ascii="SimSun" w:hAnsi="SimSun" w:eastAsia="SimSun" w:cs="SimSun"/>
          <w:sz w:val="22"/>
          <w:szCs w:val="22"/>
          <w:spacing w:val="-12"/>
        </w:rPr>
        <w:t>具备两个主要症状或伴有其他系统症状，并且反复发作，可作出</w:t>
      </w:r>
      <w:r>
        <w:rPr>
          <w:rFonts w:ascii="SimSun" w:hAnsi="SimSun" w:eastAsia="SimSun" w:cs="SimSun"/>
          <w:sz w:val="22"/>
          <w:szCs w:val="22"/>
          <w:spacing w:val="-13"/>
        </w:rPr>
        <w:t>诊断。皮肤穿刺试验阳性有助于</w:t>
      </w:r>
      <w:r>
        <w:rPr>
          <w:rFonts w:ascii="SimSun" w:hAnsi="SimSun" w:eastAsia="SimSun" w:cs="SimSun"/>
          <w:sz w:val="22"/>
          <w:szCs w:val="22"/>
        </w:rPr>
        <w:t xml:space="preserve"> </w:t>
      </w:r>
      <w:r>
        <w:rPr>
          <w:rFonts w:ascii="SimSun" w:hAnsi="SimSun" w:eastAsia="SimSun" w:cs="SimSun"/>
          <w:sz w:val="22"/>
          <w:szCs w:val="22"/>
          <w:spacing w:val="-12"/>
        </w:rPr>
        <w:t>确诊。急性期内，白细胞中度增多，红细胞沉降率加快，但溃疡局部病理</w:t>
      </w:r>
      <w:r>
        <w:rPr>
          <w:rFonts w:ascii="SimSun" w:hAnsi="SimSun" w:eastAsia="SimSun" w:cs="SimSun"/>
          <w:sz w:val="22"/>
          <w:szCs w:val="22"/>
          <w:spacing w:val="-13"/>
        </w:rPr>
        <w:t>检查无特异性。治疗主要是</w:t>
      </w:r>
      <w:r>
        <w:rPr>
          <w:rFonts w:ascii="SimSun" w:hAnsi="SimSun" w:eastAsia="SimSun" w:cs="SimSun"/>
          <w:sz w:val="22"/>
          <w:szCs w:val="22"/>
        </w:rPr>
        <w:t xml:space="preserve"> </w:t>
      </w:r>
      <w:r>
        <w:rPr>
          <w:rFonts w:ascii="SimSun" w:hAnsi="SimSun" w:eastAsia="SimSun" w:cs="SimSun"/>
          <w:sz w:val="22"/>
          <w:szCs w:val="22"/>
          <w:spacing w:val="-12"/>
        </w:rPr>
        <w:t>对症处理。若溃疡疼痛剧烈，可给予镇静剂或局部麻醉剂止痛。急性</w:t>
      </w:r>
      <w:r>
        <w:rPr>
          <w:rFonts w:ascii="SimSun" w:hAnsi="SimSun" w:eastAsia="SimSun" w:cs="SimSun"/>
          <w:sz w:val="22"/>
          <w:szCs w:val="22"/>
          <w:spacing w:val="-13"/>
        </w:rPr>
        <w:t>期内，给予皮质激素可促进溃疡</w:t>
      </w:r>
      <w:r>
        <w:rPr>
          <w:rFonts w:ascii="SimSun" w:hAnsi="SimSun" w:eastAsia="SimSun" w:cs="SimSun"/>
          <w:sz w:val="22"/>
          <w:szCs w:val="22"/>
        </w:rPr>
        <w:t xml:space="preserve"> </w:t>
      </w:r>
      <w:r>
        <w:rPr>
          <w:rFonts w:ascii="SimSun" w:hAnsi="SimSun" w:eastAsia="SimSun" w:cs="SimSun"/>
          <w:sz w:val="22"/>
          <w:szCs w:val="22"/>
          <w:spacing w:val="-19"/>
        </w:rPr>
        <w:t>愈合，若为预防复发，可给予小剂量长期应用</w:t>
      </w:r>
      <w:r>
        <w:rPr>
          <w:rFonts w:ascii="SimSun" w:hAnsi="SimSun" w:eastAsia="SimSun" w:cs="SimSun"/>
          <w:sz w:val="22"/>
          <w:szCs w:val="22"/>
          <w:spacing w:val="-20"/>
        </w:rPr>
        <w:t>。</w:t>
      </w:r>
    </w:p>
    <w:p>
      <w:pPr>
        <w:ind w:left="423"/>
        <w:spacing w:before="277" w:line="222" w:lineRule="auto"/>
        <w:outlineLvl w:val="1"/>
        <w:rPr>
          <w:rFonts w:ascii="SimHei" w:hAnsi="SimHei" w:eastAsia="SimHei" w:cs="SimHei"/>
          <w:sz w:val="25"/>
          <w:szCs w:val="25"/>
        </w:rPr>
      </w:pPr>
      <w:r>
        <w:rPr>
          <w:rFonts w:ascii="SimHei" w:hAnsi="SimHei" w:eastAsia="SimHei" w:cs="SimHei"/>
          <w:sz w:val="25"/>
          <w:szCs w:val="25"/>
          <w:b/>
          <w:bCs/>
          <w:color w:val="0178E0"/>
          <w:spacing w:val="-10"/>
        </w:rPr>
        <w:t>三、外阴白癜风</w:t>
      </w:r>
    </w:p>
    <w:p>
      <w:pPr>
        <w:ind w:right="1120" w:firstLine="420"/>
        <w:spacing w:before="206" w:line="264" w:lineRule="auto"/>
        <w:jc w:val="both"/>
        <w:rPr>
          <w:rFonts w:ascii="SimSun" w:hAnsi="SimSun" w:eastAsia="SimSun" w:cs="SimSun"/>
          <w:sz w:val="22"/>
          <w:szCs w:val="22"/>
        </w:rPr>
      </w:pPr>
      <w:r>
        <w:rPr>
          <w:rFonts w:ascii="SimSun" w:hAnsi="SimSun" w:eastAsia="SimSun" w:cs="SimSun"/>
          <w:sz w:val="22"/>
          <w:szCs w:val="22"/>
          <w:spacing w:val="-11"/>
        </w:rPr>
        <w:t>外阴白癜风(vitiligo)是黑色素细胞被破坏所引起的疾病。病因不明，可能与自身免疫有</w:t>
      </w:r>
      <w:r>
        <w:rPr>
          <w:rFonts w:ascii="SimSun" w:hAnsi="SimSun" w:eastAsia="SimSun" w:cs="SimSun"/>
          <w:sz w:val="22"/>
          <w:szCs w:val="22"/>
          <w:spacing w:val="-12"/>
        </w:rPr>
        <w:t>关。表</w:t>
      </w:r>
      <w:r>
        <w:rPr>
          <w:rFonts w:ascii="SimSun" w:hAnsi="SimSun" w:eastAsia="SimSun" w:cs="SimSun"/>
          <w:sz w:val="22"/>
          <w:szCs w:val="22"/>
        </w:rPr>
        <w:t xml:space="preserve"> </w:t>
      </w:r>
      <w:r>
        <w:rPr>
          <w:rFonts w:ascii="SimSun" w:hAnsi="SimSun" w:eastAsia="SimSun" w:cs="SimSun"/>
          <w:sz w:val="22"/>
          <w:szCs w:val="22"/>
          <w:spacing w:val="-17"/>
        </w:rPr>
        <w:t>现为外阴大小不等、形态不一、单发或多发的白色斑片区，外阴白色区周围皮肤往往有色素沉着，故界</w:t>
      </w:r>
      <w:r>
        <w:rPr>
          <w:rFonts w:ascii="SimSun" w:hAnsi="SimSun" w:eastAsia="SimSun" w:cs="SimSun"/>
          <w:sz w:val="22"/>
          <w:szCs w:val="22"/>
          <w:spacing w:val="14"/>
        </w:rPr>
        <w:t xml:space="preserve"> </w:t>
      </w:r>
      <w:r>
        <w:rPr>
          <w:rFonts w:ascii="SimSun" w:hAnsi="SimSun" w:eastAsia="SimSun" w:cs="SimSun"/>
          <w:sz w:val="22"/>
          <w:szCs w:val="22"/>
          <w:spacing w:val="-12"/>
        </w:rPr>
        <w:t>限分明。病变区皮肤光滑润泽，弹性正常，除外阴外，身体其他部位也可伴</w:t>
      </w:r>
      <w:r>
        <w:rPr>
          <w:rFonts w:ascii="SimSun" w:hAnsi="SimSun" w:eastAsia="SimSun" w:cs="SimSun"/>
          <w:sz w:val="22"/>
          <w:szCs w:val="22"/>
          <w:spacing w:val="-13"/>
        </w:rPr>
        <w:t>发白癜风。患者一般无不</w:t>
      </w:r>
      <w:r>
        <w:rPr>
          <w:rFonts w:ascii="SimSun" w:hAnsi="SimSun" w:eastAsia="SimSun" w:cs="SimSun"/>
          <w:sz w:val="22"/>
          <w:szCs w:val="22"/>
        </w:rPr>
        <w:t xml:space="preserve"> </w:t>
      </w:r>
      <w:r>
        <w:rPr>
          <w:rFonts w:ascii="SimSun" w:hAnsi="SimSun" w:eastAsia="SimSun" w:cs="SimSun"/>
          <w:sz w:val="22"/>
          <w:szCs w:val="22"/>
          <w:spacing w:val="-14"/>
        </w:rPr>
        <w:t>适。故除伴发皮炎应按炎症处理外，通常不需治疗。</w:t>
      </w:r>
    </w:p>
    <w:p>
      <w:pPr>
        <w:ind w:left="423"/>
        <w:spacing w:before="264" w:line="221" w:lineRule="auto"/>
        <w:outlineLvl w:val="1"/>
        <w:rPr>
          <w:rFonts w:ascii="SimHei" w:hAnsi="SimHei" w:eastAsia="SimHei" w:cs="SimHei"/>
          <w:sz w:val="25"/>
          <w:szCs w:val="25"/>
        </w:rPr>
      </w:pPr>
      <w:r>
        <w:rPr>
          <w:rFonts w:ascii="SimHei" w:hAnsi="SimHei" w:eastAsia="SimHei" w:cs="SimHei"/>
          <w:sz w:val="25"/>
          <w:szCs w:val="25"/>
          <w:b/>
          <w:bCs/>
          <w:color w:val="0061B6"/>
          <w:spacing w:val="-3"/>
        </w:rPr>
        <w:t>四、继发性外阴色素减退性疾病</w:t>
      </w:r>
    </w:p>
    <w:p>
      <w:pPr>
        <w:ind w:right="1049" w:firstLine="420"/>
        <w:spacing w:before="214" w:line="272" w:lineRule="auto"/>
        <w:jc w:val="both"/>
        <w:rPr>
          <w:rFonts w:ascii="SimSun" w:hAnsi="SimSun" w:eastAsia="SimSun" w:cs="SimSun"/>
          <w:sz w:val="22"/>
          <w:szCs w:val="22"/>
        </w:rPr>
      </w:pPr>
      <w:r>
        <w:rPr>
          <w:rFonts w:ascii="SimSun" w:hAnsi="SimSun" w:eastAsia="SimSun" w:cs="SimSun"/>
          <w:sz w:val="22"/>
          <w:szCs w:val="22"/>
          <w:spacing w:val="-15"/>
        </w:rPr>
        <w:t>伴发于各种慢性外阴病变，包括糖尿病外阴炎、外阴阴道假丝酵</w:t>
      </w:r>
      <w:r>
        <w:rPr>
          <w:rFonts w:ascii="SimSun" w:hAnsi="SimSun" w:eastAsia="SimSun" w:cs="SimSun"/>
          <w:sz w:val="22"/>
          <w:szCs w:val="22"/>
          <w:spacing w:val="-16"/>
        </w:rPr>
        <w:t>母菌病、外阴擦伤、外阴湿疣等。</w:t>
      </w:r>
      <w:r>
        <w:rPr>
          <w:rFonts w:ascii="SimSun" w:hAnsi="SimSun" w:eastAsia="SimSun" w:cs="SimSun"/>
          <w:sz w:val="22"/>
          <w:szCs w:val="22"/>
        </w:rPr>
        <w:t xml:space="preserve"> </w:t>
      </w:r>
      <w:r>
        <w:rPr>
          <w:rFonts w:ascii="SimSun" w:hAnsi="SimSun" w:eastAsia="SimSun" w:cs="SimSun"/>
          <w:sz w:val="22"/>
          <w:szCs w:val="22"/>
          <w:spacing w:val="-12"/>
        </w:rPr>
        <w:t>患者多有局部瘙痒、灼热甚至疼痛等自觉症状，检查可见外阴表皮过度角化，角化表皮常脱屑而呈白</w:t>
      </w:r>
      <w:r>
        <w:rPr>
          <w:rFonts w:ascii="SimSun" w:hAnsi="SimSun" w:eastAsia="SimSun" w:cs="SimSun"/>
          <w:sz w:val="22"/>
          <w:szCs w:val="22"/>
          <w:spacing w:val="3"/>
        </w:rPr>
        <w:t xml:space="preserve"> </w:t>
      </w:r>
      <w:r>
        <w:rPr>
          <w:rFonts w:ascii="SimSun" w:hAnsi="SimSun" w:eastAsia="SimSun" w:cs="SimSun"/>
          <w:sz w:val="22"/>
          <w:szCs w:val="22"/>
          <w:spacing w:val="-12"/>
        </w:rPr>
        <w:t>色，临床上时常误诊为外阴单纯性苔藓。但通常在原发疾病治愈</w:t>
      </w:r>
      <w:r>
        <w:rPr>
          <w:rFonts w:ascii="SimSun" w:hAnsi="SimSun" w:eastAsia="SimSun" w:cs="SimSun"/>
          <w:sz w:val="22"/>
          <w:szCs w:val="22"/>
          <w:spacing w:val="-13"/>
        </w:rPr>
        <w:t>后，白色区随之消失。若在表皮脱屑</w:t>
      </w:r>
      <w:r>
        <w:rPr>
          <w:rFonts w:ascii="SimSun" w:hAnsi="SimSun" w:eastAsia="SimSun" w:cs="SimSun"/>
          <w:sz w:val="22"/>
          <w:szCs w:val="22"/>
        </w:rPr>
        <w:t xml:space="preserve"> </w:t>
      </w:r>
      <w:r>
        <w:rPr>
          <w:rFonts w:ascii="SimSun" w:hAnsi="SimSun" w:eastAsia="SimSun" w:cs="SimSun"/>
          <w:sz w:val="22"/>
          <w:szCs w:val="22"/>
          <w:spacing w:val="-12"/>
        </w:rPr>
        <w:t>区涂以油脂，白色也可减退，可以鉴别诊断。治疗应针对原发疾病进行</w:t>
      </w:r>
      <w:r>
        <w:rPr>
          <w:rFonts w:ascii="SimSun" w:hAnsi="SimSun" w:eastAsia="SimSun" w:cs="SimSun"/>
          <w:sz w:val="22"/>
          <w:szCs w:val="22"/>
          <w:spacing w:val="-13"/>
        </w:rPr>
        <w:t>治疗。此外，还应注意个人卫</w:t>
      </w:r>
      <w:r>
        <w:rPr>
          <w:rFonts w:ascii="SimSun" w:hAnsi="SimSun" w:eastAsia="SimSun" w:cs="SimSun"/>
          <w:sz w:val="22"/>
          <w:szCs w:val="22"/>
        </w:rPr>
        <w:t xml:space="preserve"> </w:t>
      </w:r>
      <w:r>
        <w:rPr>
          <w:rFonts w:ascii="SimSun" w:hAnsi="SimSun" w:eastAsia="SimSun" w:cs="SimSun"/>
          <w:sz w:val="22"/>
          <w:szCs w:val="22"/>
          <w:spacing w:val="-21"/>
        </w:rPr>
        <w:t>生，经常保持外阴干燥、清洁。不宜常用肥皂、清洁剂、药物擦洗外阴。</w:t>
      </w:r>
    </w:p>
    <w:p>
      <w:pPr>
        <w:ind w:left="7850"/>
        <w:spacing w:before="84" w:line="229" w:lineRule="auto"/>
        <w:rPr>
          <w:rFonts w:ascii="KaiTi" w:hAnsi="KaiTi" w:eastAsia="KaiTi" w:cs="KaiTi"/>
          <w:sz w:val="22"/>
          <w:szCs w:val="22"/>
        </w:rPr>
      </w:pPr>
      <w:r>
        <w:rPr>
          <w:rFonts w:ascii="KaiTi" w:hAnsi="KaiTi" w:eastAsia="KaiTi" w:cs="KaiTi"/>
          <w:sz w:val="22"/>
          <w:szCs w:val="22"/>
          <w:spacing w:val="2"/>
        </w:rPr>
        <w:t>(陶光实)</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9380"/>
        <w:spacing w:line="710" w:lineRule="exact"/>
        <w:textAlignment w:val="center"/>
        <w:rPr/>
      </w:pPr>
      <w:r>
        <w:drawing>
          <wp:inline distT="0" distB="0" distL="0" distR="0">
            <wp:extent cx="565150" cy="450833"/>
            <wp:effectExtent l="0" t="0" r="0" b="0"/>
            <wp:docPr id="194" name="IM 194"/>
            <wp:cNvGraphicFramePr/>
            <a:graphic>
              <a:graphicData uri="http://schemas.openxmlformats.org/drawingml/2006/picture">
                <pic:pic>
                  <pic:nvPicPr>
                    <pic:cNvPr id="194" name="IM 194"/>
                    <pic:cNvPicPr/>
                  </pic:nvPicPr>
                  <pic:blipFill>
                    <a:blip r:embed="rId209"/>
                    <a:stretch>
                      <a:fillRect/>
                    </a:stretch>
                  </pic:blipFill>
                  <pic:spPr>
                    <a:xfrm rot="0">
                      <a:off x="0" y="0"/>
                      <a:ext cx="565150" cy="450833"/>
                    </a:xfrm>
                    <a:prstGeom prst="rect">
                      <a:avLst/>
                    </a:prstGeom>
                  </pic:spPr>
                </pic:pic>
              </a:graphicData>
            </a:graphic>
          </wp:inline>
        </w:drawing>
      </w:r>
    </w:p>
    <w:p>
      <w:pPr>
        <w:sectPr>
          <w:pgSz w:w="11900" w:h="16840"/>
          <w:pgMar w:top="400" w:right="639" w:bottom="400" w:left="989" w:header="0" w:footer="0" w:gutter="0"/>
        </w:sectPr>
        <w:rPr/>
      </w:pPr>
    </w:p>
    <w:p>
      <w:pPr>
        <w:spacing w:line="290" w:lineRule="auto"/>
        <w:rPr>
          <w:rFonts w:ascii="Arial"/>
          <w:sz w:val="21"/>
        </w:rPr>
      </w:pPr>
      <w:r>
        <w:drawing>
          <wp:anchor distT="0" distB="0" distL="0" distR="0" simplePos="0" relativeHeight="252254208" behindDoc="0" locked="0" layoutInCell="0" allowOverlap="1">
            <wp:simplePos x="0" y="0"/>
            <wp:positionH relativeFrom="page">
              <wp:posOffset>342913</wp:posOffset>
            </wp:positionH>
            <wp:positionV relativeFrom="page">
              <wp:posOffset>1136600</wp:posOffset>
            </wp:positionV>
            <wp:extent cx="698522" cy="736668"/>
            <wp:effectExtent l="0" t="0" r="0" b="0"/>
            <wp:wrapNone/>
            <wp:docPr id="195" name="IM 195"/>
            <wp:cNvGraphicFramePr/>
            <a:graphic>
              <a:graphicData uri="http://schemas.openxmlformats.org/drawingml/2006/picture">
                <pic:pic>
                  <pic:nvPicPr>
                    <pic:cNvPr id="195" name="IM 195"/>
                    <pic:cNvPicPr/>
                  </pic:nvPicPr>
                  <pic:blipFill>
                    <a:blip r:embed="rId211"/>
                    <a:stretch>
                      <a:fillRect/>
                    </a:stretch>
                  </pic:blipFill>
                  <pic:spPr>
                    <a:xfrm rot="0">
                      <a:off x="0" y="0"/>
                      <a:ext cx="698522" cy="736668"/>
                    </a:xfrm>
                    <a:prstGeom prst="rect">
                      <a:avLst/>
                    </a:prstGeom>
                  </pic:spPr>
                </pic:pic>
              </a:graphicData>
            </a:graphic>
          </wp:anchor>
        </w:drawing>
      </w:r>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firstLine="1150"/>
        <w:spacing w:line="1290" w:lineRule="exact"/>
        <w:textAlignment w:val="center"/>
        <w:rPr/>
      </w:pPr>
      <w:r>
        <w:pict>
          <v:group id="_x0000_s73" style="mso-position-vertical-relative:line;mso-position-horizontal-relative:char;width:461.05pt;height:64.5pt;" filled="false" stroked="false" coordsize="9220,1290" coordorigin="0,0">
            <v:shape id="_x0000_s74" style="position:absolute;left:0;top:0;width:9220;height:1290;" filled="false" stroked="false" type="#_x0000_t75">
              <v:imagedata o:title="" r:id="rId212"/>
            </v:shape>
            <v:shape id="_x0000_s75" style="position:absolute;left:-20;top:-20;width:9260;height:1423;" filled="false" stroked="false" type="#_x0000_t202">
              <v:fill on="false"/>
              <v:stroke on="false"/>
              <v:path/>
              <v:imagedata o:title=""/>
              <o:lock v:ext="edit" aspectratio="false"/>
              <v:textbox inset="0mm,0mm,0mm,0mm">
                <w:txbxContent>
                  <w:p>
                    <w:pPr>
                      <w:spacing w:line="361" w:lineRule="auto"/>
                      <w:rPr>
                        <w:rFonts w:ascii="Arial"/>
                        <w:sz w:val="21"/>
                      </w:rPr>
                    </w:pPr>
                    <w:r/>
                  </w:p>
                  <w:p>
                    <w:pPr>
                      <w:ind w:left="1497"/>
                      <w:spacing w:before="165" w:line="221" w:lineRule="auto"/>
                      <w:rPr>
                        <w:rFonts w:ascii="SimHei" w:hAnsi="SimHei" w:eastAsia="SimHei" w:cs="SimHei"/>
                        <w:sz w:val="51"/>
                        <w:szCs w:val="51"/>
                      </w:rPr>
                    </w:pPr>
                    <w:r>
                      <w:rPr>
                        <w:rFonts w:ascii="SimHei" w:hAnsi="SimHei" w:eastAsia="SimHei" w:cs="SimHei"/>
                        <w:sz w:val="51"/>
                        <w:szCs w:val="51"/>
                        <w:b/>
                        <w:bCs/>
                        <w:color w:val="007BDA"/>
                        <w:spacing w:val="5"/>
                      </w:rPr>
                      <w:t>第十八章</w:t>
                    </w:r>
                    <w:r>
                      <w:rPr>
                        <w:rFonts w:ascii="SimHei" w:hAnsi="SimHei" w:eastAsia="SimHei" w:cs="SimHei"/>
                        <w:sz w:val="51"/>
                        <w:szCs w:val="51"/>
                        <w:color w:val="007BDA"/>
                        <w:spacing w:val="11"/>
                      </w:rPr>
                      <w:t xml:space="preserve">  </w:t>
                    </w:r>
                    <w:r>
                      <w:rPr>
                        <w:rFonts w:ascii="SimHei" w:hAnsi="SimHei" w:eastAsia="SimHei" w:cs="SimHei"/>
                        <w:sz w:val="51"/>
                        <w:szCs w:val="51"/>
                        <w:b/>
                        <w:bCs/>
                        <w:color w:val="007BDA"/>
                        <w:spacing w:val="5"/>
                      </w:rPr>
                      <w:t>外阴及阴道炎症</w:t>
                    </w:r>
                  </w:p>
                </w:txbxContent>
              </v:textbox>
            </v:shape>
          </v:group>
        </w:pict>
      </w:r>
    </w:p>
    <w:p>
      <w:pPr>
        <w:ind w:firstLine="1110"/>
        <w:spacing w:before="159" w:line="21" w:lineRule="exact"/>
        <w:textAlignment w:val="center"/>
        <w:rPr/>
      </w:pPr>
      <w:r>
        <w:drawing>
          <wp:inline distT="0" distB="0" distL="0" distR="0">
            <wp:extent cx="5892784" cy="12725"/>
            <wp:effectExtent l="0" t="0" r="0" b="0"/>
            <wp:docPr id="196" name="IM 196"/>
            <wp:cNvGraphicFramePr/>
            <a:graphic>
              <a:graphicData uri="http://schemas.openxmlformats.org/drawingml/2006/picture">
                <pic:pic>
                  <pic:nvPicPr>
                    <pic:cNvPr id="196" name="IM 196"/>
                    <pic:cNvPicPr/>
                  </pic:nvPicPr>
                  <pic:blipFill>
                    <a:blip r:embed="rId213"/>
                    <a:stretch>
                      <a:fillRect/>
                    </a:stretch>
                  </pic:blipFill>
                  <pic:spPr>
                    <a:xfrm rot="0">
                      <a:off x="0" y="0"/>
                      <a:ext cx="5892784" cy="12725"/>
                    </a:xfrm>
                    <a:prstGeom prst="rect">
                      <a:avLst/>
                    </a:prstGeom>
                  </pic:spPr>
                </pic:pic>
              </a:graphicData>
            </a:graphic>
          </wp:inline>
        </w:drawing>
      </w:r>
    </w:p>
    <w:p>
      <w:pPr>
        <w:spacing w:line="316" w:lineRule="auto"/>
        <w:rPr>
          <w:rFonts w:ascii="Arial"/>
          <w:sz w:val="21"/>
        </w:rPr>
      </w:pPr>
      <w:r/>
    </w:p>
    <w:p>
      <w:pPr>
        <w:spacing w:line="316" w:lineRule="auto"/>
        <w:rPr>
          <w:rFonts w:ascii="Arial"/>
          <w:sz w:val="21"/>
        </w:rPr>
      </w:pPr>
      <w:r/>
    </w:p>
    <w:p>
      <w:pPr>
        <w:spacing w:line="316" w:lineRule="auto"/>
        <w:rPr>
          <w:rFonts w:ascii="Arial"/>
          <w:sz w:val="21"/>
        </w:rPr>
      </w:pPr>
      <w:r/>
    </w:p>
    <w:p>
      <w:pPr>
        <w:ind w:left="1180" w:right="70" w:firstLine="419"/>
        <w:spacing w:before="65" w:line="290" w:lineRule="auto"/>
        <w:jc w:val="both"/>
        <w:rPr>
          <w:rFonts w:ascii="SimSun" w:hAnsi="SimSun" w:eastAsia="SimSun" w:cs="SimSun"/>
          <w:sz w:val="20"/>
          <w:szCs w:val="20"/>
        </w:rPr>
      </w:pPr>
      <w:r>
        <w:rPr>
          <w:rFonts w:ascii="SimSun" w:hAnsi="SimSun" w:eastAsia="SimSun" w:cs="SimSun"/>
          <w:sz w:val="20"/>
          <w:szCs w:val="20"/>
          <w:spacing w:val="3"/>
        </w:rPr>
        <w:t>外阴及阴道炎症是妇科最常见疾病，各年龄组均可发病。外阴阴道与尿道、</w:t>
      </w:r>
      <w:r>
        <w:rPr>
          <w:rFonts w:ascii="SimSun" w:hAnsi="SimSun" w:eastAsia="SimSun" w:cs="SimSun"/>
          <w:sz w:val="20"/>
          <w:szCs w:val="20"/>
          <w:spacing w:val="2"/>
        </w:rPr>
        <w:t>肛门毗邻，局部潮湿，</w:t>
      </w:r>
      <w:r>
        <w:rPr>
          <w:rFonts w:ascii="SimSun" w:hAnsi="SimSun" w:eastAsia="SimSun" w:cs="SimSun"/>
          <w:sz w:val="20"/>
          <w:szCs w:val="20"/>
        </w:rPr>
        <w:t xml:space="preserve"> </w:t>
      </w:r>
      <w:r>
        <w:rPr>
          <w:rFonts w:ascii="SimSun" w:hAnsi="SimSun" w:eastAsia="SimSun" w:cs="SimSun"/>
          <w:sz w:val="20"/>
          <w:szCs w:val="20"/>
          <w:spacing w:val="2"/>
        </w:rPr>
        <w:t>易受污染；生育期妇女性活动较频繁，且外阴阴道是分娩、宫腔操作的必经之道，容易受到损伤及外界</w:t>
      </w:r>
      <w:r>
        <w:rPr>
          <w:rFonts w:ascii="SimSun" w:hAnsi="SimSun" w:eastAsia="SimSun" w:cs="SimSun"/>
          <w:sz w:val="20"/>
          <w:szCs w:val="20"/>
          <w:spacing w:val="17"/>
        </w:rPr>
        <w:t xml:space="preserve"> </w:t>
      </w:r>
      <w:r>
        <w:rPr>
          <w:rFonts w:ascii="SimSun" w:hAnsi="SimSun" w:eastAsia="SimSun" w:cs="SimSun"/>
          <w:sz w:val="20"/>
          <w:szCs w:val="20"/>
          <w:spacing w:val="7"/>
        </w:rPr>
        <w:t>病原体的感染；绝经后妇女及婴幼儿雌激素水平低，局部抵抗力下降，也易发生感染。外阴及阴道炎</w:t>
      </w:r>
      <w:r>
        <w:rPr>
          <w:rFonts w:ascii="SimSun" w:hAnsi="SimSun" w:eastAsia="SimSun" w:cs="SimSun"/>
          <w:sz w:val="20"/>
          <w:szCs w:val="20"/>
          <w:spacing w:val="3"/>
        </w:rPr>
        <w:t xml:space="preserve"> </w:t>
      </w:r>
      <w:r>
        <w:rPr>
          <w:rFonts w:ascii="SimSun" w:hAnsi="SimSun" w:eastAsia="SimSun" w:cs="SimSun"/>
          <w:sz w:val="20"/>
          <w:szCs w:val="20"/>
          <w:spacing w:val="1"/>
        </w:rPr>
        <w:t>可单独存在，也可两者同时存在。</w:t>
      </w:r>
    </w:p>
    <w:p>
      <w:pPr>
        <w:spacing w:line="278" w:lineRule="auto"/>
        <w:rPr>
          <w:rFonts w:ascii="Arial"/>
          <w:sz w:val="21"/>
        </w:rPr>
      </w:pPr>
      <w:r/>
    </w:p>
    <w:p>
      <w:pPr>
        <w:ind w:left="4354"/>
        <w:spacing w:before="100" w:line="222" w:lineRule="auto"/>
        <w:rPr>
          <w:rFonts w:ascii="SimHei" w:hAnsi="SimHei" w:eastAsia="SimHei" w:cs="SimHei"/>
          <w:sz w:val="31"/>
          <w:szCs w:val="31"/>
        </w:rPr>
      </w:pPr>
      <w:r>
        <w:rPr>
          <w:rFonts w:ascii="SimHei" w:hAnsi="SimHei" w:eastAsia="SimHei" w:cs="SimHei"/>
          <w:sz w:val="31"/>
          <w:szCs w:val="31"/>
          <w:b/>
          <w:bCs/>
          <w:spacing w:val="-3"/>
        </w:rPr>
        <w:t>第一节</w:t>
      </w:r>
      <w:r>
        <w:rPr>
          <w:rFonts w:ascii="SimHei" w:hAnsi="SimHei" w:eastAsia="SimHei" w:cs="SimHei"/>
          <w:sz w:val="31"/>
          <w:szCs w:val="31"/>
          <w:spacing w:val="11"/>
        </w:rPr>
        <w:t xml:space="preserve">  </w:t>
      </w:r>
      <w:r>
        <w:rPr>
          <w:rFonts w:ascii="SimHei" w:hAnsi="SimHei" w:eastAsia="SimHei" w:cs="SimHei"/>
          <w:sz w:val="31"/>
          <w:szCs w:val="31"/>
          <w:b/>
          <w:bCs/>
          <w:spacing w:val="-3"/>
        </w:rPr>
        <w:t>阴道微生态</w:t>
      </w:r>
    </w:p>
    <w:p>
      <w:pPr>
        <w:spacing w:line="244" w:lineRule="auto"/>
        <w:rPr>
          <w:rFonts w:ascii="Arial"/>
          <w:sz w:val="21"/>
        </w:rPr>
      </w:pPr>
      <w:r/>
    </w:p>
    <w:p>
      <w:pPr>
        <w:spacing w:line="244" w:lineRule="auto"/>
        <w:rPr>
          <w:rFonts w:ascii="Arial"/>
          <w:sz w:val="21"/>
        </w:rPr>
      </w:pPr>
      <w:r/>
    </w:p>
    <w:p>
      <w:pPr>
        <w:ind w:left="1249"/>
        <w:spacing w:before="65" w:line="212" w:lineRule="auto"/>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12"/>
        </w:rPr>
        <w:t xml:space="preserve"> </w:t>
      </w:r>
      <w:r>
        <w:rPr>
          <w:rFonts w:ascii="KaiTi" w:hAnsi="KaiTi" w:eastAsia="KaiTi" w:cs="KaiTi"/>
          <w:sz w:val="20"/>
          <w:szCs w:val="20"/>
          <w:spacing w:val="4"/>
        </w:rPr>
        <w:t>雌激素、局部</w:t>
      </w:r>
      <w:r>
        <w:rPr>
          <w:rFonts w:ascii="Times New Roman" w:hAnsi="Times New Roman" w:eastAsia="Times New Roman" w:cs="Times New Roman"/>
          <w:sz w:val="20"/>
          <w:szCs w:val="20"/>
        </w:rPr>
        <w:t>pH</w:t>
      </w:r>
      <w:r>
        <w:rPr>
          <w:rFonts w:ascii="SimSun" w:hAnsi="SimSun" w:eastAsia="SimSun" w:cs="SimSun"/>
          <w:sz w:val="20"/>
          <w:szCs w:val="20"/>
          <w:spacing w:val="4"/>
        </w:rPr>
        <w:t>、</w:t>
      </w:r>
      <w:r>
        <w:rPr>
          <w:rFonts w:ascii="KaiTi" w:hAnsi="KaiTi" w:eastAsia="KaiTi" w:cs="KaiTi"/>
          <w:sz w:val="20"/>
          <w:szCs w:val="20"/>
          <w:spacing w:val="4"/>
        </w:rPr>
        <w:t>乳杆菌以及阴道黏膜免疫系统在维持阴道微生态平衡中起重要作用。</w:t>
      </w:r>
    </w:p>
    <w:p>
      <w:pPr>
        <w:ind w:left="1259"/>
        <w:spacing w:before="135" w:line="220" w:lineRule="auto"/>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24"/>
        </w:rPr>
        <w:t xml:space="preserve"> </w:t>
      </w:r>
      <w:r>
        <w:rPr>
          <w:rFonts w:ascii="KaiTi" w:hAnsi="KaiTi" w:eastAsia="KaiTi" w:cs="KaiTi"/>
          <w:sz w:val="20"/>
          <w:szCs w:val="20"/>
          <w:spacing w:val="5"/>
        </w:rPr>
        <w:t>阴道微生态评价系统包括形态学检测和功能学</w:t>
      </w:r>
      <w:r>
        <w:rPr>
          <w:rFonts w:ascii="KaiTi" w:hAnsi="KaiTi" w:eastAsia="KaiTi" w:cs="KaiTi"/>
          <w:sz w:val="20"/>
          <w:szCs w:val="20"/>
          <w:spacing w:val="4"/>
        </w:rPr>
        <w:t>检测两部分，以形态学检测为主。</w:t>
      </w:r>
    </w:p>
    <w:p>
      <w:pPr>
        <w:spacing w:line="352" w:lineRule="auto"/>
        <w:rPr>
          <w:rFonts w:ascii="Arial"/>
          <w:sz w:val="21"/>
        </w:rPr>
      </w:pPr>
      <w:r/>
    </w:p>
    <w:p>
      <w:pPr>
        <w:ind w:left="1180" w:right="82" w:firstLine="419"/>
        <w:spacing w:before="66" w:line="298" w:lineRule="auto"/>
        <w:jc w:val="both"/>
        <w:rPr>
          <w:rFonts w:ascii="SimSun" w:hAnsi="SimSun" w:eastAsia="SimSun" w:cs="SimSun"/>
          <w:sz w:val="20"/>
          <w:szCs w:val="20"/>
        </w:rPr>
      </w:pPr>
      <w:r>
        <w:rPr>
          <w:rFonts w:ascii="SimSun" w:hAnsi="SimSun" w:eastAsia="SimSun" w:cs="SimSun"/>
          <w:sz w:val="20"/>
          <w:szCs w:val="20"/>
          <w:spacing w:val="7"/>
        </w:rPr>
        <w:t>阴道微生态是由阴道微生物群、宿主的内分泌系统、阴道解剖结构及阴道局部免疫系</w:t>
      </w:r>
      <w:r>
        <w:rPr>
          <w:rFonts w:ascii="SimSun" w:hAnsi="SimSun" w:eastAsia="SimSun" w:cs="SimSun"/>
          <w:sz w:val="20"/>
          <w:szCs w:val="20"/>
          <w:spacing w:val="6"/>
        </w:rPr>
        <w:t>统共同组成</w:t>
      </w:r>
      <w:r>
        <w:rPr>
          <w:rFonts w:ascii="SimSun" w:hAnsi="SimSun" w:eastAsia="SimSun" w:cs="SimSun"/>
          <w:sz w:val="20"/>
          <w:szCs w:val="20"/>
        </w:rPr>
        <w:t xml:space="preserve"> </w:t>
      </w:r>
      <w:r>
        <w:rPr>
          <w:rFonts w:ascii="SimSun" w:hAnsi="SimSun" w:eastAsia="SimSun" w:cs="SimSun"/>
          <w:sz w:val="20"/>
          <w:szCs w:val="20"/>
          <w:spacing w:val="7"/>
        </w:rPr>
        <w:t>的生态系统。正常阴道微生物群种类繁多，包括：①革兰阳性需氧菌和兼性厌氧菌：乳杆菌、棒状杆</w:t>
      </w:r>
      <w:r>
        <w:rPr>
          <w:rFonts w:ascii="SimSun" w:hAnsi="SimSun" w:eastAsia="SimSun" w:cs="SimSun"/>
          <w:sz w:val="20"/>
          <w:szCs w:val="20"/>
          <w:spacing w:val="18"/>
        </w:rPr>
        <w:t xml:space="preserve"> </w:t>
      </w:r>
      <w:r>
        <w:rPr>
          <w:rFonts w:ascii="SimSun" w:hAnsi="SimSun" w:eastAsia="SimSun" w:cs="SimSun"/>
          <w:sz w:val="20"/>
          <w:szCs w:val="20"/>
          <w:spacing w:val="5"/>
        </w:rPr>
        <w:t>菌、非溶血性链球菌、肠球菌及表皮葡萄球菌；②革兰阴性需氧菌</w:t>
      </w:r>
      <w:r>
        <w:rPr>
          <w:rFonts w:ascii="SimSun" w:hAnsi="SimSun" w:eastAsia="SimSun" w:cs="SimSun"/>
          <w:sz w:val="20"/>
          <w:szCs w:val="20"/>
          <w:spacing w:val="4"/>
        </w:rPr>
        <w:t>和兼性厌氧菌：加德纳菌(此菌革兰</w:t>
      </w:r>
      <w:r>
        <w:rPr>
          <w:rFonts w:ascii="SimSun" w:hAnsi="SimSun" w:eastAsia="SimSun" w:cs="SimSun"/>
          <w:sz w:val="20"/>
          <w:szCs w:val="20"/>
        </w:rPr>
        <w:t xml:space="preserve"> </w:t>
      </w:r>
      <w:r>
        <w:rPr>
          <w:rFonts w:ascii="SimSun" w:hAnsi="SimSun" w:eastAsia="SimSun" w:cs="SimSun"/>
          <w:sz w:val="20"/>
          <w:szCs w:val="20"/>
          <w:spacing w:val="3"/>
        </w:rPr>
        <w:t>染色变异，有时呈革兰阳性)、大肠埃希菌及摩根菌(</w:t>
      </w:r>
      <w:r>
        <w:rPr>
          <w:rFonts w:ascii="SimSun" w:hAnsi="SimSun" w:eastAsia="SimSun" w:cs="SimSun"/>
          <w:sz w:val="20"/>
          <w:szCs w:val="20"/>
        </w:rPr>
        <w:t>morganella</w:t>
      </w:r>
      <w:r>
        <w:rPr>
          <w:rFonts w:ascii="SimSun" w:hAnsi="SimSun" w:eastAsia="SimSun" w:cs="SimSun"/>
          <w:sz w:val="20"/>
          <w:szCs w:val="20"/>
          <w:spacing w:val="2"/>
        </w:rPr>
        <w:t>);③专性厌氧菌：消化球菌、消化链球</w:t>
      </w:r>
      <w:r>
        <w:rPr>
          <w:rFonts w:ascii="SimSun" w:hAnsi="SimSun" w:eastAsia="SimSun" w:cs="SimSun"/>
          <w:sz w:val="20"/>
          <w:szCs w:val="20"/>
        </w:rPr>
        <w:t xml:space="preserve"> </w:t>
      </w:r>
      <w:r>
        <w:rPr>
          <w:rFonts w:ascii="SimSun" w:hAnsi="SimSun" w:eastAsia="SimSun" w:cs="SimSun"/>
          <w:sz w:val="20"/>
          <w:szCs w:val="20"/>
          <w:spacing w:val="-1"/>
        </w:rPr>
        <w:t>菌、类杆菌、动弯杆菌(mobiluncus)、</w:t>
      </w:r>
      <w:r>
        <w:rPr>
          <w:rFonts w:ascii="SimSun" w:hAnsi="SimSun" w:eastAsia="SimSun" w:cs="SimSun"/>
          <w:sz w:val="20"/>
          <w:szCs w:val="20"/>
          <w:spacing w:val="-18"/>
        </w:rPr>
        <w:t xml:space="preserve"> </w:t>
      </w:r>
      <w:r>
        <w:rPr>
          <w:rFonts w:ascii="SimSun" w:hAnsi="SimSun" w:eastAsia="SimSun" w:cs="SimSun"/>
          <w:sz w:val="20"/>
          <w:szCs w:val="20"/>
          <w:spacing w:val="-1"/>
        </w:rPr>
        <w:t>梭杆菌及普雷沃菌(prevotella)</w:t>
      </w:r>
      <w:r>
        <w:rPr>
          <w:rFonts w:ascii="SimSun" w:hAnsi="SimSun" w:eastAsia="SimSun" w:cs="SimSun"/>
          <w:sz w:val="20"/>
          <w:szCs w:val="20"/>
          <w:spacing w:val="-2"/>
        </w:rPr>
        <w:t>;④其他：包括支原体、假丝酵母</w:t>
      </w:r>
      <w:r>
        <w:rPr>
          <w:rFonts w:ascii="SimSun" w:hAnsi="SimSun" w:eastAsia="SimSun" w:cs="SimSun"/>
          <w:sz w:val="20"/>
          <w:szCs w:val="20"/>
        </w:rPr>
        <w:t xml:space="preserve"> </w:t>
      </w:r>
      <w:r>
        <w:rPr>
          <w:rFonts w:ascii="SimSun" w:hAnsi="SimSun" w:eastAsia="SimSun" w:cs="SimSun"/>
          <w:sz w:val="20"/>
          <w:szCs w:val="20"/>
          <w:spacing w:val="-1"/>
        </w:rPr>
        <w:t>菌等。</w:t>
      </w:r>
    </w:p>
    <w:p>
      <w:pPr>
        <w:ind w:left="1180" w:right="9" w:firstLine="419"/>
        <w:spacing w:before="135" w:line="305" w:lineRule="auto"/>
        <w:jc w:val="both"/>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9"/>
        </w:rPr>
        <w:t>阴道微生态平衡及影响因素</w:t>
      </w:r>
      <w:r>
        <w:rPr>
          <w:rFonts w:ascii="SimSun" w:hAnsi="SimSun" w:eastAsia="SimSun" w:cs="SimSun"/>
          <w:sz w:val="20"/>
          <w:szCs w:val="20"/>
          <w:spacing w:val="6"/>
        </w:rPr>
        <w:t xml:space="preserve">  </w:t>
      </w:r>
      <w:r>
        <w:rPr>
          <w:rFonts w:ascii="SimSun" w:hAnsi="SimSun" w:eastAsia="SimSun" w:cs="SimSun"/>
          <w:sz w:val="20"/>
          <w:szCs w:val="20"/>
          <w:spacing w:val="9"/>
        </w:rPr>
        <w:t>正常阴道内虽有多种微生物存在，但这些微生物与宿主阴道之</w:t>
      </w:r>
      <w:r>
        <w:rPr>
          <w:rFonts w:ascii="SimSun" w:hAnsi="SimSun" w:eastAsia="SimSun" w:cs="SimSun"/>
          <w:sz w:val="20"/>
          <w:szCs w:val="20"/>
          <w:spacing w:val="1"/>
        </w:rPr>
        <w:t xml:space="preserve"> </w:t>
      </w:r>
      <w:r>
        <w:rPr>
          <w:rFonts w:ascii="SimSun" w:hAnsi="SimSun" w:eastAsia="SimSun" w:cs="SimSun"/>
          <w:sz w:val="20"/>
          <w:szCs w:val="20"/>
          <w:spacing w:val="5"/>
        </w:rPr>
        <w:t>间相互依赖、相互制约，达到动态的生态平衡</w:t>
      </w:r>
      <w:r>
        <w:rPr>
          <w:rFonts w:ascii="SimSun" w:hAnsi="SimSun" w:eastAsia="SimSun" w:cs="SimSun"/>
          <w:sz w:val="20"/>
          <w:szCs w:val="20"/>
          <w:spacing w:val="4"/>
        </w:rPr>
        <w:t>，并不致病。在维持阴道微生态平衡的因素中，雌激素、</w:t>
      </w:r>
      <w:r>
        <w:rPr>
          <w:rFonts w:ascii="SimSun" w:hAnsi="SimSun" w:eastAsia="SimSun" w:cs="SimSun"/>
          <w:sz w:val="20"/>
          <w:szCs w:val="20"/>
        </w:rPr>
        <w:t xml:space="preserve"> </w:t>
      </w:r>
      <w:r>
        <w:rPr>
          <w:rFonts w:ascii="SimSun" w:hAnsi="SimSun" w:eastAsia="SimSun" w:cs="SimSun"/>
          <w:sz w:val="20"/>
          <w:szCs w:val="20"/>
          <w:spacing w:val="11"/>
        </w:rPr>
        <w:t>局</w:t>
      </w:r>
      <w:r>
        <w:rPr>
          <w:rFonts w:ascii="SimSun" w:hAnsi="SimSun" w:eastAsia="SimSun" w:cs="SimSun"/>
          <w:sz w:val="20"/>
          <w:szCs w:val="20"/>
          <w:spacing w:val="-39"/>
        </w:rPr>
        <w:t xml:space="preserve"> </w:t>
      </w:r>
      <w:r>
        <w:rPr>
          <w:rFonts w:ascii="SimSun" w:hAnsi="SimSun" w:eastAsia="SimSun" w:cs="SimSun"/>
          <w:sz w:val="20"/>
          <w:szCs w:val="20"/>
          <w:spacing w:val="11"/>
        </w:rPr>
        <w:t>部</w:t>
      </w:r>
      <w:r>
        <w:rPr>
          <w:rFonts w:ascii="SimSun" w:hAnsi="SimSun" w:eastAsia="SimSun" w:cs="SimSun"/>
          <w:sz w:val="20"/>
          <w:szCs w:val="20"/>
        </w:rPr>
        <w:t>pH</w:t>
      </w:r>
      <w:r>
        <w:rPr>
          <w:rFonts w:ascii="SimSun" w:hAnsi="SimSun" w:eastAsia="SimSun" w:cs="SimSun"/>
          <w:sz w:val="20"/>
          <w:szCs w:val="20"/>
          <w:spacing w:val="11"/>
        </w:rPr>
        <w:t>、乳杆菌以及阴道黏膜免疫系统起重要作用。雌激素可使</w:t>
      </w:r>
      <w:r>
        <w:rPr>
          <w:rFonts w:ascii="SimSun" w:hAnsi="SimSun" w:eastAsia="SimSun" w:cs="SimSun"/>
          <w:sz w:val="20"/>
          <w:szCs w:val="20"/>
          <w:spacing w:val="10"/>
        </w:rPr>
        <w:t>阴道鳞状上皮增厚，并增加糖原含</w:t>
      </w:r>
      <w:r>
        <w:rPr>
          <w:rFonts w:ascii="SimSun" w:hAnsi="SimSun" w:eastAsia="SimSun" w:cs="SimSun"/>
          <w:sz w:val="20"/>
          <w:szCs w:val="20"/>
        </w:rPr>
        <w:t xml:space="preserve">  </w:t>
      </w:r>
      <w:r>
        <w:rPr>
          <w:rFonts w:ascii="SimSun" w:hAnsi="SimSun" w:eastAsia="SimSun" w:cs="SimSun"/>
          <w:sz w:val="20"/>
          <w:szCs w:val="20"/>
          <w:spacing w:val="7"/>
        </w:rPr>
        <w:t>量，后者可在乳杆菌的作用下转化为乳酸，维持阴道正常的酸性环境(</w:t>
      </w:r>
      <w:r>
        <w:rPr>
          <w:rFonts w:ascii="SimSun" w:hAnsi="SimSun" w:eastAsia="SimSun" w:cs="SimSun"/>
          <w:sz w:val="20"/>
          <w:szCs w:val="20"/>
        </w:rPr>
        <w:t>pH</w:t>
      </w:r>
      <w:r>
        <w:rPr>
          <w:rFonts w:ascii="SimSun" w:hAnsi="SimSun" w:eastAsia="SimSun" w:cs="SimSun"/>
          <w:sz w:val="20"/>
          <w:szCs w:val="20"/>
          <w:spacing w:val="7"/>
        </w:rPr>
        <w:t>≤4.5,</w:t>
      </w:r>
      <w:r>
        <w:rPr>
          <w:rFonts w:ascii="SimSun" w:hAnsi="SimSun" w:eastAsia="SimSun" w:cs="SimSun"/>
          <w:sz w:val="20"/>
          <w:szCs w:val="20"/>
          <w:spacing w:val="70"/>
        </w:rPr>
        <w:t xml:space="preserve"> </w:t>
      </w:r>
      <w:r>
        <w:rPr>
          <w:rFonts w:ascii="SimSun" w:hAnsi="SimSun" w:eastAsia="SimSun" w:cs="SimSun"/>
          <w:sz w:val="20"/>
          <w:szCs w:val="20"/>
          <w:spacing w:val="7"/>
        </w:rPr>
        <w:t>多在3.8～4.4)。此</w:t>
      </w:r>
      <w:r>
        <w:rPr>
          <w:rFonts w:ascii="SimSun" w:hAnsi="SimSun" w:eastAsia="SimSun" w:cs="SimSun"/>
          <w:sz w:val="20"/>
          <w:szCs w:val="20"/>
        </w:rPr>
        <w:t xml:space="preserve">  </w:t>
      </w:r>
      <w:r>
        <w:rPr>
          <w:rFonts w:ascii="SimSun" w:hAnsi="SimSun" w:eastAsia="SimSun" w:cs="SimSun"/>
          <w:sz w:val="20"/>
          <w:szCs w:val="20"/>
          <w:spacing w:val="7"/>
        </w:rPr>
        <w:t>外，雌激素还可维持阴道黏膜免疫功能，尤其是T</w:t>
      </w:r>
      <w:r>
        <w:rPr>
          <w:rFonts w:ascii="SimSun" w:hAnsi="SimSun" w:eastAsia="SimSun" w:cs="SimSun"/>
          <w:sz w:val="20"/>
          <w:szCs w:val="20"/>
        </w:rPr>
        <w:t xml:space="preserve"> </w:t>
      </w:r>
      <w:r>
        <w:rPr>
          <w:rFonts w:ascii="SimSun" w:hAnsi="SimSun" w:eastAsia="SimSun" w:cs="SimSun"/>
          <w:sz w:val="20"/>
          <w:szCs w:val="20"/>
          <w:spacing w:val="7"/>
        </w:rPr>
        <w:t>细胞功能。阴道的酸性环境可以抑制其他病原体生</w:t>
      </w:r>
      <w:r>
        <w:rPr>
          <w:rFonts w:ascii="SimSun" w:hAnsi="SimSun" w:eastAsia="SimSun" w:cs="SimSun"/>
          <w:sz w:val="20"/>
          <w:szCs w:val="20"/>
        </w:rPr>
        <w:t xml:space="preserve">  </w:t>
      </w:r>
      <w:r>
        <w:rPr>
          <w:rFonts w:ascii="SimSun" w:hAnsi="SimSun" w:eastAsia="SimSun" w:cs="SimSun"/>
          <w:sz w:val="20"/>
          <w:szCs w:val="20"/>
          <w:spacing w:val="5"/>
        </w:rPr>
        <w:t>长，而利于阴道乳杆菌的生长。正常情况下，阴道微生物群中以产H</w:t>
      </w:r>
      <w:r>
        <w:rPr>
          <w:rFonts w:ascii="Calibri" w:hAnsi="Calibri" w:eastAsia="Calibri" w:cs="Calibri"/>
          <w:sz w:val="20"/>
          <w:szCs w:val="20"/>
          <w:spacing w:val="5"/>
        </w:rPr>
        <w:t>₂</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4"/>
        </w:rPr>
        <w:t xml:space="preserve">   </w:t>
      </w:r>
      <w:r>
        <w:rPr>
          <w:rFonts w:ascii="SimSun" w:hAnsi="SimSun" w:eastAsia="SimSun" w:cs="SimSun"/>
          <w:sz w:val="20"/>
          <w:szCs w:val="20"/>
          <w:spacing w:val="5"/>
        </w:rPr>
        <w:t>的乳杆菌为优势菌，</w:t>
      </w:r>
      <w:r>
        <w:rPr>
          <w:rFonts w:ascii="SimSun" w:hAnsi="SimSun" w:eastAsia="SimSun" w:cs="SimSun"/>
          <w:sz w:val="20"/>
          <w:szCs w:val="20"/>
          <w:spacing w:val="4"/>
        </w:rPr>
        <w:t>乳杆菌除</w:t>
      </w:r>
      <w:r>
        <w:rPr>
          <w:rFonts w:ascii="SimSun" w:hAnsi="SimSun" w:eastAsia="SimSun" w:cs="SimSun"/>
          <w:sz w:val="20"/>
          <w:szCs w:val="20"/>
        </w:rPr>
        <w:t xml:space="preserve">  </w:t>
      </w:r>
      <w:r>
        <w:rPr>
          <w:rFonts w:ascii="SimSun" w:hAnsi="SimSun" w:eastAsia="SimSun" w:cs="SimSun"/>
          <w:sz w:val="20"/>
          <w:szCs w:val="20"/>
          <w:spacing w:val="8"/>
        </w:rPr>
        <w:t>维持阴道的酸性环境外，还可分泌H</w:t>
      </w:r>
      <w:r>
        <w:rPr>
          <w:rFonts w:ascii="Calibri" w:hAnsi="Calibri" w:eastAsia="Calibri" w:cs="Calibri"/>
          <w:sz w:val="20"/>
          <w:szCs w:val="20"/>
          <w:spacing w:val="8"/>
        </w:rPr>
        <w:t>₂</w:t>
      </w:r>
      <w:r>
        <w:rPr>
          <w:rFonts w:ascii="SimSun" w:hAnsi="SimSun" w:eastAsia="SimSun" w:cs="SimSun"/>
          <w:sz w:val="20"/>
          <w:szCs w:val="20"/>
          <w:spacing w:val="8"/>
        </w:rPr>
        <w:t>O</w:t>
      </w:r>
      <w:r>
        <w:rPr>
          <w:rFonts w:ascii="Calibri" w:hAnsi="Calibri" w:eastAsia="Calibri" w:cs="Calibri"/>
          <w:sz w:val="20"/>
          <w:szCs w:val="20"/>
          <w:spacing w:val="8"/>
        </w:rPr>
        <w:t>₂</w:t>
      </w:r>
      <w:r>
        <w:rPr>
          <w:rFonts w:ascii="Calibri" w:hAnsi="Calibri" w:eastAsia="Calibri" w:cs="Calibri"/>
          <w:sz w:val="20"/>
          <w:szCs w:val="20"/>
          <w:spacing w:val="-24"/>
        </w:rPr>
        <w:t xml:space="preserve"> </w:t>
      </w:r>
      <w:r>
        <w:rPr>
          <w:rFonts w:ascii="SimSun" w:hAnsi="SimSun" w:eastAsia="SimSun" w:cs="SimSun"/>
          <w:sz w:val="20"/>
          <w:szCs w:val="20"/>
          <w:spacing w:val="8"/>
        </w:rPr>
        <w:t>、细菌素及其他抗微生</w:t>
      </w:r>
      <w:r>
        <w:rPr>
          <w:rFonts w:ascii="SimSun" w:hAnsi="SimSun" w:eastAsia="SimSun" w:cs="SimSun"/>
          <w:sz w:val="20"/>
          <w:szCs w:val="20"/>
          <w:spacing w:val="7"/>
        </w:rPr>
        <w:t>物因子抑制或杀灭致病微生物，同时通</w:t>
      </w:r>
      <w:r>
        <w:rPr>
          <w:rFonts w:ascii="SimSun" w:hAnsi="SimSun" w:eastAsia="SimSun" w:cs="SimSun"/>
          <w:sz w:val="20"/>
          <w:szCs w:val="20"/>
        </w:rPr>
        <w:t xml:space="preserve">  </w:t>
      </w:r>
      <w:r>
        <w:rPr>
          <w:rFonts w:ascii="SimSun" w:hAnsi="SimSun" w:eastAsia="SimSun" w:cs="SimSun"/>
          <w:sz w:val="20"/>
          <w:szCs w:val="20"/>
          <w:spacing w:val="11"/>
        </w:rPr>
        <w:t>过竞争排斥机制阻止致病微生物黏附于阴道上皮细胞，维持阴道微生态平衡。阴道黏膜免疫系统除</w:t>
      </w:r>
      <w:r>
        <w:rPr>
          <w:rFonts w:ascii="SimSun" w:hAnsi="SimSun" w:eastAsia="SimSun" w:cs="SimSun"/>
          <w:sz w:val="20"/>
          <w:szCs w:val="20"/>
          <w:spacing w:val="8"/>
        </w:rPr>
        <w:t xml:space="preserve">  </w:t>
      </w:r>
      <w:r>
        <w:rPr>
          <w:rFonts w:ascii="SimSun" w:hAnsi="SimSun" w:eastAsia="SimSun" w:cs="SimSun"/>
          <w:sz w:val="20"/>
          <w:szCs w:val="20"/>
          <w:spacing w:val="7"/>
        </w:rPr>
        <w:t>具有黏膜屏障作用外，免疫细胞及其分泌的细胞因子还可发挥免疫调节作用，具有免疫功能的主要细</w:t>
      </w:r>
      <w:r>
        <w:rPr>
          <w:rFonts w:ascii="SimSun" w:hAnsi="SimSun" w:eastAsia="SimSun" w:cs="SimSun"/>
          <w:sz w:val="20"/>
          <w:szCs w:val="20"/>
          <w:spacing w:val="1"/>
        </w:rPr>
        <w:t xml:space="preserve">  </w:t>
      </w:r>
      <w:r>
        <w:rPr>
          <w:rFonts w:ascii="SimSun" w:hAnsi="SimSun" w:eastAsia="SimSun" w:cs="SimSun"/>
          <w:sz w:val="20"/>
          <w:szCs w:val="20"/>
          <w:spacing w:val="7"/>
        </w:rPr>
        <w:t>胞类型是上皮细胞、间质成纤维细胞和淋巴细胞；阴道分泌物中的黏液包含多种免疫调节分子，包</w:t>
      </w:r>
      <w:r>
        <w:rPr>
          <w:rFonts w:ascii="SimSun" w:hAnsi="SimSun" w:eastAsia="SimSun" w:cs="SimSun"/>
          <w:sz w:val="20"/>
          <w:szCs w:val="20"/>
          <w:spacing w:val="6"/>
        </w:rPr>
        <w:t>括</w:t>
      </w:r>
      <w:r>
        <w:rPr>
          <w:rFonts w:ascii="SimSun" w:hAnsi="SimSun" w:eastAsia="SimSun" w:cs="SimSun"/>
          <w:sz w:val="20"/>
          <w:szCs w:val="20"/>
        </w:rPr>
        <w:t xml:space="preserve">  </w:t>
      </w:r>
      <w:r>
        <w:rPr>
          <w:rFonts w:ascii="SimSun" w:hAnsi="SimSun" w:eastAsia="SimSun" w:cs="SimSun"/>
          <w:sz w:val="20"/>
          <w:szCs w:val="20"/>
        </w:rPr>
        <w:t>细胞因子、化学因子、抗菌蛋白酶等，在防御阴道感染中起主要作用。</w:t>
      </w:r>
    </w:p>
    <w:p>
      <w:pPr>
        <w:ind w:left="1180" w:right="81" w:firstLine="419"/>
        <w:spacing w:before="154" w:line="287" w:lineRule="auto"/>
        <w:jc w:val="both"/>
        <w:rPr>
          <w:rFonts w:ascii="SimSun" w:hAnsi="SimSun" w:eastAsia="SimSun" w:cs="SimSun"/>
          <w:sz w:val="20"/>
          <w:szCs w:val="20"/>
        </w:rPr>
      </w:pPr>
      <w:r>
        <w:rPr>
          <w:rFonts w:ascii="SimSun" w:hAnsi="SimSun" w:eastAsia="SimSun" w:cs="SimSun"/>
          <w:sz w:val="20"/>
          <w:szCs w:val="20"/>
          <w:spacing w:val="12"/>
        </w:rPr>
        <w:t>若阴道微生态平衡被打破，则可能导致阴道感染的发生。雌激素水平低下的婴幼儿及绝经后人</w:t>
      </w:r>
      <w:r>
        <w:rPr>
          <w:rFonts w:ascii="SimSun" w:hAnsi="SimSun" w:eastAsia="SimSun" w:cs="SimSun"/>
          <w:sz w:val="20"/>
          <w:szCs w:val="20"/>
          <w:spacing w:val="15"/>
        </w:rPr>
        <w:t xml:space="preserve"> </w:t>
      </w:r>
      <w:r>
        <w:rPr>
          <w:rFonts w:ascii="SimSun" w:hAnsi="SimSun" w:eastAsia="SimSun" w:cs="SimSun"/>
          <w:sz w:val="20"/>
          <w:szCs w:val="20"/>
          <w:spacing w:val="10"/>
        </w:rPr>
        <w:t>群可发生婴幼儿外阴炎及萎缩性阴道炎。阴道的酸性环境被改变，如频繁性交(性交后阴道</w:t>
      </w:r>
      <w:r>
        <w:rPr>
          <w:rFonts w:ascii="SimSun" w:hAnsi="SimSun" w:eastAsia="SimSun" w:cs="SimSun"/>
          <w:sz w:val="20"/>
          <w:szCs w:val="20"/>
        </w:rPr>
        <w:t>pH</w:t>
      </w:r>
      <w:r>
        <w:rPr>
          <w:rFonts w:ascii="SimSun" w:hAnsi="SimSun" w:eastAsia="SimSun" w:cs="SimSun"/>
          <w:sz w:val="20"/>
          <w:szCs w:val="20"/>
          <w:spacing w:val="30"/>
        </w:rPr>
        <w:t xml:space="preserve"> </w:t>
      </w:r>
      <w:r>
        <w:rPr>
          <w:rFonts w:ascii="SimSun" w:hAnsi="SimSun" w:eastAsia="SimSun" w:cs="SimSun"/>
          <w:sz w:val="20"/>
          <w:szCs w:val="20"/>
          <w:spacing w:val="10"/>
        </w:rPr>
        <w:t>可</w:t>
      </w:r>
      <w:r>
        <w:rPr>
          <w:rFonts w:ascii="SimSun" w:hAnsi="SimSun" w:eastAsia="SimSun" w:cs="SimSun"/>
          <w:sz w:val="20"/>
          <w:szCs w:val="20"/>
          <w:spacing w:val="-43"/>
        </w:rPr>
        <w:t xml:space="preserve"> </w:t>
      </w:r>
      <w:r>
        <w:rPr>
          <w:rFonts w:ascii="SimSun" w:hAnsi="SimSun" w:eastAsia="SimSun" w:cs="SimSun"/>
          <w:sz w:val="20"/>
          <w:szCs w:val="20"/>
          <w:spacing w:val="10"/>
        </w:rPr>
        <w:t>上</w:t>
      </w:r>
      <w:r>
        <w:rPr>
          <w:rFonts w:ascii="SimSun" w:hAnsi="SimSun" w:eastAsia="SimSun" w:cs="SimSun"/>
          <w:sz w:val="20"/>
          <w:szCs w:val="20"/>
        </w:rPr>
        <w:t xml:space="preserve"> </w:t>
      </w:r>
      <w:r>
        <w:rPr>
          <w:rFonts w:ascii="SimSun" w:hAnsi="SimSun" w:eastAsia="SimSun" w:cs="SimSun"/>
          <w:sz w:val="20"/>
          <w:szCs w:val="20"/>
          <w:spacing w:val="15"/>
        </w:rPr>
        <w:t>升至7.2并维持6~8小时)、阴道灌洗等均可使阴道</w:t>
      </w:r>
      <w:r>
        <w:rPr>
          <w:rFonts w:ascii="SimSun" w:hAnsi="SimSun" w:eastAsia="SimSun" w:cs="SimSun"/>
          <w:sz w:val="20"/>
          <w:szCs w:val="20"/>
          <w:spacing w:val="-60"/>
        </w:rPr>
        <w:t xml:space="preserve"> </w:t>
      </w:r>
      <w:r>
        <w:rPr>
          <w:rFonts w:ascii="SimSun" w:hAnsi="SimSun" w:eastAsia="SimSun" w:cs="SimSun"/>
          <w:sz w:val="20"/>
          <w:szCs w:val="20"/>
        </w:rPr>
        <w:t>pH</w:t>
      </w:r>
      <w:r>
        <w:rPr>
          <w:rFonts w:ascii="SimSun" w:hAnsi="SimSun" w:eastAsia="SimSun" w:cs="SimSun"/>
          <w:sz w:val="20"/>
          <w:szCs w:val="20"/>
          <w:spacing w:val="25"/>
        </w:rPr>
        <w:t xml:space="preserve"> </w:t>
      </w:r>
      <w:r>
        <w:rPr>
          <w:rFonts w:ascii="SimSun" w:hAnsi="SimSun" w:eastAsia="SimSun" w:cs="SimSun"/>
          <w:sz w:val="20"/>
          <w:szCs w:val="20"/>
          <w:spacing w:val="15"/>
        </w:rPr>
        <w:t>升高</w:t>
      </w:r>
      <w:r>
        <w:rPr>
          <w:rFonts w:ascii="SimSun" w:hAnsi="SimSun" w:eastAsia="SimSun" w:cs="SimSun"/>
          <w:sz w:val="20"/>
          <w:szCs w:val="20"/>
          <w:spacing w:val="14"/>
        </w:rPr>
        <w:t>，不利于乳杆菌生长，若厌氧菌过度生</w:t>
      </w:r>
      <w:r>
        <w:rPr>
          <w:rFonts w:ascii="SimSun" w:hAnsi="SimSun" w:eastAsia="SimSun" w:cs="SimSun"/>
          <w:sz w:val="20"/>
          <w:szCs w:val="20"/>
        </w:rPr>
        <w:t xml:space="preserve"> </w:t>
      </w:r>
      <w:r>
        <w:rPr>
          <w:rFonts w:ascii="SimSun" w:hAnsi="SimSun" w:eastAsia="SimSun" w:cs="SimSun"/>
          <w:sz w:val="20"/>
          <w:szCs w:val="20"/>
          <w:spacing w:val="3"/>
        </w:rPr>
        <w:t>长，可导致细菌性阴道病。长期应用广谱抗生素，可抑制乳杆菌生长，若</w:t>
      </w:r>
      <w:r>
        <w:rPr>
          <w:rFonts w:ascii="SimSun" w:hAnsi="SimSun" w:eastAsia="SimSun" w:cs="SimSun"/>
          <w:sz w:val="20"/>
          <w:szCs w:val="20"/>
          <w:spacing w:val="2"/>
        </w:rPr>
        <w:t>真菌过度增殖，可导致外阴阴</w:t>
      </w:r>
      <w:r>
        <w:rPr>
          <w:rFonts w:ascii="SimSun" w:hAnsi="SimSun" w:eastAsia="SimSun" w:cs="SimSun"/>
          <w:sz w:val="20"/>
          <w:szCs w:val="20"/>
        </w:rPr>
        <w:t xml:space="preserve"> </w:t>
      </w:r>
      <w:r>
        <w:rPr>
          <w:rFonts w:ascii="SimSun" w:hAnsi="SimSun" w:eastAsia="SimSun" w:cs="SimSun"/>
          <w:sz w:val="20"/>
          <w:szCs w:val="20"/>
          <w:spacing w:val="7"/>
        </w:rPr>
        <w:t>道假丝酵母菌病。外源性病原体如阴道毛滴虫的侵</w:t>
      </w:r>
      <w:r>
        <w:rPr>
          <w:rFonts w:ascii="SimSun" w:hAnsi="SimSun" w:eastAsia="SimSun" w:cs="SimSun"/>
          <w:sz w:val="20"/>
          <w:szCs w:val="20"/>
          <w:spacing w:val="6"/>
        </w:rPr>
        <w:t>入，可导致滴虫阴道炎。</w:t>
      </w:r>
    </w:p>
    <w:p>
      <w:pPr>
        <w:ind w:left="1180" w:right="91" w:firstLine="419"/>
        <w:spacing w:before="119" w:line="280" w:lineRule="auto"/>
        <w:jc w:val="both"/>
        <w:rPr>
          <w:rFonts w:ascii="SimSun" w:hAnsi="SimSun" w:eastAsia="SimSun" w:cs="SimSun"/>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32"/>
        </w:rPr>
        <w:t xml:space="preserve">  </w:t>
      </w:r>
      <w:r>
        <w:rPr>
          <w:rFonts w:ascii="SimSun" w:hAnsi="SimSun" w:eastAsia="SimSun" w:cs="SimSun"/>
          <w:sz w:val="20"/>
          <w:szCs w:val="20"/>
          <w:b/>
          <w:bCs/>
          <w:spacing w:val="9"/>
        </w:rPr>
        <w:t>阴道微生态评价及临床应用</w:t>
      </w:r>
      <w:r>
        <w:rPr>
          <w:rFonts w:ascii="SimSun" w:hAnsi="SimSun" w:eastAsia="SimSun" w:cs="SimSun"/>
          <w:sz w:val="20"/>
          <w:szCs w:val="20"/>
          <w:spacing w:val="89"/>
        </w:rPr>
        <w:t xml:space="preserve"> </w:t>
      </w:r>
      <w:r>
        <w:rPr>
          <w:rFonts w:ascii="SimSun" w:hAnsi="SimSun" w:eastAsia="SimSun" w:cs="SimSun"/>
          <w:sz w:val="20"/>
          <w:szCs w:val="20"/>
          <w:spacing w:val="9"/>
        </w:rPr>
        <w:t>阴道微生态评价系统包括形态学检测和功能学检测两部分，目</w:t>
      </w:r>
      <w:r>
        <w:rPr>
          <w:rFonts w:ascii="SimSun" w:hAnsi="SimSun" w:eastAsia="SimSun" w:cs="SimSun"/>
          <w:sz w:val="20"/>
          <w:szCs w:val="20"/>
        </w:rPr>
        <w:t xml:space="preserve"> </w:t>
      </w:r>
      <w:r>
        <w:rPr>
          <w:rFonts w:ascii="SimSun" w:hAnsi="SimSun" w:eastAsia="SimSun" w:cs="SimSun"/>
          <w:sz w:val="20"/>
          <w:szCs w:val="20"/>
          <w:spacing w:val="12"/>
        </w:rPr>
        <w:t>前以形态学检测为主，功能学检测为辅。形态学检测包括阴道分泌物湿片及革兰</w:t>
      </w:r>
      <w:r>
        <w:rPr>
          <w:rFonts w:ascii="SimSun" w:hAnsi="SimSun" w:eastAsia="SimSun" w:cs="SimSun"/>
          <w:sz w:val="20"/>
          <w:szCs w:val="20"/>
          <w:spacing w:val="11"/>
        </w:rPr>
        <w:t>染色涂片的显微镜</w:t>
      </w:r>
      <w:r>
        <w:rPr>
          <w:rFonts w:ascii="SimSun" w:hAnsi="SimSun" w:eastAsia="SimSun" w:cs="SimSun"/>
          <w:sz w:val="20"/>
          <w:szCs w:val="20"/>
        </w:rPr>
        <w:t xml:space="preserve"> </w:t>
      </w:r>
      <w:r>
        <w:rPr>
          <w:rFonts w:ascii="SimSun" w:hAnsi="SimSun" w:eastAsia="SimSun" w:cs="SimSun"/>
          <w:sz w:val="20"/>
          <w:szCs w:val="20"/>
          <w:spacing w:val="8"/>
        </w:rPr>
        <w:t>检查。湿片主要检查线索细胞、阴道毛滴虫以及</w:t>
      </w:r>
      <w:r>
        <w:rPr>
          <w:rFonts w:ascii="SimSun" w:hAnsi="SimSun" w:eastAsia="SimSun" w:cs="SimSun"/>
          <w:sz w:val="20"/>
          <w:szCs w:val="20"/>
          <w:spacing w:val="7"/>
        </w:rPr>
        <w:t>白细胞。革兰染色涂片主要评价优势菌、</w:t>
      </w:r>
      <w:r>
        <w:rPr>
          <w:rFonts w:ascii="SimSun" w:hAnsi="SimSun" w:eastAsia="SimSun" w:cs="SimSun"/>
          <w:sz w:val="20"/>
          <w:szCs w:val="20"/>
        </w:rPr>
        <w:t>Nugent</w:t>
      </w:r>
      <w:r>
        <w:rPr>
          <w:rFonts w:ascii="SimSun" w:hAnsi="SimSun" w:eastAsia="SimSun" w:cs="SimSun"/>
          <w:sz w:val="20"/>
          <w:szCs w:val="20"/>
          <w:spacing w:val="7"/>
        </w:rPr>
        <w:t>评分</w:t>
      </w:r>
    </w:p>
    <w:p>
      <w:pPr>
        <w:sectPr>
          <w:footerReference w:type="default" r:id="rId210"/>
          <w:pgSz w:w="11900" w:h="16840"/>
          <w:pgMar w:top="400" w:right="969" w:bottom="410" w:left="540" w:header="0" w:footer="211" w:gutter="0"/>
        </w:sectPr>
        <w:rPr/>
      </w:pPr>
    </w:p>
    <w:p>
      <w:pPr>
        <w:spacing w:line="462" w:lineRule="auto"/>
        <w:rPr>
          <w:rFonts w:ascii="Arial"/>
          <w:sz w:val="21"/>
        </w:rPr>
      </w:pPr>
      <w:r>
        <w:drawing>
          <wp:anchor distT="0" distB="0" distL="0" distR="0" simplePos="0" relativeHeight="252263424" behindDoc="0" locked="0" layoutInCell="0" allowOverlap="1">
            <wp:simplePos x="0" y="0"/>
            <wp:positionH relativeFrom="page">
              <wp:posOffset>6629393</wp:posOffset>
            </wp:positionH>
            <wp:positionV relativeFrom="page">
              <wp:posOffset>9963147</wp:posOffset>
            </wp:positionV>
            <wp:extent cx="482633" cy="444524"/>
            <wp:effectExtent l="0" t="0" r="0" b="0"/>
            <wp:wrapNone/>
            <wp:docPr id="197" name="IM 197"/>
            <wp:cNvGraphicFramePr/>
            <a:graphic>
              <a:graphicData uri="http://schemas.openxmlformats.org/drawingml/2006/picture">
                <pic:pic>
                  <pic:nvPicPr>
                    <pic:cNvPr id="197" name="IM 197"/>
                    <pic:cNvPicPr/>
                  </pic:nvPicPr>
                  <pic:blipFill>
                    <a:blip r:embed="rId214"/>
                    <a:stretch>
                      <a:fillRect/>
                    </a:stretch>
                  </pic:blipFill>
                  <pic:spPr>
                    <a:xfrm rot="0">
                      <a:off x="0" y="0"/>
                      <a:ext cx="482633" cy="444524"/>
                    </a:xfrm>
                    <a:prstGeom prst="rect">
                      <a:avLst/>
                    </a:prstGeom>
                  </pic:spPr>
                </pic:pic>
              </a:graphicData>
            </a:graphic>
          </wp:anchor>
        </w:drawing>
      </w:r>
      <w:r/>
    </w:p>
    <w:p>
      <w:pPr>
        <w:ind w:left="6919"/>
        <w:spacing w:before="72" w:line="221" w:lineRule="auto"/>
        <w:rPr>
          <w:rFonts w:ascii="SimHei" w:hAnsi="SimHei" w:eastAsia="SimHei" w:cs="SimHei"/>
          <w:sz w:val="22"/>
          <w:szCs w:val="22"/>
        </w:rPr>
      </w:pPr>
      <w:r>
        <w:pict>
          <v:shape id="_x0000_s76" style="position:absolute;margin-left:494.156pt;margin-top:4.46637pt;mso-position-vertical-relative:text;mso-position-horizontal-relative:text;width:17.95pt;height:12.95pt;z-index:2522644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6FBA"/>
                      <w:spacing w:val="-5"/>
                    </w:rPr>
                    <w:t>239</w:t>
                  </w:r>
                </w:p>
              </w:txbxContent>
            </v:textbox>
          </v:shape>
        </w:pict>
      </w:r>
      <w:r>
        <w:rPr>
          <w:rFonts w:ascii="SimHei" w:hAnsi="SimHei" w:eastAsia="SimHei" w:cs="SimHei"/>
          <w:sz w:val="22"/>
          <w:szCs w:val="22"/>
          <w:color w:val="006DB6"/>
          <w:spacing w:val="-18"/>
          <w:w w:val="97"/>
        </w:rPr>
        <w:t>第十八章</w:t>
      </w:r>
      <w:r>
        <w:rPr>
          <w:rFonts w:ascii="SimHei" w:hAnsi="SimHei" w:eastAsia="SimHei" w:cs="SimHei"/>
          <w:sz w:val="22"/>
          <w:szCs w:val="22"/>
          <w:color w:val="006DB6"/>
          <w:spacing w:val="53"/>
        </w:rPr>
        <w:t xml:space="preserve"> </w:t>
      </w:r>
      <w:r>
        <w:rPr>
          <w:rFonts w:ascii="SimHei" w:hAnsi="SimHei" w:eastAsia="SimHei" w:cs="SimHei"/>
          <w:sz w:val="22"/>
          <w:szCs w:val="22"/>
          <w:color w:val="006DB6"/>
          <w:spacing w:val="-18"/>
          <w:w w:val="97"/>
        </w:rPr>
        <w:t>外阴及阴道炎症</w:t>
      </w:r>
    </w:p>
    <w:p>
      <w:pPr>
        <w:spacing w:line="250" w:lineRule="auto"/>
        <w:rPr>
          <w:rFonts w:ascii="Arial"/>
          <w:sz w:val="21"/>
        </w:rPr>
      </w:pPr>
      <w:r/>
    </w:p>
    <w:p>
      <w:pPr>
        <w:ind w:right="1181"/>
        <w:spacing w:before="71" w:line="258" w:lineRule="auto"/>
        <w:rPr>
          <w:rFonts w:ascii="SimSun" w:hAnsi="SimSun" w:eastAsia="SimSun" w:cs="SimSun"/>
          <w:sz w:val="22"/>
          <w:szCs w:val="22"/>
        </w:rPr>
      </w:pPr>
      <w:r>
        <w:rPr>
          <w:rFonts w:ascii="SimSun" w:hAnsi="SimSun" w:eastAsia="SimSun" w:cs="SimSun"/>
          <w:sz w:val="22"/>
          <w:szCs w:val="22"/>
          <w:spacing w:val="-10"/>
        </w:rPr>
        <w:t>以及有无假丝酵母菌的假菌丝、芽生孢子。功能学检测主要包括pH、H</w:t>
      </w:r>
      <w:r>
        <w:rPr>
          <w:rFonts w:ascii="Calibri" w:hAnsi="Calibri" w:eastAsia="Calibri" w:cs="Calibri"/>
          <w:sz w:val="22"/>
          <w:szCs w:val="22"/>
          <w:spacing w:val="-10"/>
        </w:rPr>
        <w:t>₂</w:t>
      </w:r>
      <w:r>
        <w:rPr>
          <w:rFonts w:ascii="SimSun" w:hAnsi="SimSun" w:eastAsia="SimSun" w:cs="SimSun"/>
          <w:sz w:val="22"/>
          <w:szCs w:val="22"/>
          <w:spacing w:val="-10"/>
        </w:rPr>
        <w:t>O</w:t>
      </w:r>
      <w:r>
        <w:rPr>
          <w:rFonts w:ascii="Calibri" w:hAnsi="Calibri" w:eastAsia="Calibri" w:cs="Calibri"/>
          <w:sz w:val="22"/>
          <w:szCs w:val="22"/>
          <w:spacing w:val="-10"/>
        </w:rPr>
        <w:t>₂</w:t>
      </w:r>
      <w:r>
        <w:rPr>
          <w:rFonts w:ascii="SimSun" w:hAnsi="SimSun" w:eastAsia="SimSun" w:cs="SimSun"/>
          <w:sz w:val="22"/>
          <w:szCs w:val="22"/>
          <w:spacing w:val="-10"/>
        </w:rPr>
        <w:t>、反映中性粒细胞的白细胞</w:t>
      </w:r>
      <w:r>
        <w:rPr>
          <w:rFonts w:ascii="SimSun" w:hAnsi="SimSun" w:eastAsia="SimSun" w:cs="SimSun"/>
          <w:sz w:val="22"/>
          <w:szCs w:val="22"/>
          <w:spacing w:val="9"/>
        </w:rPr>
        <w:t xml:space="preserve"> </w:t>
      </w:r>
      <w:r>
        <w:rPr>
          <w:rFonts w:ascii="SimSun" w:hAnsi="SimSun" w:eastAsia="SimSun" w:cs="SimSun"/>
          <w:sz w:val="22"/>
          <w:szCs w:val="22"/>
          <w:spacing w:val="-10"/>
        </w:rPr>
        <w:t>酯酶以及厌氧菌代谢产物唾液酸苷酶的测定。</w:t>
      </w:r>
    </w:p>
    <w:p>
      <w:pPr>
        <w:ind w:right="1180" w:firstLine="419"/>
        <w:spacing w:before="67" w:line="270" w:lineRule="auto"/>
        <w:jc w:val="both"/>
        <w:rPr>
          <w:rFonts w:ascii="SimSun" w:hAnsi="SimSun" w:eastAsia="SimSun" w:cs="SimSun"/>
          <w:sz w:val="22"/>
          <w:szCs w:val="22"/>
        </w:rPr>
      </w:pPr>
      <w:r>
        <w:rPr>
          <w:rFonts w:ascii="SimSun" w:hAnsi="SimSun" w:eastAsia="SimSun" w:cs="SimSun"/>
          <w:sz w:val="22"/>
          <w:szCs w:val="22"/>
          <w:spacing w:val="-7"/>
        </w:rPr>
        <w:t>阴道微生态评价系统在阴道感染的诊治中起着主要作用。阴道微生态评价系统不仅可</w:t>
      </w:r>
      <w:r>
        <w:rPr>
          <w:rFonts w:ascii="SimSun" w:hAnsi="SimSun" w:eastAsia="SimSun" w:cs="SimSun"/>
          <w:sz w:val="22"/>
          <w:szCs w:val="22"/>
          <w:spacing w:val="-8"/>
        </w:rPr>
        <w:t>准确诊断</w:t>
      </w:r>
      <w:r>
        <w:rPr>
          <w:rFonts w:ascii="SimSun" w:hAnsi="SimSun" w:eastAsia="SimSun" w:cs="SimSun"/>
          <w:sz w:val="22"/>
          <w:szCs w:val="22"/>
        </w:rPr>
        <w:t xml:space="preserve"> </w:t>
      </w:r>
      <w:r>
        <w:rPr>
          <w:rFonts w:ascii="SimSun" w:hAnsi="SimSun" w:eastAsia="SimSun" w:cs="SimSun"/>
          <w:sz w:val="22"/>
          <w:szCs w:val="22"/>
          <w:spacing w:val="-12"/>
        </w:rPr>
        <w:t>单一病原体的阴道感染，而且可及时发现各种混合阴道感染，对评价杀灭病原体后阴道微生态</w:t>
      </w:r>
      <w:r>
        <w:rPr>
          <w:rFonts w:ascii="SimSun" w:hAnsi="SimSun" w:eastAsia="SimSun" w:cs="SimSun"/>
          <w:sz w:val="22"/>
          <w:szCs w:val="22"/>
          <w:spacing w:val="-13"/>
        </w:rPr>
        <w:t>的恢复</w:t>
      </w:r>
      <w:r>
        <w:rPr>
          <w:rFonts w:ascii="SimSun" w:hAnsi="SimSun" w:eastAsia="SimSun" w:cs="SimSun"/>
          <w:sz w:val="22"/>
          <w:szCs w:val="22"/>
        </w:rPr>
        <w:t xml:space="preserve"> </w:t>
      </w:r>
      <w:r>
        <w:rPr>
          <w:rFonts w:ascii="SimSun" w:hAnsi="SimSun" w:eastAsia="SimSun" w:cs="SimSun"/>
          <w:sz w:val="22"/>
          <w:szCs w:val="22"/>
          <w:spacing w:val="-10"/>
        </w:rPr>
        <w:t>也具有指导意义。</w:t>
      </w:r>
    </w:p>
    <w:p>
      <w:pPr>
        <w:ind w:left="7889"/>
        <w:spacing w:before="75" w:line="227" w:lineRule="auto"/>
        <w:rPr>
          <w:rFonts w:ascii="KaiTi" w:hAnsi="KaiTi" w:eastAsia="KaiTi" w:cs="KaiTi"/>
          <w:sz w:val="22"/>
          <w:szCs w:val="22"/>
        </w:rPr>
      </w:pPr>
      <w:r>
        <w:rPr>
          <w:rFonts w:ascii="KaiTi" w:hAnsi="KaiTi" w:eastAsia="KaiTi" w:cs="KaiTi"/>
          <w:sz w:val="22"/>
          <w:szCs w:val="22"/>
          <w:spacing w:val="2"/>
        </w:rPr>
        <w:t>(薛凤霞)</w:t>
      </w:r>
    </w:p>
    <w:p>
      <w:pPr>
        <w:spacing w:line="262" w:lineRule="auto"/>
        <w:rPr>
          <w:rFonts w:ascii="Arial"/>
          <w:sz w:val="21"/>
        </w:rPr>
      </w:pPr>
      <w:r/>
    </w:p>
    <w:p>
      <w:pPr>
        <w:ind w:left="2884"/>
        <w:spacing w:before="105" w:line="222"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50"/>
        </w:rPr>
        <w:t xml:space="preserve"> </w:t>
      </w:r>
      <w:r>
        <w:rPr>
          <w:rFonts w:ascii="SimHei" w:hAnsi="SimHei" w:eastAsia="SimHei" w:cs="SimHei"/>
          <w:sz w:val="32"/>
          <w:szCs w:val="32"/>
          <w:b/>
          <w:bCs/>
          <w:spacing w:val="-7"/>
        </w:rPr>
        <w:t>非特异性外阴炎</w:t>
      </w:r>
    </w:p>
    <w:p>
      <w:pPr>
        <w:spacing w:line="470" w:lineRule="auto"/>
        <w:rPr>
          <w:rFonts w:ascii="Arial"/>
          <w:sz w:val="21"/>
        </w:rPr>
      </w:pPr>
      <w:r/>
    </w:p>
    <w:p>
      <w:pPr>
        <w:spacing w:before="72" w:line="224" w:lineRule="auto"/>
        <w:rPr>
          <w:rFonts w:ascii="KaiTi" w:hAnsi="KaiTi" w:eastAsia="KaiTi" w:cs="KaiTi"/>
          <w:sz w:val="22"/>
          <w:szCs w:val="22"/>
        </w:rPr>
      </w:pPr>
      <w:r>
        <w:rPr>
          <w:rFonts w:ascii="KaiTi" w:hAnsi="KaiTi" w:eastAsia="KaiTi" w:cs="KaiTi"/>
          <w:sz w:val="22"/>
          <w:szCs w:val="22"/>
          <w:spacing w:val="-25"/>
        </w:rPr>
        <w:t>●</w:t>
      </w:r>
      <w:r>
        <w:rPr>
          <w:rFonts w:ascii="KaiTi" w:hAnsi="KaiTi" w:eastAsia="KaiTi" w:cs="KaiTi"/>
          <w:sz w:val="22"/>
          <w:szCs w:val="22"/>
          <w:spacing w:val="36"/>
        </w:rPr>
        <w:t xml:space="preserve"> </w:t>
      </w:r>
      <w:r>
        <w:rPr>
          <w:rFonts w:ascii="KaiTi" w:hAnsi="KaiTi" w:eastAsia="KaiTi" w:cs="KaiTi"/>
          <w:sz w:val="22"/>
          <w:szCs w:val="22"/>
          <w:spacing w:val="-25"/>
        </w:rPr>
        <w:t>由经血、尿液、粪便、卫生用品等非病原体因素造成。</w:t>
      </w:r>
    </w:p>
    <w:p>
      <w:pPr>
        <w:spacing w:before="70" w:line="223" w:lineRule="auto"/>
        <w:rPr>
          <w:rFonts w:ascii="KaiTi" w:hAnsi="KaiTi" w:eastAsia="KaiTi" w:cs="KaiTi"/>
          <w:sz w:val="22"/>
          <w:szCs w:val="22"/>
        </w:rPr>
      </w:pPr>
      <w:r>
        <w:rPr>
          <w:rFonts w:ascii="KaiTi" w:hAnsi="KaiTi" w:eastAsia="KaiTi" w:cs="KaiTi"/>
          <w:sz w:val="22"/>
          <w:szCs w:val="22"/>
          <w:spacing w:val="-22"/>
        </w:rPr>
        <w:t>●</w:t>
      </w:r>
      <w:r>
        <w:rPr>
          <w:rFonts w:ascii="KaiTi" w:hAnsi="KaiTi" w:eastAsia="KaiTi" w:cs="KaiTi"/>
          <w:sz w:val="22"/>
          <w:szCs w:val="22"/>
          <w:spacing w:val="23"/>
        </w:rPr>
        <w:t xml:space="preserve"> </w:t>
      </w:r>
      <w:r>
        <w:rPr>
          <w:rFonts w:ascii="KaiTi" w:hAnsi="KaiTi" w:eastAsia="KaiTi" w:cs="KaiTi"/>
          <w:sz w:val="22"/>
          <w:szCs w:val="22"/>
          <w:spacing w:val="-22"/>
        </w:rPr>
        <w:t>临床表现为外阴瘙痒、疼痛、烧灼感等炎症反应。</w:t>
      </w:r>
    </w:p>
    <w:p>
      <w:pPr>
        <w:ind w:left="109"/>
        <w:spacing w:before="77" w:line="224"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17"/>
        </w:rPr>
        <w:t xml:space="preserve"> </w:t>
      </w:r>
      <w:r>
        <w:rPr>
          <w:rFonts w:ascii="KaiTi" w:hAnsi="KaiTi" w:eastAsia="KaiTi" w:cs="KaiTi"/>
          <w:sz w:val="22"/>
          <w:szCs w:val="22"/>
          <w:spacing w:val="-15"/>
        </w:rPr>
        <w:t>治疗原则是积极消除病因和局部对症治疗。</w:t>
      </w:r>
    </w:p>
    <w:p>
      <w:pPr>
        <w:spacing w:line="307" w:lineRule="auto"/>
        <w:rPr>
          <w:rFonts w:ascii="Arial"/>
          <w:sz w:val="21"/>
        </w:rPr>
      </w:pPr>
      <w:r/>
    </w:p>
    <w:p>
      <w:pPr>
        <w:ind w:right="1179" w:firstLine="419"/>
        <w:spacing w:before="72" w:line="251" w:lineRule="auto"/>
        <w:rPr>
          <w:rFonts w:ascii="SimSun" w:hAnsi="SimSun" w:eastAsia="SimSun" w:cs="SimSun"/>
          <w:sz w:val="22"/>
          <w:szCs w:val="22"/>
        </w:rPr>
      </w:pPr>
      <w:r>
        <w:rPr>
          <w:rFonts w:ascii="SimSun" w:hAnsi="SimSun" w:eastAsia="SimSun" w:cs="SimSun"/>
          <w:sz w:val="22"/>
          <w:szCs w:val="22"/>
          <w:spacing w:val="-11"/>
        </w:rPr>
        <w:t>非特异性外阴炎(non-specific</w:t>
      </w:r>
      <w:r>
        <w:rPr>
          <w:rFonts w:ascii="SimSun" w:hAnsi="SimSun" w:eastAsia="SimSun" w:cs="SimSun"/>
          <w:sz w:val="22"/>
          <w:szCs w:val="22"/>
          <w:spacing w:val="-18"/>
        </w:rPr>
        <w:t xml:space="preserve"> </w:t>
      </w:r>
      <w:r>
        <w:rPr>
          <w:rFonts w:ascii="SimSun" w:hAnsi="SimSun" w:eastAsia="SimSun" w:cs="SimSun"/>
          <w:sz w:val="22"/>
          <w:szCs w:val="22"/>
          <w:spacing w:val="-11"/>
        </w:rPr>
        <w:t>vulvitis)是由物理</w:t>
      </w:r>
      <w:r>
        <w:rPr>
          <w:rFonts w:ascii="SimSun" w:hAnsi="SimSun" w:eastAsia="SimSun" w:cs="SimSun"/>
          <w:sz w:val="22"/>
          <w:szCs w:val="22"/>
          <w:spacing w:val="-12"/>
        </w:rPr>
        <w:t>、化学等非病原体因素所致的外阴皮肤或黏膜</w:t>
      </w:r>
      <w:r>
        <w:rPr>
          <w:rFonts w:ascii="SimSun" w:hAnsi="SimSun" w:eastAsia="SimSun" w:cs="SimSun"/>
          <w:sz w:val="22"/>
          <w:szCs w:val="22"/>
        </w:rPr>
        <w:t xml:space="preserve"> </w:t>
      </w:r>
      <w:r>
        <w:rPr>
          <w:rFonts w:ascii="SimSun" w:hAnsi="SimSun" w:eastAsia="SimSun" w:cs="SimSun"/>
          <w:sz w:val="22"/>
          <w:szCs w:val="22"/>
          <w:spacing w:val="-10"/>
        </w:rPr>
        <w:t>炎症。</w:t>
      </w:r>
    </w:p>
    <w:p>
      <w:pPr>
        <w:ind w:left="312"/>
        <w:spacing w:before="114" w:line="222" w:lineRule="auto"/>
        <w:rPr>
          <w:rFonts w:ascii="SimHei" w:hAnsi="SimHei" w:eastAsia="SimHei" w:cs="SimHei"/>
          <w:sz w:val="22"/>
          <w:szCs w:val="22"/>
        </w:rPr>
      </w:pPr>
      <w:r>
        <w:rPr>
          <w:rFonts w:ascii="SimHei" w:hAnsi="SimHei" w:eastAsia="SimHei" w:cs="SimHei"/>
          <w:sz w:val="22"/>
          <w:szCs w:val="22"/>
          <w:b/>
          <w:bCs/>
          <w:color w:val="007ED3"/>
          <w:spacing w:val="-11"/>
        </w:rPr>
        <w:t>【病因】</w:t>
      </w:r>
    </w:p>
    <w:p>
      <w:pPr>
        <w:ind w:right="1176" w:firstLine="419"/>
        <w:spacing w:before="69" w:line="269" w:lineRule="auto"/>
        <w:jc w:val="both"/>
        <w:rPr>
          <w:rFonts w:ascii="SimSun" w:hAnsi="SimSun" w:eastAsia="SimSun" w:cs="SimSun"/>
          <w:sz w:val="22"/>
          <w:szCs w:val="22"/>
        </w:rPr>
      </w:pPr>
      <w:r>
        <w:rPr>
          <w:rFonts w:ascii="SimSun" w:hAnsi="SimSun" w:eastAsia="SimSun" w:cs="SimSun"/>
          <w:sz w:val="22"/>
          <w:szCs w:val="22"/>
          <w:spacing w:val="-8"/>
        </w:rPr>
        <w:t>外阴易受经血、阴道分泌物刺激，若患者不注意清洁，或粪瘘患者受到粪便污染刺激、尿瘘</w:t>
      </w:r>
      <w:r>
        <w:rPr>
          <w:rFonts w:ascii="SimSun" w:hAnsi="SimSun" w:eastAsia="SimSun" w:cs="SimSun"/>
          <w:sz w:val="22"/>
          <w:szCs w:val="22"/>
          <w:spacing w:val="-9"/>
        </w:rPr>
        <w:t>患</w:t>
      </w:r>
      <w:r>
        <w:rPr>
          <w:rFonts w:ascii="SimSun" w:hAnsi="SimSun" w:eastAsia="SimSun" w:cs="SimSun"/>
          <w:sz w:val="22"/>
          <w:szCs w:val="22"/>
        </w:rPr>
        <w:t xml:space="preserve"> </w:t>
      </w:r>
      <w:r>
        <w:rPr>
          <w:rFonts w:ascii="SimSun" w:hAnsi="SimSun" w:eastAsia="SimSun" w:cs="SimSun"/>
          <w:sz w:val="22"/>
          <w:szCs w:val="22"/>
          <w:spacing w:val="-3"/>
        </w:rPr>
        <w:t>者受到尿液长期浸渍等，均可引起非特异性炎症反应。长期穿紧</w:t>
      </w:r>
      <w:r>
        <w:rPr>
          <w:rFonts w:ascii="SimSun" w:hAnsi="SimSun" w:eastAsia="SimSun" w:cs="SimSun"/>
          <w:sz w:val="22"/>
          <w:szCs w:val="22"/>
          <w:spacing w:val="-4"/>
        </w:rPr>
        <w:t>身化纤内裤或经期长时间使用卫</w:t>
      </w:r>
      <w:r>
        <w:rPr>
          <w:rFonts w:ascii="SimSun" w:hAnsi="SimSun" w:eastAsia="SimSun" w:cs="SimSun"/>
          <w:sz w:val="22"/>
          <w:szCs w:val="22"/>
        </w:rPr>
        <w:t xml:space="preserve"> </w:t>
      </w:r>
      <w:r>
        <w:rPr>
          <w:rFonts w:ascii="SimSun" w:hAnsi="SimSun" w:eastAsia="SimSun" w:cs="SimSun"/>
          <w:sz w:val="22"/>
          <w:szCs w:val="22"/>
          <w:spacing w:val="-2"/>
        </w:rPr>
        <w:t>生用品所导致的物理化学刺激，如皮肤黏膜摩擦、局部潮湿、透气性差等，亦可引起非特</w:t>
      </w:r>
      <w:r>
        <w:rPr>
          <w:rFonts w:ascii="SimSun" w:hAnsi="SimSun" w:eastAsia="SimSun" w:cs="SimSun"/>
          <w:sz w:val="22"/>
          <w:szCs w:val="22"/>
          <w:spacing w:val="-3"/>
        </w:rPr>
        <w:t>异性外</w:t>
      </w:r>
      <w:r>
        <w:rPr>
          <w:rFonts w:ascii="SimSun" w:hAnsi="SimSun" w:eastAsia="SimSun" w:cs="SimSun"/>
          <w:sz w:val="22"/>
          <w:szCs w:val="22"/>
        </w:rPr>
        <w:t xml:space="preserve"> </w:t>
      </w:r>
      <w:r>
        <w:rPr>
          <w:rFonts w:ascii="SimSun" w:hAnsi="SimSun" w:eastAsia="SimSun" w:cs="SimSun"/>
          <w:sz w:val="22"/>
          <w:szCs w:val="22"/>
          <w:spacing w:val="-13"/>
        </w:rPr>
        <w:t>阴炎。</w:t>
      </w:r>
    </w:p>
    <w:p>
      <w:pPr>
        <w:ind w:left="312"/>
        <w:spacing w:before="123" w:line="222" w:lineRule="auto"/>
        <w:rPr>
          <w:rFonts w:ascii="SimHei" w:hAnsi="SimHei" w:eastAsia="SimHei" w:cs="SimHei"/>
          <w:sz w:val="22"/>
          <w:szCs w:val="22"/>
        </w:rPr>
      </w:pPr>
      <w:r>
        <w:rPr>
          <w:rFonts w:ascii="SimHei" w:hAnsi="SimHei" w:eastAsia="SimHei" w:cs="SimHei"/>
          <w:sz w:val="22"/>
          <w:szCs w:val="22"/>
          <w:b/>
          <w:bCs/>
          <w:color w:val="007FD5"/>
          <w:spacing w:val="-13"/>
        </w:rPr>
        <w:t>【临床表现】</w:t>
      </w:r>
    </w:p>
    <w:p>
      <w:pPr>
        <w:ind w:right="1130" w:firstLine="419"/>
        <w:spacing w:before="47" w:line="264" w:lineRule="auto"/>
        <w:jc w:val="both"/>
        <w:rPr>
          <w:rFonts w:ascii="SimSun" w:hAnsi="SimSun" w:eastAsia="SimSun" w:cs="SimSun"/>
          <w:sz w:val="22"/>
          <w:szCs w:val="22"/>
        </w:rPr>
      </w:pPr>
      <w:r>
        <w:rPr>
          <w:rFonts w:ascii="SimSun" w:hAnsi="SimSun" w:eastAsia="SimSun" w:cs="SimSun"/>
          <w:sz w:val="22"/>
          <w:szCs w:val="22"/>
          <w:spacing w:val="-17"/>
        </w:rPr>
        <w:t>外阴皮肤黏膜有瘙痒、疼痛、烧灼感，于活动、性交、排尿及排便时加重。急性炎症</w:t>
      </w:r>
      <w:r>
        <w:rPr>
          <w:rFonts w:ascii="SimSun" w:hAnsi="SimSun" w:eastAsia="SimSun" w:cs="SimSun"/>
          <w:sz w:val="22"/>
          <w:szCs w:val="22"/>
          <w:spacing w:val="-18"/>
        </w:rPr>
        <w:t>期检查见外阴</w:t>
      </w:r>
      <w:r>
        <w:rPr>
          <w:rFonts w:ascii="SimSun" w:hAnsi="SimSun" w:eastAsia="SimSun" w:cs="SimSun"/>
          <w:sz w:val="22"/>
          <w:szCs w:val="22"/>
        </w:rPr>
        <w:t xml:space="preserve"> </w:t>
      </w:r>
      <w:r>
        <w:rPr>
          <w:rFonts w:ascii="SimSun" w:hAnsi="SimSun" w:eastAsia="SimSun" w:cs="SimSun"/>
          <w:sz w:val="22"/>
          <w:szCs w:val="22"/>
          <w:spacing w:val="-24"/>
        </w:rPr>
        <w:t>充血、肿胀、糜烂，常有抓痕，严重者形成溃疡或湿疹；慢性炎症时检查可见</w:t>
      </w:r>
      <w:r>
        <w:rPr>
          <w:rFonts w:ascii="SimSun" w:hAnsi="SimSun" w:eastAsia="SimSun" w:cs="SimSun"/>
          <w:sz w:val="22"/>
          <w:szCs w:val="22"/>
          <w:spacing w:val="-25"/>
        </w:rPr>
        <w:t>外阴皮肤增厚、粗糙、皲裂，</w:t>
      </w:r>
      <w:r>
        <w:rPr>
          <w:rFonts w:ascii="SimSun" w:hAnsi="SimSun" w:eastAsia="SimSun" w:cs="SimSun"/>
          <w:sz w:val="22"/>
          <w:szCs w:val="22"/>
        </w:rPr>
        <w:t xml:space="preserve"> </w:t>
      </w:r>
      <w:r>
        <w:rPr>
          <w:rFonts w:ascii="SimSun" w:hAnsi="SimSun" w:eastAsia="SimSun" w:cs="SimSun"/>
          <w:sz w:val="22"/>
          <w:szCs w:val="22"/>
          <w:spacing w:val="-10"/>
        </w:rPr>
        <w:t>甚至苔藓样变。</w:t>
      </w:r>
    </w:p>
    <w:p>
      <w:pPr>
        <w:ind w:left="312"/>
        <w:spacing w:before="114" w:line="222" w:lineRule="auto"/>
        <w:rPr>
          <w:rFonts w:ascii="SimHei" w:hAnsi="SimHei" w:eastAsia="SimHei" w:cs="SimHei"/>
          <w:sz w:val="22"/>
          <w:szCs w:val="22"/>
        </w:rPr>
      </w:pPr>
      <w:r>
        <w:rPr>
          <w:rFonts w:ascii="SimHei" w:hAnsi="SimHei" w:eastAsia="SimHei" w:cs="SimHei"/>
          <w:sz w:val="22"/>
          <w:szCs w:val="22"/>
          <w:b/>
          <w:bCs/>
          <w:color w:val="007DD1"/>
          <w:spacing w:val="-11"/>
        </w:rPr>
        <w:t>【治疗】</w:t>
      </w:r>
    </w:p>
    <w:p>
      <w:pPr>
        <w:ind w:left="419"/>
        <w:spacing w:before="49" w:line="219" w:lineRule="auto"/>
        <w:rPr>
          <w:rFonts w:ascii="SimSun" w:hAnsi="SimSun" w:eastAsia="SimSun" w:cs="SimSun"/>
          <w:sz w:val="22"/>
          <w:szCs w:val="22"/>
        </w:rPr>
      </w:pPr>
      <w:r>
        <w:rPr>
          <w:rFonts w:ascii="SimSun" w:hAnsi="SimSun" w:eastAsia="SimSun" w:cs="SimSun"/>
          <w:sz w:val="22"/>
          <w:szCs w:val="22"/>
          <w:spacing w:val="-20"/>
        </w:rPr>
        <w:t>治疗原则为消除病因，保持外阴局部清洁、干燥，对症治疗。</w:t>
      </w:r>
    </w:p>
    <w:p>
      <w:pPr>
        <w:ind w:right="1181" w:firstLine="419"/>
        <w:spacing w:before="69" w:line="253"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50"/>
        </w:rPr>
        <w:t xml:space="preserve"> </w:t>
      </w:r>
      <w:r>
        <w:rPr>
          <w:rFonts w:ascii="SimSun" w:hAnsi="SimSun" w:eastAsia="SimSun" w:cs="SimSun"/>
          <w:sz w:val="22"/>
          <w:szCs w:val="22"/>
          <w:b/>
          <w:bCs/>
          <w:spacing w:val="-13"/>
        </w:rPr>
        <w:t>病因治疗</w:t>
      </w:r>
      <w:r>
        <w:rPr>
          <w:rFonts w:ascii="SimSun" w:hAnsi="SimSun" w:eastAsia="SimSun" w:cs="SimSun"/>
          <w:sz w:val="22"/>
          <w:szCs w:val="22"/>
          <w:spacing w:val="84"/>
        </w:rPr>
        <w:t xml:space="preserve"> </w:t>
      </w:r>
      <w:r>
        <w:rPr>
          <w:rFonts w:ascii="SimSun" w:hAnsi="SimSun" w:eastAsia="SimSun" w:cs="SimSun"/>
          <w:sz w:val="22"/>
          <w:szCs w:val="22"/>
          <w:spacing w:val="-13"/>
        </w:rPr>
        <w:t>寻找并积极消除病因，改善局部卫生。若发现糖尿病应及时治疗，若有尿瘘、粪瘘</w:t>
      </w:r>
      <w:r>
        <w:rPr>
          <w:rFonts w:ascii="SimSun" w:hAnsi="SimSun" w:eastAsia="SimSun" w:cs="SimSun"/>
          <w:sz w:val="22"/>
          <w:szCs w:val="22"/>
        </w:rPr>
        <w:t xml:space="preserve"> </w:t>
      </w:r>
      <w:r>
        <w:rPr>
          <w:rFonts w:ascii="SimSun" w:hAnsi="SimSun" w:eastAsia="SimSun" w:cs="SimSun"/>
          <w:sz w:val="22"/>
          <w:szCs w:val="22"/>
          <w:spacing w:val="-10"/>
        </w:rPr>
        <w:t>应及时行修补。</w:t>
      </w:r>
    </w:p>
    <w:p>
      <w:pPr>
        <w:ind w:right="1145" w:firstLine="419"/>
        <w:spacing w:before="76" w:line="264"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2"/>
        </w:rPr>
        <w:t xml:space="preserve"> </w:t>
      </w:r>
      <w:r>
        <w:rPr>
          <w:rFonts w:ascii="SimSun" w:hAnsi="SimSun" w:eastAsia="SimSun" w:cs="SimSun"/>
          <w:sz w:val="22"/>
          <w:szCs w:val="22"/>
          <w:spacing w:val="-2"/>
        </w:rPr>
        <w:t>局部治疗</w:t>
      </w:r>
      <w:r>
        <w:rPr>
          <w:rFonts w:ascii="SimSun" w:hAnsi="SimSun" w:eastAsia="SimSun" w:cs="SimSun"/>
          <w:sz w:val="22"/>
          <w:szCs w:val="22"/>
          <w:spacing w:val="81"/>
        </w:rPr>
        <w:t xml:space="preserve"> </w:t>
      </w:r>
      <w:r>
        <w:rPr>
          <w:rFonts w:ascii="SimSun" w:hAnsi="SimSun" w:eastAsia="SimSun" w:cs="SimSun"/>
          <w:sz w:val="22"/>
          <w:szCs w:val="22"/>
          <w:spacing w:val="-2"/>
        </w:rPr>
        <w:t>保持外阴局部清洁、干燥，大小便后及时清洁外阴。可用0.1%聚维酮碘液或1:</w:t>
      </w:r>
      <w:r>
        <w:rPr>
          <w:rFonts w:ascii="SimSun" w:hAnsi="SimSun" w:eastAsia="SimSun" w:cs="SimSun"/>
          <w:sz w:val="22"/>
          <w:szCs w:val="22"/>
        </w:rPr>
        <w:t xml:space="preserve"> </w:t>
      </w:r>
      <w:r>
        <w:rPr>
          <w:rFonts w:ascii="SimSun" w:hAnsi="SimSun" w:eastAsia="SimSun" w:cs="SimSun"/>
          <w:sz w:val="22"/>
          <w:szCs w:val="22"/>
          <w:spacing w:val="-4"/>
        </w:rPr>
        <w:t>5000高锰酸钾液坐浴，每日2次，每次15～30分钟。坐浴后涂抗生素软膏或中成药药膏。也可选用</w:t>
      </w:r>
      <w:r>
        <w:rPr>
          <w:rFonts w:ascii="SimSun" w:hAnsi="SimSun" w:eastAsia="SimSun" w:cs="SimSun"/>
          <w:sz w:val="22"/>
          <w:szCs w:val="22"/>
          <w:spacing w:val="3"/>
        </w:rPr>
        <w:t xml:space="preserve"> </w:t>
      </w:r>
      <w:r>
        <w:rPr>
          <w:rFonts w:ascii="SimSun" w:hAnsi="SimSun" w:eastAsia="SimSun" w:cs="SimSun"/>
          <w:sz w:val="22"/>
          <w:szCs w:val="22"/>
          <w:spacing w:val="-4"/>
        </w:rPr>
        <w:t>中药水煎熏洗外阴部，每日1~2次。</w:t>
      </w:r>
    </w:p>
    <w:p>
      <w:pPr>
        <w:spacing w:line="279" w:lineRule="auto"/>
        <w:rPr>
          <w:rFonts w:ascii="Arial"/>
          <w:sz w:val="21"/>
        </w:rPr>
      </w:pPr>
      <w:r/>
    </w:p>
    <w:p>
      <w:pPr>
        <w:ind w:left="3034"/>
        <w:spacing w:before="105" w:line="221" w:lineRule="auto"/>
        <w:rPr>
          <w:rFonts w:ascii="SimHei" w:hAnsi="SimHei" w:eastAsia="SimHei" w:cs="SimHei"/>
          <w:sz w:val="32"/>
          <w:szCs w:val="32"/>
        </w:rPr>
      </w:pPr>
      <w:r>
        <w:rPr>
          <w:rFonts w:ascii="SimHei" w:hAnsi="SimHei" w:eastAsia="SimHei" w:cs="SimHei"/>
          <w:sz w:val="32"/>
          <w:szCs w:val="32"/>
          <w:b/>
          <w:bCs/>
          <w:spacing w:val="-6"/>
        </w:rPr>
        <w:t>第三节</w:t>
      </w:r>
      <w:r>
        <w:rPr>
          <w:rFonts w:ascii="SimHei" w:hAnsi="SimHei" w:eastAsia="SimHei" w:cs="SimHei"/>
          <w:sz w:val="32"/>
          <w:szCs w:val="32"/>
          <w:spacing w:val="142"/>
        </w:rPr>
        <w:t xml:space="preserve"> </w:t>
      </w:r>
      <w:r>
        <w:rPr>
          <w:rFonts w:ascii="SimHei" w:hAnsi="SimHei" w:eastAsia="SimHei" w:cs="SimHei"/>
          <w:sz w:val="32"/>
          <w:szCs w:val="32"/>
          <w:b/>
          <w:bCs/>
          <w:spacing w:val="-6"/>
        </w:rPr>
        <w:t>前庭大腺炎症</w:t>
      </w:r>
    </w:p>
    <w:p>
      <w:pPr>
        <w:spacing w:line="457" w:lineRule="auto"/>
        <w:rPr>
          <w:rFonts w:ascii="Arial"/>
          <w:sz w:val="21"/>
        </w:rPr>
      </w:pPr>
      <w:r/>
    </w:p>
    <w:p>
      <w:pPr>
        <w:spacing w:before="71" w:line="220" w:lineRule="auto"/>
        <w:rPr>
          <w:rFonts w:ascii="KaiTi" w:hAnsi="KaiTi" w:eastAsia="KaiTi" w:cs="KaiTi"/>
          <w:sz w:val="22"/>
          <w:szCs w:val="22"/>
        </w:rPr>
      </w:pPr>
      <w:r>
        <w:rPr>
          <w:rFonts w:ascii="KaiTi" w:hAnsi="KaiTi" w:eastAsia="KaiTi" w:cs="KaiTi"/>
          <w:sz w:val="22"/>
          <w:szCs w:val="22"/>
          <w:spacing w:val="-23"/>
        </w:rPr>
        <w:t>●</w:t>
      </w:r>
      <w:r>
        <w:rPr>
          <w:rFonts w:ascii="KaiTi" w:hAnsi="KaiTi" w:eastAsia="KaiTi" w:cs="KaiTi"/>
          <w:sz w:val="22"/>
          <w:szCs w:val="22"/>
          <w:spacing w:val="18"/>
        </w:rPr>
        <w:t xml:space="preserve"> </w:t>
      </w:r>
      <w:r>
        <w:rPr>
          <w:rFonts w:ascii="KaiTi" w:hAnsi="KaiTi" w:eastAsia="KaiTi" w:cs="KaiTi"/>
          <w:sz w:val="22"/>
          <w:szCs w:val="22"/>
          <w:spacing w:val="-23"/>
        </w:rPr>
        <w:t>病原体多为混合性细菌感染，包括葡萄球菌、大肠埃希菌、链球菌、肠球菌等。</w:t>
      </w:r>
    </w:p>
    <w:p>
      <w:pPr>
        <w:ind w:left="308" w:right="1223" w:hanging="309"/>
        <w:spacing w:before="67" w:line="259" w:lineRule="auto"/>
        <w:rPr>
          <w:rFonts w:ascii="KaiTi" w:hAnsi="KaiTi" w:eastAsia="KaiTi" w:cs="KaiTi"/>
          <w:sz w:val="22"/>
          <w:szCs w:val="22"/>
        </w:rPr>
      </w:pPr>
      <w:r>
        <w:rPr>
          <w:rFonts w:ascii="KaiTi" w:hAnsi="KaiTi" w:eastAsia="KaiTi" w:cs="KaiTi"/>
          <w:sz w:val="22"/>
          <w:szCs w:val="22"/>
          <w:spacing w:val="-13"/>
        </w:rPr>
        <w:t>·</w:t>
      </w:r>
      <w:r>
        <w:rPr>
          <w:rFonts w:ascii="KaiTi" w:hAnsi="KaiTi" w:eastAsia="KaiTi" w:cs="KaiTi"/>
          <w:sz w:val="22"/>
          <w:szCs w:val="22"/>
          <w:spacing w:val="-93"/>
        </w:rPr>
        <w:t xml:space="preserve"> </w:t>
      </w:r>
      <w:r>
        <w:rPr>
          <w:rFonts w:ascii="KaiTi" w:hAnsi="KaiTi" w:eastAsia="KaiTi" w:cs="KaiTi"/>
          <w:sz w:val="22"/>
          <w:szCs w:val="22"/>
          <w:spacing w:val="-13"/>
        </w:rPr>
        <w:t>急性炎症期主要表现为局部肿胀、疼痛等。治疗主要是</w:t>
      </w:r>
      <w:r>
        <w:rPr>
          <w:rFonts w:ascii="KaiTi" w:hAnsi="KaiTi" w:eastAsia="KaiTi" w:cs="KaiTi"/>
          <w:sz w:val="22"/>
          <w:szCs w:val="22"/>
          <w:spacing w:val="-14"/>
        </w:rPr>
        <w:t>抗感染，若形成前庭大腺脓肿，需及时行切</w:t>
      </w:r>
      <w:r>
        <w:rPr>
          <w:rFonts w:ascii="KaiTi" w:hAnsi="KaiTi" w:eastAsia="KaiTi" w:cs="KaiTi"/>
          <w:sz w:val="22"/>
          <w:szCs w:val="22"/>
        </w:rPr>
        <w:t xml:space="preserve"> </w:t>
      </w:r>
      <w:r>
        <w:rPr>
          <w:rFonts w:ascii="KaiTi" w:hAnsi="KaiTi" w:eastAsia="KaiTi" w:cs="KaiTi"/>
          <w:sz w:val="22"/>
          <w:szCs w:val="22"/>
          <w:spacing w:val="-10"/>
        </w:rPr>
        <w:t>开引流术。</w:t>
      </w:r>
    </w:p>
    <w:p>
      <w:pPr>
        <w:spacing w:before="51" w:line="227"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34"/>
        </w:rPr>
        <w:t xml:space="preserve"> </w:t>
      </w:r>
      <w:r>
        <w:rPr>
          <w:rFonts w:ascii="KaiTi" w:hAnsi="KaiTi" w:eastAsia="KaiTi" w:cs="KaiTi"/>
          <w:sz w:val="22"/>
          <w:szCs w:val="22"/>
          <w:spacing w:val="-16"/>
        </w:rPr>
        <w:t>前庭大腺囊肿可观察或行造口术。</w:t>
      </w:r>
    </w:p>
    <w:p>
      <w:pPr>
        <w:spacing w:line="299" w:lineRule="auto"/>
        <w:rPr>
          <w:rFonts w:ascii="Arial"/>
          <w:sz w:val="21"/>
        </w:rPr>
      </w:pPr>
      <w:r/>
    </w:p>
    <w:p>
      <w:pPr>
        <w:ind w:right="1179" w:firstLine="419"/>
        <w:spacing w:before="73" w:line="257" w:lineRule="auto"/>
        <w:jc w:val="both"/>
        <w:rPr>
          <w:rFonts w:ascii="SimSun" w:hAnsi="SimSun" w:eastAsia="SimSun" w:cs="SimSun"/>
          <w:sz w:val="22"/>
          <w:szCs w:val="22"/>
        </w:rPr>
      </w:pPr>
      <w:r>
        <w:rPr>
          <w:rFonts w:ascii="SimSun" w:hAnsi="SimSun" w:eastAsia="SimSun" w:cs="SimSun"/>
          <w:sz w:val="22"/>
          <w:szCs w:val="22"/>
          <w:spacing w:val="-16"/>
        </w:rPr>
        <w:t>前庭大腺炎症由病原体侵入前庭大腺所致，可分为前庭大腺炎(bartholinitis)、前庭大腺脓肿(ab-</w:t>
      </w:r>
      <w:r>
        <w:rPr>
          <w:rFonts w:ascii="SimSun" w:hAnsi="SimSun" w:eastAsia="SimSun" w:cs="SimSun"/>
          <w:sz w:val="22"/>
          <w:szCs w:val="22"/>
          <w:spacing w:val="4"/>
        </w:rPr>
        <w:t xml:space="preserve"> </w:t>
      </w:r>
      <w:r>
        <w:rPr>
          <w:rFonts w:ascii="SimSun" w:hAnsi="SimSun" w:eastAsia="SimSun" w:cs="SimSun"/>
          <w:sz w:val="22"/>
          <w:szCs w:val="22"/>
          <w:spacing w:val="-14"/>
        </w:rPr>
        <w:t>scess</w:t>
      </w:r>
      <w:r>
        <w:rPr>
          <w:rFonts w:ascii="SimSun" w:hAnsi="SimSun" w:eastAsia="SimSun" w:cs="SimSun"/>
          <w:sz w:val="22"/>
          <w:szCs w:val="22"/>
          <w:spacing w:val="-17"/>
        </w:rPr>
        <w:t xml:space="preserve"> </w:t>
      </w:r>
      <w:r>
        <w:rPr>
          <w:rFonts w:ascii="SimSun" w:hAnsi="SimSun" w:eastAsia="SimSun" w:cs="SimSun"/>
          <w:sz w:val="22"/>
          <w:szCs w:val="22"/>
          <w:spacing w:val="-14"/>
        </w:rPr>
        <w:t>of</w:t>
      </w:r>
      <w:r>
        <w:rPr>
          <w:rFonts w:ascii="SimSun" w:hAnsi="SimSun" w:eastAsia="SimSun" w:cs="SimSun"/>
          <w:sz w:val="22"/>
          <w:szCs w:val="22"/>
          <w:spacing w:val="-21"/>
        </w:rPr>
        <w:t xml:space="preserve"> </w:t>
      </w:r>
      <w:r>
        <w:rPr>
          <w:rFonts w:ascii="SimSun" w:hAnsi="SimSun" w:eastAsia="SimSun" w:cs="SimSun"/>
          <w:sz w:val="22"/>
          <w:szCs w:val="22"/>
          <w:spacing w:val="-14"/>
        </w:rPr>
        <w:t>bartholin</w:t>
      </w:r>
      <w:r>
        <w:rPr>
          <w:rFonts w:ascii="SimSun" w:hAnsi="SimSun" w:eastAsia="SimSun" w:cs="SimSun"/>
          <w:sz w:val="22"/>
          <w:szCs w:val="22"/>
          <w:spacing w:val="-15"/>
        </w:rPr>
        <w:t xml:space="preserve"> </w:t>
      </w:r>
      <w:r>
        <w:rPr>
          <w:rFonts w:ascii="SimSun" w:hAnsi="SimSun" w:eastAsia="SimSun" w:cs="SimSun"/>
          <w:sz w:val="22"/>
          <w:szCs w:val="22"/>
          <w:spacing w:val="-14"/>
        </w:rPr>
        <w:t>gland</w:t>
      </w:r>
      <w:r>
        <w:rPr>
          <w:rFonts w:ascii="SimSun" w:hAnsi="SimSun" w:eastAsia="SimSun" w:cs="SimSun"/>
          <w:sz w:val="22"/>
          <w:szCs w:val="22"/>
          <w:spacing w:val="-15"/>
        </w:rPr>
        <w:t>)和前庭大腺囊肿(</w:t>
      </w:r>
      <w:r>
        <w:rPr>
          <w:rFonts w:ascii="SimSun" w:hAnsi="SimSun" w:eastAsia="SimSun" w:cs="SimSun"/>
          <w:sz w:val="22"/>
          <w:szCs w:val="22"/>
        </w:rPr>
        <w:t xml:space="preserve"> </w:t>
      </w:r>
      <w:r>
        <w:rPr>
          <w:rFonts w:ascii="SimSun" w:hAnsi="SimSun" w:eastAsia="SimSun" w:cs="SimSun"/>
          <w:sz w:val="22"/>
          <w:szCs w:val="22"/>
          <w:spacing w:val="-14"/>
        </w:rPr>
        <w:t>ba</w:t>
      </w:r>
      <w:r>
        <w:rPr>
          <w:rFonts w:ascii="SimSun" w:hAnsi="SimSun" w:eastAsia="SimSun" w:cs="SimSun"/>
          <w:sz w:val="22"/>
          <w:szCs w:val="22"/>
          <w:spacing w:val="-15"/>
        </w:rPr>
        <w:t>rtholin</w:t>
      </w:r>
      <w:r>
        <w:rPr>
          <w:rFonts w:ascii="SimSun" w:hAnsi="SimSun" w:eastAsia="SimSun" w:cs="SimSun"/>
          <w:sz w:val="22"/>
          <w:szCs w:val="22"/>
          <w:spacing w:val="-11"/>
        </w:rPr>
        <w:t xml:space="preserve"> </w:t>
      </w:r>
      <w:r>
        <w:rPr>
          <w:rFonts w:ascii="SimSun" w:hAnsi="SimSun" w:eastAsia="SimSun" w:cs="SimSun"/>
          <w:sz w:val="22"/>
          <w:szCs w:val="22"/>
          <w:spacing w:val="-15"/>
        </w:rPr>
        <w:t>cyst)。生育期妇女多见，幼女及绝经后期妇女</w:t>
      </w:r>
      <w:r>
        <w:rPr>
          <w:rFonts w:ascii="SimSun" w:hAnsi="SimSun" w:eastAsia="SimSun" w:cs="SimSun"/>
          <w:sz w:val="22"/>
          <w:szCs w:val="22"/>
        </w:rPr>
        <w:t xml:space="preserve"> </w:t>
      </w:r>
      <w:r>
        <w:rPr>
          <w:rFonts w:ascii="SimSun" w:hAnsi="SimSun" w:eastAsia="SimSun" w:cs="SimSun"/>
          <w:sz w:val="22"/>
          <w:szCs w:val="22"/>
          <w:spacing w:val="-10"/>
        </w:rPr>
        <w:t>少见。</w:t>
      </w:r>
    </w:p>
    <w:p>
      <w:pPr>
        <w:sectPr>
          <w:footerReference w:type="default" r:id="rId60"/>
          <w:pgSz w:w="11900" w:h="16840"/>
          <w:pgMar w:top="400" w:right="699" w:bottom="400" w:left="870" w:header="0" w:footer="0" w:gutter="0"/>
        </w:sectPr>
        <w:rPr/>
      </w:pPr>
    </w:p>
    <w:p>
      <w:pPr>
        <w:spacing w:line="257" w:lineRule="auto"/>
        <w:rPr>
          <w:rFonts w:ascii="Arial"/>
          <w:sz w:val="21"/>
        </w:rPr>
      </w:pPr>
      <w:r>
        <w:drawing>
          <wp:anchor distT="0" distB="0" distL="0" distR="0" simplePos="0" relativeHeight="252272640" behindDoc="0" locked="0" layoutInCell="0" allowOverlap="1">
            <wp:simplePos x="0" y="0"/>
            <wp:positionH relativeFrom="page">
              <wp:posOffset>444473</wp:posOffset>
            </wp:positionH>
            <wp:positionV relativeFrom="page">
              <wp:posOffset>9963147</wp:posOffset>
            </wp:positionV>
            <wp:extent cx="552455" cy="444524"/>
            <wp:effectExtent l="0" t="0" r="0" b="0"/>
            <wp:wrapNone/>
            <wp:docPr id="198" name="IM 198"/>
            <wp:cNvGraphicFramePr/>
            <a:graphic>
              <a:graphicData uri="http://schemas.openxmlformats.org/drawingml/2006/picture">
                <pic:pic>
                  <pic:nvPicPr>
                    <pic:cNvPr id="198" name="IM 198"/>
                    <pic:cNvPicPr/>
                  </pic:nvPicPr>
                  <pic:blipFill>
                    <a:blip r:embed="rId215"/>
                    <a:stretch>
                      <a:fillRect/>
                    </a:stretch>
                  </pic:blipFill>
                  <pic:spPr>
                    <a:xfrm rot="0">
                      <a:off x="0" y="0"/>
                      <a:ext cx="552455" cy="444524"/>
                    </a:xfrm>
                    <a:prstGeom prst="rect">
                      <a:avLst/>
                    </a:prstGeom>
                  </pic:spPr>
                </pic:pic>
              </a:graphicData>
            </a:graphic>
          </wp:anchor>
        </w:drawing>
      </w:r>
      <w:r/>
    </w:p>
    <w:p>
      <w:pPr>
        <w:spacing w:line="258" w:lineRule="auto"/>
        <w:rPr>
          <w:rFonts w:ascii="Arial"/>
          <w:sz w:val="21"/>
        </w:rPr>
      </w:pPr>
      <w:r/>
    </w:p>
    <w:p>
      <w:pPr>
        <w:ind w:left="22"/>
        <w:spacing w:before="68" w:line="221" w:lineRule="auto"/>
        <w:rPr>
          <w:rFonts w:ascii="SimHei" w:hAnsi="SimHei" w:eastAsia="SimHei" w:cs="SimHei"/>
          <w:sz w:val="21"/>
          <w:szCs w:val="21"/>
        </w:rPr>
      </w:pPr>
      <w:r>
        <w:rPr>
          <w:rFonts w:ascii="SimSun" w:hAnsi="SimSun" w:eastAsia="SimSun" w:cs="SimSun"/>
          <w:sz w:val="21"/>
          <w:szCs w:val="21"/>
          <w:b/>
          <w:bCs/>
          <w:color w:val="0060C1"/>
          <w:spacing w:val="-15"/>
        </w:rPr>
        <w:t>240</w:t>
      </w:r>
      <w:r>
        <w:rPr>
          <w:rFonts w:ascii="SimSun" w:hAnsi="SimSun" w:eastAsia="SimSun" w:cs="SimSun"/>
          <w:sz w:val="21"/>
          <w:szCs w:val="21"/>
          <w:color w:val="0060C1"/>
          <w:spacing w:val="10"/>
        </w:rPr>
        <w:t xml:space="preserve">       </w:t>
      </w:r>
      <w:r>
        <w:rPr>
          <w:rFonts w:ascii="SimHei" w:hAnsi="SimHei" w:eastAsia="SimHei" w:cs="SimHei"/>
          <w:sz w:val="21"/>
          <w:szCs w:val="21"/>
          <w:color w:val="1F7CCE"/>
          <w:spacing w:val="-15"/>
        </w:rPr>
        <w:t>第十八章</w:t>
      </w:r>
      <w:r>
        <w:rPr>
          <w:rFonts w:ascii="SimHei" w:hAnsi="SimHei" w:eastAsia="SimHei" w:cs="SimHei"/>
          <w:sz w:val="21"/>
          <w:szCs w:val="21"/>
          <w:color w:val="1F7CCE"/>
          <w:spacing w:val="60"/>
        </w:rPr>
        <w:t xml:space="preserve"> </w:t>
      </w:r>
      <w:r>
        <w:rPr>
          <w:rFonts w:ascii="SimHei" w:hAnsi="SimHei" w:eastAsia="SimHei" w:cs="SimHei"/>
          <w:sz w:val="21"/>
          <w:szCs w:val="21"/>
          <w:color w:val="1F7CCE"/>
          <w:spacing w:val="-15"/>
        </w:rPr>
        <w:t>外阴及阴道炎症</w:t>
      </w:r>
    </w:p>
    <w:p>
      <w:pPr>
        <w:spacing w:line="307" w:lineRule="auto"/>
        <w:rPr>
          <w:rFonts w:ascii="Arial"/>
          <w:sz w:val="21"/>
        </w:rPr>
      </w:pPr>
      <w:r/>
    </w:p>
    <w:p>
      <w:pPr>
        <w:ind w:left="1457"/>
        <w:spacing w:before="68" w:line="222" w:lineRule="auto"/>
        <w:rPr>
          <w:rFonts w:ascii="SimHei" w:hAnsi="SimHei" w:eastAsia="SimHei" w:cs="SimHei"/>
          <w:sz w:val="21"/>
          <w:szCs w:val="21"/>
        </w:rPr>
      </w:pPr>
      <w:r>
        <w:rPr>
          <w:rFonts w:ascii="SimHei" w:hAnsi="SimHei" w:eastAsia="SimHei" w:cs="SimHei"/>
          <w:sz w:val="21"/>
          <w:szCs w:val="21"/>
          <w:b/>
          <w:bCs/>
          <w:color w:val="0063C7"/>
          <w:spacing w:val="-8"/>
        </w:rPr>
        <w:t>【病原体】</w:t>
      </w:r>
    </w:p>
    <w:p>
      <w:pPr>
        <w:ind w:left="1130" w:right="17" w:firstLine="430"/>
        <w:spacing w:before="68" w:line="254" w:lineRule="auto"/>
        <w:rPr>
          <w:rFonts w:ascii="SimSun" w:hAnsi="SimSun" w:eastAsia="SimSun" w:cs="SimSun"/>
          <w:sz w:val="21"/>
          <w:szCs w:val="21"/>
        </w:rPr>
      </w:pPr>
      <w:r>
        <w:rPr>
          <w:rFonts w:ascii="SimSun" w:hAnsi="SimSun" w:eastAsia="SimSun" w:cs="SimSun"/>
          <w:sz w:val="21"/>
          <w:szCs w:val="21"/>
          <w:spacing w:val="-3"/>
        </w:rPr>
        <w:t>多为混合性细菌感染。主要病原体为葡萄球菌、大肠埃希菌、链球菌、肠</w:t>
      </w:r>
      <w:r>
        <w:rPr>
          <w:rFonts w:ascii="SimSun" w:hAnsi="SimSun" w:eastAsia="SimSun" w:cs="SimSun"/>
          <w:sz w:val="21"/>
          <w:szCs w:val="21"/>
          <w:spacing w:val="-4"/>
        </w:rPr>
        <w:t>球菌。随着性传播疾病</w:t>
      </w:r>
      <w:r>
        <w:rPr>
          <w:rFonts w:ascii="SimSun" w:hAnsi="SimSun" w:eastAsia="SimSun" w:cs="SimSun"/>
          <w:sz w:val="21"/>
          <w:szCs w:val="21"/>
        </w:rPr>
        <w:t xml:space="preserve"> </w:t>
      </w:r>
      <w:r>
        <w:rPr>
          <w:rFonts w:ascii="SimSun" w:hAnsi="SimSun" w:eastAsia="SimSun" w:cs="SimSun"/>
          <w:sz w:val="21"/>
          <w:szCs w:val="21"/>
          <w:spacing w:val="-3"/>
        </w:rPr>
        <w:t>发病率的升高，淋病奈瑟菌及沙眼衣原体也成为常见病原体。</w:t>
      </w:r>
    </w:p>
    <w:p>
      <w:pPr>
        <w:ind w:left="1130" w:right="21" w:firstLine="430"/>
        <w:spacing w:before="102" w:line="267" w:lineRule="auto"/>
        <w:rPr>
          <w:rFonts w:ascii="SimSun" w:hAnsi="SimSun" w:eastAsia="SimSun" w:cs="SimSun"/>
          <w:sz w:val="21"/>
          <w:szCs w:val="21"/>
        </w:rPr>
      </w:pPr>
      <w:r>
        <w:rPr>
          <w:rFonts w:ascii="SimSun" w:hAnsi="SimSun" w:eastAsia="SimSun" w:cs="SimSun"/>
          <w:sz w:val="21"/>
          <w:szCs w:val="21"/>
          <w:spacing w:val="-3"/>
        </w:rPr>
        <w:t>病原体侵犯腺管，初期导致前庭大腺导管炎，腺管开口往往因肿</w:t>
      </w:r>
      <w:r>
        <w:rPr>
          <w:rFonts w:ascii="SimSun" w:hAnsi="SimSun" w:eastAsia="SimSun" w:cs="SimSun"/>
          <w:sz w:val="21"/>
          <w:szCs w:val="21"/>
          <w:spacing w:val="-4"/>
        </w:rPr>
        <w:t>胀或渗出物凝聚而阻塞，分泌物</w:t>
      </w:r>
      <w:r>
        <w:rPr>
          <w:rFonts w:ascii="SimSun" w:hAnsi="SimSun" w:eastAsia="SimSun" w:cs="SimSun"/>
          <w:sz w:val="21"/>
          <w:szCs w:val="21"/>
        </w:rPr>
        <w:t xml:space="preserve"> </w:t>
      </w:r>
      <w:r>
        <w:rPr>
          <w:rFonts w:ascii="SimSun" w:hAnsi="SimSun" w:eastAsia="SimSun" w:cs="SimSun"/>
          <w:sz w:val="21"/>
          <w:szCs w:val="21"/>
          <w:spacing w:val="-3"/>
        </w:rPr>
        <w:t>积存不能外流，感染进一步加重则形成前庭大腺脓肿。若脓肿消退后，腺管阻塞，脓液吸收后被黏液</w:t>
      </w:r>
      <w:r>
        <w:rPr>
          <w:rFonts w:ascii="SimSun" w:hAnsi="SimSun" w:eastAsia="SimSun" w:cs="SimSun"/>
          <w:sz w:val="21"/>
          <w:szCs w:val="21"/>
        </w:rPr>
        <w:t xml:space="preserve"> </w:t>
      </w:r>
      <w:r>
        <w:rPr>
          <w:rFonts w:ascii="SimSun" w:hAnsi="SimSun" w:eastAsia="SimSun" w:cs="SimSun"/>
          <w:sz w:val="21"/>
          <w:szCs w:val="21"/>
          <w:spacing w:val="-7"/>
        </w:rPr>
        <w:t>分泌物所替代，形成前庭大腺囊肿。前庭大腺囊肿可继发感染，形成脓肿，并反复发作。</w:t>
      </w:r>
    </w:p>
    <w:p>
      <w:pPr>
        <w:ind w:left="1457"/>
        <w:spacing w:before="116" w:line="222" w:lineRule="auto"/>
        <w:rPr>
          <w:rFonts w:ascii="SimHei" w:hAnsi="SimHei" w:eastAsia="SimHei" w:cs="SimHei"/>
          <w:sz w:val="21"/>
          <w:szCs w:val="21"/>
        </w:rPr>
      </w:pPr>
      <w:r>
        <w:rPr>
          <w:rFonts w:ascii="SimHei" w:hAnsi="SimHei" w:eastAsia="SimHei" w:cs="SimHei"/>
          <w:sz w:val="21"/>
          <w:szCs w:val="21"/>
          <w:b/>
          <w:bCs/>
          <w:color w:val="0059B3"/>
          <w:spacing w:val="-8"/>
        </w:rPr>
        <w:t>【临床表现】</w:t>
      </w:r>
    </w:p>
    <w:p>
      <w:pPr>
        <w:ind w:left="1130" w:right="21" w:firstLine="430"/>
        <w:spacing w:before="78" w:line="279" w:lineRule="auto"/>
        <w:jc w:val="both"/>
        <w:rPr>
          <w:rFonts w:ascii="SimSun" w:hAnsi="SimSun" w:eastAsia="SimSun" w:cs="SimSun"/>
          <w:sz w:val="21"/>
          <w:szCs w:val="21"/>
        </w:rPr>
      </w:pPr>
      <w:r>
        <w:rPr>
          <w:rFonts w:ascii="SimSun" w:hAnsi="SimSun" w:eastAsia="SimSun" w:cs="SimSun"/>
          <w:sz w:val="21"/>
          <w:szCs w:val="21"/>
          <w:spacing w:val="-3"/>
        </w:rPr>
        <w:t>前庭大腺炎起病急，多为一侧。初起时局部产生肿胀、疼痛、</w:t>
      </w:r>
      <w:r>
        <w:rPr>
          <w:rFonts w:ascii="SimSun" w:hAnsi="SimSun" w:eastAsia="SimSun" w:cs="SimSun"/>
          <w:sz w:val="21"/>
          <w:szCs w:val="21"/>
          <w:spacing w:val="-4"/>
        </w:rPr>
        <w:t>灼热感，检查见局部皮肤红肿、压</w:t>
      </w:r>
      <w:r>
        <w:rPr>
          <w:rFonts w:ascii="SimSun" w:hAnsi="SimSun" w:eastAsia="SimSun" w:cs="SimSun"/>
          <w:sz w:val="21"/>
          <w:szCs w:val="21"/>
        </w:rPr>
        <w:t xml:space="preserve"> </w:t>
      </w:r>
      <w:r>
        <w:rPr>
          <w:rFonts w:ascii="SimSun" w:hAnsi="SimSun" w:eastAsia="SimSun" w:cs="SimSun"/>
          <w:sz w:val="21"/>
          <w:szCs w:val="21"/>
          <w:spacing w:val="2"/>
        </w:rPr>
        <w:t>痛明显，患侧前庭大腺开口处有时可见白色小点。若感染进一步加重，脓肿形成并快</w:t>
      </w:r>
      <w:r>
        <w:rPr>
          <w:rFonts w:ascii="SimSun" w:hAnsi="SimSun" w:eastAsia="SimSun" w:cs="SimSun"/>
          <w:sz w:val="21"/>
          <w:szCs w:val="21"/>
          <w:spacing w:val="1"/>
        </w:rPr>
        <w:t>速增大，直径</w:t>
      </w:r>
      <w:r>
        <w:rPr>
          <w:rFonts w:ascii="SimSun" w:hAnsi="SimSun" w:eastAsia="SimSun" w:cs="SimSun"/>
          <w:sz w:val="21"/>
          <w:szCs w:val="21"/>
        </w:rPr>
        <w:t xml:space="preserve"> </w:t>
      </w:r>
      <w:r>
        <w:rPr>
          <w:rFonts w:ascii="SimSun" w:hAnsi="SimSun" w:eastAsia="SimSun" w:cs="SimSun"/>
          <w:sz w:val="21"/>
          <w:szCs w:val="21"/>
          <w:spacing w:val="3"/>
        </w:rPr>
        <w:t>可达3～6</w:t>
      </w:r>
      <w:r>
        <w:rPr>
          <w:rFonts w:ascii="SimSun" w:hAnsi="SimSun" w:eastAsia="SimSun" w:cs="SimSun"/>
          <w:sz w:val="21"/>
          <w:szCs w:val="21"/>
        </w:rPr>
        <w:t>cm</w:t>
      </w:r>
      <w:r>
        <w:rPr>
          <w:rFonts w:ascii="SimSun" w:hAnsi="SimSun" w:eastAsia="SimSun" w:cs="SimSun"/>
          <w:sz w:val="21"/>
          <w:szCs w:val="21"/>
          <w:spacing w:val="3"/>
        </w:rPr>
        <w:t>,</w:t>
      </w:r>
      <w:r>
        <w:rPr>
          <w:rFonts w:ascii="SimSun" w:hAnsi="SimSun" w:eastAsia="SimSun" w:cs="SimSun"/>
          <w:sz w:val="21"/>
          <w:szCs w:val="21"/>
          <w:spacing w:val="-48"/>
        </w:rPr>
        <w:t xml:space="preserve"> </w:t>
      </w:r>
      <w:r>
        <w:rPr>
          <w:rFonts w:ascii="SimSun" w:hAnsi="SimSun" w:eastAsia="SimSun" w:cs="SimSun"/>
          <w:sz w:val="21"/>
          <w:szCs w:val="21"/>
          <w:spacing w:val="3"/>
        </w:rPr>
        <w:t>患者疼痛剧烈，行走不便，脓肿成熟时局部可触及波动感。少数患者可能出现发</w:t>
      </w:r>
      <w:r>
        <w:rPr>
          <w:rFonts w:ascii="SimSun" w:hAnsi="SimSun" w:eastAsia="SimSun" w:cs="SimSun"/>
          <w:sz w:val="21"/>
          <w:szCs w:val="21"/>
          <w:spacing w:val="2"/>
        </w:rPr>
        <w:t>热等</w:t>
      </w:r>
      <w:r>
        <w:rPr>
          <w:rFonts w:ascii="SimSun" w:hAnsi="SimSun" w:eastAsia="SimSun" w:cs="SimSun"/>
          <w:sz w:val="21"/>
          <w:szCs w:val="21"/>
        </w:rPr>
        <w:t xml:space="preserve"> </w:t>
      </w:r>
      <w:r>
        <w:rPr>
          <w:rFonts w:ascii="SimSun" w:hAnsi="SimSun" w:eastAsia="SimSun" w:cs="SimSun"/>
          <w:sz w:val="21"/>
          <w:szCs w:val="21"/>
          <w:spacing w:val="2"/>
        </w:rPr>
        <w:t>全身症状，腹股沟淋巴结可呈不同程度增大。当脓</w:t>
      </w:r>
      <w:r>
        <w:rPr>
          <w:rFonts w:ascii="SimSun" w:hAnsi="SimSun" w:eastAsia="SimSun" w:cs="SimSun"/>
          <w:sz w:val="21"/>
          <w:szCs w:val="21"/>
          <w:spacing w:val="1"/>
        </w:rPr>
        <w:t>肿内压力增大时，表面皮肤黏膜变薄，脓肿可自</w:t>
      </w:r>
      <w:r>
        <w:rPr>
          <w:rFonts w:ascii="SimSun" w:hAnsi="SimSun" w:eastAsia="SimSun" w:cs="SimSun"/>
          <w:sz w:val="21"/>
          <w:szCs w:val="21"/>
        </w:rPr>
        <w:t xml:space="preserve"> </w:t>
      </w:r>
      <w:r>
        <w:rPr>
          <w:rFonts w:ascii="SimSun" w:hAnsi="SimSun" w:eastAsia="SimSun" w:cs="SimSun"/>
          <w:sz w:val="21"/>
          <w:szCs w:val="21"/>
          <w:spacing w:val="-3"/>
        </w:rPr>
        <w:t>行破溃。若破孔大，可自行引流，炎症较快消退而痊愈；若破孔小，引流不畅，则炎症持续存在，并</w:t>
      </w:r>
      <w:r>
        <w:rPr>
          <w:rFonts w:ascii="SimSun" w:hAnsi="SimSun" w:eastAsia="SimSun" w:cs="SimSun"/>
          <w:sz w:val="21"/>
          <w:szCs w:val="21"/>
        </w:rPr>
        <w:t xml:space="preserve"> </w:t>
      </w:r>
      <w:r>
        <w:rPr>
          <w:rFonts w:ascii="SimSun" w:hAnsi="SimSun" w:eastAsia="SimSun" w:cs="SimSun"/>
          <w:sz w:val="21"/>
          <w:szCs w:val="21"/>
          <w:spacing w:val="-7"/>
        </w:rPr>
        <w:t>反复发作。</w:t>
      </w:r>
    </w:p>
    <w:p>
      <w:pPr>
        <w:ind w:left="1130" w:right="15" w:firstLine="430"/>
        <w:spacing w:before="121" w:line="272" w:lineRule="auto"/>
        <w:jc w:val="both"/>
        <w:rPr>
          <w:rFonts w:ascii="SimSun" w:hAnsi="SimSun" w:eastAsia="SimSun" w:cs="SimSun"/>
          <w:sz w:val="21"/>
          <w:szCs w:val="21"/>
        </w:rPr>
      </w:pPr>
      <w:r>
        <w:rPr>
          <w:rFonts w:ascii="SimSun" w:hAnsi="SimSun" w:eastAsia="SimSun" w:cs="SimSun"/>
          <w:sz w:val="21"/>
          <w:szCs w:val="21"/>
          <w:spacing w:val="-3"/>
        </w:rPr>
        <w:t>前庭大腺囊肿多为单侧，也可为双侧。若囊肿小且无急性感染，患者一般无自</w:t>
      </w:r>
      <w:r>
        <w:rPr>
          <w:rFonts w:ascii="SimSun" w:hAnsi="SimSun" w:eastAsia="SimSun" w:cs="SimSun"/>
          <w:sz w:val="21"/>
          <w:szCs w:val="21"/>
          <w:spacing w:val="-4"/>
        </w:rPr>
        <w:t>觉症状，往往于妇</w:t>
      </w:r>
      <w:r>
        <w:rPr>
          <w:rFonts w:ascii="SimSun" w:hAnsi="SimSun" w:eastAsia="SimSun" w:cs="SimSun"/>
          <w:sz w:val="21"/>
          <w:szCs w:val="21"/>
        </w:rPr>
        <w:t xml:space="preserve"> </w:t>
      </w:r>
      <w:r>
        <w:rPr>
          <w:rFonts w:ascii="SimSun" w:hAnsi="SimSun" w:eastAsia="SimSun" w:cs="SimSun"/>
          <w:sz w:val="21"/>
          <w:szCs w:val="21"/>
          <w:spacing w:val="-3"/>
        </w:rPr>
        <w:t>科检查时方被发现；若囊肿大，可感到外阴坠胀或性交不适。检查见患侧阴道前庭窝外侧肿大，在外</w:t>
      </w:r>
      <w:r>
        <w:rPr>
          <w:rFonts w:ascii="SimSun" w:hAnsi="SimSun" w:eastAsia="SimSun" w:cs="SimSun"/>
          <w:sz w:val="21"/>
          <w:szCs w:val="21"/>
          <w:spacing w:val="3"/>
        </w:rPr>
        <w:t xml:space="preserve"> </w:t>
      </w:r>
      <w:r>
        <w:rPr>
          <w:rFonts w:ascii="SimSun" w:hAnsi="SimSun" w:eastAsia="SimSun" w:cs="SimSun"/>
          <w:sz w:val="21"/>
          <w:szCs w:val="21"/>
          <w:spacing w:val="-7"/>
        </w:rPr>
        <w:t>阴部后下方可触及无痛性囊性肿物，多呈圆形</w:t>
      </w:r>
      <w:r>
        <w:rPr>
          <w:rFonts w:ascii="SimSun" w:hAnsi="SimSun" w:eastAsia="SimSun" w:cs="SimSun"/>
          <w:sz w:val="21"/>
          <w:szCs w:val="21"/>
          <w:spacing w:val="-8"/>
        </w:rPr>
        <w:t>、边界清楚。</w:t>
      </w:r>
    </w:p>
    <w:p>
      <w:pPr>
        <w:ind w:left="1442"/>
        <w:spacing w:before="77" w:line="222" w:lineRule="auto"/>
        <w:rPr>
          <w:rFonts w:ascii="SimHei" w:hAnsi="SimHei" w:eastAsia="SimHei" w:cs="SimHei"/>
          <w:sz w:val="24"/>
          <w:szCs w:val="24"/>
        </w:rPr>
      </w:pPr>
      <w:r>
        <w:rPr>
          <w:rFonts w:ascii="SimHei" w:hAnsi="SimHei" w:eastAsia="SimHei" w:cs="SimHei"/>
          <w:sz w:val="24"/>
          <w:szCs w:val="24"/>
          <w:b/>
          <w:bCs/>
          <w:color w:val="0056AC"/>
          <w:spacing w:val="-25"/>
        </w:rPr>
        <w:t>【治疗】</w:t>
      </w:r>
    </w:p>
    <w:p>
      <w:pPr>
        <w:ind w:left="1130" w:right="18" w:firstLine="430"/>
        <w:spacing w:before="56" w:line="274"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2"/>
        </w:rPr>
        <w:t xml:space="preserve"> </w:t>
      </w:r>
      <w:r>
        <w:rPr>
          <w:rFonts w:ascii="SimSun" w:hAnsi="SimSun" w:eastAsia="SimSun" w:cs="SimSun"/>
          <w:sz w:val="21"/>
          <w:szCs w:val="21"/>
          <w:spacing w:val="-4"/>
        </w:rPr>
        <w:t>药物治疗</w:t>
      </w:r>
      <w:r>
        <w:rPr>
          <w:rFonts w:ascii="SimSun" w:hAnsi="SimSun" w:eastAsia="SimSun" w:cs="SimSun"/>
          <w:sz w:val="21"/>
          <w:szCs w:val="21"/>
          <w:spacing w:val="86"/>
        </w:rPr>
        <w:t xml:space="preserve"> </w:t>
      </w:r>
      <w:r>
        <w:rPr>
          <w:rFonts w:ascii="SimSun" w:hAnsi="SimSun" w:eastAsia="SimSun" w:cs="SimSun"/>
          <w:sz w:val="21"/>
          <w:szCs w:val="21"/>
          <w:spacing w:val="-4"/>
        </w:rPr>
        <w:t>急性炎症发作时，需保持局部清洁，可取前庭大腺</w:t>
      </w:r>
      <w:r>
        <w:rPr>
          <w:rFonts w:ascii="SimSun" w:hAnsi="SimSun" w:eastAsia="SimSun" w:cs="SimSun"/>
          <w:sz w:val="21"/>
          <w:szCs w:val="21"/>
          <w:spacing w:val="-5"/>
        </w:rPr>
        <w:t>开口处分泌物作细菌培养，确定</w:t>
      </w:r>
      <w:r>
        <w:rPr>
          <w:rFonts w:ascii="SimSun" w:hAnsi="SimSun" w:eastAsia="SimSun" w:cs="SimSun"/>
          <w:sz w:val="21"/>
          <w:szCs w:val="21"/>
        </w:rPr>
        <w:t xml:space="preserve"> </w:t>
      </w:r>
      <w:r>
        <w:rPr>
          <w:rFonts w:ascii="SimSun" w:hAnsi="SimSun" w:eastAsia="SimSun" w:cs="SimSun"/>
          <w:sz w:val="21"/>
          <w:szCs w:val="21"/>
          <w:spacing w:val="7"/>
        </w:rPr>
        <w:t>病原体。常选择使用喹诺酮或头孢菌素与甲硝唑联合抗感染。也可口服清热、解毒中药，</w:t>
      </w:r>
      <w:r>
        <w:rPr>
          <w:rFonts w:ascii="SimSun" w:hAnsi="SimSun" w:eastAsia="SimSun" w:cs="SimSun"/>
          <w:sz w:val="21"/>
          <w:szCs w:val="21"/>
          <w:spacing w:val="6"/>
        </w:rPr>
        <w:t>或局部</w:t>
      </w:r>
      <w:r>
        <w:rPr>
          <w:rFonts w:ascii="SimSun" w:hAnsi="SimSun" w:eastAsia="SimSun" w:cs="SimSun"/>
          <w:sz w:val="21"/>
          <w:szCs w:val="21"/>
        </w:rPr>
        <w:t xml:space="preserve"> </w:t>
      </w:r>
      <w:r>
        <w:rPr>
          <w:rFonts w:ascii="SimSun" w:hAnsi="SimSun" w:eastAsia="SimSun" w:cs="SimSun"/>
          <w:sz w:val="21"/>
          <w:szCs w:val="21"/>
          <w:spacing w:val="-4"/>
        </w:rPr>
        <w:t>坐浴。</w:t>
      </w:r>
    </w:p>
    <w:p>
      <w:pPr>
        <w:ind w:left="1130" w:right="22" w:firstLine="399"/>
        <w:spacing w:before="81"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手术治疗</w:t>
      </w:r>
      <w:r>
        <w:rPr>
          <w:rFonts w:ascii="SimSun" w:hAnsi="SimSun" w:eastAsia="SimSun" w:cs="SimSun"/>
          <w:sz w:val="21"/>
          <w:szCs w:val="21"/>
          <w:spacing w:val="90"/>
        </w:rPr>
        <w:t xml:space="preserve"> </w:t>
      </w:r>
      <w:r>
        <w:rPr>
          <w:rFonts w:ascii="SimSun" w:hAnsi="SimSun" w:eastAsia="SimSun" w:cs="SimSun"/>
          <w:sz w:val="21"/>
          <w:szCs w:val="21"/>
          <w:spacing w:val="1"/>
        </w:rPr>
        <w:t>前庭大腺脓肿需尽早切开引流，以缓解疼痛。切口应选择在波动感明显</w:t>
      </w:r>
      <w:r>
        <w:rPr>
          <w:rFonts w:ascii="SimSun" w:hAnsi="SimSun" w:eastAsia="SimSun" w:cs="SimSun"/>
          <w:sz w:val="21"/>
          <w:szCs w:val="21"/>
        </w:rPr>
        <w:t>处，尽量</w:t>
      </w:r>
      <w:r>
        <w:rPr>
          <w:rFonts w:ascii="SimSun" w:hAnsi="SimSun" w:eastAsia="SimSun" w:cs="SimSun"/>
          <w:sz w:val="21"/>
          <w:szCs w:val="21"/>
        </w:rPr>
        <w:t xml:space="preserve"> </w:t>
      </w:r>
      <w:r>
        <w:rPr>
          <w:rFonts w:ascii="SimSun" w:hAnsi="SimSun" w:eastAsia="SimSun" w:cs="SimSun"/>
          <w:sz w:val="21"/>
          <w:szCs w:val="21"/>
          <w:spacing w:val="-3"/>
        </w:rPr>
        <w:t>靠低位以便引流通畅，原则上在内侧黏膜面切开，并放置引流条，脓液可送细菌培养。无症状的前庭</w:t>
      </w:r>
      <w:r>
        <w:rPr>
          <w:rFonts w:ascii="SimSun" w:hAnsi="SimSun" w:eastAsia="SimSun" w:cs="SimSun"/>
          <w:sz w:val="21"/>
          <w:szCs w:val="21"/>
        </w:rPr>
        <w:t xml:space="preserve"> </w:t>
      </w:r>
      <w:r>
        <w:rPr>
          <w:rFonts w:ascii="SimSun" w:hAnsi="SimSun" w:eastAsia="SimSun" w:cs="SimSun"/>
          <w:sz w:val="21"/>
          <w:szCs w:val="21"/>
          <w:spacing w:val="-3"/>
        </w:rPr>
        <w:t>大腺囊肿可随访观察；对囊肿较大或反复发作者可行囊</w:t>
      </w:r>
      <w:r>
        <w:rPr>
          <w:rFonts w:ascii="SimSun" w:hAnsi="SimSun" w:eastAsia="SimSun" w:cs="SimSun"/>
          <w:sz w:val="21"/>
          <w:szCs w:val="21"/>
          <w:spacing w:val="-4"/>
        </w:rPr>
        <w:t>肿造口术。</w:t>
      </w:r>
    </w:p>
    <w:p>
      <w:pPr>
        <w:spacing w:line="265" w:lineRule="auto"/>
        <w:rPr>
          <w:rFonts w:ascii="Arial"/>
          <w:sz w:val="21"/>
        </w:rPr>
      </w:pPr>
      <w:r/>
    </w:p>
    <w:p>
      <w:pPr>
        <w:ind w:left="4284"/>
        <w:spacing w:before="102" w:line="222" w:lineRule="auto"/>
        <w:rPr>
          <w:rFonts w:ascii="SimHei" w:hAnsi="SimHei" w:eastAsia="SimHei" w:cs="SimHei"/>
          <w:sz w:val="31"/>
          <w:szCs w:val="31"/>
        </w:rPr>
      </w:pPr>
      <w:r>
        <w:rPr>
          <w:rFonts w:ascii="SimHei" w:hAnsi="SimHei" w:eastAsia="SimHei" w:cs="SimHei"/>
          <w:sz w:val="31"/>
          <w:szCs w:val="31"/>
          <w:b/>
          <w:bCs/>
          <w:spacing w:val="-1"/>
        </w:rPr>
        <w:t>第四节</w:t>
      </w:r>
      <w:r>
        <w:rPr>
          <w:rFonts w:ascii="SimHei" w:hAnsi="SimHei" w:eastAsia="SimHei" w:cs="SimHei"/>
          <w:sz w:val="31"/>
          <w:szCs w:val="31"/>
          <w:spacing w:val="6"/>
        </w:rPr>
        <w:t xml:space="preserve">  </w:t>
      </w:r>
      <w:r>
        <w:rPr>
          <w:rFonts w:ascii="SimHei" w:hAnsi="SimHei" w:eastAsia="SimHei" w:cs="SimHei"/>
          <w:sz w:val="31"/>
          <w:szCs w:val="31"/>
          <w:b/>
          <w:bCs/>
          <w:spacing w:val="-1"/>
        </w:rPr>
        <w:t>滴虫阴道炎</w:t>
      </w:r>
    </w:p>
    <w:p>
      <w:pPr>
        <w:spacing w:line="470" w:lineRule="auto"/>
        <w:rPr>
          <w:rFonts w:ascii="Arial"/>
          <w:sz w:val="21"/>
        </w:rPr>
      </w:pPr>
      <w:r/>
    </w:p>
    <w:p>
      <w:pPr>
        <w:ind w:left="1130"/>
        <w:spacing w:before="68"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24"/>
        </w:rPr>
        <w:t xml:space="preserve"> </w:t>
      </w:r>
      <w:r>
        <w:rPr>
          <w:rFonts w:ascii="KaiTi" w:hAnsi="KaiTi" w:eastAsia="KaiTi" w:cs="KaiTi"/>
          <w:sz w:val="21"/>
          <w:szCs w:val="21"/>
          <w:spacing w:val="-9"/>
        </w:rPr>
        <w:t>病原体为阴道毛滴虫，以性接触为主要传播方式，也可间接传播。</w:t>
      </w:r>
    </w:p>
    <w:p>
      <w:pPr>
        <w:ind w:left="1130"/>
        <w:spacing w:before="80"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26"/>
        </w:rPr>
        <w:t xml:space="preserve"> </w:t>
      </w:r>
      <w:r>
        <w:rPr>
          <w:rFonts w:ascii="KaiTi" w:hAnsi="KaiTi" w:eastAsia="KaiTi" w:cs="KaiTi"/>
          <w:sz w:val="21"/>
          <w:szCs w:val="21"/>
          <w:spacing w:val="-10"/>
        </w:rPr>
        <w:t>主要症状为阴道分泌物异常及外阴瘙痒，分泌物典型特点为稀薄脓性、泡沫状、有异味。</w:t>
      </w:r>
    </w:p>
    <w:p>
      <w:pPr>
        <w:ind w:left="1130"/>
        <w:spacing w:before="80"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0"/>
        </w:rPr>
        <w:t xml:space="preserve"> </w:t>
      </w:r>
      <w:r>
        <w:rPr>
          <w:rFonts w:ascii="KaiTi" w:hAnsi="KaiTi" w:eastAsia="KaiTi" w:cs="KaiTi"/>
          <w:sz w:val="21"/>
          <w:szCs w:val="21"/>
          <w:spacing w:val="-7"/>
        </w:rPr>
        <w:t>最常用的诊断方法是湿片法，镜下可见活动的阴道毛滴虫。</w:t>
      </w:r>
    </w:p>
    <w:p>
      <w:pPr>
        <w:ind w:left="1199"/>
        <w:spacing w:before="80"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29"/>
        </w:rPr>
        <w:t xml:space="preserve"> </w:t>
      </w:r>
      <w:r>
        <w:rPr>
          <w:rFonts w:ascii="KaiTi" w:hAnsi="KaiTi" w:eastAsia="KaiTi" w:cs="KaiTi"/>
          <w:sz w:val="21"/>
          <w:szCs w:val="21"/>
          <w:spacing w:val="-9"/>
        </w:rPr>
        <w:t>治疗多采用口服抗滴虫药物，性伴侣需同时治疗。</w:t>
      </w:r>
    </w:p>
    <w:p>
      <w:pPr>
        <w:spacing w:line="320" w:lineRule="auto"/>
        <w:rPr>
          <w:rFonts w:ascii="Arial"/>
          <w:sz w:val="21"/>
        </w:rPr>
      </w:pPr>
      <w:r/>
    </w:p>
    <w:p>
      <w:pPr>
        <w:ind w:right="32"/>
        <w:spacing w:before="69" w:line="214" w:lineRule="auto"/>
        <w:jc w:val="right"/>
        <w:rPr>
          <w:rFonts w:ascii="SimSun" w:hAnsi="SimSun" w:eastAsia="SimSun" w:cs="SimSun"/>
          <w:sz w:val="21"/>
          <w:szCs w:val="21"/>
        </w:rPr>
      </w:pPr>
      <w:r>
        <w:rPr>
          <w:rFonts w:ascii="SimSun" w:hAnsi="SimSun" w:eastAsia="SimSun" w:cs="SimSun"/>
          <w:sz w:val="21"/>
          <w:szCs w:val="21"/>
          <w:spacing w:val="-17"/>
        </w:rPr>
        <w:t>滴虫阴道炎(trichomonal</w:t>
      </w:r>
      <w:r>
        <w:rPr>
          <w:rFonts w:ascii="SimSun" w:hAnsi="SimSun" w:eastAsia="SimSun" w:cs="SimSun"/>
          <w:sz w:val="21"/>
          <w:szCs w:val="21"/>
          <w:spacing w:val="-5"/>
        </w:rPr>
        <w:t xml:space="preserve"> </w:t>
      </w:r>
      <w:r>
        <w:rPr>
          <w:rFonts w:ascii="SimSun" w:hAnsi="SimSun" w:eastAsia="SimSun" w:cs="SimSun"/>
          <w:sz w:val="21"/>
          <w:szCs w:val="21"/>
          <w:spacing w:val="-17"/>
        </w:rPr>
        <w:t>vaginitis,TV)是由阴道毛滴虫引起的常见阴道炎症，也是常见的性传播疾病。</w:t>
      </w:r>
    </w:p>
    <w:p>
      <w:pPr>
        <w:ind w:left="1457"/>
        <w:spacing w:before="110" w:line="222" w:lineRule="auto"/>
        <w:rPr>
          <w:rFonts w:ascii="SimHei" w:hAnsi="SimHei" w:eastAsia="SimHei" w:cs="SimHei"/>
          <w:sz w:val="21"/>
          <w:szCs w:val="21"/>
        </w:rPr>
      </w:pPr>
      <w:r>
        <w:rPr>
          <w:rFonts w:ascii="SimHei" w:hAnsi="SimHei" w:eastAsia="SimHei" w:cs="SimHei"/>
          <w:sz w:val="21"/>
          <w:szCs w:val="21"/>
          <w:b/>
          <w:bCs/>
          <w:color w:val="005DBA"/>
          <w:spacing w:val="-8"/>
        </w:rPr>
        <w:t>【病原体】</w:t>
      </w:r>
    </w:p>
    <w:p>
      <w:pPr>
        <w:ind w:left="1130" w:right="16" w:firstLine="430"/>
        <w:spacing w:before="64" w:line="279" w:lineRule="auto"/>
        <w:jc w:val="both"/>
        <w:rPr>
          <w:rFonts w:ascii="SimSun" w:hAnsi="SimSun" w:eastAsia="SimSun" w:cs="SimSun"/>
          <w:sz w:val="21"/>
          <w:szCs w:val="21"/>
        </w:rPr>
      </w:pPr>
      <w:r>
        <w:rPr>
          <w:rFonts w:ascii="SimSun" w:hAnsi="SimSun" w:eastAsia="SimSun" w:cs="SimSun"/>
          <w:sz w:val="21"/>
          <w:szCs w:val="21"/>
          <w:spacing w:val="-5"/>
        </w:rPr>
        <w:t>阴道毛滴虫生存力较强，适宜在温度25～40℃、pH5.2～6.6</w:t>
      </w:r>
      <w:r>
        <w:rPr>
          <w:rFonts w:ascii="SimSun" w:hAnsi="SimSun" w:eastAsia="SimSun" w:cs="SimSun"/>
          <w:sz w:val="21"/>
          <w:szCs w:val="21"/>
          <w:spacing w:val="88"/>
        </w:rPr>
        <w:t xml:space="preserve"> </w:t>
      </w:r>
      <w:r>
        <w:rPr>
          <w:rFonts w:ascii="SimSun" w:hAnsi="SimSun" w:eastAsia="SimSun" w:cs="SimSun"/>
          <w:sz w:val="21"/>
          <w:szCs w:val="21"/>
          <w:spacing w:val="-5"/>
        </w:rPr>
        <w:t>的潮湿环境中生长，在pH</w:t>
      </w:r>
      <w:r>
        <w:rPr>
          <w:rFonts w:ascii="SimSun" w:hAnsi="SimSun" w:eastAsia="SimSun" w:cs="SimSun"/>
          <w:sz w:val="21"/>
          <w:szCs w:val="21"/>
          <w:spacing w:val="59"/>
        </w:rPr>
        <w:t xml:space="preserve"> </w:t>
      </w:r>
      <w:r>
        <w:rPr>
          <w:rFonts w:ascii="SimSun" w:hAnsi="SimSun" w:eastAsia="SimSun" w:cs="SimSun"/>
          <w:sz w:val="21"/>
          <w:szCs w:val="21"/>
          <w:spacing w:val="-5"/>
        </w:rPr>
        <w:t>5.0</w:t>
      </w:r>
      <w:r>
        <w:rPr>
          <w:rFonts w:ascii="SimSun" w:hAnsi="SimSun" w:eastAsia="SimSun" w:cs="SimSun"/>
          <w:sz w:val="21"/>
          <w:szCs w:val="21"/>
          <w:spacing w:val="-56"/>
        </w:rPr>
        <w:t xml:space="preserve"> </w:t>
      </w:r>
      <w:r>
        <w:rPr>
          <w:rFonts w:ascii="SimSun" w:hAnsi="SimSun" w:eastAsia="SimSun" w:cs="SimSun"/>
          <w:sz w:val="21"/>
          <w:szCs w:val="21"/>
          <w:spacing w:val="-5"/>
        </w:rPr>
        <w:t>以下</w:t>
      </w:r>
      <w:r>
        <w:rPr>
          <w:rFonts w:ascii="SimSun" w:hAnsi="SimSun" w:eastAsia="SimSun" w:cs="SimSun"/>
          <w:sz w:val="21"/>
          <w:szCs w:val="21"/>
        </w:rPr>
        <w:t xml:space="preserve"> </w:t>
      </w:r>
      <w:r>
        <w:rPr>
          <w:rFonts w:ascii="SimSun" w:hAnsi="SimSun" w:eastAsia="SimSun" w:cs="SimSun"/>
          <w:sz w:val="21"/>
          <w:szCs w:val="21"/>
          <w:spacing w:val="-1"/>
        </w:rPr>
        <w:t>环境中其生长受到抑制。月经前后阴道pH</w:t>
      </w:r>
      <w:r>
        <w:rPr>
          <w:rFonts w:ascii="SimSun" w:hAnsi="SimSun" w:eastAsia="SimSun" w:cs="SimSun"/>
          <w:sz w:val="21"/>
          <w:szCs w:val="21"/>
          <w:spacing w:val="24"/>
        </w:rPr>
        <w:t xml:space="preserve"> </w:t>
      </w:r>
      <w:r>
        <w:rPr>
          <w:rFonts w:ascii="SimSun" w:hAnsi="SimSun" w:eastAsia="SimSun" w:cs="SimSun"/>
          <w:sz w:val="21"/>
          <w:szCs w:val="21"/>
          <w:spacing w:val="-1"/>
        </w:rPr>
        <w:t>发生变化，月经后接近中性，隐藏在腺体及阴道皱襞中的</w:t>
      </w:r>
      <w:r>
        <w:rPr>
          <w:rFonts w:ascii="SimSun" w:hAnsi="SimSun" w:eastAsia="SimSun" w:cs="SimSun"/>
          <w:sz w:val="21"/>
          <w:szCs w:val="21"/>
        </w:rPr>
        <w:t xml:space="preserve"> </w:t>
      </w:r>
      <w:r>
        <w:rPr>
          <w:rFonts w:ascii="SimSun" w:hAnsi="SimSun" w:eastAsia="SimSun" w:cs="SimSun"/>
          <w:sz w:val="21"/>
          <w:szCs w:val="21"/>
          <w:spacing w:val="-3"/>
        </w:rPr>
        <w:t>滴虫得以繁殖，滴虫阴道炎常于月经前后发作。滴虫能消耗或吞噬阴道上皮细胞内的糖原，阻碍乳酸</w:t>
      </w:r>
      <w:r>
        <w:rPr>
          <w:rFonts w:ascii="SimSun" w:hAnsi="SimSun" w:eastAsia="SimSun" w:cs="SimSun"/>
          <w:sz w:val="21"/>
          <w:szCs w:val="21"/>
        </w:rPr>
        <w:t xml:space="preserve"> </w:t>
      </w:r>
      <w:r>
        <w:rPr>
          <w:rFonts w:ascii="SimSun" w:hAnsi="SimSun" w:eastAsia="SimSun" w:cs="SimSun"/>
          <w:sz w:val="21"/>
          <w:szCs w:val="21"/>
          <w:spacing w:val="-3"/>
        </w:rPr>
        <w:t>生成，使阴道pH</w:t>
      </w:r>
      <w:r>
        <w:rPr>
          <w:rFonts w:ascii="SimSun" w:hAnsi="SimSun" w:eastAsia="SimSun" w:cs="SimSun"/>
          <w:sz w:val="21"/>
          <w:szCs w:val="21"/>
          <w:spacing w:val="6"/>
        </w:rPr>
        <w:t xml:space="preserve"> </w:t>
      </w:r>
      <w:r>
        <w:rPr>
          <w:rFonts w:ascii="SimSun" w:hAnsi="SimSun" w:eastAsia="SimSun" w:cs="SimSun"/>
          <w:sz w:val="21"/>
          <w:szCs w:val="21"/>
          <w:spacing w:val="-3"/>
        </w:rPr>
        <w:t>升高。滴虫能消耗氧，使阴道成为厌氧环境，易致厌氧菌繁殖，约60%患者同时合并</w:t>
      </w:r>
      <w:r>
        <w:rPr>
          <w:rFonts w:ascii="SimSun" w:hAnsi="SimSun" w:eastAsia="SimSun" w:cs="SimSun"/>
          <w:sz w:val="21"/>
          <w:szCs w:val="21"/>
        </w:rPr>
        <w:t xml:space="preserve"> </w:t>
      </w:r>
      <w:r>
        <w:rPr>
          <w:rFonts w:ascii="SimSun" w:hAnsi="SimSun" w:eastAsia="SimSun" w:cs="SimSun"/>
          <w:sz w:val="21"/>
          <w:szCs w:val="21"/>
          <w:spacing w:val="-3"/>
        </w:rPr>
        <w:t>细菌性阴道病。阴道毛滴虫还能吞噬精子，影响精子在阴道内存活。滴虫不仅寄生于阴道，还常侵入</w:t>
      </w:r>
      <w:r>
        <w:rPr>
          <w:rFonts w:ascii="SimSun" w:hAnsi="SimSun" w:eastAsia="SimSun" w:cs="SimSun"/>
          <w:sz w:val="21"/>
          <w:szCs w:val="21"/>
        </w:rPr>
        <w:t xml:space="preserve"> </w:t>
      </w:r>
      <w:r>
        <w:rPr>
          <w:rFonts w:ascii="SimSun" w:hAnsi="SimSun" w:eastAsia="SimSun" w:cs="SimSun"/>
          <w:sz w:val="21"/>
          <w:szCs w:val="21"/>
          <w:spacing w:val="-13"/>
        </w:rPr>
        <w:t>尿道或尿道旁腺，甚至膀胱、肾盂，可以引发多种症状。</w:t>
      </w:r>
    </w:p>
    <w:p>
      <w:pPr>
        <w:ind w:left="1457"/>
        <w:spacing w:before="118" w:line="221" w:lineRule="auto"/>
        <w:rPr>
          <w:rFonts w:ascii="SimHei" w:hAnsi="SimHei" w:eastAsia="SimHei" w:cs="SimHei"/>
          <w:sz w:val="21"/>
          <w:szCs w:val="21"/>
        </w:rPr>
      </w:pPr>
      <w:r>
        <w:rPr>
          <w:rFonts w:ascii="SimHei" w:hAnsi="SimHei" w:eastAsia="SimHei" w:cs="SimHei"/>
          <w:sz w:val="21"/>
          <w:szCs w:val="21"/>
          <w:b/>
          <w:bCs/>
          <w:color w:val="0066CD"/>
          <w:spacing w:val="-8"/>
        </w:rPr>
        <w:t>【传播方式】</w:t>
      </w:r>
    </w:p>
    <w:p>
      <w:pPr>
        <w:ind w:left="1130" w:firstLine="430"/>
        <w:spacing w:before="52" w:line="278" w:lineRule="auto"/>
        <w:jc w:val="both"/>
        <w:rPr>
          <w:rFonts w:ascii="SimSun" w:hAnsi="SimSun" w:eastAsia="SimSun" w:cs="SimSun"/>
          <w:sz w:val="21"/>
          <w:szCs w:val="21"/>
        </w:rPr>
      </w:pPr>
      <w:r>
        <w:rPr>
          <w:rFonts w:ascii="SimSun" w:hAnsi="SimSun" w:eastAsia="SimSun" w:cs="SimSun"/>
          <w:sz w:val="21"/>
          <w:szCs w:val="21"/>
          <w:spacing w:val="-3"/>
        </w:rPr>
        <w:t>经性交直接传播是其主要传播方式。滴虫可寄生于男性的包皮皱褶、尿道或前列腺中，男性由于</w:t>
      </w:r>
      <w:r>
        <w:rPr>
          <w:rFonts w:ascii="SimSun" w:hAnsi="SimSun" w:eastAsia="SimSun" w:cs="SimSun"/>
          <w:sz w:val="21"/>
          <w:szCs w:val="21"/>
          <w:spacing w:val="7"/>
        </w:rPr>
        <w:t xml:space="preserve"> </w:t>
      </w:r>
      <w:r>
        <w:rPr>
          <w:rFonts w:ascii="SimSun" w:hAnsi="SimSun" w:eastAsia="SimSun" w:cs="SimSun"/>
          <w:sz w:val="21"/>
          <w:szCs w:val="21"/>
          <w:spacing w:val="-12"/>
        </w:rPr>
        <w:t>感染滴虫后常无症状，易成为感染源。也可经公共浴池、浴盆、浴巾、游泳池、坐式便器、衣物、污染的</w:t>
      </w:r>
      <w:r>
        <w:rPr>
          <w:rFonts w:ascii="SimSun" w:hAnsi="SimSun" w:eastAsia="SimSun" w:cs="SimSun"/>
          <w:sz w:val="21"/>
          <w:szCs w:val="21"/>
          <w:spacing w:val="6"/>
        </w:rPr>
        <w:t xml:space="preserve"> </w:t>
      </w:r>
      <w:r>
        <w:rPr>
          <w:rFonts w:ascii="SimSun" w:hAnsi="SimSun" w:eastAsia="SimSun" w:cs="SimSun"/>
          <w:sz w:val="21"/>
          <w:szCs w:val="21"/>
          <w:spacing w:val="-2"/>
        </w:rPr>
        <w:t>器械及敷料等间接传播。</w:t>
      </w:r>
    </w:p>
    <w:p>
      <w:pPr>
        <w:sectPr>
          <w:pgSz w:w="11900" w:h="16840"/>
          <w:pgMar w:top="400" w:right="937" w:bottom="400" w:left="699" w:header="0" w:footer="0" w:gutter="0"/>
        </w:sectPr>
        <w:rPr/>
      </w:pPr>
    </w:p>
    <w:p>
      <w:pPr>
        <w:spacing w:line="422" w:lineRule="auto"/>
        <w:rPr>
          <w:rFonts w:ascii="Arial"/>
          <w:sz w:val="21"/>
        </w:rPr>
      </w:pPr>
      <w:r>
        <w:drawing>
          <wp:anchor distT="0" distB="0" distL="0" distR="0" simplePos="0" relativeHeight="252281856" behindDoc="0" locked="0" layoutInCell="0" allowOverlap="1">
            <wp:simplePos x="0" y="0"/>
            <wp:positionH relativeFrom="page">
              <wp:posOffset>6667477</wp:posOffset>
            </wp:positionH>
            <wp:positionV relativeFrom="page">
              <wp:posOffset>9944113</wp:posOffset>
            </wp:positionV>
            <wp:extent cx="457244" cy="444524"/>
            <wp:effectExtent l="0" t="0" r="0" b="0"/>
            <wp:wrapNone/>
            <wp:docPr id="199" name="IM 199"/>
            <wp:cNvGraphicFramePr/>
            <a:graphic>
              <a:graphicData uri="http://schemas.openxmlformats.org/drawingml/2006/picture">
                <pic:pic>
                  <pic:nvPicPr>
                    <pic:cNvPr id="199" name="IM 199"/>
                    <pic:cNvPicPr/>
                  </pic:nvPicPr>
                  <pic:blipFill>
                    <a:blip r:embed="rId216"/>
                    <a:stretch>
                      <a:fillRect/>
                    </a:stretch>
                  </pic:blipFill>
                  <pic:spPr>
                    <a:xfrm rot="0">
                      <a:off x="0" y="0"/>
                      <a:ext cx="457244" cy="444524"/>
                    </a:xfrm>
                    <a:prstGeom prst="rect">
                      <a:avLst/>
                    </a:prstGeom>
                  </pic:spPr>
                </pic:pic>
              </a:graphicData>
            </a:graphic>
          </wp:anchor>
        </w:drawing>
      </w:r>
      <w:r/>
    </w:p>
    <w:p>
      <w:pPr>
        <w:ind w:left="7009"/>
        <w:spacing w:before="72" w:line="221" w:lineRule="auto"/>
        <w:rPr>
          <w:rFonts w:ascii="SimHei" w:hAnsi="SimHei" w:eastAsia="SimHei" w:cs="SimHei"/>
          <w:sz w:val="22"/>
          <w:szCs w:val="22"/>
        </w:rPr>
      </w:pPr>
      <w:r>
        <w:pict>
          <v:shape id="_x0000_s77" style="position:absolute;margin-left:497.657pt;margin-top:6.50403pt;mso-position-vertical-relative:text;mso-position-horizontal-relative:text;width:17.95pt;height:12.95pt;z-index:2522828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7AD7"/>
                      <w:spacing w:val="-5"/>
                    </w:rPr>
                    <w:t>241</w:t>
                  </w:r>
                </w:p>
              </w:txbxContent>
            </v:textbox>
          </v:shape>
        </w:pict>
      </w:r>
      <w:r>
        <w:rPr>
          <w:rFonts w:ascii="SimHei" w:hAnsi="SimHei" w:eastAsia="SimHei" w:cs="SimHei"/>
          <w:sz w:val="22"/>
          <w:szCs w:val="22"/>
          <w:color w:val="0772B9"/>
          <w:spacing w:val="-18"/>
          <w:w w:val="96"/>
        </w:rPr>
        <w:t>第十八章</w:t>
      </w:r>
      <w:r>
        <w:rPr>
          <w:rFonts w:ascii="SimHei" w:hAnsi="SimHei" w:eastAsia="SimHei" w:cs="SimHei"/>
          <w:sz w:val="22"/>
          <w:szCs w:val="22"/>
          <w:color w:val="0772B9"/>
          <w:spacing w:val="59"/>
        </w:rPr>
        <w:t xml:space="preserve"> </w:t>
      </w:r>
      <w:r>
        <w:rPr>
          <w:rFonts w:ascii="SimHei" w:hAnsi="SimHei" w:eastAsia="SimHei" w:cs="SimHei"/>
          <w:sz w:val="22"/>
          <w:szCs w:val="22"/>
          <w:color w:val="0772B9"/>
          <w:spacing w:val="-18"/>
          <w:w w:val="96"/>
        </w:rPr>
        <w:t>外阴及阴道炎症</w:t>
      </w:r>
    </w:p>
    <w:p>
      <w:pPr>
        <w:spacing w:line="290" w:lineRule="auto"/>
        <w:rPr>
          <w:rFonts w:ascii="Arial"/>
          <w:sz w:val="21"/>
        </w:rPr>
      </w:pPr>
      <w:r/>
    </w:p>
    <w:p>
      <w:pPr>
        <w:ind w:left="402"/>
        <w:spacing w:before="72" w:line="222" w:lineRule="auto"/>
        <w:rPr>
          <w:rFonts w:ascii="SimHei" w:hAnsi="SimHei" w:eastAsia="SimHei" w:cs="SimHei"/>
          <w:sz w:val="22"/>
          <w:szCs w:val="22"/>
        </w:rPr>
      </w:pPr>
      <w:r>
        <w:rPr>
          <w:rFonts w:ascii="SimHei" w:hAnsi="SimHei" w:eastAsia="SimHei" w:cs="SimHei"/>
          <w:sz w:val="22"/>
          <w:szCs w:val="22"/>
          <w:b/>
          <w:bCs/>
          <w:color w:val="005EB1"/>
          <w:spacing w:val="-15"/>
        </w:rPr>
        <w:t>【临床表现】</w:t>
      </w:r>
    </w:p>
    <w:p>
      <w:pPr>
        <w:ind w:right="1140" w:firstLine="510"/>
        <w:spacing w:before="51" w:line="274" w:lineRule="auto"/>
        <w:jc w:val="both"/>
        <w:rPr>
          <w:rFonts w:ascii="SimSun" w:hAnsi="SimSun" w:eastAsia="SimSun" w:cs="SimSun"/>
          <w:sz w:val="22"/>
          <w:szCs w:val="22"/>
        </w:rPr>
      </w:pPr>
      <w:r>
        <w:rPr>
          <w:rFonts w:ascii="SimSun" w:hAnsi="SimSun" w:eastAsia="SimSun" w:cs="SimSun"/>
          <w:sz w:val="22"/>
          <w:szCs w:val="22"/>
          <w:spacing w:val="8"/>
        </w:rPr>
        <w:t>潜伏期为4~28日。25%～50%患者感染初期无症状。主要症状是阴道分泌物增多及外阴瘙</w:t>
      </w:r>
      <w:r>
        <w:rPr>
          <w:rFonts w:ascii="SimSun" w:hAnsi="SimSun" w:eastAsia="SimSun" w:cs="SimSun"/>
          <w:sz w:val="22"/>
          <w:szCs w:val="22"/>
          <w:spacing w:val="16"/>
        </w:rPr>
        <w:t xml:space="preserve"> </w:t>
      </w:r>
      <w:r>
        <w:rPr>
          <w:rFonts w:ascii="SimSun" w:hAnsi="SimSun" w:eastAsia="SimSun" w:cs="SimSun"/>
          <w:sz w:val="22"/>
          <w:szCs w:val="22"/>
          <w:spacing w:val="-19"/>
        </w:rPr>
        <w:t>痒，间或出现灼热、疼痛、性交痛等。分泌物典型特点为稀薄脓性、泡沫状、有异味。分泌物灰黄色、黄</w:t>
      </w:r>
      <w:r>
        <w:rPr>
          <w:rFonts w:ascii="SimSun" w:hAnsi="SimSun" w:eastAsia="SimSun" w:cs="SimSun"/>
          <w:sz w:val="22"/>
          <w:szCs w:val="22"/>
        </w:rPr>
        <w:t xml:space="preserve"> </w:t>
      </w:r>
      <w:r>
        <w:rPr>
          <w:rFonts w:ascii="SimSun" w:hAnsi="SimSun" w:eastAsia="SimSun" w:cs="SimSun"/>
          <w:sz w:val="22"/>
          <w:szCs w:val="22"/>
          <w:spacing w:val="-10"/>
        </w:rPr>
        <w:t>白色呈脓性是因其中含有大量白细胞，若合并其他感染则呈黄绿色；呈泡沫状、有异味是滴虫无氧酵</w:t>
      </w:r>
      <w:r>
        <w:rPr>
          <w:rFonts w:ascii="SimSun" w:hAnsi="SimSun" w:eastAsia="SimSun" w:cs="SimSun"/>
          <w:sz w:val="22"/>
          <w:szCs w:val="22"/>
          <w:spacing w:val="7"/>
        </w:rPr>
        <w:t xml:space="preserve"> </w:t>
      </w:r>
      <w:r>
        <w:rPr>
          <w:rFonts w:ascii="SimSun" w:hAnsi="SimSun" w:eastAsia="SimSun" w:cs="SimSun"/>
          <w:sz w:val="22"/>
          <w:szCs w:val="22"/>
          <w:spacing w:val="-10"/>
        </w:rPr>
        <w:t>解碳水化合物，产生腐臭气体所致。瘙痒部位主要为阴道口及外阴。若合并尿道感染，可有尿频、尿</w:t>
      </w:r>
      <w:r>
        <w:rPr>
          <w:rFonts w:ascii="SimSun" w:hAnsi="SimSun" w:eastAsia="SimSun" w:cs="SimSun"/>
          <w:sz w:val="22"/>
          <w:szCs w:val="22"/>
          <w:spacing w:val="7"/>
        </w:rPr>
        <w:t xml:space="preserve"> </w:t>
      </w:r>
      <w:r>
        <w:rPr>
          <w:rFonts w:ascii="SimSun" w:hAnsi="SimSun" w:eastAsia="SimSun" w:cs="SimSun"/>
          <w:sz w:val="22"/>
          <w:szCs w:val="22"/>
          <w:spacing w:val="-10"/>
        </w:rPr>
        <w:t>痛的症状，有时可有血尿。检查见阴道黏膜充血，严重者有散在出血点，甚至宫颈有出血斑点，形成</w:t>
      </w:r>
      <w:r>
        <w:rPr>
          <w:rFonts w:ascii="SimSun" w:hAnsi="SimSun" w:eastAsia="SimSun" w:cs="SimSun"/>
          <w:sz w:val="22"/>
          <w:szCs w:val="22"/>
          <w:spacing w:val="8"/>
        </w:rPr>
        <w:t xml:space="preserve"> </w:t>
      </w:r>
      <w:r>
        <w:rPr>
          <w:rFonts w:ascii="SimSun" w:hAnsi="SimSun" w:eastAsia="SimSun" w:cs="SimSun"/>
          <w:sz w:val="22"/>
          <w:szCs w:val="22"/>
          <w:spacing w:val="-16"/>
        </w:rPr>
        <w:t>“草莓样”宫颈；部分无症状感染者阴道黏膜无异常改变。</w:t>
      </w:r>
    </w:p>
    <w:p>
      <w:pPr>
        <w:ind w:left="402"/>
        <w:spacing w:before="123" w:line="221" w:lineRule="auto"/>
        <w:rPr>
          <w:rFonts w:ascii="SimHei" w:hAnsi="SimHei" w:eastAsia="SimHei" w:cs="SimHei"/>
          <w:sz w:val="22"/>
          <w:szCs w:val="22"/>
        </w:rPr>
      </w:pPr>
      <w:r>
        <w:rPr>
          <w:rFonts w:ascii="SimHei" w:hAnsi="SimHei" w:eastAsia="SimHei" w:cs="SimHei"/>
          <w:sz w:val="22"/>
          <w:szCs w:val="22"/>
          <w:b/>
          <w:bCs/>
          <w:color w:val="00529B"/>
          <w:spacing w:val="-13"/>
        </w:rPr>
        <w:t>【诊断】</w:t>
      </w:r>
    </w:p>
    <w:p>
      <w:pPr>
        <w:ind w:left="109" w:right="1139" w:firstLine="400"/>
        <w:spacing w:before="52" w:line="274" w:lineRule="auto"/>
        <w:jc w:val="both"/>
        <w:rPr>
          <w:rFonts w:ascii="SimSun" w:hAnsi="SimSun" w:eastAsia="SimSun" w:cs="SimSun"/>
          <w:sz w:val="22"/>
          <w:szCs w:val="22"/>
        </w:rPr>
      </w:pPr>
      <w:r>
        <w:rPr>
          <w:rFonts w:ascii="SimSun" w:hAnsi="SimSun" w:eastAsia="SimSun" w:cs="SimSun"/>
          <w:sz w:val="22"/>
          <w:szCs w:val="22"/>
          <w:spacing w:val="-2"/>
        </w:rPr>
        <w:t>根据典型临床表现容易诊断，阴道分泌物中找</w:t>
      </w:r>
      <w:r>
        <w:rPr>
          <w:rFonts w:ascii="SimSun" w:hAnsi="SimSun" w:eastAsia="SimSun" w:cs="SimSun"/>
          <w:sz w:val="22"/>
          <w:szCs w:val="22"/>
          <w:spacing w:val="-3"/>
        </w:rPr>
        <w:t>到滴虫即可确诊。最简便的方法是湿片法，取</w:t>
      </w:r>
      <w:r>
        <w:rPr>
          <w:rFonts w:ascii="SimSun" w:hAnsi="SimSun" w:eastAsia="SimSun" w:cs="SimSun"/>
          <w:sz w:val="22"/>
          <w:szCs w:val="22"/>
        </w:rPr>
        <w:t xml:space="preserve"> </w:t>
      </w:r>
      <w:r>
        <w:rPr>
          <w:rFonts w:ascii="SimSun" w:hAnsi="SimSun" w:eastAsia="SimSun" w:cs="SimSun"/>
          <w:sz w:val="22"/>
          <w:szCs w:val="22"/>
          <w:spacing w:val="-5"/>
        </w:rPr>
        <w:t>0.9%氯化钠温溶液1滴放于玻片上，在阴道侧壁取典型分泌物混于其中，立即在低倍光镜下寻找滴</w:t>
      </w:r>
      <w:r>
        <w:rPr>
          <w:rFonts w:ascii="SimSun" w:hAnsi="SimSun" w:eastAsia="SimSun" w:cs="SimSun"/>
          <w:sz w:val="22"/>
          <w:szCs w:val="22"/>
          <w:spacing w:val="14"/>
        </w:rPr>
        <w:t xml:space="preserve"> </w:t>
      </w:r>
      <w:r>
        <w:rPr>
          <w:rFonts w:ascii="SimSun" w:hAnsi="SimSun" w:eastAsia="SimSun" w:cs="SimSun"/>
          <w:sz w:val="22"/>
          <w:szCs w:val="22"/>
        </w:rPr>
        <w:t>虫。显微镜下可见到呈波状运动的滴虫及增多的白细胞被推移。此方</w:t>
      </w:r>
      <w:r>
        <w:rPr>
          <w:rFonts w:ascii="SimSun" w:hAnsi="SimSun" w:eastAsia="SimSun" w:cs="SimSun"/>
          <w:sz w:val="22"/>
          <w:szCs w:val="22"/>
          <w:spacing w:val="-1"/>
        </w:rPr>
        <w:t>法的敏感性为60%～70%,阴</w:t>
      </w:r>
      <w:r>
        <w:rPr>
          <w:rFonts w:ascii="SimSun" w:hAnsi="SimSun" w:eastAsia="SimSun" w:cs="SimSun"/>
          <w:sz w:val="22"/>
          <w:szCs w:val="22"/>
        </w:rPr>
        <w:t xml:space="preserve"> </w:t>
      </w:r>
      <w:r>
        <w:rPr>
          <w:rFonts w:ascii="SimSun" w:hAnsi="SimSun" w:eastAsia="SimSun" w:cs="SimSun"/>
          <w:sz w:val="22"/>
          <w:szCs w:val="22"/>
          <w:spacing w:val="-7"/>
        </w:rPr>
        <w:t>道分泌物智能化检测系统及分子诊断技术可提高滴虫检出率。取分泌物前24</w:t>
      </w:r>
      <w:r>
        <w:rPr>
          <w:rFonts w:ascii="SimSun" w:hAnsi="SimSun" w:eastAsia="SimSun" w:cs="SimSun"/>
          <w:sz w:val="22"/>
          <w:szCs w:val="22"/>
          <w:spacing w:val="-8"/>
        </w:rPr>
        <w:t>～48小时避免性交、阴</w:t>
      </w:r>
      <w:r>
        <w:rPr>
          <w:rFonts w:ascii="SimSun" w:hAnsi="SimSun" w:eastAsia="SimSun" w:cs="SimSun"/>
          <w:sz w:val="22"/>
          <w:szCs w:val="22"/>
        </w:rPr>
        <w:t xml:space="preserve"> </w:t>
      </w:r>
      <w:r>
        <w:rPr>
          <w:rFonts w:ascii="SimSun" w:hAnsi="SimSun" w:eastAsia="SimSun" w:cs="SimSun"/>
          <w:sz w:val="22"/>
          <w:szCs w:val="22"/>
          <w:spacing w:val="-13"/>
        </w:rPr>
        <w:t>道灌洗或局部用药。取分泌物时阴道窥器不涂润滑剂，分泌物取出后应及时送检并注意保暖，否则滴</w:t>
      </w:r>
      <w:r>
        <w:rPr>
          <w:rFonts w:ascii="SimSun" w:hAnsi="SimSun" w:eastAsia="SimSun" w:cs="SimSun"/>
          <w:sz w:val="22"/>
          <w:szCs w:val="22"/>
          <w:spacing w:val="10"/>
        </w:rPr>
        <w:t xml:space="preserve"> </w:t>
      </w:r>
      <w:r>
        <w:rPr>
          <w:rFonts w:ascii="SimSun" w:hAnsi="SimSun" w:eastAsia="SimSun" w:cs="SimSun"/>
          <w:sz w:val="22"/>
          <w:szCs w:val="22"/>
          <w:spacing w:val="-11"/>
        </w:rPr>
        <w:t>虫活动力减弱，造成辨认困难。分泌物革兰染色涂片检查会使滴虫活动减弱造成检出率下降。</w:t>
      </w:r>
    </w:p>
    <w:p>
      <w:pPr>
        <w:ind w:left="109" w:right="1132" w:firstLine="400"/>
        <w:spacing w:before="95" w:line="270" w:lineRule="auto"/>
        <w:jc w:val="both"/>
        <w:rPr>
          <w:rFonts w:ascii="SimSun" w:hAnsi="SimSun" w:eastAsia="SimSun" w:cs="SimSun"/>
          <w:sz w:val="22"/>
          <w:szCs w:val="22"/>
        </w:rPr>
      </w:pPr>
      <w:r>
        <w:rPr>
          <w:rFonts w:ascii="SimSun" w:hAnsi="SimSun" w:eastAsia="SimSun" w:cs="SimSun"/>
          <w:sz w:val="22"/>
          <w:szCs w:val="22"/>
          <w:spacing w:val="-14"/>
        </w:rPr>
        <w:t>本病应与需氧菌性阴道炎(aerobic</w:t>
      </w:r>
      <w:r>
        <w:rPr>
          <w:rFonts w:ascii="SimSun" w:hAnsi="SimSun" w:eastAsia="SimSun" w:cs="SimSun"/>
          <w:sz w:val="22"/>
          <w:szCs w:val="22"/>
          <w:spacing w:val="-10"/>
        </w:rPr>
        <w:t xml:space="preserve"> </w:t>
      </w:r>
      <w:r>
        <w:rPr>
          <w:rFonts w:ascii="SimSun" w:hAnsi="SimSun" w:eastAsia="SimSun" w:cs="SimSun"/>
          <w:sz w:val="22"/>
          <w:szCs w:val="22"/>
          <w:spacing w:val="-14"/>
        </w:rPr>
        <w:t>vaginitis,AV)相鉴别，两者阴道分泌物性</w:t>
      </w:r>
      <w:r>
        <w:rPr>
          <w:rFonts w:ascii="SimSun" w:hAnsi="SimSun" w:eastAsia="SimSun" w:cs="SimSun"/>
          <w:sz w:val="22"/>
          <w:szCs w:val="22"/>
          <w:spacing w:val="-15"/>
        </w:rPr>
        <w:t>状相似，稀薄、泡沫</w:t>
      </w:r>
      <w:r>
        <w:rPr>
          <w:rFonts w:ascii="SimSun" w:hAnsi="SimSun" w:eastAsia="SimSun" w:cs="SimSun"/>
          <w:sz w:val="22"/>
          <w:szCs w:val="22"/>
        </w:rPr>
        <w:t xml:space="preserve"> </w:t>
      </w:r>
      <w:r>
        <w:rPr>
          <w:rFonts w:ascii="SimSun" w:hAnsi="SimSun" w:eastAsia="SimSun" w:cs="SimSun"/>
          <w:sz w:val="22"/>
          <w:szCs w:val="22"/>
          <w:spacing w:val="-10"/>
        </w:rPr>
        <w:t>状、有异味。主要通过实验室检查鉴别。滴虫阴道炎湿片检查可见</w:t>
      </w:r>
      <w:r>
        <w:rPr>
          <w:rFonts w:ascii="SimSun" w:hAnsi="SimSun" w:eastAsia="SimSun" w:cs="SimSun"/>
          <w:sz w:val="22"/>
          <w:szCs w:val="22"/>
          <w:spacing w:val="-11"/>
        </w:rPr>
        <w:t>滴虫，而</w:t>
      </w:r>
      <w:r>
        <w:rPr>
          <w:rFonts w:ascii="SimSun" w:hAnsi="SimSun" w:eastAsia="SimSun" w:cs="SimSun"/>
          <w:sz w:val="22"/>
          <w:szCs w:val="22"/>
          <w:spacing w:val="-10"/>
        </w:rPr>
        <w:t>AV</w:t>
      </w:r>
      <w:r>
        <w:rPr>
          <w:rFonts w:ascii="SimSun" w:hAnsi="SimSun" w:eastAsia="SimSun" w:cs="SimSun"/>
          <w:sz w:val="22"/>
          <w:szCs w:val="22"/>
          <w:spacing w:val="21"/>
        </w:rPr>
        <w:t xml:space="preserve"> </w:t>
      </w:r>
      <w:r>
        <w:rPr>
          <w:rFonts w:ascii="SimSun" w:hAnsi="SimSun" w:eastAsia="SimSun" w:cs="SimSun"/>
          <w:sz w:val="22"/>
          <w:szCs w:val="22"/>
          <w:spacing w:val="-11"/>
        </w:rPr>
        <w:t>常见的病原菌为B</w:t>
      </w:r>
      <w:r>
        <w:rPr>
          <w:rFonts w:ascii="SimSun" w:hAnsi="SimSun" w:eastAsia="SimSun" w:cs="SimSun"/>
          <w:sz w:val="22"/>
          <w:szCs w:val="22"/>
          <w:spacing w:val="-37"/>
        </w:rPr>
        <w:t xml:space="preserve"> </w:t>
      </w:r>
      <w:r>
        <w:rPr>
          <w:rFonts w:ascii="SimSun" w:hAnsi="SimSun" w:eastAsia="SimSun" w:cs="SimSun"/>
          <w:sz w:val="22"/>
          <w:szCs w:val="22"/>
          <w:spacing w:val="-11"/>
        </w:rPr>
        <w:t>族</w:t>
      </w:r>
      <w:r>
        <w:rPr>
          <w:rFonts w:ascii="SimSun" w:hAnsi="SimSun" w:eastAsia="SimSun" w:cs="SimSun"/>
          <w:sz w:val="22"/>
          <w:szCs w:val="22"/>
        </w:rPr>
        <w:t xml:space="preserve"> </w:t>
      </w:r>
      <w:r>
        <w:rPr>
          <w:rFonts w:ascii="SimSun" w:hAnsi="SimSun" w:eastAsia="SimSun" w:cs="SimSun"/>
          <w:sz w:val="22"/>
          <w:szCs w:val="22"/>
          <w:spacing w:val="-17"/>
        </w:rPr>
        <w:t>链球菌、葡萄球菌、大肠埃希菌及肠球菌等需氧菌，镜下可见大量中毒白细胞和大量杂菌，乳杆菌减少</w:t>
      </w:r>
      <w:r>
        <w:rPr>
          <w:rFonts w:ascii="SimSun" w:hAnsi="SimSun" w:eastAsia="SimSun" w:cs="SimSun"/>
          <w:sz w:val="22"/>
          <w:szCs w:val="22"/>
          <w:spacing w:val="11"/>
        </w:rPr>
        <w:t xml:space="preserve"> </w:t>
      </w:r>
      <w:r>
        <w:rPr>
          <w:rFonts w:ascii="SimSun" w:hAnsi="SimSun" w:eastAsia="SimSun" w:cs="SimSun"/>
          <w:sz w:val="22"/>
          <w:szCs w:val="22"/>
          <w:spacing w:val="-13"/>
        </w:rPr>
        <w:t>或消失，阴道分泌物中凝固酶和葡萄糖醛酸苷酶可呈阳性。</w:t>
      </w:r>
    </w:p>
    <w:p>
      <w:pPr>
        <w:ind w:left="510"/>
        <w:spacing w:before="57" w:line="213" w:lineRule="auto"/>
        <w:rPr>
          <w:rFonts w:ascii="SimHei" w:hAnsi="SimHei" w:eastAsia="SimHei" w:cs="SimHei"/>
          <w:sz w:val="22"/>
          <w:szCs w:val="22"/>
        </w:rPr>
      </w:pPr>
      <w:r>
        <w:rPr>
          <w:rFonts w:ascii="SimHei" w:hAnsi="SimHei" w:eastAsia="SimHei" w:cs="SimHei"/>
          <w:sz w:val="22"/>
          <w:szCs w:val="22"/>
          <w:spacing w:val="-16"/>
        </w:rPr>
        <w:t>此外，因滴虫阴道炎可合并其他性传播疾病，如HIV、黏液脓性宫颈炎等，诊断时需特别注意。</w:t>
      </w:r>
    </w:p>
    <w:p>
      <w:pPr>
        <w:ind w:left="402"/>
        <w:spacing w:before="123" w:line="222" w:lineRule="auto"/>
        <w:rPr>
          <w:rFonts w:ascii="SimHei" w:hAnsi="SimHei" w:eastAsia="SimHei" w:cs="SimHei"/>
          <w:sz w:val="22"/>
          <w:szCs w:val="22"/>
        </w:rPr>
      </w:pPr>
      <w:r>
        <w:rPr>
          <w:rFonts w:ascii="SimHei" w:hAnsi="SimHei" w:eastAsia="SimHei" w:cs="SimHei"/>
          <w:sz w:val="22"/>
          <w:szCs w:val="22"/>
          <w:b/>
          <w:bCs/>
          <w:color w:val="005DAF"/>
          <w:spacing w:val="-13"/>
        </w:rPr>
        <w:t>【治疗】</w:t>
      </w:r>
    </w:p>
    <w:p>
      <w:pPr>
        <w:ind w:left="109" w:right="1181" w:firstLine="400"/>
        <w:spacing w:before="51" w:line="256" w:lineRule="auto"/>
        <w:rPr>
          <w:rFonts w:ascii="SimSun" w:hAnsi="SimSun" w:eastAsia="SimSun" w:cs="SimSun"/>
          <w:sz w:val="22"/>
          <w:szCs w:val="22"/>
        </w:rPr>
      </w:pPr>
      <w:r>
        <w:rPr>
          <w:rFonts w:ascii="SimSun" w:hAnsi="SimSun" w:eastAsia="SimSun" w:cs="SimSun"/>
          <w:sz w:val="22"/>
          <w:szCs w:val="22"/>
          <w:spacing w:val="-18"/>
        </w:rPr>
        <w:t>滴虫阴道炎患者可同时存在尿道、尿道旁腺、前庭大腺多部位滴虫感染，治愈此病需全身用药，并</w:t>
      </w:r>
      <w:r>
        <w:rPr>
          <w:rFonts w:ascii="SimSun" w:hAnsi="SimSun" w:eastAsia="SimSun" w:cs="SimSun"/>
          <w:sz w:val="22"/>
          <w:szCs w:val="22"/>
          <w:spacing w:val="11"/>
        </w:rPr>
        <w:t xml:space="preserve"> </w:t>
      </w:r>
      <w:r>
        <w:rPr>
          <w:rFonts w:ascii="SimSun" w:hAnsi="SimSun" w:eastAsia="SimSun" w:cs="SimSun"/>
          <w:sz w:val="22"/>
          <w:szCs w:val="22"/>
          <w:spacing w:val="-9"/>
        </w:rPr>
        <w:t>避免阴道冲洗。主要治疗药物为硝基咪唑类药物。</w:t>
      </w:r>
    </w:p>
    <w:p>
      <w:pPr>
        <w:ind w:left="109" w:right="1178" w:firstLine="400"/>
        <w:spacing w:before="71" w:line="260"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46"/>
        </w:rPr>
        <w:t xml:space="preserve"> </w:t>
      </w:r>
      <w:r>
        <w:rPr>
          <w:rFonts w:ascii="SimSun" w:hAnsi="SimSun" w:eastAsia="SimSun" w:cs="SimSun"/>
          <w:sz w:val="22"/>
          <w:szCs w:val="22"/>
          <w:spacing w:val="-7"/>
        </w:rPr>
        <w:t>全身用药</w:t>
      </w:r>
      <w:r>
        <w:rPr>
          <w:rFonts w:ascii="SimSun" w:hAnsi="SimSun" w:eastAsia="SimSun" w:cs="SimSun"/>
          <w:sz w:val="22"/>
          <w:szCs w:val="22"/>
          <w:spacing w:val="69"/>
        </w:rPr>
        <w:t xml:space="preserve"> </w:t>
      </w:r>
      <w:r>
        <w:rPr>
          <w:rFonts w:ascii="SimSun" w:hAnsi="SimSun" w:eastAsia="SimSun" w:cs="SimSun"/>
          <w:sz w:val="22"/>
          <w:szCs w:val="22"/>
          <w:spacing w:val="-7"/>
        </w:rPr>
        <w:t>初次治疗可选择甲硝唑2g,单次口服；或替硝唑2g,</w:t>
      </w:r>
      <w:r>
        <w:rPr>
          <w:rFonts w:ascii="SimSun" w:hAnsi="SimSun" w:eastAsia="SimSun" w:cs="SimSun"/>
          <w:sz w:val="22"/>
          <w:szCs w:val="22"/>
          <w:spacing w:val="-8"/>
        </w:rPr>
        <w:t>单次口服；或甲硝唑400</w:t>
      </w:r>
      <w:r>
        <w:rPr>
          <w:rFonts w:ascii="SimSun" w:hAnsi="SimSun" w:eastAsia="SimSun" w:cs="SimSun"/>
          <w:sz w:val="22"/>
          <w:szCs w:val="22"/>
          <w:spacing w:val="-7"/>
        </w:rPr>
        <w:t>mg</w:t>
      </w:r>
      <w:r>
        <w:rPr>
          <w:rFonts w:ascii="SimSun" w:hAnsi="SimSun" w:eastAsia="SimSun" w:cs="SimSun"/>
          <w:sz w:val="22"/>
          <w:szCs w:val="22"/>
          <w:spacing w:val="-8"/>
        </w:rPr>
        <w:t>,每</w:t>
      </w:r>
      <w:r>
        <w:rPr>
          <w:rFonts w:ascii="SimSun" w:hAnsi="SimSun" w:eastAsia="SimSun" w:cs="SimSun"/>
          <w:sz w:val="22"/>
          <w:szCs w:val="22"/>
        </w:rPr>
        <w:t xml:space="preserve"> </w:t>
      </w:r>
      <w:r>
        <w:rPr>
          <w:rFonts w:ascii="SimSun" w:hAnsi="SimSun" w:eastAsia="SimSun" w:cs="SimSun"/>
          <w:sz w:val="22"/>
          <w:szCs w:val="22"/>
          <w:spacing w:val="1"/>
        </w:rPr>
        <w:t>日2次，连服7日。口服药物的治愈率达90%～95%。服用甲硝唑者，服药后12～24小时内避免哺</w:t>
      </w:r>
      <w:r>
        <w:rPr>
          <w:rFonts w:ascii="SimSun" w:hAnsi="SimSun" w:eastAsia="SimSun" w:cs="SimSun"/>
          <w:sz w:val="22"/>
          <w:szCs w:val="22"/>
          <w:spacing w:val="12"/>
        </w:rPr>
        <w:t xml:space="preserve"> </w:t>
      </w:r>
      <w:r>
        <w:rPr>
          <w:rFonts w:ascii="SimSun" w:hAnsi="SimSun" w:eastAsia="SimSun" w:cs="SimSun"/>
          <w:sz w:val="22"/>
          <w:szCs w:val="22"/>
          <w:spacing w:val="-15"/>
        </w:rPr>
        <w:t>乳；服用替硝唑者，服药后3日内避免哺乳。</w:t>
      </w:r>
    </w:p>
    <w:p>
      <w:pPr>
        <w:ind w:left="100" w:right="1140" w:firstLine="410"/>
        <w:spacing w:before="68" w:line="24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56"/>
        </w:rPr>
        <w:t xml:space="preserve"> </w:t>
      </w:r>
      <w:r>
        <w:rPr>
          <w:rFonts w:ascii="SimSun" w:hAnsi="SimSun" w:eastAsia="SimSun" w:cs="SimSun"/>
          <w:sz w:val="22"/>
          <w:szCs w:val="22"/>
          <w:spacing w:val="-7"/>
        </w:rPr>
        <w:t>性伴侣的治疗</w:t>
      </w:r>
      <w:r>
        <w:rPr>
          <w:rFonts w:ascii="SimSun" w:hAnsi="SimSun" w:eastAsia="SimSun" w:cs="SimSun"/>
          <w:sz w:val="22"/>
          <w:szCs w:val="22"/>
          <w:spacing w:val="61"/>
        </w:rPr>
        <w:t xml:space="preserve"> </w:t>
      </w:r>
      <w:r>
        <w:rPr>
          <w:rFonts w:ascii="SimSun" w:hAnsi="SimSun" w:eastAsia="SimSun" w:cs="SimSun"/>
          <w:sz w:val="22"/>
          <w:szCs w:val="22"/>
          <w:spacing w:val="-7"/>
        </w:rPr>
        <w:t>滴虫阴道炎主要由性行为传播，性伴侣应同时进行治疗，并告知患者及性伴</w:t>
      </w:r>
      <w:r>
        <w:rPr>
          <w:rFonts w:ascii="SimSun" w:hAnsi="SimSun" w:eastAsia="SimSun" w:cs="SimSun"/>
          <w:sz w:val="22"/>
          <w:szCs w:val="22"/>
        </w:rPr>
        <w:t xml:space="preserve"> </w:t>
      </w:r>
      <w:r>
        <w:rPr>
          <w:rFonts w:ascii="SimSun" w:hAnsi="SimSun" w:eastAsia="SimSun" w:cs="SimSun"/>
          <w:sz w:val="22"/>
          <w:szCs w:val="22"/>
          <w:spacing w:val="-8"/>
        </w:rPr>
        <w:t>侣治愈前应避免无保护性行为。</w:t>
      </w:r>
    </w:p>
    <w:p>
      <w:pPr>
        <w:ind w:left="109" w:right="1037" w:firstLine="400"/>
        <w:spacing w:before="65" w:line="263" w:lineRule="auto"/>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48"/>
        </w:rPr>
        <w:t xml:space="preserve"> </w:t>
      </w:r>
      <w:r>
        <w:rPr>
          <w:rFonts w:ascii="SimSun" w:hAnsi="SimSun" w:eastAsia="SimSun" w:cs="SimSun"/>
          <w:sz w:val="22"/>
          <w:szCs w:val="22"/>
          <w:spacing w:val="-3"/>
        </w:rPr>
        <w:t>随访及治疗失败的处理</w:t>
      </w:r>
      <w:r>
        <w:rPr>
          <w:rFonts w:ascii="SimSun" w:hAnsi="SimSun" w:eastAsia="SimSun" w:cs="SimSun"/>
          <w:sz w:val="22"/>
          <w:szCs w:val="22"/>
          <w:spacing w:val="6"/>
        </w:rPr>
        <w:t xml:space="preserve">  </w:t>
      </w:r>
      <w:r>
        <w:rPr>
          <w:rFonts w:ascii="SimSun" w:hAnsi="SimSun" w:eastAsia="SimSun" w:cs="SimSun"/>
          <w:sz w:val="22"/>
          <w:szCs w:val="22"/>
          <w:spacing w:val="-3"/>
        </w:rPr>
        <w:t>由于滴虫阴道炎患者</w:t>
      </w:r>
      <w:r>
        <w:rPr>
          <w:rFonts w:ascii="SimSun" w:hAnsi="SimSun" w:eastAsia="SimSun" w:cs="SimSun"/>
          <w:sz w:val="22"/>
          <w:szCs w:val="22"/>
          <w:spacing w:val="-4"/>
        </w:rPr>
        <w:t>再感染率很高，最初感染3个月内需要追踪、</w:t>
      </w:r>
      <w:r>
        <w:rPr>
          <w:rFonts w:ascii="SimSun" w:hAnsi="SimSun" w:eastAsia="SimSun" w:cs="SimSun"/>
          <w:sz w:val="22"/>
          <w:szCs w:val="22"/>
        </w:rPr>
        <w:t xml:space="preserve"> </w:t>
      </w:r>
      <w:r>
        <w:rPr>
          <w:rFonts w:ascii="SimSun" w:hAnsi="SimSun" w:eastAsia="SimSun" w:cs="SimSun"/>
          <w:sz w:val="22"/>
          <w:szCs w:val="22"/>
          <w:spacing w:val="-7"/>
        </w:rPr>
        <w:t>复查。若治疗失败，对甲硝唑2g单次口服者，可重复应用甲硝唑400mg,每日2次，连服7日；或替硝</w:t>
      </w:r>
      <w:r>
        <w:rPr>
          <w:rFonts w:ascii="SimSun" w:hAnsi="SimSun" w:eastAsia="SimSun" w:cs="SimSun"/>
          <w:sz w:val="22"/>
          <w:szCs w:val="22"/>
        </w:rPr>
        <w:t xml:space="preserve">  </w:t>
      </w:r>
      <w:r>
        <w:rPr>
          <w:rFonts w:ascii="SimSun" w:hAnsi="SimSun" w:eastAsia="SimSun" w:cs="SimSun"/>
          <w:sz w:val="22"/>
          <w:szCs w:val="22"/>
          <w:spacing w:val="-5"/>
        </w:rPr>
        <w:t>唑2g,单次口服。对再次治疗后失败者，可给予甲硝唑2g,每日1次，连服5日或替硝唑2g,每日1次，</w:t>
      </w:r>
      <w:r>
        <w:rPr>
          <w:rFonts w:ascii="SimSun" w:hAnsi="SimSun" w:eastAsia="SimSun" w:cs="SimSun"/>
          <w:sz w:val="22"/>
          <w:szCs w:val="22"/>
          <w:spacing w:val="4"/>
        </w:rPr>
        <w:t xml:space="preserve"> </w:t>
      </w:r>
      <w:r>
        <w:rPr>
          <w:rFonts w:ascii="SimSun" w:hAnsi="SimSun" w:eastAsia="SimSun" w:cs="SimSun"/>
          <w:sz w:val="22"/>
          <w:szCs w:val="22"/>
          <w:spacing w:val="-12"/>
        </w:rPr>
        <w:t>连服5日。为避免重复感染，对密切接触的用品如内裤、毛巾等建议高温消毒。</w:t>
      </w:r>
    </w:p>
    <w:p>
      <w:pPr>
        <w:ind w:left="109" w:right="1109" w:firstLine="400"/>
        <w:spacing w:before="65" w:line="263" w:lineRule="auto"/>
        <w:rPr>
          <w:rFonts w:ascii="SimSun" w:hAnsi="SimSun" w:eastAsia="SimSun" w:cs="SimSun"/>
          <w:sz w:val="22"/>
          <w:szCs w:val="22"/>
        </w:rPr>
      </w:pPr>
      <w:r>
        <w:rPr>
          <w:rFonts w:ascii="Times New Roman" w:hAnsi="Times New Roman" w:eastAsia="Times New Roman" w:cs="Times New Roman"/>
          <w:sz w:val="22"/>
          <w:szCs w:val="22"/>
          <w:b/>
          <w:bCs/>
          <w:spacing w:val="-18"/>
        </w:rPr>
        <w:t>4.</w:t>
      </w:r>
      <w:r>
        <w:rPr>
          <w:rFonts w:ascii="Times New Roman" w:hAnsi="Times New Roman" w:eastAsia="Times New Roman" w:cs="Times New Roman"/>
          <w:sz w:val="22"/>
          <w:szCs w:val="22"/>
          <w:spacing w:val="29"/>
        </w:rPr>
        <w:t xml:space="preserve">  </w:t>
      </w:r>
      <w:r>
        <w:rPr>
          <w:rFonts w:ascii="SimSun" w:hAnsi="SimSun" w:eastAsia="SimSun" w:cs="SimSun"/>
          <w:sz w:val="22"/>
          <w:szCs w:val="22"/>
          <w:b/>
          <w:bCs/>
          <w:spacing w:val="-18"/>
        </w:rPr>
        <w:t>妊娠期滴虫阴道炎的治疗</w:t>
      </w:r>
      <w:r>
        <w:rPr>
          <w:rFonts w:ascii="SimSun" w:hAnsi="SimSun" w:eastAsia="SimSun" w:cs="SimSun"/>
          <w:sz w:val="22"/>
          <w:szCs w:val="22"/>
          <w:spacing w:val="54"/>
        </w:rPr>
        <w:t xml:space="preserve"> </w:t>
      </w:r>
      <w:r>
        <w:rPr>
          <w:rFonts w:ascii="SimSun" w:hAnsi="SimSun" w:eastAsia="SimSun" w:cs="SimSun"/>
          <w:sz w:val="22"/>
          <w:szCs w:val="22"/>
          <w:spacing w:val="-18"/>
        </w:rPr>
        <w:t>妊娠期滴虫阴道炎可导致胎膜早破、早产以及低出生体重儿等不良妊</w:t>
      </w:r>
      <w:r>
        <w:rPr>
          <w:rFonts w:ascii="SimSun" w:hAnsi="SimSun" w:eastAsia="SimSun" w:cs="SimSun"/>
          <w:sz w:val="22"/>
          <w:szCs w:val="22"/>
        </w:rPr>
        <w:t xml:space="preserve"> </w:t>
      </w:r>
      <w:r>
        <w:rPr>
          <w:rFonts w:ascii="SimSun" w:hAnsi="SimSun" w:eastAsia="SimSun" w:cs="SimSun"/>
          <w:sz w:val="22"/>
          <w:szCs w:val="22"/>
          <w:spacing w:val="-17"/>
        </w:rPr>
        <w:t>娠结局。妊娠期治疗的目的主要是减轻患者症状。目前对甲硝唑治疗能否改善滴虫阴道炎的不良妊娠结</w:t>
      </w:r>
      <w:r>
        <w:rPr>
          <w:rFonts w:ascii="SimSun" w:hAnsi="SimSun" w:eastAsia="SimSun" w:cs="SimSun"/>
          <w:sz w:val="22"/>
          <w:szCs w:val="22"/>
          <w:spacing w:val="6"/>
        </w:rPr>
        <w:t xml:space="preserve"> </w:t>
      </w:r>
      <w:r>
        <w:rPr>
          <w:rFonts w:ascii="SimSun" w:hAnsi="SimSun" w:eastAsia="SimSun" w:cs="SimSun"/>
          <w:sz w:val="22"/>
          <w:szCs w:val="22"/>
          <w:spacing w:val="-15"/>
        </w:rPr>
        <w:t>局尚无定论。治疗方案为甲硝唑400mg,每日2次，连服7日。甲硝唑虽可透过胎</w:t>
      </w:r>
      <w:r>
        <w:rPr>
          <w:rFonts w:ascii="SimSun" w:hAnsi="SimSun" w:eastAsia="SimSun" w:cs="SimSun"/>
          <w:sz w:val="22"/>
          <w:szCs w:val="22"/>
          <w:spacing w:val="-16"/>
        </w:rPr>
        <w:t>盘，但未发现妊娠期应用</w:t>
      </w:r>
      <w:r>
        <w:rPr>
          <w:rFonts w:ascii="SimSun" w:hAnsi="SimSun" w:eastAsia="SimSun" w:cs="SimSun"/>
          <w:sz w:val="22"/>
          <w:szCs w:val="22"/>
        </w:rPr>
        <w:t xml:space="preserve"> </w:t>
      </w:r>
      <w:r>
        <w:rPr>
          <w:rFonts w:ascii="SimSun" w:hAnsi="SimSun" w:eastAsia="SimSun" w:cs="SimSun"/>
          <w:sz w:val="22"/>
          <w:szCs w:val="22"/>
          <w:spacing w:val="-23"/>
        </w:rPr>
        <w:t>甲硝唑会增加胎儿畸形或机体细胞突变的风险。但</w:t>
      </w:r>
      <w:r>
        <w:rPr>
          <w:rFonts w:ascii="SimSun" w:hAnsi="SimSun" w:eastAsia="SimSun" w:cs="SimSun"/>
          <w:sz w:val="22"/>
          <w:szCs w:val="22"/>
          <w:spacing w:val="-24"/>
        </w:rPr>
        <w:t>替硝唑在妊娠期应用的安全性尚未确定</w:t>
      </w:r>
      <w:r>
        <w:rPr>
          <w:rFonts w:ascii="SimSun" w:hAnsi="SimSun" w:eastAsia="SimSun" w:cs="SimSun"/>
          <w:sz w:val="22"/>
          <w:szCs w:val="22"/>
          <w:u w:val="single" w:color="auto"/>
          <w:spacing w:val="-24"/>
        </w:rPr>
        <w:t>，应避</w:t>
      </w:r>
      <w:r>
        <w:rPr>
          <w:rFonts w:ascii="SimSun" w:hAnsi="SimSun" w:eastAsia="SimSun" w:cs="SimSun"/>
          <w:sz w:val="22"/>
          <w:szCs w:val="22"/>
          <w:spacing w:val="-24"/>
        </w:rPr>
        <w:t>免应用。</w:t>
      </w:r>
    </w:p>
    <w:p>
      <w:pPr>
        <w:spacing w:line="384" w:lineRule="auto"/>
        <w:rPr>
          <w:rFonts w:ascii="Arial"/>
          <w:sz w:val="21"/>
        </w:rPr>
      </w:pPr>
      <w:r/>
    </w:p>
    <w:p>
      <w:pPr>
        <w:ind w:left="2474"/>
        <w:spacing w:before="101" w:line="222" w:lineRule="auto"/>
        <w:rPr>
          <w:rFonts w:ascii="SimHei" w:hAnsi="SimHei" w:eastAsia="SimHei" w:cs="SimHei"/>
          <w:sz w:val="31"/>
          <w:szCs w:val="31"/>
        </w:rPr>
      </w:pPr>
      <w:r>
        <w:rPr>
          <w:rFonts w:ascii="SimHei" w:hAnsi="SimHei" w:eastAsia="SimHei" w:cs="SimHei"/>
          <w:sz w:val="31"/>
          <w:szCs w:val="31"/>
          <w:b/>
          <w:bCs/>
          <w:spacing w:val="3"/>
        </w:rPr>
        <w:t>第五节</w:t>
      </w:r>
      <w:r>
        <w:rPr>
          <w:rFonts w:ascii="SimHei" w:hAnsi="SimHei" w:eastAsia="SimHei" w:cs="SimHei"/>
          <w:sz w:val="31"/>
          <w:szCs w:val="31"/>
          <w:spacing w:val="150"/>
        </w:rPr>
        <w:t xml:space="preserve"> </w:t>
      </w:r>
      <w:r>
        <w:rPr>
          <w:rFonts w:ascii="SimHei" w:hAnsi="SimHei" w:eastAsia="SimHei" w:cs="SimHei"/>
          <w:sz w:val="31"/>
          <w:szCs w:val="31"/>
          <w:b/>
          <w:bCs/>
          <w:spacing w:val="3"/>
        </w:rPr>
        <w:t>外阴阴道假丝酵母菌病</w:t>
      </w:r>
    </w:p>
    <w:p>
      <w:pPr>
        <w:spacing w:line="446" w:lineRule="auto"/>
        <w:rPr>
          <w:rFonts w:ascii="Arial"/>
          <w:sz w:val="21"/>
        </w:rPr>
      </w:pPr>
      <w:r/>
    </w:p>
    <w:p>
      <w:pPr>
        <w:ind w:left="110"/>
        <w:spacing w:before="72" w:line="220" w:lineRule="auto"/>
        <w:rPr>
          <w:rFonts w:ascii="KaiTi" w:hAnsi="KaiTi" w:eastAsia="KaiTi" w:cs="KaiTi"/>
          <w:sz w:val="22"/>
          <w:szCs w:val="22"/>
        </w:rPr>
      </w:pPr>
      <w:r>
        <w:rPr>
          <w:rFonts w:ascii="KaiTi" w:hAnsi="KaiTi" w:eastAsia="KaiTi" w:cs="KaiTi"/>
          <w:sz w:val="22"/>
          <w:szCs w:val="22"/>
          <w:spacing w:val="-15"/>
        </w:rPr>
        <w:t>·病原体为假丝酵母菌，属机会致病菌，主要为内源性传染。</w:t>
      </w:r>
    </w:p>
    <w:p>
      <w:pPr>
        <w:ind w:left="109"/>
        <w:spacing w:before="68" w:line="220"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24"/>
        </w:rPr>
        <w:t xml:space="preserve"> </w:t>
      </w:r>
      <w:r>
        <w:rPr>
          <w:rFonts w:ascii="KaiTi" w:hAnsi="KaiTi" w:eastAsia="KaiTi" w:cs="KaiTi"/>
          <w:sz w:val="22"/>
          <w:szCs w:val="22"/>
          <w:spacing w:val="-18"/>
        </w:rPr>
        <w:t>主要症状为外阴阴道瘙痒、灼热痛，阴道分泌物呈豆渣状或凝乳样</w:t>
      </w:r>
      <w:r>
        <w:rPr>
          <w:rFonts w:ascii="KaiTi" w:hAnsi="KaiTi" w:eastAsia="KaiTi" w:cs="KaiTi"/>
          <w:sz w:val="22"/>
          <w:szCs w:val="22"/>
          <w:spacing w:val="-19"/>
        </w:rPr>
        <w:t>。</w:t>
      </w:r>
    </w:p>
    <w:p>
      <w:pPr>
        <w:ind w:left="109" w:right="3920"/>
        <w:spacing w:before="74" w:line="246"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14"/>
        </w:rPr>
        <w:t xml:space="preserve"> </w:t>
      </w:r>
      <w:r>
        <w:rPr>
          <w:rFonts w:ascii="KaiTi" w:hAnsi="KaiTi" w:eastAsia="KaiTi" w:cs="KaiTi"/>
          <w:sz w:val="22"/>
          <w:szCs w:val="22"/>
          <w:spacing w:val="-12"/>
        </w:rPr>
        <w:t>确诊依据为阴道分泌物检查发现假丝酵母菌的芽生孢子</w:t>
      </w:r>
      <w:r>
        <w:rPr>
          <w:rFonts w:ascii="KaiTi" w:hAnsi="KaiTi" w:eastAsia="KaiTi" w:cs="KaiTi"/>
          <w:sz w:val="22"/>
          <w:szCs w:val="22"/>
          <w:spacing w:val="-13"/>
        </w:rPr>
        <w:t>或假菌丝。</w:t>
      </w:r>
      <w:r>
        <w:rPr>
          <w:rFonts w:ascii="KaiTi" w:hAnsi="KaiTi" w:eastAsia="KaiTi" w:cs="KaiTi"/>
          <w:sz w:val="22"/>
          <w:szCs w:val="22"/>
        </w:rPr>
        <w:t xml:space="preserve"> </w:t>
      </w:r>
      <w:r>
        <w:rPr>
          <w:rFonts w:ascii="KaiTi" w:hAnsi="KaiTi" w:eastAsia="KaiTi" w:cs="KaiTi"/>
          <w:sz w:val="22"/>
          <w:szCs w:val="22"/>
          <w:spacing w:val="-10"/>
        </w:rPr>
        <w:t>·选择局部和(或)全身抗真菌药物治疗，以局部用药</w:t>
      </w:r>
      <w:r>
        <w:rPr>
          <w:rFonts w:ascii="KaiTi" w:hAnsi="KaiTi" w:eastAsia="KaiTi" w:cs="KaiTi"/>
          <w:sz w:val="22"/>
          <w:szCs w:val="22"/>
          <w:spacing w:val="-11"/>
        </w:rPr>
        <w:t>为主。</w:t>
      </w:r>
    </w:p>
    <w:p>
      <w:pPr>
        <w:sectPr>
          <w:pgSz w:w="11900" w:h="16840"/>
          <w:pgMar w:top="400" w:right="679" w:bottom="400" w:left="829" w:header="0" w:footer="0" w:gutter="0"/>
        </w:sectPr>
        <w:rPr/>
      </w:pPr>
    </w:p>
    <w:p>
      <w:pPr>
        <w:rPr/>
      </w:pPr>
      <w:r/>
    </w:p>
    <w:p>
      <w:pPr>
        <w:rPr/>
      </w:pPr>
      <w:r/>
    </w:p>
    <w:p>
      <w:pPr>
        <w:spacing w:line="31" w:lineRule="exact"/>
        <w:rPr/>
      </w:pPr>
      <w:r/>
    </w:p>
    <w:p>
      <w:pPr>
        <w:sectPr>
          <w:pgSz w:w="11900" w:h="16840"/>
          <w:pgMar w:top="400" w:right="924" w:bottom="400" w:left="689" w:header="0" w:footer="0" w:gutter="0"/>
          <w:cols w:equalWidth="0" w:num="1">
            <w:col w:w="10286" w:space="0"/>
          </w:cols>
        </w:sectPr>
        <w:rPr/>
      </w:pPr>
    </w:p>
    <w:p>
      <w:pPr>
        <w:ind w:left="12"/>
        <w:spacing w:before="68" w:line="183" w:lineRule="auto"/>
        <w:rPr>
          <w:rFonts w:ascii="SimSun" w:hAnsi="SimSun" w:eastAsia="SimSun" w:cs="SimSun"/>
          <w:sz w:val="21"/>
          <w:szCs w:val="21"/>
        </w:rPr>
      </w:pPr>
      <w:r>
        <w:rPr>
          <w:rFonts w:ascii="SimSun" w:hAnsi="SimSun" w:eastAsia="SimSun" w:cs="SimSun"/>
          <w:sz w:val="21"/>
          <w:szCs w:val="21"/>
          <w:b/>
          <w:bCs/>
          <w:color w:val="0058B1"/>
          <w:spacing w:val="-5"/>
        </w:rPr>
        <w:t>242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500"/>
        <w:spacing w:before="52" w:line="238" w:lineRule="auto"/>
        <w:rPr>
          <w:rFonts w:ascii="KaiTi" w:hAnsi="KaiTi" w:eastAsia="KaiTi" w:cs="KaiTi"/>
          <w:sz w:val="16"/>
          <w:szCs w:val="16"/>
        </w:rPr>
      </w:pPr>
      <w:r>
        <w:drawing>
          <wp:anchor distT="0" distB="0" distL="0" distR="0" simplePos="0" relativeHeight="252291072" behindDoc="1" locked="0" layoutInCell="1" allowOverlap="1">
            <wp:simplePos x="0" y="0"/>
            <wp:positionH relativeFrom="column">
              <wp:posOffset>0</wp:posOffset>
            </wp:positionH>
            <wp:positionV relativeFrom="paragraph">
              <wp:posOffset>-160746</wp:posOffset>
            </wp:positionV>
            <wp:extent cx="457243" cy="444524"/>
            <wp:effectExtent l="0" t="0" r="0" b="0"/>
            <wp:wrapNone/>
            <wp:docPr id="200" name="IM 200"/>
            <wp:cNvGraphicFramePr/>
            <a:graphic>
              <a:graphicData uri="http://schemas.openxmlformats.org/drawingml/2006/picture">
                <pic:pic>
                  <pic:nvPicPr>
                    <pic:cNvPr id="200" name="IM 200"/>
                    <pic:cNvPicPr/>
                  </pic:nvPicPr>
                  <pic:blipFill>
                    <a:blip r:embed="rId217"/>
                    <a:stretch>
                      <a:fillRect/>
                    </a:stretch>
                  </pic:blipFill>
                  <pic:spPr>
                    <a:xfrm rot="0">
                      <a:off x="0" y="0"/>
                      <a:ext cx="457243" cy="444524"/>
                    </a:xfrm>
                    <a:prstGeom prst="rect">
                      <a:avLst/>
                    </a:prstGeom>
                  </pic:spPr>
                </pic:pic>
              </a:graphicData>
            </a:graphic>
          </wp:anchor>
        </w:drawing>
      </w:r>
      <w:r>
        <w:rPr>
          <w:rFonts w:ascii="KaiTi" w:hAnsi="KaiTi" w:eastAsia="KaiTi" w:cs="KaiTi"/>
          <w:sz w:val="16"/>
          <w:szCs w:val="16"/>
          <w:color w:val="7193A8"/>
          <w:spacing w:val="-12"/>
        </w:rPr>
        <w:t>0艺记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0AA"/>
          <w:spacing w:val="-17"/>
        </w:rPr>
        <w:t>第十八章</w:t>
      </w:r>
      <w:r>
        <w:rPr>
          <w:rFonts w:ascii="SimHei" w:hAnsi="SimHei" w:eastAsia="SimHei" w:cs="SimHei"/>
          <w:sz w:val="21"/>
          <w:szCs w:val="21"/>
          <w:color w:val="0060AA"/>
          <w:spacing w:val="55"/>
        </w:rPr>
        <w:t xml:space="preserve"> </w:t>
      </w:r>
      <w:r>
        <w:rPr>
          <w:rFonts w:ascii="SimHei" w:hAnsi="SimHei" w:eastAsia="SimHei" w:cs="SimHei"/>
          <w:sz w:val="21"/>
          <w:szCs w:val="21"/>
          <w:color w:val="0060AA"/>
          <w:spacing w:val="-17"/>
        </w:rPr>
        <w:t>外阴及阴道炎症</w:t>
      </w:r>
    </w:p>
    <w:p>
      <w:pPr>
        <w:spacing w:line="264" w:lineRule="auto"/>
        <w:rPr>
          <w:rFonts w:ascii="Arial"/>
          <w:sz w:val="21"/>
        </w:rPr>
      </w:pPr>
      <w:r/>
    </w:p>
    <w:p>
      <w:pPr>
        <w:ind w:right="46" w:firstLine="419"/>
        <w:spacing w:before="69" w:line="274" w:lineRule="auto"/>
        <w:jc w:val="both"/>
        <w:rPr>
          <w:rFonts w:ascii="SimSun" w:hAnsi="SimSun" w:eastAsia="SimSun" w:cs="SimSun"/>
          <w:sz w:val="21"/>
          <w:szCs w:val="21"/>
        </w:rPr>
      </w:pPr>
      <w:r>
        <w:rPr>
          <w:rFonts w:ascii="SimSun" w:hAnsi="SimSun" w:eastAsia="SimSun" w:cs="SimSun"/>
          <w:sz w:val="21"/>
          <w:szCs w:val="21"/>
          <w:spacing w:val="-5"/>
        </w:rPr>
        <w:t>外阴</w:t>
      </w:r>
      <w:r>
        <w:rPr>
          <w:rFonts w:ascii="SimSun" w:hAnsi="SimSun" w:eastAsia="SimSun" w:cs="SimSun"/>
          <w:sz w:val="21"/>
          <w:szCs w:val="21"/>
          <w:spacing w:val="-6"/>
        </w:rPr>
        <w:t>阴道假丝酵母菌病(</w:t>
      </w:r>
      <w:r>
        <w:rPr>
          <w:rFonts w:ascii="SimSun" w:hAnsi="SimSun" w:eastAsia="SimSun" w:cs="SimSun"/>
          <w:sz w:val="21"/>
          <w:szCs w:val="21"/>
          <w:spacing w:val="-5"/>
        </w:rPr>
        <w:t>vulvovaginal</w:t>
      </w:r>
      <w:r>
        <w:rPr>
          <w:rFonts w:ascii="SimSun" w:hAnsi="SimSun" w:eastAsia="SimSun" w:cs="SimSun"/>
          <w:sz w:val="21"/>
          <w:szCs w:val="21"/>
          <w:spacing w:val="-1"/>
        </w:rPr>
        <w:t xml:space="preserve"> </w:t>
      </w:r>
      <w:r>
        <w:rPr>
          <w:rFonts w:ascii="SimSun" w:hAnsi="SimSun" w:eastAsia="SimSun" w:cs="SimSun"/>
          <w:sz w:val="21"/>
          <w:szCs w:val="21"/>
          <w:spacing w:val="-5"/>
        </w:rPr>
        <w:t>candidiasis</w:t>
      </w:r>
      <w:r>
        <w:rPr>
          <w:rFonts w:ascii="SimSun" w:hAnsi="SimSun" w:eastAsia="SimSun" w:cs="SimSun"/>
          <w:sz w:val="21"/>
          <w:szCs w:val="21"/>
          <w:spacing w:val="-6"/>
        </w:rPr>
        <w:t>,</w:t>
      </w:r>
      <w:r>
        <w:rPr>
          <w:rFonts w:ascii="SimSun" w:hAnsi="SimSun" w:eastAsia="SimSun" w:cs="SimSun"/>
          <w:sz w:val="21"/>
          <w:szCs w:val="21"/>
          <w:spacing w:val="-5"/>
        </w:rPr>
        <w:t>VVC</w:t>
      </w:r>
      <w:r>
        <w:rPr>
          <w:rFonts w:ascii="SimSun" w:hAnsi="SimSun" w:eastAsia="SimSun" w:cs="SimSun"/>
          <w:sz w:val="21"/>
          <w:szCs w:val="21"/>
          <w:spacing w:val="-6"/>
        </w:rPr>
        <w:t>)曾称念珠菌性阴道炎，是由假丝酵母菌引</w:t>
      </w:r>
      <w:r>
        <w:rPr>
          <w:rFonts w:ascii="SimSun" w:hAnsi="SimSun" w:eastAsia="SimSun" w:cs="SimSun"/>
          <w:sz w:val="21"/>
          <w:szCs w:val="21"/>
        </w:rPr>
        <w:t xml:space="preserve"> </w:t>
      </w:r>
      <w:r>
        <w:rPr>
          <w:rFonts w:ascii="SimSun" w:hAnsi="SimSun" w:eastAsia="SimSun" w:cs="SimSun"/>
          <w:sz w:val="21"/>
          <w:szCs w:val="21"/>
          <w:spacing w:val="8"/>
        </w:rPr>
        <w:t>起的常见外阴阴道炎症。国外资料显示，约75%妇女一生中至少患过</w:t>
      </w:r>
      <w:r>
        <w:rPr>
          <w:rFonts w:ascii="SimSun" w:hAnsi="SimSun" w:eastAsia="SimSun" w:cs="SimSun"/>
          <w:sz w:val="21"/>
          <w:szCs w:val="21"/>
          <w:spacing w:val="7"/>
        </w:rPr>
        <w:t>1次</w:t>
      </w:r>
      <w:r>
        <w:rPr>
          <w:rFonts w:ascii="SimSun" w:hAnsi="SimSun" w:eastAsia="SimSun" w:cs="SimSun"/>
          <w:sz w:val="21"/>
          <w:szCs w:val="21"/>
        </w:rPr>
        <w:t>VVC</w:t>
      </w:r>
      <w:r>
        <w:rPr>
          <w:rFonts w:ascii="SimSun" w:hAnsi="SimSun" w:eastAsia="SimSun" w:cs="SimSun"/>
          <w:sz w:val="21"/>
          <w:szCs w:val="21"/>
          <w:spacing w:val="7"/>
        </w:rPr>
        <w:t>,45%</w:t>
      </w:r>
      <w:r>
        <w:rPr>
          <w:rFonts w:ascii="SimSun" w:hAnsi="SimSun" w:eastAsia="SimSun" w:cs="SimSun"/>
          <w:sz w:val="21"/>
          <w:szCs w:val="21"/>
          <w:spacing w:val="83"/>
        </w:rPr>
        <w:t xml:space="preserve"> </w:t>
      </w:r>
      <w:r>
        <w:rPr>
          <w:rFonts w:ascii="SimSun" w:hAnsi="SimSun" w:eastAsia="SimSun" w:cs="SimSun"/>
          <w:sz w:val="21"/>
          <w:szCs w:val="21"/>
          <w:spacing w:val="7"/>
        </w:rPr>
        <w:t>妇女经历过2次</w:t>
      </w:r>
      <w:r>
        <w:rPr>
          <w:rFonts w:ascii="SimSun" w:hAnsi="SimSun" w:eastAsia="SimSun" w:cs="SimSun"/>
          <w:sz w:val="21"/>
          <w:szCs w:val="21"/>
        </w:rPr>
        <w:t xml:space="preserve"> </w:t>
      </w:r>
      <w:r>
        <w:rPr>
          <w:rFonts w:ascii="SimSun" w:hAnsi="SimSun" w:eastAsia="SimSun" w:cs="SimSun"/>
          <w:sz w:val="21"/>
          <w:szCs w:val="21"/>
          <w:spacing w:val="6"/>
        </w:rPr>
        <w:t>或2次以上的发病。</w:t>
      </w:r>
    </w:p>
    <w:p>
      <w:pPr>
        <w:ind w:left="317"/>
        <w:spacing w:before="145" w:line="221" w:lineRule="auto"/>
        <w:rPr>
          <w:rFonts w:ascii="SimHei" w:hAnsi="SimHei" w:eastAsia="SimHei" w:cs="SimHei"/>
          <w:sz w:val="21"/>
          <w:szCs w:val="21"/>
        </w:rPr>
      </w:pPr>
      <w:r>
        <w:rPr>
          <w:rFonts w:ascii="SimHei" w:hAnsi="SimHei" w:eastAsia="SimHei" w:cs="SimHei"/>
          <w:sz w:val="21"/>
          <w:szCs w:val="21"/>
          <w:b/>
          <w:bCs/>
          <w:color w:val="0069C5"/>
          <w:spacing w:val="-8"/>
        </w:rPr>
        <w:t>【病原体及诱发因素】</w:t>
      </w:r>
    </w:p>
    <w:p>
      <w:pPr>
        <w:ind w:firstLine="419"/>
        <w:spacing w:before="32" w:line="290" w:lineRule="auto"/>
        <w:jc w:val="both"/>
        <w:rPr>
          <w:rFonts w:ascii="SimSun" w:hAnsi="SimSun" w:eastAsia="SimSun" w:cs="SimSun"/>
          <w:sz w:val="21"/>
          <w:szCs w:val="21"/>
        </w:rPr>
      </w:pPr>
      <w:r>
        <w:rPr>
          <w:rFonts w:ascii="SimSun" w:hAnsi="SimSun" w:eastAsia="SimSun" w:cs="SimSun"/>
          <w:sz w:val="21"/>
          <w:szCs w:val="21"/>
          <w:spacing w:val="9"/>
        </w:rPr>
        <w:t>80%~90%病原体为白假丝酵母菌，10%～20%为光滑假丝酵母菌、近平滑假丝酵母菌、热带假</w:t>
      </w:r>
      <w:r>
        <w:rPr>
          <w:rFonts w:ascii="SimSun" w:hAnsi="SimSun" w:eastAsia="SimSun" w:cs="SimSun"/>
          <w:sz w:val="21"/>
          <w:szCs w:val="21"/>
          <w:spacing w:val="7"/>
        </w:rPr>
        <w:t xml:space="preserve"> </w:t>
      </w:r>
      <w:r>
        <w:rPr>
          <w:rFonts w:ascii="SimSun" w:hAnsi="SimSun" w:eastAsia="SimSun" w:cs="SimSun"/>
          <w:sz w:val="21"/>
          <w:szCs w:val="21"/>
          <w:spacing w:val="4"/>
        </w:rPr>
        <w:t>丝酵母菌等。假丝酵母菌适宜在酸性环境中生长，其阴道</w:t>
      </w:r>
      <w:r>
        <w:rPr>
          <w:rFonts w:ascii="SimSun" w:hAnsi="SimSun" w:eastAsia="SimSun" w:cs="SimSun"/>
          <w:sz w:val="21"/>
          <w:szCs w:val="21"/>
        </w:rPr>
        <w:t>pH</w:t>
      </w:r>
      <w:r>
        <w:rPr>
          <w:rFonts w:ascii="SimSun" w:hAnsi="SimSun" w:eastAsia="SimSun" w:cs="SimSun"/>
          <w:sz w:val="21"/>
          <w:szCs w:val="21"/>
          <w:spacing w:val="19"/>
        </w:rPr>
        <w:t xml:space="preserve"> </w:t>
      </w:r>
      <w:r>
        <w:rPr>
          <w:rFonts w:ascii="SimSun" w:hAnsi="SimSun" w:eastAsia="SimSun" w:cs="SimSun"/>
          <w:sz w:val="21"/>
          <w:szCs w:val="21"/>
          <w:spacing w:val="4"/>
        </w:rPr>
        <w:t>通常&lt;4.5。假丝酵母菌对热的抵抗力</w:t>
      </w:r>
      <w:r>
        <w:rPr>
          <w:rFonts w:ascii="SimSun" w:hAnsi="SimSun" w:eastAsia="SimSun" w:cs="SimSun"/>
          <w:sz w:val="21"/>
          <w:szCs w:val="21"/>
        </w:rPr>
        <w:t xml:space="preserve"> </w:t>
      </w:r>
      <w:r>
        <w:rPr>
          <w:rFonts w:ascii="SimSun" w:hAnsi="SimSun" w:eastAsia="SimSun" w:cs="SimSun"/>
          <w:sz w:val="21"/>
          <w:szCs w:val="21"/>
          <w:spacing w:val="-3"/>
        </w:rPr>
        <w:t>不强，加热至60℃,1小时即死亡；但对干燥、日光、紫外线及化学制剂等因素的抵抗力较强。白假丝</w:t>
      </w:r>
      <w:r>
        <w:rPr>
          <w:rFonts w:ascii="SimSun" w:hAnsi="SimSun" w:eastAsia="SimSun" w:cs="SimSun"/>
          <w:sz w:val="21"/>
          <w:szCs w:val="21"/>
          <w:spacing w:val="7"/>
        </w:rPr>
        <w:t xml:space="preserve"> </w:t>
      </w:r>
      <w:r>
        <w:rPr>
          <w:rFonts w:ascii="SimSun" w:hAnsi="SimSun" w:eastAsia="SimSun" w:cs="SimSun"/>
          <w:sz w:val="21"/>
          <w:szCs w:val="21"/>
          <w:spacing w:val="-3"/>
        </w:rPr>
        <w:t>酵母菌为双相菌，有酵母相和菌丝相。酵母相为孢子，在无症状寄居及传播中起作用；菌丝相为孢子</w:t>
      </w:r>
      <w:r>
        <w:rPr>
          <w:rFonts w:ascii="SimSun" w:hAnsi="SimSun" w:eastAsia="SimSun" w:cs="SimSun"/>
          <w:sz w:val="21"/>
          <w:szCs w:val="21"/>
        </w:rPr>
        <w:t xml:space="preserve"> </w:t>
      </w:r>
      <w:r>
        <w:rPr>
          <w:rFonts w:ascii="SimSun" w:hAnsi="SimSun" w:eastAsia="SimSun" w:cs="SimSun"/>
          <w:sz w:val="21"/>
          <w:szCs w:val="21"/>
          <w:spacing w:val="9"/>
        </w:rPr>
        <w:t>伸长形成假菌丝，具有侵袭组织的能力。10%～20%</w:t>
      </w:r>
      <w:r>
        <w:rPr>
          <w:rFonts w:ascii="SimSun" w:hAnsi="SimSun" w:eastAsia="SimSun" w:cs="SimSun"/>
          <w:sz w:val="21"/>
          <w:szCs w:val="21"/>
          <w:spacing w:val="8"/>
        </w:rPr>
        <w:t>非孕妇女及30%孕妇阴道中可能黏附有假丝酵</w:t>
      </w:r>
      <w:r>
        <w:rPr>
          <w:rFonts w:ascii="SimSun" w:hAnsi="SimSun" w:eastAsia="SimSun" w:cs="SimSun"/>
          <w:sz w:val="21"/>
          <w:szCs w:val="21"/>
        </w:rPr>
        <w:t xml:space="preserve"> </w:t>
      </w:r>
      <w:r>
        <w:rPr>
          <w:rFonts w:ascii="SimSun" w:hAnsi="SimSun" w:eastAsia="SimSun" w:cs="SimSun"/>
          <w:sz w:val="21"/>
          <w:szCs w:val="21"/>
          <w:spacing w:val="-6"/>
        </w:rPr>
        <w:t>母菌寄生，但菌量极少，呈酵母相，并不引起炎症反应；在宿主全身及阴道局部细胞免疫能力下降时，</w:t>
      </w:r>
      <w:r>
        <w:rPr>
          <w:rFonts w:ascii="SimSun" w:hAnsi="SimSun" w:eastAsia="SimSun" w:cs="SimSun"/>
          <w:sz w:val="21"/>
          <w:szCs w:val="21"/>
          <w:spacing w:val="4"/>
        </w:rPr>
        <w:t xml:space="preserve"> </w:t>
      </w:r>
      <w:r>
        <w:rPr>
          <w:rFonts w:ascii="SimSun" w:hAnsi="SimSun" w:eastAsia="SimSun" w:cs="SimSun"/>
          <w:sz w:val="21"/>
          <w:szCs w:val="21"/>
          <w:spacing w:val="-3"/>
        </w:rPr>
        <w:t>假丝酵母菌转化为菌丝相，大量繁殖生长侵袭组织，引起炎症反</w:t>
      </w:r>
      <w:r>
        <w:rPr>
          <w:rFonts w:ascii="SimSun" w:hAnsi="SimSun" w:eastAsia="SimSun" w:cs="SimSun"/>
          <w:sz w:val="21"/>
          <w:szCs w:val="21"/>
          <w:spacing w:val="-4"/>
        </w:rPr>
        <w:t>应。发病的常见诱因有：长期应用广</w:t>
      </w:r>
      <w:r>
        <w:rPr>
          <w:rFonts w:ascii="SimSun" w:hAnsi="SimSun" w:eastAsia="SimSun" w:cs="SimSun"/>
          <w:sz w:val="21"/>
          <w:szCs w:val="21"/>
        </w:rPr>
        <w:t xml:space="preserve">  </w:t>
      </w:r>
      <w:r>
        <w:rPr>
          <w:rFonts w:ascii="SimSun" w:hAnsi="SimSun" w:eastAsia="SimSun" w:cs="SimSun"/>
          <w:sz w:val="21"/>
          <w:szCs w:val="21"/>
          <w:spacing w:val="-8"/>
        </w:rPr>
        <w:t>谱抗生素、妊娠、糖尿病、大量应用免疫抑制剂以及接受大量雌激素治疗等，胃肠道假丝酵母菌感染者</w:t>
      </w:r>
      <w:r>
        <w:rPr>
          <w:rFonts w:ascii="SimSun" w:hAnsi="SimSun" w:eastAsia="SimSun" w:cs="SimSun"/>
          <w:sz w:val="21"/>
          <w:szCs w:val="21"/>
          <w:spacing w:val="18"/>
        </w:rPr>
        <w:t xml:space="preserve"> </w:t>
      </w:r>
      <w:r>
        <w:rPr>
          <w:rFonts w:ascii="SimSun" w:hAnsi="SimSun" w:eastAsia="SimSun" w:cs="SimSun"/>
          <w:sz w:val="21"/>
          <w:szCs w:val="21"/>
          <w:spacing w:val="-4"/>
        </w:rPr>
        <w:t>粪便污染阴道、穿紧身化纤内裤及肥胖使外阴局部温度与湿度增加</w:t>
      </w:r>
      <w:r>
        <w:rPr>
          <w:rFonts w:ascii="SimSun" w:hAnsi="SimSun" w:eastAsia="SimSun" w:cs="SimSun"/>
          <w:sz w:val="21"/>
          <w:szCs w:val="21"/>
          <w:spacing w:val="-5"/>
        </w:rPr>
        <w:t>，也是发病的影响因素。</w:t>
      </w:r>
    </w:p>
    <w:p>
      <w:pPr>
        <w:ind w:left="317"/>
        <w:spacing w:before="167" w:line="222" w:lineRule="auto"/>
        <w:rPr>
          <w:rFonts w:ascii="SimHei" w:hAnsi="SimHei" w:eastAsia="SimHei" w:cs="SimHei"/>
          <w:sz w:val="21"/>
          <w:szCs w:val="21"/>
        </w:rPr>
      </w:pPr>
      <w:r>
        <w:rPr>
          <w:rFonts w:ascii="SimHei" w:hAnsi="SimHei" w:eastAsia="SimHei" w:cs="SimHei"/>
          <w:sz w:val="21"/>
          <w:szCs w:val="21"/>
          <w:b/>
          <w:bCs/>
          <w:color w:val="006CCC"/>
          <w:spacing w:val="-8"/>
        </w:rPr>
        <w:t>【传播途径】</w:t>
      </w:r>
    </w:p>
    <w:p>
      <w:pPr>
        <w:ind w:right="20" w:firstLine="419"/>
        <w:spacing w:before="61" w:line="259" w:lineRule="auto"/>
        <w:rPr>
          <w:rFonts w:ascii="SimSun" w:hAnsi="SimSun" w:eastAsia="SimSun" w:cs="SimSun"/>
          <w:sz w:val="21"/>
          <w:szCs w:val="21"/>
        </w:rPr>
      </w:pPr>
      <w:r>
        <w:rPr>
          <w:rFonts w:ascii="SimSun" w:hAnsi="SimSun" w:eastAsia="SimSun" w:cs="SimSun"/>
          <w:sz w:val="21"/>
          <w:szCs w:val="21"/>
          <w:spacing w:val="-5"/>
        </w:rPr>
        <w:t>主要为内源性传染，假丝酵母菌作为机会致病菌</w:t>
      </w:r>
      <w:r>
        <w:rPr>
          <w:rFonts w:ascii="SimSun" w:hAnsi="SimSun" w:eastAsia="SimSun" w:cs="SimSun"/>
          <w:sz w:val="21"/>
          <w:szCs w:val="21"/>
          <w:spacing w:val="-6"/>
        </w:rPr>
        <w:t>，除阴道外，也可寄生于人的口腔、肠道，这3个</w:t>
      </w:r>
      <w:r>
        <w:rPr>
          <w:rFonts w:ascii="SimSun" w:hAnsi="SimSun" w:eastAsia="SimSun" w:cs="SimSun"/>
          <w:sz w:val="21"/>
          <w:szCs w:val="21"/>
        </w:rPr>
        <w:t xml:space="preserve"> </w:t>
      </w:r>
      <w:r>
        <w:rPr>
          <w:rFonts w:ascii="SimSun" w:hAnsi="SimSun" w:eastAsia="SimSun" w:cs="SimSun"/>
          <w:sz w:val="21"/>
          <w:szCs w:val="21"/>
          <w:spacing w:val="-2"/>
        </w:rPr>
        <w:t>部位的假丝酵母菌可互相传染，也可通过性交直接传染。少部分患者通过接触感染的衣物间接传染。</w:t>
      </w:r>
    </w:p>
    <w:p>
      <w:pPr>
        <w:ind w:left="317"/>
        <w:spacing w:before="157" w:line="222" w:lineRule="auto"/>
        <w:rPr>
          <w:rFonts w:ascii="SimHei" w:hAnsi="SimHei" w:eastAsia="SimHei" w:cs="SimHei"/>
          <w:sz w:val="21"/>
          <w:szCs w:val="21"/>
        </w:rPr>
      </w:pPr>
      <w:r>
        <w:rPr>
          <w:rFonts w:ascii="SimHei" w:hAnsi="SimHei" w:eastAsia="SimHei" w:cs="SimHei"/>
          <w:sz w:val="21"/>
          <w:szCs w:val="21"/>
          <w:b/>
          <w:bCs/>
          <w:color w:val="0060B4"/>
          <w:spacing w:val="-3"/>
        </w:rPr>
        <w:t>【临床表现】</w:t>
      </w:r>
    </w:p>
    <w:p>
      <w:pPr>
        <w:ind w:right="17" w:firstLine="419"/>
        <w:spacing w:before="32" w:line="283" w:lineRule="auto"/>
        <w:rPr>
          <w:rFonts w:ascii="SimSun" w:hAnsi="SimSun" w:eastAsia="SimSun" w:cs="SimSun"/>
          <w:sz w:val="21"/>
          <w:szCs w:val="21"/>
        </w:rPr>
      </w:pPr>
      <w:r>
        <w:rPr>
          <w:rFonts w:ascii="SimSun" w:hAnsi="SimSun" w:eastAsia="SimSun" w:cs="SimSun"/>
          <w:sz w:val="21"/>
          <w:szCs w:val="21"/>
          <w:spacing w:val="-3"/>
        </w:rPr>
        <w:t>主要表现为外阴阴道瘙痒、阴道分泌物增多。外阴阴道瘙痒症状明显，持续时间长</w:t>
      </w:r>
      <w:r>
        <w:rPr>
          <w:rFonts w:ascii="SimSun" w:hAnsi="SimSun" w:eastAsia="SimSun" w:cs="SimSun"/>
          <w:sz w:val="21"/>
          <w:szCs w:val="21"/>
          <w:spacing w:val="-4"/>
        </w:rPr>
        <w:t>，严重者坐立</w:t>
      </w:r>
      <w:r>
        <w:rPr>
          <w:rFonts w:ascii="SimSun" w:hAnsi="SimSun" w:eastAsia="SimSun" w:cs="SimSun"/>
          <w:sz w:val="21"/>
          <w:szCs w:val="21"/>
        </w:rPr>
        <w:t xml:space="preserve"> </w:t>
      </w:r>
      <w:r>
        <w:rPr>
          <w:rFonts w:ascii="SimSun" w:hAnsi="SimSun" w:eastAsia="SimSun" w:cs="SimSun"/>
          <w:sz w:val="21"/>
          <w:szCs w:val="21"/>
          <w:spacing w:val="-3"/>
        </w:rPr>
        <w:t>不安，以夜晚更加明显。部分患者有外阴部灼热痛、性交痛以及排尿痛，尿痛是排尿时尿液刺激水肿</w:t>
      </w:r>
      <w:r>
        <w:rPr>
          <w:rFonts w:ascii="SimSun" w:hAnsi="SimSun" w:eastAsia="SimSun" w:cs="SimSun"/>
          <w:sz w:val="21"/>
          <w:szCs w:val="21"/>
          <w:spacing w:val="9"/>
        </w:rPr>
        <w:t xml:space="preserve"> </w:t>
      </w:r>
      <w:r>
        <w:rPr>
          <w:rFonts w:ascii="SimSun" w:hAnsi="SimSun" w:eastAsia="SimSun" w:cs="SimSun"/>
          <w:sz w:val="21"/>
          <w:szCs w:val="21"/>
          <w:spacing w:val="-2"/>
        </w:rPr>
        <w:t>的外阴所致。阴道分泌物的特征为白色稠厚，呈凝乳状或豆腐渣样。妇科检查可见外阴红斑、水肿，</w:t>
      </w:r>
      <w:r>
        <w:rPr>
          <w:rFonts w:ascii="SimSun" w:hAnsi="SimSun" w:eastAsia="SimSun" w:cs="SimSun"/>
          <w:sz w:val="21"/>
          <w:szCs w:val="21"/>
          <w:spacing w:val="14"/>
        </w:rPr>
        <w:t xml:space="preserve"> </w:t>
      </w:r>
      <w:r>
        <w:rPr>
          <w:rFonts w:ascii="SimSun" w:hAnsi="SimSun" w:eastAsia="SimSun" w:cs="SimSun"/>
          <w:sz w:val="21"/>
          <w:szCs w:val="21"/>
          <w:spacing w:val="-3"/>
        </w:rPr>
        <w:t>可伴有抓痕，严重者可见皮肤皲裂、表皮脱落。阴道黏膜红肿、小阴唇内侧及阴道黏膜附有白色块状</w:t>
      </w:r>
      <w:r>
        <w:rPr>
          <w:rFonts w:ascii="SimSun" w:hAnsi="SimSun" w:eastAsia="SimSun" w:cs="SimSun"/>
          <w:sz w:val="21"/>
          <w:szCs w:val="21"/>
        </w:rPr>
        <w:t xml:space="preserve"> </w:t>
      </w:r>
      <w:r>
        <w:rPr>
          <w:rFonts w:ascii="SimSun" w:hAnsi="SimSun" w:eastAsia="SimSun" w:cs="SimSun"/>
          <w:sz w:val="21"/>
          <w:szCs w:val="21"/>
          <w:spacing w:val="-7"/>
        </w:rPr>
        <w:t>物，擦除后露出红肿黏膜面，急性期还可见到糜烂及浅表溃疡。</w:t>
      </w:r>
    </w:p>
    <w:p>
      <w:pPr>
        <w:ind w:right="71" w:firstLine="419"/>
        <w:spacing w:before="96" w:line="284" w:lineRule="auto"/>
        <w:rPr>
          <w:rFonts w:ascii="SimSun" w:hAnsi="SimSun" w:eastAsia="SimSun" w:cs="SimSun"/>
          <w:sz w:val="21"/>
          <w:szCs w:val="21"/>
        </w:rPr>
      </w:pPr>
      <w:r>
        <w:rPr>
          <w:rFonts w:ascii="SimSun" w:hAnsi="SimSun" w:eastAsia="SimSun" w:cs="SimSun"/>
          <w:sz w:val="21"/>
          <w:szCs w:val="21"/>
          <w:spacing w:val="21"/>
        </w:rPr>
        <w:t>外阴阴道假丝酵母菌病可分为单纯性</w:t>
      </w:r>
      <w:r>
        <w:rPr>
          <w:rFonts w:ascii="SimSun" w:hAnsi="SimSun" w:eastAsia="SimSun" w:cs="SimSun"/>
          <w:sz w:val="21"/>
          <w:szCs w:val="21"/>
        </w:rPr>
        <w:t>VVC</w:t>
      </w:r>
      <w:r>
        <w:rPr>
          <w:rFonts w:ascii="SimSun" w:hAnsi="SimSun" w:eastAsia="SimSun" w:cs="SimSun"/>
          <w:sz w:val="21"/>
          <w:szCs w:val="21"/>
          <w:spacing w:val="63"/>
        </w:rPr>
        <w:t xml:space="preserve"> </w:t>
      </w:r>
      <w:r>
        <w:rPr>
          <w:rFonts w:ascii="SimSun" w:hAnsi="SimSun" w:eastAsia="SimSun" w:cs="SimSun"/>
          <w:sz w:val="21"/>
          <w:szCs w:val="21"/>
          <w:spacing w:val="21"/>
        </w:rPr>
        <w:t>和复杂性</w:t>
      </w:r>
      <w:r>
        <w:rPr>
          <w:rFonts w:ascii="SimSun" w:hAnsi="SimSun" w:eastAsia="SimSun" w:cs="SimSun"/>
          <w:sz w:val="21"/>
          <w:szCs w:val="21"/>
        </w:rPr>
        <w:t>VVC</w:t>
      </w:r>
      <w:r>
        <w:rPr>
          <w:rFonts w:ascii="SimSun" w:hAnsi="SimSun" w:eastAsia="SimSun" w:cs="SimSun"/>
          <w:sz w:val="21"/>
          <w:szCs w:val="21"/>
          <w:spacing w:val="21"/>
        </w:rPr>
        <w:t>,</w:t>
      </w:r>
      <w:r>
        <w:rPr>
          <w:rFonts w:ascii="SimSun" w:hAnsi="SimSun" w:eastAsia="SimSun" w:cs="SimSun"/>
          <w:sz w:val="21"/>
          <w:szCs w:val="21"/>
          <w:spacing w:val="8"/>
        </w:rPr>
        <w:t xml:space="preserve"> </w:t>
      </w:r>
      <w:r>
        <w:rPr>
          <w:rFonts w:ascii="SimSun" w:hAnsi="SimSun" w:eastAsia="SimSun" w:cs="SimSun"/>
          <w:sz w:val="21"/>
          <w:szCs w:val="21"/>
          <w:spacing w:val="21"/>
        </w:rPr>
        <w:t>后者占10%～2</w:t>
      </w:r>
      <w:r>
        <w:rPr>
          <w:rFonts w:ascii="SimSun" w:hAnsi="SimSun" w:eastAsia="SimSun" w:cs="SimSun"/>
          <w:sz w:val="21"/>
          <w:szCs w:val="21"/>
          <w:spacing w:val="20"/>
        </w:rPr>
        <w:t>0%。单纯性</w:t>
      </w:r>
      <w:r>
        <w:rPr>
          <w:rFonts w:ascii="SimSun" w:hAnsi="SimSun" w:eastAsia="SimSun" w:cs="SimSun"/>
          <w:sz w:val="21"/>
          <w:szCs w:val="21"/>
        </w:rPr>
        <w:t>VVC</w:t>
      </w:r>
      <w:r>
        <w:rPr>
          <w:rFonts w:ascii="SimSun" w:hAnsi="SimSun" w:eastAsia="SimSun" w:cs="SimSun"/>
          <w:sz w:val="21"/>
          <w:szCs w:val="21"/>
        </w:rPr>
        <w:t xml:space="preserve">  </w:t>
      </w:r>
      <w:r>
        <w:rPr>
          <w:rFonts w:ascii="SimSun" w:hAnsi="SimSun" w:eastAsia="SimSun" w:cs="SimSun"/>
          <w:sz w:val="21"/>
          <w:szCs w:val="21"/>
          <w:spacing w:val="9"/>
        </w:rPr>
        <w:t>包括非孕期妇女发生的散发性、白假丝酵母菌所致的轻或中度</w:t>
      </w:r>
      <w:r>
        <w:rPr>
          <w:rFonts w:ascii="SimSun" w:hAnsi="SimSun" w:eastAsia="SimSun" w:cs="SimSun"/>
          <w:sz w:val="21"/>
          <w:szCs w:val="21"/>
        </w:rPr>
        <w:t>VVC</w:t>
      </w:r>
      <w:r>
        <w:rPr>
          <w:rFonts w:ascii="SimSun" w:hAnsi="SimSun" w:eastAsia="SimSun" w:cs="SimSun"/>
          <w:sz w:val="21"/>
          <w:szCs w:val="21"/>
          <w:spacing w:val="8"/>
        </w:rPr>
        <w:t>;</w:t>
      </w:r>
      <w:r>
        <w:rPr>
          <w:rFonts w:ascii="SimSun" w:hAnsi="SimSun" w:eastAsia="SimSun" w:cs="SimSun"/>
          <w:sz w:val="21"/>
          <w:szCs w:val="21"/>
          <w:spacing w:val="8"/>
        </w:rPr>
        <w:t xml:space="preserve"> </w:t>
      </w:r>
      <w:r>
        <w:rPr>
          <w:rFonts w:ascii="SimSun" w:hAnsi="SimSun" w:eastAsia="SimSun" w:cs="SimSun"/>
          <w:sz w:val="21"/>
          <w:szCs w:val="21"/>
          <w:spacing w:val="8"/>
        </w:rPr>
        <w:t>复杂性</w:t>
      </w:r>
      <w:r>
        <w:rPr>
          <w:rFonts w:ascii="SimSun" w:hAnsi="SimSun" w:eastAsia="SimSun" w:cs="SimSun"/>
          <w:sz w:val="21"/>
          <w:szCs w:val="21"/>
        </w:rPr>
        <w:t>VVC</w:t>
      </w:r>
      <w:r>
        <w:rPr>
          <w:rFonts w:ascii="SimSun" w:hAnsi="SimSun" w:eastAsia="SimSun" w:cs="SimSun"/>
          <w:sz w:val="21"/>
          <w:szCs w:val="21"/>
          <w:spacing w:val="53"/>
        </w:rPr>
        <w:t xml:space="preserve"> </w:t>
      </w:r>
      <w:r>
        <w:rPr>
          <w:rFonts w:ascii="SimSun" w:hAnsi="SimSun" w:eastAsia="SimSun" w:cs="SimSun"/>
          <w:sz w:val="21"/>
          <w:szCs w:val="21"/>
          <w:spacing w:val="8"/>
        </w:rPr>
        <w:t>包括非白假丝酵</w:t>
      </w:r>
      <w:r>
        <w:rPr>
          <w:rFonts w:ascii="SimSun" w:hAnsi="SimSun" w:eastAsia="SimSun" w:cs="SimSun"/>
          <w:sz w:val="21"/>
          <w:szCs w:val="21"/>
        </w:rPr>
        <w:t xml:space="preserve"> </w:t>
      </w:r>
      <w:r>
        <w:rPr>
          <w:rFonts w:ascii="SimSun" w:hAnsi="SimSun" w:eastAsia="SimSun" w:cs="SimSun"/>
          <w:sz w:val="21"/>
          <w:szCs w:val="21"/>
          <w:spacing w:val="2"/>
        </w:rPr>
        <w:t>母菌所致的</w:t>
      </w:r>
      <w:r>
        <w:rPr>
          <w:rFonts w:ascii="SimSun" w:hAnsi="SimSun" w:eastAsia="SimSun" w:cs="SimSun"/>
          <w:sz w:val="21"/>
          <w:szCs w:val="21"/>
        </w:rPr>
        <w:t>VVC</w:t>
      </w:r>
      <w:r>
        <w:rPr>
          <w:rFonts w:ascii="SimSun" w:hAnsi="SimSun" w:eastAsia="SimSun" w:cs="SimSun"/>
          <w:sz w:val="21"/>
          <w:szCs w:val="21"/>
          <w:spacing w:val="2"/>
        </w:rPr>
        <w:t>、</w:t>
      </w:r>
      <w:r>
        <w:rPr>
          <w:rFonts w:ascii="SimSun" w:hAnsi="SimSun" w:eastAsia="SimSun" w:cs="SimSun"/>
          <w:sz w:val="21"/>
          <w:szCs w:val="21"/>
          <w:spacing w:val="-17"/>
        </w:rPr>
        <w:t xml:space="preserve"> </w:t>
      </w:r>
      <w:r>
        <w:rPr>
          <w:rFonts w:ascii="SimSun" w:hAnsi="SimSun" w:eastAsia="SimSun" w:cs="SimSun"/>
          <w:sz w:val="21"/>
          <w:szCs w:val="21"/>
          <w:spacing w:val="2"/>
        </w:rPr>
        <w:t>重度</w:t>
      </w:r>
      <w:r>
        <w:rPr>
          <w:rFonts w:ascii="SimSun" w:hAnsi="SimSun" w:eastAsia="SimSun" w:cs="SimSun"/>
          <w:sz w:val="21"/>
          <w:szCs w:val="21"/>
        </w:rPr>
        <w:t>VVC</w:t>
      </w:r>
      <w:r>
        <w:rPr>
          <w:rFonts w:ascii="SimSun" w:hAnsi="SimSun" w:eastAsia="SimSun" w:cs="SimSun"/>
          <w:sz w:val="21"/>
          <w:szCs w:val="21"/>
          <w:spacing w:val="2"/>
        </w:rPr>
        <w:t>、</w:t>
      </w:r>
      <w:r>
        <w:rPr>
          <w:rFonts w:ascii="SimSun" w:hAnsi="SimSun" w:eastAsia="SimSun" w:cs="SimSun"/>
          <w:sz w:val="21"/>
          <w:szCs w:val="21"/>
          <w:spacing w:val="-7"/>
        </w:rPr>
        <w:t xml:space="preserve"> </w:t>
      </w:r>
      <w:r>
        <w:rPr>
          <w:rFonts w:ascii="SimSun" w:hAnsi="SimSun" w:eastAsia="SimSun" w:cs="SimSun"/>
          <w:sz w:val="21"/>
          <w:szCs w:val="21"/>
          <w:spacing w:val="2"/>
        </w:rPr>
        <w:t>复发性</w:t>
      </w:r>
      <w:r>
        <w:rPr>
          <w:rFonts w:ascii="SimSun" w:hAnsi="SimSun" w:eastAsia="SimSun" w:cs="SimSun"/>
          <w:sz w:val="21"/>
          <w:szCs w:val="21"/>
        </w:rPr>
        <w:t>VVC</w:t>
      </w:r>
      <w:r>
        <w:rPr>
          <w:rFonts w:ascii="SimSun" w:hAnsi="SimSun" w:eastAsia="SimSun" w:cs="SimSun"/>
          <w:sz w:val="21"/>
          <w:szCs w:val="21"/>
          <w:spacing w:val="2"/>
        </w:rPr>
        <w:t>、</w:t>
      </w:r>
      <w:r>
        <w:rPr>
          <w:rFonts w:ascii="SimSun" w:hAnsi="SimSun" w:eastAsia="SimSun" w:cs="SimSun"/>
          <w:sz w:val="21"/>
          <w:szCs w:val="21"/>
          <w:spacing w:val="-7"/>
        </w:rPr>
        <w:t xml:space="preserve"> </w:t>
      </w:r>
      <w:r>
        <w:rPr>
          <w:rFonts w:ascii="SimSun" w:hAnsi="SimSun" w:eastAsia="SimSun" w:cs="SimSun"/>
          <w:sz w:val="21"/>
          <w:szCs w:val="21"/>
          <w:spacing w:val="2"/>
        </w:rPr>
        <w:t>妊娠期</w:t>
      </w:r>
      <w:r>
        <w:rPr>
          <w:rFonts w:ascii="SimSun" w:hAnsi="SimSun" w:eastAsia="SimSun" w:cs="SimSun"/>
          <w:sz w:val="21"/>
          <w:szCs w:val="21"/>
        </w:rPr>
        <w:t>VVC</w:t>
      </w:r>
      <w:r>
        <w:rPr>
          <w:rFonts w:ascii="SimSun" w:hAnsi="SimSun" w:eastAsia="SimSun" w:cs="SimSun"/>
          <w:sz w:val="21"/>
          <w:szCs w:val="21"/>
          <w:spacing w:val="53"/>
        </w:rPr>
        <w:t xml:space="preserve"> </w:t>
      </w:r>
      <w:r>
        <w:rPr>
          <w:rFonts w:ascii="SimSun" w:hAnsi="SimSun" w:eastAsia="SimSun" w:cs="SimSun"/>
          <w:sz w:val="21"/>
          <w:szCs w:val="21"/>
          <w:spacing w:val="2"/>
        </w:rPr>
        <w:t>或其他特殊患者如未</w:t>
      </w:r>
      <w:r>
        <w:rPr>
          <w:rFonts w:ascii="SimSun" w:hAnsi="SimSun" w:eastAsia="SimSun" w:cs="SimSun"/>
          <w:sz w:val="21"/>
          <w:szCs w:val="21"/>
          <w:spacing w:val="1"/>
        </w:rPr>
        <w:t>控制的糖尿病、免疫低</w:t>
      </w:r>
      <w:r>
        <w:rPr>
          <w:rFonts w:ascii="SimSun" w:hAnsi="SimSun" w:eastAsia="SimSun" w:cs="SimSun"/>
          <w:sz w:val="21"/>
          <w:szCs w:val="21"/>
        </w:rPr>
        <w:t xml:space="preserve"> </w:t>
      </w:r>
      <w:r>
        <w:rPr>
          <w:rFonts w:ascii="SimSun" w:hAnsi="SimSun" w:eastAsia="SimSun" w:cs="SimSun"/>
          <w:sz w:val="21"/>
          <w:szCs w:val="21"/>
          <w:spacing w:val="11"/>
        </w:rPr>
        <w:t>下者所患</w:t>
      </w:r>
      <w:r>
        <w:rPr>
          <w:rFonts w:ascii="SimSun" w:hAnsi="SimSun" w:eastAsia="SimSun" w:cs="SimSun"/>
          <w:sz w:val="21"/>
          <w:szCs w:val="21"/>
        </w:rPr>
        <w:t>VVC</w:t>
      </w:r>
      <w:r>
        <w:rPr>
          <w:rFonts w:ascii="SimSun" w:hAnsi="SimSun" w:eastAsia="SimSun" w:cs="SimSun"/>
          <w:sz w:val="21"/>
          <w:szCs w:val="21"/>
          <w:spacing w:val="11"/>
        </w:rPr>
        <w:t>。</w:t>
      </w:r>
      <w:r>
        <w:rPr>
          <w:rFonts w:ascii="SimSun" w:hAnsi="SimSun" w:eastAsia="SimSun" w:cs="SimSun"/>
          <w:sz w:val="21"/>
          <w:szCs w:val="21"/>
        </w:rPr>
        <w:t>VVC</w:t>
      </w:r>
      <w:r>
        <w:rPr>
          <w:rFonts w:ascii="SimSun" w:hAnsi="SimSun" w:eastAsia="SimSun" w:cs="SimSun"/>
          <w:sz w:val="21"/>
          <w:szCs w:val="21"/>
          <w:spacing w:val="9"/>
        </w:rPr>
        <w:t xml:space="preserve">   </w:t>
      </w:r>
      <w:r>
        <w:rPr>
          <w:rFonts w:ascii="SimSun" w:hAnsi="SimSun" w:eastAsia="SimSun" w:cs="SimSun"/>
          <w:sz w:val="21"/>
          <w:szCs w:val="21"/>
          <w:spacing w:val="11"/>
        </w:rPr>
        <w:t>临床评分标准，见表18-</w:t>
      </w:r>
      <w:r>
        <w:rPr>
          <w:rFonts w:ascii="SimSun" w:hAnsi="SimSun" w:eastAsia="SimSun" w:cs="SimSun"/>
          <w:sz w:val="21"/>
          <w:szCs w:val="21"/>
          <w:spacing w:val="-60"/>
        </w:rPr>
        <w:t xml:space="preserve"> </w:t>
      </w:r>
      <w:r>
        <w:rPr>
          <w:rFonts w:ascii="SimSun" w:hAnsi="SimSun" w:eastAsia="SimSun" w:cs="SimSun"/>
          <w:sz w:val="21"/>
          <w:szCs w:val="21"/>
          <w:spacing w:val="11"/>
        </w:rPr>
        <w:t>1,评分&lt;7分为</w:t>
      </w:r>
      <w:r>
        <w:rPr>
          <w:rFonts w:ascii="SimSun" w:hAnsi="SimSun" w:eastAsia="SimSun" w:cs="SimSun"/>
          <w:sz w:val="21"/>
          <w:szCs w:val="21"/>
          <w:spacing w:val="10"/>
        </w:rPr>
        <w:t>轻、中度</w:t>
      </w:r>
      <w:r>
        <w:rPr>
          <w:rFonts w:ascii="SimSun" w:hAnsi="SimSun" w:eastAsia="SimSun" w:cs="SimSun"/>
          <w:sz w:val="21"/>
          <w:szCs w:val="21"/>
          <w:spacing w:val="-47"/>
        </w:rPr>
        <w:t xml:space="preserve"> </w:t>
      </w:r>
      <w:r>
        <w:rPr>
          <w:rFonts w:ascii="SimSun" w:hAnsi="SimSun" w:eastAsia="SimSun" w:cs="SimSun"/>
          <w:sz w:val="21"/>
          <w:szCs w:val="21"/>
        </w:rPr>
        <w:t>VVC</w:t>
      </w:r>
      <w:r>
        <w:rPr>
          <w:rFonts w:ascii="SimSun" w:hAnsi="SimSun" w:eastAsia="SimSun" w:cs="SimSun"/>
          <w:sz w:val="21"/>
          <w:szCs w:val="21"/>
          <w:spacing w:val="10"/>
        </w:rPr>
        <w:t>;</w:t>
      </w:r>
      <w:r>
        <w:rPr>
          <w:rFonts w:ascii="SimSun" w:hAnsi="SimSun" w:eastAsia="SimSun" w:cs="SimSun"/>
          <w:sz w:val="21"/>
          <w:szCs w:val="21"/>
          <w:spacing w:val="18"/>
        </w:rPr>
        <w:t xml:space="preserve"> </w:t>
      </w:r>
      <w:r>
        <w:rPr>
          <w:rFonts w:ascii="SimSun" w:hAnsi="SimSun" w:eastAsia="SimSun" w:cs="SimSun"/>
          <w:sz w:val="21"/>
          <w:szCs w:val="21"/>
          <w:spacing w:val="10"/>
        </w:rPr>
        <w:t>评</w:t>
      </w:r>
      <w:r>
        <w:rPr>
          <w:rFonts w:ascii="SimSun" w:hAnsi="SimSun" w:eastAsia="SimSun" w:cs="SimSun"/>
          <w:sz w:val="21"/>
          <w:szCs w:val="21"/>
          <w:spacing w:val="-46"/>
        </w:rPr>
        <w:t xml:space="preserve"> </w:t>
      </w:r>
      <w:r>
        <w:rPr>
          <w:rFonts w:ascii="SimSun" w:hAnsi="SimSun" w:eastAsia="SimSun" w:cs="SimSun"/>
          <w:sz w:val="21"/>
          <w:szCs w:val="21"/>
          <w:spacing w:val="10"/>
        </w:rPr>
        <w:t>分</w:t>
      </w:r>
      <w:r>
        <w:rPr>
          <w:rFonts w:ascii="SimSun" w:hAnsi="SimSun" w:eastAsia="SimSun" w:cs="SimSun"/>
          <w:sz w:val="21"/>
          <w:szCs w:val="21"/>
          <w:spacing w:val="-27"/>
        </w:rPr>
        <w:t xml:space="preserve"> </w:t>
      </w:r>
      <w:r>
        <w:rPr>
          <w:rFonts w:ascii="SimSun" w:hAnsi="SimSun" w:eastAsia="SimSun" w:cs="SimSun"/>
          <w:sz w:val="21"/>
          <w:szCs w:val="21"/>
          <w:spacing w:val="10"/>
        </w:rPr>
        <w:t>≥</w:t>
      </w:r>
      <w:r>
        <w:rPr>
          <w:rFonts w:ascii="SimSun" w:hAnsi="SimSun" w:eastAsia="SimSun" w:cs="SimSun"/>
          <w:sz w:val="21"/>
          <w:szCs w:val="21"/>
          <w:spacing w:val="-43"/>
        </w:rPr>
        <w:t xml:space="preserve"> </w:t>
      </w:r>
      <w:r>
        <w:rPr>
          <w:rFonts w:ascii="SimSun" w:hAnsi="SimSun" w:eastAsia="SimSun" w:cs="SimSun"/>
          <w:sz w:val="21"/>
          <w:szCs w:val="21"/>
          <w:spacing w:val="10"/>
        </w:rPr>
        <w:t>7</w:t>
      </w:r>
      <w:r>
        <w:rPr>
          <w:rFonts w:ascii="SimSun" w:hAnsi="SimSun" w:eastAsia="SimSun" w:cs="SimSun"/>
          <w:sz w:val="21"/>
          <w:szCs w:val="21"/>
          <w:spacing w:val="-46"/>
        </w:rPr>
        <w:t xml:space="preserve"> </w:t>
      </w:r>
      <w:r>
        <w:rPr>
          <w:rFonts w:ascii="SimSun" w:hAnsi="SimSun" w:eastAsia="SimSun" w:cs="SimSun"/>
          <w:sz w:val="21"/>
          <w:szCs w:val="21"/>
          <w:spacing w:val="10"/>
        </w:rPr>
        <w:t>分</w:t>
      </w:r>
      <w:r>
        <w:rPr>
          <w:rFonts w:ascii="SimSun" w:hAnsi="SimSun" w:eastAsia="SimSun" w:cs="SimSun"/>
          <w:sz w:val="21"/>
          <w:szCs w:val="21"/>
          <w:spacing w:val="-45"/>
        </w:rPr>
        <w:t xml:space="preserve"> </w:t>
      </w:r>
      <w:r>
        <w:rPr>
          <w:rFonts w:ascii="SimSun" w:hAnsi="SimSun" w:eastAsia="SimSun" w:cs="SimSun"/>
          <w:sz w:val="21"/>
          <w:szCs w:val="21"/>
          <w:spacing w:val="10"/>
        </w:rPr>
        <w:t>为</w:t>
      </w:r>
      <w:r>
        <w:rPr>
          <w:rFonts w:ascii="SimSun" w:hAnsi="SimSun" w:eastAsia="SimSun" w:cs="SimSun"/>
          <w:sz w:val="21"/>
          <w:szCs w:val="21"/>
          <w:spacing w:val="-48"/>
        </w:rPr>
        <w:t xml:space="preserve"> </w:t>
      </w:r>
      <w:r>
        <w:rPr>
          <w:rFonts w:ascii="SimSun" w:hAnsi="SimSun" w:eastAsia="SimSun" w:cs="SimSun"/>
          <w:sz w:val="21"/>
          <w:szCs w:val="21"/>
          <w:spacing w:val="10"/>
        </w:rPr>
        <w:t>重</w:t>
      </w:r>
      <w:r>
        <w:rPr>
          <w:rFonts w:ascii="SimSun" w:hAnsi="SimSun" w:eastAsia="SimSun" w:cs="SimSun"/>
          <w:sz w:val="21"/>
          <w:szCs w:val="21"/>
        </w:rPr>
        <w:t xml:space="preserve"> </w:t>
      </w:r>
      <w:r>
        <w:rPr>
          <w:rFonts w:ascii="SimSun" w:hAnsi="SimSun" w:eastAsia="SimSun" w:cs="SimSun"/>
          <w:sz w:val="21"/>
          <w:szCs w:val="21"/>
          <w:spacing w:val="-6"/>
        </w:rPr>
        <w:t>度</w:t>
      </w:r>
      <w:r>
        <w:rPr>
          <w:rFonts w:ascii="SimSun" w:hAnsi="SimSun" w:eastAsia="SimSun" w:cs="SimSun"/>
          <w:sz w:val="21"/>
          <w:szCs w:val="21"/>
          <w:spacing w:val="-57"/>
        </w:rPr>
        <w:t xml:space="preserve"> </w:t>
      </w:r>
      <w:r>
        <w:rPr>
          <w:rFonts w:ascii="SimSun" w:hAnsi="SimSun" w:eastAsia="SimSun" w:cs="SimSun"/>
          <w:sz w:val="21"/>
          <w:szCs w:val="21"/>
          <w:spacing w:val="-6"/>
        </w:rPr>
        <w:t>VVC。</w:t>
      </w:r>
    </w:p>
    <w:p>
      <w:pPr>
        <w:ind w:left="3422"/>
        <w:spacing w:before="186" w:line="224"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2292096" behindDoc="1" locked="0" layoutInCell="1" allowOverlap="1">
                <wp:simplePos x="0" y="0"/>
                <wp:positionH relativeFrom="column">
                  <wp:posOffset>2636291</wp:posOffset>
                </wp:positionH>
                <wp:positionV relativeFrom="paragraph">
                  <wp:posOffset>96349</wp:posOffset>
                </wp:positionV>
                <wp:extent cx="36830" cy="219075"/>
                <wp:effectExtent l="0" t="0" r="0" b="0"/>
                <wp:wrapNone/>
                <wp:docPr id="201" name="TextBox 201"/>
                <wp:cNvGraphicFramePr/>
                <a:graphic>
                  <a:graphicData uri="http://schemas.microsoft.com/office/word/2010/wordprocessingShape">
                    <wps:wsp>
                      <wps:cNvSpPr txBox="1"/>
                      <wps:spPr>
                        <a:xfrm rot="10800000">
                          <a:off x="2636291" y="96349"/>
                          <a:ext cx="36830" cy="2190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5" w:line="227" w:lineRule="auto"/>
                              <w:rPr>
                                <w:rFonts w:ascii="SimHei" w:hAnsi="SimHei" w:eastAsia="SimHei" w:cs="SimHei"/>
                                <w:sz w:val="21"/>
                                <w:szCs w:val="21"/>
                              </w:rPr>
                            </w:pPr>
                            <w:r>
                              <w:rPr>
                                <w:rFonts w:ascii="SimHei" w:hAnsi="SimHei" w:eastAsia="SimHei" w:cs="SimHei"/>
                                <w:sz w:val="21"/>
                                <w:szCs w:val="21"/>
                                <w:b/>
                                <w:bCs/>
                                <w:color w:val="005199"/>
                                <w:spacing w:val="-1"/>
                                <w:w w:val="1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8" style="position:absolute;margin-left:207.582pt;margin-top:7.58657pt;mso-position-vertical-relative:text;mso-position-horizontal-relative:text;width:2.9pt;height:17.25pt;z-index:-251024384;rotation:180;" filled="false" stroked="false" type="#_x0000_t202">
                <v:fill on="false"/>
                <v:stroke on="false"/>
                <v:path/>
                <v:imagedata o:title=""/>
                <o:lock v:ext="edit" aspectratio="false"/>
                <v:textbox inset="0mm,0mm,0mm,0mm">
                  <w:txbxContent>
                    <w:p>
                      <w:pPr>
                        <w:ind w:left="20"/>
                        <w:spacing w:before="65" w:line="227" w:lineRule="auto"/>
                        <w:rPr>
                          <w:rFonts w:ascii="SimHei" w:hAnsi="SimHei" w:eastAsia="SimHei" w:cs="SimHei"/>
                          <w:sz w:val="21"/>
                          <w:szCs w:val="21"/>
                        </w:rPr>
                      </w:pPr>
                      <w:r>
                        <w:rPr>
                          <w:rFonts w:ascii="SimHei" w:hAnsi="SimHei" w:eastAsia="SimHei" w:cs="SimHei"/>
                          <w:sz w:val="21"/>
                          <w:szCs w:val="21"/>
                          <w:b/>
                          <w:bCs/>
                          <w:color w:val="005199"/>
                          <w:spacing w:val="-1"/>
                          <w:w w:val="15"/>
                        </w:rPr>
                        <w:t>)</w:t>
                      </w:r>
                    </w:p>
                  </w:txbxContent>
                </v:textbox>
              </v:shape>
            </w:pict>
          </mc:Fallback>
        </mc:AlternateContent>
      </w:r>
      <w:r>
        <w:rPr>
          <w:rFonts w:ascii="SimHei" w:hAnsi="SimHei" w:eastAsia="SimHei" w:cs="SimHei"/>
          <w:sz w:val="21"/>
          <w:szCs w:val="21"/>
          <w:b/>
          <w:bCs/>
          <w:color w:val="005199"/>
          <w:spacing w:val="-13"/>
          <w:position w:val="-2"/>
        </w:rPr>
        <w:t>表18-1</w:t>
      </w:r>
      <w:r>
        <w:rPr>
          <w:rFonts w:ascii="SimHei" w:hAnsi="SimHei" w:eastAsia="SimHei" w:cs="SimHei"/>
          <w:sz w:val="21"/>
          <w:szCs w:val="21"/>
          <w:color w:val="005199"/>
          <w:spacing w:val="60"/>
          <w:position w:val="-2"/>
        </w:rPr>
        <w:t xml:space="preserve"> </w:t>
      </w:r>
      <w:r>
        <w:rPr>
          <w:rFonts w:ascii="SimHei" w:hAnsi="SimHei" w:eastAsia="SimHei" w:cs="SimHei"/>
          <w:sz w:val="21"/>
          <w:szCs w:val="21"/>
          <w:b/>
          <w:bCs/>
          <w:spacing w:val="-13"/>
          <w:position w:val="1"/>
        </w:rPr>
        <w:t>VVC</w:t>
      </w:r>
      <w:r>
        <w:rPr>
          <w:rFonts w:ascii="SimHei" w:hAnsi="SimHei" w:eastAsia="SimHei" w:cs="SimHei"/>
          <w:sz w:val="21"/>
          <w:szCs w:val="21"/>
          <w:spacing w:val="22"/>
          <w:position w:val="1"/>
        </w:rPr>
        <w:t xml:space="preserve"> </w:t>
      </w:r>
      <w:r>
        <w:rPr>
          <w:rFonts w:ascii="SimHei" w:hAnsi="SimHei" w:eastAsia="SimHei" w:cs="SimHei"/>
          <w:sz w:val="21"/>
          <w:szCs w:val="21"/>
          <w:b/>
          <w:bCs/>
          <w:spacing w:val="-13"/>
          <w:position w:val="1"/>
        </w:rPr>
        <w:t>临床评分标准</w:t>
      </w:r>
    </w:p>
    <w:p>
      <w:pPr>
        <w:ind w:left="772"/>
        <w:spacing w:before="146" w:line="223" w:lineRule="auto"/>
        <w:rPr>
          <w:rFonts w:ascii="SimSun" w:hAnsi="SimSun" w:eastAsia="SimSun" w:cs="SimSun"/>
          <w:sz w:val="19"/>
          <w:szCs w:val="19"/>
        </w:rPr>
      </w:pPr>
      <w:r>
        <w:rPr>
          <w:rFonts w:ascii="SimSun" w:hAnsi="SimSun" w:eastAsia="SimSun" w:cs="SimSun"/>
          <w:sz w:val="19"/>
          <w:szCs w:val="19"/>
          <w:b/>
          <w:bCs/>
          <w:spacing w:val="-1"/>
        </w:rPr>
        <w:t>评分项目</w:t>
      </w:r>
      <w:r>
        <w:rPr>
          <w:rFonts w:ascii="SimSun" w:hAnsi="SimSun" w:eastAsia="SimSun" w:cs="SimSun"/>
          <w:sz w:val="19"/>
          <w:szCs w:val="19"/>
          <w:spacing w:val="4"/>
        </w:rPr>
        <w:t xml:space="preserve">           </w:t>
      </w:r>
      <w:r>
        <w:rPr>
          <w:rFonts w:ascii="SimSun" w:hAnsi="SimSun" w:eastAsia="SimSun" w:cs="SimSun"/>
          <w:sz w:val="19"/>
          <w:szCs w:val="19"/>
          <w:spacing w:val="-1"/>
          <w:position w:val="-2"/>
        </w:rPr>
        <w:t>0</w:t>
      </w:r>
      <w:r>
        <w:rPr>
          <w:rFonts w:ascii="SimSun" w:hAnsi="SimSun" w:eastAsia="SimSun" w:cs="SimSun"/>
          <w:sz w:val="19"/>
          <w:szCs w:val="19"/>
          <w:spacing w:val="1"/>
          <w:position w:val="-2"/>
        </w:rPr>
        <w:t xml:space="preserve">               </w:t>
      </w:r>
      <w:r>
        <w:rPr>
          <w:rFonts w:ascii="SimSun" w:hAnsi="SimSun" w:eastAsia="SimSun" w:cs="SimSun"/>
          <w:sz w:val="19"/>
          <w:szCs w:val="19"/>
          <w:spacing w:val="-1"/>
          <w:position w:val="-1"/>
        </w:rPr>
        <w:t>1</w:t>
      </w:r>
      <w:r>
        <w:rPr>
          <w:rFonts w:ascii="SimSun" w:hAnsi="SimSun" w:eastAsia="SimSun" w:cs="SimSun"/>
          <w:sz w:val="19"/>
          <w:szCs w:val="19"/>
          <w:spacing w:val="5"/>
          <w:position w:val="-1"/>
        </w:rPr>
        <w:t xml:space="preserve">                  </w:t>
      </w:r>
      <w:r>
        <w:rPr>
          <w:rFonts w:ascii="SimSun" w:hAnsi="SimSun" w:eastAsia="SimSun" w:cs="SimSun"/>
          <w:sz w:val="19"/>
          <w:szCs w:val="19"/>
          <w:spacing w:val="-1"/>
          <w:position w:val="-2"/>
        </w:rPr>
        <w:t>2</w:t>
      </w:r>
      <w:r>
        <w:rPr>
          <w:rFonts w:ascii="SimSun" w:hAnsi="SimSun" w:eastAsia="SimSun" w:cs="SimSun"/>
          <w:sz w:val="19"/>
          <w:szCs w:val="19"/>
          <w:spacing w:val="1"/>
          <w:position w:val="-2"/>
        </w:rPr>
        <w:t xml:space="preserve">                   </w:t>
      </w:r>
      <w:r>
        <w:rPr>
          <w:rFonts w:ascii="SimSun" w:hAnsi="SimSun" w:eastAsia="SimSun" w:cs="SimSun"/>
          <w:sz w:val="19"/>
          <w:szCs w:val="19"/>
          <w:spacing w:val="-1"/>
          <w:position w:val="-2"/>
        </w:rPr>
        <w:t>3</w:t>
      </w:r>
    </w:p>
    <w:p>
      <w:pPr>
        <w:ind w:left="200"/>
        <w:spacing w:before="141" w:line="221" w:lineRule="auto"/>
        <w:rPr>
          <w:rFonts w:ascii="SimSun" w:hAnsi="SimSun" w:eastAsia="SimSun" w:cs="SimSun"/>
          <w:sz w:val="19"/>
          <w:szCs w:val="19"/>
        </w:rPr>
      </w:pPr>
      <w:r>
        <w:rPr>
          <w:rFonts w:ascii="SimSun" w:hAnsi="SimSun" w:eastAsia="SimSun" w:cs="SimSun"/>
          <w:sz w:val="19"/>
          <w:szCs w:val="19"/>
          <w:spacing w:val="-7"/>
        </w:rPr>
        <w:t>瘙</w:t>
      </w:r>
      <w:r>
        <w:rPr>
          <w:rFonts w:ascii="SimSun" w:hAnsi="SimSun" w:eastAsia="SimSun" w:cs="SimSun"/>
          <w:sz w:val="19"/>
          <w:szCs w:val="19"/>
          <w:spacing w:val="-30"/>
        </w:rPr>
        <w:t xml:space="preserve"> </w:t>
      </w:r>
      <w:r>
        <w:rPr>
          <w:rFonts w:ascii="SimSun" w:hAnsi="SimSun" w:eastAsia="SimSun" w:cs="SimSun"/>
          <w:sz w:val="19"/>
          <w:szCs w:val="19"/>
          <w:spacing w:val="-7"/>
        </w:rPr>
        <w:t>痒</w:t>
      </w:r>
      <w:r>
        <w:rPr>
          <w:rFonts w:ascii="SimSun" w:hAnsi="SimSun" w:eastAsia="SimSun" w:cs="SimSun"/>
          <w:sz w:val="19"/>
          <w:szCs w:val="19"/>
          <w:spacing w:val="3"/>
        </w:rPr>
        <w:t xml:space="preserve">                     </w:t>
      </w:r>
      <w:r>
        <w:rPr>
          <w:rFonts w:ascii="SimSun" w:hAnsi="SimSun" w:eastAsia="SimSun" w:cs="SimSun"/>
          <w:sz w:val="19"/>
          <w:szCs w:val="19"/>
          <w:spacing w:val="-7"/>
        </w:rPr>
        <w:t>无</w:t>
      </w:r>
      <w:r>
        <w:rPr>
          <w:rFonts w:ascii="SimSun" w:hAnsi="SimSun" w:eastAsia="SimSun" w:cs="SimSun"/>
          <w:sz w:val="19"/>
          <w:szCs w:val="19"/>
          <w:spacing w:val="17"/>
        </w:rPr>
        <w:t xml:space="preserve">     </w:t>
      </w:r>
      <w:r>
        <w:rPr>
          <w:rFonts w:ascii="SimSun" w:hAnsi="SimSun" w:eastAsia="SimSun" w:cs="SimSun"/>
          <w:sz w:val="19"/>
          <w:szCs w:val="19"/>
          <w:spacing w:val="-7"/>
        </w:rPr>
        <w:t>偶有发作，可被忽略</w:t>
      </w:r>
      <w:r>
        <w:rPr>
          <w:rFonts w:ascii="SimSun" w:hAnsi="SimSun" w:eastAsia="SimSun" w:cs="SimSun"/>
          <w:sz w:val="19"/>
          <w:szCs w:val="19"/>
          <w:spacing w:val="19"/>
        </w:rPr>
        <w:t xml:space="preserve">    </w:t>
      </w:r>
      <w:r>
        <w:rPr>
          <w:rFonts w:ascii="SimSun" w:hAnsi="SimSun" w:eastAsia="SimSun" w:cs="SimSun"/>
          <w:sz w:val="19"/>
          <w:szCs w:val="19"/>
          <w:spacing w:val="-7"/>
        </w:rPr>
        <w:t>能引起重视</w:t>
      </w:r>
      <w:r>
        <w:rPr>
          <w:rFonts w:ascii="SimSun" w:hAnsi="SimSun" w:eastAsia="SimSun" w:cs="SimSun"/>
          <w:sz w:val="19"/>
          <w:szCs w:val="19"/>
          <w:spacing w:val="11"/>
        </w:rPr>
        <w:t xml:space="preserve">       </w:t>
      </w:r>
      <w:r>
        <w:rPr>
          <w:rFonts w:ascii="SimSun" w:hAnsi="SimSun" w:eastAsia="SimSun" w:cs="SimSun"/>
          <w:sz w:val="19"/>
          <w:szCs w:val="19"/>
          <w:spacing w:val="-7"/>
        </w:rPr>
        <w:t>持续发作，坐立不安</w:t>
      </w:r>
    </w:p>
    <w:p>
      <w:pPr>
        <w:ind w:left="190"/>
        <w:spacing w:before="143" w:line="237" w:lineRule="auto"/>
        <w:rPr>
          <w:rFonts w:ascii="SimSun" w:hAnsi="SimSun" w:eastAsia="SimSun" w:cs="SimSun"/>
          <w:sz w:val="19"/>
          <w:szCs w:val="19"/>
        </w:rPr>
      </w:pPr>
      <w:r>
        <w:rPr>
          <w:rFonts w:ascii="SimSun" w:hAnsi="SimSun" w:eastAsia="SimSun" w:cs="SimSun"/>
          <w:sz w:val="19"/>
          <w:szCs w:val="19"/>
          <w:spacing w:val="-10"/>
        </w:rPr>
        <w:t>疼</w:t>
      </w:r>
      <w:r>
        <w:rPr>
          <w:rFonts w:ascii="SimSun" w:hAnsi="SimSun" w:eastAsia="SimSun" w:cs="SimSun"/>
          <w:sz w:val="19"/>
          <w:szCs w:val="19"/>
          <w:spacing w:val="-30"/>
        </w:rPr>
        <w:t xml:space="preserve"> </w:t>
      </w:r>
      <w:r>
        <w:rPr>
          <w:rFonts w:ascii="SimSun" w:hAnsi="SimSun" w:eastAsia="SimSun" w:cs="SimSun"/>
          <w:sz w:val="19"/>
          <w:szCs w:val="19"/>
          <w:spacing w:val="-10"/>
        </w:rPr>
        <w:t>痛</w:t>
      </w:r>
      <w:r>
        <w:rPr>
          <w:rFonts w:ascii="SimSun" w:hAnsi="SimSun" w:eastAsia="SimSun" w:cs="SimSun"/>
          <w:sz w:val="19"/>
          <w:szCs w:val="19"/>
          <w:spacing w:val="2"/>
        </w:rPr>
        <w:t xml:space="preserve">                     </w:t>
      </w:r>
      <w:r>
        <w:rPr>
          <w:rFonts w:ascii="SimSun" w:hAnsi="SimSun" w:eastAsia="SimSun" w:cs="SimSun"/>
          <w:sz w:val="19"/>
          <w:szCs w:val="19"/>
          <w:spacing w:val="-10"/>
          <w:position w:val="1"/>
        </w:rPr>
        <w:t>无</w:t>
      </w:r>
      <w:r>
        <w:rPr>
          <w:rFonts w:ascii="SimSun" w:hAnsi="SimSun" w:eastAsia="SimSun" w:cs="SimSun"/>
          <w:sz w:val="19"/>
          <w:szCs w:val="19"/>
          <w:spacing w:val="8"/>
          <w:position w:val="1"/>
        </w:rPr>
        <w:t xml:space="preserve">      </w:t>
      </w:r>
      <w:r>
        <w:rPr>
          <w:rFonts w:ascii="SimSun" w:hAnsi="SimSun" w:eastAsia="SimSun" w:cs="SimSun"/>
          <w:sz w:val="19"/>
          <w:szCs w:val="19"/>
          <w:spacing w:val="-10"/>
          <w:position w:val="1"/>
        </w:rPr>
        <w:t>轻</w:t>
      </w:r>
      <w:r>
        <w:rPr>
          <w:rFonts w:ascii="SimSun" w:hAnsi="SimSun" w:eastAsia="SimSun" w:cs="SimSun"/>
          <w:sz w:val="19"/>
          <w:szCs w:val="19"/>
          <w:spacing w:val="3"/>
          <w:position w:val="1"/>
        </w:rPr>
        <w:t xml:space="preserve">                   </w:t>
      </w:r>
      <w:r>
        <w:rPr>
          <w:rFonts w:ascii="SimSun" w:hAnsi="SimSun" w:eastAsia="SimSun" w:cs="SimSun"/>
          <w:sz w:val="19"/>
          <w:szCs w:val="19"/>
          <w:spacing w:val="-10"/>
        </w:rPr>
        <w:t>中</w:t>
      </w:r>
      <w:r>
        <w:rPr>
          <w:rFonts w:ascii="SimSun" w:hAnsi="SimSun" w:eastAsia="SimSun" w:cs="SimSun"/>
          <w:sz w:val="19"/>
          <w:szCs w:val="19"/>
          <w:spacing w:val="5"/>
        </w:rPr>
        <w:t xml:space="preserve">               </w:t>
      </w:r>
      <w:r>
        <w:rPr>
          <w:rFonts w:ascii="SimSun" w:hAnsi="SimSun" w:eastAsia="SimSun" w:cs="SimSun"/>
          <w:sz w:val="19"/>
          <w:szCs w:val="19"/>
          <w:spacing w:val="-10"/>
          <w:position w:val="-3"/>
        </w:rPr>
        <w:t>重</w:t>
      </w:r>
    </w:p>
    <w:p>
      <w:pPr>
        <w:ind w:left="230"/>
        <w:spacing w:before="106" w:line="237" w:lineRule="auto"/>
        <w:rPr>
          <w:rFonts w:ascii="SimSun" w:hAnsi="SimSun" w:eastAsia="SimSun" w:cs="SimSun"/>
          <w:sz w:val="19"/>
          <w:szCs w:val="19"/>
        </w:rPr>
      </w:pPr>
      <w:r>
        <w:rPr>
          <w:rFonts w:ascii="SimSun" w:hAnsi="SimSun" w:eastAsia="SimSun" w:cs="SimSun"/>
          <w:sz w:val="19"/>
          <w:szCs w:val="19"/>
          <w:spacing w:val="-10"/>
        </w:rPr>
        <w:t>阴道黏膜充血、水肿</w:t>
      </w:r>
      <w:r>
        <w:rPr>
          <w:rFonts w:ascii="SimSun" w:hAnsi="SimSun" w:eastAsia="SimSun" w:cs="SimSun"/>
          <w:sz w:val="19"/>
          <w:szCs w:val="19"/>
          <w:spacing w:val="7"/>
        </w:rPr>
        <w:t xml:space="preserve">        </w:t>
      </w:r>
      <w:r>
        <w:rPr>
          <w:rFonts w:ascii="SimSun" w:hAnsi="SimSun" w:eastAsia="SimSun" w:cs="SimSun"/>
          <w:sz w:val="19"/>
          <w:szCs w:val="19"/>
          <w:spacing w:val="-10"/>
        </w:rPr>
        <w:t>无</w:t>
      </w:r>
      <w:r>
        <w:rPr>
          <w:rFonts w:ascii="SimSun" w:hAnsi="SimSun" w:eastAsia="SimSun" w:cs="SimSun"/>
          <w:sz w:val="19"/>
          <w:szCs w:val="19"/>
          <w:spacing w:val="12"/>
        </w:rPr>
        <w:t xml:space="preserve">     </w:t>
      </w:r>
      <w:r>
        <w:rPr>
          <w:rFonts w:ascii="SimSun" w:hAnsi="SimSun" w:eastAsia="SimSun" w:cs="SimSun"/>
          <w:sz w:val="19"/>
          <w:szCs w:val="19"/>
          <w:spacing w:val="-10"/>
        </w:rPr>
        <w:t>轻</w:t>
      </w:r>
      <w:r>
        <w:rPr>
          <w:rFonts w:ascii="SimSun" w:hAnsi="SimSun" w:eastAsia="SimSun" w:cs="SimSun"/>
          <w:sz w:val="19"/>
          <w:szCs w:val="19"/>
          <w:spacing w:val="2"/>
        </w:rPr>
        <w:t xml:space="preserve">                    </w:t>
      </w:r>
      <w:r>
        <w:rPr>
          <w:rFonts w:ascii="SimSun" w:hAnsi="SimSun" w:eastAsia="SimSun" w:cs="SimSun"/>
          <w:sz w:val="19"/>
          <w:szCs w:val="19"/>
          <w:spacing w:val="-10"/>
        </w:rPr>
        <w:t>中</w:t>
      </w:r>
      <w:r>
        <w:rPr>
          <w:rFonts w:ascii="SimSun" w:hAnsi="SimSun" w:eastAsia="SimSun" w:cs="SimSun"/>
          <w:sz w:val="19"/>
          <w:szCs w:val="19"/>
        </w:rPr>
        <w:t xml:space="preserve">                </w:t>
      </w:r>
      <w:r>
        <w:rPr>
          <w:rFonts w:ascii="SimSun" w:hAnsi="SimSun" w:eastAsia="SimSun" w:cs="SimSun"/>
          <w:sz w:val="19"/>
          <w:szCs w:val="19"/>
          <w:spacing w:val="-10"/>
          <w:position w:val="-1"/>
        </w:rPr>
        <w:t>重</w:t>
      </w:r>
    </w:p>
    <w:p>
      <w:pPr>
        <w:ind w:left="220"/>
        <w:spacing w:before="128" w:line="229" w:lineRule="auto"/>
        <w:rPr>
          <w:rFonts w:ascii="SimSun" w:hAnsi="SimSun" w:eastAsia="SimSun" w:cs="SimSun"/>
          <w:sz w:val="19"/>
          <w:szCs w:val="19"/>
        </w:rPr>
      </w:pPr>
      <w:r>
        <w:rPr>
          <w:rFonts w:ascii="SimSun" w:hAnsi="SimSun" w:eastAsia="SimSun" w:cs="SimSun"/>
          <w:sz w:val="19"/>
          <w:szCs w:val="19"/>
          <w:spacing w:val="-15"/>
        </w:rPr>
        <w:t>外阴抓痕、皲裂、糜烂</w:t>
      </w:r>
      <w:r>
        <w:rPr>
          <w:rFonts w:ascii="SimSun" w:hAnsi="SimSun" w:eastAsia="SimSun" w:cs="SimSun"/>
          <w:sz w:val="19"/>
          <w:szCs w:val="19"/>
          <w:spacing w:val="7"/>
        </w:rPr>
        <w:t xml:space="preserve">       </w:t>
      </w:r>
      <w:r>
        <w:rPr>
          <w:rFonts w:ascii="SimSun" w:hAnsi="SimSun" w:eastAsia="SimSun" w:cs="SimSun"/>
          <w:sz w:val="19"/>
          <w:szCs w:val="19"/>
          <w:spacing w:val="-15"/>
        </w:rPr>
        <w:t>无</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15"/>
        </w:rPr>
        <w:t>有</w:t>
      </w:r>
    </w:p>
    <w:p>
      <w:pPr>
        <w:ind w:left="220"/>
        <w:spacing w:before="134" w:line="230" w:lineRule="auto"/>
        <w:rPr>
          <w:rFonts w:ascii="SimSun" w:hAnsi="SimSun" w:eastAsia="SimSun" w:cs="SimSun"/>
          <w:sz w:val="19"/>
          <w:szCs w:val="19"/>
        </w:rPr>
      </w:pPr>
      <w:r>
        <w:rPr>
          <w:rFonts w:ascii="SimSun" w:hAnsi="SimSun" w:eastAsia="SimSun" w:cs="SimSun"/>
          <w:sz w:val="19"/>
          <w:szCs w:val="19"/>
          <w:spacing w:val="-4"/>
        </w:rPr>
        <w:t>分泌物量</w:t>
      </w:r>
      <w:r>
        <w:rPr>
          <w:rFonts w:ascii="SimSun" w:hAnsi="SimSun" w:eastAsia="SimSun" w:cs="SimSun"/>
          <w:sz w:val="19"/>
          <w:szCs w:val="19"/>
          <w:spacing w:val="3"/>
        </w:rPr>
        <w:t xml:space="preserve">                 </w:t>
      </w:r>
      <w:r>
        <w:rPr>
          <w:rFonts w:ascii="SimSun" w:hAnsi="SimSun" w:eastAsia="SimSun" w:cs="SimSun"/>
          <w:sz w:val="19"/>
          <w:szCs w:val="19"/>
          <w:spacing w:val="-4"/>
        </w:rPr>
        <w:t>无</w:t>
      </w:r>
      <w:r>
        <w:rPr>
          <w:rFonts w:ascii="SimSun" w:hAnsi="SimSun" w:eastAsia="SimSun" w:cs="SimSun"/>
          <w:sz w:val="19"/>
          <w:szCs w:val="19"/>
          <w:spacing w:val="20"/>
        </w:rPr>
        <w:t xml:space="preserve">     </w:t>
      </w:r>
      <w:r>
        <w:rPr>
          <w:rFonts w:ascii="SimSun" w:hAnsi="SimSun" w:eastAsia="SimSun" w:cs="SimSun"/>
          <w:sz w:val="19"/>
          <w:szCs w:val="19"/>
          <w:spacing w:val="-4"/>
        </w:rPr>
        <w:t>较正常稍多</w:t>
      </w:r>
      <w:r>
        <w:rPr>
          <w:rFonts w:ascii="SimSun" w:hAnsi="SimSun" w:eastAsia="SimSun" w:cs="SimSun"/>
          <w:sz w:val="19"/>
          <w:szCs w:val="19"/>
          <w:spacing w:val="4"/>
        </w:rPr>
        <w:t xml:space="preserve">           </w:t>
      </w:r>
      <w:r>
        <w:rPr>
          <w:rFonts w:ascii="SimSun" w:hAnsi="SimSun" w:eastAsia="SimSun" w:cs="SimSun"/>
          <w:sz w:val="19"/>
          <w:szCs w:val="19"/>
          <w:spacing w:val="-4"/>
        </w:rPr>
        <w:t>量多，无溢出</w:t>
      </w:r>
      <w:r>
        <w:rPr>
          <w:rFonts w:ascii="SimSun" w:hAnsi="SimSun" w:eastAsia="SimSun" w:cs="SimSun"/>
          <w:sz w:val="19"/>
          <w:szCs w:val="19"/>
          <w:spacing w:val="10"/>
        </w:rPr>
        <w:t xml:space="preserve">      </w:t>
      </w:r>
      <w:r>
        <w:rPr>
          <w:rFonts w:ascii="SimSun" w:hAnsi="SimSun" w:eastAsia="SimSun" w:cs="SimSun"/>
          <w:sz w:val="19"/>
          <w:szCs w:val="19"/>
          <w:spacing w:val="-4"/>
        </w:rPr>
        <w:t>量多，有溢出</w:t>
      </w:r>
    </w:p>
    <w:p>
      <w:pPr>
        <w:spacing w:line="279" w:lineRule="auto"/>
        <w:rPr>
          <w:rFonts w:ascii="Arial"/>
          <w:sz w:val="21"/>
        </w:rPr>
      </w:pPr>
      <w:r/>
    </w:p>
    <w:p>
      <w:pPr>
        <w:ind w:left="303"/>
        <w:spacing w:before="78" w:line="221" w:lineRule="auto"/>
        <w:rPr>
          <w:rFonts w:ascii="SimHei" w:hAnsi="SimHei" w:eastAsia="SimHei" w:cs="SimHei"/>
          <w:sz w:val="24"/>
          <w:szCs w:val="24"/>
        </w:rPr>
      </w:pPr>
      <w:r>
        <w:rPr>
          <w:rFonts w:ascii="SimHei" w:hAnsi="SimHei" w:eastAsia="SimHei" w:cs="SimHei"/>
          <w:sz w:val="24"/>
          <w:szCs w:val="24"/>
          <w:b/>
          <w:bCs/>
          <w:color w:val="0071C8"/>
          <w:spacing w:val="-26"/>
        </w:rPr>
        <w:t>【诊断]</w:t>
      </w:r>
    </w:p>
    <w:p>
      <w:pPr>
        <w:ind w:right="72" w:firstLine="419"/>
        <w:spacing w:before="26" w:line="279" w:lineRule="auto"/>
        <w:jc w:val="both"/>
        <w:rPr>
          <w:rFonts w:ascii="SimSun" w:hAnsi="SimSun" w:eastAsia="SimSun" w:cs="SimSun"/>
          <w:sz w:val="21"/>
          <w:szCs w:val="21"/>
        </w:rPr>
      </w:pPr>
      <w:r>
        <w:rPr>
          <w:rFonts w:ascii="SimSun" w:hAnsi="SimSun" w:eastAsia="SimSun" w:cs="SimSun"/>
          <w:sz w:val="21"/>
          <w:szCs w:val="21"/>
          <w:spacing w:val="2"/>
        </w:rPr>
        <w:t>对有阴道炎症症状或体征的妇女，若在阴道分泌物中找到假丝酵母菌的芽生孢子或假菌</w:t>
      </w:r>
      <w:r>
        <w:rPr>
          <w:rFonts w:ascii="SimSun" w:hAnsi="SimSun" w:eastAsia="SimSun" w:cs="SimSun"/>
          <w:sz w:val="21"/>
          <w:szCs w:val="21"/>
          <w:spacing w:val="1"/>
        </w:rPr>
        <w:t>丝即可</w:t>
      </w:r>
      <w:r>
        <w:rPr>
          <w:rFonts w:ascii="SimSun" w:hAnsi="SimSun" w:eastAsia="SimSun" w:cs="SimSun"/>
          <w:sz w:val="21"/>
          <w:szCs w:val="21"/>
        </w:rPr>
        <w:t xml:space="preserve"> </w:t>
      </w:r>
      <w:r>
        <w:rPr>
          <w:rFonts w:ascii="SimSun" w:hAnsi="SimSun" w:eastAsia="SimSun" w:cs="SimSun"/>
          <w:sz w:val="21"/>
          <w:szCs w:val="21"/>
          <w:spacing w:val="9"/>
        </w:rPr>
        <w:t>确诊。可用湿片法或革兰染色检查分泌物中的芽生孢子和假菌丝。湿片法多采用10%氢氧化钾溶</w:t>
      </w:r>
      <w:r>
        <w:rPr>
          <w:rFonts w:ascii="SimSun" w:hAnsi="SimSun" w:eastAsia="SimSun" w:cs="SimSun"/>
          <w:sz w:val="21"/>
          <w:szCs w:val="21"/>
          <w:spacing w:val="7"/>
        </w:rPr>
        <w:t xml:space="preserve"> </w:t>
      </w:r>
      <w:r>
        <w:rPr>
          <w:rFonts w:ascii="SimSun" w:hAnsi="SimSun" w:eastAsia="SimSun" w:cs="SimSun"/>
          <w:sz w:val="21"/>
          <w:szCs w:val="21"/>
          <w:spacing w:val="-3"/>
        </w:rPr>
        <w:t>液，可溶解其他细胞成分，提高假丝酵母菌检出率。对于有症状而多次湿片法检查为阴性或治疗效果</w:t>
      </w:r>
      <w:r>
        <w:rPr>
          <w:rFonts w:ascii="SimSun" w:hAnsi="SimSun" w:eastAsia="SimSun" w:cs="SimSun"/>
          <w:sz w:val="21"/>
          <w:szCs w:val="21"/>
          <w:spacing w:val="3"/>
        </w:rPr>
        <w:t xml:space="preserve"> </w:t>
      </w:r>
      <w:r>
        <w:rPr>
          <w:rFonts w:ascii="SimSun" w:hAnsi="SimSun" w:eastAsia="SimSun" w:cs="SimSun"/>
          <w:sz w:val="21"/>
          <w:szCs w:val="21"/>
          <w:spacing w:val="-3"/>
        </w:rPr>
        <w:t>不好的难治性VVC</w:t>
      </w:r>
      <w:r>
        <w:rPr>
          <w:rFonts w:ascii="SimSun" w:hAnsi="SimSun" w:eastAsia="SimSun" w:cs="SimSun"/>
          <w:sz w:val="21"/>
          <w:szCs w:val="21"/>
          <w:spacing w:val="58"/>
        </w:rPr>
        <w:t xml:space="preserve"> </w:t>
      </w:r>
      <w:r>
        <w:rPr>
          <w:rFonts w:ascii="SimSun" w:hAnsi="SimSun" w:eastAsia="SimSun" w:cs="SimSun"/>
          <w:sz w:val="21"/>
          <w:szCs w:val="21"/>
          <w:spacing w:val="-3"/>
        </w:rPr>
        <w:t>病例，可采用培养法同时行药敏试验。</w:t>
      </w:r>
    </w:p>
    <w:p>
      <w:pPr>
        <w:ind w:right="69" w:firstLine="419"/>
        <w:spacing w:before="72" w:line="267" w:lineRule="auto"/>
        <w:jc w:val="both"/>
        <w:rPr>
          <w:rFonts w:ascii="SimSun" w:hAnsi="SimSun" w:eastAsia="SimSun" w:cs="SimSun"/>
          <w:sz w:val="21"/>
          <w:szCs w:val="21"/>
        </w:rPr>
      </w:pPr>
      <w:r>
        <w:rPr>
          <w:rFonts w:ascii="SimSun" w:hAnsi="SimSun" w:eastAsia="SimSun" w:cs="SimSun"/>
          <w:sz w:val="21"/>
          <w:szCs w:val="21"/>
        </w:rPr>
        <w:t>VVC</w:t>
      </w:r>
      <w:r>
        <w:rPr>
          <w:rFonts w:ascii="SimSun" w:hAnsi="SimSun" w:eastAsia="SimSun" w:cs="SimSun"/>
          <w:sz w:val="21"/>
          <w:szCs w:val="21"/>
          <w:spacing w:val="45"/>
        </w:rPr>
        <w:t xml:space="preserve"> </w:t>
      </w:r>
      <w:r>
        <w:rPr>
          <w:rFonts w:ascii="SimSun" w:hAnsi="SimSun" w:eastAsia="SimSun" w:cs="SimSun"/>
          <w:sz w:val="21"/>
          <w:szCs w:val="21"/>
          <w:spacing w:val="1"/>
        </w:rPr>
        <w:t>合并细菌性阴道病、滴虫阴道炎是常见的阴道混合性感染的类型，实验室检查可见到两种</w:t>
      </w:r>
      <w:r>
        <w:rPr>
          <w:rFonts w:ascii="SimSun" w:hAnsi="SimSun" w:eastAsia="SimSun" w:cs="SimSun"/>
          <w:sz w:val="21"/>
          <w:szCs w:val="21"/>
        </w:rPr>
        <w:t xml:space="preserve"> </w:t>
      </w:r>
      <w:r>
        <w:rPr>
          <w:rFonts w:ascii="SimSun" w:hAnsi="SimSun" w:eastAsia="SimSun" w:cs="SimSun"/>
          <w:sz w:val="21"/>
          <w:szCs w:val="21"/>
          <w:spacing w:val="1"/>
        </w:rPr>
        <w:t>或以上致病微生物。</w:t>
      </w:r>
      <w:r>
        <w:rPr>
          <w:rFonts w:ascii="SimSun" w:hAnsi="SimSun" w:eastAsia="SimSun" w:cs="SimSun"/>
          <w:sz w:val="21"/>
          <w:szCs w:val="21"/>
          <w:spacing w:val="-15"/>
        </w:rPr>
        <w:t xml:space="preserve"> </w:t>
      </w:r>
      <w:r>
        <w:rPr>
          <w:rFonts w:ascii="SimSun" w:hAnsi="SimSun" w:eastAsia="SimSun" w:cs="SimSun"/>
          <w:sz w:val="21"/>
          <w:szCs w:val="21"/>
        </w:rPr>
        <w:t>pH</w:t>
      </w:r>
      <w:r>
        <w:rPr>
          <w:rFonts w:ascii="SimSun" w:hAnsi="SimSun" w:eastAsia="SimSun" w:cs="SimSun"/>
          <w:sz w:val="21"/>
          <w:szCs w:val="21"/>
          <w:spacing w:val="10"/>
        </w:rPr>
        <w:t xml:space="preserve"> </w:t>
      </w:r>
      <w:r>
        <w:rPr>
          <w:rFonts w:ascii="SimSun" w:hAnsi="SimSun" w:eastAsia="SimSun" w:cs="SimSun"/>
          <w:sz w:val="21"/>
          <w:szCs w:val="21"/>
          <w:spacing w:val="1"/>
        </w:rPr>
        <w:t>测定具有鉴别意义，若</w:t>
      </w:r>
      <w:r>
        <w:rPr>
          <w:rFonts w:ascii="SimSun" w:hAnsi="SimSun" w:eastAsia="SimSun" w:cs="SimSun"/>
          <w:sz w:val="21"/>
          <w:szCs w:val="21"/>
        </w:rPr>
        <w:t>VVC</w:t>
      </w:r>
      <w:r>
        <w:rPr>
          <w:rFonts w:ascii="SimSun" w:hAnsi="SimSun" w:eastAsia="SimSun" w:cs="SimSun"/>
          <w:sz w:val="21"/>
          <w:szCs w:val="21"/>
          <w:spacing w:val="53"/>
        </w:rPr>
        <w:t xml:space="preserve"> </w:t>
      </w:r>
      <w:r>
        <w:rPr>
          <w:rFonts w:ascii="SimSun" w:hAnsi="SimSun" w:eastAsia="SimSun" w:cs="SimSun"/>
          <w:sz w:val="21"/>
          <w:szCs w:val="21"/>
          <w:spacing w:val="1"/>
        </w:rPr>
        <w:t>患者阴道分泌物</w:t>
      </w:r>
      <w:r>
        <w:rPr>
          <w:rFonts w:ascii="SimSun" w:hAnsi="SimSun" w:eastAsia="SimSun" w:cs="SimSun"/>
          <w:sz w:val="21"/>
          <w:szCs w:val="21"/>
        </w:rPr>
        <w:t>pH</w:t>
      </w:r>
      <w:r>
        <w:rPr>
          <w:rFonts w:ascii="SimSun" w:hAnsi="SimSun" w:eastAsia="SimSun" w:cs="SimSun"/>
          <w:sz w:val="21"/>
          <w:szCs w:val="21"/>
          <w:spacing w:val="1"/>
        </w:rPr>
        <w:t>&gt;4.5,</w:t>
      </w:r>
      <w:r>
        <w:rPr>
          <w:rFonts w:ascii="SimSun" w:hAnsi="SimSun" w:eastAsia="SimSun" w:cs="SimSun"/>
          <w:sz w:val="21"/>
          <w:szCs w:val="21"/>
          <w:spacing w:val="-4"/>
        </w:rPr>
        <w:t xml:space="preserve"> </w:t>
      </w:r>
      <w:r>
        <w:rPr>
          <w:rFonts w:ascii="SimSun" w:hAnsi="SimSun" w:eastAsia="SimSun" w:cs="SimSun"/>
          <w:sz w:val="21"/>
          <w:szCs w:val="21"/>
          <w:spacing w:val="1"/>
        </w:rPr>
        <w:t>需要特</w:t>
      </w:r>
      <w:r>
        <w:rPr>
          <w:rFonts w:ascii="SimSun" w:hAnsi="SimSun" w:eastAsia="SimSun" w:cs="SimSun"/>
          <w:sz w:val="21"/>
          <w:szCs w:val="21"/>
        </w:rPr>
        <w:t>别注意存在混</w:t>
      </w:r>
    </w:p>
    <w:p>
      <w:pPr>
        <w:sectPr>
          <w:type w:val="continuous"/>
          <w:pgSz w:w="11900" w:h="16840"/>
          <w:pgMar w:top="400" w:right="924" w:bottom="400" w:left="689" w:header="0" w:footer="0" w:gutter="0"/>
          <w:cols w:equalWidth="0" w:num="2">
            <w:col w:w="1001" w:space="100"/>
            <w:col w:w="9186" w:space="0"/>
          </w:cols>
        </w:sectPr>
        <w:rPr/>
      </w:pPr>
    </w:p>
    <w:p>
      <w:pPr>
        <w:spacing w:line="405" w:lineRule="auto"/>
        <w:rPr>
          <w:rFonts w:ascii="Arial"/>
          <w:sz w:val="21"/>
        </w:rPr>
      </w:pPr>
      <w:r>
        <w:drawing>
          <wp:anchor distT="0" distB="0" distL="0" distR="0" simplePos="0" relativeHeight="252302336" behindDoc="0" locked="0" layoutInCell="0" allowOverlap="1">
            <wp:simplePos x="0" y="0"/>
            <wp:positionH relativeFrom="page">
              <wp:posOffset>6489672</wp:posOffset>
            </wp:positionH>
            <wp:positionV relativeFrom="page">
              <wp:posOffset>9912353</wp:posOffset>
            </wp:positionV>
            <wp:extent cx="577846" cy="457142"/>
            <wp:effectExtent l="0" t="0" r="0" b="0"/>
            <wp:wrapNone/>
            <wp:docPr id="202" name="IM 202"/>
            <wp:cNvGraphicFramePr/>
            <a:graphic>
              <a:graphicData uri="http://schemas.openxmlformats.org/drawingml/2006/picture">
                <pic:pic>
                  <pic:nvPicPr>
                    <pic:cNvPr id="202" name="IM 202"/>
                    <pic:cNvPicPr/>
                  </pic:nvPicPr>
                  <pic:blipFill>
                    <a:blip r:embed="rId218"/>
                    <a:stretch>
                      <a:fillRect/>
                    </a:stretch>
                  </pic:blipFill>
                  <pic:spPr>
                    <a:xfrm rot="0">
                      <a:off x="0" y="0"/>
                      <a:ext cx="577846" cy="457142"/>
                    </a:xfrm>
                    <a:prstGeom prst="rect">
                      <a:avLst/>
                    </a:prstGeom>
                  </pic:spPr>
                </pic:pic>
              </a:graphicData>
            </a:graphic>
          </wp:anchor>
        </w:drawing>
      </w:r>
      <w:r/>
    </w:p>
    <w:p>
      <w:pPr>
        <w:ind w:right="109"/>
        <w:spacing w:before="69" w:line="221" w:lineRule="auto"/>
        <w:jc w:val="right"/>
        <w:rPr>
          <w:rFonts w:ascii="SimSun" w:hAnsi="SimSun" w:eastAsia="SimSun" w:cs="SimSun"/>
          <w:sz w:val="21"/>
          <w:szCs w:val="21"/>
        </w:rPr>
      </w:pPr>
      <w:r>
        <w:rPr>
          <w:rFonts w:ascii="SimHei" w:hAnsi="SimHei" w:eastAsia="SimHei" w:cs="SimHei"/>
          <w:sz w:val="21"/>
          <w:szCs w:val="21"/>
          <w:color w:val="0072CA"/>
          <w:spacing w:val="-15"/>
        </w:rPr>
        <w:t>第十八章</w:t>
      </w:r>
      <w:r>
        <w:rPr>
          <w:rFonts w:ascii="SimHei" w:hAnsi="SimHei" w:eastAsia="SimHei" w:cs="SimHei"/>
          <w:sz w:val="21"/>
          <w:szCs w:val="21"/>
          <w:color w:val="0072CA"/>
          <w:spacing w:val="58"/>
        </w:rPr>
        <w:t xml:space="preserve"> </w:t>
      </w:r>
      <w:r>
        <w:rPr>
          <w:rFonts w:ascii="SimHei" w:hAnsi="SimHei" w:eastAsia="SimHei" w:cs="SimHei"/>
          <w:sz w:val="21"/>
          <w:szCs w:val="21"/>
          <w:color w:val="0072CA"/>
          <w:spacing w:val="-15"/>
        </w:rPr>
        <w:t>外阴及阴道炎症</w:t>
      </w:r>
      <w:r>
        <w:rPr>
          <w:rFonts w:ascii="SimHei" w:hAnsi="SimHei" w:eastAsia="SimHei" w:cs="SimHei"/>
          <w:sz w:val="21"/>
          <w:szCs w:val="21"/>
          <w:color w:val="0072CA"/>
          <w:spacing w:val="7"/>
        </w:rPr>
        <w:t xml:space="preserve">      </w:t>
      </w:r>
      <w:r>
        <w:rPr>
          <w:rFonts w:ascii="SimSun" w:hAnsi="SimSun" w:eastAsia="SimSun" w:cs="SimSun"/>
          <w:sz w:val="21"/>
          <w:szCs w:val="21"/>
          <w:b/>
          <w:bCs/>
          <w:color w:val="0070C7"/>
          <w:spacing w:val="-15"/>
        </w:rPr>
        <w:t>243</w:t>
      </w:r>
    </w:p>
    <w:p>
      <w:pPr>
        <w:spacing w:line="31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4"/>
        </w:rPr>
        <w:t>合感染的可能性，尤其是合并细菌性阴道病的混合感染。</w:t>
      </w:r>
    </w:p>
    <w:p>
      <w:pPr>
        <w:ind w:right="1189" w:firstLine="429"/>
        <w:spacing w:before="86" w:line="277" w:lineRule="auto"/>
        <w:jc w:val="both"/>
        <w:rPr>
          <w:rFonts w:ascii="SimSun" w:hAnsi="SimSun" w:eastAsia="SimSun" w:cs="SimSun"/>
          <w:sz w:val="21"/>
          <w:szCs w:val="21"/>
        </w:rPr>
      </w:pPr>
      <w:r>
        <w:rPr>
          <w:rFonts w:ascii="SimSun" w:hAnsi="SimSun" w:eastAsia="SimSun" w:cs="SimSun"/>
          <w:sz w:val="21"/>
          <w:szCs w:val="21"/>
          <w:spacing w:val="-10"/>
        </w:rPr>
        <w:t>本病症状及分泌物性状与细胞溶解性阴道病(</w:t>
      </w:r>
      <w:r>
        <w:rPr>
          <w:rFonts w:ascii="SimSun" w:hAnsi="SimSun" w:eastAsia="SimSun" w:cs="SimSun"/>
          <w:sz w:val="21"/>
          <w:szCs w:val="21"/>
          <w:spacing w:val="-9"/>
        </w:rPr>
        <w:t>cytolytic</w:t>
      </w:r>
      <w:r>
        <w:rPr>
          <w:rFonts w:ascii="SimSun" w:hAnsi="SimSun" w:eastAsia="SimSun" w:cs="SimSun"/>
          <w:sz w:val="21"/>
          <w:szCs w:val="21"/>
          <w:spacing w:val="-9"/>
        </w:rPr>
        <w:t xml:space="preserve"> </w:t>
      </w:r>
      <w:r>
        <w:rPr>
          <w:rFonts w:ascii="SimSun" w:hAnsi="SimSun" w:eastAsia="SimSun" w:cs="SimSun"/>
          <w:sz w:val="21"/>
          <w:szCs w:val="21"/>
          <w:spacing w:val="-9"/>
        </w:rPr>
        <w:t>vaginosis</w:t>
      </w:r>
      <w:r>
        <w:rPr>
          <w:rFonts w:ascii="SimSun" w:hAnsi="SimSun" w:eastAsia="SimSun" w:cs="SimSun"/>
          <w:sz w:val="21"/>
          <w:szCs w:val="21"/>
          <w:spacing w:val="-10"/>
        </w:rPr>
        <w:t>,</w:t>
      </w:r>
      <w:r>
        <w:rPr>
          <w:rFonts w:ascii="SimSun" w:hAnsi="SimSun" w:eastAsia="SimSun" w:cs="SimSun"/>
          <w:sz w:val="21"/>
          <w:szCs w:val="21"/>
          <w:spacing w:val="-9"/>
        </w:rPr>
        <w:t>CV</w:t>
      </w:r>
      <w:r>
        <w:rPr>
          <w:rFonts w:ascii="SimSun" w:hAnsi="SimSun" w:eastAsia="SimSun" w:cs="SimSun"/>
          <w:sz w:val="21"/>
          <w:szCs w:val="21"/>
          <w:spacing w:val="-10"/>
        </w:rPr>
        <w:t>)相似，应注意鉴别。</w:t>
      </w:r>
      <w:r>
        <w:rPr>
          <w:rFonts w:ascii="SimSun" w:hAnsi="SimSun" w:eastAsia="SimSun" w:cs="SimSun"/>
          <w:sz w:val="21"/>
          <w:szCs w:val="21"/>
          <w:spacing w:val="-5"/>
        </w:rPr>
        <w:t xml:space="preserve"> </w:t>
      </w:r>
      <w:r>
        <w:rPr>
          <w:rFonts w:ascii="SimSun" w:hAnsi="SimSun" w:eastAsia="SimSun" w:cs="SimSun"/>
          <w:sz w:val="21"/>
          <w:szCs w:val="21"/>
          <w:spacing w:val="-9"/>
        </w:rPr>
        <w:t>CV</w:t>
      </w:r>
      <w:r>
        <w:rPr>
          <w:rFonts w:ascii="SimSun" w:hAnsi="SimSun" w:eastAsia="SimSun" w:cs="SimSun"/>
          <w:sz w:val="21"/>
          <w:szCs w:val="21"/>
          <w:spacing w:val="21"/>
        </w:rPr>
        <w:t xml:space="preserve"> </w:t>
      </w:r>
      <w:r>
        <w:rPr>
          <w:rFonts w:ascii="SimSun" w:hAnsi="SimSun" w:eastAsia="SimSun" w:cs="SimSun"/>
          <w:sz w:val="21"/>
          <w:szCs w:val="21"/>
          <w:spacing w:val="-10"/>
        </w:rPr>
        <w:t>主要</w:t>
      </w:r>
      <w:r>
        <w:rPr>
          <w:rFonts w:ascii="SimSun" w:hAnsi="SimSun" w:eastAsia="SimSun" w:cs="SimSun"/>
          <w:sz w:val="21"/>
          <w:szCs w:val="21"/>
        </w:rPr>
        <w:t xml:space="preserve"> </w:t>
      </w:r>
      <w:r>
        <w:rPr>
          <w:rFonts w:ascii="SimSun" w:hAnsi="SimSun" w:eastAsia="SimSun" w:cs="SimSun"/>
          <w:sz w:val="21"/>
          <w:szCs w:val="21"/>
        </w:rPr>
        <w:t>由乳杆菌过度繁殖，pH</w:t>
      </w:r>
      <w:r>
        <w:rPr>
          <w:rFonts w:ascii="SimSun" w:hAnsi="SimSun" w:eastAsia="SimSun" w:cs="SimSun"/>
          <w:sz w:val="21"/>
          <w:szCs w:val="21"/>
          <w:spacing w:val="-5"/>
        </w:rPr>
        <w:t xml:space="preserve"> </w:t>
      </w:r>
      <w:r>
        <w:rPr>
          <w:rFonts w:ascii="SimSun" w:hAnsi="SimSun" w:eastAsia="SimSun" w:cs="SimSun"/>
          <w:sz w:val="21"/>
          <w:szCs w:val="21"/>
        </w:rPr>
        <w:t>过低，导致阴道鳞状上皮细胞溶解破裂而引起相应临床症状的一种疾病。常</w:t>
      </w:r>
      <w:r>
        <w:rPr>
          <w:rFonts w:ascii="SimSun" w:hAnsi="SimSun" w:eastAsia="SimSun" w:cs="SimSun"/>
          <w:sz w:val="21"/>
          <w:szCs w:val="21"/>
        </w:rPr>
        <w:t xml:space="preserve"> </w:t>
      </w:r>
      <w:r>
        <w:rPr>
          <w:rFonts w:ascii="SimSun" w:hAnsi="SimSun" w:eastAsia="SimSun" w:cs="SimSun"/>
          <w:sz w:val="21"/>
          <w:szCs w:val="21"/>
          <w:spacing w:val="-2"/>
        </w:rPr>
        <w:t>见临床表现为外阴瘙痒、阴道烧灼样不适，阴</w:t>
      </w:r>
      <w:r>
        <w:rPr>
          <w:rFonts w:ascii="SimSun" w:hAnsi="SimSun" w:eastAsia="SimSun" w:cs="SimSun"/>
          <w:sz w:val="21"/>
          <w:szCs w:val="21"/>
          <w:spacing w:val="-3"/>
        </w:rPr>
        <w:t>道分泌物性质为黏稠或稀薄的白色干酪样。两者主要通</w:t>
      </w:r>
      <w:r>
        <w:rPr>
          <w:rFonts w:ascii="SimSun" w:hAnsi="SimSun" w:eastAsia="SimSun" w:cs="SimSun"/>
          <w:sz w:val="21"/>
          <w:szCs w:val="21"/>
        </w:rPr>
        <w:t xml:space="preserve"> </w:t>
      </w:r>
      <w:r>
        <w:rPr>
          <w:rFonts w:ascii="SimSun" w:hAnsi="SimSun" w:eastAsia="SimSun" w:cs="SimSun"/>
          <w:sz w:val="21"/>
          <w:szCs w:val="21"/>
          <w:spacing w:val="4"/>
        </w:rPr>
        <w:t>过实验室检查鉴别，</w:t>
      </w:r>
      <w:r>
        <w:rPr>
          <w:rFonts w:ascii="SimSun" w:hAnsi="SimSun" w:eastAsia="SimSun" w:cs="SimSun"/>
          <w:sz w:val="21"/>
          <w:szCs w:val="21"/>
        </w:rPr>
        <w:t>VVC</w:t>
      </w:r>
      <w:r>
        <w:rPr>
          <w:rFonts w:ascii="SimSun" w:hAnsi="SimSun" w:eastAsia="SimSun" w:cs="SimSun"/>
          <w:sz w:val="21"/>
          <w:szCs w:val="21"/>
          <w:spacing w:val="44"/>
        </w:rPr>
        <w:t xml:space="preserve"> </w:t>
      </w:r>
      <w:r>
        <w:rPr>
          <w:rFonts w:ascii="SimSun" w:hAnsi="SimSun" w:eastAsia="SimSun" w:cs="SimSun"/>
          <w:sz w:val="21"/>
          <w:szCs w:val="21"/>
          <w:spacing w:val="4"/>
        </w:rPr>
        <w:t>镜下可见到芽生孢子及假菌丝，而</w:t>
      </w:r>
      <w:r>
        <w:rPr>
          <w:rFonts w:ascii="SimSun" w:hAnsi="SimSun" w:eastAsia="SimSun" w:cs="SimSun"/>
          <w:sz w:val="21"/>
          <w:szCs w:val="21"/>
        </w:rPr>
        <w:t>CV</w:t>
      </w:r>
      <w:r>
        <w:rPr>
          <w:rFonts w:ascii="SimSun" w:hAnsi="SimSun" w:eastAsia="SimSun" w:cs="SimSun"/>
          <w:sz w:val="21"/>
          <w:szCs w:val="21"/>
          <w:spacing w:val="22"/>
        </w:rPr>
        <w:t xml:space="preserve"> </w:t>
      </w:r>
      <w:r>
        <w:rPr>
          <w:rFonts w:ascii="SimSun" w:hAnsi="SimSun" w:eastAsia="SimSun" w:cs="SimSun"/>
          <w:sz w:val="21"/>
          <w:szCs w:val="21"/>
          <w:spacing w:val="4"/>
        </w:rPr>
        <w:t>可见大量乳杆菌和上皮溶解后细胞</w:t>
      </w:r>
      <w:r>
        <w:rPr>
          <w:rFonts w:ascii="SimSun" w:hAnsi="SimSun" w:eastAsia="SimSun" w:cs="SimSun"/>
          <w:sz w:val="21"/>
          <w:szCs w:val="21"/>
        </w:rPr>
        <w:t xml:space="preserve"> </w:t>
      </w:r>
      <w:r>
        <w:rPr>
          <w:rFonts w:ascii="SimSun" w:hAnsi="SimSun" w:eastAsia="SimSun" w:cs="SimSun"/>
          <w:sz w:val="21"/>
          <w:szCs w:val="21"/>
          <w:spacing w:val="-4"/>
        </w:rPr>
        <w:t>裸核。</w:t>
      </w:r>
    </w:p>
    <w:p>
      <w:pPr>
        <w:ind w:left="327"/>
        <w:spacing w:before="124" w:line="222" w:lineRule="auto"/>
        <w:rPr>
          <w:rFonts w:ascii="SimHei" w:hAnsi="SimHei" w:eastAsia="SimHei" w:cs="SimHei"/>
          <w:sz w:val="21"/>
          <w:szCs w:val="21"/>
        </w:rPr>
      </w:pPr>
      <w:r>
        <w:rPr>
          <w:rFonts w:ascii="SimHei" w:hAnsi="SimHei" w:eastAsia="SimHei" w:cs="SimHei"/>
          <w:sz w:val="21"/>
          <w:szCs w:val="21"/>
          <w:b/>
          <w:bCs/>
          <w:color w:val="0067CF"/>
          <w:spacing w:val="-8"/>
        </w:rPr>
        <w:t>【治疗】</w:t>
      </w:r>
    </w:p>
    <w:p>
      <w:pPr>
        <w:ind w:left="429"/>
        <w:spacing w:before="102" w:line="219" w:lineRule="auto"/>
        <w:rPr>
          <w:rFonts w:ascii="SimSun" w:hAnsi="SimSun" w:eastAsia="SimSun" w:cs="SimSun"/>
          <w:sz w:val="21"/>
          <w:szCs w:val="21"/>
        </w:rPr>
      </w:pPr>
      <w:r>
        <w:rPr>
          <w:rFonts w:ascii="SimSun" w:hAnsi="SimSun" w:eastAsia="SimSun" w:cs="SimSun"/>
          <w:sz w:val="21"/>
          <w:szCs w:val="21"/>
          <w:spacing w:val="-5"/>
        </w:rPr>
        <w:t>消除诱因，根据患者情况选择局部或全身抗真菌药</w:t>
      </w:r>
      <w:r>
        <w:rPr>
          <w:rFonts w:ascii="SimSun" w:hAnsi="SimSun" w:eastAsia="SimSun" w:cs="SimSun"/>
          <w:sz w:val="21"/>
          <w:szCs w:val="21"/>
          <w:spacing w:val="-6"/>
        </w:rPr>
        <w:t>物，以局部用药为主。</w:t>
      </w:r>
    </w:p>
    <w:p>
      <w:pPr>
        <w:ind w:right="1143" w:firstLine="429"/>
        <w:spacing w:before="87" w:line="256"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b/>
          <w:bCs/>
          <w:spacing w:val="-4"/>
        </w:rPr>
        <w:t>消除诱因</w:t>
      </w:r>
      <w:r>
        <w:rPr>
          <w:rFonts w:ascii="SimSun" w:hAnsi="SimSun" w:eastAsia="SimSun" w:cs="SimSun"/>
          <w:sz w:val="21"/>
          <w:szCs w:val="21"/>
          <w:spacing w:val="20"/>
        </w:rPr>
        <w:t xml:space="preserve">  </w:t>
      </w:r>
      <w:r>
        <w:rPr>
          <w:rFonts w:ascii="SimSun" w:hAnsi="SimSun" w:eastAsia="SimSun" w:cs="SimSun"/>
          <w:sz w:val="21"/>
          <w:szCs w:val="21"/>
          <w:spacing w:val="-4"/>
        </w:rPr>
        <w:t>及时停用广谱抗生素、雌激素等药物，积极治疗糖尿病。患者应勤换内裤，用过的</w:t>
      </w:r>
      <w:r>
        <w:rPr>
          <w:rFonts w:ascii="SimSun" w:hAnsi="SimSun" w:eastAsia="SimSun" w:cs="SimSun"/>
          <w:sz w:val="21"/>
          <w:szCs w:val="21"/>
          <w:spacing w:val="1"/>
        </w:rPr>
        <w:t xml:space="preserve"> </w:t>
      </w:r>
      <w:r>
        <w:rPr>
          <w:rFonts w:ascii="SimSun" w:hAnsi="SimSun" w:eastAsia="SimSun" w:cs="SimSun"/>
          <w:sz w:val="21"/>
          <w:szCs w:val="21"/>
          <w:spacing w:val="-2"/>
        </w:rPr>
        <w:t>毛巾等生活用品用开水烫洗。</w:t>
      </w:r>
    </w:p>
    <w:p>
      <w:pPr>
        <w:ind w:left="429"/>
        <w:spacing w:before="78"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单纯性</w:t>
      </w:r>
      <w:r>
        <w:rPr>
          <w:rFonts w:ascii="Times New Roman" w:hAnsi="Times New Roman" w:eastAsia="Times New Roman" w:cs="Times New Roman"/>
          <w:sz w:val="21"/>
          <w:szCs w:val="21"/>
          <w:b/>
          <w:bCs/>
        </w:rPr>
        <w:t>WVC</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常采用唑类抗真菌药物。</w:t>
      </w:r>
    </w:p>
    <w:p>
      <w:pPr>
        <w:ind w:right="1189" w:firstLine="429"/>
        <w:spacing w:before="88" w:line="270" w:lineRule="auto"/>
        <w:rPr>
          <w:rFonts w:ascii="SimSun" w:hAnsi="SimSun" w:eastAsia="SimSun" w:cs="SimSun"/>
          <w:sz w:val="21"/>
          <w:szCs w:val="21"/>
        </w:rPr>
      </w:pPr>
      <w:r>
        <w:rPr>
          <w:rFonts w:ascii="SimSun" w:hAnsi="SimSun" w:eastAsia="SimSun" w:cs="SimSun"/>
          <w:sz w:val="21"/>
          <w:szCs w:val="21"/>
          <w:spacing w:val="-3"/>
        </w:rPr>
        <w:t>(1)局部用药：可选用下列药物放置于阴道深部：①克霉唑制剂，1粒(500mg)</w:t>
      </w:r>
      <w:r>
        <w:rPr>
          <w:rFonts w:ascii="SimSun" w:hAnsi="SimSun" w:eastAsia="SimSun" w:cs="SimSun"/>
          <w:sz w:val="21"/>
          <w:szCs w:val="21"/>
          <w:spacing w:val="-4"/>
        </w:rPr>
        <w:t>,</w:t>
      </w:r>
      <w:r>
        <w:rPr>
          <w:rFonts w:ascii="SimSun" w:hAnsi="SimSun" w:eastAsia="SimSun" w:cs="SimSun"/>
          <w:sz w:val="21"/>
          <w:szCs w:val="21"/>
          <w:spacing w:val="-53"/>
        </w:rPr>
        <w:t xml:space="preserve"> </w:t>
      </w:r>
      <w:r>
        <w:rPr>
          <w:rFonts w:ascii="SimSun" w:hAnsi="SimSun" w:eastAsia="SimSun" w:cs="SimSun"/>
          <w:sz w:val="21"/>
          <w:szCs w:val="21"/>
          <w:spacing w:val="-4"/>
        </w:rPr>
        <w:t>单次用药；或每晚</w:t>
      </w:r>
      <w:r>
        <w:rPr>
          <w:rFonts w:ascii="SimSun" w:hAnsi="SimSun" w:eastAsia="SimSun" w:cs="SimSun"/>
          <w:sz w:val="21"/>
          <w:szCs w:val="21"/>
        </w:rPr>
        <w:t xml:space="preserve"> </w:t>
      </w:r>
      <w:r>
        <w:rPr>
          <w:rFonts w:ascii="SimSun" w:hAnsi="SimSun" w:eastAsia="SimSun" w:cs="SimSun"/>
          <w:sz w:val="21"/>
          <w:szCs w:val="21"/>
          <w:spacing w:val="10"/>
        </w:rPr>
        <w:t>1粒(150</w:t>
      </w:r>
      <w:r>
        <w:rPr>
          <w:rFonts w:ascii="SimSun" w:hAnsi="SimSun" w:eastAsia="SimSun" w:cs="SimSun"/>
          <w:sz w:val="21"/>
          <w:szCs w:val="21"/>
        </w:rPr>
        <w:t>mg</w:t>
      </w:r>
      <w:r>
        <w:rPr>
          <w:rFonts w:ascii="SimSun" w:hAnsi="SimSun" w:eastAsia="SimSun" w:cs="SimSun"/>
          <w:sz w:val="21"/>
          <w:szCs w:val="21"/>
          <w:spacing w:val="10"/>
        </w:rPr>
        <w:t>),连用7日；②咪康唑制剂，每晚1粒(200</w:t>
      </w:r>
      <w:r>
        <w:rPr>
          <w:rFonts w:ascii="SimSun" w:hAnsi="SimSun" w:eastAsia="SimSun" w:cs="SimSun"/>
          <w:sz w:val="21"/>
          <w:szCs w:val="21"/>
        </w:rPr>
        <w:t>mg</w:t>
      </w:r>
      <w:r>
        <w:rPr>
          <w:rFonts w:ascii="SimSun" w:hAnsi="SimSun" w:eastAsia="SimSun" w:cs="SimSun"/>
          <w:sz w:val="21"/>
          <w:szCs w:val="21"/>
          <w:spacing w:val="10"/>
        </w:rPr>
        <w:t>),</w:t>
      </w:r>
      <w:r>
        <w:rPr>
          <w:rFonts w:ascii="SimSun" w:hAnsi="SimSun" w:eastAsia="SimSun" w:cs="SimSun"/>
          <w:sz w:val="21"/>
          <w:szCs w:val="21"/>
          <w:spacing w:val="-43"/>
        </w:rPr>
        <w:t xml:space="preserve"> </w:t>
      </w:r>
      <w:r>
        <w:rPr>
          <w:rFonts w:ascii="SimSun" w:hAnsi="SimSun" w:eastAsia="SimSun" w:cs="SimSun"/>
          <w:sz w:val="21"/>
          <w:szCs w:val="21"/>
          <w:spacing w:val="10"/>
        </w:rPr>
        <w:t>连用7日；或每</w:t>
      </w:r>
      <w:r>
        <w:rPr>
          <w:rFonts w:ascii="SimSun" w:hAnsi="SimSun" w:eastAsia="SimSun" w:cs="SimSun"/>
          <w:sz w:val="21"/>
          <w:szCs w:val="21"/>
          <w:spacing w:val="9"/>
        </w:rPr>
        <w:t>晚1粒(400</w:t>
      </w:r>
      <w:r>
        <w:rPr>
          <w:rFonts w:ascii="SimSun" w:hAnsi="SimSun" w:eastAsia="SimSun" w:cs="SimSun"/>
          <w:sz w:val="21"/>
          <w:szCs w:val="21"/>
        </w:rPr>
        <w:t>mg</w:t>
      </w:r>
      <w:r>
        <w:rPr>
          <w:rFonts w:ascii="SimSun" w:hAnsi="SimSun" w:eastAsia="SimSun" w:cs="SimSun"/>
          <w:sz w:val="21"/>
          <w:szCs w:val="21"/>
          <w:spacing w:val="9"/>
        </w:rPr>
        <w:t>),</w:t>
      </w:r>
      <w:r>
        <w:rPr>
          <w:rFonts w:ascii="SimSun" w:hAnsi="SimSun" w:eastAsia="SimSun" w:cs="SimSun"/>
          <w:sz w:val="21"/>
          <w:szCs w:val="21"/>
          <w:spacing w:val="-33"/>
        </w:rPr>
        <w:t xml:space="preserve"> </w:t>
      </w:r>
      <w:r>
        <w:rPr>
          <w:rFonts w:ascii="SimSun" w:hAnsi="SimSun" w:eastAsia="SimSun" w:cs="SimSun"/>
          <w:sz w:val="21"/>
          <w:szCs w:val="21"/>
          <w:spacing w:val="9"/>
        </w:rPr>
        <w:t>连</w:t>
      </w:r>
      <w:r>
        <w:rPr>
          <w:rFonts w:ascii="SimSun" w:hAnsi="SimSun" w:eastAsia="SimSun" w:cs="SimSun"/>
          <w:sz w:val="21"/>
          <w:szCs w:val="21"/>
          <w:spacing w:val="-46"/>
        </w:rPr>
        <w:t xml:space="preserve"> </w:t>
      </w:r>
      <w:r>
        <w:rPr>
          <w:rFonts w:ascii="SimSun" w:hAnsi="SimSun" w:eastAsia="SimSun" w:cs="SimSun"/>
          <w:sz w:val="21"/>
          <w:szCs w:val="21"/>
          <w:spacing w:val="9"/>
        </w:rPr>
        <w:t>用</w:t>
      </w:r>
      <w:r>
        <w:rPr>
          <w:rFonts w:ascii="SimSun" w:hAnsi="SimSun" w:eastAsia="SimSun" w:cs="SimSun"/>
          <w:sz w:val="21"/>
          <w:szCs w:val="21"/>
          <w:spacing w:val="-45"/>
        </w:rPr>
        <w:t xml:space="preserve"> </w:t>
      </w:r>
      <w:r>
        <w:rPr>
          <w:rFonts w:ascii="SimSun" w:hAnsi="SimSun" w:eastAsia="SimSun" w:cs="SimSun"/>
          <w:sz w:val="21"/>
          <w:szCs w:val="21"/>
          <w:spacing w:val="9"/>
        </w:rPr>
        <w:t>3</w:t>
      </w:r>
      <w:r>
        <w:rPr>
          <w:rFonts w:ascii="SimSun" w:hAnsi="SimSun" w:eastAsia="SimSun" w:cs="SimSun"/>
          <w:sz w:val="21"/>
          <w:szCs w:val="21"/>
        </w:rPr>
        <w:t xml:space="preserve"> </w:t>
      </w:r>
      <w:r>
        <w:rPr>
          <w:rFonts w:ascii="SimSun" w:hAnsi="SimSun" w:eastAsia="SimSun" w:cs="SimSun"/>
          <w:sz w:val="21"/>
          <w:szCs w:val="21"/>
          <w:spacing w:val="2"/>
        </w:rPr>
        <w:t>日；或1粒(1200</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spacing w:val="-43"/>
        </w:rPr>
        <w:t xml:space="preserve"> </w:t>
      </w:r>
      <w:r>
        <w:rPr>
          <w:rFonts w:ascii="SimSun" w:hAnsi="SimSun" w:eastAsia="SimSun" w:cs="SimSun"/>
          <w:sz w:val="21"/>
          <w:szCs w:val="21"/>
          <w:spacing w:val="2"/>
        </w:rPr>
        <w:t>单次用药；③制霉菌素制剂，每晚1粒(10万U</w:t>
      </w:r>
      <w:r>
        <w:rPr>
          <w:rFonts w:ascii="SimSun" w:hAnsi="SimSun" w:eastAsia="SimSun" w:cs="SimSun"/>
          <w:sz w:val="21"/>
          <w:szCs w:val="21"/>
          <w:spacing w:val="1"/>
        </w:rPr>
        <w:t>),</w:t>
      </w:r>
      <w:r>
        <w:rPr>
          <w:rFonts w:ascii="SimSun" w:hAnsi="SimSun" w:eastAsia="SimSun" w:cs="SimSun"/>
          <w:sz w:val="21"/>
          <w:szCs w:val="21"/>
          <w:spacing w:val="-37"/>
        </w:rPr>
        <w:t xml:space="preserve"> </w:t>
      </w:r>
      <w:r>
        <w:rPr>
          <w:rFonts w:ascii="SimSun" w:hAnsi="SimSun" w:eastAsia="SimSun" w:cs="SimSun"/>
          <w:sz w:val="21"/>
          <w:szCs w:val="21"/>
          <w:spacing w:val="1"/>
        </w:rPr>
        <w:t>连用10～14日。</w:t>
      </w:r>
    </w:p>
    <w:p>
      <w:pPr>
        <w:ind w:right="1247" w:firstLine="429"/>
        <w:spacing w:before="97" w:line="263" w:lineRule="auto"/>
        <w:rPr>
          <w:rFonts w:ascii="SimSun" w:hAnsi="SimSun" w:eastAsia="SimSun" w:cs="SimSun"/>
          <w:sz w:val="21"/>
          <w:szCs w:val="21"/>
        </w:rPr>
      </w:pPr>
      <w:r>
        <w:rPr>
          <w:rFonts w:ascii="SimSun" w:hAnsi="SimSun" w:eastAsia="SimSun" w:cs="SimSun"/>
          <w:sz w:val="21"/>
          <w:szCs w:val="21"/>
          <w:spacing w:val="-1"/>
        </w:rPr>
        <w:t>(2)全身用药：对未婚妇女及不宜采用局部用药者，可选用口服药物。常用药物：</w:t>
      </w:r>
      <w:r>
        <w:rPr>
          <w:rFonts w:ascii="SimSun" w:hAnsi="SimSun" w:eastAsia="SimSun" w:cs="SimSun"/>
          <w:sz w:val="21"/>
          <w:szCs w:val="21"/>
          <w:spacing w:val="-2"/>
        </w:rPr>
        <w:t>氟康唑150</w:t>
      </w:r>
      <w:r>
        <w:rPr>
          <w:rFonts w:ascii="SimSun" w:hAnsi="SimSun" w:eastAsia="SimSun" w:cs="SimSun"/>
          <w:sz w:val="21"/>
          <w:szCs w:val="21"/>
          <w:spacing w:val="-1"/>
        </w:rPr>
        <w:t>mg</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4"/>
        </w:rPr>
        <w:t>顿服。</w:t>
      </w:r>
    </w:p>
    <w:p>
      <w:pPr>
        <w:ind w:left="429"/>
        <w:spacing w:before="97" w:line="221" w:lineRule="auto"/>
        <w:rPr>
          <w:rFonts w:ascii="SimHei" w:hAnsi="SimHei" w:eastAsia="SimHei" w:cs="SimHei"/>
          <w:sz w:val="21"/>
          <w:szCs w:val="21"/>
        </w:rPr>
      </w:pPr>
      <w:r>
        <w:rPr>
          <w:rFonts w:ascii="SimHei" w:hAnsi="SimHei" w:eastAsia="SimHei" w:cs="SimHei"/>
          <w:sz w:val="21"/>
          <w:szCs w:val="21"/>
          <w:spacing w:val="8"/>
        </w:rPr>
        <w:t>3.</w:t>
      </w:r>
      <w:r>
        <w:rPr>
          <w:rFonts w:ascii="SimHei" w:hAnsi="SimHei" w:eastAsia="SimHei" w:cs="SimHei"/>
          <w:sz w:val="21"/>
          <w:szCs w:val="21"/>
          <w:spacing w:val="-37"/>
        </w:rPr>
        <w:t xml:space="preserve"> </w:t>
      </w:r>
      <w:r>
        <w:rPr>
          <w:rFonts w:ascii="SimHei" w:hAnsi="SimHei" w:eastAsia="SimHei" w:cs="SimHei"/>
          <w:sz w:val="21"/>
          <w:szCs w:val="21"/>
          <w:spacing w:val="8"/>
        </w:rPr>
        <w:t>复杂性</w:t>
      </w:r>
      <w:r>
        <w:rPr>
          <w:rFonts w:ascii="SimHei" w:hAnsi="SimHei" w:eastAsia="SimHei" w:cs="SimHei"/>
          <w:sz w:val="21"/>
          <w:szCs w:val="21"/>
        </w:rPr>
        <w:t>VVC</w:t>
      </w:r>
    </w:p>
    <w:p>
      <w:pPr>
        <w:ind w:right="1210" w:firstLine="429"/>
        <w:spacing w:before="91" w:line="259" w:lineRule="auto"/>
        <w:rPr>
          <w:rFonts w:ascii="SimSun" w:hAnsi="SimSun" w:eastAsia="SimSun" w:cs="SimSun"/>
          <w:sz w:val="21"/>
          <w:szCs w:val="21"/>
        </w:rPr>
      </w:pPr>
      <w:r>
        <w:rPr>
          <w:rFonts w:ascii="SimSun" w:hAnsi="SimSun" w:eastAsia="SimSun" w:cs="SimSun"/>
          <w:sz w:val="21"/>
          <w:szCs w:val="21"/>
          <w:spacing w:val="5"/>
        </w:rPr>
        <w:t>(1)重度</w:t>
      </w:r>
      <w:r>
        <w:rPr>
          <w:rFonts w:ascii="SimSun" w:hAnsi="SimSun" w:eastAsia="SimSun" w:cs="SimSun"/>
          <w:sz w:val="21"/>
          <w:szCs w:val="21"/>
        </w:rPr>
        <w:t>VVC</w:t>
      </w:r>
      <w:r>
        <w:rPr>
          <w:rFonts w:ascii="SimSun" w:hAnsi="SimSun" w:eastAsia="SimSun" w:cs="SimSun"/>
          <w:sz w:val="21"/>
          <w:szCs w:val="21"/>
          <w:spacing w:val="5"/>
        </w:rPr>
        <w:t>:</w:t>
      </w:r>
      <w:r>
        <w:rPr>
          <w:rFonts w:ascii="SimSun" w:hAnsi="SimSun" w:eastAsia="SimSun" w:cs="SimSun"/>
          <w:sz w:val="21"/>
          <w:szCs w:val="21"/>
          <w:spacing w:val="8"/>
        </w:rPr>
        <w:t xml:space="preserve"> </w:t>
      </w:r>
      <w:r>
        <w:rPr>
          <w:rFonts w:ascii="SimSun" w:hAnsi="SimSun" w:eastAsia="SimSun" w:cs="SimSun"/>
          <w:sz w:val="21"/>
          <w:szCs w:val="21"/>
          <w:spacing w:val="5"/>
        </w:rPr>
        <w:t>在单纯性</w:t>
      </w:r>
      <w:r>
        <w:rPr>
          <w:rFonts w:ascii="SimSun" w:hAnsi="SimSun" w:eastAsia="SimSun" w:cs="SimSun"/>
          <w:sz w:val="21"/>
          <w:szCs w:val="21"/>
          <w:spacing w:val="-48"/>
        </w:rPr>
        <w:t xml:space="preserve"> </w:t>
      </w:r>
      <w:r>
        <w:rPr>
          <w:rFonts w:ascii="SimSun" w:hAnsi="SimSun" w:eastAsia="SimSun" w:cs="SimSun"/>
          <w:sz w:val="21"/>
          <w:szCs w:val="21"/>
        </w:rPr>
        <w:t>VVC</w:t>
      </w:r>
      <w:r>
        <w:rPr>
          <w:rFonts w:ascii="SimSun" w:hAnsi="SimSun" w:eastAsia="SimSun" w:cs="SimSun"/>
          <w:sz w:val="21"/>
          <w:szCs w:val="21"/>
          <w:spacing w:val="43"/>
        </w:rPr>
        <w:t xml:space="preserve"> </w:t>
      </w:r>
      <w:r>
        <w:rPr>
          <w:rFonts w:ascii="SimSun" w:hAnsi="SimSun" w:eastAsia="SimSun" w:cs="SimSun"/>
          <w:sz w:val="21"/>
          <w:szCs w:val="21"/>
          <w:spacing w:val="5"/>
        </w:rPr>
        <w:t>治疗的基础上延长多一个疗程的治疗时间。若为口服或局部用药</w:t>
      </w:r>
      <w:r>
        <w:rPr>
          <w:rFonts w:ascii="SimSun" w:hAnsi="SimSun" w:eastAsia="SimSun" w:cs="SimSun"/>
          <w:sz w:val="21"/>
          <w:szCs w:val="21"/>
        </w:rPr>
        <w:t xml:space="preserve"> </w:t>
      </w:r>
      <w:r>
        <w:rPr>
          <w:rFonts w:ascii="SimSun" w:hAnsi="SimSun" w:eastAsia="SimSun" w:cs="SimSun"/>
          <w:sz w:val="21"/>
          <w:szCs w:val="21"/>
          <w:spacing w:val="7"/>
        </w:rPr>
        <w:t>一</w:t>
      </w:r>
      <w:r>
        <w:rPr>
          <w:rFonts w:ascii="SimSun" w:hAnsi="SimSun" w:eastAsia="SimSun" w:cs="SimSun"/>
          <w:sz w:val="21"/>
          <w:szCs w:val="21"/>
          <w:spacing w:val="-52"/>
        </w:rPr>
        <w:t xml:space="preserve"> </w:t>
      </w:r>
      <w:r>
        <w:rPr>
          <w:rFonts w:ascii="SimSun" w:hAnsi="SimSun" w:eastAsia="SimSun" w:cs="SimSun"/>
          <w:sz w:val="21"/>
          <w:szCs w:val="21"/>
          <w:spacing w:val="7"/>
        </w:rPr>
        <w:t>日疗法的方案，则在72小时后加用1次；若为局部用药3~7日的方案，则延长</w:t>
      </w:r>
      <w:r>
        <w:rPr>
          <w:rFonts w:ascii="SimSun" w:hAnsi="SimSun" w:eastAsia="SimSun" w:cs="SimSun"/>
          <w:sz w:val="21"/>
          <w:szCs w:val="21"/>
          <w:spacing w:val="6"/>
        </w:rPr>
        <w:t>为7~14日。</w:t>
      </w:r>
    </w:p>
    <w:p>
      <w:pPr>
        <w:ind w:right="1191" w:firstLine="429"/>
        <w:spacing w:before="81" w:line="287" w:lineRule="auto"/>
        <w:rPr>
          <w:rFonts w:ascii="SimSun" w:hAnsi="SimSun" w:eastAsia="SimSun" w:cs="SimSun"/>
          <w:sz w:val="21"/>
          <w:szCs w:val="21"/>
        </w:rPr>
      </w:pPr>
      <w:r>
        <w:rPr>
          <w:rFonts w:ascii="SimSun" w:hAnsi="SimSun" w:eastAsia="SimSun" w:cs="SimSun"/>
          <w:sz w:val="21"/>
          <w:szCs w:val="21"/>
          <w:spacing w:val="-6"/>
        </w:rPr>
        <w:t>(2)复发性外阴阴道假丝酵母菌病(</w:t>
      </w:r>
      <w:r>
        <w:rPr>
          <w:rFonts w:ascii="SimSun" w:hAnsi="SimSun" w:eastAsia="SimSun" w:cs="SimSun"/>
          <w:sz w:val="21"/>
          <w:szCs w:val="21"/>
          <w:spacing w:val="-5"/>
        </w:rPr>
        <w:t>recurrent</w:t>
      </w:r>
      <w:r>
        <w:rPr>
          <w:rFonts w:ascii="SimSun" w:hAnsi="SimSun" w:eastAsia="SimSun" w:cs="SimSun"/>
          <w:sz w:val="21"/>
          <w:szCs w:val="21"/>
          <w:spacing w:val="-6"/>
        </w:rPr>
        <w:t xml:space="preserve"> </w:t>
      </w:r>
      <w:r>
        <w:rPr>
          <w:rFonts w:ascii="SimSun" w:hAnsi="SimSun" w:eastAsia="SimSun" w:cs="SimSun"/>
          <w:sz w:val="21"/>
          <w:szCs w:val="21"/>
          <w:spacing w:val="-5"/>
        </w:rPr>
        <w:t>vulvovaginal</w:t>
      </w:r>
      <w:r>
        <w:rPr>
          <w:rFonts w:ascii="SimSun" w:hAnsi="SimSun" w:eastAsia="SimSun" w:cs="SimSun"/>
          <w:sz w:val="21"/>
          <w:szCs w:val="21"/>
          <w:spacing w:val="-2"/>
        </w:rPr>
        <w:t xml:space="preserve"> </w:t>
      </w:r>
      <w:r>
        <w:rPr>
          <w:rFonts w:ascii="SimSun" w:hAnsi="SimSun" w:eastAsia="SimSun" w:cs="SimSun"/>
          <w:sz w:val="21"/>
          <w:szCs w:val="21"/>
          <w:spacing w:val="-5"/>
        </w:rPr>
        <w:t>candidi</w:t>
      </w:r>
      <w:r>
        <w:rPr>
          <w:rFonts w:ascii="SimSun" w:hAnsi="SimSun" w:eastAsia="SimSun" w:cs="SimSun"/>
          <w:sz w:val="21"/>
          <w:szCs w:val="21"/>
          <w:spacing w:val="-6"/>
        </w:rPr>
        <w:t>asis,RVVC):1</w:t>
      </w:r>
      <w:r>
        <w:rPr>
          <w:rFonts w:ascii="SimSun" w:hAnsi="SimSun" w:eastAsia="SimSun" w:cs="SimSun"/>
          <w:sz w:val="21"/>
          <w:szCs w:val="21"/>
          <w:spacing w:val="-54"/>
        </w:rPr>
        <w:t xml:space="preserve"> </w:t>
      </w:r>
      <w:r>
        <w:rPr>
          <w:rFonts w:ascii="SimSun" w:hAnsi="SimSun" w:eastAsia="SimSun" w:cs="SimSun"/>
          <w:sz w:val="21"/>
          <w:szCs w:val="21"/>
          <w:spacing w:val="-6"/>
        </w:rPr>
        <w:t>年内有症状并经</w:t>
      </w:r>
      <w:r>
        <w:rPr>
          <w:rFonts w:ascii="SimSun" w:hAnsi="SimSun" w:eastAsia="SimSun" w:cs="SimSun"/>
          <w:sz w:val="21"/>
          <w:szCs w:val="21"/>
        </w:rPr>
        <w:t xml:space="preserve"> </w:t>
      </w:r>
      <w:r>
        <w:rPr>
          <w:rFonts w:ascii="SimSun" w:hAnsi="SimSun" w:eastAsia="SimSun" w:cs="SimSun"/>
          <w:sz w:val="21"/>
          <w:szCs w:val="21"/>
          <w:spacing w:val="-2"/>
        </w:rPr>
        <w:t>真菌学证实的</w:t>
      </w:r>
      <w:r>
        <w:rPr>
          <w:rFonts w:ascii="SimSun" w:hAnsi="SimSun" w:eastAsia="SimSun" w:cs="SimSun"/>
          <w:sz w:val="21"/>
          <w:szCs w:val="21"/>
          <w:spacing w:val="-55"/>
        </w:rPr>
        <w:t xml:space="preserve"> </w:t>
      </w:r>
      <w:r>
        <w:rPr>
          <w:rFonts w:ascii="SimSun" w:hAnsi="SimSun" w:eastAsia="SimSun" w:cs="SimSun"/>
          <w:sz w:val="21"/>
          <w:szCs w:val="21"/>
          <w:spacing w:val="-2"/>
        </w:rPr>
        <w:t>VVC</w:t>
      </w:r>
      <w:r>
        <w:rPr>
          <w:rFonts w:ascii="SimSun" w:hAnsi="SimSun" w:eastAsia="SimSun" w:cs="SimSun"/>
          <w:sz w:val="21"/>
          <w:szCs w:val="21"/>
          <w:spacing w:val="33"/>
        </w:rPr>
        <w:t xml:space="preserve"> </w:t>
      </w:r>
      <w:r>
        <w:rPr>
          <w:rFonts w:ascii="SimSun" w:hAnsi="SimSun" w:eastAsia="SimSun" w:cs="SimSun"/>
          <w:sz w:val="21"/>
          <w:szCs w:val="21"/>
          <w:spacing w:val="-2"/>
        </w:rPr>
        <w:t>发作4次或以上，称为RVVC。</w:t>
      </w:r>
      <w:r>
        <w:rPr>
          <w:rFonts w:ascii="SimSun" w:hAnsi="SimSun" w:eastAsia="SimSun" w:cs="SimSun"/>
          <w:sz w:val="21"/>
          <w:szCs w:val="21"/>
          <w:spacing w:val="2"/>
        </w:rPr>
        <w:t xml:space="preserve">  </w:t>
      </w:r>
      <w:r>
        <w:rPr>
          <w:rFonts w:ascii="SimSun" w:hAnsi="SimSun" w:eastAsia="SimSun" w:cs="SimSun"/>
          <w:sz w:val="21"/>
          <w:szCs w:val="21"/>
          <w:spacing w:val="-2"/>
        </w:rPr>
        <w:t>治疗重点在于积极寻找并去除诱因，预防</w:t>
      </w:r>
      <w:r>
        <w:rPr>
          <w:rFonts w:ascii="SimSun" w:hAnsi="SimSun" w:eastAsia="SimSun" w:cs="SimSun"/>
          <w:sz w:val="21"/>
          <w:szCs w:val="21"/>
          <w:spacing w:val="-3"/>
        </w:rPr>
        <w:t>复发。抗</w:t>
      </w:r>
      <w:r>
        <w:rPr>
          <w:rFonts w:ascii="SimSun" w:hAnsi="SimSun" w:eastAsia="SimSun" w:cs="SimSun"/>
          <w:sz w:val="21"/>
          <w:szCs w:val="21"/>
          <w:spacing w:val="1"/>
        </w:rPr>
        <w:t xml:space="preserve"> </w:t>
      </w:r>
      <w:r>
        <w:rPr>
          <w:rFonts w:ascii="SimSun" w:hAnsi="SimSun" w:eastAsia="SimSun" w:cs="SimSun"/>
          <w:sz w:val="21"/>
          <w:szCs w:val="21"/>
          <w:spacing w:val="2"/>
        </w:rPr>
        <w:t>真菌治疗方案分为强化治疗与巩固治疗，根据培养和药物敏感试验选择药物。在强化治疗达到真菌</w:t>
      </w:r>
      <w:r>
        <w:rPr>
          <w:rFonts w:ascii="SimSun" w:hAnsi="SimSun" w:eastAsia="SimSun" w:cs="SimSun"/>
          <w:sz w:val="21"/>
          <w:szCs w:val="21"/>
          <w:spacing w:val="15"/>
        </w:rPr>
        <w:t xml:space="preserve"> </w:t>
      </w:r>
      <w:r>
        <w:rPr>
          <w:rFonts w:ascii="SimSun" w:hAnsi="SimSun" w:eastAsia="SimSun" w:cs="SimSun"/>
          <w:sz w:val="21"/>
          <w:szCs w:val="21"/>
          <w:spacing w:val="6"/>
        </w:rPr>
        <w:t>学治愈后，给予巩固治疗半年。强化治疗方案即在单纯性</w:t>
      </w:r>
      <w:r>
        <w:rPr>
          <w:rFonts w:ascii="SimSun" w:hAnsi="SimSun" w:eastAsia="SimSun" w:cs="SimSun"/>
          <w:sz w:val="21"/>
          <w:szCs w:val="21"/>
        </w:rPr>
        <w:t>VVC</w:t>
      </w:r>
      <w:r>
        <w:rPr>
          <w:rFonts w:ascii="SimSun" w:hAnsi="SimSun" w:eastAsia="SimSun" w:cs="SimSun"/>
          <w:sz w:val="21"/>
          <w:szCs w:val="21"/>
          <w:spacing w:val="69"/>
        </w:rPr>
        <w:t xml:space="preserve"> </w:t>
      </w:r>
      <w:r>
        <w:rPr>
          <w:rFonts w:ascii="SimSun" w:hAnsi="SimSun" w:eastAsia="SimSun" w:cs="SimSun"/>
          <w:sz w:val="21"/>
          <w:szCs w:val="21"/>
          <w:spacing w:val="6"/>
        </w:rPr>
        <w:t>治疗的基础上延长多1～2个疗程的</w:t>
      </w:r>
      <w:r>
        <w:rPr>
          <w:rFonts w:ascii="SimSun" w:hAnsi="SimSun" w:eastAsia="SimSun" w:cs="SimSun"/>
          <w:sz w:val="21"/>
          <w:szCs w:val="21"/>
        </w:rPr>
        <w:t xml:space="preserve"> </w:t>
      </w:r>
      <w:r>
        <w:rPr>
          <w:rFonts w:ascii="SimSun" w:hAnsi="SimSun" w:eastAsia="SimSun" w:cs="SimSun"/>
          <w:sz w:val="21"/>
          <w:szCs w:val="21"/>
          <w:spacing w:val="2"/>
        </w:rPr>
        <w:t>治疗时间。巩固治疗目前国内外尚无成熟方案，可口服氟康唑150</w:t>
      </w:r>
      <w:r>
        <w:rPr>
          <w:rFonts w:ascii="SimSun" w:hAnsi="SimSun" w:eastAsia="SimSun" w:cs="SimSun"/>
          <w:sz w:val="21"/>
          <w:szCs w:val="21"/>
        </w:rPr>
        <w:t>mg</w:t>
      </w:r>
      <w:r>
        <w:rPr>
          <w:rFonts w:ascii="SimSun" w:hAnsi="SimSun" w:eastAsia="SimSun" w:cs="SimSun"/>
          <w:sz w:val="21"/>
          <w:szCs w:val="21"/>
          <w:spacing w:val="2"/>
        </w:rPr>
        <w:t>,每周1次，连续6个月；也可根</w:t>
      </w:r>
      <w:r>
        <w:rPr>
          <w:rFonts w:ascii="SimSun" w:hAnsi="SimSun" w:eastAsia="SimSun" w:cs="SimSun"/>
          <w:sz w:val="21"/>
          <w:szCs w:val="21"/>
          <w:spacing w:val="6"/>
        </w:rPr>
        <w:t xml:space="preserve"> </w:t>
      </w:r>
      <w:r>
        <w:rPr>
          <w:rFonts w:ascii="SimSun" w:hAnsi="SimSun" w:eastAsia="SimSun" w:cs="SimSun"/>
          <w:sz w:val="21"/>
          <w:szCs w:val="21"/>
          <w:spacing w:val="-4"/>
        </w:rPr>
        <w:t>据复发规律，每月给予一个疗程局部用药，连续6个月。</w:t>
      </w:r>
    </w:p>
    <w:p>
      <w:pPr>
        <w:ind w:right="1210" w:firstLine="429"/>
        <w:spacing w:before="90" w:line="255" w:lineRule="auto"/>
        <w:rPr>
          <w:rFonts w:ascii="SimSun" w:hAnsi="SimSun" w:eastAsia="SimSun" w:cs="SimSun"/>
          <w:sz w:val="21"/>
          <w:szCs w:val="21"/>
        </w:rPr>
      </w:pPr>
      <w:r>
        <w:rPr>
          <w:rFonts w:ascii="SimSun" w:hAnsi="SimSun" w:eastAsia="SimSun" w:cs="SimSun"/>
          <w:sz w:val="21"/>
          <w:szCs w:val="21"/>
          <w:spacing w:val="2"/>
        </w:rPr>
        <w:t>在治疗前建议作阴道分泌物真菌培养同时行药敏试验。治疗期间定期复查监测疗效，并注意药</w:t>
      </w:r>
      <w:r>
        <w:rPr>
          <w:rFonts w:ascii="SimSun" w:hAnsi="SimSun" w:eastAsia="SimSun" w:cs="SimSun"/>
          <w:sz w:val="21"/>
          <w:szCs w:val="21"/>
          <w:spacing w:val="6"/>
        </w:rPr>
        <w:t xml:space="preserve"> </w:t>
      </w:r>
      <w:r>
        <w:rPr>
          <w:rFonts w:ascii="SimSun" w:hAnsi="SimSun" w:eastAsia="SimSun" w:cs="SimSun"/>
          <w:sz w:val="21"/>
          <w:szCs w:val="21"/>
          <w:spacing w:val="-10"/>
        </w:rPr>
        <w:t>物副作用，</w:t>
      </w:r>
      <w:r>
        <w:rPr>
          <w:rFonts w:ascii="SimSun" w:hAnsi="SimSun" w:eastAsia="SimSun" w:cs="SimSun"/>
          <w:sz w:val="21"/>
          <w:szCs w:val="21"/>
          <w:spacing w:val="16"/>
        </w:rPr>
        <w:t xml:space="preserve"> </w:t>
      </w:r>
      <w:r>
        <w:rPr>
          <w:rFonts w:ascii="SimSun" w:hAnsi="SimSun" w:eastAsia="SimSun" w:cs="SimSun"/>
          <w:sz w:val="21"/>
          <w:szCs w:val="21"/>
          <w:spacing w:val="-10"/>
        </w:rPr>
        <w:t>一旦出现肝功能异常等副作用，立即停药，待副作用</w:t>
      </w:r>
      <w:r>
        <w:rPr>
          <w:rFonts w:ascii="SimSun" w:hAnsi="SimSun" w:eastAsia="SimSun" w:cs="SimSun"/>
          <w:sz w:val="21"/>
          <w:szCs w:val="21"/>
          <w:spacing w:val="-11"/>
        </w:rPr>
        <w:t>消失更换其他药物。</w:t>
      </w:r>
    </w:p>
    <w:p>
      <w:pPr>
        <w:ind w:left="429"/>
        <w:spacing w:before="99" w:line="219" w:lineRule="auto"/>
        <w:rPr>
          <w:rFonts w:ascii="SimSun" w:hAnsi="SimSun" w:eastAsia="SimSun" w:cs="SimSun"/>
          <w:sz w:val="21"/>
          <w:szCs w:val="21"/>
        </w:rPr>
      </w:pPr>
      <w:r>
        <w:rPr>
          <w:rFonts w:ascii="SimSun" w:hAnsi="SimSun" w:eastAsia="SimSun" w:cs="SimSun"/>
          <w:sz w:val="21"/>
          <w:szCs w:val="21"/>
          <w:spacing w:val="-1"/>
        </w:rPr>
        <w:t>(3)妊娠期VVC:</w:t>
      </w:r>
      <w:r>
        <w:rPr>
          <w:rFonts w:ascii="SimSun" w:hAnsi="SimSun" w:eastAsia="SimSun" w:cs="SimSun"/>
          <w:sz w:val="21"/>
          <w:szCs w:val="21"/>
          <w:spacing w:val="8"/>
        </w:rPr>
        <w:t xml:space="preserve"> </w:t>
      </w:r>
      <w:r>
        <w:rPr>
          <w:rFonts w:ascii="SimSun" w:hAnsi="SimSun" w:eastAsia="SimSun" w:cs="SimSun"/>
          <w:sz w:val="21"/>
          <w:szCs w:val="21"/>
          <w:spacing w:val="-1"/>
        </w:rPr>
        <w:t>以局部用药为主，以小剂量长疗程为佳，禁用口服</w:t>
      </w:r>
      <w:r>
        <w:rPr>
          <w:rFonts w:ascii="SimSun" w:hAnsi="SimSun" w:eastAsia="SimSun" w:cs="SimSun"/>
          <w:sz w:val="21"/>
          <w:szCs w:val="21"/>
          <w:spacing w:val="-2"/>
        </w:rPr>
        <w:t>唑类抗真菌药物。</w:t>
      </w:r>
    </w:p>
    <w:p>
      <w:pPr>
        <w:ind w:right="1095" w:firstLine="429"/>
        <w:spacing w:before="82" w:line="266"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8"/>
        </w:rPr>
        <w:t xml:space="preserve"> </w:t>
      </w:r>
      <w:r>
        <w:rPr>
          <w:rFonts w:ascii="SimSun" w:hAnsi="SimSun" w:eastAsia="SimSun" w:cs="SimSun"/>
          <w:sz w:val="21"/>
          <w:szCs w:val="21"/>
          <w:spacing w:val="4"/>
        </w:rPr>
        <w:t>注意事项</w:t>
      </w:r>
      <w:r>
        <w:rPr>
          <w:rFonts w:ascii="SimSun" w:hAnsi="SimSun" w:eastAsia="SimSun" w:cs="SimSun"/>
          <w:sz w:val="21"/>
          <w:szCs w:val="21"/>
          <w:spacing w:val="62"/>
        </w:rPr>
        <w:t xml:space="preserve"> </w:t>
      </w:r>
      <w:r>
        <w:rPr>
          <w:rFonts w:ascii="SimSun" w:hAnsi="SimSun" w:eastAsia="SimSun" w:cs="SimSun"/>
          <w:sz w:val="21"/>
          <w:szCs w:val="21"/>
          <w:spacing w:val="4"/>
        </w:rPr>
        <w:t>无需对性伴侣进行常规治疗。有龟头炎症者，需</w:t>
      </w:r>
      <w:r>
        <w:rPr>
          <w:rFonts w:ascii="SimSun" w:hAnsi="SimSun" w:eastAsia="SimSun" w:cs="SimSun"/>
          <w:sz w:val="21"/>
          <w:szCs w:val="21"/>
          <w:spacing w:val="3"/>
        </w:rPr>
        <w:t>要进行假丝酵母菌检查及治疗，</w:t>
      </w:r>
      <w:r>
        <w:rPr>
          <w:rFonts w:ascii="SimSun" w:hAnsi="SimSun" w:eastAsia="SimSun" w:cs="SimSun"/>
          <w:sz w:val="21"/>
          <w:szCs w:val="21"/>
        </w:rPr>
        <w:t xml:space="preserve"> </w:t>
      </w:r>
      <w:r>
        <w:rPr>
          <w:rFonts w:ascii="SimSun" w:hAnsi="SimSun" w:eastAsia="SimSun" w:cs="SimSun"/>
          <w:sz w:val="21"/>
          <w:szCs w:val="21"/>
          <w:spacing w:val="-2"/>
        </w:rPr>
        <w:t>以预防女性重复感染。男性伴侣包皮过长者，</w:t>
      </w:r>
      <w:r>
        <w:rPr>
          <w:rFonts w:ascii="SimSun" w:hAnsi="SimSun" w:eastAsia="SimSun" w:cs="SimSun"/>
          <w:sz w:val="21"/>
          <w:szCs w:val="21"/>
          <w:spacing w:val="-3"/>
        </w:rPr>
        <w:t>需要每天清洗，建议择期手术。症状反复发作者，需考</w:t>
      </w:r>
      <w:r>
        <w:rPr>
          <w:rFonts w:ascii="SimSun" w:hAnsi="SimSun" w:eastAsia="SimSun" w:cs="SimSun"/>
          <w:sz w:val="21"/>
          <w:szCs w:val="21"/>
        </w:rPr>
        <w:t xml:space="preserve">  </w:t>
      </w:r>
      <w:r>
        <w:rPr>
          <w:rFonts w:ascii="SimSun" w:hAnsi="SimSun" w:eastAsia="SimSun" w:cs="SimSun"/>
          <w:sz w:val="21"/>
          <w:szCs w:val="21"/>
          <w:spacing w:val="-1"/>
        </w:rPr>
        <w:t>虑阴道混合性感染及非白假丝酵母菌病的可能。</w:t>
      </w:r>
    </w:p>
    <w:p>
      <w:pPr>
        <w:ind w:right="1149" w:firstLine="429"/>
        <w:spacing w:before="103" w:line="259"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23"/>
        </w:rPr>
        <w:t xml:space="preserve"> </w:t>
      </w:r>
      <w:r>
        <w:rPr>
          <w:rFonts w:ascii="SimSun" w:hAnsi="SimSun" w:eastAsia="SimSun" w:cs="SimSun"/>
          <w:sz w:val="21"/>
          <w:szCs w:val="21"/>
          <w:spacing w:val="4"/>
        </w:rPr>
        <w:t>随</w:t>
      </w:r>
      <w:r>
        <w:rPr>
          <w:rFonts w:ascii="SimSun" w:hAnsi="SimSun" w:eastAsia="SimSun" w:cs="SimSun"/>
          <w:sz w:val="21"/>
          <w:szCs w:val="21"/>
          <w:spacing w:val="-48"/>
        </w:rPr>
        <w:t xml:space="preserve"> </w:t>
      </w:r>
      <w:r>
        <w:rPr>
          <w:rFonts w:ascii="SimSun" w:hAnsi="SimSun" w:eastAsia="SimSun" w:cs="SimSun"/>
          <w:sz w:val="21"/>
          <w:szCs w:val="21"/>
          <w:spacing w:val="4"/>
        </w:rPr>
        <w:t>访</w:t>
      </w:r>
      <w:r>
        <w:rPr>
          <w:rFonts w:ascii="SimSun" w:hAnsi="SimSun" w:eastAsia="SimSun" w:cs="SimSun"/>
          <w:sz w:val="21"/>
          <w:szCs w:val="21"/>
          <w:spacing w:val="74"/>
        </w:rPr>
        <w:t xml:space="preserve"> </w:t>
      </w:r>
      <w:r>
        <w:rPr>
          <w:rFonts w:ascii="SimSun" w:hAnsi="SimSun" w:eastAsia="SimSun" w:cs="SimSun"/>
          <w:sz w:val="21"/>
          <w:szCs w:val="21"/>
          <w:spacing w:val="4"/>
        </w:rPr>
        <w:t>在治疗结束的7～14日，建议追踪</w:t>
      </w:r>
      <w:r>
        <w:rPr>
          <w:rFonts w:ascii="SimSun" w:hAnsi="SimSun" w:eastAsia="SimSun" w:cs="SimSun"/>
          <w:sz w:val="21"/>
          <w:szCs w:val="21"/>
          <w:spacing w:val="3"/>
        </w:rPr>
        <w:t>复查。若症状持续存在或治疗后复发，可作真菌培</w:t>
      </w:r>
      <w:r>
        <w:rPr>
          <w:rFonts w:ascii="SimSun" w:hAnsi="SimSun" w:eastAsia="SimSun" w:cs="SimSun"/>
          <w:sz w:val="21"/>
          <w:szCs w:val="21"/>
        </w:rPr>
        <w:t xml:space="preserve"> </w:t>
      </w:r>
      <w:r>
        <w:rPr>
          <w:rFonts w:ascii="SimSun" w:hAnsi="SimSun" w:eastAsia="SimSun" w:cs="SimSun"/>
          <w:sz w:val="21"/>
          <w:szCs w:val="21"/>
          <w:spacing w:val="5"/>
        </w:rPr>
        <w:t>养同时行药敏试验。对</w:t>
      </w:r>
      <w:r>
        <w:rPr>
          <w:rFonts w:ascii="SimSun" w:hAnsi="SimSun" w:eastAsia="SimSun" w:cs="SimSun"/>
          <w:sz w:val="21"/>
          <w:szCs w:val="21"/>
        </w:rPr>
        <w:t>RVVC</w:t>
      </w:r>
      <w:r>
        <w:rPr>
          <w:rFonts w:ascii="SimSun" w:hAnsi="SimSun" w:eastAsia="SimSun" w:cs="SimSun"/>
          <w:sz w:val="21"/>
          <w:szCs w:val="21"/>
          <w:spacing w:val="84"/>
        </w:rPr>
        <w:t xml:space="preserve"> </w:t>
      </w:r>
      <w:r>
        <w:rPr>
          <w:rFonts w:ascii="SimSun" w:hAnsi="SimSun" w:eastAsia="SimSun" w:cs="SimSun"/>
          <w:sz w:val="21"/>
          <w:szCs w:val="21"/>
          <w:spacing w:val="5"/>
        </w:rPr>
        <w:t>患者在巩固治疗的第3个月及6个月时，建议进行真菌培养。</w:t>
      </w:r>
    </w:p>
    <w:p>
      <w:pPr>
        <w:spacing w:line="243" w:lineRule="auto"/>
        <w:rPr>
          <w:rFonts w:ascii="Arial"/>
          <w:sz w:val="21"/>
        </w:rPr>
      </w:pPr>
      <w:r/>
    </w:p>
    <w:p>
      <w:pPr>
        <w:ind w:left="3044"/>
        <w:spacing w:before="104" w:line="222" w:lineRule="auto"/>
        <w:rPr>
          <w:rFonts w:ascii="SimHei" w:hAnsi="SimHei" w:eastAsia="SimHei" w:cs="SimHei"/>
          <w:sz w:val="32"/>
          <w:szCs w:val="32"/>
        </w:rPr>
      </w:pPr>
      <w:r>
        <w:rPr>
          <w:rFonts w:ascii="SimHei" w:hAnsi="SimHei" w:eastAsia="SimHei" w:cs="SimHei"/>
          <w:sz w:val="32"/>
          <w:szCs w:val="32"/>
          <w:b/>
          <w:bCs/>
          <w:spacing w:val="-7"/>
        </w:rPr>
        <w:t>第六节</w:t>
      </w:r>
      <w:r>
        <w:rPr>
          <w:rFonts w:ascii="SimHei" w:hAnsi="SimHei" w:eastAsia="SimHei" w:cs="SimHei"/>
          <w:sz w:val="32"/>
          <w:szCs w:val="32"/>
          <w:spacing w:val="128"/>
        </w:rPr>
        <w:t xml:space="preserve"> </w:t>
      </w:r>
      <w:r>
        <w:rPr>
          <w:rFonts w:ascii="SimHei" w:hAnsi="SimHei" w:eastAsia="SimHei" w:cs="SimHei"/>
          <w:sz w:val="32"/>
          <w:szCs w:val="32"/>
          <w:b/>
          <w:bCs/>
          <w:spacing w:val="-7"/>
        </w:rPr>
        <w:t>细菌性阴道病</w:t>
      </w:r>
    </w:p>
    <w:p>
      <w:pPr>
        <w:spacing w:line="453" w:lineRule="auto"/>
        <w:rPr>
          <w:rFonts w:ascii="Arial"/>
          <w:sz w:val="21"/>
        </w:rPr>
      </w:pPr>
      <w:r/>
    </w:p>
    <w:p>
      <w:pPr>
        <w:spacing w:before="69" w:line="225"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31"/>
        </w:rPr>
        <w:t xml:space="preserve"> </w:t>
      </w:r>
      <w:r>
        <w:rPr>
          <w:rFonts w:ascii="KaiTi" w:hAnsi="KaiTi" w:eastAsia="KaiTi" w:cs="KaiTi"/>
          <w:sz w:val="21"/>
          <w:szCs w:val="21"/>
          <w:spacing w:val="-5"/>
        </w:rPr>
        <w:t>为阴道内乳杆菌减少、加德纳菌及其他厌氧菌增加所致的内源性混合感染。</w:t>
      </w:r>
    </w:p>
    <w:p>
      <w:pPr>
        <w:spacing w:before="68"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24"/>
        </w:rPr>
        <w:t xml:space="preserve"> </w:t>
      </w:r>
      <w:r>
        <w:rPr>
          <w:rFonts w:ascii="KaiTi" w:hAnsi="KaiTi" w:eastAsia="KaiTi" w:cs="KaiTi"/>
          <w:sz w:val="21"/>
          <w:szCs w:val="21"/>
          <w:spacing w:val="-6"/>
        </w:rPr>
        <w:t>临床特点为鱼腥臭味的稀薄阴道分泌物增加，但阴道检查无炎症改变。</w:t>
      </w:r>
    </w:p>
    <w:p>
      <w:pPr>
        <w:spacing w:before="84"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34"/>
        </w:rPr>
        <w:t xml:space="preserve"> </w:t>
      </w:r>
      <w:r>
        <w:rPr>
          <w:rFonts w:ascii="KaiTi" w:hAnsi="KaiTi" w:eastAsia="KaiTi" w:cs="KaiTi"/>
          <w:sz w:val="21"/>
          <w:szCs w:val="21"/>
          <w:spacing w:val="-7"/>
        </w:rPr>
        <w:t>阴道分泌物中见大量线索细胞。</w:t>
      </w:r>
    </w:p>
    <w:p>
      <w:pPr>
        <w:spacing w:before="71"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14"/>
        </w:rPr>
        <w:t xml:space="preserve"> </w:t>
      </w:r>
      <w:r>
        <w:rPr>
          <w:rFonts w:ascii="KaiTi" w:hAnsi="KaiTi" w:eastAsia="KaiTi" w:cs="KaiTi"/>
          <w:sz w:val="21"/>
          <w:szCs w:val="21"/>
          <w:spacing w:val="-10"/>
        </w:rPr>
        <w:t>主要采用针对厌氧菌的治疗，首选甲硝唑。</w:t>
      </w:r>
    </w:p>
    <w:p>
      <w:pPr>
        <w:spacing w:line="301" w:lineRule="auto"/>
        <w:rPr>
          <w:rFonts w:ascii="Arial"/>
          <w:sz w:val="21"/>
        </w:rPr>
      </w:pPr>
      <w:r/>
    </w:p>
    <w:p>
      <w:pPr>
        <w:ind w:right="1190" w:firstLine="429"/>
        <w:spacing w:before="68" w:line="254" w:lineRule="auto"/>
        <w:rPr>
          <w:rFonts w:ascii="SimSun" w:hAnsi="SimSun" w:eastAsia="SimSun" w:cs="SimSun"/>
          <w:sz w:val="21"/>
          <w:szCs w:val="21"/>
        </w:rPr>
      </w:pPr>
      <w:r>
        <w:rPr>
          <w:rFonts w:ascii="SimSun" w:hAnsi="SimSun" w:eastAsia="SimSun" w:cs="SimSun"/>
          <w:sz w:val="21"/>
          <w:szCs w:val="21"/>
          <w:spacing w:val="-5"/>
        </w:rPr>
        <w:t>细</w:t>
      </w:r>
      <w:r>
        <w:rPr>
          <w:rFonts w:ascii="SimSun" w:hAnsi="SimSun" w:eastAsia="SimSun" w:cs="SimSun"/>
          <w:sz w:val="21"/>
          <w:szCs w:val="21"/>
          <w:spacing w:val="-6"/>
        </w:rPr>
        <w:t>菌性阴道病(</w:t>
      </w:r>
      <w:r>
        <w:rPr>
          <w:rFonts w:ascii="SimSun" w:hAnsi="SimSun" w:eastAsia="SimSun" w:cs="SimSun"/>
          <w:sz w:val="21"/>
          <w:szCs w:val="21"/>
          <w:spacing w:val="-5"/>
        </w:rPr>
        <w:t>bacterial</w:t>
      </w:r>
      <w:r>
        <w:rPr>
          <w:rFonts w:ascii="SimSun" w:hAnsi="SimSun" w:eastAsia="SimSun" w:cs="SimSun"/>
          <w:sz w:val="21"/>
          <w:szCs w:val="21"/>
          <w:spacing w:val="-8"/>
        </w:rPr>
        <w:t xml:space="preserve"> </w:t>
      </w:r>
      <w:r>
        <w:rPr>
          <w:rFonts w:ascii="SimSun" w:hAnsi="SimSun" w:eastAsia="SimSun" w:cs="SimSun"/>
          <w:sz w:val="21"/>
          <w:szCs w:val="21"/>
          <w:spacing w:val="-5"/>
        </w:rPr>
        <w:t>vaginosis</w:t>
      </w:r>
      <w:r>
        <w:rPr>
          <w:rFonts w:ascii="SimSun" w:hAnsi="SimSun" w:eastAsia="SimSun" w:cs="SimSun"/>
          <w:sz w:val="21"/>
          <w:szCs w:val="21"/>
          <w:spacing w:val="-6"/>
        </w:rPr>
        <w:t>,</w:t>
      </w:r>
      <w:r>
        <w:rPr>
          <w:rFonts w:ascii="SimSun" w:hAnsi="SimSun" w:eastAsia="SimSun" w:cs="SimSun"/>
          <w:sz w:val="21"/>
          <w:szCs w:val="21"/>
          <w:spacing w:val="-5"/>
        </w:rPr>
        <w:t>BV</w:t>
      </w:r>
      <w:r>
        <w:rPr>
          <w:rFonts w:ascii="SimSun" w:hAnsi="SimSun" w:eastAsia="SimSun" w:cs="SimSun"/>
          <w:sz w:val="21"/>
          <w:szCs w:val="21"/>
          <w:spacing w:val="-6"/>
        </w:rPr>
        <w:t>)是阴道内正常菌群失调所致的以带有鱼腥臭味的稀薄阴道</w:t>
      </w:r>
      <w:r>
        <w:rPr>
          <w:rFonts w:ascii="SimSun" w:hAnsi="SimSun" w:eastAsia="SimSun" w:cs="SimSun"/>
          <w:sz w:val="21"/>
          <w:szCs w:val="21"/>
        </w:rPr>
        <w:t xml:space="preserve"> </w:t>
      </w:r>
      <w:r>
        <w:rPr>
          <w:rFonts w:ascii="SimSun" w:hAnsi="SimSun" w:eastAsia="SimSun" w:cs="SimSun"/>
          <w:sz w:val="21"/>
          <w:szCs w:val="21"/>
        </w:rPr>
        <w:t>分泌物增多为主要表现的混合感染。</w:t>
      </w:r>
    </w:p>
    <w:p>
      <w:pPr>
        <w:sectPr>
          <w:pgSz w:w="11900" w:h="16840"/>
          <w:pgMar w:top="400" w:right="770" w:bottom="400" w:left="790" w:header="0" w:footer="0" w:gutter="0"/>
        </w:sectPr>
        <w:rPr/>
      </w:pPr>
    </w:p>
    <w:p>
      <w:pPr>
        <w:spacing w:line="445" w:lineRule="auto"/>
        <w:rPr>
          <w:rFonts w:ascii="Arial"/>
          <w:sz w:val="21"/>
        </w:rPr>
      </w:pPr>
      <w:r>
        <w:drawing>
          <wp:anchor distT="0" distB="0" distL="0" distR="0" simplePos="0" relativeHeight="252311552" behindDoc="0" locked="0" layoutInCell="0" allowOverlap="1">
            <wp:simplePos x="0" y="0"/>
            <wp:positionH relativeFrom="page">
              <wp:posOffset>495328</wp:posOffset>
            </wp:positionH>
            <wp:positionV relativeFrom="page">
              <wp:posOffset>9912353</wp:posOffset>
            </wp:positionV>
            <wp:extent cx="400041" cy="450833"/>
            <wp:effectExtent l="0" t="0" r="0" b="0"/>
            <wp:wrapNone/>
            <wp:docPr id="203" name="IM 203"/>
            <wp:cNvGraphicFramePr/>
            <a:graphic>
              <a:graphicData uri="http://schemas.openxmlformats.org/drawingml/2006/picture">
                <pic:pic>
                  <pic:nvPicPr>
                    <pic:cNvPr id="203" name="IM 203"/>
                    <pic:cNvPicPr/>
                  </pic:nvPicPr>
                  <pic:blipFill>
                    <a:blip r:embed="rId219"/>
                    <a:stretch>
                      <a:fillRect/>
                    </a:stretch>
                  </pic:blipFill>
                  <pic:spPr>
                    <a:xfrm rot="0">
                      <a:off x="0" y="0"/>
                      <a:ext cx="400041" cy="450833"/>
                    </a:xfrm>
                    <a:prstGeom prst="rect">
                      <a:avLst/>
                    </a:prstGeom>
                  </pic:spPr>
                </pic:pic>
              </a:graphicData>
            </a:graphic>
          </wp:anchor>
        </w:drawing>
      </w:r>
      <w:r/>
    </w:p>
    <w:p>
      <w:pPr>
        <w:ind w:left="1109"/>
        <w:spacing w:before="69" w:line="221" w:lineRule="auto"/>
        <w:rPr>
          <w:rFonts w:ascii="SimHei" w:hAnsi="SimHei" w:eastAsia="SimHei" w:cs="SimHei"/>
          <w:sz w:val="21"/>
          <w:szCs w:val="21"/>
        </w:rPr>
      </w:pPr>
      <w:r>
        <w:pict>
          <v:shape id="_x0000_s79" style="position:absolute;margin-left:-0.84985pt;margin-top:4.24304pt;mso-position-vertical-relative:text;mso-position-horizontal-relative:text;width:17.25pt;height:12.45pt;z-index:252312576;"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21"/>
                      <w:szCs w:val="21"/>
                    </w:rPr>
                  </w:pPr>
                  <w:r>
                    <w:rPr>
                      <w:rFonts w:ascii="SimSun" w:hAnsi="SimSun" w:eastAsia="SimSun" w:cs="SimSun"/>
                      <w:sz w:val="21"/>
                      <w:szCs w:val="21"/>
                      <w:b/>
                      <w:bCs/>
                      <w:color w:val="0068C4"/>
                      <w:spacing w:val="-5"/>
                    </w:rPr>
                    <w:t>244</w:t>
                  </w:r>
                </w:p>
              </w:txbxContent>
            </v:textbox>
          </v:shape>
        </w:pict>
      </w:r>
      <w:r>
        <w:rPr>
          <w:rFonts w:ascii="SimHei" w:hAnsi="SimHei" w:eastAsia="SimHei" w:cs="SimHei"/>
          <w:sz w:val="21"/>
          <w:szCs w:val="21"/>
          <w:color w:val="0074CE"/>
          <w:spacing w:val="-17"/>
        </w:rPr>
        <w:t>第十八章</w:t>
      </w:r>
      <w:r>
        <w:rPr>
          <w:rFonts w:ascii="SimHei" w:hAnsi="SimHei" w:eastAsia="SimHei" w:cs="SimHei"/>
          <w:sz w:val="21"/>
          <w:szCs w:val="21"/>
          <w:color w:val="0074CE"/>
          <w:spacing w:val="57"/>
        </w:rPr>
        <w:t xml:space="preserve"> </w:t>
      </w:r>
      <w:r>
        <w:rPr>
          <w:rFonts w:ascii="SimHei" w:hAnsi="SimHei" w:eastAsia="SimHei" w:cs="SimHei"/>
          <w:sz w:val="21"/>
          <w:szCs w:val="21"/>
          <w:color w:val="0074CE"/>
          <w:spacing w:val="-17"/>
        </w:rPr>
        <w:t>外阴及阴道炎症</w:t>
      </w:r>
    </w:p>
    <w:p>
      <w:pPr>
        <w:spacing w:line="307" w:lineRule="auto"/>
        <w:rPr>
          <w:rFonts w:ascii="Arial"/>
          <w:sz w:val="21"/>
        </w:rPr>
      </w:pPr>
      <w:r/>
    </w:p>
    <w:p>
      <w:pPr>
        <w:ind w:left="1407"/>
        <w:spacing w:before="68" w:line="222" w:lineRule="auto"/>
        <w:rPr>
          <w:rFonts w:ascii="SimHei" w:hAnsi="SimHei" w:eastAsia="SimHei" w:cs="SimHei"/>
          <w:sz w:val="21"/>
          <w:szCs w:val="21"/>
        </w:rPr>
      </w:pPr>
      <w:r>
        <w:rPr>
          <w:rFonts w:ascii="SimHei" w:hAnsi="SimHei" w:eastAsia="SimHei" w:cs="SimHei"/>
          <w:sz w:val="21"/>
          <w:szCs w:val="21"/>
          <w:b/>
          <w:bCs/>
          <w:color w:val="005CAE"/>
          <w:spacing w:val="-8"/>
        </w:rPr>
        <w:t>【病因】</w:t>
      </w:r>
    </w:p>
    <w:p>
      <w:pPr>
        <w:ind w:left="1109" w:right="85" w:firstLine="400"/>
        <w:spacing w:before="75" w:line="280" w:lineRule="auto"/>
        <w:jc w:val="both"/>
        <w:rPr>
          <w:rFonts w:ascii="SimSun" w:hAnsi="SimSun" w:eastAsia="SimSun" w:cs="SimSun"/>
          <w:sz w:val="21"/>
          <w:szCs w:val="21"/>
        </w:rPr>
      </w:pPr>
      <w:r>
        <w:rPr>
          <w:rFonts w:ascii="SimSun" w:hAnsi="SimSun" w:eastAsia="SimSun" w:cs="SimSun"/>
          <w:sz w:val="21"/>
          <w:szCs w:val="21"/>
          <w:spacing w:val="-2"/>
        </w:rPr>
        <w:t>正常阴道菌群以乳杆菌占优势。若产生H</w:t>
      </w:r>
      <w:r>
        <w:rPr>
          <w:rFonts w:ascii="Calibri" w:hAnsi="Calibri" w:eastAsia="Calibri" w:cs="Calibri"/>
          <w:sz w:val="21"/>
          <w:szCs w:val="21"/>
          <w:spacing w:val="-2"/>
        </w:rPr>
        <w:t>₂</w:t>
      </w:r>
      <w:r>
        <w:rPr>
          <w:rFonts w:ascii="SimSun" w:hAnsi="SimSun" w:eastAsia="SimSun" w:cs="SimSun"/>
          <w:sz w:val="21"/>
          <w:szCs w:val="21"/>
          <w:spacing w:val="-2"/>
        </w:rPr>
        <w:t>O</w:t>
      </w:r>
      <w:r>
        <w:rPr>
          <w:rFonts w:ascii="Calibri" w:hAnsi="Calibri" w:eastAsia="Calibri" w:cs="Calibri"/>
          <w:sz w:val="21"/>
          <w:szCs w:val="21"/>
          <w:spacing w:val="-2"/>
        </w:rPr>
        <w:t>₂</w:t>
      </w:r>
      <w:r>
        <w:rPr>
          <w:rFonts w:ascii="Calibri" w:hAnsi="Calibri" w:eastAsia="Calibri" w:cs="Calibri"/>
          <w:sz w:val="21"/>
          <w:szCs w:val="21"/>
          <w:spacing w:val="13"/>
          <w:w w:val="101"/>
        </w:rPr>
        <w:t xml:space="preserve">  </w:t>
      </w:r>
      <w:r>
        <w:rPr>
          <w:rFonts w:ascii="SimSun" w:hAnsi="SimSun" w:eastAsia="SimSun" w:cs="SimSun"/>
          <w:sz w:val="21"/>
          <w:szCs w:val="21"/>
          <w:spacing w:val="-2"/>
        </w:rPr>
        <w:t>的乳杆菌减少，阴道pH</w:t>
      </w:r>
      <w:r>
        <w:rPr>
          <w:rFonts w:ascii="SimSun" w:hAnsi="SimSun" w:eastAsia="SimSun" w:cs="SimSun"/>
          <w:sz w:val="21"/>
          <w:szCs w:val="21"/>
        </w:rPr>
        <w:t xml:space="preserve"> </w:t>
      </w:r>
      <w:r>
        <w:rPr>
          <w:rFonts w:ascii="SimSun" w:hAnsi="SimSun" w:eastAsia="SimSun" w:cs="SimSun"/>
          <w:sz w:val="21"/>
          <w:szCs w:val="21"/>
          <w:spacing w:val="-2"/>
        </w:rPr>
        <w:t>升高，阴道微生态失</w:t>
      </w:r>
      <w:r>
        <w:rPr>
          <w:rFonts w:ascii="SimSun" w:hAnsi="SimSun" w:eastAsia="SimSun" w:cs="SimSun"/>
          <w:sz w:val="21"/>
          <w:szCs w:val="21"/>
          <w:spacing w:val="-3"/>
        </w:rPr>
        <w:t>衡，其</w:t>
      </w:r>
      <w:r>
        <w:rPr>
          <w:rFonts w:ascii="SimSun" w:hAnsi="SimSun" w:eastAsia="SimSun" w:cs="SimSun"/>
          <w:sz w:val="21"/>
          <w:szCs w:val="21"/>
        </w:rPr>
        <w:t xml:space="preserve"> </w:t>
      </w:r>
      <w:r>
        <w:rPr>
          <w:rFonts w:ascii="SimSun" w:hAnsi="SimSun" w:eastAsia="SimSun" w:cs="SimSun"/>
          <w:sz w:val="21"/>
          <w:szCs w:val="21"/>
          <w:spacing w:val="-12"/>
        </w:rPr>
        <w:t>他微生物大量繁殖，主要有加德纳菌、还有其他厌氧菌，如动弯杆菌、普雷沃菌、紫单胞菌、类杆菌、消</w:t>
      </w:r>
      <w:r>
        <w:rPr>
          <w:rFonts w:ascii="SimSun" w:hAnsi="SimSun" w:eastAsia="SimSun" w:cs="SimSun"/>
          <w:sz w:val="21"/>
          <w:szCs w:val="21"/>
        </w:rPr>
        <w:t xml:space="preserve"> </w:t>
      </w:r>
      <w:r>
        <w:rPr>
          <w:rFonts w:ascii="SimSun" w:hAnsi="SimSun" w:eastAsia="SimSun" w:cs="SimSun"/>
          <w:sz w:val="21"/>
          <w:szCs w:val="21"/>
          <w:spacing w:val="-3"/>
        </w:rPr>
        <w:t>化链球菌等，以及人型支原体感染，导致细菌性阴道病。促使阴道菌群发生变</w:t>
      </w:r>
      <w:r>
        <w:rPr>
          <w:rFonts w:ascii="SimSun" w:hAnsi="SimSun" w:eastAsia="SimSun" w:cs="SimSun"/>
          <w:sz w:val="21"/>
          <w:szCs w:val="21"/>
          <w:spacing w:val="-4"/>
        </w:rPr>
        <w:t>化的原因仍不清楚，可</w:t>
      </w:r>
      <w:r>
        <w:rPr>
          <w:rFonts w:ascii="SimSun" w:hAnsi="SimSun" w:eastAsia="SimSun" w:cs="SimSun"/>
          <w:sz w:val="21"/>
          <w:szCs w:val="21"/>
        </w:rPr>
        <w:t xml:space="preserve"> </w:t>
      </w:r>
      <w:r>
        <w:rPr>
          <w:rFonts w:ascii="SimSun" w:hAnsi="SimSun" w:eastAsia="SimSun" w:cs="SimSun"/>
          <w:sz w:val="21"/>
          <w:szCs w:val="21"/>
          <w:spacing w:val="-6"/>
        </w:rPr>
        <w:t>能与频繁性交、反复阴道灌洗等因素有关。</w:t>
      </w:r>
    </w:p>
    <w:p>
      <w:pPr>
        <w:ind w:left="1407"/>
        <w:spacing w:before="96" w:line="222" w:lineRule="auto"/>
        <w:rPr>
          <w:rFonts w:ascii="SimHei" w:hAnsi="SimHei" w:eastAsia="SimHei" w:cs="SimHei"/>
          <w:sz w:val="21"/>
          <w:szCs w:val="21"/>
        </w:rPr>
      </w:pPr>
      <w:r>
        <w:rPr>
          <w:rFonts w:ascii="SimHei" w:hAnsi="SimHei" w:eastAsia="SimHei" w:cs="SimHei"/>
          <w:sz w:val="21"/>
          <w:szCs w:val="21"/>
          <w:b/>
          <w:bCs/>
          <w:color w:val="005BB6"/>
          <w:spacing w:val="-8"/>
        </w:rPr>
        <w:t>【临床表现】</w:t>
      </w:r>
    </w:p>
    <w:p>
      <w:pPr>
        <w:ind w:left="1109" w:right="75" w:firstLine="400"/>
        <w:spacing w:before="78" w:line="280" w:lineRule="auto"/>
        <w:jc w:val="both"/>
        <w:rPr>
          <w:rFonts w:ascii="SimSun" w:hAnsi="SimSun" w:eastAsia="SimSun" w:cs="SimSun"/>
          <w:sz w:val="21"/>
          <w:szCs w:val="21"/>
        </w:rPr>
      </w:pPr>
      <w:r>
        <w:rPr>
          <w:rFonts w:ascii="SimSun" w:hAnsi="SimSun" w:eastAsia="SimSun" w:cs="SimSun"/>
          <w:sz w:val="21"/>
          <w:szCs w:val="21"/>
          <w:spacing w:val="-3"/>
        </w:rPr>
        <w:t>带有鱼腥臭味的稀薄阴道分泌物增多是其临床特点，可伴有轻度外阴瘙痒或烧灼感，性交后症状</w:t>
      </w:r>
      <w:r>
        <w:rPr>
          <w:rFonts w:ascii="SimSun" w:hAnsi="SimSun" w:eastAsia="SimSun" w:cs="SimSun"/>
          <w:sz w:val="21"/>
          <w:szCs w:val="21"/>
          <w:spacing w:val="3"/>
        </w:rPr>
        <w:t xml:space="preserve"> </w:t>
      </w:r>
      <w:r>
        <w:rPr>
          <w:rFonts w:ascii="SimSun" w:hAnsi="SimSun" w:eastAsia="SimSun" w:cs="SimSun"/>
          <w:sz w:val="21"/>
          <w:szCs w:val="21"/>
          <w:spacing w:val="2"/>
        </w:rPr>
        <w:t>加重。分泌物呈鱼腥臭味，是厌氧菌产生的胺类物质(尸胺、腐胺、三甲胺)所致。10%～4</w:t>
      </w:r>
      <w:r>
        <w:rPr>
          <w:rFonts w:ascii="SimSun" w:hAnsi="SimSun" w:eastAsia="SimSun" w:cs="SimSun"/>
          <w:sz w:val="21"/>
          <w:szCs w:val="21"/>
          <w:spacing w:val="1"/>
        </w:rPr>
        <w:t>0%患者无</w:t>
      </w:r>
      <w:r>
        <w:rPr>
          <w:rFonts w:ascii="SimSun" w:hAnsi="SimSun" w:eastAsia="SimSun" w:cs="SimSun"/>
          <w:sz w:val="21"/>
          <w:szCs w:val="21"/>
        </w:rPr>
        <w:t xml:space="preserve"> </w:t>
      </w:r>
      <w:r>
        <w:rPr>
          <w:rFonts w:ascii="SimSun" w:hAnsi="SimSun" w:eastAsia="SimSun" w:cs="SimSun"/>
          <w:sz w:val="21"/>
          <w:szCs w:val="21"/>
          <w:spacing w:val="-3"/>
        </w:rPr>
        <w:t>临床症状。检查阴道黏膜无明显充血等炎症表现。分泌物呈灰白色、均匀一致、稀薄状，常黏附于阴</w:t>
      </w:r>
      <w:r>
        <w:rPr>
          <w:rFonts w:ascii="SimSun" w:hAnsi="SimSun" w:eastAsia="SimSun" w:cs="SimSun"/>
          <w:sz w:val="21"/>
          <w:szCs w:val="21"/>
          <w:spacing w:val="4"/>
        </w:rPr>
        <w:t xml:space="preserve"> </w:t>
      </w:r>
      <w:r>
        <w:rPr>
          <w:rFonts w:ascii="SimSun" w:hAnsi="SimSun" w:eastAsia="SimSun" w:cs="SimSun"/>
          <w:sz w:val="21"/>
          <w:szCs w:val="21"/>
          <w:spacing w:val="-10"/>
        </w:rPr>
        <w:t>道壁，但容易从阴道壁拭去。</w:t>
      </w:r>
    </w:p>
    <w:p>
      <w:pPr>
        <w:ind w:left="1392"/>
        <w:spacing w:before="85" w:line="221" w:lineRule="auto"/>
        <w:rPr>
          <w:rFonts w:ascii="SimHei" w:hAnsi="SimHei" w:eastAsia="SimHei" w:cs="SimHei"/>
          <w:sz w:val="24"/>
          <w:szCs w:val="24"/>
        </w:rPr>
      </w:pPr>
      <w:r>
        <w:rPr>
          <w:rFonts w:ascii="SimHei" w:hAnsi="SimHei" w:eastAsia="SimHei" w:cs="SimHei"/>
          <w:sz w:val="24"/>
          <w:szCs w:val="24"/>
          <w:b/>
          <w:bCs/>
          <w:color w:val="0057A4"/>
          <w:spacing w:val="-25"/>
        </w:rPr>
        <w:t>【诊断】</w:t>
      </w:r>
    </w:p>
    <w:p>
      <w:pPr>
        <w:ind w:left="1109" w:right="90" w:firstLine="400"/>
        <w:spacing w:before="67" w:line="259" w:lineRule="auto"/>
        <w:rPr>
          <w:rFonts w:ascii="SimSun" w:hAnsi="SimSun" w:eastAsia="SimSun" w:cs="SimSun"/>
          <w:sz w:val="21"/>
          <w:szCs w:val="21"/>
        </w:rPr>
      </w:pPr>
      <w:r>
        <w:rPr>
          <w:rFonts w:ascii="SimSun" w:hAnsi="SimSun" w:eastAsia="SimSun" w:cs="SimSun"/>
          <w:sz w:val="21"/>
          <w:szCs w:val="21"/>
          <w:spacing w:val="4"/>
        </w:rPr>
        <w:t>主要采用</w:t>
      </w:r>
      <w:r>
        <w:rPr>
          <w:rFonts w:ascii="SimSun" w:hAnsi="SimSun" w:eastAsia="SimSun" w:cs="SimSun"/>
          <w:sz w:val="21"/>
          <w:szCs w:val="21"/>
        </w:rPr>
        <w:t>Amsel</w:t>
      </w:r>
      <w:r>
        <w:rPr>
          <w:rFonts w:ascii="SimSun" w:hAnsi="SimSun" w:eastAsia="SimSun" w:cs="SimSun"/>
          <w:sz w:val="21"/>
          <w:szCs w:val="21"/>
          <w:spacing w:val="-59"/>
        </w:rPr>
        <w:t xml:space="preserve"> </w:t>
      </w:r>
      <w:r>
        <w:rPr>
          <w:rFonts w:ascii="SimSun" w:hAnsi="SimSun" w:eastAsia="SimSun" w:cs="SimSun"/>
          <w:sz w:val="21"/>
          <w:szCs w:val="21"/>
          <w:spacing w:val="4"/>
        </w:rPr>
        <w:t>临床诊断标准，下列4项中具备3项，即可诊断为细菌性阴道病，多数</w:t>
      </w:r>
      <w:r>
        <w:rPr>
          <w:rFonts w:ascii="SimSun" w:hAnsi="SimSun" w:eastAsia="SimSun" w:cs="SimSun"/>
          <w:sz w:val="21"/>
          <w:szCs w:val="21"/>
          <w:spacing w:val="3"/>
        </w:rPr>
        <w:t>认为线索</w:t>
      </w:r>
      <w:r>
        <w:rPr>
          <w:rFonts w:ascii="SimSun" w:hAnsi="SimSun" w:eastAsia="SimSun" w:cs="SimSun"/>
          <w:sz w:val="21"/>
          <w:szCs w:val="21"/>
        </w:rPr>
        <w:t xml:space="preserve"> </w:t>
      </w:r>
      <w:r>
        <w:rPr>
          <w:rFonts w:ascii="SimSun" w:hAnsi="SimSun" w:eastAsia="SimSun" w:cs="SimSun"/>
          <w:sz w:val="21"/>
          <w:szCs w:val="21"/>
          <w:spacing w:val="-4"/>
        </w:rPr>
        <w:t>细胞阳性为必备条件。</w:t>
      </w:r>
    </w:p>
    <w:p>
      <w:pPr>
        <w:ind w:left="1109" w:right="49" w:firstLine="400"/>
        <w:spacing w:before="89" w:line="27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27"/>
        </w:rPr>
        <w:t xml:space="preserve"> </w:t>
      </w:r>
      <w:r>
        <w:rPr>
          <w:rFonts w:ascii="SimSun" w:hAnsi="SimSun" w:eastAsia="SimSun" w:cs="SimSun"/>
          <w:sz w:val="21"/>
          <w:szCs w:val="21"/>
          <w:spacing w:val="4"/>
        </w:rPr>
        <w:t>线索细胞</w:t>
      </w:r>
      <w:r>
        <w:rPr>
          <w:rFonts w:ascii="SimSun" w:hAnsi="SimSun" w:eastAsia="SimSun" w:cs="SimSun"/>
          <w:sz w:val="21"/>
          <w:szCs w:val="21"/>
          <w:spacing w:val="-43"/>
        </w:rPr>
        <w:t xml:space="preserve"> </w:t>
      </w:r>
      <w:r>
        <w:rPr>
          <w:rFonts w:ascii="SimSun" w:hAnsi="SimSun" w:eastAsia="SimSun" w:cs="SimSun"/>
          <w:sz w:val="21"/>
          <w:szCs w:val="21"/>
          <w:spacing w:val="4"/>
        </w:rPr>
        <w:t>(</w:t>
      </w:r>
      <w:r>
        <w:rPr>
          <w:rFonts w:ascii="SimSun" w:hAnsi="SimSun" w:eastAsia="SimSun" w:cs="SimSun"/>
          <w:sz w:val="21"/>
          <w:szCs w:val="21"/>
        </w:rPr>
        <w:t>clue</w:t>
      </w:r>
      <w:r>
        <w:rPr>
          <w:rFonts w:ascii="SimSun" w:hAnsi="SimSun" w:eastAsia="SimSun" w:cs="SimSun"/>
          <w:sz w:val="21"/>
          <w:szCs w:val="21"/>
          <w:spacing w:val="13"/>
        </w:rPr>
        <w:t xml:space="preserve"> </w:t>
      </w:r>
      <w:r>
        <w:rPr>
          <w:rFonts w:ascii="SimSun" w:hAnsi="SimSun" w:eastAsia="SimSun" w:cs="SimSun"/>
          <w:sz w:val="21"/>
          <w:szCs w:val="21"/>
        </w:rPr>
        <w:t>cell</w:t>
      </w:r>
      <w:r>
        <w:rPr>
          <w:rFonts w:ascii="SimSun" w:hAnsi="SimSun" w:eastAsia="SimSun" w:cs="SimSun"/>
          <w:sz w:val="21"/>
          <w:szCs w:val="21"/>
          <w:spacing w:val="4"/>
        </w:rPr>
        <w:t>)阳</w:t>
      </w:r>
      <w:r>
        <w:rPr>
          <w:rFonts w:ascii="SimSun" w:hAnsi="SimSun" w:eastAsia="SimSun" w:cs="SimSun"/>
          <w:sz w:val="21"/>
          <w:szCs w:val="21"/>
          <w:spacing w:val="-43"/>
        </w:rPr>
        <w:t xml:space="preserve"> </w:t>
      </w:r>
      <w:r>
        <w:rPr>
          <w:rFonts w:ascii="SimSun" w:hAnsi="SimSun" w:eastAsia="SimSun" w:cs="SimSun"/>
          <w:sz w:val="21"/>
          <w:szCs w:val="21"/>
          <w:spacing w:val="4"/>
        </w:rPr>
        <w:t>性</w:t>
      </w:r>
      <w:r>
        <w:rPr>
          <w:rFonts w:ascii="SimSun" w:hAnsi="SimSun" w:eastAsia="SimSun" w:cs="SimSun"/>
          <w:sz w:val="21"/>
          <w:szCs w:val="21"/>
          <w:spacing w:val="77"/>
        </w:rPr>
        <w:t xml:space="preserve"> </w:t>
      </w:r>
      <w:r>
        <w:rPr>
          <w:rFonts w:ascii="SimSun" w:hAnsi="SimSun" w:eastAsia="SimSun" w:cs="SimSun"/>
          <w:sz w:val="21"/>
          <w:szCs w:val="21"/>
          <w:spacing w:val="4"/>
        </w:rPr>
        <w:t>取少许阴道分泌物放在玻片上，加1滴0.9%氯化钠溶液混合，</w:t>
      </w:r>
      <w:r>
        <w:rPr>
          <w:rFonts w:ascii="SimSun" w:hAnsi="SimSun" w:eastAsia="SimSun" w:cs="SimSun"/>
          <w:sz w:val="21"/>
          <w:szCs w:val="21"/>
        </w:rPr>
        <w:t xml:space="preserve"> </w:t>
      </w:r>
      <w:r>
        <w:rPr>
          <w:rFonts w:ascii="SimSun" w:hAnsi="SimSun" w:eastAsia="SimSun" w:cs="SimSun"/>
          <w:sz w:val="21"/>
          <w:szCs w:val="21"/>
          <w:spacing w:val="6"/>
        </w:rPr>
        <w:t>于高倍显微镜下寻找线索细胞。镜下线索细胞数量占鳞状上皮细胞比例大于20%,可以诊断细菌性</w:t>
      </w:r>
      <w:r>
        <w:rPr>
          <w:rFonts w:ascii="SimSun" w:hAnsi="SimSun" w:eastAsia="SimSun" w:cs="SimSun"/>
          <w:sz w:val="21"/>
          <w:szCs w:val="21"/>
          <w:spacing w:val="13"/>
        </w:rPr>
        <w:t xml:space="preserve"> </w:t>
      </w:r>
      <w:r>
        <w:rPr>
          <w:rFonts w:ascii="SimSun" w:hAnsi="SimSun" w:eastAsia="SimSun" w:cs="SimSun"/>
          <w:sz w:val="21"/>
          <w:szCs w:val="21"/>
          <w:spacing w:val="2"/>
        </w:rPr>
        <w:t>阴道病。线索细胞即为表面黏附了大量细小颗粒的阴道脱落鳞状上皮</w:t>
      </w:r>
      <w:r>
        <w:rPr>
          <w:rFonts w:ascii="SimSun" w:hAnsi="SimSun" w:eastAsia="SimSun" w:cs="SimSun"/>
          <w:sz w:val="21"/>
          <w:szCs w:val="21"/>
          <w:spacing w:val="1"/>
        </w:rPr>
        <w:t>细胞，这些细小颗粒为加德纳</w:t>
      </w:r>
      <w:r>
        <w:rPr>
          <w:rFonts w:ascii="SimSun" w:hAnsi="SimSun" w:eastAsia="SimSun" w:cs="SimSun"/>
          <w:sz w:val="21"/>
          <w:szCs w:val="21"/>
        </w:rPr>
        <w:t xml:space="preserve"> </w:t>
      </w:r>
      <w:r>
        <w:rPr>
          <w:rFonts w:ascii="SimSun" w:hAnsi="SimSun" w:eastAsia="SimSun" w:cs="SimSun"/>
          <w:sz w:val="21"/>
          <w:szCs w:val="21"/>
          <w:spacing w:val="-9"/>
        </w:rPr>
        <w:t>菌及其他厌氧菌，使得高倍显微镜下所见的鳞状上皮细胞表面毛糙、模糊、边界不清，边缘呈锯齿状</w:t>
      </w:r>
      <w:r>
        <w:rPr>
          <w:rFonts w:ascii="SimSun" w:hAnsi="SimSun" w:eastAsia="SimSun" w:cs="SimSun"/>
          <w:sz w:val="21"/>
          <w:szCs w:val="21"/>
          <w:spacing w:val="-10"/>
        </w:rPr>
        <w:t>。</w:t>
      </w:r>
    </w:p>
    <w:p>
      <w:pPr>
        <w:ind w:left="1509"/>
        <w:spacing w:before="91" w:line="219"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19"/>
        </w:rPr>
        <w:t xml:space="preserve"> </w:t>
      </w:r>
      <w:r>
        <w:rPr>
          <w:rFonts w:ascii="SimSun" w:hAnsi="SimSun" w:eastAsia="SimSun" w:cs="SimSun"/>
          <w:sz w:val="21"/>
          <w:szCs w:val="21"/>
          <w:spacing w:val="-12"/>
        </w:rPr>
        <w:t>匀质、稀薄、灰白色阴道分泌物，常黏附于阴道壁。</w:t>
      </w:r>
    </w:p>
    <w:p>
      <w:pPr>
        <w:ind w:left="1509"/>
        <w:spacing w:before="86" w:line="214"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4"/>
        </w:rPr>
        <w:t xml:space="preserve"> </w:t>
      </w:r>
      <w:r>
        <w:rPr>
          <w:rFonts w:ascii="SimSun" w:hAnsi="SimSun" w:eastAsia="SimSun" w:cs="SimSun"/>
          <w:sz w:val="21"/>
          <w:szCs w:val="21"/>
          <w:spacing w:val="1"/>
        </w:rPr>
        <w:t>阴道分泌物</w:t>
      </w:r>
      <w:r>
        <w:rPr>
          <w:rFonts w:ascii="SimSun" w:hAnsi="SimSun" w:eastAsia="SimSun" w:cs="SimSun"/>
          <w:sz w:val="21"/>
          <w:szCs w:val="21"/>
        </w:rPr>
        <w:t>pH</w:t>
      </w:r>
      <w:r>
        <w:rPr>
          <w:rFonts w:ascii="SimSun" w:hAnsi="SimSun" w:eastAsia="SimSun" w:cs="SimSun"/>
          <w:sz w:val="21"/>
          <w:szCs w:val="21"/>
          <w:spacing w:val="1"/>
        </w:rPr>
        <w:t>&gt;4.5。</w:t>
      </w:r>
    </w:p>
    <w:p>
      <w:pPr>
        <w:ind w:left="1109" w:firstLine="400"/>
        <w:spacing w:before="82" w:line="268"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8"/>
        </w:rPr>
        <w:t>胺试验</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b/>
          <w:bCs/>
        </w:rPr>
        <w:t>whiff</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test</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8"/>
        </w:rPr>
        <w:t>阳性</w:t>
      </w:r>
      <w:r>
        <w:rPr>
          <w:rFonts w:ascii="SimSun" w:hAnsi="SimSun" w:eastAsia="SimSun" w:cs="SimSun"/>
          <w:sz w:val="21"/>
          <w:szCs w:val="21"/>
          <w:spacing w:val="70"/>
        </w:rPr>
        <w:t xml:space="preserve"> </w:t>
      </w:r>
      <w:r>
        <w:rPr>
          <w:rFonts w:ascii="SimSun" w:hAnsi="SimSun" w:eastAsia="SimSun" w:cs="SimSun"/>
          <w:sz w:val="21"/>
          <w:szCs w:val="21"/>
          <w:spacing w:val="8"/>
        </w:rPr>
        <w:t>取阴道分泌物少许放在玻片上，加入10%氢氧化钾溶液1~2滴，</w:t>
      </w:r>
      <w:r>
        <w:rPr>
          <w:rFonts w:ascii="SimSun" w:hAnsi="SimSun" w:eastAsia="SimSun" w:cs="SimSun"/>
          <w:sz w:val="21"/>
          <w:szCs w:val="21"/>
        </w:rPr>
        <w:t xml:space="preserve"> </w:t>
      </w:r>
      <w:r>
        <w:rPr>
          <w:rFonts w:ascii="SimSun" w:hAnsi="SimSun" w:eastAsia="SimSun" w:cs="SimSun"/>
          <w:sz w:val="21"/>
          <w:szCs w:val="21"/>
          <w:spacing w:val="-5"/>
        </w:rPr>
        <w:t>产生烂鱼肉样腥臭气味，系因胺遇碱释放氨所致。</w:t>
      </w:r>
    </w:p>
    <w:p>
      <w:pPr>
        <w:ind w:left="1109" w:right="95" w:firstLine="400"/>
        <w:spacing w:before="106" w:line="280" w:lineRule="auto"/>
        <w:rPr>
          <w:rFonts w:ascii="SimSun" w:hAnsi="SimSun" w:eastAsia="SimSun" w:cs="SimSun"/>
          <w:sz w:val="21"/>
          <w:szCs w:val="21"/>
        </w:rPr>
      </w:pPr>
      <w:r>
        <w:rPr>
          <w:rFonts w:ascii="SimSun" w:hAnsi="SimSun" w:eastAsia="SimSun" w:cs="SimSun"/>
          <w:sz w:val="21"/>
          <w:szCs w:val="21"/>
          <w:spacing w:val="2"/>
        </w:rPr>
        <w:t>除上述临床诊断标准外，还可应用</w:t>
      </w:r>
      <w:r>
        <w:rPr>
          <w:rFonts w:ascii="SimSun" w:hAnsi="SimSun" w:eastAsia="SimSun" w:cs="SimSun"/>
          <w:sz w:val="21"/>
          <w:szCs w:val="21"/>
        </w:rPr>
        <w:t>Nugent</w:t>
      </w:r>
      <w:r>
        <w:rPr>
          <w:rFonts w:ascii="SimSun" w:hAnsi="SimSun" w:eastAsia="SimSun" w:cs="SimSun"/>
          <w:sz w:val="21"/>
          <w:szCs w:val="21"/>
          <w:spacing w:val="2"/>
        </w:rPr>
        <w:t>革兰染色评分，根据阴道分泌物的各种细菌</w:t>
      </w:r>
      <w:r>
        <w:rPr>
          <w:rFonts w:ascii="SimSun" w:hAnsi="SimSun" w:eastAsia="SimSun" w:cs="SimSun"/>
          <w:sz w:val="21"/>
          <w:szCs w:val="21"/>
          <w:spacing w:val="1"/>
        </w:rPr>
        <w:t>相对浓度</w:t>
      </w:r>
      <w:r>
        <w:rPr>
          <w:rFonts w:ascii="SimSun" w:hAnsi="SimSun" w:eastAsia="SimSun" w:cs="SimSun"/>
          <w:sz w:val="21"/>
          <w:szCs w:val="21"/>
        </w:rPr>
        <w:t xml:space="preserve"> </w:t>
      </w:r>
      <w:r>
        <w:rPr>
          <w:rFonts w:ascii="SimSun" w:hAnsi="SimSun" w:eastAsia="SimSun" w:cs="SimSun"/>
          <w:sz w:val="21"/>
          <w:szCs w:val="21"/>
          <w:spacing w:val="2"/>
        </w:rPr>
        <w:t>进行诊断。目前有研究显示厌氧菌预成酶的检测有助于细菌</w:t>
      </w:r>
      <w:r>
        <w:rPr>
          <w:rFonts w:ascii="SimSun" w:hAnsi="SimSun" w:eastAsia="SimSun" w:cs="SimSun"/>
          <w:sz w:val="21"/>
          <w:szCs w:val="21"/>
          <w:spacing w:val="1"/>
        </w:rPr>
        <w:t>性阴道病的辅助诊断，大部分患者唾液</w:t>
      </w:r>
      <w:r>
        <w:rPr>
          <w:rFonts w:ascii="SimSun" w:hAnsi="SimSun" w:eastAsia="SimSun" w:cs="SimSun"/>
          <w:sz w:val="21"/>
          <w:szCs w:val="21"/>
        </w:rPr>
        <w:t xml:space="preserve"> </w:t>
      </w:r>
      <w:r>
        <w:rPr>
          <w:rFonts w:ascii="SimSun" w:hAnsi="SimSun" w:eastAsia="SimSun" w:cs="SimSun"/>
          <w:sz w:val="21"/>
          <w:szCs w:val="21"/>
          <w:spacing w:val="2"/>
        </w:rPr>
        <w:t>酸苷酶阳性。细菌性阴道病由阴道微生物菌群失调造成，因</w:t>
      </w:r>
      <w:r>
        <w:rPr>
          <w:rFonts w:ascii="SimSun" w:hAnsi="SimSun" w:eastAsia="SimSun" w:cs="SimSun"/>
          <w:sz w:val="21"/>
          <w:szCs w:val="21"/>
          <w:spacing w:val="1"/>
        </w:rPr>
        <w:t>此细菌培养在诊断中意义不大。本病应</w:t>
      </w:r>
      <w:r>
        <w:rPr>
          <w:rFonts w:ascii="SimSun" w:hAnsi="SimSun" w:eastAsia="SimSun" w:cs="SimSun"/>
          <w:sz w:val="21"/>
          <w:szCs w:val="21"/>
        </w:rPr>
        <w:t xml:space="preserve"> </w:t>
      </w:r>
      <w:r>
        <w:rPr>
          <w:rFonts w:ascii="SimSun" w:hAnsi="SimSun" w:eastAsia="SimSun" w:cs="SimSun"/>
          <w:sz w:val="21"/>
          <w:szCs w:val="21"/>
          <w:spacing w:val="-5"/>
        </w:rPr>
        <w:t>与其他常见的阴道炎相鉴别，见表18-2。</w:t>
      </w:r>
    </w:p>
    <w:p>
      <w:pPr>
        <w:ind w:left="3692"/>
        <w:spacing w:before="247" w:line="219" w:lineRule="auto"/>
        <w:rPr>
          <w:rFonts w:ascii="SimSun" w:hAnsi="SimSun" w:eastAsia="SimSun" w:cs="SimSun"/>
          <w:sz w:val="19"/>
          <w:szCs w:val="19"/>
        </w:rPr>
      </w:pPr>
      <w:r>
        <w:rPr>
          <w:rFonts w:ascii="SimSun" w:hAnsi="SimSun" w:eastAsia="SimSun" w:cs="SimSun"/>
          <w:sz w:val="19"/>
          <w:szCs w:val="19"/>
          <w:b/>
          <w:bCs/>
          <w:spacing w:val="7"/>
        </w:rPr>
        <w:t>表18-2细菌性阴道病与其他阴道炎的鉴别诊断</w:t>
      </w:r>
    </w:p>
    <w:p>
      <w:pPr>
        <w:spacing w:line="107" w:lineRule="exact"/>
        <w:rPr/>
      </w:pPr>
      <w:r/>
    </w:p>
    <w:p>
      <w:pPr>
        <w:sectPr>
          <w:pgSz w:w="11900" w:h="16840"/>
          <w:pgMar w:top="400" w:right="815" w:bottom="400" w:left="780" w:header="0" w:footer="0" w:gutter="0"/>
          <w:cols w:equalWidth="0" w:num="1">
            <w:col w:w="10305" w:space="0"/>
          </w:cols>
        </w:sectPr>
        <w:rPr/>
      </w:pPr>
    </w:p>
    <w:p>
      <w:pPr>
        <w:spacing w:line="357" w:lineRule="auto"/>
        <w:rPr>
          <w:rFonts w:ascii="Arial"/>
          <w:sz w:val="21"/>
        </w:rPr>
      </w:pPr>
      <w:r/>
    </w:p>
    <w:p>
      <w:pPr>
        <w:ind w:left="1229"/>
        <w:spacing w:before="62" w:line="219" w:lineRule="auto"/>
        <w:rPr>
          <w:rFonts w:ascii="SimSun" w:hAnsi="SimSun" w:eastAsia="SimSun" w:cs="SimSun"/>
          <w:sz w:val="19"/>
          <w:szCs w:val="19"/>
        </w:rPr>
      </w:pPr>
      <w:r>
        <w:rPr>
          <w:rFonts w:ascii="SimSun" w:hAnsi="SimSun" w:eastAsia="SimSun" w:cs="SimSun"/>
          <w:sz w:val="19"/>
          <w:szCs w:val="19"/>
          <w:spacing w:val="14"/>
        </w:rPr>
        <w:t>症状</w:t>
      </w:r>
    </w:p>
    <w:p>
      <w:pPr>
        <w:ind w:left="1239"/>
        <w:spacing w:before="154" w:line="391" w:lineRule="exact"/>
        <w:rPr>
          <w:rFonts w:ascii="SimSun" w:hAnsi="SimSun" w:eastAsia="SimSun" w:cs="SimSun"/>
          <w:sz w:val="19"/>
          <w:szCs w:val="19"/>
        </w:rPr>
      </w:pPr>
      <w:r>
        <w:rPr>
          <w:rFonts w:ascii="SimSun" w:hAnsi="SimSun" w:eastAsia="SimSun" w:cs="SimSun"/>
          <w:sz w:val="19"/>
          <w:szCs w:val="19"/>
          <w:spacing w:val="5"/>
          <w:position w:val="15"/>
        </w:rPr>
        <w:t>分泌物特点</w:t>
      </w:r>
    </w:p>
    <w:p>
      <w:pPr>
        <w:ind w:left="1239"/>
        <w:spacing w:line="220" w:lineRule="auto"/>
        <w:rPr>
          <w:rFonts w:ascii="SimSun" w:hAnsi="SimSun" w:eastAsia="SimSun" w:cs="SimSun"/>
          <w:sz w:val="19"/>
          <w:szCs w:val="19"/>
        </w:rPr>
      </w:pPr>
      <w:r>
        <w:rPr>
          <w:rFonts w:ascii="SimSun" w:hAnsi="SimSun" w:eastAsia="SimSun" w:cs="SimSun"/>
          <w:sz w:val="19"/>
          <w:szCs w:val="19"/>
          <w:spacing w:val="4"/>
        </w:rPr>
        <w:t>阴道黏膜</w:t>
      </w:r>
    </w:p>
    <w:p>
      <w:pPr>
        <w:ind w:left="1229"/>
        <w:spacing w:before="147" w:line="387" w:lineRule="exact"/>
        <w:rPr>
          <w:rFonts w:ascii="SimSun" w:hAnsi="SimSun" w:eastAsia="SimSun" w:cs="SimSun"/>
          <w:sz w:val="19"/>
          <w:szCs w:val="19"/>
        </w:rPr>
      </w:pPr>
      <w:r>
        <w:rPr>
          <w:rFonts w:ascii="SimSun" w:hAnsi="SimSun" w:eastAsia="SimSun" w:cs="SimSun"/>
          <w:sz w:val="19"/>
          <w:szCs w:val="19"/>
          <w:spacing w:val="-9"/>
          <w:position w:val="15"/>
        </w:rPr>
        <w:t>阴</w:t>
      </w:r>
      <w:r>
        <w:rPr>
          <w:rFonts w:ascii="SimSun" w:hAnsi="SimSun" w:eastAsia="SimSun" w:cs="SimSun"/>
          <w:sz w:val="19"/>
          <w:szCs w:val="19"/>
          <w:spacing w:val="-43"/>
          <w:position w:val="15"/>
        </w:rPr>
        <w:t xml:space="preserve"> </w:t>
      </w:r>
      <w:r>
        <w:rPr>
          <w:rFonts w:ascii="SimSun" w:hAnsi="SimSun" w:eastAsia="SimSun" w:cs="SimSun"/>
          <w:sz w:val="19"/>
          <w:szCs w:val="19"/>
          <w:spacing w:val="-9"/>
          <w:position w:val="15"/>
        </w:rPr>
        <w:t>道</w:t>
      </w:r>
      <w:r>
        <w:rPr>
          <w:rFonts w:ascii="SimSun" w:hAnsi="SimSun" w:eastAsia="SimSun" w:cs="SimSun"/>
          <w:sz w:val="19"/>
          <w:szCs w:val="19"/>
          <w:spacing w:val="-44"/>
          <w:position w:val="15"/>
        </w:rPr>
        <w:t xml:space="preserve"> </w:t>
      </w:r>
      <w:r>
        <w:rPr>
          <w:rFonts w:ascii="SimSun" w:hAnsi="SimSun" w:eastAsia="SimSun" w:cs="SimSun"/>
          <w:sz w:val="19"/>
          <w:szCs w:val="19"/>
          <w:spacing w:val="-9"/>
          <w:position w:val="15"/>
        </w:rPr>
        <w:t>p</w:t>
      </w:r>
      <w:r>
        <w:rPr>
          <w:rFonts w:ascii="SimSun" w:hAnsi="SimSun" w:eastAsia="SimSun" w:cs="SimSun"/>
          <w:sz w:val="19"/>
          <w:szCs w:val="19"/>
          <w:spacing w:val="-47"/>
          <w:position w:val="15"/>
        </w:rPr>
        <w:t xml:space="preserve"> </w:t>
      </w:r>
      <w:r>
        <w:rPr>
          <w:rFonts w:ascii="SimSun" w:hAnsi="SimSun" w:eastAsia="SimSun" w:cs="SimSun"/>
          <w:sz w:val="19"/>
          <w:szCs w:val="19"/>
          <w:spacing w:val="-9"/>
          <w:position w:val="15"/>
        </w:rPr>
        <w:t>H</w:t>
      </w:r>
    </w:p>
    <w:p>
      <w:pPr>
        <w:ind w:left="1239"/>
        <w:spacing w:before="1" w:line="220" w:lineRule="auto"/>
        <w:rPr>
          <w:rFonts w:ascii="SimSun" w:hAnsi="SimSun" w:eastAsia="SimSun" w:cs="SimSun"/>
          <w:sz w:val="19"/>
          <w:szCs w:val="19"/>
        </w:rPr>
      </w:pPr>
      <w:r>
        <w:rPr>
          <w:rFonts w:ascii="SimSun" w:hAnsi="SimSun" w:eastAsia="SimSun" w:cs="SimSun"/>
          <w:sz w:val="19"/>
          <w:szCs w:val="19"/>
          <w:spacing w:val="9"/>
        </w:rPr>
        <w:t>胺试验</w:t>
      </w:r>
    </w:p>
    <w:p>
      <w:pPr>
        <w:ind w:left="1249"/>
        <w:spacing w:before="151" w:line="185" w:lineRule="auto"/>
        <w:rPr>
          <w:rFonts w:ascii="SimSun" w:hAnsi="SimSun" w:eastAsia="SimSun" w:cs="SimSun"/>
          <w:sz w:val="19"/>
          <w:szCs w:val="19"/>
        </w:rPr>
      </w:pPr>
      <w:r>
        <w:rPr>
          <w:rFonts w:ascii="SimSun" w:hAnsi="SimSun" w:eastAsia="SimSun" w:cs="SimSun"/>
          <w:sz w:val="19"/>
          <w:szCs w:val="19"/>
          <w:color w:val="737C7E"/>
          <w:spacing w:val="1"/>
        </w:rPr>
        <w:t>显微镜检查</w:t>
      </w:r>
    </w:p>
    <w:p>
      <w:pPr>
        <w:spacing w:line="14" w:lineRule="auto"/>
        <w:rPr>
          <w:rFonts w:ascii="Arial"/>
          <w:sz w:val="2"/>
        </w:rPr>
      </w:pPr>
      <w:r>
        <w:rPr>
          <w:rFonts w:ascii="Arial" w:hAnsi="Arial" w:eastAsia="Arial" w:cs="Arial"/>
          <w:sz w:val="2"/>
          <w:szCs w:val="2"/>
        </w:rPr>
        <w:br w:type="column"/>
      </w:r>
    </w:p>
    <w:p>
      <w:pPr>
        <w:ind w:left="572"/>
        <w:spacing w:before="37" w:line="219" w:lineRule="auto"/>
        <w:rPr>
          <w:rFonts w:ascii="SimSun" w:hAnsi="SimSun" w:eastAsia="SimSun" w:cs="SimSun"/>
          <w:sz w:val="19"/>
          <w:szCs w:val="19"/>
        </w:rPr>
      </w:pPr>
      <w:r>
        <w:rPr>
          <w:rFonts w:ascii="SimSun" w:hAnsi="SimSun" w:eastAsia="SimSun" w:cs="SimSun"/>
          <w:sz w:val="19"/>
          <w:szCs w:val="19"/>
          <w:b/>
          <w:bCs/>
        </w:rPr>
        <w:t>细菌性阴道病</w:t>
      </w:r>
    </w:p>
    <w:p>
      <w:pPr>
        <w:ind w:left="19"/>
        <w:spacing w:before="157" w:line="380" w:lineRule="exact"/>
        <w:rPr>
          <w:rFonts w:ascii="SimSun" w:hAnsi="SimSun" w:eastAsia="SimSun" w:cs="SimSun"/>
          <w:sz w:val="19"/>
          <w:szCs w:val="19"/>
        </w:rPr>
      </w:pPr>
      <w:r>
        <w:rPr>
          <w:rFonts w:ascii="SimSun" w:hAnsi="SimSun" w:eastAsia="SimSun" w:cs="SimSun"/>
          <w:sz w:val="19"/>
          <w:szCs w:val="19"/>
          <w:spacing w:val="-5"/>
          <w:position w:val="14"/>
        </w:rPr>
        <w:t>分泌物增多，无或轻度瘙痒</w:t>
      </w:r>
    </w:p>
    <w:p>
      <w:pPr>
        <w:ind w:left="19"/>
        <w:spacing w:line="219" w:lineRule="auto"/>
        <w:rPr>
          <w:rFonts w:ascii="SimSun" w:hAnsi="SimSun" w:eastAsia="SimSun" w:cs="SimSun"/>
          <w:sz w:val="19"/>
          <w:szCs w:val="19"/>
        </w:rPr>
      </w:pPr>
      <w:r>
        <w:rPr>
          <w:rFonts w:ascii="SimSun" w:hAnsi="SimSun" w:eastAsia="SimSun" w:cs="SimSun"/>
          <w:sz w:val="19"/>
          <w:szCs w:val="19"/>
          <w:spacing w:val="-18"/>
        </w:rPr>
        <w:t>白色，匀质，腥臭味</w:t>
      </w:r>
    </w:p>
    <w:p>
      <w:pPr>
        <w:ind w:left="9"/>
        <w:spacing w:before="155" w:line="435" w:lineRule="exact"/>
        <w:rPr>
          <w:rFonts w:ascii="SimSun" w:hAnsi="SimSun" w:eastAsia="SimSun" w:cs="SimSun"/>
          <w:sz w:val="19"/>
          <w:szCs w:val="19"/>
        </w:rPr>
      </w:pPr>
      <w:r>
        <w:rPr>
          <w:rFonts w:ascii="SimSun" w:hAnsi="SimSun" w:eastAsia="SimSun" w:cs="SimSun"/>
          <w:sz w:val="19"/>
          <w:szCs w:val="19"/>
          <w:spacing w:val="10"/>
          <w:position w:val="19"/>
        </w:rPr>
        <w:t>正常</w:t>
      </w:r>
    </w:p>
    <w:p>
      <w:pPr>
        <w:spacing w:line="186" w:lineRule="auto"/>
        <w:rPr>
          <w:rFonts w:ascii="SimSun" w:hAnsi="SimSun" w:eastAsia="SimSun" w:cs="SimSun"/>
          <w:sz w:val="19"/>
          <w:szCs w:val="19"/>
        </w:rPr>
      </w:pPr>
      <w:r>
        <w:rPr>
          <w:rFonts w:ascii="SimSun" w:hAnsi="SimSun" w:eastAsia="SimSun" w:cs="SimSun"/>
          <w:sz w:val="19"/>
          <w:szCs w:val="19"/>
          <w:spacing w:val="-4"/>
        </w:rPr>
        <w:t>&gt;4.5</w:t>
      </w:r>
    </w:p>
    <w:p>
      <w:pPr>
        <w:ind w:left="9"/>
        <w:spacing w:before="134" w:line="220" w:lineRule="auto"/>
        <w:rPr>
          <w:rFonts w:ascii="SimSun" w:hAnsi="SimSun" w:eastAsia="SimSun" w:cs="SimSun"/>
          <w:sz w:val="19"/>
          <w:szCs w:val="19"/>
        </w:rPr>
      </w:pPr>
      <w:r>
        <w:rPr>
          <w:rFonts w:ascii="SimSun" w:hAnsi="SimSun" w:eastAsia="SimSun" w:cs="SimSun"/>
          <w:sz w:val="19"/>
          <w:szCs w:val="19"/>
          <w:spacing w:val="18"/>
        </w:rPr>
        <w:t>阳性</w:t>
      </w:r>
    </w:p>
    <w:p>
      <w:pPr>
        <w:ind w:left="9"/>
        <w:spacing w:before="164" w:line="184" w:lineRule="auto"/>
        <w:rPr>
          <w:rFonts w:ascii="SimSun" w:hAnsi="SimSun" w:eastAsia="SimSun" w:cs="SimSun"/>
          <w:sz w:val="19"/>
          <w:szCs w:val="19"/>
        </w:rPr>
      </w:pPr>
      <w:r>
        <w:rPr>
          <w:rFonts w:ascii="SimSun" w:hAnsi="SimSun" w:eastAsia="SimSun" w:cs="SimSun"/>
          <w:sz w:val="19"/>
          <w:szCs w:val="19"/>
          <w:spacing w:val="-7"/>
        </w:rPr>
        <w:t>线索细胞，极少白细胞</w:t>
      </w:r>
    </w:p>
    <w:p>
      <w:pPr>
        <w:spacing w:line="14" w:lineRule="auto"/>
        <w:rPr>
          <w:rFonts w:ascii="Arial"/>
          <w:sz w:val="2"/>
        </w:rPr>
      </w:pPr>
      <w:r>
        <w:rPr>
          <w:rFonts w:ascii="Arial" w:hAnsi="Arial" w:eastAsia="Arial" w:cs="Arial"/>
          <w:sz w:val="2"/>
          <w:szCs w:val="2"/>
        </w:rPr>
        <w:br w:type="column"/>
      </w:r>
    </w:p>
    <w:p>
      <w:pPr>
        <w:ind w:left="492"/>
        <w:spacing w:before="45" w:line="219" w:lineRule="auto"/>
        <w:rPr>
          <w:rFonts w:ascii="SimSun" w:hAnsi="SimSun" w:eastAsia="SimSun" w:cs="SimSun"/>
          <w:sz w:val="19"/>
          <w:szCs w:val="19"/>
        </w:rPr>
      </w:pPr>
      <w:r>
        <w:rPr>
          <w:rFonts w:ascii="SimSun" w:hAnsi="SimSun" w:eastAsia="SimSun" w:cs="SimSun"/>
          <w:sz w:val="19"/>
          <w:szCs w:val="19"/>
          <w:b/>
          <w:bCs/>
          <w:spacing w:val="-4"/>
        </w:rPr>
        <w:t>外阴阴道假丝酵母菌病</w:t>
      </w:r>
    </w:p>
    <w:p>
      <w:pPr>
        <w:spacing w:before="158" w:line="219" w:lineRule="auto"/>
        <w:rPr>
          <w:rFonts w:ascii="SimSun" w:hAnsi="SimSun" w:eastAsia="SimSun" w:cs="SimSun"/>
          <w:sz w:val="19"/>
          <w:szCs w:val="19"/>
        </w:rPr>
      </w:pPr>
      <w:r>
        <w:rPr>
          <w:rFonts w:ascii="SimSun" w:hAnsi="SimSun" w:eastAsia="SimSun" w:cs="SimSun"/>
          <w:sz w:val="19"/>
          <w:szCs w:val="19"/>
          <w:spacing w:val="-11"/>
        </w:rPr>
        <w:t>重度瘙痒，烧灼感，分泌物增多</w:t>
      </w:r>
    </w:p>
    <w:p>
      <w:pPr>
        <w:ind w:left="19"/>
        <w:spacing w:before="145" w:line="390" w:lineRule="exact"/>
        <w:rPr>
          <w:rFonts w:ascii="SimSun" w:hAnsi="SimSun" w:eastAsia="SimSun" w:cs="SimSun"/>
          <w:sz w:val="19"/>
          <w:szCs w:val="19"/>
        </w:rPr>
      </w:pPr>
      <w:r>
        <w:rPr>
          <w:rFonts w:ascii="SimSun" w:hAnsi="SimSun" w:eastAsia="SimSun" w:cs="SimSun"/>
          <w:sz w:val="19"/>
          <w:szCs w:val="19"/>
          <w:spacing w:val="-12"/>
          <w:position w:val="15"/>
        </w:rPr>
        <w:t>白色，豆腐渣样</w:t>
      </w:r>
    </w:p>
    <w:p>
      <w:pPr>
        <w:ind w:left="9"/>
        <w:spacing w:before="1" w:line="219" w:lineRule="auto"/>
        <w:rPr>
          <w:rFonts w:ascii="SimSun" w:hAnsi="SimSun" w:eastAsia="SimSun" w:cs="SimSun"/>
          <w:sz w:val="19"/>
          <w:szCs w:val="19"/>
        </w:rPr>
      </w:pPr>
      <w:r>
        <w:rPr>
          <w:rFonts w:ascii="SimSun" w:hAnsi="SimSun" w:eastAsia="SimSun" w:cs="SimSun"/>
          <w:sz w:val="19"/>
          <w:szCs w:val="19"/>
          <w:spacing w:val="-10"/>
        </w:rPr>
        <w:t>水肿、红斑</w:t>
      </w:r>
    </w:p>
    <w:p>
      <w:pPr>
        <w:spacing w:before="200" w:line="325" w:lineRule="exact"/>
        <w:rPr>
          <w:rFonts w:ascii="SimSun" w:hAnsi="SimSun" w:eastAsia="SimSun" w:cs="SimSun"/>
          <w:sz w:val="19"/>
          <w:szCs w:val="19"/>
        </w:rPr>
      </w:pPr>
      <w:r>
        <w:rPr>
          <w:rFonts w:ascii="SimSun" w:hAnsi="SimSun" w:eastAsia="SimSun" w:cs="SimSun"/>
          <w:sz w:val="19"/>
          <w:szCs w:val="19"/>
          <w:spacing w:val="-3"/>
          <w:position w:val="12"/>
        </w:rPr>
        <w:t>&lt;4.5</w:t>
      </w:r>
    </w:p>
    <w:p>
      <w:pPr>
        <w:ind w:left="9"/>
        <w:spacing w:line="220" w:lineRule="auto"/>
        <w:rPr>
          <w:rFonts w:ascii="SimSun" w:hAnsi="SimSun" w:eastAsia="SimSun" w:cs="SimSun"/>
          <w:sz w:val="19"/>
          <w:szCs w:val="19"/>
        </w:rPr>
      </w:pPr>
      <w:r>
        <w:rPr>
          <w:rFonts w:ascii="SimSun" w:hAnsi="SimSun" w:eastAsia="SimSun" w:cs="SimSun"/>
          <w:sz w:val="19"/>
          <w:szCs w:val="19"/>
          <w:spacing w:val="18"/>
        </w:rPr>
        <w:t>阴性</w:t>
      </w:r>
    </w:p>
    <w:p>
      <w:pPr>
        <w:ind w:left="40"/>
        <w:spacing w:before="162" w:line="186" w:lineRule="auto"/>
        <w:rPr>
          <w:rFonts w:ascii="SimSun" w:hAnsi="SimSun" w:eastAsia="SimSun" w:cs="SimSun"/>
          <w:sz w:val="19"/>
          <w:szCs w:val="19"/>
        </w:rPr>
      </w:pPr>
      <w:r>
        <w:rPr>
          <w:rFonts w:ascii="SimSun" w:hAnsi="SimSun" w:eastAsia="SimSun" w:cs="SimSun"/>
          <w:sz w:val="19"/>
          <w:szCs w:val="19"/>
          <w:spacing w:val="-8"/>
        </w:rPr>
        <w:t>芽生孢子及假菌丝，少量白细胞</w:t>
      </w:r>
    </w:p>
    <w:p>
      <w:pPr>
        <w:spacing w:line="14" w:lineRule="auto"/>
        <w:rPr>
          <w:rFonts w:ascii="Arial"/>
          <w:sz w:val="2"/>
        </w:rPr>
      </w:pPr>
      <w:r>
        <w:rPr>
          <w:rFonts w:ascii="Arial" w:hAnsi="Arial" w:eastAsia="Arial" w:cs="Arial"/>
          <w:sz w:val="2"/>
          <w:szCs w:val="2"/>
        </w:rPr>
        <w:br w:type="column"/>
      </w:r>
    </w:p>
    <w:p>
      <w:pPr>
        <w:ind w:left="599"/>
        <w:spacing w:before="50" w:line="220" w:lineRule="auto"/>
        <w:rPr>
          <w:rFonts w:ascii="SimSun" w:hAnsi="SimSun" w:eastAsia="SimSun" w:cs="SimSun"/>
          <w:sz w:val="19"/>
          <w:szCs w:val="19"/>
        </w:rPr>
      </w:pPr>
      <w:r>
        <w:rPr>
          <w:rFonts w:ascii="SimSun" w:hAnsi="SimSun" w:eastAsia="SimSun" w:cs="SimSun"/>
          <w:sz w:val="19"/>
          <w:szCs w:val="19"/>
          <w:spacing w:val="4"/>
        </w:rPr>
        <w:t>滴虫阴道炎</w:t>
      </w:r>
    </w:p>
    <w:p>
      <w:pPr>
        <w:ind w:left="29"/>
        <w:spacing w:before="153" w:line="370" w:lineRule="exact"/>
        <w:rPr>
          <w:rFonts w:ascii="SimSun" w:hAnsi="SimSun" w:eastAsia="SimSun" w:cs="SimSun"/>
          <w:sz w:val="19"/>
          <w:szCs w:val="19"/>
        </w:rPr>
      </w:pPr>
      <w:r>
        <w:rPr>
          <w:rFonts w:ascii="SimSun" w:hAnsi="SimSun" w:eastAsia="SimSun" w:cs="SimSun"/>
          <w:sz w:val="19"/>
          <w:szCs w:val="19"/>
          <w:spacing w:val="-9"/>
          <w:position w:val="13"/>
        </w:rPr>
        <w:t>分泌物增多，轻度瘙痒</w:t>
      </w:r>
    </w:p>
    <w:p>
      <w:pPr>
        <w:ind w:left="29"/>
        <w:spacing w:line="219" w:lineRule="auto"/>
        <w:rPr>
          <w:rFonts w:ascii="SimSun" w:hAnsi="SimSun" w:eastAsia="SimSun" w:cs="SimSun"/>
          <w:sz w:val="19"/>
          <w:szCs w:val="19"/>
        </w:rPr>
      </w:pPr>
      <w:r>
        <w:rPr>
          <w:rFonts w:ascii="SimSun" w:hAnsi="SimSun" w:eastAsia="SimSun" w:cs="SimSun"/>
          <w:sz w:val="19"/>
          <w:szCs w:val="19"/>
          <w:spacing w:val="-10"/>
        </w:rPr>
        <w:t>稀薄脓性，泡沫状</w:t>
      </w:r>
    </w:p>
    <w:p>
      <w:pPr>
        <w:ind w:left="29"/>
        <w:spacing w:before="165" w:line="219" w:lineRule="auto"/>
        <w:rPr>
          <w:rFonts w:ascii="SimSun" w:hAnsi="SimSun" w:eastAsia="SimSun" w:cs="SimSun"/>
          <w:sz w:val="19"/>
          <w:szCs w:val="19"/>
        </w:rPr>
      </w:pPr>
      <w:r>
        <w:rPr>
          <w:rFonts w:ascii="SimSun" w:hAnsi="SimSun" w:eastAsia="SimSun" w:cs="SimSun"/>
          <w:sz w:val="19"/>
          <w:szCs w:val="19"/>
          <w:spacing w:val="3"/>
        </w:rPr>
        <w:t>散在出血点</w:t>
      </w:r>
    </w:p>
    <w:p>
      <w:pPr>
        <w:spacing w:before="200" w:line="186" w:lineRule="auto"/>
        <w:rPr>
          <w:rFonts w:ascii="SimSun" w:hAnsi="SimSun" w:eastAsia="SimSun" w:cs="SimSun"/>
          <w:sz w:val="19"/>
          <w:szCs w:val="19"/>
        </w:rPr>
      </w:pPr>
      <w:r>
        <w:rPr>
          <w:rFonts w:ascii="SimSun" w:hAnsi="SimSun" w:eastAsia="SimSun" w:cs="SimSun"/>
          <w:sz w:val="19"/>
          <w:szCs w:val="19"/>
          <w:spacing w:val="-4"/>
        </w:rPr>
        <w:t>&gt;4.5</w:t>
      </w:r>
    </w:p>
    <w:p>
      <w:pPr>
        <w:ind w:left="29"/>
        <w:spacing w:before="143" w:line="220" w:lineRule="auto"/>
        <w:rPr>
          <w:rFonts w:ascii="SimSun" w:hAnsi="SimSun" w:eastAsia="SimSun" w:cs="SimSun"/>
          <w:sz w:val="19"/>
          <w:szCs w:val="19"/>
        </w:rPr>
      </w:pPr>
      <w:r>
        <w:rPr>
          <w:rFonts w:ascii="SimSun" w:hAnsi="SimSun" w:eastAsia="SimSun" w:cs="SimSun"/>
          <w:sz w:val="19"/>
          <w:szCs w:val="19"/>
          <w:spacing w:val="-2"/>
        </w:rPr>
        <w:t>可为阳性</w:t>
      </w:r>
    </w:p>
    <w:p>
      <w:pPr>
        <w:ind w:left="29"/>
        <w:spacing w:before="154" w:line="184" w:lineRule="auto"/>
        <w:rPr>
          <w:rFonts w:ascii="SimSun" w:hAnsi="SimSun" w:eastAsia="SimSun" w:cs="SimSun"/>
          <w:sz w:val="19"/>
          <w:szCs w:val="19"/>
        </w:rPr>
      </w:pPr>
      <w:r>
        <w:rPr>
          <w:rFonts w:ascii="SimSun" w:hAnsi="SimSun" w:eastAsia="SimSun" w:cs="SimSun"/>
          <w:sz w:val="19"/>
          <w:szCs w:val="19"/>
          <w:spacing w:val="-8"/>
        </w:rPr>
        <w:t>阴道毛滴虫，多量白细胞</w:t>
      </w:r>
    </w:p>
    <w:p>
      <w:pPr>
        <w:sectPr>
          <w:type w:val="continuous"/>
          <w:pgSz w:w="11900" w:h="16840"/>
          <w:pgMar w:top="400" w:right="815" w:bottom="400" w:left="780" w:header="0" w:footer="0" w:gutter="0"/>
          <w:cols w:equalWidth="0" w:num="4">
            <w:col w:w="2440" w:space="100"/>
            <w:col w:w="2360" w:space="100"/>
            <w:col w:w="2921" w:space="100"/>
            <w:col w:w="2285" w:space="0"/>
          </w:cols>
        </w:sectPr>
        <w:rPr/>
      </w:pPr>
    </w:p>
    <w:p>
      <w:pPr>
        <w:spacing w:line="277" w:lineRule="auto"/>
        <w:rPr>
          <w:rFonts w:ascii="Arial"/>
          <w:sz w:val="21"/>
        </w:rPr>
      </w:pPr>
      <w:r/>
    </w:p>
    <w:p>
      <w:pPr>
        <w:ind w:left="1392"/>
        <w:spacing w:before="78" w:line="222" w:lineRule="auto"/>
        <w:rPr>
          <w:rFonts w:ascii="SimHei" w:hAnsi="SimHei" w:eastAsia="SimHei" w:cs="SimHei"/>
          <w:sz w:val="24"/>
          <w:szCs w:val="24"/>
        </w:rPr>
      </w:pPr>
      <w:r>
        <w:rPr>
          <w:rFonts w:ascii="SimHei" w:hAnsi="SimHei" w:eastAsia="SimHei" w:cs="SimHei"/>
          <w:sz w:val="24"/>
          <w:szCs w:val="24"/>
          <w:b/>
          <w:bCs/>
          <w:color w:val="0066B5"/>
          <w:spacing w:val="-25"/>
        </w:rPr>
        <w:t>【治疗】</w:t>
      </w:r>
    </w:p>
    <w:p>
      <w:pPr>
        <w:ind w:left="1109" w:right="87" w:firstLine="400"/>
        <w:spacing w:before="54" w:line="268" w:lineRule="auto"/>
        <w:rPr>
          <w:rFonts w:ascii="SimSun" w:hAnsi="SimSun" w:eastAsia="SimSun" w:cs="SimSun"/>
          <w:sz w:val="21"/>
          <w:szCs w:val="21"/>
        </w:rPr>
      </w:pPr>
      <w:r>
        <w:rPr>
          <w:rFonts w:ascii="SimSun" w:hAnsi="SimSun" w:eastAsia="SimSun" w:cs="SimSun"/>
          <w:sz w:val="21"/>
          <w:szCs w:val="21"/>
          <w:spacing w:val="-3"/>
        </w:rPr>
        <w:t>治疗选用抗厌氧菌药物，主要有甲硝唑、替硝唑、克林霉素。甲硝唑可抑制厌氧菌生长而不影响</w:t>
      </w:r>
      <w:r>
        <w:rPr>
          <w:rFonts w:ascii="SimSun" w:hAnsi="SimSun" w:eastAsia="SimSun" w:cs="SimSun"/>
          <w:sz w:val="21"/>
          <w:szCs w:val="21"/>
          <w:spacing w:val="11"/>
        </w:rPr>
        <w:t xml:space="preserve"> </w:t>
      </w:r>
      <w:r>
        <w:rPr>
          <w:rFonts w:ascii="SimSun" w:hAnsi="SimSun" w:eastAsia="SimSun" w:cs="SimSun"/>
          <w:sz w:val="21"/>
          <w:szCs w:val="21"/>
          <w:spacing w:val="-7"/>
        </w:rPr>
        <w:t>乳杆菌生长，是较理想的治疗药物。</w:t>
      </w:r>
    </w:p>
    <w:p>
      <w:pPr>
        <w:ind w:left="1109" w:right="49" w:firstLine="400"/>
        <w:spacing w:before="35" w:line="276"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全身用药</w:t>
      </w:r>
      <w:r>
        <w:rPr>
          <w:rFonts w:ascii="SimSun" w:hAnsi="SimSun" w:eastAsia="SimSun" w:cs="SimSun"/>
          <w:sz w:val="21"/>
          <w:szCs w:val="21"/>
          <w:spacing w:val="78"/>
        </w:rPr>
        <w:t xml:space="preserve"> </w:t>
      </w:r>
      <w:r>
        <w:rPr>
          <w:rFonts w:ascii="SimSun" w:hAnsi="SimSun" w:eastAsia="SimSun" w:cs="SimSun"/>
          <w:sz w:val="21"/>
          <w:szCs w:val="21"/>
          <w:spacing w:val="2"/>
        </w:rPr>
        <w:t>首选为甲硝唑400</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2"/>
        </w:rPr>
        <w:t>,</w:t>
      </w:r>
      <w:r>
        <w:rPr>
          <w:rFonts w:ascii="SimSun" w:hAnsi="SimSun" w:eastAsia="SimSun" w:cs="SimSun"/>
          <w:sz w:val="21"/>
          <w:szCs w:val="21"/>
          <w:spacing w:val="2"/>
        </w:rPr>
        <w:t>口服，每日2次，共7日；其次为替硝唑2</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口</w:t>
      </w:r>
      <w:r>
        <w:rPr>
          <w:rFonts w:ascii="SimSun" w:hAnsi="SimSun" w:eastAsia="SimSun" w:cs="SimSun"/>
          <w:sz w:val="21"/>
          <w:szCs w:val="21"/>
          <w:spacing w:val="1"/>
        </w:rPr>
        <w:t>服，每日1次，</w:t>
      </w:r>
      <w:r>
        <w:rPr>
          <w:rFonts w:ascii="SimSun" w:hAnsi="SimSun" w:eastAsia="SimSun" w:cs="SimSun"/>
          <w:sz w:val="21"/>
          <w:szCs w:val="21"/>
        </w:rPr>
        <w:t xml:space="preserve"> </w:t>
      </w:r>
      <w:r>
        <w:rPr>
          <w:rFonts w:ascii="SimSun" w:hAnsi="SimSun" w:eastAsia="SimSun" w:cs="SimSun"/>
          <w:sz w:val="21"/>
          <w:szCs w:val="21"/>
          <w:spacing w:val="2"/>
        </w:rPr>
        <w:t>连服3日；或替硝唑1g,口服，每日1次，连服5日；或克林霉素300</w:t>
      </w:r>
      <w:r>
        <w:rPr>
          <w:rFonts w:ascii="SimSun" w:hAnsi="SimSun" w:eastAsia="SimSun" w:cs="SimSun"/>
          <w:sz w:val="21"/>
          <w:szCs w:val="21"/>
        </w:rPr>
        <w:t>mg</w:t>
      </w:r>
      <w:r>
        <w:rPr>
          <w:rFonts w:ascii="SimSun" w:hAnsi="SimSun" w:eastAsia="SimSun" w:cs="SimSun"/>
          <w:sz w:val="21"/>
          <w:szCs w:val="21"/>
          <w:spacing w:val="2"/>
        </w:rPr>
        <w:t>,口服，每日2次，连</w:t>
      </w:r>
      <w:r>
        <w:rPr>
          <w:rFonts w:ascii="SimSun" w:hAnsi="SimSun" w:eastAsia="SimSun" w:cs="SimSun"/>
          <w:sz w:val="21"/>
          <w:szCs w:val="21"/>
          <w:spacing w:val="1"/>
        </w:rPr>
        <w:t>服7日。不</w:t>
      </w:r>
      <w:r>
        <w:rPr>
          <w:rFonts w:ascii="SimSun" w:hAnsi="SimSun" w:eastAsia="SimSun" w:cs="SimSun"/>
          <w:sz w:val="21"/>
          <w:szCs w:val="21"/>
        </w:rPr>
        <w:t xml:space="preserve"> </w:t>
      </w:r>
      <w:r>
        <w:rPr>
          <w:rFonts w:ascii="SimSun" w:hAnsi="SimSun" w:eastAsia="SimSun" w:cs="SimSun"/>
          <w:sz w:val="21"/>
          <w:szCs w:val="21"/>
          <w:spacing w:val="4"/>
        </w:rPr>
        <w:t>推荐使用甲硝唑2g顿服。</w:t>
      </w:r>
    </w:p>
    <w:p>
      <w:pPr>
        <w:ind w:left="1109" w:right="123" w:firstLine="400"/>
        <w:spacing w:before="80" w:line="252"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7"/>
        </w:rPr>
        <w:t>局部用药</w:t>
      </w:r>
      <w:r>
        <w:rPr>
          <w:rFonts w:ascii="SimSun" w:hAnsi="SimSun" w:eastAsia="SimSun" w:cs="SimSun"/>
          <w:sz w:val="21"/>
          <w:szCs w:val="21"/>
          <w:spacing w:val="17"/>
        </w:rPr>
        <w:t xml:space="preserve">  </w:t>
      </w:r>
      <w:r>
        <w:rPr>
          <w:rFonts w:ascii="SimSun" w:hAnsi="SimSun" w:eastAsia="SimSun" w:cs="SimSun"/>
          <w:sz w:val="21"/>
          <w:szCs w:val="21"/>
          <w:spacing w:val="7"/>
        </w:rPr>
        <w:t>甲硝唑制剂200</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7"/>
        </w:rPr>
        <w:t>,</w:t>
      </w:r>
      <w:r>
        <w:rPr>
          <w:rFonts w:ascii="SimSun" w:hAnsi="SimSun" w:eastAsia="SimSun" w:cs="SimSun"/>
          <w:sz w:val="21"/>
          <w:szCs w:val="21"/>
          <w:spacing w:val="7"/>
        </w:rPr>
        <w:t>每晚1次，连用7日；或2%克林霉素软膏阴道涂抹，每次5</w:t>
      </w:r>
      <w:r>
        <w:rPr>
          <w:rFonts w:ascii="Times New Roman" w:hAnsi="Times New Roman" w:eastAsia="Times New Roman" w:cs="Times New Roman"/>
          <w:sz w:val="21"/>
          <w:szCs w:val="21"/>
          <w:spacing w:val="7"/>
        </w:rPr>
        <w:t>g,</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每晚1次，连用7日。哺乳期以选择局部用药为宜。</w:t>
      </w:r>
    </w:p>
    <w:p>
      <w:pPr>
        <w:sectPr>
          <w:type w:val="continuous"/>
          <w:pgSz w:w="11900" w:h="16840"/>
          <w:pgMar w:top="400" w:right="815" w:bottom="400" w:left="780" w:header="0" w:footer="0" w:gutter="0"/>
          <w:cols w:equalWidth="0" w:num="1">
            <w:col w:w="10305" w:space="0"/>
          </w:cols>
        </w:sectPr>
        <w:rPr/>
      </w:pPr>
    </w:p>
    <w:p>
      <w:pPr>
        <w:spacing w:line="376" w:lineRule="auto"/>
        <w:rPr>
          <w:rFonts w:ascii="Arial"/>
          <w:sz w:val="21"/>
        </w:rPr>
      </w:pPr>
      <w:r>
        <w:drawing>
          <wp:anchor distT="0" distB="0" distL="0" distR="0" simplePos="0" relativeHeight="252320768" behindDoc="0" locked="0" layoutInCell="0" allowOverlap="1">
            <wp:simplePos x="0" y="0"/>
            <wp:positionH relativeFrom="page">
              <wp:posOffset>6496020</wp:posOffset>
            </wp:positionH>
            <wp:positionV relativeFrom="page">
              <wp:posOffset>9906044</wp:posOffset>
            </wp:positionV>
            <wp:extent cx="565150" cy="450833"/>
            <wp:effectExtent l="0" t="0" r="0" b="0"/>
            <wp:wrapNone/>
            <wp:docPr id="204" name="IM 204"/>
            <wp:cNvGraphicFramePr/>
            <a:graphic>
              <a:graphicData uri="http://schemas.openxmlformats.org/drawingml/2006/picture">
                <pic:pic>
                  <pic:nvPicPr>
                    <pic:cNvPr id="204" name="IM 204"/>
                    <pic:cNvPicPr/>
                  </pic:nvPicPr>
                  <pic:blipFill>
                    <a:blip r:embed="rId220"/>
                    <a:stretch>
                      <a:fillRect/>
                    </a:stretch>
                  </pic:blipFill>
                  <pic:spPr>
                    <a:xfrm rot="0">
                      <a:off x="0" y="0"/>
                      <a:ext cx="565150" cy="450833"/>
                    </a:xfrm>
                    <a:prstGeom prst="rect">
                      <a:avLst/>
                    </a:prstGeom>
                  </pic:spPr>
                </pic:pic>
              </a:graphicData>
            </a:graphic>
          </wp:anchor>
        </w:drawing>
      </w:r>
      <w:r/>
    </w:p>
    <w:p>
      <w:pPr>
        <w:ind w:right="89"/>
        <w:spacing w:before="68" w:line="221" w:lineRule="auto"/>
        <w:jc w:val="right"/>
        <w:rPr>
          <w:rFonts w:ascii="SimSun" w:hAnsi="SimSun" w:eastAsia="SimSun" w:cs="SimSun"/>
          <w:sz w:val="21"/>
          <w:szCs w:val="21"/>
        </w:rPr>
      </w:pPr>
      <w:r>
        <w:rPr>
          <w:rFonts w:ascii="SimHei" w:hAnsi="SimHei" w:eastAsia="SimHei" w:cs="SimHei"/>
          <w:sz w:val="21"/>
          <w:szCs w:val="21"/>
          <w:color w:val="007DD1"/>
          <w:spacing w:val="-15"/>
        </w:rPr>
        <w:t>第十八章</w:t>
      </w:r>
      <w:r>
        <w:rPr>
          <w:rFonts w:ascii="SimHei" w:hAnsi="SimHei" w:eastAsia="SimHei" w:cs="SimHei"/>
          <w:sz w:val="21"/>
          <w:szCs w:val="21"/>
          <w:color w:val="007DD1"/>
          <w:spacing w:val="58"/>
        </w:rPr>
        <w:t xml:space="preserve"> </w:t>
      </w:r>
      <w:r>
        <w:rPr>
          <w:rFonts w:ascii="SimHei" w:hAnsi="SimHei" w:eastAsia="SimHei" w:cs="SimHei"/>
          <w:sz w:val="21"/>
          <w:szCs w:val="21"/>
          <w:color w:val="007DD1"/>
          <w:spacing w:val="-15"/>
        </w:rPr>
        <w:t>外阴及阴道炎症</w:t>
      </w:r>
      <w:r>
        <w:rPr>
          <w:rFonts w:ascii="SimHei" w:hAnsi="SimHei" w:eastAsia="SimHei" w:cs="SimHei"/>
          <w:sz w:val="21"/>
          <w:szCs w:val="21"/>
          <w:color w:val="007DD1"/>
          <w:spacing w:val="10"/>
        </w:rPr>
        <w:t xml:space="preserve">      </w:t>
      </w:r>
      <w:r>
        <w:rPr>
          <w:rFonts w:ascii="SimSun" w:hAnsi="SimSun" w:eastAsia="SimSun" w:cs="SimSun"/>
          <w:sz w:val="21"/>
          <w:szCs w:val="21"/>
          <w:b/>
          <w:bCs/>
          <w:color w:val="0079D6"/>
          <w:spacing w:val="-15"/>
          <w:position w:val="-1"/>
        </w:rPr>
        <w:t>245</w:t>
      </w:r>
    </w:p>
    <w:p>
      <w:pPr>
        <w:spacing w:line="308" w:lineRule="auto"/>
        <w:rPr>
          <w:rFonts w:ascii="Arial"/>
          <w:sz w:val="21"/>
        </w:rPr>
      </w:pPr>
      <w:r/>
    </w:p>
    <w:p>
      <w:pPr>
        <w:ind w:right="1105" w:firstLine="419"/>
        <w:spacing w:before="69" w:line="279" w:lineRule="auto"/>
        <w:jc w:val="both"/>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3"/>
        </w:rPr>
        <w:t xml:space="preserve"> </w:t>
      </w:r>
      <w:r>
        <w:rPr>
          <w:rFonts w:ascii="SimSun" w:hAnsi="SimSun" w:eastAsia="SimSun" w:cs="SimSun"/>
          <w:sz w:val="21"/>
          <w:szCs w:val="21"/>
        </w:rPr>
        <w:t>注意事项</w:t>
      </w:r>
      <w:r>
        <w:rPr>
          <w:rFonts w:ascii="SimSun" w:hAnsi="SimSun" w:eastAsia="SimSun" w:cs="SimSun"/>
          <w:sz w:val="21"/>
          <w:szCs w:val="21"/>
          <w:spacing w:val="82"/>
        </w:rPr>
        <w:t xml:space="preserve"> </w:t>
      </w:r>
      <w:r>
        <w:rPr>
          <w:rFonts w:ascii="SimSun" w:hAnsi="SimSun" w:eastAsia="SimSun" w:cs="SimSun"/>
          <w:sz w:val="21"/>
          <w:szCs w:val="21"/>
        </w:rPr>
        <w:t>①</w:t>
      </w:r>
      <w:r>
        <w:rPr>
          <w:rFonts w:ascii="SimSun" w:hAnsi="SimSun" w:eastAsia="SimSun" w:cs="SimSun"/>
          <w:sz w:val="21"/>
          <w:szCs w:val="21"/>
          <w:spacing w:val="-78"/>
        </w:rPr>
        <w:t xml:space="preserve"> </w:t>
      </w:r>
      <w:r>
        <w:rPr>
          <w:rFonts w:ascii="SimSun" w:hAnsi="SimSun" w:eastAsia="SimSun" w:cs="SimSun"/>
          <w:sz w:val="21"/>
          <w:szCs w:val="21"/>
        </w:rPr>
        <w:t>BV</w:t>
      </w:r>
      <w:r>
        <w:rPr>
          <w:rFonts w:ascii="SimSun" w:hAnsi="SimSun" w:eastAsia="SimSun" w:cs="SimSun"/>
          <w:sz w:val="21"/>
          <w:szCs w:val="21"/>
          <w:spacing w:val="-12"/>
        </w:rPr>
        <w:t xml:space="preserve"> </w:t>
      </w:r>
      <w:r>
        <w:rPr>
          <w:rFonts w:ascii="SimSun" w:hAnsi="SimSun" w:eastAsia="SimSun" w:cs="SimSun"/>
          <w:sz w:val="21"/>
          <w:szCs w:val="21"/>
        </w:rPr>
        <w:t>可能导致子宫内膜炎、盆腔炎性疾病及子宫切除后阴道残端感染，准备进行</w:t>
      </w:r>
      <w:r>
        <w:rPr>
          <w:rFonts w:ascii="SimSun" w:hAnsi="SimSun" w:eastAsia="SimSun" w:cs="SimSun"/>
          <w:sz w:val="21"/>
          <w:szCs w:val="21"/>
        </w:rPr>
        <w:t xml:space="preserve"> </w:t>
      </w:r>
      <w:r>
        <w:rPr>
          <w:rFonts w:ascii="SimSun" w:hAnsi="SimSun" w:eastAsia="SimSun" w:cs="SimSun"/>
          <w:sz w:val="21"/>
          <w:szCs w:val="21"/>
        </w:rPr>
        <w:t>宫腔手术操作或子宫切除的患者即使无症状也需要接受治疗；②BV</w:t>
      </w:r>
      <w:r>
        <w:rPr>
          <w:rFonts w:ascii="SimSun" w:hAnsi="SimSun" w:eastAsia="SimSun" w:cs="SimSun"/>
          <w:sz w:val="21"/>
          <w:szCs w:val="21"/>
          <w:spacing w:val="13"/>
        </w:rPr>
        <w:t xml:space="preserve"> </w:t>
      </w:r>
      <w:r>
        <w:rPr>
          <w:rFonts w:ascii="SimSun" w:hAnsi="SimSun" w:eastAsia="SimSun" w:cs="SimSun"/>
          <w:sz w:val="21"/>
          <w:szCs w:val="21"/>
        </w:rPr>
        <w:t>与绒毛膜羊膜炎、胎膜早破、早</w:t>
      </w:r>
      <w:r>
        <w:rPr>
          <w:rFonts w:ascii="SimSun" w:hAnsi="SimSun" w:eastAsia="SimSun" w:cs="SimSun"/>
          <w:sz w:val="21"/>
          <w:szCs w:val="21"/>
        </w:rPr>
        <w:t xml:space="preserve"> </w:t>
      </w:r>
      <w:r>
        <w:rPr>
          <w:rFonts w:ascii="SimSun" w:hAnsi="SimSun" w:eastAsia="SimSun" w:cs="SimSun"/>
          <w:sz w:val="21"/>
          <w:szCs w:val="21"/>
          <w:spacing w:val="-2"/>
        </w:rPr>
        <w:t>产、产后子宫内膜炎等不良妊娠结局有关，有症状的妊娠期患者均应接受治疗；③细菌性阴</w:t>
      </w:r>
      <w:r>
        <w:rPr>
          <w:rFonts w:ascii="SimSun" w:hAnsi="SimSun" w:eastAsia="SimSun" w:cs="SimSun"/>
          <w:sz w:val="21"/>
          <w:szCs w:val="21"/>
          <w:spacing w:val="-3"/>
        </w:rPr>
        <w:t>道病复发</w:t>
      </w:r>
      <w:r>
        <w:rPr>
          <w:rFonts w:ascii="SimSun" w:hAnsi="SimSun" w:eastAsia="SimSun" w:cs="SimSun"/>
          <w:sz w:val="21"/>
          <w:szCs w:val="21"/>
        </w:rPr>
        <w:t xml:space="preserve"> </w:t>
      </w:r>
      <w:r>
        <w:rPr>
          <w:rFonts w:ascii="SimSun" w:hAnsi="SimSun" w:eastAsia="SimSun" w:cs="SimSun"/>
          <w:sz w:val="21"/>
          <w:szCs w:val="21"/>
        </w:rPr>
        <w:t>者可选择与初次治疗不同的抗厌氧菌药物，也可试用阴道乳杆菌</w:t>
      </w:r>
      <w:r>
        <w:rPr>
          <w:rFonts w:ascii="SimSun" w:hAnsi="SimSun" w:eastAsia="SimSun" w:cs="SimSun"/>
          <w:sz w:val="21"/>
          <w:szCs w:val="21"/>
          <w:spacing w:val="-1"/>
        </w:rPr>
        <w:t>制剂恢复及重建阴道的微生态平衡。</w:t>
      </w:r>
    </w:p>
    <w:p>
      <w:pPr>
        <w:spacing w:line="296" w:lineRule="auto"/>
        <w:rPr>
          <w:rFonts w:ascii="Arial"/>
          <w:sz w:val="21"/>
        </w:rPr>
      </w:pPr>
      <w:r/>
    </w:p>
    <w:p>
      <w:pPr>
        <w:ind w:left="3084"/>
        <w:spacing w:before="101" w:line="221" w:lineRule="auto"/>
        <w:rPr>
          <w:rFonts w:ascii="SimHei" w:hAnsi="SimHei" w:eastAsia="SimHei" w:cs="SimHei"/>
          <w:sz w:val="31"/>
          <w:szCs w:val="31"/>
        </w:rPr>
      </w:pPr>
      <w:r>
        <w:rPr>
          <w:rFonts w:ascii="SimHei" w:hAnsi="SimHei" w:eastAsia="SimHei" w:cs="SimHei"/>
          <w:sz w:val="31"/>
          <w:szCs w:val="31"/>
          <w:b/>
          <w:bCs/>
        </w:rPr>
        <w:t>第七节</w:t>
      </w:r>
      <w:r>
        <w:rPr>
          <w:rFonts w:ascii="SimHei" w:hAnsi="SimHei" w:eastAsia="SimHei" w:cs="SimHei"/>
          <w:sz w:val="31"/>
          <w:szCs w:val="31"/>
          <w:spacing w:val="6"/>
        </w:rPr>
        <w:t xml:space="preserve">  </w:t>
      </w:r>
      <w:r>
        <w:rPr>
          <w:rFonts w:ascii="SimHei" w:hAnsi="SimHei" w:eastAsia="SimHei" w:cs="SimHei"/>
          <w:sz w:val="31"/>
          <w:szCs w:val="31"/>
          <w:b/>
          <w:bCs/>
        </w:rPr>
        <w:t>萎缩性阴道炎</w:t>
      </w:r>
    </w:p>
    <w:p>
      <w:pPr>
        <w:spacing w:line="253" w:lineRule="auto"/>
        <w:rPr>
          <w:rFonts w:ascii="Arial"/>
          <w:sz w:val="21"/>
        </w:rPr>
      </w:pPr>
      <w:r/>
    </w:p>
    <w:p>
      <w:pPr>
        <w:spacing w:line="253" w:lineRule="auto"/>
        <w:rPr>
          <w:rFonts w:ascii="Arial"/>
          <w:sz w:val="21"/>
        </w:rPr>
      </w:pPr>
      <w:r/>
    </w:p>
    <w:p>
      <w:pPr>
        <w:spacing w:before="68"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8"/>
        </w:rPr>
        <w:t xml:space="preserve"> </w:t>
      </w:r>
      <w:r>
        <w:rPr>
          <w:rFonts w:ascii="KaiTi" w:hAnsi="KaiTi" w:eastAsia="KaiTi" w:cs="KaiTi"/>
          <w:sz w:val="21"/>
          <w:szCs w:val="21"/>
          <w:spacing w:val="-7"/>
        </w:rPr>
        <w:t>为雌激素水平降低、局部抵抗力下降引起的、以需氧菌感染为主的阴道炎症。</w:t>
      </w:r>
    </w:p>
    <w:p>
      <w:pPr>
        <w:ind w:left="119"/>
        <w:spacing w:before="84" w:line="223"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2"/>
        </w:rPr>
        <w:t xml:space="preserve"> </w:t>
      </w:r>
      <w:r>
        <w:rPr>
          <w:rFonts w:ascii="KaiTi" w:hAnsi="KaiTi" w:eastAsia="KaiTi" w:cs="KaiTi"/>
          <w:sz w:val="21"/>
          <w:szCs w:val="21"/>
          <w:spacing w:val="-9"/>
        </w:rPr>
        <w:t>临床表现为阴道分泌物增多、外阴瘙痒等。</w:t>
      </w:r>
    </w:p>
    <w:p>
      <w:pPr>
        <w:spacing w:before="83"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9"/>
        </w:rPr>
        <w:t xml:space="preserve"> </w:t>
      </w:r>
      <w:r>
        <w:rPr>
          <w:rFonts w:ascii="KaiTi" w:hAnsi="KaiTi" w:eastAsia="KaiTi" w:cs="KaiTi"/>
          <w:sz w:val="21"/>
          <w:szCs w:val="21"/>
          <w:spacing w:val="-9"/>
        </w:rPr>
        <w:t>治疗原则为补充雌激素，增强阴道抵抗力，抑制细菌生长</w:t>
      </w:r>
      <w:r>
        <w:rPr>
          <w:rFonts w:ascii="KaiTi" w:hAnsi="KaiTi" w:eastAsia="KaiTi" w:cs="KaiTi"/>
          <w:sz w:val="21"/>
          <w:szCs w:val="21"/>
          <w:spacing w:val="-10"/>
        </w:rPr>
        <w:t>。</w:t>
      </w:r>
    </w:p>
    <w:p>
      <w:pPr>
        <w:spacing w:line="320" w:lineRule="auto"/>
        <w:rPr>
          <w:rFonts w:ascii="Arial"/>
          <w:sz w:val="21"/>
        </w:rPr>
      </w:pPr>
      <w:r/>
    </w:p>
    <w:p>
      <w:pPr>
        <w:ind w:right="1178" w:firstLine="419"/>
        <w:spacing w:before="69" w:line="257" w:lineRule="auto"/>
        <w:rPr>
          <w:rFonts w:ascii="SimSun" w:hAnsi="SimSun" w:eastAsia="SimSun" w:cs="SimSun"/>
          <w:sz w:val="21"/>
          <w:szCs w:val="21"/>
        </w:rPr>
      </w:pPr>
      <w:r>
        <w:rPr>
          <w:rFonts w:ascii="SimSun" w:hAnsi="SimSun" w:eastAsia="SimSun" w:cs="SimSun"/>
          <w:sz w:val="21"/>
          <w:szCs w:val="21"/>
          <w:spacing w:val="-9"/>
        </w:rPr>
        <w:t>萎缩性阴道炎(atrophic</w:t>
      </w:r>
      <w:r>
        <w:rPr>
          <w:rFonts w:ascii="SimSun" w:hAnsi="SimSun" w:eastAsia="SimSun" w:cs="SimSun"/>
          <w:sz w:val="21"/>
          <w:szCs w:val="21"/>
          <w:spacing w:val="-13"/>
        </w:rPr>
        <w:t xml:space="preserve"> </w:t>
      </w:r>
      <w:r>
        <w:rPr>
          <w:rFonts w:ascii="SimSun" w:hAnsi="SimSun" w:eastAsia="SimSun" w:cs="SimSun"/>
          <w:sz w:val="21"/>
          <w:szCs w:val="21"/>
          <w:spacing w:val="-9"/>
        </w:rPr>
        <w:t>vaginitis)为雌激素水平降低、</w:t>
      </w:r>
      <w:r>
        <w:rPr>
          <w:rFonts w:ascii="SimSun" w:hAnsi="SimSun" w:eastAsia="SimSun" w:cs="SimSun"/>
          <w:sz w:val="21"/>
          <w:szCs w:val="21"/>
          <w:spacing w:val="-10"/>
        </w:rPr>
        <w:t>局部抵抗力下降引起的、以需氧菌感染为主</w:t>
      </w:r>
      <w:r>
        <w:rPr>
          <w:rFonts w:ascii="SimSun" w:hAnsi="SimSun" w:eastAsia="SimSun" w:cs="SimSun"/>
          <w:sz w:val="21"/>
          <w:szCs w:val="21"/>
        </w:rPr>
        <w:t xml:space="preserve"> </w:t>
      </w:r>
      <w:r>
        <w:rPr>
          <w:rFonts w:ascii="SimSun" w:hAnsi="SimSun" w:eastAsia="SimSun" w:cs="SimSun"/>
          <w:sz w:val="21"/>
          <w:szCs w:val="21"/>
          <w:spacing w:val="-3"/>
        </w:rPr>
        <w:t>的阴道炎症。常见于自然绝经或人工绝经后的妇女，也可见于产后闭经、接受药物假绝经治</w:t>
      </w:r>
      <w:r>
        <w:rPr>
          <w:rFonts w:ascii="SimSun" w:hAnsi="SimSun" w:eastAsia="SimSun" w:cs="SimSun"/>
          <w:sz w:val="21"/>
          <w:szCs w:val="21"/>
          <w:spacing w:val="-4"/>
        </w:rPr>
        <w:t>疗者。</w:t>
      </w:r>
    </w:p>
    <w:p>
      <w:pPr>
        <w:ind w:left="302"/>
        <w:spacing w:before="50" w:line="222" w:lineRule="auto"/>
        <w:rPr>
          <w:rFonts w:ascii="SimHei" w:hAnsi="SimHei" w:eastAsia="SimHei" w:cs="SimHei"/>
          <w:sz w:val="24"/>
          <w:szCs w:val="24"/>
        </w:rPr>
      </w:pPr>
      <w:r>
        <w:rPr>
          <w:rFonts w:ascii="SimHei" w:hAnsi="SimHei" w:eastAsia="SimHei" w:cs="SimHei"/>
          <w:sz w:val="24"/>
          <w:szCs w:val="24"/>
          <w:b/>
          <w:bCs/>
          <w:color w:val="0060C1"/>
          <w:spacing w:val="-27"/>
        </w:rPr>
        <w:t>【病因】</w:t>
      </w:r>
    </w:p>
    <w:p>
      <w:pPr>
        <w:ind w:right="1173" w:firstLine="419"/>
        <w:spacing w:before="111" w:line="273" w:lineRule="auto"/>
        <w:jc w:val="both"/>
        <w:rPr>
          <w:rFonts w:ascii="SimSun" w:hAnsi="SimSun" w:eastAsia="SimSun" w:cs="SimSun"/>
          <w:sz w:val="21"/>
          <w:szCs w:val="21"/>
        </w:rPr>
      </w:pPr>
      <w:r>
        <w:rPr>
          <w:rFonts w:ascii="SimSun" w:hAnsi="SimSun" w:eastAsia="SimSun" w:cs="SimSun"/>
          <w:sz w:val="21"/>
          <w:szCs w:val="21"/>
          <w:spacing w:val="-7"/>
        </w:rPr>
        <w:t>绝经后妇女因卵巢功能衰退或缺失，雌激素水平降低，阴道壁萎缩，黏膜变薄，上皮细胞内糖原减</w:t>
      </w:r>
      <w:r>
        <w:rPr>
          <w:rFonts w:ascii="SimSun" w:hAnsi="SimSun" w:eastAsia="SimSun" w:cs="SimSun"/>
          <w:sz w:val="21"/>
          <w:szCs w:val="21"/>
        </w:rPr>
        <w:t xml:space="preserve"> </w:t>
      </w:r>
      <w:r>
        <w:rPr>
          <w:rFonts w:ascii="SimSun" w:hAnsi="SimSun" w:eastAsia="SimSun" w:cs="SimSun"/>
          <w:sz w:val="21"/>
          <w:szCs w:val="21"/>
          <w:spacing w:val="1"/>
        </w:rPr>
        <w:t>少，阴道内</w:t>
      </w:r>
      <w:r>
        <w:rPr>
          <w:rFonts w:ascii="SimSun" w:hAnsi="SimSun" w:eastAsia="SimSun" w:cs="SimSun"/>
          <w:sz w:val="21"/>
          <w:szCs w:val="21"/>
        </w:rPr>
        <w:t>pH</w:t>
      </w:r>
      <w:r>
        <w:rPr>
          <w:rFonts w:ascii="SimSun" w:hAnsi="SimSun" w:eastAsia="SimSun" w:cs="SimSun"/>
          <w:sz w:val="21"/>
          <w:szCs w:val="21"/>
          <w:spacing w:val="-10"/>
        </w:rPr>
        <w:t xml:space="preserve"> </w:t>
      </w:r>
      <w:r>
        <w:rPr>
          <w:rFonts w:ascii="SimSun" w:hAnsi="SimSun" w:eastAsia="SimSun" w:cs="SimSun"/>
          <w:sz w:val="21"/>
          <w:szCs w:val="21"/>
          <w:spacing w:val="1"/>
        </w:rPr>
        <w:t>升高(多为5.0~7.0),嗜酸的乳杆菌不再为优势</w:t>
      </w:r>
      <w:r>
        <w:rPr>
          <w:rFonts w:ascii="SimSun" w:hAnsi="SimSun" w:eastAsia="SimSun" w:cs="SimSun"/>
          <w:sz w:val="21"/>
          <w:szCs w:val="21"/>
        </w:rPr>
        <w:t>菌，局部抵抗力降低，以需氧菌为主的</w:t>
      </w:r>
      <w:r>
        <w:rPr>
          <w:rFonts w:ascii="SimSun" w:hAnsi="SimSun" w:eastAsia="SimSun" w:cs="SimSun"/>
          <w:sz w:val="21"/>
          <w:szCs w:val="21"/>
        </w:rPr>
        <w:t xml:space="preserve"> </w:t>
      </w:r>
      <w:r>
        <w:rPr>
          <w:rFonts w:ascii="SimSun" w:hAnsi="SimSun" w:eastAsia="SimSun" w:cs="SimSun"/>
          <w:sz w:val="21"/>
          <w:szCs w:val="21"/>
          <w:spacing w:val="-6"/>
        </w:rPr>
        <w:t>其他致病菌过度繁殖，从而引起炎症。</w:t>
      </w:r>
    </w:p>
    <w:p>
      <w:pPr>
        <w:ind w:left="317"/>
        <w:spacing w:before="76" w:line="222" w:lineRule="auto"/>
        <w:rPr>
          <w:rFonts w:ascii="SimHei" w:hAnsi="SimHei" w:eastAsia="SimHei" w:cs="SimHei"/>
          <w:sz w:val="21"/>
          <w:szCs w:val="21"/>
        </w:rPr>
      </w:pPr>
      <w:r>
        <w:rPr>
          <w:rFonts w:ascii="SimHei" w:hAnsi="SimHei" w:eastAsia="SimHei" w:cs="SimHei"/>
          <w:sz w:val="21"/>
          <w:szCs w:val="21"/>
          <w:b/>
          <w:bCs/>
          <w:color w:val="005CB8"/>
          <w:spacing w:val="-6"/>
        </w:rPr>
        <w:t>【临床表现】</w:t>
      </w:r>
    </w:p>
    <w:p>
      <w:pPr>
        <w:ind w:right="1104" w:firstLine="419"/>
        <w:spacing w:before="120" w:line="273" w:lineRule="auto"/>
        <w:jc w:val="both"/>
        <w:rPr>
          <w:rFonts w:ascii="SimSun" w:hAnsi="SimSun" w:eastAsia="SimSun" w:cs="SimSun"/>
          <w:sz w:val="21"/>
          <w:szCs w:val="21"/>
        </w:rPr>
      </w:pPr>
      <w:r>
        <w:rPr>
          <w:rFonts w:ascii="SimSun" w:hAnsi="SimSun" w:eastAsia="SimSun" w:cs="SimSun"/>
          <w:sz w:val="21"/>
          <w:szCs w:val="21"/>
          <w:spacing w:val="-5"/>
        </w:rPr>
        <w:t>主要症状为外阴灼热不适、瘙痒，阴道分泌物稀薄，呈淡黄色；感染严重</w:t>
      </w:r>
      <w:r>
        <w:rPr>
          <w:rFonts w:ascii="SimSun" w:hAnsi="SimSun" w:eastAsia="SimSun" w:cs="SimSun"/>
          <w:sz w:val="21"/>
          <w:szCs w:val="21"/>
          <w:spacing w:val="-6"/>
        </w:rPr>
        <w:t>者阴道分泌物呈脓血性。</w:t>
      </w:r>
      <w:r>
        <w:rPr>
          <w:rFonts w:ascii="SimSun" w:hAnsi="SimSun" w:eastAsia="SimSun" w:cs="SimSun"/>
          <w:sz w:val="21"/>
          <w:szCs w:val="21"/>
        </w:rPr>
        <w:t xml:space="preserve"> </w:t>
      </w:r>
      <w:r>
        <w:rPr>
          <w:rFonts w:ascii="SimSun" w:hAnsi="SimSun" w:eastAsia="SimSun" w:cs="SimSun"/>
          <w:sz w:val="21"/>
          <w:szCs w:val="21"/>
          <w:spacing w:val="-5"/>
        </w:rPr>
        <w:t>可伴有性交痛。检查时见阴道皱襞消失、萎缩、菲薄。阴道黏膜充血，有散在小出血点或点状出血斑</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5"/>
        </w:rPr>
        <w:t>有时见浅表溃疡。</w:t>
      </w:r>
    </w:p>
    <w:p>
      <w:pPr>
        <w:ind w:left="302"/>
        <w:spacing w:before="36" w:line="221" w:lineRule="auto"/>
        <w:rPr>
          <w:rFonts w:ascii="SimHei" w:hAnsi="SimHei" w:eastAsia="SimHei" w:cs="SimHei"/>
          <w:sz w:val="24"/>
          <w:szCs w:val="24"/>
        </w:rPr>
      </w:pPr>
      <w:r>
        <w:rPr>
          <w:rFonts w:ascii="SimHei" w:hAnsi="SimHei" w:eastAsia="SimHei" w:cs="SimHei"/>
          <w:sz w:val="24"/>
          <w:szCs w:val="24"/>
          <w:b/>
          <w:bCs/>
          <w:color w:val="0064BD"/>
          <w:spacing w:val="-27"/>
        </w:rPr>
        <w:t>【诊断】</w:t>
      </w:r>
    </w:p>
    <w:p>
      <w:pPr>
        <w:ind w:right="1084" w:firstLine="419"/>
        <w:spacing w:before="117" w:line="279" w:lineRule="auto"/>
        <w:jc w:val="both"/>
        <w:rPr>
          <w:rFonts w:ascii="SimSun" w:hAnsi="SimSun" w:eastAsia="SimSun" w:cs="SimSun"/>
          <w:sz w:val="21"/>
          <w:szCs w:val="21"/>
        </w:rPr>
      </w:pPr>
      <w:r>
        <w:rPr>
          <w:rFonts w:ascii="SimSun" w:hAnsi="SimSun" w:eastAsia="SimSun" w:cs="SimSun"/>
          <w:sz w:val="21"/>
          <w:szCs w:val="21"/>
          <w:spacing w:val="-7"/>
        </w:rPr>
        <w:t>根据绝经、卵巢手术史、盆腔放射治疗史及临床表现，排除其他疾病，可以诊断。阴道分泌物镜</w:t>
      </w:r>
      <w:r>
        <w:rPr>
          <w:rFonts w:ascii="SimSun" w:hAnsi="SimSun" w:eastAsia="SimSun" w:cs="SimSun"/>
          <w:sz w:val="21"/>
          <w:szCs w:val="21"/>
          <w:spacing w:val="-8"/>
        </w:rPr>
        <w:t>检</w:t>
      </w:r>
      <w:r>
        <w:rPr>
          <w:rFonts w:ascii="SimSun" w:hAnsi="SimSun" w:eastAsia="SimSun" w:cs="SimSun"/>
          <w:sz w:val="21"/>
          <w:szCs w:val="21"/>
        </w:rPr>
        <w:t xml:space="preserve">  </w:t>
      </w:r>
      <w:r>
        <w:rPr>
          <w:rFonts w:ascii="SimSun" w:hAnsi="SimSun" w:eastAsia="SimSun" w:cs="SimSun"/>
          <w:sz w:val="21"/>
          <w:szCs w:val="21"/>
          <w:spacing w:val="-2"/>
        </w:rPr>
        <w:t>见大量白细胞而未见滴虫、假丝酵母菌等致病菌。萎缩性阴道炎患者因受雌激素</w:t>
      </w:r>
      <w:r>
        <w:rPr>
          <w:rFonts w:ascii="SimSun" w:hAnsi="SimSun" w:eastAsia="SimSun" w:cs="SimSun"/>
          <w:sz w:val="21"/>
          <w:szCs w:val="21"/>
          <w:spacing w:val="-3"/>
        </w:rPr>
        <w:t>水平低落的影响，阴</w:t>
      </w:r>
      <w:r>
        <w:rPr>
          <w:rFonts w:ascii="SimSun" w:hAnsi="SimSun" w:eastAsia="SimSun" w:cs="SimSun"/>
          <w:sz w:val="21"/>
          <w:szCs w:val="21"/>
        </w:rPr>
        <w:t xml:space="preserve">  </w:t>
      </w:r>
      <w:r>
        <w:rPr>
          <w:rFonts w:ascii="SimSun" w:hAnsi="SimSun" w:eastAsia="SimSun" w:cs="SimSun"/>
          <w:sz w:val="21"/>
          <w:szCs w:val="21"/>
          <w:spacing w:val="5"/>
        </w:rPr>
        <w:t>道上皮脱落细胞量少且多为基底层细胞。对有血性阴道分泌物者，应与生殖道恶性肿瘤进行鉴别。</w:t>
      </w:r>
      <w:r>
        <w:rPr>
          <w:rFonts w:ascii="SimSun" w:hAnsi="SimSun" w:eastAsia="SimSun" w:cs="SimSun"/>
          <w:sz w:val="21"/>
          <w:szCs w:val="21"/>
        </w:rPr>
        <w:t xml:space="preserve"> </w:t>
      </w:r>
      <w:r>
        <w:rPr>
          <w:rFonts w:ascii="SimSun" w:hAnsi="SimSun" w:eastAsia="SimSun" w:cs="SimSun"/>
          <w:sz w:val="21"/>
          <w:szCs w:val="21"/>
          <w:spacing w:val="-4"/>
        </w:rPr>
        <w:t>对出现阴道壁肉芽组织及溃疡情况者，需行局部活组织</w:t>
      </w:r>
      <w:r>
        <w:rPr>
          <w:rFonts w:ascii="SimSun" w:hAnsi="SimSun" w:eastAsia="SimSun" w:cs="SimSun"/>
          <w:sz w:val="21"/>
          <w:szCs w:val="21"/>
          <w:spacing w:val="-5"/>
        </w:rPr>
        <w:t>检查，与阴道癌相鉴别。</w:t>
      </w:r>
    </w:p>
    <w:p>
      <w:pPr>
        <w:ind w:left="302"/>
        <w:spacing w:before="57" w:line="222" w:lineRule="auto"/>
        <w:rPr>
          <w:rFonts w:ascii="SimHei" w:hAnsi="SimHei" w:eastAsia="SimHei" w:cs="SimHei"/>
          <w:sz w:val="24"/>
          <w:szCs w:val="24"/>
        </w:rPr>
      </w:pPr>
      <w:r>
        <w:rPr>
          <w:rFonts w:ascii="SimHei" w:hAnsi="SimHei" w:eastAsia="SimHei" w:cs="SimHei"/>
          <w:sz w:val="24"/>
          <w:szCs w:val="24"/>
          <w:b/>
          <w:bCs/>
          <w:color w:val="0058A5"/>
          <w:spacing w:val="-27"/>
        </w:rPr>
        <w:t>【治疗】</w:t>
      </w:r>
    </w:p>
    <w:p>
      <w:pPr>
        <w:ind w:left="419"/>
        <w:spacing w:before="105" w:line="219" w:lineRule="auto"/>
        <w:rPr>
          <w:rFonts w:ascii="SimSun" w:hAnsi="SimSun" w:eastAsia="SimSun" w:cs="SimSun"/>
          <w:sz w:val="21"/>
          <w:szCs w:val="21"/>
        </w:rPr>
      </w:pPr>
      <w:r>
        <w:rPr>
          <w:rFonts w:ascii="SimSun" w:hAnsi="SimSun" w:eastAsia="SimSun" w:cs="SimSun"/>
          <w:sz w:val="21"/>
          <w:szCs w:val="21"/>
          <w:spacing w:val="-5"/>
        </w:rPr>
        <w:t>治疗原则为补充雌激素，增加阴道抵抗力；使用抗生素抑制细菌生长。</w:t>
      </w:r>
    </w:p>
    <w:p>
      <w:pPr>
        <w:ind w:right="1163" w:firstLine="419"/>
        <w:spacing w:before="101" w:line="266"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9"/>
        </w:rPr>
        <w:t xml:space="preserve"> </w:t>
      </w:r>
      <w:r>
        <w:rPr>
          <w:rFonts w:ascii="SimSun" w:hAnsi="SimSun" w:eastAsia="SimSun" w:cs="SimSun"/>
          <w:sz w:val="21"/>
          <w:szCs w:val="21"/>
          <w:spacing w:val="1"/>
        </w:rPr>
        <w:t>补充雌激素</w:t>
      </w:r>
      <w:r>
        <w:rPr>
          <w:rFonts w:ascii="SimSun" w:hAnsi="SimSun" w:eastAsia="SimSun" w:cs="SimSun"/>
          <w:sz w:val="21"/>
          <w:szCs w:val="21"/>
          <w:spacing w:val="85"/>
        </w:rPr>
        <w:t xml:space="preserve"> </w:t>
      </w:r>
      <w:r>
        <w:rPr>
          <w:rFonts w:ascii="SimSun" w:hAnsi="SimSun" w:eastAsia="SimSun" w:cs="SimSun"/>
          <w:sz w:val="21"/>
          <w:szCs w:val="21"/>
          <w:spacing w:val="1"/>
        </w:rPr>
        <w:t>补充雌激素主要是针对病因的治疗，以增加阴道抵抗力。雌激素制剂可局部给</w:t>
      </w:r>
      <w:r>
        <w:rPr>
          <w:rFonts w:ascii="SimSun" w:hAnsi="SimSun" w:eastAsia="SimSun" w:cs="SimSun"/>
          <w:sz w:val="21"/>
          <w:szCs w:val="21"/>
        </w:rPr>
        <w:t xml:space="preserve"> </w:t>
      </w:r>
      <w:r>
        <w:rPr>
          <w:rFonts w:ascii="SimSun" w:hAnsi="SimSun" w:eastAsia="SimSun" w:cs="SimSun"/>
          <w:sz w:val="21"/>
          <w:szCs w:val="21"/>
          <w:spacing w:val="2"/>
        </w:rPr>
        <w:t>药，也可全身给药。局部涂抹雌三醇软膏，每日1~2次，连用14日。口服替勃龙2.5</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spacing w:val="-58"/>
        </w:rPr>
        <w:t xml:space="preserve"> </w:t>
      </w:r>
      <w:r>
        <w:rPr>
          <w:rFonts w:ascii="SimSun" w:hAnsi="SimSun" w:eastAsia="SimSun" w:cs="SimSun"/>
          <w:sz w:val="21"/>
          <w:szCs w:val="21"/>
          <w:spacing w:val="2"/>
        </w:rPr>
        <w:t>每</w:t>
      </w:r>
      <w:r>
        <w:rPr>
          <w:rFonts w:ascii="SimSun" w:hAnsi="SimSun" w:eastAsia="SimSun" w:cs="SimSun"/>
          <w:sz w:val="21"/>
          <w:szCs w:val="21"/>
          <w:spacing w:val="1"/>
        </w:rPr>
        <w:t>日1次，也</w:t>
      </w:r>
      <w:r>
        <w:rPr>
          <w:rFonts w:ascii="SimSun" w:hAnsi="SimSun" w:eastAsia="SimSun" w:cs="SimSun"/>
          <w:sz w:val="21"/>
          <w:szCs w:val="21"/>
        </w:rPr>
        <w:t xml:space="preserve"> </w:t>
      </w:r>
      <w:r>
        <w:rPr>
          <w:rFonts w:ascii="SimSun" w:hAnsi="SimSun" w:eastAsia="SimSun" w:cs="SimSun"/>
          <w:sz w:val="21"/>
          <w:szCs w:val="21"/>
          <w:spacing w:val="1"/>
        </w:rPr>
        <w:t>可选用其他雌孕激素制剂连续联合用药。</w:t>
      </w:r>
    </w:p>
    <w:p>
      <w:pPr>
        <w:ind w:right="1163" w:firstLine="419"/>
        <w:spacing w:before="57" w:line="265"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抑制细菌生长</w:t>
      </w:r>
      <w:r>
        <w:rPr>
          <w:rFonts w:ascii="SimSun" w:hAnsi="SimSun" w:eastAsia="SimSun" w:cs="SimSun"/>
          <w:sz w:val="21"/>
          <w:szCs w:val="21"/>
          <w:spacing w:val="99"/>
        </w:rPr>
        <w:t xml:space="preserve"> </w:t>
      </w:r>
      <w:r>
        <w:rPr>
          <w:rFonts w:ascii="SimSun" w:hAnsi="SimSun" w:eastAsia="SimSun" w:cs="SimSun"/>
          <w:sz w:val="21"/>
          <w:szCs w:val="21"/>
          <w:spacing w:val="2"/>
        </w:rPr>
        <w:t>阴道局部应用抗生素如诺氟沙星制剂100</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放于阴道深部，每日1次，7~10</w:t>
      </w:r>
      <w:r>
        <w:rPr>
          <w:rFonts w:ascii="SimSun" w:hAnsi="SimSun" w:eastAsia="SimSun" w:cs="SimSun"/>
          <w:sz w:val="21"/>
          <w:szCs w:val="21"/>
        </w:rPr>
        <w:t xml:space="preserve"> </w:t>
      </w:r>
      <w:r>
        <w:rPr>
          <w:rFonts w:ascii="SimSun" w:hAnsi="SimSun" w:eastAsia="SimSun" w:cs="SimSun"/>
          <w:sz w:val="21"/>
          <w:szCs w:val="21"/>
        </w:rPr>
        <w:t>日为1个疗程。对阴道局部干涩明显者，可应用润滑剂。</w:t>
      </w:r>
    </w:p>
    <w:p>
      <w:pPr>
        <w:spacing w:line="307" w:lineRule="auto"/>
        <w:rPr>
          <w:rFonts w:ascii="Arial"/>
          <w:sz w:val="21"/>
        </w:rPr>
      </w:pPr>
      <w:r/>
    </w:p>
    <w:p>
      <w:pPr>
        <w:ind w:left="2744"/>
        <w:spacing w:before="101" w:line="222" w:lineRule="auto"/>
        <w:rPr>
          <w:rFonts w:ascii="SimHei" w:hAnsi="SimHei" w:eastAsia="SimHei" w:cs="SimHei"/>
          <w:sz w:val="31"/>
          <w:szCs w:val="31"/>
        </w:rPr>
      </w:pPr>
      <w:r>
        <w:rPr>
          <w:rFonts w:ascii="SimHei" w:hAnsi="SimHei" w:eastAsia="SimHei" w:cs="SimHei"/>
          <w:sz w:val="31"/>
          <w:szCs w:val="31"/>
          <w:b/>
          <w:bCs/>
          <w:spacing w:val="-1"/>
        </w:rPr>
        <w:t>第八节</w:t>
      </w:r>
      <w:r>
        <w:rPr>
          <w:rFonts w:ascii="SimHei" w:hAnsi="SimHei" w:eastAsia="SimHei" w:cs="SimHei"/>
          <w:sz w:val="31"/>
          <w:szCs w:val="31"/>
          <w:spacing w:val="3"/>
        </w:rPr>
        <w:t xml:space="preserve">  </w:t>
      </w:r>
      <w:r>
        <w:rPr>
          <w:rFonts w:ascii="SimHei" w:hAnsi="SimHei" w:eastAsia="SimHei" w:cs="SimHei"/>
          <w:sz w:val="31"/>
          <w:szCs w:val="31"/>
          <w:b/>
          <w:bCs/>
          <w:spacing w:val="-1"/>
        </w:rPr>
        <w:t>婴幼儿外阴阴道炎</w:t>
      </w:r>
    </w:p>
    <w:p>
      <w:pPr>
        <w:spacing w:line="473" w:lineRule="auto"/>
        <w:rPr>
          <w:rFonts w:ascii="Arial"/>
          <w:sz w:val="21"/>
        </w:rPr>
      </w:pPr>
      <w:r/>
    </w:p>
    <w:p>
      <w:pPr>
        <w:spacing w:before="69" w:line="224"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41"/>
        </w:rPr>
        <w:t xml:space="preserve"> </w:t>
      </w:r>
      <w:r>
        <w:rPr>
          <w:rFonts w:ascii="KaiTi" w:hAnsi="KaiTi" w:eastAsia="KaiTi" w:cs="KaiTi"/>
          <w:sz w:val="21"/>
          <w:szCs w:val="21"/>
          <w:spacing w:val="-5"/>
        </w:rPr>
        <w:t>因婴幼儿外阴皮肤黏膜薄、雌激素水平低及阴道内异物等所致的继发感染。</w:t>
      </w:r>
    </w:p>
    <w:p>
      <w:pPr>
        <w:spacing w:before="72"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29"/>
        </w:rPr>
        <w:t xml:space="preserve"> </w:t>
      </w:r>
      <w:r>
        <w:rPr>
          <w:rFonts w:ascii="KaiTi" w:hAnsi="KaiTi" w:eastAsia="KaiTi" w:cs="KaiTi"/>
          <w:sz w:val="21"/>
          <w:szCs w:val="21"/>
          <w:spacing w:val="-4"/>
        </w:rPr>
        <w:t>临床表现主要为阴道脓性分泌物及外阴瘙痒，严重</w:t>
      </w:r>
      <w:r>
        <w:rPr>
          <w:rFonts w:ascii="KaiTi" w:hAnsi="KaiTi" w:eastAsia="KaiTi" w:cs="KaiTi"/>
          <w:sz w:val="21"/>
          <w:szCs w:val="21"/>
          <w:spacing w:val="-5"/>
        </w:rPr>
        <w:t>者可发生小阴唇粘连。</w:t>
      </w:r>
    </w:p>
    <w:p>
      <w:pPr>
        <w:spacing w:before="82" w:line="223"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32"/>
        </w:rPr>
        <w:t xml:space="preserve"> </w:t>
      </w:r>
      <w:r>
        <w:rPr>
          <w:rFonts w:ascii="KaiTi" w:hAnsi="KaiTi" w:eastAsia="KaiTi" w:cs="KaiTi"/>
          <w:sz w:val="21"/>
          <w:szCs w:val="21"/>
          <w:spacing w:val="-8"/>
        </w:rPr>
        <w:t>保持外阴清洁、对症处理、针对病原体选择抗生素为主要治疗措施。</w:t>
      </w:r>
    </w:p>
    <w:p>
      <w:pPr>
        <w:spacing w:line="315" w:lineRule="auto"/>
        <w:rPr>
          <w:rFonts w:ascii="Arial"/>
          <w:sz w:val="21"/>
        </w:rPr>
      </w:pPr>
      <w:r/>
    </w:p>
    <w:p>
      <w:pPr>
        <w:ind w:right="1179" w:firstLine="419"/>
        <w:spacing w:before="69" w:line="253" w:lineRule="auto"/>
        <w:rPr>
          <w:rFonts w:ascii="SimSun" w:hAnsi="SimSun" w:eastAsia="SimSun" w:cs="SimSun"/>
          <w:sz w:val="21"/>
          <w:szCs w:val="21"/>
        </w:rPr>
      </w:pPr>
      <w:r>
        <w:rPr>
          <w:rFonts w:ascii="SimSun" w:hAnsi="SimSun" w:eastAsia="SimSun" w:cs="SimSun"/>
          <w:sz w:val="21"/>
          <w:szCs w:val="21"/>
          <w:spacing w:val="-7"/>
        </w:rPr>
        <w:t>婴幼儿外阴阴道炎(infantile</w:t>
      </w:r>
      <w:r>
        <w:rPr>
          <w:rFonts w:ascii="SimSun" w:hAnsi="SimSun" w:eastAsia="SimSun" w:cs="SimSun"/>
          <w:sz w:val="21"/>
          <w:szCs w:val="21"/>
          <w:spacing w:val="-17"/>
        </w:rPr>
        <w:t xml:space="preserve"> </w:t>
      </w:r>
      <w:r>
        <w:rPr>
          <w:rFonts w:ascii="SimSun" w:hAnsi="SimSun" w:eastAsia="SimSun" w:cs="SimSun"/>
          <w:sz w:val="21"/>
          <w:szCs w:val="21"/>
          <w:spacing w:val="-7"/>
        </w:rPr>
        <w:t>vaginitis)是因婴幼儿外阴皮</w:t>
      </w:r>
      <w:r>
        <w:rPr>
          <w:rFonts w:ascii="SimSun" w:hAnsi="SimSun" w:eastAsia="SimSun" w:cs="SimSun"/>
          <w:sz w:val="21"/>
          <w:szCs w:val="21"/>
          <w:spacing w:val="-8"/>
        </w:rPr>
        <w:t>肤黏膜薄、雌激素水平低及阴道内异物</w:t>
      </w:r>
      <w:r>
        <w:rPr>
          <w:rFonts w:ascii="SimSun" w:hAnsi="SimSun" w:eastAsia="SimSun" w:cs="SimSun"/>
          <w:sz w:val="21"/>
          <w:szCs w:val="21"/>
        </w:rPr>
        <w:t xml:space="preserve"> </w:t>
      </w:r>
      <w:r>
        <w:rPr>
          <w:rFonts w:ascii="SimSun" w:hAnsi="SimSun" w:eastAsia="SimSun" w:cs="SimSun"/>
          <w:sz w:val="21"/>
          <w:szCs w:val="21"/>
          <w:spacing w:val="1"/>
        </w:rPr>
        <w:t>等所致的外阴阴道继发感染。常见于5岁以下婴幼儿，多与外阴炎</w:t>
      </w:r>
      <w:r>
        <w:rPr>
          <w:rFonts w:ascii="SimSun" w:hAnsi="SimSun" w:eastAsia="SimSun" w:cs="SimSun"/>
          <w:sz w:val="21"/>
          <w:szCs w:val="21"/>
        </w:rPr>
        <w:t>并存。</w:t>
      </w:r>
    </w:p>
    <w:p>
      <w:pPr>
        <w:sectPr>
          <w:pgSz w:w="11900" w:h="16840"/>
          <w:pgMar w:top="400" w:right="780" w:bottom="400" w:left="790" w:header="0" w:footer="0" w:gutter="0"/>
        </w:sectPr>
        <w:rPr/>
      </w:pPr>
    </w:p>
    <w:p>
      <w:pPr>
        <w:spacing w:line="393" w:lineRule="auto"/>
        <w:rPr>
          <w:rFonts w:ascii="Arial"/>
          <w:sz w:val="21"/>
        </w:rPr>
      </w:pPr>
      <w:r/>
    </w:p>
    <w:p>
      <w:pPr>
        <w:ind w:left="43"/>
        <w:spacing w:before="71" w:line="221" w:lineRule="auto"/>
        <w:rPr>
          <w:rFonts w:ascii="SimHei" w:hAnsi="SimHei" w:eastAsia="SimHei" w:cs="SimHei"/>
          <w:sz w:val="22"/>
          <w:szCs w:val="22"/>
        </w:rPr>
      </w:pPr>
      <w:r>
        <w:rPr>
          <w:rFonts w:ascii="SimSun" w:hAnsi="SimSun" w:eastAsia="SimSun" w:cs="SimSun"/>
          <w:sz w:val="22"/>
          <w:szCs w:val="22"/>
          <w:b/>
          <w:bCs/>
          <w:color w:val="0071C9"/>
          <w:spacing w:val="-17"/>
          <w:w w:val="98"/>
          <w:position w:val="-1"/>
        </w:rPr>
        <w:t>246</w:t>
      </w:r>
      <w:r>
        <w:rPr>
          <w:rFonts w:ascii="SimSun" w:hAnsi="SimSun" w:eastAsia="SimSun" w:cs="SimSun"/>
          <w:sz w:val="22"/>
          <w:szCs w:val="22"/>
          <w:color w:val="0071C9"/>
          <w:spacing w:val="17"/>
          <w:position w:val="-1"/>
        </w:rPr>
        <w:t xml:space="preserve">      </w:t>
      </w:r>
      <w:r>
        <w:rPr>
          <w:rFonts w:ascii="SimHei" w:hAnsi="SimHei" w:eastAsia="SimHei" w:cs="SimHei"/>
          <w:sz w:val="22"/>
          <w:szCs w:val="22"/>
          <w:color w:val="006DC1"/>
          <w:spacing w:val="-17"/>
          <w:w w:val="98"/>
        </w:rPr>
        <w:t>第十八章</w:t>
      </w:r>
      <w:r>
        <w:rPr>
          <w:rFonts w:ascii="SimHei" w:hAnsi="SimHei" w:eastAsia="SimHei" w:cs="SimHei"/>
          <w:sz w:val="22"/>
          <w:szCs w:val="22"/>
          <w:color w:val="006DC1"/>
          <w:spacing w:val="45"/>
        </w:rPr>
        <w:t xml:space="preserve"> </w:t>
      </w:r>
      <w:r>
        <w:rPr>
          <w:rFonts w:ascii="SimHei" w:hAnsi="SimHei" w:eastAsia="SimHei" w:cs="SimHei"/>
          <w:sz w:val="22"/>
          <w:szCs w:val="22"/>
          <w:color w:val="006DC1"/>
          <w:spacing w:val="-17"/>
          <w:w w:val="98"/>
        </w:rPr>
        <w:t>外阴及阴道炎症</w:t>
      </w:r>
    </w:p>
    <w:p>
      <w:pPr>
        <w:spacing w:line="292" w:lineRule="auto"/>
        <w:rPr>
          <w:rFonts w:ascii="Arial"/>
          <w:sz w:val="21"/>
        </w:rPr>
      </w:pPr>
      <w:r/>
    </w:p>
    <w:p>
      <w:pPr>
        <w:ind w:left="1452"/>
        <w:spacing w:before="71" w:line="222" w:lineRule="auto"/>
        <w:rPr>
          <w:rFonts w:ascii="SimHei" w:hAnsi="SimHei" w:eastAsia="SimHei" w:cs="SimHei"/>
          <w:sz w:val="22"/>
          <w:szCs w:val="22"/>
        </w:rPr>
      </w:pPr>
      <w:r>
        <w:rPr>
          <w:rFonts w:ascii="SimHei" w:hAnsi="SimHei" w:eastAsia="SimHei" w:cs="SimHei"/>
          <w:sz w:val="22"/>
          <w:szCs w:val="22"/>
          <w:b/>
          <w:bCs/>
          <w:color w:val="005BAB"/>
          <w:spacing w:val="-11"/>
        </w:rPr>
        <w:t>【病因】</w:t>
      </w:r>
    </w:p>
    <w:p>
      <w:pPr>
        <w:ind w:left="1119" w:right="78" w:firstLine="440"/>
        <w:spacing w:before="84" w:line="269" w:lineRule="auto"/>
        <w:jc w:val="both"/>
        <w:rPr>
          <w:rFonts w:ascii="SimSun" w:hAnsi="SimSun" w:eastAsia="SimSun" w:cs="SimSun"/>
          <w:sz w:val="22"/>
          <w:szCs w:val="22"/>
        </w:rPr>
      </w:pPr>
      <w:r>
        <w:rPr>
          <w:rFonts w:ascii="SimSun" w:hAnsi="SimSun" w:eastAsia="SimSun" w:cs="SimSun"/>
          <w:sz w:val="22"/>
          <w:szCs w:val="22"/>
          <w:spacing w:val="-14"/>
        </w:rPr>
        <w:t>由于婴幼儿的解剖、生理特点，其外阴阴道容易发生炎症。①婴幼儿外阴尚未完全发育好，不能</w:t>
      </w:r>
      <w:r>
        <w:rPr>
          <w:rFonts w:ascii="SimSun" w:hAnsi="SimSun" w:eastAsia="SimSun" w:cs="SimSun"/>
          <w:sz w:val="22"/>
          <w:szCs w:val="22"/>
          <w:spacing w:val="7"/>
        </w:rPr>
        <w:t xml:space="preserve"> </w:t>
      </w:r>
      <w:r>
        <w:rPr>
          <w:rFonts w:ascii="SimSun" w:hAnsi="SimSun" w:eastAsia="SimSun" w:cs="SimSun"/>
          <w:sz w:val="22"/>
          <w:szCs w:val="22"/>
          <w:spacing w:val="-13"/>
        </w:rPr>
        <w:t>遮盖尿道口及阴道前庭，细菌容易侵入；②婴幼儿阴道环境与成人不同，新生儿出生后2～3周，母体</w:t>
      </w:r>
      <w:r>
        <w:rPr>
          <w:rFonts w:ascii="SimSun" w:hAnsi="SimSun" w:eastAsia="SimSun" w:cs="SimSun"/>
          <w:sz w:val="22"/>
          <w:szCs w:val="22"/>
          <w:spacing w:val="2"/>
        </w:rPr>
        <w:t xml:space="preserve"> </w:t>
      </w:r>
      <w:r>
        <w:rPr>
          <w:rFonts w:ascii="SimSun" w:hAnsi="SimSun" w:eastAsia="SimSun" w:cs="SimSun"/>
          <w:sz w:val="22"/>
          <w:szCs w:val="22"/>
          <w:spacing w:val="-13"/>
        </w:rPr>
        <w:t>来源的雌激素水平下降，自身雌激素水平低，阴道上皮薄，糖原少，pH</w:t>
      </w:r>
      <w:r>
        <w:rPr>
          <w:rFonts w:ascii="SimSun" w:hAnsi="SimSun" w:eastAsia="SimSun" w:cs="SimSun"/>
          <w:sz w:val="22"/>
          <w:szCs w:val="22"/>
          <w:spacing w:val="-25"/>
        </w:rPr>
        <w:t xml:space="preserve"> </w:t>
      </w:r>
      <w:r>
        <w:rPr>
          <w:rFonts w:ascii="SimSun" w:hAnsi="SimSun" w:eastAsia="SimSun" w:cs="SimSun"/>
          <w:sz w:val="22"/>
          <w:szCs w:val="22"/>
          <w:spacing w:val="-13"/>
        </w:rPr>
        <w:t>升至6.0~8.0</w:t>
      </w:r>
      <w:r>
        <w:rPr>
          <w:rFonts w:ascii="SimSun" w:hAnsi="SimSun" w:eastAsia="SimSun" w:cs="SimSun"/>
          <w:sz w:val="22"/>
          <w:szCs w:val="22"/>
          <w:spacing w:val="-14"/>
        </w:rPr>
        <w:t>,乳杆菌没有成为</w:t>
      </w:r>
      <w:r>
        <w:rPr>
          <w:rFonts w:ascii="SimSun" w:hAnsi="SimSun" w:eastAsia="SimSun" w:cs="SimSun"/>
          <w:sz w:val="22"/>
          <w:szCs w:val="22"/>
        </w:rPr>
        <w:t xml:space="preserve"> </w:t>
      </w:r>
      <w:r>
        <w:rPr>
          <w:rFonts w:ascii="SimSun" w:hAnsi="SimSun" w:eastAsia="SimSun" w:cs="SimSun"/>
          <w:sz w:val="22"/>
          <w:szCs w:val="22"/>
          <w:spacing w:val="-22"/>
        </w:rPr>
        <w:t>优势菌，阴道抵抗力差，易受其他细菌感染；③婴幼儿卫生习惯不良，外阴不洁、尿液及粪便污染、外阴</w:t>
      </w:r>
      <w:r>
        <w:rPr>
          <w:rFonts w:ascii="SimSun" w:hAnsi="SimSun" w:eastAsia="SimSun" w:cs="SimSun"/>
          <w:sz w:val="22"/>
          <w:szCs w:val="22"/>
          <w:spacing w:val="3"/>
        </w:rPr>
        <w:t xml:space="preserve"> </w:t>
      </w:r>
      <w:r>
        <w:rPr>
          <w:rFonts w:ascii="SimSun" w:hAnsi="SimSun" w:eastAsia="SimSun" w:cs="SimSun"/>
          <w:sz w:val="22"/>
          <w:szCs w:val="22"/>
          <w:spacing w:val="-13"/>
        </w:rPr>
        <w:t>损伤或蛲虫感染，均可引起炎症；④阴道内误放异物，造成继发感染。常见病原体有大</w:t>
      </w:r>
      <w:r>
        <w:rPr>
          <w:rFonts w:ascii="SimSun" w:hAnsi="SimSun" w:eastAsia="SimSun" w:cs="SimSun"/>
          <w:sz w:val="22"/>
          <w:szCs w:val="22"/>
          <w:spacing w:val="-14"/>
        </w:rPr>
        <w:t>肠埃希菌及葡</w:t>
      </w:r>
      <w:r>
        <w:rPr>
          <w:rFonts w:ascii="SimSun" w:hAnsi="SimSun" w:eastAsia="SimSun" w:cs="SimSun"/>
          <w:sz w:val="22"/>
          <w:szCs w:val="22"/>
        </w:rPr>
        <w:t xml:space="preserve"> </w:t>
      </w:r>
      <w:r>
        <w:rPr>
          <w:rFonts w:ascii="SimSun" w:hAnsi="SimSun" w:eastAsia="SimSun" w:cs="SimSun"/>
          <w:sz w:val="22"/>
          <w:szCs w:val="22"/>
          <w:spacing w:val="-18"/>
        </w:rPr>
        <w:t>萄球菌、链球菌等，淋病奈瑟菌、阴道毛滴虫、白假丝酵母菌也为常见病原体。病原体常通过患病成人</w:t>
      </w:r>
      <w:r>
        <w:rPr>
          <w:rFonts w:ascii="SimSun" w:hAnsi="SimSun" w:eastAsia="SimSun" w:cs="SimSun"/>
          <w:sz w:val="22"/>
          <w:szCs w:val="22"/>
          <w:spacing w:val="7"/>
        </w:rPr>
        <w:t xml:space="preserve"> </w:t>
      </w:r>
      <w:r>
        <w:rPr>
          <w:rFonts w:ascii="SimSun" w:hAnsi="SimSun" w:eastAsia="SimSun" w:cs="SimSun"/>
          <w:sz w:val="22"/>
          <w:szCs w:val="22"/>
          <w:spacing w:val="-28"/>
        </w:rPr>
        <w:t>的手、衣物、毛巾、浴盆等间接传播。</w:t>
      </w:r>
    </w:p>
    <w:p>
      <w:pPr>
        <w:ind w:left="1452"/>
        <w:spacing w:before="125" w:line="222" w:lineRule="auto"/>
        <w:rPr>
          <w:rFonts w:ascii="SimHei" w:hAnsi="SimHei" w:eastAsia="SimHei" w:cs="SimHei"/>
          <w:sz w:val="22"/>
          <w:szCs w:val="22"/>
        </w:rPr>
      </w:pPr>
      <w:r>
        <w:rPr>
          <w:rFonts w:ascii="SimHei" w:hAnsi="SimHei" w:eastAsia="SimHei" w:cs="SimHei"/>
          <w:sz w:val="22"/>
          <w:szCs w:val="22"/>
          <w:b/>
          <w:bCs/>
          <w:color w:val="006AC7"/>
          <w:spacing w:val="-16"/>
        </w:rPr>
        <w:t>【临床表现】</w:t>
      </w:r>
    </w:p>
    <w:p>
      <w:pPr>
        <w:ind w:left="1119" w:firstLine="440"/>
        <w:spacing w:before="80" w:line="272" w:lineRule="auto"/>
        <w:jc w:val="both"/>
        <w:rPr>
          <w:rFonts w:ascii="SimSun" w:hAnsi="SimSun" w:eastAsia="SimSun" w:cs="SimSun"/>
          <w:sz w:val="22"/>
          <w:szCs w:val="22"/>
        </w:rPr>
      </w:pPr>
      <w:r>
        <w:rPr>
          <w:rFonts w:ascii="SimSun" w:hAnsi="SimSun" w:eastAsia="SimSun" w:cs="SimSun"/>
          <w:sz w:val="22"/>
          <w:szCs w:val="22"/>
          <w:spacing w:val="-11"/>
        </w:rPr>
        <w:t>主要症状为阴道分泌物增多，呈脓性。临床上多由监护</w:t>
      </w:r>
      <w:r>
        <w:rPr>
          <w:rFonts w:ascii="SimSun" w:hAnsi="SimSun" w:eastAsia="SimSun" w:cs="SimSun"/>
          <w:sz w:val="22"/>
          <w:szCs w:val="22"/>
          <w:spacing w:val="-12"/>
        </w:rPr>
        <w:t>人发现婴幼儿内裤有脓性分泌物而就诊。</w:t>
      </w:r>
      <w:r>
        <w:rPr>
          <w:rFonts w:ascii="SimSun" w:hAnsi="SimSun" w:eastAsia="SimSun" w:cs="SimSun"/>
          <w:sz w:val="22"/>
          <w:szCs w:val="22"/>
        </w:rPr>
        <w:t xml:space="preserve"> </w:t>
      </w:r>
      <w:r>
        <w:rPr>
          <w:rFonts w:ascii="SimSun" w:hAnsi="SimSun" w:eastAsia="SimSun" w:cs="SimSun"/>
          <w:sz w:val="22"/>
          <w:szCs w:val="22"/>
          <w:spacing w:val="-11"/>
        </w:rPr>
        <w:t>大量分泌物刺激引起外阴痛痒，患儿哭闹、烦躁不安或用手搔抓外阴。部分患儿伴有下泌尿道感染，</w:t>
      </w:r>
      <w:r>
        <w:rPr>
          <w:rFonts w:ascii="SimSun" w:hAnsi="SimSun" w:eastAsia="SimSun" w:cs="SimSun"/>
          <w:sz w:val="22"/>
          <w:szCs w:val="22"/>
          <w:spacing w:val="3"/>
        </w:rPr>
        <w:t xml:space="preserve"> </w:t>
      </w:r>
      <w:r>
        <w:rPr>
          <w:rFonts w:ascii="SimSun" w:hAnsi="SimSun" w:eastAsia="SimSun" w:cs="SimSun"/>
          <w:sz w:val="22"/>
          <w:szCs w:val="22"/>
          <w:spacing w:val="-22"/>
        </w:rPr>
        <w:t>出现尿急、尿频、尿痛。检查可见外阴、阴蒂、尿道口、阴道口黏膜充</w:t>
      </w:r>
      <w:r>
        <w:rPr>
          <w:rFonts w:ascii="SimSun" w:hAnsi="SimSun" w:eastAsia="SimSun" w:cs="SimSun"/>
          <w:sz w:val="22"/>
          <w:szCs w:val="22"/>
          <w:spacing w:val="-23"/>
        </w:rPr>
        <w:t>血、水肿，有时可见脓性分泌物自</w:t>
      </w:r>
      <w:r>
        <w:rPr>
          <w:rFonts w:ascii="SimSun" w:hAnsi="SimSun" w:eastAsia="SimSun" w:cs="SimSun"/>
          <w:sz w:val="22"/>
          <w:szCs w:val="22"/>
        </w:rPr>
        <w:t xml:space="preserve">  </w:t>
      </w:r>
      <w:r>
        <w:rPr>
          <w:rFonts w:ascii="SimSun" w:hAnsi="SimSun" w:eastAsia="SimSun" w:cs="SimSun"/>
          <w:sz w:val="22"/>
          <w:szCs w:val="22"/>
          <w:spacing w:val="-13"/>
        </w:rPr>
        <w:t>阴道口流出。病情严重者，外阴表面可见溃疡，小阴唇可发生粘连。粘连的小阴唇有</w:t>
      </w:r>
      <w:r>
        <w:rPr>
          <w:rFonts w:ascii="SimSun" w:hAnsi="SimSun" w:eastAsia="SimSun" w:cs="SimSun"/>
          <w:sz w:val="22"/>
          <w:szCs w:val="22"/>
          <w:spacing w:val="-14"/>
        </w:rPr>
        <w:t>时遮盖阴道口及</w:t>
      </w:r>
      <w:r>
        <w:rPr>
          <w:rFonts w:ascii="SimSun" w:hAnsi="SimSun" w:eastAsia="SimSun" w:cs="SimSun"/>
          <w:sz w:val="22"/>
          <w:szCs w:val="22"/>
        </w:rPr>
        <w:t xml:space="preserve">  </w:t>
      </w:r>
      <w:r>
        <w:rPr>
          <w:rFonts w:ascii="SimSun" w:hAnsi="SimSun" w:eastAsia="SimSun" w:cs="SimSun"/>
          <w:sz w:val="22"/>
          <w:szCs w:val="22"/>
          <w:spacing w:val="-22"/>
        </w:rPr>
        <w:t>尿道口，粘连的上、下方可各有一裂隙，尿自裂隙排出。</w:t>
      </w:r>
    </w:p>
    <w:p>
      <w:pPr>
        <w:ind w:left="1452"/>
        <w:spacing w:before="84" w:line="221" w:lineRule="auto"/>
        <w:rPr>
          <w:rFonts w:ascii="SimHei" w:hAnsi="SimHei" w:eastAsia="SimHei" w:cs="SimHei"/>
          <w:sz w:val="22"/>
          <w:szCs w:val="22"/>
        </w:rPr>
      </w:pPr>
      <w:r>
        <w:rPr>
          <w:rFonts w:ascii="SimHei" w:hAnsi="SimHei" w:eastAsia="SimHei" w:cs="SimHei"/>
          <w:sz w:val="22"/>
          <w:szCs w:val="22"/>
          <w:b/>
          <w:bCs/>
          <w:color w:val="0175CF"/>
          <w:spacing w:val="-11"/>
        </w:rPr>
        <w:t>【诊断】</w:t>
      </w:r>
    </w:p>
    <w:p>
      <w:pPr>
        <w:ind w:left="1119" w:right="64" w:firstLine="440"/>
        <w:spacing w:before="91" w:line="258" w:lineRule="auto"/>
        <w:jc w:val="both"/>
        <w:rPr>
          <w:rFonts w:ascii="SimSun" w:hAnsi="SimSun" w:eastAsia="SimSun" w:cs="SimSun"/>
          <w:sz w:val="22"/>
          <w:szCs w:val="22"/>
        </w:rPr>
      </w:pPr>
      <w:r>
        <w:rPr>
          <w:rFonts w:ascii="SimSun" w:hAnsi="SimSun" w:eastAsia="SimSun" w:cs="SimSun"/>
          <w:sz w:val="22"/>
          <w:szCs w:val="22"/>
          <w:spacing w:val="-13"/>
        </w:rPr>
        <w:t>婴幼儿语言表达能力差，采集病史常需详细询问患者监护人。结合症状及查体所见，通常可做出</w:t>
      </w:r>
      <w:r>
        <w:rPr>
          <w:rFonts w:ascii="SimSun" w:hAnsi="SimSun" w:eastAsia="SimSun" w:cs="SimSun"/>
          <w:sz w:val="22"/>
          <w:szCs w:val="22"/>
        </w:rPr>
        <w:t xml:space="preserve"> </w:t>
      </w:r>
      <w:r>
        <w:rPr>
          <w:rFonts w:ascii="SimSun" w:hAnsi="SimSun" w:eastAsia="SimSun" w:cs="SimSun"/>
          <w:sz w:val="22"/>
          <w:szCs w:val="22"/>
          <w:spacing w:val="-13"/>
        </w:rPr>
        <w:t>初步诊断。可用细棉拭子或吸管取阴道分泌物作病原学检查，以明确病原体；必</w:t>
      </w:r>
      <w:r>
        <w:rPr>
          <w:rFonts w:ascii="SimSun" w:hAnsi="SimSun" w:eastAsia="SimSun" w:cs="SimSun"/>
          <w:sz w:val="22"/>
          <w:szCs w:val="22"/>
          <w:spacing w:val="-14"/>
        </w:rPr>
        <w:t>要时做细菌及真菌培</w:t>
      </w:r>
      <w:r>
        <w:rPr>
          <w:rFonts w:ascii="SimSun" w:hAnsi="SimSun" w:eastAsia="SimSun" w:cs="SimSun"/>
          <w:sz w:val="22"/>
          <w:szCs w:val="22"/>
        </w:rPr>
        <w:t xml:space="preserve"> </w:t>
      </w:r>
      <w:r>
        <w:rPr>
          <w:rFonts w:ascii="SimSun" w:hAnsi="SimSun" w:eastAsia="SimSun" w:cs="SimSun"/>
          <w:sz w:val="22"/>
          <w:szCs w:val="22"/>
          <w:spacing w:val="-11"/>
        </w:rPr>
        <w:t>养。必要时还应做肛诊排除阴道异物及肿瘤。对有小阴唇粘连者，应注意与外生殖器畸形鉴别。</w:t>
      </w:r>
    </w:p>
    <w:p>
      <w:pPr>
        <w:ind w:left="1452"/>
        <w:spacing w:before="84" w:line="222" w:lineRule="auto"/>
        <w:rPr>
          <w:rFonts w:ascii="SimHei" w:hAnsi="SimHei" w:eastAsia="SimHei" w:cs="SimHei"/>
          <w:sz w:val="22"/>
          <w:szCs w:val="22"/>
        </w:rPr>
      </w:pPr>
      <w:r>
        <w:rPr>
          <w:rFonts w:ascii="SimHei" w:hAnsi="SimHei" w:eastAsia="SimHei" w:cs="SimHei"/>
          <w:sz w:val="22"/>
          <w:szCs w:val="22"/>
          <w:b/>
          <w:bCs/>
          <w:color w:val="1788DF"/>
          <w:spacing w:val="-11"/>
        </w:rPr>
        <w:t>【治疗】</w:t>
      </w:r>
    </w:p>
    <w:p>
      <w:pPr>
        <w:ind w:left="1119" w:right="50" w:firstLine="440"/>
        <w:spacing w:before="76" w:line="264" w:lineRule="auto"/>
        <w:jc w:val="both"/>
        <w:rPr>
          <w:rFonts w:ascii="SimSun" w:hAnsi="SimSun" w:eastAsia="SimSun" w:cs="SimSun"/>
          <w:sz w:val="22"/>
          <w:szCs w:val="22"/>
        </w:rPr>
      </w:pPr>
      <w:r>
        <w:rPr>
          <w:rFonts w:ascii="SimSun" w:hAnsi="SimSun" w:eastAsia="SimSun" w:cs="SimSun"/>
          <w:sz w:val="22"/>
          <w:szCs w:val="22"/>
          <w:spacing w:val="-13"/>
        </w:rPr>
        <w:t>①保持外阴清洁、干燥，减少摩擦。②针对病原体选择相应口服抗生素治疗，或用吸管将抗生素</w:t>
      </w:r>
      <w:r>
        <w:rPr>
          <w:rFonts w:ascii="SimSun" w:hAnsi="SimSun" w:eastAsia="SimSun" w:cs="SimSun"/>
          <w:sz w:val="22"/>
          <w:szCs w:val="22"/>
          <w:spacing w:val="14"/>
        </w:rPr>
        <w:t xml:space="preserve"> </w:t>
      </w:r>
      <w:r>
        <w:rPr>
          <w:rFonts w:ascii="SimSun" w:hAnsi="SimSun" w:eastAsia="SimSun" w:cs="SimSun"/>
          <w:sz w:val="22"/>
          <w:szCs w:val="22"/>
          <w:spacing w:val="-17"/>
        </w:rPr>
        <w:t>溶液滴入阴道。③对症处理。有蛲虫者，给予驱虫治疗；若阴道内</w:t>
      </w:r>
      <w:r>
        <w:rPr>
          <w:rFonts w:ascii="SimSun" w:hAnsi="SimSun" w:eastAsia="SimSun" w:cs="SimSun"/>
          <w:sz w:val="22"/>
          <w:szCs w:val="22"/>
          <w:spacing w:val="-18"/>
        </w:rPr>
        <w:t>有异物，应及时取出；小阴唇粘连者</w:t>
      </w:r>
      <w:r>
        <w:rPr>
          <w:rFonts w:ascii="SimSun" w:hAnsi="SimSun" w:eastAsia="SimSun" w:cs="SimSun"/>
          <w:sz w:val="22"/>
          <w:szCs w:val="22"/>
        </w:rPr>
        <w:t xml:space="preserve"> </w:t>
      </w:r>
      <w:r>
        <w:rPr>
          <w:rFonts w:ascii="SimSun" w:hAnsi="SimSun" w:eastAsia="SimSun" w:cs="SimSun"/>
          <w:sz w:val="22"/>
          <w:szCs w:val="22"/>
          <w:spacing w:val="-19"/>
        </w:rPr>
        <w:t>外涂雌激素软膏后，多可松解，严重者应分离粘连，并涂以抗生素软膏。</w:t>
      </w:r>
    </w:p>
    <w:p>
      <w:pPr>
        <w:ind w:right="447"/>
        <w:spacing w:before="81" w:line="229" w:lineRule="auto"/>
        <w:jc w:val="right"/>
        <w:rPr>
          <w:rFonts w:ascii="KaiTi" w:hAnsi="KaiTi" w:eastAsia="KaiTi" w:cs="KaiTi"/>
          <w:sz w:val="22"/>
          <w:szCs w:val="22"/>
        </w:rPr>
      </w:pPr>
      <w:r>
        <w:rPr>
          <w:rFonts w:ascii="KaiTi" w:hAnsi="KaiTi" w:eastAsia="KaiTi" w:cs="KaiTi"/>
          <w:sz w:val="22"/>
          <w:szCs w:val="22"/>
        </w:rPr>
        <w:t>(李小毛)</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720" w:lineRule="exact"/>
        <w:textAlignment w:val="center"/>
        <w:rPr/>
      </w:pPr>
      <w:r>
        <w:drawing>
          <wp:inline distT="0" distB="0" distL="0" distR="0">
            <wp:extent cx="584193" cy="457142"/>
            <wp:effectExtent l="0" t="0" r="0" b="0"/>
            <wp:docPr id="205" name="IM 205"/>
            <wp:cNvGraphicFramePr/>
            <a:graphic>
              <a:graphicData uri="http://schemas.openxmlformats.org/drawingml/2006/picture">
                <pic:pic>
                  <pic:nvPicPr>
                    <pic:cNvPr id="205" name="IM 205"/>
                    <pic:cNvPicPr/>
                  </pic:nvPicPr>
                  <pic:blipFill>
                    <a:blip r:embed="rId221"/>
                    <a:stretch>
                      <a:fillRect/>
                    </a:stretch>
                  </pic:blipFill>
                  <pic:spPr>
                    <a:xfrm rot="0">
                      <a:off x="0" y="0"/>
                      <a:ext cx="584193" cy="457142"/>
                    </a:xfrm>
                    <a:prstGeom prst="rect">
                      <a:avLst/>
                    </a:prstGeom>
                  </pic:spPr>
                </pic:pic>
              </a:graphicData>
            </a:graphic>
          </wp:inline>
        </w:drawing>
      </w:r>
    </w:p>
    <w:p>
      <w:pPr>
        <w:sectPr>
          <w:pgSz w:w="11900" w:h="16840"/>
          <w:pgMar w:top="400" w:right="789" w:bottom="400" w:left="790" w:header="0" w:footer="0" w:gutter="0"/>
        </w:sectPr>
        <w:rPr/>
      </w:pPr>
    </w:p>
    <w:p>
      <w:pPr>
        <w:spacing w:line="258" w:lineRule="auto"/>
        <w:rPr>
          <w:rFonts w:ascii="Arial"/>
          <w:sz w:val="21"/>
        </w:rPr>
      </w:pPr>
      <w:r>
        <w:drawing>
          <wp:anchor distT="0" distB="0" distL="0" distR="0" simplePos="0" relativeHeight="252339200" behindDoc="0" locked="0" layoutInCell="0" allowOverlap="1">
            <wp:simplePos x="0" y="0"/>
            <wp:positionH relativeFrom="page">
              <wp:posOffset>546107</wp:posOffset>
            </wp:positionH>
            <wp:positionV relativeFrom="page">
              <wp:posOffset>1835200</wp:posOffset>
            </wp:positionV>
            <wp:extent cx="5899133" cy="12618"/>
            <wp:effectExtent l="0" t="0" r="0" b="0"/>
            <wp:wrapNone/>
            <wp:docPr id="206" name="IM 206"/>
            <wp:cNvGraphicFramePr/>
            <a:graphic>
              <a:graphicData uri="http://schemas.openxmlformats.org/drawingml/2006/picture">
                <pic:pic>
                  <pic:nvPicPr>
                    <pic:cNvPr id="206" name="IM 206"/>
                    <pic:cNvPicPr/>
                  </pic:nvPicPr>
                  <pic:blipFill>
                    <a:blip r:embed="rId223"/>
                    <a:stretch>
                      <a:fillRect/>
                    </a:stretch>
                  </pic:blipFill>
                  <pic:spPr>
                    <a:xfrm rot="0">
                      <a:off x="0" y="0"/>
                      <a:ext cx="5899133" cy="12618"/>
                    </a:xfrm>
                    <a:prstGeom prst="rect">
                      <a:avLst/>
                    </a:prstGeom>
                  </pic:spPr>
                </pic:pic>
              </a:graphicData>
            </a:graphic>
          </wp:anchor>
        </w:drawing>
      </w:r>
      <w:r>
        <w:drawing>
          <wp:anchor distT="0" distB="0" distL="0" distR="0" simplePos="0" relativeHeight="252340224" behindDoc="0" locked="0" layoutInCell="0" allowOverlap="1">
            <wp:simplePos x="0" y="0"/>
            <wp:positionH relativeFrom="page">
              <wp:posOffset>584193</wp:posOffset>
            </wp:positionH>
            <wp:positionV relativeFrom="page">
              <wp:posOffset>3956022</wp:posOffset>
            </wp:positionV>
            <wp:extent cx="4984720" cy="6415"/>
            <wp:effectExtent l="0" t="0" r="0" b="0"/>
            <wp:wrapNone/>
            <wp:docPr id="207" name="IM 207"/>
            <wp:cNvGraphicFramePr/>
            <a:graphic>
              <a:graphicData uri="http://schemas.openxmlformats.org/drawingml/2006/picture">
                <pic:pic>
                  <pic:nvPicPr>
                    <pic:cNvPr id="207" name="IM 207"/>
                    <pic:cNvPicPr/>
                  </pic:nvPicPr>
                  <pic:blipFill>
                    <a:blip r:embed="rId224"/>
                    <a:stretch>
                      <a:fillRect/>
                    </a:stretch>
                  </pic:blipFill>
                  <pic:spPr>
                    <a:xfrm rot="0">
                      <a:off x="0" y="0"/>
                      <a:ext cx="4984720" cy="6415"/>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firstLine="19"/>
        <w:spacing w:line="1360" w:lineRule="exact"/>
        <w:textAlignment w:val="center"/>
        <w:rPr/>
      </w:pPr>
      <w:r>
        <w:pict>
          <v:group id="_x0000_s80" style="mso-position-vertical-relative:line;mso-position-horizontal-relative:char;width:520.5pt;height:68pt;" filled="false" stroked="false" coordsize="10410,1360" coordorigin="0,0">
            <v:shape id="_x0000_s81" style="position:absolute;left:0;top:0;width:10410;height:1360;" filled="false" stroked="false" type="#_x0000_t75">
              <v:imagedata o:title="" r:id="rId225"/>
            </v:shape>
            <v:shape id="_x0000_s82" style="position:absolute;left:-20;top:-20;width:10450;height:1496;" filled="false" stroked="false" type="#_x0000_t202">
              <v:fill on="false"/>
              <v:stroke on="false"/>
              <v:path/>
              <v:imagedata o:title=""/>
              <o:lock v:ext="edit" aspectratio="false"/>
              <v:textbox inset="0mm,0mm,0mm,0mm">
                <w:txbxContent>
                  <w:p>
                    <w:pPr>
                      <w:spacing w:line="345" w:lineRule="auto"/>
                      <w:rPr>
                        <w:rFonts w:ascii="Arial"/>
                        <w:sz w:val="21"/>
                      </w:rPr>
                    </w:pPr>
                    <w:r/>
                  </w:p>
                  <w:p>
                    <w:pPr>
                      <w:ind w:left="2067"/>
                      <w:spacing w:before="172" w:line="221" w:lineRule="auto"/>
                      <w:rPr>
                        <w:rFonts w:ascii="SimHei" w:hAnsi="SimHei" w:eastAsia="SimHei" w:cs="SimHei"/>
                        <w:sz w:val="53"/>
                        <w:szCs w:val="53"/>
                      </w:rPr>
                    </w:pPr>
                    <w:r>
                      <w:rPr>
                        <w:rFonts w:ascii="SimHei" w:hAnsi="SimHei" w:eastAsia="SimHei" w:cs="SimHei"/>
                        <w:sz w:val="53"/>
                        <w:szCs w:val="53"/>
                        <w:b/>
                        <w:bCs/>
                        <w:color w:val="FFFFFF"/>
                        <w:spacing w:val="-4"/>
                      </w:rPr>
                      <w:t>第十九章</w:t>
                    </w:r>
                    <w:r>
                      <w:rPr>
                        <w:rFonts w:ascii="SimHei" w:hAnsi="SimHei" w:eastAsia="SimHei" w:cs="SimHei"/>
                        <w:sz w:val="53"/>
                        <w:szCs w:val="53"/>
                        <w:color w:val="FFFFFF"/>
                        <w:spacing w:val="167"/>
                      </w:rPr>
                      <w:t xml:space="preserve"> </w:t>
                    </w:r>
                    <w:r>
                      <w:rPr>
                        <w:rFonts w:ascii="SimHei" w:hAnsi="SimHei" w:eastAsia="SimHei" w:cs="SimHei"/>
                        <w:sz w:val="53"/>
                        <w:szCs w:val="53"/>
                        <w:b/>
                        <w:bCs/>
                        <w:color w:val="FFFFFF"/>
                        <w:spacing w:val="-4"/>
                      </w:rPr>
                      <w:t>子宫颈炎症</w:t>
                    </w:r>
                  </w:p>
                </w:txbxContent>
              </v:textbox>
            </v:shape>
          </v:group>
        </w:pic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49" w:right="1230" w:firstLine="419"/>
        <w:spacing w:before="69" w:line="279" w:lineRule="auto"/>
        <w:jc w:val="both"/>
        <w:rPr>
          <w:rFonts w:ascii="SimSun" w:hAnsi="SimSun" w:eastAsia="SimSun" w:cs="SimSun"/>
          <w:sz w:val="21"/>
          <w:szCs w:val="21"/>
        </w:rPr>
      </w:pPr>
      <w:r>
        <w:rPr>
          <w:rFonts w:ascii="SimSun" w:hAnsi="SimSun" w:eastAsia="SimSun" w:cs="SimSun"/>
          <w:sz w:val="21"/>
          <w:szCs w:val="21"/>
          <w:spacing w:val="3"/>
        </w:rPr>
        <w:t>子宫颈炎症是妇科常见疾病之一，包括子宫颈阴道部炎症及子</w:t>
      </w:r>
      <w:r>
        <w:rPr>
          <w:rFonts w:ascii="SimSun" w:hAnsi="SimSun" w:eastAsia="SimSun" w:cs="SimSun"/>
          <w:sz w:val="21"/>
          <w:szCs w:val="21"/>
          <w:spacing w:val="2"/>
        </w:rPr>
        <w:t>宫颈管黏膜炎症。因子宫颈阴道</w:t>
      </w:r>
      <w:r>
        <w:rPr>
          <w:rFonts w:ascii="SimSun" w:hAnsi="SimSun" w:eastAsia="SimSun" w:cs="SimSun"/>
          <w:sz w:val="21"/>
          <w:szCs w:val="21"/>
        </w:rPr>
        <w:t xml:space="preserve"> </w:t>
      </w:r>
      <w:r>
        <w:rPr>
          <w:rFonts w:ascii="SimSun" w:hAnsi="SimSun" w:eastAsia="SimSun" w:cs="SimSun"/>
          <w:sz w:val="21"/>
          <w:szCs w:val="21"/>
          <w:spacing w:val="3"/>
        </w:rPr>
        <w:t>部鳞状上皮与阴道鳞状上皮相延续，阴道炎症均可引起子宫颈阴道部炎症。</w:t>
      </w:r>
      <w:r>
        <w:rPr>
          <w:rFonts w:ascii="SimSun" w:hAnsi="SimSun" w:eastAsia="SimSun" w:cs="SimSun"/>
          <w:sz w:val="21"/>
          <w:szCs w:val="21"/>
          <w:spacing w:val="2"/>
        </w:rPr>
        <w:t>由于子宫颈管黏膜上皮</w:t>
      </w:r>
      <w:r>
        <w:rPr>
          <w:rFonts w:ascii="SimSun" w:hAnsi="SimSun" w:eastAsia="SimSun" w:cs="SimSun"/>
          <w:sz w:val="21"/>
          <w:szCs w:val="21"/>
        </w:rPr>
        <w:t xml:space="preserve"> </w:t>
      </w:r>
      <w:r>
        <w:rPr>
          <w:rFonts w:ascii="SimSun" w:hAnsi="SimSun" w:eastAsia="SimSun" w:cs="SimSun"/>
          <w:sz w:val="21"/>
          <w:szCs w:val="21"/>
          <w:spacing w:val="-3"/>
        </w:rPr>
        <w:t>为单层柱状上皮，抗感染能力较差，易发生感染。临床多见的子宫颈炎是急性子宫颈管黏膜炎，若急</w:t>
      </w:r>
      <w:r>
        <w:rPr>
          <w:rFonts w:ascii="SimSun" w:hAnsi="SimSun" w:eastAsia="SimSun" w:cs="SimSun"/>
          <w:sz w:val="21"/>
          <w:szCs w:val="21"/>
          <w:spacing w:val="5"/>
        </w:rPr>
        <w:t xml:space="preserve"> </w:t>
      </w:r>
      <w:r>
        <w:rPr>
          <w:rFonts w:ascii="SimSun" w:hAnsi="SimSun" w:eastAsia="SimSun" w:cs="SimSun"/>
          <w:sz w:val="21"/>
          <w:szCs w:val="21"/>
          <w:spacing w:val="-2"/>
        </w:rPr>
        <w:t>性子宫颈炎未经及时诊治或病原体持续存在，可导致慢性子宫颈炎症</w:t>
      </w:r>
      <w:r>
        <w:rPr>
          <w:rFonts w:ascii="SimSun" w:hAnsi="SimSun" w:eastAsia="SimSun" w:cs="SimSun"/>
          <w:sz w:val="21"/>
          <w:szCs w:val="21"/>
          <w:spacing w:val="-3"/>
        </w:rPr>
        <w:t>。</w:t>
      </w:r>
    </w:p>
    <w:p>
      <w:pPr>
        <w:spacing w:line="282" w:lineRule="auto"/>
        <w:rPr>
          <w:rFonts w:ascii="Arial"/>
          <w:sz w:val="21"/>
        </w:rPr>
      </w:pPr>
      <w:r/>
    </w:p>
    <w:p>
      <w:pPr>
        <w:ind w:left="3084"/>
        <w:spacing w:before="104" w:line="222"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39"/>
        </w:rPr>
        <w:t xml:space="preserve"> </w:t>
      </w:r>
      <w:r>
        <w:rPr>
          <w:rFonts w:ascii="SimHei" w:hAnsi="SimHei" w:eastAsia="SimHei" w:cs="SimHei"/>
          <w:sz w:val="32"/>
          <w:szCs w:val="32"/>
          <w:b/>
          <w:bCs/>
          <w:spacing w:val="-7"/>
        </w:rPr>
        <w:t>急性子宫颈炎</w:t>
      </w:r>
    </w:p>
    <w:p>
      <w:pPr>
        <w:spacing w:line="457" w:lineRule="auto"/>
        <w:rPr>
          <w:rFonts w:ascii="Arial"/>
          <w:sz w:val="21"/>
        </w:rPr>
      </w:pPr>
      <w:r/>
    </w:p>
    <w:p>
      <w:pPr>
        <w:ind w:left="49"/>
        <w:spacing w:before="69"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1"/>
        </w:rPr>
        <w:t xml:space="preserve"> </w:t>
      </w:r>
      <w:r>
        <w:rPr>
          <w:rFonts w:ascii="KaiTi" w:hAnsi="KaiTi" w:eastAsia="KaiTi" w:cs="KaiTi"/>
          <w:sz w:val="21"/>
          <w:szCs w:val="21"/>
          <w:spacing w:val="-5"/>
        </w:rPr>
        <w:t>病原体可为性传播疾病病原体或内源性病原体，但部分病原体不清。</w:t>
      </w:r>
    </w:p>
    <w:p>
      <w:pPr>
        <w:ind w:left="49"/>
        <w:spacing w:before="83"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9"/>
        </w:rPr>
        <w:t xml:space="preserve"> </w:t>
      </w:r>
      <w:r>
        <w:rPr>
          <w:rFonts w:ascii="KaiTi" w:hAnsi="KaiTi" w:eastAsia="KaiTi" w:cs="KaiTi"/>
          <w:sz w:val="21"/>
          <w:szCs w:val="21"/>
          <w:spacing w:val="-5"/>
        </w:rPr>
        <w:t>临床表现为阴道分泌物增多、经间期出血或伴</w:t>
      </w:r>
      <w:r>
        <w:rPr>
          <w:rFonts w:ascii="KaiTi" w:hAnsi="KaiTi" w:eastAsia="KaiTi" w:cs="KaiTi"/>
          <w:sz w:val="21"/>
          <w:szCs w:val="21"/>
          <w:spacing w:val="-6"/>
        </w:rPr>
        <w:t>泌尿系统感染等。</w:t>
      </w:r>
    </w:p>
    <w:p>
      <w:pPr>
        <w:ind w:left="348" w:right="1294" w:hanging="299"/>
        <w:spacing w:before="72" w:line="264"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
        </w:rPr>
        <w:t xml:space="preserve"> </w:t>
      </w:r>
      <w:r>
        <w:rPr>
          <w:rFonts w:ascii="KaiTi" w:hAnsi="KaiTi" w:eastAsia="KaiTi" w:cs="KaiTi"/>
          <w:sz w:val="21"/>
          <w:szCs w:val="21"/>
          <w:spacing w:val="4"/>
        </w:rPr>
        <w:t>子宫颈分泌物呈黏液脓性或棉拭子擦拭子宫颈管易诱发出血，分泌物镜检白</w:t>
      </w:r>
      <w:r>
        <w:rPr>
          <w:rFonts w:ascii="KaiTi" w:hAnsi="KaiTi" w:eastAsia="KaiTi" w:cs="KaiTi"/>
          <w:sz w:val="21"/>
          <w:szCs w:val="21"/>
          <w:spacing w:val="3"/>
        </w:rPr>
        <w:t>细胞增多，可初步</w:t>
      </w:r>
      <w:r>
        <w:rPr>
          <w:rFonts w:ascii="KaiTi" w:hAnsi="KaiTi" w:eastAsia="KaiTi" w:cs="KaiTi"/>
          <w:sz w:val="21"/>
          <w:szCs w:val="21"/>
        </w:rPr>
        <w:t xml:space="preserve"> </w:t>
      </w:r>
      <w:r>
        <w:rPr>
          <w:rFonts w:ascii="KaiTi" w:hAnsi="KaiTi" w:eastAsia="KaiTi" w:cs="KaiTi"/>
          <w:sz w:val="21"/>
          <w:szCs w:val="21"/>
          <w:spacing w:val="-2"/>
        </w:rPr>
        <w:t>诊断。</w:t>
      </w:r>
    </w:p>
    <w:p>
      <w:pPr>
        <w:ind w:left="49"/>
        <w:spacing w:before="60"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0"/>
        </w:rPr>
        <w:t xml:space="preserve"> </w:t>
      </w:r>
      <w:r>
        <w:rPr>
          <w:rFonts w:ascii="KaiTi" w:hAnsi="KaiTi" w:eastAsia="KaiTi" w:cs="KaiTi"/>
          <w:sz w:val="21"/>
          <w:szCs w:val="21"/>
          <w:spacing w:val="-5"/>
        </w:rPr>
        <w:t>主要选择抗生素治疗，包括经验性和针对病原体的抗生素治疗。</w:t>
      </w:r>
    </w:p>
    <w:p>
      <w:pPr>
        <w:spacing w:line="323" w:lineRule="auto"/>
        <w:rPr>
          <w:rFonts w:ascii="Arial"/>
          <w:sz w:val="21"/>
        </w:rPr>
      </w:pPr>
      <w:r/>
    </w:p>
    <w:p>
      <w:pPr>
        <w:ind w:left="49" w:right="1224" w:firstLine="419"/>
        <w:spacing w:before="69" w:line="273" w:lineRule="auto"/>
        <w:jc w:val="both"/>
        <w:rPr>
          <w:rFonts w:ascii="SimSun" w:hAnsi="SimSun" w:eastAsia="SimSun" w:cs="SimSun"/>
          <w:sz w:val="21"/>
          <w:szCs w:val="21"/>
        </w:rPr>
      </w:pPr>
      <w:r>
        <w:rPr>
          <w:rFonts w:ascii="SimSun" w:hAnsi="SimSun" w:eastAsia="SimSun" w:cs="SimSun"/>
          <w:sz w:val="21"/>
          <w:szCs w:val="21"/>
          <w:spacing w:val="-15"/>
        </w:rPr>
        <w:t>急性子宫颈炎(acute</w:t>
      </w:r>
      <w:r>
        <w:rPr>
          <w:rFonts w:ascii="SimSun" w:hAnsi="SimSun" w:eastAsia="SimSun" w:cs="SimSun"/>
          <w:sz w:val="21"/>
          <w:szCs w:val="21"/>
          <w:spacing w:val="-8"/>
        </w:rPr>
        <w:t xml:space="preserve"> </w:t>
      </w:r>
      <w:r>
        <w:rPr>
          <w:rFonts w:ascii="SimSun" w:hAnsi="SimSun" w:eastAsia="SimSun" w:cs="SimSun"/>
          <w:sz w:val="21"/>
          <w:szCs w:val="21"/>
          <w:spacing w:val="-15"/>
        </w:rPr>
        <w:t>cervicitis),指子宫颈发生急性炎症，包括局部充血、水肿，</w:t>
      </w:r>
      <w:r>
        <w:rPr>
          <w:rFonts w:ascii="SimSun" w:hAnsi="SimSun" w:eastAsia="SimSun" w:cs="SimSun"/>
          <w:sz w:val="21"/>
          <w:szCs w:val="21"/>
          <w:spacing w:val="-16"/>
        </w:rPr>
        <w:t>上皮变性、坏死，黏</w:t>
      </w:r>
      <w:r>
        <w:rPr>
          <w:rFonts w:ascii="SimSun" w:hAnsi="SimSun" w:eastAsia="SimSun" w:cs="SimSun"/>
          <w:sz w:val="21"/>
          <w:szCs w:val="21"/>
        </w:rPr>
        <w:t xml:space="preserve"> </w:t>
      </w:r>
      <w:r>
        <w:rPr>
          <w:rFonts w:ascii="SimSun" w:hAnsi="SimSun" w:eastAsia="SimSun" w:cs="SimSun"/>
          <w:sz w:val="21"/>
          <w:szCs w:val="21"/>
          <w:spacing w:val="-2"/>
        </w:rPr>
        <w:t>膜、黏膜下组织、腺体周围见大量中性粒细胞浸润，腺腔中可有脓性分泌物。急性子宫颈炎可由多种</w:t>
      </w:r>
      <w:r>
        <w:rPr>
          <w:rFonts w:ascii="SimSun" w:hAnsi="SimSun" w:eastAsia="SimSun" w:cs="SimSun"/>
          <w:sz w:val="21"/>
          <w:szCs w:val="21"/>
          <w:spacing w:val="2"/>
        </w:rPr>
        <w:t xml:space="preserve"> </w:t>
      </w:r>
      <w:r>
        <w:rPr>
          <w:rFonts w:ascii="SimSun" w:hAnsi="SimSun" w:eastAsia="SimSun" w:cs="SimSun"/>
          <w:sz w:val="21"/>
          <w:szCs w:val="21"/>
          <w:spacing w:val="-6"/>
        </w:rPr>
        <w:t>病原体引起，也可由物理因素、化学因素刺激或机械性子宫颈损伤、子宫颈异物伴发感染所致。</w:t>
      </w:r>
    </w:p>
    <w:p>
      <w:pPr>
        <w:ind w:left="367"/>
        <w:spacing w:before="50" w:line="222" w:lineRule="auto"/>
        <w:rPr>
          <w:rFonts w:ascii="SimHei" w:hAnsi="SimHei" w:eastAsia="SimHei" w:cs="SimHei"/>
          <w:sz w:val="21"/>
          <w:szCs w:val="21"/>
        </w:rPr>
      </w:pPr>
      <w:r>
        <w:rPr>
          <w:rFonts w:ascii="SimHei" w:hAnsi="SimHei" w:eastAsia="SimHei" w:cs="SimHei"/>
          <w:sz w:val="21"/>
          <w:szCs w:val="21"/>
          <w:b/>
          <w:bCs/>
          <w:color w:val="0062AD"/>
          <w:spacing w:val="-6"/>
        </w:rPr>
        <w:t>【病因及病原体】</w:t>
      </w:r>
    </w:p>
    <w:p>
      <w:pPr>
        <w:ind w:left="49" w:right="1154" w:firstLine="419"/>
        <w:spacing w:before="109" w:line="283" w:lineRule="auto"/>
        <w:jc w:val="both"/>
        <w:rPr>
          <w:rFonts w:ascii="SimSun" w:hAnsi="SimSun" w:eastAsia="SimSun" w:cs="SimSun"/>
          <w:sz w:val="21"/>
          <w:szCs w:val="21"/>
        </w:rPr>
      </w:pPr>
      <w:r>
        <w:rPr>
          <w:rFonts w:ascii="SimSun" w:hAnsi="SimSun" w:eastAsia="SimSun" w:cs="SimSun"/>
          <w:sz w:val="21"/>
          <w:szCs w:val="21"/>
          <w:spacing w:val="-2"/>
        </w:rPr>
        <w:t>急性子宫颈炎的病原体：①性传播疾病病原体：淋病奈瑟菌及沙眼衣原体，主要见于性传播</w:t>
      </w:r>
      <w:r>
        <w:rPr>
          <w:rFonts w:ascii="SimSun" w:hAnsi="SimSun" w:eastAsia="SimSun" w:cs="SimSun"/>
          <w:sz w:val="21"/>
          <w:szCs w:val="21"/>
          <w:spacing w:val="-3"/>
        </w:rPr>
        <w:t>疾病</w:t>
      </w:r>
      <w:r>
        <w:rPr>
          <w:rFonts w:ascii="SimSun" w:hAnsi="SimSun" w:eastAsia="SimSun" w:cs="SimSun"/>
          <w:sz w:val="21"/>
          <w:szCs w:val="21"/>
        </w:rPr>
        <w:t xml:space="preserve"> </w:t>
      </w:r>
      <w:r>
        <w:rPr>
          <w:rFonts w:ascii="SimSun" w:hAnsi="SimSun" w:eastAsia="SimSun" w:cs="SimSun"/>
          <w:sz w:val="21"/>
          <w:szCs w:val="21"/>
          <w:spacing w:val="-2"/>
        </w:rPr>
        <w:t>的高危人群；②内源性病原体：部分子宫颈炎发病与细菌性阴道病病原体、生殖支原体感染</w:t>
      </w:r>
      <w:r>
        <w:rPr>
          <w:rFonts w:ascii="SimSun" w:hAnsi="SimSun" w:eastAsia="SimSun" w:cs="SimSun"/>
          <w:sz w:val="21"/>
          <w:szCs w:val="21"/>
          <w:spacing w:val="-3"/>
        </w:rPr>
        <w:t>有关。但</w:t>
      </w:r>
      <w:r>
        <w:rPr>
          <w:rFonts w:ascii="SimSun" w:hAnsi="SimSun" w:eastAsia="SimSun" w:cs="SimSun"/>
          <w:sz w:val="21"/>
          <w:szCs w:val="21"/>
        </w:rPr>
        <w:t xml:space="preserve"> </w:t>
      </w:r>
      <w:r>
        <w:rPr>
          <w:rFonts w:ascii="SimSun" w:hAnsi="SimSun" w:eastAsia="SimSun" w:cs="SimSun"/>
          <w:sz w:val="21"/>
          <w:szCs w:val="21"/>
          <w:spacing w:val="3"/>
        </w:rPr>
        <w:t>也有部分患者的病原体不清楚。沙眼衣原体及淋病奈瑟菌均感染子宫颈</w:t>
      </w:r>
      <w:r>
        <w:rPr>
          <w:rFonts w:ascii="SimSun" w:hAnsi="SimSun" w:eastAsia="SimSun" w:cs="SimSun"/>
          <w:sz w:val="21"/>
          <w:szCs w:val="21"/>
          <w:spacing w:val="2"/>
        </w:rPr>
        <w:t>管柱状上皮，沿黏膜面扩散</w:t>
      </w:r>
      <w:r>
        <w:rPr>
          <w:rFonts w:ascii="SimSun" w:hAnsi="SimSun" w:eastAsia="SimSun" w:cs="SimSun"/>
          <w:sz w:val="21"/>
          <w:szCs w:val="21"/>
        </w:rPr>
        <w:t xml:space="preserve"> </w:t>
      </w:r>
      <w:r>
        <w:rPr>
          <w:rFonts w:ascii="SimSun" w:hAnsi="SimSun" w:eastAsia="SimSun" w:cs="SimSun"/>
          <w:sz w:val="21"/>
          <w:szCs w:val="21"/>
        </w:rPr>
        <w:t>引起浅层感染，病变以子宫颈管明显。除子宫颈管柱状上皮外，淋</w:t>
      </w:r>
      <w:r>
        <w:rPr>
          <w:rFonts w:ascii="SimSun" w:hAnsi="SimSun" w:eastAsia="SimSun" w:cs="SimSun"/>
          <w:sz w:val="21"/>
          <w:szCs w:val="21"/>
          <w:spacing w:val="-1"/>
        </w:rPr>
        <w:t>病奈瑟菌还常侵袭尿道移行上皮、</w:t>
      </w:r>
      <w:r>
        <w:rPr>
          <w:rFonts w:ascii="SimSun" w:hAnsi="SimSun" w:eastAsia="SimSun" w:cs="SimSun"/>
          <w:sz w:val="21"/>
          <w:szCs w:val="21"/>
        </w:rPr>
        <w:t xml:space="preserve"> </w:t>
      </w:r>
      <w:r>
        <w:rPr>
          <w:rFonts w:ascii="SimSun" w:hAnsi="SimSun" w:eastAsia="SimSun" w:cs="SimSun"/>
          <w:sz w:val="21"/>
          <w:szCs w:val="21"/>
          <w:spacing w:val="-4"/>
        </w:rPr>
        <w:t>尿道旁腺及前庭大腺。</w:t>
      </w:r>
    </w:p>
    <w:p>
      <w:pPr>
        <w:ind w:left="367"/>
        <w:spacing w:before="37" w:line="222" w:lineRule="auto"/>
        <w:rPr>
          <w:rFonts w:ascii="SimHei" w:hAnsi="SimHei" w:eastAsia="SimHei" w:cs="SimHei"/>
          <w:sz w:val="21"/>
          <w:szCs w:val="21"/>
        </w:rPr>
      </w:pPr>
      <w:r>
        <w:rPr>
          <w:rFonts w:ascii="SimHei" w:hAnsi="SimHei" w:eastAsia="SimHei" w:cs="SimHei"/>
          <w:sz w:val="21"/>
          <w:szCs w:val="21"/>
          <w:b/>
          <w:bCs/>
          <w:color w:val="0069BB"/>
          <w:spacing w:val="-8"/>
        </w:rPr>
        <w:t>【临床表现】</w:t>
      </w:r>
    </w:p>
    <w:p>
      <w:pPr>
        <w:ind w:left="49" w:right="1216" w:firstLine="419"/>
        <w:spacing w:before="131" w:line="276" w:lineRule="auto"/>
        <w:jc w:val="both"/>
        <w:rPr>
          <w:rFonts w:ascii="SimSun" w:hAnsi="SimSun" w:eastAsia="SimSun" w:cs="SimSun"/>
          <w:sz w:val="21"/>
          <w:szCs w:val="21"/>
        </w:rPr>
      </w:pPr>
      <w:r>
        <w:rPr>
          <w:rFonts w:ascii="SimSun" w:hAnsi="SimSun" w:eastAsia="SimSun" w:cs="SimSun"/>
          <w:sz w:val="21"/>
          <w:szCs w:val="21"/>
          <w:spacing w:val="-2"/>
        </w:rPr>
        <w:t>大部分患者无症状。有症状者主要表现为阴道分泌物增多，呈黏液脓性，阴道分</w:t>
      </w:r>
      <w:r>
        <w:rPr>
          <w:rFonts w:ascii="SimSun" w:hAnsi="SimSun" w:eastAsia="SimSun" w:cs="SimSun"/>
          <w:sz w:val="21"/>
          <w:szCs w:val="21"/>
          <w:spacing w:val="-3"/>
        </w:rPr>
        <w:t>泌物刺激可引起</w:t>
      </w:r>
      <w:r>
        <w:rPr>
          <w:rFonts w:ascii="SimSun" w:hAnsi="SimSun" w:eastAsia="SimSun" w:cs="SimSun"/>
          <w:sz w:val="21"/>
          <w:szCs w:val="21"/>
        </w:rPr>
        <w:t xml:space="preserve"> </w:t>
      </w:r>
      <w:r>
        <w:rPr>
          <w:rFonts w:ascii="SimSun" w:hAnsi="SimSun" w:eastAsia="SimSun" w:cs="SimSun"/>
          <w:sz w:val="21"/>
          <w:szCs w:val="21"/>
          <w:spacing w:val="-7"/>
        </w:rPr>
        <w:t>外阴瘙痒及灼热感。此外，可出现经间期出血、性交后出血等症状。若合并尿路感染，可出现尿急、尿</w:t>
      </w:r>
      <w:r>
        <w:rPr>
          <w:rFonts w:ascii="SimSun" w:hAnsi="SimSun" w:eastAsia="SimSun" w:cs="SimSun"/>
          <w:sz w:val="21"/>
          <w:szCs w:val="21"/>
          <w:spacing w:val="11"/>
        </w:rPr>
        <w:t xml:space="preserve"> </w:t>
      </w:r>
      <w:r>
        <w:rPr>
          <w:rFonts w:ascii="SimSun" w:hAnsi="SimSun" w:eastAsia="SimSun" w:cs="SimSun"/>
          <w:sz w:val="21"/>
          <w:szCs w:val="21"/>
          <w:spacing w:val="-7"/>
        </w:rPr>
        <w:t>频、尿痛。妇科检查见子宫颈充血、水肿、黏膜外翻，有黏液脓性分泌物附着甚至从子宫颈管流出，子</w:t>
      </w:r>
      <w:r>
        <w:rPr>
          <w:rFonts w:ascii="SimSun" w:hAnsi="SimSun" w:eastAsia="SimSun" w:cs="SimSun"/>
          <w:sz w:val="21"/>
          <w:szCs w:val="21"/>
          <w:spacing w:val="13"/>
        </w:rPr>
        <w:t xml:space="preserve"> </w:t>
      </w:r>
      <w:r>
        <w:rPr>
          <w:rFonts w:ascii="SimSun" w:hAnsi="SimSun" w:eastAsia="SimSun" w:cs="SimSun"/>
          <w:sz w:val="21"/>
          <w:szCs w:val="21"/>
          <w:spacing w:val="-6"/>
        </w:rPr>
        <w:t>宫颈管黏膜质脆，容易诱发出血。若为淋病奈瑟菌感染，因尿道</w:t>
      </w:r>
      <w:r>
        <w:rPr>
          <w:rFonts w:ascii="SimSun" w:hAnsi="SimSun" w:eastAsia="SimSun" w:cs="SimSun"/>
          <w:sz w:val="21"/>
          <w:szCs w:val="21"/>
          <w:spacing w:val="-7"/>
        </w:rPr>
        <w:t>旁腺、前庭大腺受累，可见尿道口、阴</w:t>
      </w:r>
      <w:r>
        <w:rPr>
          <w:rFonts w:ascii="SimSun" w:hAnsi="SimSun" w:eastAsia="SimSun" w:cs="SimSun"/>
          <w:sz w:val="21"/>
          <w:szCs w:val="21"/>
        </w:rPr>
        <w:t xml:space="preserve"> </w:t>
      </w:r>
      <w:r>
        <w:rPr>
          <w:rFonts w:ascii="SimSun" w:hAnsi="SimSun" w:eastAsia="SimSun" w:cs="SimSun"/>
          <w:sz w:val="21"/>
          <w:szCs w:val="21"/>
          <w:spacing w:val="-6"/>
        </w:rPr>
        <w:t>道口黏膜充血、水肿以及多量脓性分泌物。</w:t>
      </w:r>
    </w:p>
    <w:p>
      <w:pPr>
        <w:ind w:left="352"/>
        <w:spacing w:before="37" w:line="221" w:lineRule="auto"/>
        <w:rPr>
          <w:rFonts w:ascii="SimHei" w:hAnsi="SimHei" w:eastAsia="SimHei" w:cs="SimHei"/>
          <w:sz w:val="24"/>
          <w:szCs w:val="24"/>
        </w:rPr>
      </w:pPr>
      <w:r>
        <w:rPr>
          <w:rFonts w:ascii="SimHei" w:hAnsi="SimHei" w:eastAsia="SimHei" w:cs="SimHei"/>
          <w:sz w:val="24"/>
          <w:szCs w:val="24"/>
          <w:b/>
          <w:bCs/>
          <w:color w:val="0072BF"/>
          <w:spacing w:val="-27"/>
        </w:rPr>
        <w:t>【诊断】</w:t>
      </w:r>
    </w:p>
    <w:p>
      <w:pPr>
        <w:ind w:left="49" w:right="1259" w:firstLine="419"/>
        <w:spacing w:before="117" w:line="262" w:lineRule="auto"/>
        <w:rPr>
          <w:rFonts w:ascii="SimSun" w:hAnsi="SimSun" w:eastAsia="SimSun" w:cs="SimSun"/>
          <w:sz w:val="21"/>
          <w:szCs w:val="21"/>
        </w:rPr>
      </w:pPr>
      <w:r>
        <w:rPr>
          <w:rFonts w:ascii="SimSun" w:hAnsi="SimSun" w:eastAsia="SimSun" w:cs="SimSun"/>
          <w:sz w:val="21"/>
          <w:szCs w:val="21"/>
          <w:spacing w:val="-3"/>
        </w:rPr>
        <w:t>出现两个特征性体征之一、显微镜检查子宫颈或阴道分泌物白细胞增多，可做出急性子宫颈炎症</w:t>
      </w:r>
      <w:r>
        <w:rPr>
          <w:rFonts w:ascii="SimSun" w:hAnsi="SimSun" w:eastAsia="SimSun" w:cs="SimSun"/>
          <w:sz w:val="21"/>
          <w:szCs w:val="21"/>
          <w:spacing w:val="5"/>
        </w:rPr>
        <w:t xml:space="preserve"> </w:t>
      </w:r>
      <w:r>
        <w:rPr>
          <w:rFonts w:ascii="SimSun" w:hAnsi="SimSun" w:eastAsia="SimSun" w:cs="SimSun"/>
          <w:sz w:val="21"/>
          <w:szCs w:val="21"/>
          <w:spacing w:val="-2"/>
        </w:rPr>
        <w:t>的初步诊断。子宫颈炎症诊断后，需进一步做沙眼衣原体和淋病奈瑟菌的检测。</w:t>
      </w:r>
    </w:p>
    <w:p>
      <w:pPr>
        <w:ind w:left="469"/>
        <w:spacing w:before="84" w:line="21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9"/>
        </w:rPr>
        <w:t xml:space="preserve"> </w:t>
      </w:r>
      <w:r>
        <w:rPr>
          <w:rFonts w:ascii="SimSun" w:hAnsi="SimSun" w:eastAsia="SimSun" w:cs="SimSun"/>
          <w:sz w:val="21"/>
          <w:szCs w:val="21"/>
          <w:spacing w:val="-6"/>
        </w:rPr>
        <w:t>两个特征性体征，具备一个或两个同时具备：</w:t>
      </w:r>
    </w:p>
    <w:p>
      <w:pPr>
        <w:ind w:left="469"/>
        <w:spacing w:before="69" w:line="219" w:lineRule="auto"/>
        <w:rPr>
          <w:rFonts w:ascii="SimSun" w:hAnsi="SimSun" w:eastAsia="SimSun" w:cs="SimSun"/>
          <w:sz w:val="21"/>
          <w:szCs w:val="21"/>
        </w:rPr>
      </w:pPr>
      <w:r>
        <w:rPr>
          <w:rFonts w:ascii="SimSun" w:hAnsi="SimSun" w:eastAsia="SimSun" w:cs="SimSun"/>
          <w:sz w:val="21"/>
          <w:szCs w:val="21"/>
          <w:spacing w:val="1"/>
        </w:rPr>
        <w:t>(1)于子宫颈管或子宫颈管棉拭子标本上，肉眼见到脓性或黏液脓性分泌物。</w:t>
      </w:r>
    </w:p>
    <w:p>
      <w:pPr>
        <w:ind w:left="469"/>
        <w:spacing w:before="73" w:line="219" w:lineRule="auto"/>
        <w:rPr>
          <w:rFonts w:ascii="SimSun" w:hAnsi="SimSun" w:eastAsia="SimSun" w:cs="SimSun"/>
          <w:sz w:val="21"/>
          <w:szCs w:val="21"/>
        </w:rPr>
      </w:pPr>
      <w:r>
        <w:rPr>
          <w:rFonts w:ascii="SimSun" w:hAnsi="SimSun" w:eastAsia="SimSun" w:cs="SimSun"/>
          <w:sz w:val="21"/>
          <w:szCs w:val="21"/>
          <w:spacing w:val="1"/>
        </w:rPr>
        <w:t>(2)用棉拭子擦拭子宫颈管时，容易诱发子宫颈管内出血。</w:t>
      </w:r>
    </w:p>
    <w:p>
      <w:pPr>
        <w:ind w:left="439"/>
        <w:spacing w:before="67"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白细胞检测</w:t>
      </w:r>
      <w:r>
        <w:rPr>
          <w:rFonts w:ascii="SimSun" w:hAnsi="SimSun" w:eastAsia="SimSun" w:cs="SimSun"/>
          <w:sz w:val="21"/>
          <w:szCs w:val="21"/>
          <w:spacing w:val="51"/>
        </w:rPr>
        <w:t xml:space="preserve"> </w:t>
      </w:r>
      <w:r>
        <w:rPr>
          <w:rFonts w:ascii="SimSun" w:hAnsi="SimSun" w:eastAsia="SimSun" w:cs="SimSun"/>
          <w:sz w:val="21"/>
          <w:szCs w:val="21"/>
          <w:spacing w:val="2"/>
        </w:rPr>
        <w:t>子宫颈管分泌物或阴道分泌物中白细胞增多，后者需排除引起白细胞增多的阴</w:t>
      </w:r>
    </w:p>
    <w:p>
      <w:pPr>
        <w:ind w:left="49"/>
        <w:spacing w:before="75" w:line="220" w:lineRule="auto"/>
        <w:rPr>
          <w:rFonts w:ascii="SimSun" w:hAnsi="SimSun" w:eastAsia="SimSun" w:cs="SimSun"/>
          <w:sz w:val="21"/>
          <w:szCs w:val="21"/>
        </w:rPr>
      </w:pPr>
      <w:r>
        <w:rPr>
          <w:rFonts w:ascii="SimSun" w:hAnsi="SimSun" w:eastAsia="SimSun" w:cs="SimSun"/>
          <w:sz w:val="21"/>
          <w:szCs w:val="21"/>
          <w:spacing w:val="-8"/>
        </w:rPr>
        <w:t>道炎症。</w:t>
      </w:r>
    </w:p>
    <w:p>
      <w:pPr>
        <w:sectPr>
          <w:footerReference w:type="default" r:id="rId222"/>
          <w:pgSz w:w="11900" w:h="16840"/>
          <w:pgMar w:top="400" w:right="609" w:bottom="487" w:left="860" w:header="0" w:footer="279" w:gutter="0"/>
        </w:sectPr>
        <w:rPr/>
      </w:pPr>
    </w:p>
    <w:p>
      <w:pPr>
        <w:rPr/>
      </w:pPr>
      <w:r>
        <w:drawing>
          <wp:anchor distT="0" distB="0" distL="0" distR="0" simplePos="0" relativeHeight="252348416" behindDoc="0" locked="0" layoutInCell="0" allowOverlap="1">
            <wp:simplePos x="0" y="0"/>
            <wp:positionH relativeFrom="page">
              <wp:posOffset>463515</wp:posOffset>
            </wp:positionH>
            <wp:positionV relativeFrom="page">
              <wp:posOffset>9893320</wp:posOffset>
            </wp:positionV>
            <wp:extent cx="355608" cy="444524"/>
            <wp:effectExtent l="0" t="0" r="0" b="0"/>
            <wp:wrapNone/>
            <wp:docPr id="208" name="IM 208"/>
            <wp:cNvGraphicFramePr/>
            <a:graphic>
              <a:graphicData uri="http://schemas.openxmlformats.org/drawingml/2006/picture">
                <pic:pic>
                  <pic:nvPicPr>
                    <pic:cNvPr id="208" name="IM 208"/>
                    <pic:cNvPicPr/>
                  </pic:nvPicPr>
                  <pic:blipFill>
                    <a:blip r:embed="rId226"/>
                    <a:stretch>
                      <a:fillRect/>
                    </a:stretch>
                  </pic:blipFill>
                  <pic:spPr>
                    <a:xfrm rot="0">
                      <a:off x="0" y="0"/>
                      <a:ext cx="355608" cy="444524"/>
                    </a:xfrm>
                    <a:prstGeom prst="rect">
                      <a:avLst/>
                    </a:prstGeom>
                  </pic:spPr>
                </pic:pic>
              </a:graphicData>
            </a:graphic>
          </wp:anchor>
        </w:drawing>
      </w:r>
      <w:r/>
    </w:p>
    <w:p>
      <w:pPr>
        <w:spacing w:line="202" w:lineRule="exact"/>
        <w:rPr/>
      </w:pPr>
      <w:r/>
    </w:p>
    <w:p>
      <w:pPr>
        <w:sectPr>
          <w:footerReference w:type="default" r:id="rId60"/>
          <w:pgSz w:w="11900" w:h="16840"/>
          <w:pgMar w:top="400" w:right="894" w:bottom="400" w:left="729" w:header="0" w:footer="0" w:gutter="0"/>
          <w:cols w:equalWidth="0" w:num="1">
            <w:col w:w="10276" w:space="0"/>
          </w:cols>
        </w:sectPr>
        <w:rPr/>
      </w:pPr>
    </w:p>
    <w:p>
      <w:pPr>
        <w:ind w:left="20"/>
        <w:spacing w:before="109" w:line="183" w:lineRule="auto"/>
        <w:rPr>
          <w:rFonts w:ascii="SimSun" w:hAnsi="SimSun" w:eastAsia="SimSun" w:cs="SimSun"/>
          <w:sz w:val="18"/>
          <w:szCs w:val="18"/>
        </w:rPr>
      </w:pPr>
      <w:r>
        <w:rPr>
          <w:rFonts w:ascii="SimSun" w:hAnsi="SimSun" w:eastAsia="SimSun" w:cs="SimSun"/>
          <w:sz w:val="18"/>
          <w:szCs w:val="18"/>
          <w:color w:val="0079E4"/>
          <w:spacing w:val="-3"/>
        </w:rPr>
        <w:t>248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60"/>
        <w:spacing w:before="49" w:line="224" w:lineRule="auto"/>
        <w:rPr>
          <w:rFonts w:ascii="SimSun" w:hAnsi="SimSun" w:eastAsia="SimSun" w:cs="SimSun"/>
          <w:sz w:val="15"/>
          <w:szCs w:val="15"/>
        </w:rPr>
      </w:pPr>
      <w:r>
        <w:rPr>
          <w:rFonts w:ascii="SimSun" w:hAnsi="SimSun" w:eastAsia="SimSun" w:cs="SimSun"/>
          <w:sz w:val="15"/>
          <w:szCs w:val="15"/>
          <w:color w:val="78AECE"/>
          <w:spacing w:val="-3"/>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7B7"/>
          <w:spacing w:val="-16"/>
        </w:rPr>
        <w:t>第十九章</w:t>
      </w:r>
      <w:r>
        <w:rPr>
          <w:rFonts w:ascii="SimHei" w:hAnsi="SimHei" w:eastAsia="SimHei" w:cs="SimHei"/>
          <w:sz w:val="21"/>
          <w:szCs w:val="21"/>
          <w:color w:val="0067B7"/>
          <w:spacing w:val="62"/>
        </w:rPr>
        <w:t xml:space="preserve"> </w:t>
      </w:r>
      <w:r>
        <w:rPr>
          <w:rFonts w:ascii="SimHei" w:hAnsi="SimHei" w:eastAsia="SimHei" w:cs="SimHei"/>
          <w:sz w:val="21"/>
          <w:szCs w:val="21"/>
          <w:color w:val="0067B7"/>
          <w:spacing w:val="-16"/>
        </w:rPr>
        <w:t>子宫颈炎症</w:t>
      </w:r>
    </w:p>
    <w:p>
      <w:pPr>
        <w:spacing w:line="340" w:lineRule="auto"/>
        <w:rPr>
          <w:rFonts w:ascii="Arial"/>
          <w:sz w:val="21"/>
        </w:rPr>
      </w:pPr>
      <w:r/>
    </w:p>
    <w:p>
      <w:pPr>
        <w:ind w:left="420"/>
        <w:spacing w:before="68" w:line="219" w:lineRule="auto"/>
        <w:rPr>
          <w:rFonts w:ascii="SimSun" w:hAnsi="SimSun" w:eastAsia="SimSun" w:cs="SimSun"/>
          <w:sz w:val="21"/>
          <w:szCs w:val="21"/>
        </w:rPr>
      </w:pPr>
      <w:r>
        <w:rPr>
          <w:rFonts w:ascii="SimSun" w:hAnsi="SimSun" w:eastAsia="SimSun" w:cs="SimSun"/>
          <w:sz w:val="21"/>
          <w:szCs w:val="21"/>
        </w:rPr>
        <w:t>(1)子宫颈管脓性分泌物涂片作革兰染色，中性粒细胞&gt;30/高倍视野。</w:t>
      </w:r>
    </w:p>
    <w:p>
      <w:pPr>
        <w:ind w:left="420"/>
        <w:spacing w:before="90" w:line="219" w:lineRule="auto"/>
        <w:rPr>
          <w:rFonts w:ascii="SimSun" w:hAnsi="SimSun" w:eastAsia="SimSun" w:cs="SimSun"/>
          <w:sz w:val="21"/>
          <w:szCs w:val="21"/>
        </w:rPr>
      </w:pPr>
      <w:r>
        <w:rPr>
          <w:rFonts w:ascii="SimSun" w:hAnsi="SimSun" w:eastAsia="SimSun" w:cs="SimSun"/>
          <w:sz w:val="21"/>
          <w:szCs w:val="21"/>
          <w:spacing w:val="3"/>
        </w:rPr>
        <w:t>(2)阴道分泌物湿片检查白细胞&gt;10/高倍视野。</w:t>
      </w:r>
    </w:p>
    <w:p>
      <w:pPr>
        <w:ind w:left="420"/>
        <w:spacing w:before="87" w:line="218"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1"/>
        </w:rPr>
        <w:t>病原体检测</w:t>
      </w:r>
      <w:r>
        <w:rPr>
          <w:rFonts w:ascii="SimSun" w:hAnsi="SimSun" w:eastAsia="SimSun" w:cs="SimSun"/>
          <w:sz w:val="21"/>
          <w:szCs w:val="21"/>
          <w:spacing w:val="8"/>
        </w:rPr>
        <w:t xml:space="preserve">  </w:t>
      </w:r>
      <w:r>
        <w:rPr>
          <w:rFonts w:ascii="SimSun" w:hAnsi="SimSun" w:eastAsia="SimSun" w:cs="SimSun"/>
          <w:sz w:val="21"/>
          <w:szCs w:val="21"/>
          <w:spacing w:val="11"/>
        </w:rPr>
        <w:t>应作沙眼衣原体和淋病奈瑟菌的检测，以及</w:t>
      </w:r>
      <w:r>
        <w:rPr>
          <w:rFonts w:ascii="SimSun" w:hAnsi="SimSun" w:eastAsia="SimSun" w:cs="SimSun"/>
          <w:sz w:val="21"/>
          <w:szCs w:val="21"/>
          <w:spacing w:val="10"/>
        </w:rPr>
        <w:t>有无细菌性阴道病及滴虫阴道</w:t>
      </w:r>
    </w:p>
    <w:p>
      <w:pPr>
        <w:spacing w:before="87" w:line="280" w:lineRule="auto"/>
        <w:jc w:val="both"/>
        <w:rPr>
          <w:rFonts w:ascii="SimSun" w:hAnsi="SimSun" w:eastAsia="SimSun" w:cs="SimSun"/>
          <w:sz w:val="21"/>
          <w:szCs w:val="21"/>
        </w:rPr>
      </w:pPr>
      <w:r>
        <w:rPr>
          <w:rFonts w:ascii="SimSun" w:hAnsi="SimSun" w:eastAsia="SimSun" w:cs="SimSun"/>
          <w:sz w:val="21"/>
          <w:szCs w:val="21"/>
          <w:spacing w:val="6"/>
        </w:rPr>
        <w:t>炎。检测淋病奈瑟菌常用的方法有：①分泌物涂片革兰染色，查找中性粒细胞中有无革兰阴性双</w:t>
      </w:r>
      <w:r>
        <w:rPr>
          <w:rFonts w:ascii="SimSun" w:hAnsi="SimSun" w:eastAsia="SimSun" w:cs="SimSun"/>
          <w:sz w:val="21"/>
          <w:szCs w:val="21"/>
          <w:spacing w:val="4"/>
        </w:rPr>
        <w:t xml:space="preserve">  </w:t>
      </w:r>
      <w:r>
        <w:rPr>
          <w:rFonts w:ascii="SimSun" w:hAnsi="SimSun" w:eastAsia="SimSun" w:cs="SimSun"/>
          <w:sz w:val="21"/>
          <w:szCs w:val="21"/>
          <w:spacing w:val="1"/>
        </w:rPr>
        <w:t>球菌，由于子宫颈分泌物涂片的敏感性、特异性差，不推荐用于女性淋病的诊断方法；②淋病奈瑟</w:t>
      </w:r>
      <w:r>
        <w:rPr>
          <w:rFonts w:ascii="SimSun" w:hAnsi="SimSun" w:eastAsia="SimSun" w:cs="SimSun"/>
          <w:sz w:val="21"/>
          <w:szCs w:val="21"/>
          <w:spacing w:val="6"/>
        </w:rPr>
        <w:t xml:space="preserve">  </w:t>
      </w:r>
      <w:r>
        <w:rPr>
          <w:rFonts w:ascii="SimSun" w:hAnsi="SimSun" w:eastAsia="SimSun" w:cs="SimSun"/>
          <w:sz w:val="21"/>
          <w:szCs w:val="21"/>
          <w:spacing w:val="-4"/>
        </w:rPr>
        <w:t>菌培养，为诊断淋病的“金标准”方法；③核酸检测，包括核酸杂交及核酸扩增，尤其核酸扩增方法</w:t>
      </w:r>
      <w:r>
        <w:rPr>
          <w:rFonts w:ascii="SimSun" w:hAnsi="SimSun" w:eastAsia="SimSun" w:cs="SimSun"/>
          <w:sz w:val="21"/>
          <w:szCs w:val="21"/>
          <w:spacing w:val="6"/>
        </w:rPr>
        <w:t xml:space="preserve">  </w:t>
      </w:r>
      <w:r>
        <w:rPr>
          <w:rFonts w:ascii="SimSun" w:hAnsi="SimSun" w:eastAsia="SimSun" w:cs="SimSun"/>
          <w:sz w:val="21"/>
          <w:szCs w:val="21"/>
          <w:spacing w:val="1"/>
        </w:rPr>
        <w:t>诊断淋病奈瑟菌感染的敏感性、特异性高。检测沙眼衣原体常用的方法有：①衣原体培养，因其方</w:t>
      </w:r>
      <w:r>
        <w:rPr>
          <w:rFonts w:ascii="SimSun" w:hAnsi="SimSun" w:eastAsia="SimSun" w:cs="SimSun"/>
          <w:sz w:val="21"/>
          <w:szCs w:val="21"/>
          <w:spacing w:val="2"/>
        </w:rPr>
        <w:t xml:space="preserve">  </w:t>
      </w:r>
      <w:r>
        <w:rPr>
          <w:rFonts w:ascii="SimSun" w:hAnsi="SimSun" w:eastAsia="SimSun" w:cs="SimSun"/>
          <w:sz w:val="21"/>
          <w:szCs w:val="21"/>
          <w:spacing w:val="-4"/>
        </w:rPr>
        <w:t>法复杂，临床少用；②酶联免疫吸附试验检测沙眼衣原体抗原，为临床常用的方法；③核酸检测，包</w:t>
      </w:r>
      <w:r>
        <w:rPr>
          <w:rFonts w:ascii="SimSun" w:hAnsi="SimSun" w:eastAsia="SimSun" w:cs="SimSun"/>
          <w:sz w:val="21"/>
          <w:szCs w:val="21"/>
          <w:spacing w:val="7"/>
        </w:rPr>
        <w:t xml:space="preserve">  </w:t>
      </w:r>
      <w:r>
        <w:rPr>
          <w:rFonts w:ascii="SimSun" w:hAnsi="SimSun" w:eastAsia="SimSun" w:cs="SimSun"/>
          <w:sz w:val="21"/>
          <w:szCs w:val="21"/>
          <w:spacing w:val="3"/>
        </w:rPr>
        <w:t>括核酸杂交及核酸扩增，尤以后者为检测沙眼衣原体感染敏感、特异的方法。但应做好质量控制，</w:t>
      </w:r>
      <w:r>
        <w:rPr>
          <w:rFonts w:ascii="SimSun" w:hAnsi="SimSun" w:eastAsia="SimSun" w:cs="SimSun"/>
          <w:sz w:val="21"/>
          <w:szCs w:val="21"/>
          <w:spacing w:val="14"/>
        </w:rPr>
        <w:t xml:space="preserve"> </w:t>
      </w:r>
      <w:r>
        <w:rPr>
          <w:rFonts w:ascii="SimSun" w:hAnsi="SimSun" w:eastAsia="SimSun" w:cs="SimSun"/>
          <w:sz w:val="21"/>
          <w:szCs w:val="21"/>
          <w:spacing w:val="-1"/>
        </w:rPr>
        <w:t>避免污染。</w:t>
      </w:r>
    </w:p>
    <w:p>
      <w:pPr>
        <w:ind w:left="420"/>
        <w:spacing w:before="128" w:line="213" w:lineRule="auto"/>
        <w:rPr>
          <w:rFonts w:ascii="SimHei" w:hAnsi="SimHei" w:eastAsia="SimHei" w:cs="SimHei"/>
          <w:sz w:val="21"/>
          <w:szCs w:val="21"/>
        </w:rPr>
      </w:pPr>
      <w:r>
        <w:rPr>
          <w:rFonts w:ascii="SimHei" w:hAnsi="SimHei" w:eastAsia="SimHei" w:cs="SimHei"/>
          <w:sz w:val="21"/>
          <w:szCs w:val="21"/>
          <w:spacing w:val="-4"/>
        </w:rPr>
        <w:t>若子宫颈炎症进一步加重，可导致上行感染，因此对子宫颈炎患者应注意有无</w:t>
      </w:r>
      <w:r>
        <w:rPr>
          <w:rFonts w:ascii="SimHei" w:hAnsi="SimHei" w:eastAsia="SimHei" w:cs="SimHei"/>
          <w:sz w:val="21"/>
          <w:szCs w:val="21"/>
          <w:spacing w:val="-5"/>
        </w:rPr>
        <w:t>上生殖道感染。</w:t>
      </w:r>
    </w:p>
    <w:p>
      <w:pPr>
        <w:ind w:left="317"/>
        <w:spacing w:before="104" w:line="222" w:lineRule="auto"/>
        <w:rPr>
          <w:rFonts w:ascii="SimHei" w:hAnsi="SimHei" w:eastAsia="SimHei" w:cs="SimHei"/>
          <w:sz w:val="21"/>
          <w:szCs w:val="21"/>
        </w:rPr>
      </w:pPr>
      <w:r>
        <w:rPr>
          <w:rFonts w:ascii="SimHei" w:hAnsi="SimHei" w:eastAsia="SimHei" w:cs="SimHei"/>
          <w:sz w:val="21"/>
          <w:szCs w:val="21"/>
          <w:b/>
          <w:bCs/>
          <w:color w:val="006CCC"/>
          <w:spacing w:val="-9"/>
        </w:rPr>
        <w:t>【治疗】</w:t>
      </w:r>
    </w:p>
    <w:p>
      <w:pPr>
        <w:ind w:left="420"/>
        <w:spacing w:before="101" w:line="219" w:lineRule="auto"/>
        <w:rPr>
          <w:rFonts w:ascii="SimSun" w:hAnsi="SimSun" w:eastAsia="SimSun" w:cs="SimSun"/>
          <w:sz w:val="21"/>
          <w:szCs w:val="21"/>
        </w:rPr>
      </w:pPr>
      <w:r>
        <w:rPr>
          <w:rFonts w:ascii="SimSun" w:hAnsi="SimSun" w:eastAsia="SimSun" w:cs="SimSun"/>
          <w:sz w:val="21"/>
          <w:szCs w:val="21"/>
        </w:rPr>
        <w:t>主要为抗生素药物治疗。可根据不同情况采用经验性抗生素治疗及针对病原体的抗生素治疗。</w:t>
      </w:r>
    </w:p>
    <w:p>
      <w:pPr>
        <w:ind w:right="46" w:firstLine="420"/>
        <w:spacing w:before="80" w:line="269"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rPr>
        <w:t xml:space="preserve">   </w:t>
      </w:r>
      <w:r>
        <w:rPr>
          <w:rFonts w:ascii="SimSun" w:hAnsi="SimSun" w:eastAsia="SimSun" w:cs="SimSun"/>
          <w:sz w:val="21"/>
          <w:szCs w:val="21"/>
          <w:b/>
          <w:bCs/>
          <w:spacing w:val="4"/>
        </w:rPr>
        <w:t>经验性抗生素治疗</w:t>
      </w:r>
      <w:r>
        <w:rPr>
          <w:rFonts w:ascii="SimSun" w:hAnsi="SimSun" w:eastAsia="SimSun" w:cs="SimSun"/>
          <w:sz w:val="21"/>
          <w:szCs w:val="21"/>
          <w:spacing w:val="20"/>
        </w:rPr>
        <w:t xml:space="preserve"> </w:t>
      </w:r>
      <w:r>
        <w:rPr>
          <w:rFonts w:ascii="SimSun" w:hAnsi="SimSun" w:eastAsia="SimSun" w:cs="SimSun"/>
          <w:sz w:val="21"/>
          <w:szCs w:val="21"/>
          <w:spacing w:val="4"/>
        </w:rPr>
        <w:t>对有以下性传播疾病高危因素的患者(如年龄小于25岁，多性</w:t>
      </w:r>
      <w:r>
        <w:rPr>
          <w:rFonts w:ascii="SimSun" w:hAnsi="SimSun" w:eastAsia="SimSun" w:cs="SimSun"/>
          <w:sz w:val="21"/>
          <w:szCs w:val="21"/>
          <w:spacing w:val="3"/>
        </w:rPr>
        <w:t>伴或新性</w:t>
      </w:r>
      <w:r>
        <w:rPr>
          <w:rFonts w:ascii="SimSun" w:hAnsi="SimSun" w:eastAsia="SimSun" w:cs="SimSun"/>
          <w:sz w:val="21"/>
          <w:szCs w:val="21"/>
        </w:rPr>
        <w:t xml:space="preserve"> </w:t>
      </w:r>
      <w:r>
        <w:rPr>
          <w:rFonts w:ascii="SimSun" w:hAnsi="SimSun" w:eastAsia="SimSun" w:cs="SimSun"/>
          <w:sz w:val="21"/>
          <w:szCs w:val="21"/>
          <w:spacing w:val="-2"/>
        </w:rPr>
        <w:t>伴，并且为无保护性性交或性伴患STD),</w:t>
      </w:r>
      <w:r>
        <w:rPr>
          <w:rFonts w:ascii="SimSun" w:hAnsi="SimSun" w:eastAsia="SimSun" w:cs="SimSun"/>
          <w:sz w:val="21"/>
          <w:szCs w:val="21"/>
          <w:spacing w:val="-21"/>
        </w:rPr>
        <w:t xml:space="preserve"> </w:t>
      </w:r>
      <w:r>
        <w:rPr>
          <w:rFonts w:ascii="SimSun" w:hAnsi="SimSun" w:eastAsia="SimSun" w:cs="SimSun"/>
          <w:sz w:val="21"/>
          <w:szCs w:val="21"/>
          <w:spacing w:val="-2"/>
        </w:rPr>
        <w:t>在未获得病原体</w:t>
      </w:r>
      <w:r>
        <w:rPr>
          <w:rFonts w:ascii="SimSun" w:hAnsi="SimSun" w:eastAsia="SimSun" w:cs="SimSun"/>
          <w:sz w:val="21"/>
          <w:szCs w:val="21"/>
          <w:spacing w:val="-3"/>
        </w:rPr>
        <w:t>检测结果前，可采用经验性抗生素治疗，方</w:t>
      </w:r>
      <w:r>
        <w:rPr>
          <w:rFonts w:ascii="SimSun" w:hAnsi="SimSun" w:eastAsia="SimSun" w:cs="SimSun"/>
          <w:sz w:val="21"/>
          <w:szCs w:val="21"/>
        </w:rPr>
        <w:t xml:space="preserve"> </w:t>
      </w:r>
      <w:r>
        <w:rPr>
          <w:rFonts w:ascii="SimSun" w:hAnsi="SimSun" w:eastAsia="SimSun" w:cs="SimSun"/>
          <w:sz w:val="21"/>
          <w:szCs w:val="21"/>
          <w:spacing w:val="4"/>
        </w:rPr>
        <w:t>案为阿奇霉素1g</w:t>
      </w:r>
      <w:r>
        <w:rPr>
          <w:rFonts w:ascii="SimSun" w:hAnsi="SimSun" w:eastAsia="SimSun" w:cs="SimSun"/>
          <w:sz w:val="21"/>
          <w:szCs w:val="21"/>
          <w:spacing w:val="-59"/>
        </w:rPr>
        <w:t xml:space="preserve"> </w:t>
      </w:r>
      <w:r>
        <w:rPr>
          <w:rFonts w:ascii="SimSun" w:hAnsi="SimSun" w:eastAsia="SimSun" w:cs="SimSun"/>
          <w:sz w:val="21"/>
          <w:szCs w:val="21"/>
          <w:spacing w:val="4"/>
        </w:rPr>
        <w:t>单次顿服；或多西环素100</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spacing w:val="3"/>
        </w:rPr>
        <w:t>每日2次，连服7日。</w:t>
      </w:r>
    </w:p>
    <w:p>
      <w:pPr>
        <w:ind w:left="420"/>
        <w:spacing w:before="101"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针对病原体的抗生素治疗</w:t>
      </w:r>
      <w:r>
        <w:rPr>
          <w:rFonts w:ascii="SimSun" w:hAnsi="SimSun" w:eastAsia="SimSun" w:cs="SimSun"/>
          <w:sz w:val="21"/>
          <w:szCs w:val="21"/>
          <w:spacing w:val="69"/>
        </w:rPr>
        <w:t xml:space="preserve"> </w:t>
      </w:r>
      <w:r>
        <w:rPr>
          <w:rFonts w:ascii="SimSun" w:hAnsi="SimSun" w:eastAsia="SimSun" w:cs="SimSun"/>
          <w:sz w:val="21"/>
          <w:szCs w:val="21"/>
          <w:spacing w:val="-2"/>
        </w:rPr>
        <w:t>对于获得病原体者，选择针对病原体的抗生素。</w:t>
      </w:r>
    </w:p>
    <w:p>
      <w:pPr>
        <w:ind w:right="13" w:firstLine="420"/>
        <w:spacing w:before="74" w:line="276" w:lineRule="auto"/>
        <w:rPr>
          <w:rFonts w:ascii="SimSun" w:hAnsi="SimSun" w:eastAsia="SimSun" w:cs="SimSun"/>
          <w:sz w:val="21"/>
          <w:szCs w:val="21"/>
        </w:rPr>
      </w:pPr>
      <w:r>
        <w:rPr>
          <w:rFonts w:ascii="SimSun" w:hAnsi="SimSun" w:eastAsia="SimSun" w:cs="SimSun"/>
          <w:sz w:val="21"/>
          <w:szCs w:val="21"/>
          <w:spacing w:val="-1"/>
        </w:rPr>
        <w:t>(1)单纯急性淋病奈瑟菌性子宫颈炎：主张大剂量、单次给药，常用药物有头孢菌素及头</w:t>
      </w:r>
      <w:r>
        <w:rPr>
          <w:rFonts w:ascii="SimSun" w:hAnsi="SimSun" w:eastAsia="SimSun" w:cs="SimSun"/>
          <w:sz w:val="21"/>
          <w:szCs w:val="21"/>
          <w:spacing w:val="-2"/>
        </w:rPr>
        <w:t>霉素类</w:t>
      </w:r>
      <w:r>
        <w:rPr>
          <w:rFonts w:ascii="SimSun" w:hAnsi="SimSun" w:eastAsia="SimSun" w:cs="SimSun"/>
          <w:sz w:val="21"/>
          <w:szCs w:val="21"/>
        </w:rPr>
        <w:t xml:space="preserve"> </w:t>
      </w:r>
      <w:r>
        <w:rPr>
          <w:rFonts w:ascii="SimSun" w:hAnsi="SimSun" w:eastAsia="SimSun" w:cs="SimSun"/>
          <w:sz w:val="21"/>
          <w:szCs w:val="21"/>
          <w:spacing w:val="4"/>
        </w:rPr>
        <w:t>药物，前者如头孢曲松钠250</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spacing w:val="-40"/>
        </w:rPr>
        <w:t xml:space="preserve"> </w:t>
      </w:r>
      <w:r>
        <w:rPr>
          <w:rFonts w:ascii="SimSun" w:hAnsi="SimSun" w:eastAsia="SimSun" w:cs="SimSun"/>
          <w:sz w:val="21"/>
          <w:szCs w:val="21"/>
          <w:spacing w:val="4"/>
        </w:rPr>
        <w:t>单次肌内注射；或头孢克肟400</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spacing w:val="-58"/>
        </w:rPr>
        <w:t xml:space="preserve"> </w:t>
      </w:r>
      <w:r>
        <w:rPr>
          <w:rFonts w:ascii="SimSun" w:hAnsi="SimSun" w:eastAsia="SimSun" w:cs="SimSun"/>
          <w:sz w:val="21"/>
          <w:szCs w:val="21"/>
          <w:spacing w:val="4"/>
        </w:rPr>
        <w:t>单次口服；也可选择头孢唑肟</w:t>
      </w:r>
      <w:r>
        <w:rPr>
          <w:rFonts w:ascii="SimSun" w:hAnsi="SimSun" w:eastAsia="SimSun" w:cs="SimSun"/>
          <w:sz w:val="21"/>
          <w:szCs w:val="21"/>
        </w:rPr>
        <w:t xml:space="preserve"> </w:t>
      </w:r>
      <w:r>
        <w:rPr>
          <w:rFonts w:ascii="SimSun" w:hAnsi="SimSun" w:eastAsia="SimSun" w:cs="SimSun"/>
          <w:sz w:val="21"/>
          <w:szCs w:val="21"/>
          <w:spacing w:val="-2"/>
        </w:rPr>
        <w:t>500mg,</w:t>
      </w:r>
      <w:r>
        <w:rPr>
          <w:rFonts w:ascii="SimSun" w:hAnsi="SimSun" w:eastAsia="SimSun" w:cs="SimSun"/>
          <w:sz w:val="21"/>
          <w:szCs w:val="21"/>
          <w:spacing w:val="-53"/>
        </w:rPr>
        <w:t xml:space="preserve"> </w:t>
      </w:r>
      <w:r>
        <w:rPr>
          <w:rFonts w:ascii="SimSun" w:hAnsi="SimSun" w:eastAsia="SimSun" w:cs="SimSun"/>
          <w:sz w:val="21"/>
          <w:szCs w:val="21"/>
          <w:spacing w:val="-2"/>
        </w:rPr>
        <w:t>肌内注射；头孢噻肟钠500mg,肌内注射；后者如头孢西丁2g,肌内注射，加</w:t>
      </w:r>
      <w:r>
        <w:rPr>
          <w:rFonts w:ascii="SimSun" w:hAnsi="SimSun" w:eastAsia="SimSun" w:cs="SimSun"/>
          <w:sz w:val="21"/>
          <w:szCs w:val="21"/>
          <w:spacing w:val="-3"/>
        </w:rPr>
        <w:t>用丙磺舒1g</w:t>
      </w:r>
      <w:r>
        <w:rPr>
          <w:rFonts w:ascii="SimSun" w:hAnsi="SimSun" w:eastAsia="SimSun" w:cs="SimSun"/>
          <w:sz w:val="21"/>
          <w:szCs w:val="21"/>
          <w:spacing w:val="-19"/>
        </w:rPr>
        <w:t xml:space="preserve"> </w:t>
      </w:r>
      <w:r>
        <w:rPr>
          <w:rFonts w:ascii="SimSun" w:hAnsi="SimSun" w:eastAsia="SimSun" w:cs="SimSun"/>
          <w:sz w:val="21"/>
          <w:szCs w:val="21"/>
          <w:spacing w:val="-3"/>
        </w:rPr>
        <w:t>口服：</w:t>
      </w:r>
      <w:r>
        <w:rPr>
          <w:rFonts w:ascii="SimSun" w:hAnsi="SimSun" w:eastAsia="SimSun" w:cs="SimSun"/>
          <w:sz w:val="21"/>
          <w:szCs w:val="21"/>
        </w:rPr>
        <w:t xml:space="preserve"> </w:t>
      </w:r>
      <w:r>
        <w:rPr>
          <w:rFonts w:ascii="SimSun" w:hAnsi="SimSun" w:eastAsia="SimSun" w:cs="SimSun"/>
          <w:sz w:val="21"/>
          <w:szCs w:val="21"/>
          <w:spacing w:val="2"/>
        </w:rPr>
        <w:t>另可选择氨基糖苷类抗生素中的大观霉素4g,单</w:t>
      </w:r>
      <w:r>
        <w:rPr>
          <w:rFonts w:ascii="SimSun" w:hAnsi="SimSun" w:eastAsia="SimSun" w:cs="SimSun"/>
          <w:sz w:val="21"/>
          <w:szCs w:val="21"/>
          <w:spacing w:val="1"/>
        </w:rPr>
        <w:t>次肌内注射。</w:t>
      </w:r>
    </w:p>
    <w:p>
      <w:pPr>
        <w:ind w:firstLine="420"/>
        <w:spacing w:before="98" w:line="284" w:lineRule="auto"/>
        <w:rPr>
          <w:rFonts w:ascii="SimSun" w:hAnsi="SimSun" w:eastAsia="SimSun" w:cs="SimSun"/>
          <w:sz w:val="21"/>
          <w:szCs w:val="21"/>
        </w:rPr>
      </w:pPr>
      <w:r>
        <w:rPr>
          <w:rFonts w:ascii="SimSun" w:hAnsi="SimSun" w:eastAsia="SimSun" w:cs="SimSun"/>
          <w:sz w:val="21"/>
          <w:szCs w:val="21"/>
          <w:spacing w:val="6"/>
        </w:rPr>
        <w:t>(2)沙眼衣原体感染所致子宫颈炎：治疗药物主要有：①四环素类：如多西环素100</w:t>
      </w:r>
      <w:r>
        <w:rPr>
          <w:rFonts w:ascii="SimSun" w:hAnsi="SimSun" w:eastAsia="SimSun" w:cs="SimSun"/>
          <w:sz w:val="21"/>
          <w:szCs w:val="21"/>
        </w:rPr>
        <w:t>mg</w:t>
      </w:r>
      <w:r>
        <w:rPr>
          <w:rFonts w:ascii="SimSun" w:hAnsi="SimSun" w:eastAsia="SimSun" w:cs="SimSun"/>
          <w:sz w:val="21"/>
          <w:szCs w:val="21"/>
          <w:spacing w:val="6"/>
        </w:rPr>
        <w:t>,每日2</w:t>
      </w:r>
      <w:r>
        <w:rPr>
          <w:rFonts w:ascii="SimSun" w:hAnsi="SimSun" w:eastAsia="SimSun" w:cs="SimSun"/>
          <w:sz w:val="21"/>
          <w:szCs w:val="21"/>
          <w:spacing w:val="1"/>
        </w:rPr>
        <w:t xml:space="preserve">  </w:t>
      </w:r>
      <w:r>
        <w:rPr>
          <w:rFonts w:ascii="SimSun" w:hAnsi="SimSun" w:eastAsia="SimSun" w:cs="SimSun"/>
          <w:sz w:val="21"/>
          <w:szCs w:val="21"/>
          <w:spacing w:val="-1"/>
        </w:rPr>
        <w:t>次，连服7日；米诺环素0.1g,每日2次，连服7~10日；②大环内酯类：主</w:t>
      </w:r>
      <w:r>
        <w:rPr>
          <w:rFonts w:ascii="SimSun" w:hAnsi="SimSun" w:eastAsia="SimSun" w:cs="SimSun"/>
          <w:sz w:val="21"/>
          <w:szCs w:val="21"/>
          <w:spacing w:val="-2"/>
        </w:rPr>
        <w:t>要有阿奇霉素1g,单次顿服；</w:t>
      </w:r>
      <w:r>
        <w:rPr>
          <w:rFonts w:ascii="SimSun" w:hAnsi="SimSun" w:eastAsia="SimSun" w:cs="SimSun"/>
          <w:sz w:val="21"/>
          <w:szCs w:val="21"/>
        </w:rPr>
        <w:t xml:space="preserve"> </w:t>
      </w:r>
      <w:r>
        <w:rPr>
          <w:rFonts w:ascii="SimSun" w:hAnsi="SimSun" w:eastAsia="SimSun" w:cs="SimSun"/>
          <w:sz w:val="21"/>
          <w:szCs w:val="21"/>
          <w:spacing w:val="3"/>
        </w:rPr>
        <w:t>克拉霉素0.25g,每日2次，连服7~10日；红霉素500</w:t>
      </w:r>
      <w:r>
        <w:rPr>
          <w:rFonts w:ascii="SimSun" w:hAnsi="SimSun" w:eastAsia="SimSun" w:cs="SimSun"/>
          <w:sz w:val="21"/>
          <w:szCs w:val="21"/>
        </w:rPr>
        <w:t>mg</w:t>
      </w:r>
      <w:r>
        <w:rPr>
          <w:rFonts w:ascii="SimSun" w:hAnsi="SimSun" w:eastAsia="SimSun" w:cs="SimSun"/>
          <w:sz w:val="21"/>
          <w:szCs w:val="21"/>
          <w:spacing w:val="3"/>
        </w:rPr>
        <w:t>,每日4次，连服7日；③氟喹诺酮类：主要有</w:t>
      </w:r>
      <w:r>
        <w:rPr>
          <w:rFonts w:ascii="SimSun" w:hAnsi="SimSun" w:eastAsia="SimSun" w:cs="SimSun"/>
          <w:sz w:val="21"/>
          <w:szCs w:val="21"/>
          <w:spacing w:val="2"/>
        </w:rPr>
        <w:t xml:space="preserve">  </w:t>
      </w:r>
      <w:r>
        <w:rPr>
          <w:rFonts w:ascii="SimSun" w:hAnsi="SimSun" w:eastAsia="SimSun" w:cs="SimSun"/>
          <w:sz w:val="21"/>
          <w:szCs w:val="21"/>
          <w:spacing w:val="5"/>
        </w:rPr>
        <w:t>氧氟沙星300</w:t>
      </w:r>
      <w:r>
        <w:rPr>
          <w:rFonts w:ascii="SimSun" w:hAnsi="SimSun" w:eastAsia="SimSun" w:cs="SimSun"/>
          <w:sz w:val="21"/>
          <w:szCs w:val="21"/>
        </w:rPr>
        <w:t>mg</w:t>
      </w:r>
      <w:r>
        <w:rPr>
          <w:rFonts w:ascii="SimSun" w:hAnsi="SimSun" w:eastAsia="SimSun" w:cs="SimSun"/>
          <w:sz w:val="21"/>
          <w:szCs w:val="21"/>
          <w:spacing w:val="5"/>
        </w:rPr>
        <w:t>,每日2次，连服7日；左氧氟沙星500</w:t>
      </w:r>
      <w:r>
        <w:rPr>
          <w:rFonts w:ascii="SimSun" w:hAnsi="SimSun" w:eastAsia="SimSun" w:cs="SimSun"/>
          <w:sz w:val="21"/>
          <w:szCs w:val="21"/>
        </w:rPr>
        <w:t>mg</w:t>
      </w:r>
      <w:r>
        <w:rPr>
          <w:rFonts w:ascii="SimSun" w:hAnsi="SimSun" w:eastAsia="SimSun" w:cs="SimSun"/>
          <w:sz w:val="21"/>
          <w:szCs w:val="21"/>
          <w:spacing w:val="5"/>
        </w:rPr>
        <w:t>,每日1次，连服7日；莫西沙星400</w:t>
      </w:r>
      <w:r>
        <w:rPr>
          <w:rFonts w:ascii="SimSun" w:hAnsi="SimSun" w:eastAsia="SimSun" w:cs="SimSun"/>
          <w:sz w:val="21"/>
          <w:szCs w:val="21"/>
        </w:rPr>
        <w:t>mg</w:t>
      </w:r>
      <w:r>
        <w:rPr>
          <w:rFonts w:ascii="SimSun" w:hAnsi="SimSun" w:eastAsia="SimSun" w:cs="SimSun"/>
          <w:sz w:val="21"/>
          <w:szCs w:val="21"/>
          <w:spacing w:val="5"/>
        </w:rPr>
        <w:t>,每日</w:t>
      </w:r>
      <w:r>
        <w:rPr>
          <w:rFonts w:ascii="SimSun" w:hAnsi="SimSun" w:eastAsia="SimSun" w:cs="SimSun"/>
          <w:sz w:val="21"/>
          <w:szCs w:val="21"/>
          <w:spacing w:val="7"/>
        </w:rPr>
        <w:t xml:space="preserve">  </w:t>
      </w:r>
      <w:r>
        <w:rPr>
          <w:rFonts w:ascii="SimSun" w:hAnsi="SimSun" w:eastAsia="SimSun" w:cs="SimSun"/>
          <w:sz w:val="21"/>
          <w:szCs w:val="21"/>
        </w:rPr>
        <w:t>1次，连服7日。</w:t>
      </w:r>
    </w:p>
    <w:p>
      <w:pPr>
        <w:ind w:right="57" w:firstLine="420"/>
        <w:spacing w:before="80" w:line="264" w:lineRule="auto"/>
        <w:rPr>
          <w:rFonts w:ascii="SimSun" w:hAnsi="SimSun" w:eastAsia="SimSun" w:cs="SimSun"/>
          <w:sz w:val="21"/>
          <w:szCs w:val="21"/>
        </w:rPr>
      </w:pPr>
      <w:r>
        <w:rPr>
          <w:rFonts w:ascii="SimSun" w:hAnsi="SimSun" w:eastAsia="SimSun" w:cs="SimSun"/>
          <w:sz w:val="21"/>
          <w:szCs w:val="21"/>
          <w:spacing w:val="-3"/>
        </w:rPr>
        <w:t>由于淋病奈瑟菌感染常伴有衣原体感染，因此，若为淋菌性子宫颈炎，治疗时除选用抗淋病奈瑟</w:t>
      </w:r>
      <w:r>
        <w:rPr>
          <w:rFonts w:ascii="SimSun" w:hAnsi="SimSun" w:eastAsia="SimSun" w:cs="SimSun"/>
          <w:sz w:val="21"/>
          <w:szCs w:val="21"/>
          <w:spacing w:val="2"/>
        </w:rPr>
        <w:t xml:space="preserve"> </w:t>
      </w:r>
      <w:r>
        <w:rPr>
          <w:rFonts w:ascii="SimSun" w:hAnsi="SimSun" w:eastAsia="SimSun" w:cs="SimSun"/>
          <w:sz w:val="21"/>
          <w:szCs w:val="21"/>
          <w:spacing w:val="-8"/>
        </w:rPr>
        <w:t>菌药物外，同时应用抗衣原体感染药物。</w:t>
      </w:r>
    </w:p>
    <w:p>
      <w:pPr>
        <w:ind w:left="420"/>
        <w:spacing w:before="71" w:line="219" w:lineRule="auto"/>
        <w:rPr>
          <w:rFonts w:ascii="SimSun" w:hAnsi="SimSun" w:eastAsia="SimSun" w:cs="SimSun"/>
          <w:sz w:val="21"/>
          <w:szCs w:val="21"/>
        </w:rPr>
      </w:pPr>
      <w:r>
        <w:rPr>
          <w:rFonts w:ascii="SimSun" w:hAnsi="SimSun" w:eastAsia="SimSun" w:cs="SimSun"/>
          <w:sz w:val="21"/>
          <w:szCs w:val="21"/>
          <w:spacing w:val="-3"/>
        </w:rPr>
        <w:t>(3)合并细菌性阴道病：同时治疗细菌性阴道病，否则将导致子宫颈炎持续存在。</w:t>
      </w:r>
    </w:p>
    <w:p>
      <w:pPr>
        <w:ind w:right="65" w:firstLine="420"/>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性伴侣的处理</w:t>
      </w:r>
      <w:r>
        <w:rPr>
          <w:rFonts w:ascii="SimSun" w:hAnsi="SimSun" w:eastAsia="SimSun" w:cs="SimSun"/>
          <w:sz w:val="21"/>
          <w:szCs w:val="21"/>
          <w:spacing w:val="72"/>
        </w:rPr>
        <w:t xml:space="preserve"> </w:t>
      </w:r>
      <w:r>
        <w:rPr>
          <w:rFonts w:ascii="SimSun" w:hAnsi="SimSun" w:eastAsia="SimSun" w:cs="SimSun"/>
          <w:sz w:val="21"/>
          <w:szCs w:val="21"/>
          <w:spacing w:val="1"/>
        </w:rPr>
        <w:t>若子宫颈炎患者的病原体为淋病奈瑟菌或沙眼衣原体，应</w:t>
      </w:r>
      <w:r>
        <w:rPr>
          <w:rFonts w:ascii="SimSun" w:hAnsi="SimSun" w:eastAsia="SimSun" w:cs="SimSun"/>
          <w:sz w:val="21"/>
          <w:szCs w:val="21"/>
        </w:rPr>
        <w:t>对其性伴进行相应</w:t>
      </w:r>
      <w:r>
        <w:rPr>
          <w:rFonts w:ascii="SimSun" w:hAnsi="SimSun" w:eastAsia="SimSun" w:cs="SimSun"/>
          <w:sz w:val="21"/>
          <w:szCs w:val="21"/>
        </w:rPr>
        <w:t xml:space="preserve"> </w:t>
      </w:r>
      <w:r>
        <w:rPr>
          <w:rFonts w:ascii="SimSun" w:hAnsi="SimSun" w:eastAsia="SimSun" w:cs="SimSun"/>
          <w:sz w:val="21"/>
          <w:szCs w:val="21"/>
          <w:spacing w:val="-5"/>
        </w:rPr>
        <w:t>的检查及治疗。</w:t>
      </w:r>
    </w:p>
    <w:p>
      <w:pPr>
        <w:spacing w:line="265" w:lineRule="auto"/>
        <w:rPr>
          <w:rFonts w:ascii="Arial"/>
          <w:sz w:val="21"/>
        </w:rPr>
      </w:pPr>
      <w:r/>
    </w:p>
    <w:p>
      <w:pPr>
        <w:ind w:left="3024"/>
        <w:spacing w:before="102" w:line="222" w:lineRule="auto"/>
        <w:rPr>
          <w:rFonts w:ascii="SimHei" w:hAnsi="SimHei" w:eastAsia="SimHei" w:cs="SimHei"/>
          <w:sz w:val="31"/>
          <w:szCs w:val="31"/>
        </w:rPr>
      </w:pPr>
      <w:r>
        <w:rPr>
          <w:rFonts w:ascii="SimHei" w:hAnsi="SimHei" w:eastAsia="SimHei" w:cs="SimHei"/>
          <w:sz w:val="31"/>
          <w:szCs w:val="31"/>
          <w:b/>
          <w:bCs/>
          <w:spacing w:val="-2"/>
        </w:rPr>
        <w:t>第二节</w:t>
      </w:r>
      <w:r>
        <w:rPr>
          <w:rFonts w:ascii="SimHei" w:hAnsi="SimHei" w:eastAsia="SimHei" w:cs="SimHei"/>
          <w:sz w:val="31"/>
          <w:szCs w:val="31"/>
          <w:spacing w:val="9"/>
        </w:rPr>
        <w:t xml:space="preserve">  </w:t>
      </w:r>
      <w:r>
        <w:rPr>
          <w:rFonts w:ascii="SimHei" w:hAnsi="SimHei" w:eastAsia="SimHei" w:cs="SimHei"/>
          <w:sz w:val="31"/>
          <w:szCs w:val="31"/>
          <w:b/>
          <w:bCs/>
          <w:spacing w:val="-2"/>
        </w:rPr>
        <w:t>慢性子宫颈炎</w:t>
      </w:r>
    </w:p>
    <w:p>
      <w:pPr>
        <w:spacing w:line="469" w:lineRule="auto"/>
        <w:rPr>
          <w:rFonts w:ascii="Arial"/>
          <w:sz w:val="21"/>
        </w:rPr>
      </w:pPr>
      <w:r/>
    </w:p>
    <w:p>
      <w:pPr>
        <w:ind w:left="99"/>
        <w:spacing w:before="69" w:line="229" w:lineRule="auto"/>
        <w:rPr>
          <w:rFonts w:ascii="KaiTi" w:hAnsi="KaiTi" w:eastAsia="KaiTi" w:cs="KaiTi"/>
          <w:sz w:val="21"/>
          <w:szCs w:val="21"/>
        </w:rPr>
      </w:pPr>
      <w:r>
        <w:rPr>
          <w:rFonts w:ascii="KaiTi" w:hAnsi="KaiTi" w:eastAsia="KaiTi" w:cs="KaiTi"/>
          <w:sz w:val="21"/>
          <w:szCs w:val="21"/>
          <w:spacing w:val="-19"/>
        </w:rPr>
        <w:t>●</w:t>
      </w:r>
      <w:r>
        <w:rPr>
          <w:rFonts w:ascii="KaiTi" w:hAnsi="KaiTi" w:eastAsia="KaiTi" w:cs="KaiTi"/>
          <w:sz w:val="21"/>
          <w:szCs w:val="21"/>
          <w:spacing w:val="26"/>
        </w:rPr>
        <w:t xml:space="preserve"> </w:t>
      </w:r>
      <w:r>
        <w:rPr>
          <w:rFonts w:ascii="KaiTi" w:hAnsi="KaiTi" w:eastAsia="KaiTi" w:cs="KaiTi"/>
          <w:sz w:val="21"/>
          <w:szCs w:val="21"/>
          <w:spacing w:val="-19"/>
        </w:rPr>
        <w:t>多数患者无症状。</w:t>
      </w:r>
    </w:p>
    <w:p>
      <w:pPr>
        <w:ind w:left="89"/>
        <w:spacing w:before="60"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28"/>
        </w:rPr>
        <w:t xml:space="preserve"> </w:t>
      </w:r>
      <w:r>
        <w:rPr>
          <w:rFonts w:ascii="KaiTi" w:hAnsi="KaiTi" w:eastAsia="KaiTi" w:cs="KaiTi"/>
          <w:sz w:val="21"/>
          <w:szCs w:val="21"/>
          <w:spacing w:val="-8"/>
        </w:rPr>
        <w:t>对持续存在的慢性子宫颈管黏膜炎应查找原因，对因处理。</w:t>
      </w:r>
    </w:p>
    <w:p>
      <w:pPr>
        <w:spacing w:before="85" w:line="224"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3"/>
        </w:rPr>
        <w:t xml:space="preserve"> </w:t>
      </w:r>
      <w:r>
        <w:rPr>
          <w:rFonts w:ascii="KaiTi" w:hAnsi="KaiTi" w:eastAsia="KaiTi" w:cs="KaiTi"/>
          <w:sz w:val="21"/>
          <w:szCs w:val="21"/>
          <w:spacing w:val="-4"/>
        </w:rPr>
        <w:t>有症状的慢性子宫颈炎症和子宫颈息肉可采用局部治疗。</w:t>
      </w:r>
    </w:p>
    <w:p>
      <w:pPr>
        <w:spacing w:line="265" w:lineRule="auto"/>
        <w:rPr>
          <w:rFonts w:ascii="Arial"/>
          <w:sz w:val="21"/>
        </w:rPr>
      </w:pPr>
      <w:r/>
    </w:p>
    <w:p>
      <w:pPr>
        <w:ind w:right="66" w:firstLine="420"/>
        <w:spacing w:before="69" w:line="273" w:lineRule="auto"/>
        <w:jc w:val="both"/>
        <w:rPr>
          <w:rFonts w:ascii="SimSun" w:hAnsi="SimSun" w:eastAsia="SimSun" w:cs="SimSun"/>
          <w:sz w:val="21"/>
          <w:szCs w:val="21"/>
        </w:rPr>
      </w:pPr>
      <w:r>
        <w:rPr>
          <w:rFonts w:ascii="SimSun" w:hAnsi="SimSun" w:eastAsia="SimSun" w:cs="SimSun"/>
          <w:sz w:val="21"/>
          <w:szCs w:val="21"/>
          <w:spacing w:val="-10"/>
        </w:rPr>
        <w:t>慢性子宫颈炎(chronic</w:t>
      </w:r>
      <w:r>
        <w:rPr>
          <w:rFonts w:ascii="SimSun" w:hAnsi="SimSun" w:eastAsia="SimSun" w:cs="SimSun"/>
          <w:sz w:val="21"/>
          <w:szCs w:val="21"/>
          <w:spacing w:val="-11"/>
        </w:rPr>
        <w:t xml:space="preserve"> </w:t>
      </w:r>
      <w:r>
        <w:rPr>
          <w:rFonts w:ascii="SimSun" w:hAnsi="SimSun" w:eastAsia="SimSun" w:cs="SimSun"/>
          <w:sz w:val="21"/>
          <w:szCs w:val="21"/>
          <w:spacing w:val="-10"/>
        </w:rPr>
        <w:t>cervicitis)指子宫颈间质内有大量淋巴细胞、浆细</w:t>
      </w:r>
      <w:r>
        <w:rPr>
          <w:rFonts w:ascii="SimSun" w:hAnsi="SimSun" w:eastAsia="SimSun" w:cs="SimSun"/>
          <w:sz w:val="21"/>
          <w:szCs w:val="21"/>
          <w:spacing w:val="-11"/>
        </w:rPr>
        <w:t>胞等慢性炎细胞浸润，可</w:t>
      </w:r>
      <w:r>
        <w:rPr>
          <w:rFonts w:ascii="SimSun" w:hAnsi="SimSun" w:eastAsia="SimSun" w:cs="SimSun"/>
          <w:sz w:val="21"/>
          <w:szCs w:val="21"/>
        </w:rPr>
        <w:t xml:space="preserve"> </w:t>
      </w:r>
      <w:r>
        <w:rPr>
          <w:rFonts w:ascii="SimSun" w:hAnsi="SimSun" w:eastAsia="SimSun" w:cs="SimSun"/>
          <w:sz w:val="21"/>
          <w:szCs w:val="21"/>
          <w:spacing w:val="5"/>
        </w:rPr>
        <w:t>伴有子宫颈腺上皮及间质的增生和鳞状上皮化生。慢性子宫颈炎症可由急性子宫颈炎症迁延而</w:t>
      </w:r>
      <w:r>
        <w:rPr>
          <w:rFonts w:ascii="SimSun" w:hAnsi="SimSun" w:eastAsia="SimSun" w:cs="SimSun"/>
          <w:sz w:val="21"/>
          <w:szCs w:val="21"/>
          <w:spacing w:val="4"/>
        </w:rPr>
        <w:t>来</w:t>
      </w:r>
      <w:r>
        <w:rPr>
          <w:rFonts w:ascii="SimSun" w:hAnsi="SimSun" w:eastAsia="SimSun" w:cs="SimSun"/>
          <w:sz w:val="21"/>
          <w:szCs w:val="21"/>
        </w:rPr>
        <w:t xml:space="preserve"> </w:t>
      </w:r>
      <w:r>
        <w:rPr>
          <w:rFonts w:ascii="SimSun" w:hAnsi="SimSun" w:eastAsia="SimSun" w:cs="SimSun"/>
          <w:sz w:val="21"/>
          <w:szCs w:val="21"/>
          <w:spacing w:val="-3"/>
        </w:rPr>
        <w:t>也可为病原体持续感染所致，病原体与急性子宫颈</w:t>
      </w:r>
      <w:r>
        <w:rPr>
          <w:rFonts w:ascii="SimSun" w:hAnsi="SimSun" w:eastAsia="SimSun" w:cs="SimSun"/>
          <w:sz w:val="21"/>
          <w:szCs w:val="21"/>
          <w:spacing w:val="-4"/>
        </w:rPr>
        <w:t>炎相似。</w:t>
      </w:r>
    </w:p>
    <w:p>
      <w:pPr>
        <w:ind w:left="317"/>
        <w:spacing w:before="78" w:line="222" w:lineRule="auto"/>
        <w:rPr>
          <w:rFonts w:ascii="SimHei" w:hAnsi="SimHei" w:eastAsia="SimHei" w:cs="SimHei"/>
          <w:sz w:val="21"/>
          <w:szCs w:val="21"/>
        </w:rPr>
      </w:pPr>
      <w:r>
        <w:rPr>
          <w:rFonts w:ascii="SimHei" w:hAnsi="SimHei" w:eastAsia="SimHei" w:cs="SimHei"/>
          <w:sz w:val="21"/>
          <w:szCs w:val="21"/>
          <w:b/>
          <w:bCs/>
          <w:color w:val="0050A0"/>
          <w:spacing w:val="-9"/>
        </w:rPr>
        <w:t>【病理】</w:t>
      </w:r>
    </w:p>
    <w:p>
      <w:pPr>
        <w:ind w:left="420"/>
        <w:spacing w:before="79" w:line="213" w:lineRule="auto"/>
        <w:rPr>
          <w:rFonts w:ascii="SimHei" w:hAnsi="SimHei" w:eastAsia="SimHei" w:cs="SimHei"/>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2"/>
        </w:rPr>
        <w:t>慢性子宫颈管黏膜炎</w:t>
      </w:r>
      <w:r>
        <w:rPr>
          <w:rFonts w:ascii="SimHei" w:hAnsi="SimHei" w:eastAsia="SimHei" w:cs="SimHei"/>
          <w:sz w:val="21"/>
          <w:szCs w:val="21"/>
          <w:spacing w:val="50"/>
        </w:rPr>
        <w:t xml:space="preserve"> </w:t>
      </w:r>
      <w:r>
        <w:rPr>
          <w:rFonts w:ascii="SimHei" w:hAnsi="SimHei" w:eastAsia="SimHei" w:cs="SimHei"/>
          <w:sz w:val="21"/>
          <w:szCs w:val="21"/>
          <w:spacing w:val="2"/>
        </w:rPr>
        <w:t>由于子宫颈管黏膜皱襞较多，感染后容易形成</w:t>
      </w:r>
      <w:r>
        <w:rPr>
          <w:rFonts w:ascii="SimHei" w:hAnsi="SimHei" w:eastAsia="SimHei" w:cs="SimHei"/>
          <w:sz w:val="21"/>
          <w:szCs w:val="21"/>
          <w:spacing w:val="1"/>
        </w:rPr>
        <w:t>持续性子宫颈黏膜炎；</w:t>
      </w:r>
    </w:p>
    <w:p>
      <w:pPr>
        <w:sectPr>
          <w:type w:val="continuous"/>
          <w:pgSz w:w="11900" w:h="16840"/>
          <w:pgMar w:top="400" w:right="894" w:bottom="400" w:left="729" w:header="0" w:footer="0" w:gutter="0"/>
          <w:cols w:equalWidth="0" w:num="2">
            <w:col w:w="1001" w:space="100"/>
            <w:col w:w="9176" w:space="0"/>
          </w:cols>
        </w:sectPr>
        <w:rPr/>
      </w:pPr>
    </w:p>
    <w:p>
      <w:pPr>
        <w:spacing w:line="336" w:lineRule="auto"/>
        <w:rPr>
          <w:rFonts w:ascii="Arial"/>
          <w:sz w:val="21"/>
        </w:rPr>
      </w:pPr>
      <w:r>
        <w:drawing>
          <wp:anchor distT="0" distB="0" distL="0" distR="0" simplePos="0" relativeHeight="252357632" behindDoc="0" locked="0" layoutInCell="0" allowOverlap="1">
            <wp:simplePos x="0" y="0"/>
            <wp:positionH relativeFrom="page">
              <wp:posOffset>6565918</wp:posOffset>
            </wp:positionH>
            <wp:positionV relativeFrom="page">
              <wp:posOffset>9874285</wp:posOffset>
            </wp:positionV>
            <wp:extent cx="546107" cy="450833"/>
            <wp:effectExtent l="0" t="0" r="0" b="0"/>
            <wp:wrapNone/>
            <wp:docPr id="209" name="IM 209"/>
            <wp:cNvGraphicFramePr/>
            <a:graphic>
              <a:graphicData uri="http://schemas.openxmlformats.org/drawingml/2006/picture">
                <pic:pic>
                  <pic:nvPicPr>
                    <pic:cNvPr id="209" name="IM 209"/>
                    <pic:cNvPicPr/>
                  </pic:nvPicPr>
                  <pic:blipFill>
                    <a:blip r:embed="rId227"/>
                    <a:stretch>
                      <a:fillRect/>
                    </a:stretch>
                  </pic:blipFill>
                  <pic:spPr>
                    <a:xfrm rot="0">
                      <a:off x="0" y="0"/>
                      <a:ext cx="546107" cy="450833"/>
                    </a:xfrm>
                    <a:prstGeom prst="rect">
                      <a:avLst/>
                    </a:prstGeom>
                  </pic:spPr>
                </pic:pic>
              </a:graphicData>
            </a:graphic>
          </wp:anchor>
        </w:drawing>
      </w:r>
      <w:r/>
    </w:p>
    <w:p>
      <w:pPr>
        <w:ind w:right="99"/>
        <w:spacing w:before="68" w:line="221" w:lineRule="auto"/>
        <w:jc w:val="right"/>
        <w:rPr>
          <w:rFonts w:ascii="SimSun" w:hAnsi="SimSun" w:eastAsia="SimSun" w:cs="SimSun"/>
          <w:sz w:val="21"/>
          <w:szCs w:val="21"/>
        </w:rPr>
      </w:pPr>
      <w:r>
        <w:rPr>
          <w:rFonts w:ascii="SimHei" w:hAnsi="SimHei" w:eastAsia="SimHei" w:cs="SimHei"/>
          <w:sz w:val="21"/>
          <w:szCs w:val="21"/>
          <w:color w:val="3BACF8"/>
          <w:spacing w:val="-13"/>
        </w:rPr>
        <w:t>第十九章</w:t>
      </w:r>
      <w:r>
        <w:rPr>
          <w:rFonts w:ascii="SimHei" w:hAnsi="SimHei" w:eastAsia="SimHei" w:cs="SimHei"/>
          <w:sz w:val="21"/>
          <w:szCs w:val="21"/>
          <w:color w:val="3BACF8"/>
          <w:spacing w:val="64"/>
        </w:rPr>
        <w:t xml:space="preserve"> </w:t>
      </w:r>
      <w:r>
        <w:rPr>
          <w:rFonts w:ascii="SimHei" w:hAnsi="SimHei" w:eastAsia="SimHei" w:cs="SimHei"/>
          <w:sz w:val="21"/>
          <w:szCs w:val="21"/>
          <w:color w:val="3BACF8"/>
          <w:spacing w:val="-13"/>
        </w:rPr>
        <w:t>子宫颈炎症</w:t>
      </w:r>
      <w:r>
        <w:rPr>
          <w:rFonts w:ascii="SimHei" w:hAnsi="SimHei" w:eastAsia="SimHei" w:cs="SimHei"/>
          <w:sz w:val="21"/>
          <w:szCs w:val="21"/>
          <w:color w:val="3BACF8"/>
          <w:spacing w:val="7"/>
        </w:rPr>
        <w:t xml:space="preserve">      </w:t>
      </w:r>
      <w:r>
        <w:rPr>
          <w:rFonts w:ascii="SimSun" w:hAnsi="SimSun" w:eastAsia="SimSun" w:cs="SimSun"/>
          <w:sz w:val="21"/>
          <w:szCs w:val="21"/>
          <w:b/>
          <w:bCs/>
          <w:color w:val="087DD6"/>
          <w:spacing w:val="-13"/>
          <w:position w:val="-1"/>
        </w:rPr>
        <w:t>249</w:t>
      </w:r>
    </w:p>
    <w:p>
      <w:pPr>
        <w:spacing w:line="310" w:lineRule="auto"/>
        <w:rPr>
          <w:rFonts w:ascii="Arial"/>
          <w:sz w:val="21"/>
        </w:rPr>
      </w:pPr>
      <w:r/>
    </w:p>
    <w:p>
      <w:pPr>
        <w:ind w:left="104"/>
        <w:spacing w:before="68" w:line="219" w:lineRule="auto"/>
        <w:rPr>
          <w:rFonts w:ascii="SimSun" w:hAnsi="SimSun" w:eastAsia="SimSun" w:cs="SimSun"/>
          <w:sz w:val="21"/>
          <w:szCs w:val="21"/>
        </w:rPr>
      </w:pPr>
      <w:r>
        <w:rPr>
          <w:rFonts w:ascii="SimSun" w:hAnsi="SimSun" w:eastAsia="SimSun" w:cs="SimSun"/>
          <w:sz w:val="21"/>
          <w:szCs w:val="21"/>
          <w:spacing w:val="-3"/>
        </w:rPr>
        <w:t>表现为子宫颈管黏液增多及脓性分泌物，反复</w:t>
      </w:r>
      <w:r>
        <w:rPr>
          <w:rFonts w:ascii="SimSun" w:hAnsi="SimSun" w:eastAsia="SimSun" w:cs="SimSun"/>
          <w:sz w:val="21"/>
          <w:szCs w:val="21"/>
          <w:spacing w:val="-4"/>
        </w:rPr>
        <w:t>发作。</w:t>
      </w:r>
    </w:p>
    <w:p>
      <w:pPr>
        <w:ind w:left="104" w:right="1111" w:firstLine="449"/>
        <w:spacing w:before="67" w:line="284" w:lineRule="auto"/>
        <w:jc w:val="both"/>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rPr>
        <w:t>子宫颈息肉</w:t>
      </w:r>
      <w:r>
        <w:rPr>
          <w:rFonts w:ascii="SimSun" w:hAnsi="SimSun" w:eastAsia="SimSun" w:cs="SimSun"/>
          <w:sz w:val="21"/>
          <w:szCs w:val="21"/>
          <w:spacing w:val="-23"/>
        </w:rPr>
        <w:t xml:space="preserve"> </w:t>
      </w:r>
      <w:r>
        <w:rPr>
          <w:rFonts w:ascii="Times New Roman" w:hAnsi="Times New Roman" w:eastAsia="Times New Roman" w:cs="Times New Roman"/>
          <w:sz w:val="21"/>
          <w:szCs w:val="21"/>
          <w:b/>
          <w:bCs/>
        </w:rPr>
        <w:t>(cervical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rPr>
        <w:t>polyp)</w:t>
      </w:r>
      <w:r>
        <w:rPr>
          <w:rFonts w:ascii="Times New Roman" w:hAnsi="Times New Roman" w:eastAsia="Times New Roman" w:cs="Times New Roman"/>
          <w:sz w:val="21"/>
          <w:szCs w:val="21"/>
          <w:spacing w:val="8"/>
        </w:rPr>
        <w:t xml:space="preserve">    </w:t>
      </w:r>
      <w:r>
        <w:rPr>
          <w:rFonts w:ascii="SimSun" w:hAnsi="SimSun" w:eastAsia="SimSun" w:cs="SimSun"/>
          <w:sz w:val="21"/>
          <w:szCs w:val="21"/>
        </w:rPr>
        <w:t>是子宫颈管腺体和间质的局限性增生，并向</w:t>
      </w:r>
      <w:r>
        <w:rPr>
          <w:rFonts w:ascii="SimSun" w:hAnsi="SimSun" w:eastAsia="SimSun" w:cs="SimSun"/>
          <w:sz w:val="21"/>
          <w:szCs w:val="21"/>
          <w:spacing w:val="-1"/>
        </w:rPr>
        <w:t>子宫颈外口突出</w:t>
      </w:r>
      <w:r>
        <w:rPr>
          <w:rFonts w:ascii="SimSun" w:hAnsi="SimSun" w:eastAsia="SimSun" w:cs="SimSun"/>
          <w:sz w:val="21"/>
          <w:szCs w:val="21"/>
          <w:spacing w:val="3"/>
        </w:rPr>
        <w:t xml:space="preserve"> </w:t>
      </w:r>
      <w:r>
        <w:rPr>
          <w:rFonts w:ascii="SimSun" w:hAnsi="SimSun" w:eastAsia="SimSun" w:cs="SimSun"/>
          <w:sz w:val="21"/>
          <w:szCs w:val="21"/>
          <w:spacing w:val="-7"/>
        </w:rPr>
        <w:t>形成息肉。检查见子宫颈息肉通常为单个，也可为多个，红色，质软而脆，呈舌型，可有蒂，蒂宽窄不</w:t>
      </w:r>
      <w:r>
        <w:rPr>
          <w:rFonts w:ascii="SimSun" w:hAnsi="SimSun" w:eastAsia="SimSun" w:cs="SimSun"/>
          <w:sz w:val="21"/>
          <w:szCs w:val="21"/>
          <w:spacing w:val="5"/>
        </w:rPr>
        <w:t xml:space="preserve"> </w:t>
      </w:r>
      <w:r>
        <w:rPr>
          <w:rFonts w:ascii="SimSun" w:hAnsi="SimSun" w:eastAsia="SimSun" w:cs="SimSun"/>
          <w:sz w:val="21"/>
          <w:szCs w:val="21"/>
          <w:spacing w:val="-7"/>
        </w:rPr>
        <w:t>一，根部可附在子宫颈外口，也可在子宫颈管内。光镜下见息肉表面被覆高柱状上皮，间质</w:t>
      </w:r>
      <w:r>
        <w:rPr>
          <w:rFonts w:ascii="SimSun" w:hAnsi="SimSun" w:eastAsia="SimSun" w:cs="SimSun"/>
          <w:sz w:val="21"/>
          <w:szCs w:val="21"/>
          <w:spacing w:val="-8"/>
        </w:rPr>
        <w:t>水肿、血管</w:t>
      </w:r>
      <w:r>
        <w:rPr>
          <w:rFonts w:ascii="SimSun" w:hAnsi="SimSun" w:eastAsia="SimSun" w:cs="SimSun"/>
          <w:sz w:val="21"/>
          <w:szCs w:val="21"/>
        </w:rPr>
        <w:t xml:space="preserve"> </w:t>
      </w:r>
      <w:r>
        <w:rPr>
          <w:rFonts w:ascii="SimSun" w:hAnsi="SimSun" w:eastAsia="SimSun" w:cs="SimSun"/>
          <w:sz w:val="21"/>
          <w:szCs w:val="21"/>
          <w:spacing w:val="-1"/>
        </w:rPr>
        <w:t>丰富以及慢性炎性细胞浸润。子宫颈息肉极少恶变，但应与子宫的恶性肿瘤</w:t>
      </w:r>
      <w:r>
        <w:rPr>
          <w:rFonts w:ascii="SimSun" w:hAnsi="SimSun" w:eastAsia="SimSun" w:cs="SimSun"/>
          <w:sz w:val="21"/>
          <w:szCs w:val="21"/>
          <w:spacing w:val="-2"/>
        </w:rPr>
        <w:t>鉴别。</w:t>
      </w:r>
    </w:p>
    <w:p>
      <w:pPr>
        <w:ind w:left="104" w:right="1099" w:firstLine="449"/>
        <w:spacing w:before="87"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
        </w:rPr>
        <w:t>子宫颈肥大</w:t>
      </w:r>
      <w:r>
        <w:rPr>
          <w:rFonts w:ascii="SimSun" w:hAnsi="SimSun" w:eastAsia="SimSun" w:cs="SimSun"/>
          <w:sz w:val="21"/>
          <w:szCs w:val="21"/>
          <w:spacing w:val="11"/>
        </w:rPr>
        <w:t xml:space="preserve">  </w:t>
      </w:r>
      <w:r>
        <w:rPr>
          <w:rFonts w:ascii="SimSun" w:hAnsi="SimSun" w:eastAsia="SimSun" w:cs="SimSun"/>
          <w:sz w:val="21"/>
          <w:szCs w:val="21"/>
          <w:spacing w:val="1"/>
        </w:rPr>
        <w:t>慢性炎症的长期刺激导致腺体及间质增生。此外，子宫颈深部的腺囊肿均可使</w:t>
      </w:r>
      <w:r>
        <w:rPr>
          <w:rFonts w:ascii="SimSun" w:hAnsi="SimSun" w:eastAsia="SimSun" w:cs="SimSun"/>
          <w:sz w:val="21"/>
          <w:szCs w:val="21"/>
          <w:spacing w:val="1"/>
        </w:rPr>
        <w:t xml:space="preserve"> </w:t>
      </w:r>
      <w:r>
        <w:rPr>
          <w:rFonts w:ascii="SimSun" w:hAnsi="SimSun" w:eastAsia="SimSun" w:cs="SimSun"/>
          <w:sz w:val="21"/>
          <w:szCs w:val="21"/>
          <w:spacing w:val="-6"/>
        </w:rPr>
        <w:t>子宫颈呈不同程度肥大，硬度增加。</w:t>
      </w:r>
    </w:p>
    <w:p>
      <w:pPr>
        <w:ind w:left="452"/>
        <w:spacing w:before="88" w:line="222" w:lineRule="auto"/>
        <w:rPr>
          <w:rFonts w:ascii="SimHei" w:hAnsi="SimHei" w:eastAsia="SimHei" w:cs="SimHei"/>
          <w:sz w:val="21"/>
          <w:szCs w:val="21"/>
        </w:rPr>
      </w:pPr>
      <w:r>
        <w:rPr>
          <w:rFonts w:ascii="SimHei" w:hAnsi="SimHei" w:eastAsia="SimHei" w:cs="SimHei"/>
          <w:sz w:val="21"/>
          <w:szCs w:val="21"/>
          <w:b/>
          <w:bCs/>
          <w:color w:val="0094F7"/>
          <w:spacing w:val="-9"/>
        </w:rPr>
        <w:t>【临床表现】</w:t>
      </w:r>
    </w:p>
    <w:p>
      <w:pPr>
        <w:ind w:left="104" w:right="1161" w:firstLine="449"/>
        <w:spacing w:before="130" w:line="279" w:lineRule="auto"/>
        <w:jc w:val="both"/>
        <w:rPr>
          <w:rFonts w:ascii="SimSun" w:hAnsi="SimSun" w:eastAsia="SimSun" w:cs="SimSun"/>
          <w:sz w:val="21"/>
          <w:szCs w:val="21"/>
        </w:rPr>
      </w:pPr>
      <w:r>
        <w:rPr>
          <w:rFonts w:ascii="SimSun" w:hAnsi="SimSun" w:eastAsia="SimSun" w:cs="SimSun"/>
          <w:sz w:val="21"/>
          <w:szCs w:val="21"/>
          <w:spacing w:val="-3"/>
        </w:rPr>
        <w:t>慢性子宫颈炎多无症状，少数患者可有持续或反复发作的阴道分泌物增多，淡黄色或脓性，性交</w:t>
      </w:r>
      <w:r>
        <w:rPr>
          <w:rFonts w:ascii="SimSun" w:hAnsi="SimSun" w:eastAsia="SimSun" w:cs="SimSun"/>
          <w:sz w:val="21"/>
          <w:szCs w:val="21"/>
          <w:spacing w:val="14"/>
        </w:rPr>
        <w:t xml:space="preserve"> </w:t>
      </w:r>
      <w:r>
        <w:rPr>
          <w:rFonts w:ascii="SimSun" w:hAnsi="SimSun" w:eastAsia="SimSun" w:cs="SimSun"/>
          <w:sz w:val="21"/>
          <w:szCs w:val="21"/>
          <w:spacing w:val="-2"/>
        </w:rPr>
        <w:t>后出血，月经间期出血，偶有分泌物刺激引起外阴瘙痒或不适。妇科检查可发现黄</w:t>
      </w:r>
      <w:r>
        <w:rPr>
          <w:rFonts w:ascii="SimSun" w:hAnsi="SimSun" w:eastAsia="SimSun" w:cs="SimSun"/>
          <w:sz w:val="21"/>
          <w:szCs w:val="21"/>
          <w:spacing w:val="-3"/>
        </w:rPr>
        <w:t>色分泌物覆盖子宫</w:t>
      </w:r>
      <w:r>
        <w:rPr>
          <w:rFonts w:ascii="SimSun" w:hAnsi="SimSun" w:eastAsia="SimSun" w:cs="SimSun"/>
          <w:sz w:val="21"/>
          <w:szCs w:val="21"/>
        </w:rPr>
        <w:t xml:space="preserve"> </w:t>
      </w:r>
      <w:r>
        <w:rPr>
          <w:rFonts w:ascii="SimSun" w:hAnsi="SimSun" w:eastAsia="SimSun" w:cs="SimSun"/>
          <w:sz w:val="21"/>
          <w:szCs w:val="21"/>
          <w:spacing w:val="-2"/>
        </w:rPr>
        <w:t>颈口或从子宫颈口流出，或在糜烂样改变的基础上同时伴有子宫颈充</w:t>
      </w:r>
      <w:r>
        <w:rPr>
          <w:rFonts w:ascii="SimSun" w:hAnsi="SimSun" w:eastAsia="SimSun" w:cs="SimSun"/>
          <w:sz w:val="21"/>
          <w:szCs w:val="21"/>
          <w:spacing w:val="-3"/>
        </w:rPr>
        <w:t>血、水肿、脓性分泌物增多或接</w:t>
      </w:r>
      <w:r>
        <w:rPr>
          <w:rFonts w:ascii="SimSun" w:hAnsi="SimSun" w:eastAsia="SimSun" w:cs="SimSun"/>
          <w:sz w:val="21"/>
          <w:szCs w:val="21"/>
        </w:rPr>
        <w:t xml:space="preserve"> </w:t>
      </w:r>
      <w:r>
        <w:rPr>
          <w:rFonts w:ascii="SimSun" w:hAnsi="SimSun" w:eastAsia="SimSun" w:cs="SimSun"/>
          <w:sz w:val="21"/>
          <w:szCs w:val="21"/>
          <w:spacing w:val="-5"/>
        </w:rPr>
        <w:t>触性出血，也可表现为子宫颈息肉或子宫颈肥大。</w:t>
      </w:r>
    </w:p>
    <w:p>
      <w:pPr>
        <w:ind w:left="452"/>
        <w:spacing w:before="77" w:line="221" w:lineRule="auto"/>
        <w:rPr>
          <w:rFonts w:ascii="SimHei" w:hAnsi="SimHei" w:eastAsia="SimHei" w:cs="SimHei"/>
          <w:sz w:val="21"/>
          <w:szCs w:val="21"/>
        </w:rPr>
      </w:pPr>
      <w:r>
        <w:rPr>
          <w:rFonts w:ascii="SimHei" w:hAnsi="SimHei" w:eastAsia="SimHei" w:cs="SimHei"/>
          <w:sz w:val="21"/>
          <w:szCs w:val="21"/>
          <w:b/>
          <w:bCs/>
          <w:color w:val="0774BD"/>
          <w:spacing w:val="-3"/>
        </w:rPr>
        <w:t>【诊断及鉴别诊断】</w:t>
      </w:r>
    </w:p>
    <w:p>
      <w:pPr>
        <w:ind w:left="104" w:right="1155" w:firstLine="449"/>
        <w:spacing w:before="104" w:line="259" w:lineRule="auto"/>
        <w:rPr>
          <w:rFonts w:ascii="SimSun" w:hAnsi="SimSun" w:eastAsia="SimSun" w:cs="SimSun"/>
          <w:sz w:val="21"/>
          <w:szCs w:val="21"/>
        </w:rPr>
      </w:pPr>
      <w:r>
        <w:rPr>
          <w:rFonts w:ascii="SimSun" w:hAnsi="SimSun" w:eastAsia="SimSun" w:cs="SimSun"/>
          <w:sz w:val="21"/>
          <w:szCs w:val="21"/>
          <w:spacing w:val="3"/>
        </w:rPr>
        <w:t>根据临床表现可初步做出慢性子宫颈炎的诊断，但</w:t>
      </w:r>
      <w:r>
        <w:rPr>
          <w:rFonts w:ascii="SimSun" w:hAnsi="SimSun" w:eastAsia="SimSun" w:cs="SimSun"/>
          <w:sz w:val="21"/>
          <w:szCs w:val="21"/>
          <w:spacing w:val="2"/>
        </w:rPr>
        <w:t>应注意将妇科检查所发现的阳性体征与子宫</w:t>
      </w:r>
      <w:r>
        <w:rPr>
          <w:rFonts w:ascii="SimSun" w:hAnsi="SimSun" w:eastAsia="SimSun" w:cs="SimSun"/>
          <w:sz w:val="21"/>
          <w:szCs w:val="21"/>
        </w:rPr>
        <w:t xml:space="preserve"> </w:t>
      </w:r>
      <w:r>
        <w:rPr>
          <w:rFonts w:ascii="SimSun" w:hAnsi="SimSun" w:eastAsia="SimSun" w:cs="SimSun"/>
          <w:sz w:val="21"/>
          <w:szCs w:val="21"/>
          <w:spacing w:val="1"/>
        </w:rPr>
        <w:t>颈的常见病理生理改变进行鉴别。</w:t>
      </w:r>
    </w:p>
    <w:p>
      <w:pPr>
        <w:ind w:left="557"/>
        <w:spacing w:before="82" w:line="214" w:lineRule="auto"/>
        <w:outlineLvl w:val="2"/>
        <w:rPr>
          <w:rFonts w:ascii="SimSun" w:hAnsi="SimSun" w:eastAsia="SimSun" w:cs="SimSun"/>
          <w:sz w:val="21"/>
          <w:szCs w:val="21"/>
        </w:rPr>
      </w:pPr>
      <w:r>
        <w:rPr>
          <w:rFonts w:ascii="SimSun" w:hAnsi="SimSun" w:eastAsia="SimSun" w:cs="SimSun"/>
          <w:sz w:val="21"/>
          <w:szCs w:val="21"/>
          <w:b/>
          <w:bCs/>
        </w:rPr>
        <w:t>1.</w:t>
      </w:r>
      <w:r>
        <w:rPr>
          <w:rFonts w:ascii="SimSun" w:hAnsi="SimSun" w:eastAsia="SimSun" w:cs="SimSun"/>
          <w:sz w:val="21"/>
          <w:szCs w:val="21"/>
          <w:spacing w:val="-42"/>
        </w:rPr>
        <w:t xml:space="preserve"> </w:t>
      </w:r>
      <w:r>
        <w:rPr>
          <w:rFonts w:ascii="SimSun" w:hAnsi="SimSun" w:eastAsia="SimSun" w:cs="SimSun"/>
          <w:sz w:val="21"/>
          <w:szCs w:val="21"/>
          <w:b/>
          <w:bCs/>
        </w:rPr>
        <w:t>子宫颈柱状上皮异位和</w:t>
      </w:r>
      <w:r>
        <w:rPr>
          <w:rFonts w:ascii="SimSun" w:hAnsi="SimSun" w:eastAsia="SimSun" w:cs="SimSun"/>
          <w:sz w:val="21"/>
          <w:szCs w:val="21"/>
          <w:b/>
          <w:bCs/>
          <w:spacing w:val="-1"/>
        </w:rPr>
        <w:t>子宫颈鳞状上皮内病变</w:t>
      </w:r>
      <w:r>
        <w:rPr>
          <w:rFonts w:ascii="SimSun" w:hAnsi="SimSun" w:eastAsia="SimSun" w:cs="SimSun"/>
          <w:sz w:val="21"/>
          <w:szCs w:val="21"/>
          <w:spacing w:val="-18"/>
        </w:rPr>
        <w:t xml:space="preserve"> </w:t>
      </w:r>
      <w:r>
        <w:rPr>
          <w:rFonts w:ascii="SimSun" w:hAnsi="SimSun" w:eastAsia="SimSun" w:cs="SimSun"/>
          <w:sz w:val="21"/>
          <w:szCs w:val="21"/>
          <w:b/>
          <w:bCs/>
          <w:spacing w:val="-1"/>
        </w:rPr>
        <w:t>(</w:t>
      </w:r>
      <w:r>
        <w:rPr>
          <w:rFonts w:ascii="SimSun" w:hAnsi="SimSun" w:eastAsia="SimSun" w:cs="SimSun"/>
          <w:sz w:val="21"/>
          <w:szCs w:val="21"/>
          <w:b/>
          <w:bCs/>
        </w:rPr>
        <w:t>squamous</w:t>
      </w:r>
      <w:r>
        <w:rPr>
          <w:rFonts w:ascii="SimSun" w:hAnsi="SimSun" w:eastAsia="SimSun" w:cs="SimSun"/>
          <w:sz w:val="21"/>
          <w:szCs w:val="21"/>
          <w:spacing w:val="62"/>
        </w:rPr>
        <w:t xml:space="preserve"> </w:t>
      </w:r>
      <w:r>
        <w:rPr>
          <w:rFonts w:ascii="SimSun" w:hAnsi="SimSun" w:eastAsia="SimSun" w:cs="SimSun"/>
          <w:sz w:val="21"/>
          <w:szCs w:val="21"/>
          <w:b/>
          <w:bCs/>
        </w:rPr>
        <w:t>intraepithelial</w:t>
      </w:r>
      <w:r>
        <w:rPr>
          <w:rFonts w:ascii="SimSun" w:hAnsi="SimSun" w:eastAsia="SimSun" w:cs="SimSun"/>
          <w:sz w:val="21"/>
          <w:szCs w:val="21"/>
          <w:spacing w:val="61"/>
        </w:rPr>
        <w:t xml:space="preserve"> </w:t>
      </w:r>
      <w:r>
        <w:rPr>
          <w:rFonts w:ascii="SimSun" w:hAnsi="SimSun" w:eastAsia="SimSun" w:cs="SimSun"/>
          <w:sz w:val="21"/>
          <w:szCs w:val="21"/>
          <w:b/>
          <w:bCs/>
        </w:rPr>
        <w:t>lesion</w:t>
      </w:r>
      <w:r>
        <w:rPr>
          <w:rFonts w:ascii="SimSun" w:hAnsi="SimSun" w:eastAsia="SimSun" w:cs="SimSun"/>
          <w:sz w:val="21"/>
          <w:szCs w:val="21"/>
          <w:b/>
          <w:bCs/>
          <w:spacing w:val="-1"/>
        </w:rPr>
        <w:t>,</w:t>
      </w:r>
      <w:r>
        <w:rPr>
          <w:rFonts w:ascii="SimSun" w:hAnsi="SimSun" w:eastAsia="SimSun" w:cs="SimSun"/>
          <w:sz w:val="21"/>
          <w:szCs w:val="21"/>
          <w:b/>
          <w:bCs/>
        </w:rPr>
        <w:t>SIL</w:t>
      </w:r>
      <w:r>
        <w:rPr>
          <w:rFonts w:ascii="SimSun" w:hAnsi="SimSun" w:eastAsia="SimSun" w:cs="SimSun"/>
          <w:sz w:val="21"/>
          <w:szCs w:val="21"/>
          <w:b/>
          <w:bCs/>
          <w:spacing w:val="-1"/>
        </w:rPr>
        <w:t>)</w:t>
      </w:r>
    </w:p>
    <w:p>
      <w:pPr>
        <w:ind w:right="1178" w:firstLine="104"/>
        <w:spacing w:before="92" w:line="284" w:lineRule="auto"/>
        <w:jc w:val="both"/>
        <w:rPr>
          <w:rFonts w:ascii="SimSun" w:hAnsi="SimSun" w:eastAsia="SimSun" w:cs="SimSun"/>
          <w:sz w:val="21"/>
          <w:szCs w:val="21"/>
        </w:rPr>
      </w:pPr>
      <w:r>
        <w:rPr>
          <w:rFonts w:ascii="SimSun" w:hAnsi="SimSun" w:eastAsia="SimSun" w:cs="SimSun"/>
          <w:sz w:val="21"/>
          <w:szCs w:val="21"/>
          <w:spacing w:val="-2"/>
        </w:rPr>
        <w:t>除慢性子宫颈炎外，子宫颈的生理性柱状上皮异位、子宫颈鳞状上皮内</w:t>
      </w:r>
      <w:r>
        <w:rPr>
          <w:rFonts w:ascii="SimSun" w:hAnsi="SimSun" w:eastAsia="SimSun" w:cs="SimSun"/>
          <w:sz w:val="21"/>
          <w:szCs w:val="21"/>
          <w:spacing w:val="-3"/>
        </w:rPr>
        <w:t>病变，甚至早期子宫颈癌也可</w:t>
      </w:r>
      <w:r>
        <w:rPr>
          <w:rFonts w:ascii="SimSun" w:hAnsi="SimSun" w:eastAsia="SimSun" w:cs="SimSun"/>
          <w:sz w:val="21"/>
          <w:szCs w:val="21"/>
        </w:rPr>
        <w:t xml:space="preserve"> </w:t>
      </w:r>
      <w:r>
        <w:rPr>
          <w:rFonts w:ascii="SimSun" w:hAnsi="SimSun" w:eastAsia="SimSun" w:cs="SimSun"/>
          <w:sz w:val="21"/>
          <w:szCs w:val="21"/>
          <w:spacing w:val="5"/>
        </w:rPr>
        <w:t>表现为子宫颈糜烂样改变。生理性柱状上皮异位是阴道镜下描述子宫颈管内的柱状上皮生理性外移</w:t>
      </w:r>
      <w:r>
        <w:rPr>
          <w:rFonts w:ascii="SimSun" w:hAnsi="SimSun" w:eastAsia="SimSun" w:cs="SimSun"/>
          <w:sz w:val="21"/>
          <w:szCs w:val="21"/>
        </w:rPr>
        <w:t xml:space="preserve"> </w:t>
      </w:r>
      <w:r>
        <w:rPr>
          <w:rFonts w:ascii="SimSun" w:hAnsi="SimSun" w:eastAsia="SimSun" w:cs="SimSun"/>
          <w:sz w:val="21"/>
          <w:szCs w:val="21"/>
        </w:rPr>
        <w:t>至子宫颈阴道部的术语，由于柱状上皮菲薄，其下间质透出而成肉眼所见的红色。曾将此种情况称为</w:t>
      </w:r>
      <w:r>
        <w:rPr>
          <w:rFonts w:ascii="SimSun" w:hAnsi="SimSun" w:eastAsia="SimSun" w:cs="SimSun"/>
          <w:sz w:val="21"/>
          <w:szCs w:val="21"/>
          <w:spacing w:val="4"/>
        </w:rPr>
        <w:t xml:space="preserve"> </w:t>
      </w:r>
      <w:r>
        <w:rPr>
          <w:rFonts w:ascii="SimSun" w:hAnsi="SimSun" w:eastAsia="SimSun" w:cs="SimSun"/>
          <w:sz w:val="21"/>
          <w:szCs w:val="21"/>
          <w:spacing w:val="-2"/>
        </w:rPr>
        <w:t>“宫颈糜烂”,并认为是慢性子宫颈炎最常见的病理类型</w:t>
      </w:r>
      <w:r>
        <w:rPr>
          <w:rFonts w:ascii="SimSun" w:hAnsi="SimSun" w:eastAsia="SimSun" w:cs="SimSun"/>
          <w:sz w:val="21"/>
          <w:szCs w:val="21"/>
          <w:spacing w:val="-3"/>
        </w:rPr>
        <w:t>之一。目前已明确“宫颈糜烂”并不是病理学</w:t>
      </w:r>
      <w:r>
        <w:rPr>
          <w:rFonts w:ascii="SimSun" w:hAnsi="SimSun" w:eastAsia="SimSun" w:cs="SimSun"/>
          <w:sz w:val="21"/>
          <w:szCs w:val="21"/>
        </w:rPr>
        <w:t xml:space="preserve"> </w:t>
      </w:r>
      <w:r>
        <w:rPr>
          <w:rFonts w:ascii="SimSun" w:hAnsi="SimSun" w:eastAsia="SimSun" w:cs="SimSun"/>
          <w:sz w:val="21"/>
          <w:szCs w:val="21"/>
        </w:rPr>
        <w:t>上的上皮溃疡、缺失所致的真性糜烂，也与慢性子宫颈炎症的定义即间质中出现慢性炎细胞浸润并不</w:t>
      </w:r>
      <w:r>
        <w:rPr>
          <w:rFonts w:ascii="SimSun" w:hAnsi="SimSun" w:eastAsia="SimSun" w:cs="SimSun"/>
          <w:sz w:val="21"/>
          <w:szCs w:val="21"/>
          <w:spacing w:val="5"/>
        </w:rPr>
        <w:t xml:space="preserve"> </w:t>
      </w:r>
      <w:r>
        <w:rPr>
          <w:rFonts w:ascii="SimSun" w:hAnsi="SimSun" w:eastAsia="SimSun" w:cs="SimSun"/>
          <w:sz w:val="21"/>
          <w:szCs w:val="21"/>
        </w:rPr>
        <w:t>一致。因此，“宫颈糜烂”作为慢性子宫颈炎症的诊断术语已不再恰当。子宫颈糜烂样改变只是一个</w:t>
      </w:r>
      <w:r>
        <w:rPr>
          <w:rFonts w:ascii="SimSun" w:hAnsi="SimSun" w:eastAsia="SimSun" w:cs="SimSun"/>
          <w:sz w:val="21"/>
          <w:szCs w:val="21"/>
          <w:spacing w:val="3"/>
        </w:rPr>
        <w:t xml:space="preserve"> </w:t>
      </w:r>
      <w:r>
        <w:rPr>
          <w:rFonts w:ascii="SimSun" w:hAnsi="SimSun" w:eastAsia="SimSun" w:cs="SimSun"/>
          <w:sz w:val="21"/>
          <w:szCs w:val="21"/>
        </w:rPr>
        <w:t>临床征象，可为生理性改变，也可为病理性改变。生理性柱状上皮异位多见于青春期、生育期妇女雌</w:t>
      </w:r>
      <w:r>
        <w:rPr>
          <w:rFonts w:ascii="SimSun" w:hAnsi="SimSun" w:eastAsia="SimSun" w:cs="SimSun"/>
          <w:sz w:val="21"/>
          <w:szCs w:val="21"/>
          <w:spacing w:val="2"/>
        </w:rPr>
        <w:t xml:space="preserve"> </w:t>
      </w:r>
      <w:r>
        <w:rPr>
          <w:rFonts w:ascii="SimSun" w:hAnsi="SimSun" w:eastAsia="SimSun" w:cs="SimSun"/>
          <w:sz w:val="21"/>
          <w:szCs w:val="21"/>
          <w:spacing w:val="-5"/>
        </w:rPr>
        <w:t>激素分泌旺盛者、口服避孕药或妊娠期，由于雌激素的作用，鳞柱交界部外移，子宫颈局部呈糜烂样改</w:t>
      </w:r>
      <w:r>
        <w:rPr>
          <w:rFonts w:ascii="SimSun" w:hAnsi="SimSun" w:eastAsia="SimSun" w:cs="SimSun"/>
          <w:sz w:val="21"/>
          <w:szCs w:val="21"/>
          <w:spacing w:val="17"/>
        </w:rPr>
        <w:t xml:space="preserve"> </w:t>
      </w:r>
      <w:r>
        <w:rPr>
          <w:rFonts w:ascii="SimSun" w:hAnsi="SimSun" w:eastAsia="SimSun" w:cs="SimSun"/>
          <w:sz w:val="21"/>
          <w:szCs w:val="21"/>
          <w:spacing w:val="2"/>
        </w:rPr>
        <w:t>变外观。此外，子宫颈</w:t>
      </w:r>
      <w:r>
        <w:rPr>
          <w:rFonts w:ascii="SimSun" w:hAnsi="SimSun" w:eastAsia="SimSun" w:cs="SimSun"/>
          <w:sz w:val="21"/>
          <w:szCs w:val="21"/>
        </w:rPr>
        <w:t>SIL</w:t>
      </w:r>
      <w:r>
        <w:rPr>
          <w:rFonts w:ascii="SimSun" w:hAnsi="SimSun" w:eastAsia="SimSun" w:cs="SimSun"/>
          <w:sz w:val="21"/>
          <w:szCs w:val="21"/>
          <w:spacing w:val="-61"/>
        </w:rPr>
        <w:t xml:space="preserve"> </w:t>
      </w:r>
      <w:r>
        <w:rPr>
          <w:rFonts w:ascii="SimSun" w:hAnsi="SimSun" w:eastAsia="SimSun" w:cs="SimSun"/>
          <w:sz w:val="21"/>
          <w:szCs w:val="21"/>
          <w:spacing w:val="2"/>
        </w:rPr>
        <w:t>及早期子宫颈癌也可使子宫颈</w:t>
      </w:r>
      <w:r>
        <w:rPr>
          <w:rFonts w:ascii="SimSun" w:hAnsi="SimSun" w:eastAsia="SimSun" w:cs="SimSun"/>
          <w:sz w:val="21"/>
          <w:szCs w:val="21"/>
          <w:spacing w:val="1"/>
        </w:rPr>
        <w:t>呈糜烂样改变，因此对于子宫颈糜烂样改变</w:t>
      </w:r>
      <w:r>
        <w:rPr>
          <w:rFonts w:ascii="SimSun" w:hAnsi="SimSun" w:eastAsia="SimSun" w:cs="SimSun"/>
          <w:sz w:val="21"/>
          <w:szCs w:val="21"/>
        </w:rPr>
        <w:t xml:space="preserve"> </w:t>
      </w:r>
      <w:r>
        <w:rPr>
          <w:rFonts w:ascii="SimSun" w:hAnsi="SimSun" w:eastAsia="SimSun" w:cs="SimSun"/>
          <w:sz w:val="21"/>
          <w:szCs w:val="21"/>
          <w:spacing w:val="6"/>
        </w:rPr>
        <w:t>者需进行子宫颈细胞学检查和(或)</w:t>
      </w:r>
      <w:r>
        <w:rPr>
          <w:rFonts w:ascii="SimSun" w:hAnsi="SimSun" w:eastAsia="SimSun" w:cs="SimSun"/>
          <w:sz w:val="21"/>
          <w:szCs w:val="21"/>
        </w:rPr>
        <w:t>HPV</w:t>
      </w:r>
      <w:r>
        <w:rPr>
          <w:rFonts w:ascii="SimSun" w:hAnsi="SimSun" w:eastAsia="SimSun" w:cs="SimSun"/>
          <w:sz w:val="21"/>
          <w:szCs w:val="21"/>
          <w:spacing w:val="34"/>
        </w:rPr>
        <w:t xml:space="preserve"> </w:t>
      </w:r>
      <w:r>
        <w:rPr>
          <w:rFonts w:ascii="SimSun" w:hAnsi="SimSun" w:eastAsia="SimSun" w:cs="SimSun"/>
          <w:sz w:val="21"/>
          <w:szCs w:val="21"/>
          <w:spacing w:val="6"/>
        </w:rPr>
        <w:t>检测，必要时行阴道镜及活组织检查以除外子宫颈</w:t>
      </w:r>
      <w:r>
        <w:rPr>
          <w:rFonts w:ascii="SimSun" w:hAnsi="SimSun" w:eastAsia="SimSun" w:cs="SimSun"/>
          <w:sz w:val="21"/>
          <w:szCs w:val="21"/>
        </w:rPr>
        <w:t>SIL</w:t>
      </w:r>
      <w:r>
        <w:rPr>
          <w:rFonts w:ascii="SimSun" w:hAnsi="SimSun" w:eastAsia="SimSun" w:cs="SimSun"/>
          <w:sz w:val="21"/>
          <w:szCs w:val="21"/>
          <w:spacing w:val="-61"/>
        </w:rPr>
        <w:t xml:space="preserve"> </w:t>
      </w:r>
      <w:r>
        <w:rPr>
          <w:rFonts w:ascii="SimSun" w:hAnsi="SimSun" w:eastAsia="SimSun" w:cs="SimSun"/>
          <w:sz w:val="21"/>
          <w:szCs w:val="21"/>
          <w:spacing w:val="6"/>
        </w:rPr>
        <w:t>或子</w:t>
      </w:r>
      <w:r>
        <w:rPr>
          <w:rFonts w:ascii="SimSun" w:hAnsi="SimSun" w:eastAsia="SimSun" w:cs="SimSun"/>
          <w:sz w:val="21"/>
          <w:szCs w:val="21"/>
        </w:rPr>
        <w:t xml:space="preserve"> </w:t>
      </w:r>
      <w:r>
        <w:rPr>
          <w:rFonts w:ascii="SimSun" w:hAnsi="SimSun" w:eastAsia="SimSun" w:cs="SimSun"/>
          <w:sz w:val="21"/>
          <w:szCs w:val="21"/>
          <w:spacing w:val="19"/>
        </w:rPr>
        <w:t>宫颈癌。</w:t>
      </w:r>
    </w:p>
    <w:p>
      <w:pPr>
        <w:ind w:left="104" w:right="1140" w:firstLine="449"/>
        <w:spacing w:before="53" w:line="282"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4"/>
        </w:rPr>
        <w:t>子宫颈腺囊肿</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Naboth</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rPr>
        <w:t>cyst</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子宫颈腺囊肿绝大多数情况下是子宫颈的生理性变化。子</w:t>
      </w:r>
      <w:r>
        <w:rPr>
          <w:rFonts w:ascii="SimSun" w:hAnsi="SimSun" w:eastAsia="SimSun" w:cs="SimSun"/>
          <w:sz w:val="21"/>
          <w:szCs w:val="21"/>
        </w:rPr>
        <w:t xml:space="preserve"> </w:t>
      </w:r>
      <w:r>
        <w:rPr>
          <w:rFonts w:ascii="SimSun" w:hAnsi="SimSun" w:eastAsia="SimSun" w:cs="SimSun"/>
          <w:sz w:val="21"/>
          <w:szCs w:val="21"/>
          <w:spacing w:val="-3"/>
        </w:rPr>
        <w:t>宫颈转化区内鳞状上皮取代柱状上皮过程中，新生的鳞状上皮覆盖子宫颈腺管口或伸入腺管，将腺管</w:t>
      </w:r>
      <w:r>
        <w:rPr>
          <w:rFonts w:ascii="SimSun" w:hAnsi="SimSun" w:eastAsia="SimSun" w:cs="SimSun"/>
          <w:sz w:val="21"/>
          <w:szCs w:val="21"/>
          <w:spacing w:val="12"/>
        </w:rPr>
        <w:t xml:space="preserve"> </w:t>
      </w:r>
      <w:r>
        <w:rPr>
          <w:rFonts w:ascii="SimSun" w:hAnsi="SimSun" w:eastAsia="SimSun" w:cs="SimSun"/>
          <w:sz w:val="21"/>
          <w:szCs w:val="21"/>
          <w:spacing w:val="3"/>
        </w:rPr>
        <w:t>口阻塞，导致腺体分泌物引流受阻，潴留形成囊肿。子</w:t>
      </w:r>
      <w:r>
        <w:rPr>
          <w:rFonts w:ascii="SimSun" w:hAnsi="SimSun" w:eastAsia="SimSun" w:cs="SimSun"/>
          <w:sz w:val="21"/>
          <w:szCs w:val="21"/>
          <w:spacing w:val="2"/>
        </w:rPr>
        <w:t>宫颈局部损伤或子宫颈慢性炎症使腺管口狭</w:t>
      </w:r>
      <w:r>
        <w:rPr>
          <w:rFonts w:ascii="SimSun" w:hAnsi="SimSun" w:eastAsia="SimSun" w:cs="SimSun"/>
          <w:sz w:val="21"/>
          <w:szCs w:val="21"/>
        </w:rPr>
        <w:t xml:space="preserve"> </w:t>
      </w:r>
      <w:r>
        <w:rPr>
          <w:rFonts w:ascii="SimSun" w:hAnsi="SimSun" w:eastAsia="SimSun" w:cs="SimSun"/>
          <w:sz w:val="21"/>
          <w:szCs w:val="21"/>
          <w:spacing w:val="-2"/>
        </w:rPr>
        <w:t>窄，也可导致子宫颈腺囊肿形成。镜下见囊壁</w:t>
      </w:r>
      <w:r>
        <w:rPr>
          <w:rFonts w:ascii="SimSun" w:hAnsi="SimSun" w:eastAsia="SimSun" w:cs="SimSun"/>
          <w:sz w:val="21"/>
          <w:szCs w:val="21"/>
          <w:spacing w:val="-3"/>
        </w:rPr>
        <w:t>被覆单层扁平、立方或柱状上皮。浅部的子宫颈腺囊肿</w:t>
      </w:r>
      <w:r>
        <w:rPr>
          <w:rFonts w:ascii="SimSun" w:hAnsi="SimSun" w:eastAsia="SimSun" w:cs="SimSun"/>
          <w:sz w:val="21"/>
          <w:szCs w:val="21"/>
        </w:rPr>
        <w:t xml:space="preserve"> </w:t>
      </w:r>
      <w:r>
        <w:rPr>
          <w:rFonts w:ascii="SimSun" w:hAnsi="SimSun" w:eastAsia="SimSun" w:cs="SimSun"/>
          <w:sz w:val="21"/>
          <w:szCs w:val="21"/>
          <w:spacing w:val="3"/>
        </w:rPr>
        <w:t>检查见子宫颈表面突出单个或多个青白色小囊泡，容易诊</w:t>
      </w:r>
      <w:r>
        <w:rPr>
          <w:rFonts w:ascii="SimSun" w:hAnsi="SimSun" w:eastAsia="SimSun" w:cs="SimSun"/>
          <w:sz w:val="21"/>
          <w:szCs w:val="21"/>
          <w:spacing w:val="2"/>
        </w:rPr>
        <w:t>断。子宫颈腺囊肿通常不需处理。但深部</w:t>
      </w:r>
      <w:r>
        <w:rPr>
          <w:rFonts w:ascii="SimSun" w:hAnsi="SimSun" w:eastAsia="SimSun" w:cs="SimSun"/>
          <w:sz w:val="21"/>
          <w:szCs w:val="21"/>
        </w:rPr>
        <w:t xml:space="preserve"> </w:t>
      </w:r>
      <w:r>
        <w:rPr>
          <w:rFonts w:ascii="SimSun" w:hAnsi="SimSun" w:eastAsia="SimSun" w:cs="SimSun"/>
          <w:sz w:val="21"/>
          <w:szCs w:val="21"/>
          <w:spacing w:val="-7"/>
        </w:rPr>
        <w:t>的子宫颈腺囊肿，子宫颈表面无异常，表现为子宫颈肥大，应与子宫</w:t>
      </w:r>
      <w:r>
        <w:rPr>
          <w:rFonts w:ascii="SimSun" w:hAnsi="SimSun" w:eastAsia="SimSun" w:cs="SimSun"/>
          <w:sz w:val="21"/>
          <w:szCs w:val="21"/>
          <w:spacing w:val="-8"/>
        </w:rPr>
        <w:t>颈腺癌鉴别。</w:t>
      </w:r>
    </w:p>
    <w:p>
      <w:pPr>
        <w:ind w:left="104" w:right="1105" w:firstLine="449"/>
        <w:spacing w:before="83" w:line="272" w:lineRule="auto"/>
        <w:jc w:val="both"/>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3"/>
        </w:rPr>
        <w:t xml:space="preserve"> </w:t>
      </w:r>
      <w:r>
        <w:rPr>
          <w:rFonts w:ascii="SimSun" w:hAnsi="SimSun" w:eastAsia="SimSun" w:cs="SimSun"/>
          <w:sz w:val="21"/>
          <w:szCs w:val="21"/>
          <w:spacing w:val="1"/>
        </w:rPr>
        <w:t>子宫恶性肿瘤</w:t>
      </w:r>
      <w:r>
        <w:rPr>
          <w:rFonts w:ascii="SimSun" w:hAnsi="SimSun" w:eastAsia="SimSun" w:cs="SimSun"/>
          <w:sz w:val="21"/>
          <w:szCs w:val="21"/>
          <w:spacing w:val="93"/>
        </w:rPr>
        <w:t xml:space="preserve"> </w:t>
      </w:r>
      <w:r>
        <w:rPr>
          <w:rFonts w:ascii="SimSun" w:hAnsi="SimSun" w:eastAsia="SimSun" w:cs="SimSun"/>
          <w:sz w:val="21"/>
          <w:szCs w:val="21"/>
          <w:spacing w:val="1"/>
        </w:rPr>
        <w:t>子宫颈息肉应与子宫颈的恶性肿瘤以及子宫体的恶性肿瘤相鉴别，因后</w:t>
      </w:r>
      <w:r>
        <w:rPr>
          <w:rFonts w:ascii="SimSun" w:hAnsi="SimSun" w:eastAsia="SimSun" w:cs="SimSun"/>
          <w:sz w:val="21"/>
          <w:szCs w:val="21"/>
        </w:rPr>
        <w:t>两者</w:t>
      </w:r>
      <w:r>
        <w:rPr>
          <w:rFonts w:ascii="SimSun" w:hAnsi="SimSun" w:eastAsia="SimSun" w:cs="SimSun"/>
          <w:sz w:val="21"/>
          <w:szCs w:val="21"/>
        </w:rPr>
        <w:t xml:space="preserve"> </w:t>
      </w:r>
      <w:r>
        <w:rPr>
          <w:rFonts w:ascii="SimSun" w:hAnsi="SimSun" w:eastAsia="SimSun" w:cs="SimSun"/>
          <w:sz w:val="21"/>
          <w:szCs w:val="21"/>
          <w:spacing w:val="-5"/>
        </w:rPr>
        <w:t>也可呈息肉状，从子宫颈口突出，鉴别方法行子宫颈息肉切除，病理组织学检查</w:t>
      </w:r>
      <w:r>
        <w:rPr>
          <w:rFonts w:ascii="SimSun" w:hAnsi="SimSun" w:eastAsia="SimSun" w:cs="SimSun"/>
          <w:sz w:val="21"/>
          <w:szCs w:val="21"/>
          <w:spacing w:val="-6"/>
        </w:rPr>
        <w:t>确诊。除慢性炎症外，</w:t>
      </w:r>
      <w:r>
        <w:rPr>
          <w:rFonts w:ascii="SimSun" w:hAnsi="SimSun" w:eastAsia="SimSun" w:cs="SimSun"/>
          <w:sz w:val="21"/>
          <w:szCs w:val="21"/>
        </w:rPr>
        <w:t xml:space="preserve"> </w:t>
      </w:r>
      <w:r>
        <w:rPr>
          <w:rFonts w:ascii="SimSun" w:hAnsi="SimSun" w:eastAsia="SimSun" w:cs="SimSun"/>
          <w:sz w:val="21"/>
          <w:szCs w:val="21"/>
          <w:spacing w:val="-2"/>
        </w:rPr>
        <w:t>内生型子宫颈癌尤其腺癌也可引起子宫颈肥大，因此对子宫颈肥大者，需</w:t>
      </w:r>
      <w:r>
        <w:rPr>
          <w:rFonts w:ascii="SimSun" w:hAnsi="SimSun" w:eastAsia="SimSun" w:cs="SimSun"/>
          <w:sz w:val="21"/>
          <w:szCs w:val="21"/>
          <w:spacing w:val="-3"/>
        </w:rPr>
        <w:t>行子宫颈细胞学检查，必要</w:t>
      </w:r>
      <w:r>
        <w:rPr>
          <w:rFonts w:ascii="SimSun" w:hAnsi="SimSun" w:eastAsia="SimSun" w:cs="SimSun"/>
          <w:sz w:val="21"/>
          <w:szCs w:val="21"/>
        </w:rPr>
        <w:t xml:space="preserve"> </w:t>
      </w:r>
      <w:r>
        <w:rPr>
          <w:rFonts w:ascii="SimSun" w:hAnsi="SimSun" w:eastAsia="SimSun" w:cs="SimSun"/>
          <w:sz w:val="21"/>
          <w:szCs w:val="21"/>
          <w:spacing w:val="-1"/>
        </w:rPr>
        <w:t>时行子宫颈管搔刮术进行鉴别。</w:t>
      </w:r>
    </w:p>
    <w:p>
      <w:pPr>
        <w:ind w:left="437"/>
        <w:spacing w:before="247" w:line="222" w:lineRule="auto"/>
        <w:rPr>
          <w:rFonts w:ascii="SimHei" w:hAnsi="SimHei" w:eastAsia="SimHei" w:cs="SimHei"/>
          <w:sz w:val="24"/>
          <w:szCs w:val="24"/>
        </w:rPr>
      </w:pPr>
      <w:r>
        <w:rPr>
          <w:rFonts w:ascii="SimHei" w:hAnsi="SimHei" w:eastAsia="SimHei" w:cs="SimHei"/>
          <w:sz w:val="24"/>
          <w:szCs w:val="24"/>
          <w:b/>
          <w:bCs/>
          <w:color w:val="007CD0"/>
          <w:spacing w:val="-21"/>
        </w:rPr>
        <w:t>【治疗】</w:t>
      </w:r>
    </w:p>
    <w:p>
      <w:pPr>
        <w:ind w:left="104" w:right="1153" w:firstLine="449"/>
        <w:spacing w:before="126" w:line="275"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18"/>
        </w:rPr>
        <w:t xml:space="preserve"> </w:t>
      </w:r>
      <w:r>
        <w:rPr>
          <w:rFonts w:ascii="SimSun" w:hAnsi="SimSun" w:eastAsia="SimSun" w:cs="SimSun"/>
          <w:sz w:val="21"/>
          <w:szCs w:val="21"/>
          <w:spacing w:val="1"/>
        </w:rPr>
        <w:t>慢性子宫颈管黏膜炎</w:t>
      </w:r>
      <w:r>
        <w:rPr>
          <w:rFonts w:ascii="SimSun" w:hAnsi="SimSun" w:eastAsia="SimSun" w:cs="SimSun"/>
          <w:sz w:val="21"/>
          <w:szCs w:val="21"/>
          <w:spacing w:val="82"/>
        </w:rPr>
        <w:t xml:space="preserve"> </w:t>
      </w:r>
      <w:r>
        <w:rPr>
          <w:rFonts w:ascii="SimSun" w:hAnsi="SimSun" w:eastAsia="SimSun" w:cs="SimSun"/>
          <w:sz w:val="21"/>
          <w:szCs w:val="21"/>
          <w:spacing w:val="1"/>
        </w:rPr>
        <w:t>对持续性子宫颈管黏膜炎症，需了解有无沙眼衣原体及淋病奈瑟菌的</w:t>
      </w:r>
      <w:r>
        <w:rPr>
          <w:rFonts w:ascii="SimSun" w:hAnsi="SimSun" w:eastAsia="SimSun" w:cs="SimSun"/>
          <w:sz w:val="21"/>
          <w:szCs w:val="21"/>
        </w:rPr>
        <w:t xml:space="preserve"> </w:t>
      </w:r>
      <w:r>
        <w:rPr>
          <w:rFonts w:ascii="SimSun" w:hAnsi="SimSun" w:eastAsia="SimSun" w:cs="SimSun"/>
          <w:sz w:val="21"/>
          <w:szCs w:val="21"/>
          <w:spacing w:val="-2"/>
        </w:rPr>
        <w:t>再次感染、性伴是否已进行治疗、阴道微生物群失调是否持续存在，针对病因给予治疗。对病原体不</w:t>
      </w:r>
      <w:r>
        <w:rPr>
          <w:rFonts w:ascii="SimSun" w:hAnsi="SimSun" w:eastAsia="SimSun" w:cs="SimSun"/>
          <w:sz w:val="21"/>
          <w:szCs w:val="21"/>
          <w:spacing w:val="8"/>
        </w:rPr>
        <w:t xml:space="preserve"> </w:t>
      </w:r>
      <w:r>
        <w:rPr>
          <w:rFonts w:ascii="SimSun" w:hAnsi="SimSun" w:eastAsia="SimSun" w:cs="SimSun"/>
          <w:sz w:val="21"/>
          <w:szCs w:val="21"/>
          <w:spacing w:val="-2"/>
        </w:rPr>
        <w:t>清者，尚无有效治疗方法。对子宫颈呈糜烂样改变、有接触性出血且反复</w:t>
      </w:r>
      <w:r>
        <w:rPr>
          <w:rFonts w:ascii="SimSun" w:hAnsi="SimSun" w:eastAsia="SimSun" w:cs="SimSun"/>
          <w:sz w:val="21"/>
          <w:szCs w:val="21"/>
          <w:spacing w:val="-3"/>
        </w:rPr>
        <w:t>药物治疗无效者，可试用物</w:t>
      </w:r>
      <w:r>
        <w:rPr>
          <w:rFonts w:ascii="SimSun" w:hAnsi="SimSun" w:eastAsia="SimSun" w:cs="SimSun"/>
          <w:sz w:val="21"/>
          <w:szCs w:val="21"/>
        </w:rPr>
        <w:t xml:space="preserve"> </w:t>
      </w:r>
      <w:r>
        <w:rPr>
          <w:rFonts w:ascii="SimSun" w:hAnsi="SimSun" w:eastAsia="SimSun" w:cs="SimSun"/>
          <w:sz w:val="21"/>
          <w:szCs w:val="21"/>
          <w:spacing w:val="-7"/>
        </w:rPr>
        <w:t>理治疗。物理治疗注意事项：①治疗前，应常规行子宫颈癌筛查；②有急性生殖道炎症列为禁忌；③治</w:t>
      </w:r>
      <w:r>
        <w:rPr>
          <w:rFonts w:ascii="SimSun" w:hAnsi="SimSun" w:eastAsia="SimSun" w:cs="SimSun"/>
          <w:sz w:val="21"/>
          <w:szCs w:val="21"/>
          <w:spacing w:val="11"/>
        </w:rPr>
        <w:t xml:space="preserve"> </w:t>
      </w:r>
      <w:r>
        <w:rPr>
          <w:rFonts w:ascii="SimSun" w:hAnsi="SimSun" w:eastAsia="SimSun" w:cs="SimSun"/>
          <w:sz w:val="21"/>
          <w:szCs w:val="21"/>
          <w:spacing w:val="-2"/>
        </w:rPr>
        <w:t>疗时间应选在月经干净后3～7日内进行；④物理治疗后有阴道分泌物增多，甚至有大量水样排液，术</w:t>
      </w:r>
    </w:p>
    <w:p>
      <w:pPr>
        <w:sectPr>
          <w:pgSz w:w="11900" w:h="16840"/>
          <w:pgMar w:top="400" w:right="699" w:bottom="400" w:left="775" w:header="0" w:footer="0" w:gutter="0"/>
        </w:sectPr>
        <w:rPr/>
      </w:pPr>
    </w:p>
    <w:p>
      <w:pPr>
        <w:spacing w:line="386" w:lineRule="auto"/>
        <w:rPr>
          <w:rFonts w:ascii="Arial"/>
          <w:sz w:val="21"/>
        </w:rPr>
      </w:pPr>
      <w:r/>
    </w:p>
    <w:p>
      <w:pPr>
        <w:ind w:left="22"/>
        <w:spacing w:before="68" w:line="221" w:lineRule="auto"/>
        <w:rPr>
          <w:rFonts w:ascii="SimHei" w:hAnsi="SimHei" w:eastAsia="SimHei" w:cs="SimHei"/>
          <w:sz w:val="21"/>
          <w:szCs w:val="21"/>
        </w:rPr>
      </w:pPr>
      <w:r>
        <w:rPr>
          <w:rFonts w:ascii="SimSun" w:hAnsi="SimSun" w:eastAsia="SimSun" w:cs="SimSun"/>
          <w:sz w:val="21"/>
          <w:szCs w:val="21"/>
          <w:b/>
          <w:bCs/>
          <w:color w:val="0061B6"/>
          <w:spacing w:val="-14"/>
          <w:position w:val="-1"/>
        </w:rPr>
        <w:t>250</w:t>
      </w:r>
      <w:r>
        <w:rPr>
          <w:rFonts w:ascii="SimSun" w:hAnsi="SimSun" w:eastAsia="SimSun" w:cs="SimSun"/>
          <w:sz w:val="21"/>
          <w:szCs w:val="21"/>
          <w:color w:val="0061B6"/>
          <w:spacing w:val="8"/>
          <w:position w:val="-1"/>
        </w:rPr>
        <w:t xml:space="preserve">       </w:t>
      </w:r>
      <w:r>
        <w:rPr>
          <w:rFonts w:ascii="SimHei" w:hAnsi="SimHei" w:eastAsia="SimHei" w:cs="SimHei"/>
          <w:sz w:val="21"/>
          <w:szCs w:val="21"/>
          <w:color w:val="2D96E8"/>
          <w:spacing w:val="-14"/>
        </w:rPr>
        <w:t>第十九章</w:t>
      </w:r>
      <w:r>
        <w:rPr>
          <w:rFonts w:ascii="SimHei" w:hAnsi="SimHei" w:eastAsia="SimHei" w:cs="SimHei"/>
          <w:sz w:val="21"/>
          <w:szCs w:val="21"/>
          <w:color w:val="2D96E8"/>
          <w:spacing w:val="59"/>
        </w:rPr>
        <w:t xml:space="preserve"> </w:t>
      </w:r>
      <w:r>
        <w:rPr>
          <w:rFonts w:ascii="SimHei" w:hAnsi="SimHei" w:eastAsia="SimHei" w:cs="SimHei"/>
          <w:sz w:val="21"/>
          <w:szCs w:val="21"/>
          <w:color w:val="2D96E8"/>
          <w:spacing w:val="-14"/>
        </w:rPr>
        <w:t>子宫颈炎症</w:t>
      </w:r>
    </w:p>
    <w:p>
      <w:pPr>
        <w:spacing w:line="297" w:lineRule="auto"/>
        <w:rPr>
          <w:rFonts w:ascii="Arial"/>
          <w:sz w:val="21"/>
        </w:rPr>
      </w:pPr>
      <w:r/>
    </w:p>
    <w:p>
      <w:pPr>
        <w:ind w:left="1110"/>
        <w:spacing w:before="68" w:line="279" w:lineRule="auto"/>
        <w:jc w:val="both"/>
        <w:rPr>
          <w:rFonts w:ascii="SimSun" w:hAnsi="SimSun" w:eastAsia="SimSun" w:cs="SimSun"/>
          <w:sz w:val="21"/>
          <w:szCs w:val="21"/>
        </w:rPr>
      </w:pPr>
      <w:r>
        <w:rPr>
          <w:rFonts w:ascii="SimSun" w:hAnsi="SimSun" w:eastAsia="SimSun" w:cs="SimSun"/>
          <w:sz w:val="21"/>
          <w:szCs w:val="21"/>
          <w:spacing w:val="5"/>
        </w:rPr>
        <w:t>后1~2周脱痂时可有少许出血；⑤在创面尚未愈合期间(4～8周)禁盆浴、性交和</w:t>
      </w:r>
      <w:r>
        <w:rPr>
          <w:rFonts w:ascii="SimSun" w:hAnsi="SimSun" w:eastAsia="SimSun" w:cs="SimSun"/>
          <w:sz w:val="21"/>
          <w:szCs w:val="21"/>
          <w:spacing w:val="4"/>
        </w:rPr>
        <w:t>阴道冲洗；⑥物理</w:t>
      </w:r>
      <w:r>
        <w:rPr>
          <w:rFonts w:ascii="SimSun" w:hAnsi="SimSun" w:eastAsia="SimSun" w:cs="SimSun"/>
          <w:sz w:val="21"/>
          <w:szCs w:val="21"/>
        </w:rPr>
        <w:t xml:space="preserve"> </w:t>
      </w:r>
      <w:r>
        <w:rPr>
          <w:rFonts w:ascii="SimSun" w:hAnsi="SimSun" w:eastAsia="SimSun" w:cs="SimSun"/>
          <w:sz w:val="21"/>
          <w:szCs w:val="21"/>
          <w:spacing w:val="-8"/>
        </w:rPr>
        <w:t>治疗有引起术后出血，子宫颈狭窄，不孕，感染的可能，治疗后应定期复查，观察创面愈合情况直到痊</w:t>
      </w:r>
      <w:r>
        <w:rPr>
          <w:rFonts w:ascii="SimSun" w:hAnsi="SimSun" w:eastAsia="SimSun" w:cs="SimSun"/>
          <w:sz w:val="21"/>
          <w:szCs w:val="21"/>
          <w:spacing w:val="18"/>
        </w:rPr>
        <w:t xml:space="preserve"> </w:t>
      </w:r>
      <w:r>
        <w:rPr>
          <w:rFonts w:ascii="SimSun" w:hAnsi="SimSun" w:eastAsia="SimSun" w:cs="SimSun"/>
          <w:sz w:val="21"/>
          <w:szCs w:val="21"/>
          <w:spacing w:val="-8"/>
        </w:rPr>
        <w:t>愈，同时注意有无子宫颈管狭窄。</w:t>
      </w:r>
    </w:p>
    <w:p>
      <w:pPr>
        <w:ind w:left="1509"/>
        <w:spacing w:before="79" w:line="213"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10"/>
        </w:rPr>
        <w:t xml:space="preserve"> </w:t>
      </w:r>
      <w:r>
        <w:rPr>
          <w:rFonts w:ascii="SimHei" w:hAnsi="SimHei" w:eastAsia="SimHei" w:cs="SimHei"/>
          <w:sz w:val="21"/>
          <w:szCs w:val="21"/>
          <w:spacing w:val="-2"/>
        </w:rPr>
        <w:t>子宫颈息肉</w:t>
      </w:r>
      <w:r>
        <w:rPr>
          <w:rFonts w:ascii="SimHei" w:hAnsi="SimHei" w:eastAsia="SimHei" w:cs="SimHei"/>
          <w:sz w:val="21"/>
          <w:szCs w:val="21"/>
          <w:spacing w:val="83"/>
        </w:rPr>
        <w:t xml:space="preserve"> </w:t>
      </w:r>
      <w:r>
        <w:rPr>
          <w:rFonts w:ascii="SimHei" w:hAnsi="SimHei" w:eastAsia="SimHei" w:cs="SimHei"/>
          <w:sz w:val="21"/>
          <w:szCs w:val="21"/>
          <w:spacing w:val="-2"/>
        </w:rPr>
        <w:t>行息肉摘除术，术后将切除息肉送组织学检查。</w:t>
      </w:r>
    </w:p>
    <w:p>
      <w:pPr>
        <w:ind w:left="1519"/>
        <w:spacing w:before="106" w:line="221" w:lineRule="auto"/>
        <w:rPr>
          <w:rFonts w:ascii="SimHei" w:hAnsi="SimHei" w:eastAsia="SimHei" w:cs="SimHei"/>
          <w:sz w:val="21"/>
          <w:szCs w:val="21"/>
        </w:rPr>
      </w:pPr>
      <w:r>
        <w:rPr>
          <w:rFonts w:ascii="SimHei" w:hAnsi="SimHei" w:eastAsia="SimHei" w:cs="SimHei"/>
          <w:sz w:val="21"/>
          <w:szCs w:val="21"/>
          <w:spacing w:val="3"/>
        </w:rPr>
        <w:t>3.</w:t>
      </w:r>
      <w:r>
        <w:rPr>
          <w:rFonts w:ascii="SimHei" w:hAnsi="SimHei" w:eastAsia="SimHei" w:cs="SimHei"/>
          <w:sz w:val="21"/>
          <w:szCs w:val="21"/>
          <w:spacing w:val="-31"/>
        </w:rPr>
        <w:t xml:space="preserve"> </w:t>
      </w:r>
      <w:r>
        <w:rPr>
          <w:rFonts w:ascii="SimHei" w:hAnsi="SimHei" w:eastAsia="SimHei" w:cs="SimHei"/>
          <w:sz w:val="21"/>
          <w:szCs w:val="21"/>
          <w:spacing w:val="3"/>
        </w:rPr>
        <w:t>子宫颈肥大</w:t>
      </w:r>
      <w:r>
        <w:rPr>
          <w:rFonts w:ascii="SimHei" w:hAnsi="SimHei" w:eastAsia="SimHei" w:cs="SimHei"/>
          <w:sz w:val="21"/>
          <w:szCs w:val="21"/>
          <w:spacing w:val="73"/>
        </w:rPr>
        <w:t xml:space="preserve"> </w:t>
      </w:r>
      <w:r>
        <w:rPr>
          <w:rFonts w:ascii="SimHei" w:hAnsi="SimHei" w:eastAsia="SimHei" w:cs="SimHei"/>
          <w:sz w:val="21"/>
          <w:szCs w:val="21"/>
          <w:spacing w:val="3"/>
        </w:rPr>
        <w:t>一般无需治疗。</w:t>
      </w:r>
    </w:p>
    <w:p>
      <w:pPr>
        <w:ind w:right="417"/>
        <w:spacing w:before="99" w:line="227" w:lineRule="auto"/>
        <w:jc w:val="right"/>
        <w:rPr>
          <w:rFonts w:ascii="KaiTi" w:hAnsi="KaiTi" w:eastAsia="KaiTi" w:cs="KaiTi"/>
          <w:sz w:val="21"/>
          <w:szCs w:val="21"/>
        </w:rPr>
      </w:pPr>
      <w:r>
        <w:rPr>
          <w:rFonts w:ascii="KaiTi" w:hAnsi="KaiTi" w:eastAsia="KaiTi" w:cs="KaiTi"/>
          <w:sz w:val="21"/>
          <w:szCs w:val="21"/>
          <w:spacing w:val="12"/>
        </w:rPr>
        <w:t>(薛凤霞)</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720" w:lineRule="exact"/>
        <w:textAlignment w:val="center"/>
        <w:rPr/>
      </w:pPr>
      <w:r>
        <w:drawing>
          <wp:inline distT="0" distB="0" distL="0" distR="0">
            <wp:extent cx="577845" cy="457249"/>
            <wp:effectExtent l="0" t="0" r="0" b="0"/>
            <wp:docPr id="210" name="IM 210"/>
            <wp:cNvGraphicFramePr/>
            <a:graphic>
              <a:graphicData uri="http://schemas.openxmlformats.org/drawingml/2006/picture">
                <pic:pic>
                  <pic:nvPicPr>
                    <pic:cNvPr id="210" name="IM 210"/>
                    <pic:cNvPicPr/>
                  </pic:nvPicPr>
                  <pic:blipFill>
                    <a:blip r:embed="rId228"/>
                    <a:stretch>
                      <a:fillRect/>
                    </a:stretch>
                  </pic:blipFill>
                  <pic:spPr>
                    <a:xfrm rot="0">
                      <a:off x="0" y="0"/>
                      <a:ext cx="577845" cy="457249"/>
                    </a:xfrm>
                    <a:prstGeom prst="rect">
                      <a:avLst/>
                    </a:prstGeom>
                  </pic:spPr>
                </pic:pic>
              </a:graphicData>
            </a:graphic>
          </wp:inline>
        </w:drawing>
      </w:r>
    </w:p>
    <w:p>
      <w:pPr>
        <w:sectPr>
          <w:pgSz w:w="11900" w:h="16840"/>
          <w:pgMar w:top="400" w:right="932" w:bottom="400" w:left="709" w:header="0" w:footer="0" w:gutter="0"/>
        </w:sectPr>
        <w:rPr/>
      </w:pPr>
    </w:p>
    <w:p>
      <w:pPr>
        <w:spacing w:line="250" w:lineRule="auto"/>
        <w:rPr>
          <w:rFonts w:ascii="Arial"/>
          <w:sz w:val="21"/>
        </w:rPr>
      </w:pPr>
      <w:r>
        <w:drawing>
          <wp:anchor distT="0" distB="0" distL="0" distR="0" simplePos="0" relativeHeight="252376064" behindDoc="0" locked="0" layoutInCell="0" allowOverlap="1">
            <wp:simplePos x="0" y="0"/>
            <wp:positionH relativeFrom="page">
              <wp:posOffset>615930</wp:posOffset>
            </wp:positionH>
            <wp:positionV relativeFrom="page">
              <wp:posOffset>3930659</wp:posOffset>
            </wp:positionV>
            <wp:extent cx="4756137" cy="6350"/>
            <wp:effectExtent l="0" t="0" r="0" b="0"/>
            <wp:wrapNone/>
            <wp:docPr id="211" name="IM 211"/>
            <wp:cNvGraphicFramePr/>
            <a:graphic>
              <a:graphicData uri="http://schemas.openxmlformats.org/drawingml/2006/picture">
                <pic:pic>
                  <pic:nvPicPr>
                    <pic:cNvPr id="211" name="IM 211"/>
                    <pic:cNvPicPr/>
                  </pic:nvPicPr>
                  <pic:blipFill>
                    <a:blip r:embed="rId230"/>
                    <a:stretch>
                      <a:fillRect/>
                    </a:stretch>
                  </pic:blipFill>
                  <pic:spPr>
                    <a:xfrm rot="0">
                      <a:off x="0" y="0"/>
                      <a:ext cx="4756137" cy="6350"/>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49"/>
        <w:spacing w:line="1980" w:lineRule="exact"/>
        <w:textAlignment w:val="center"/>
        <w:rPr/>
      </w:pPr>
      <w:r>
        <w:pict>
          <v:group id="_x0000_s83" style="mso-position-vertical-relative:line;mso-position-horizontal-relative:char;width:521pt;height:99.05pt;" filled="false" stroked="false" coordsize="10420,1981" coordorigin="0,0">
            <v:shape id="_x0000_s84" style="position:absolute;left:0;top:0;width:10420;height:1981;" filled="false" stroked="false" type="#_x0000_t75">
              <v:imagedata o:title="" r:id="rId231"/>
            </v:shape>
            <v:shape id="_x0000_s85" style="position:absolute;left:-20;top:-20;width:10460;height:2121;" filled="false" stroked="false" type="#_x0000_t202">
              <v:fill on="false"/>
              <v:stroke on="false"/>
              <v:path/>
              <v:imagedata o:title=""/>
              <o:lock v:ext="edit" aspectratio="false"/>
              <v:textbox inset="0mm,0mm,0mm,0mm">
                <w:txbxContent>
                  <w:p>
                    <w:pPr>
                      <w:spacing w:line="367" w:lineRule="auto"/>
                      <w:rPr>
                        <w:rFonts w:ascii="Arial"/>
                        <w:sz w:val="21"/>
                      </w:rPr>
                    </w:pPr>
                    <w:r/>
                  </w:p>
                  <w:p>
                    <w:pPr>
                      <w:ind w:left="1527"/>
                      <w:spacing w:before="169" w:line="233" w:lineRule="auto"/>
                      <w:rPr>
                        <w:rFonts w:ascii="SimHei" w:hAnsi="SimHei" w:eastAsia="SimHei" w:cs="SimHei"/>
                        <w:sz w:val="52"/>
                        <w:szCs w:val="52"/>
                      </w:rPr>
                    </w:pPr>
                    <w:r>
                      <w:rPr>
                        <w:rFonts w:ascii="SimHei" w:hAnsi="SimHei" w:eastAsia="SimHei" w:cs="SimHei"/>
                        <w:sz w:val="52"/>
                        <w:szCs w:val="52"/>
                        <w:b/>
                        <w:bCs/>
                        <w:color w:val="32A2EE"/>
                        <w:spacing w:val="1"/>
                      </w:rPr>
                      <w:t>第二十章</w:t>
                    </w:r>
                    <w:r>
                      <w:rPr>
                        <w:rFonts w:ascii="SimHei" w:hAnsi="SimHei" w:eastAsia="SimHei" w:cs="SimHei"/>
                        <w:sz w:val="52"/>
                        <w:szCs w:val="52"/>
                        <w:color w:val="32A2EE"/>
                        <w:spacing w:val="193"/>
                      </w:rPr>
                      <w:t xml:space="preserve"> </w:t>
                    </w:r>
                    <w:r>
                      <w:rPr>
                        <w:rFonts w:ascii="SimHei" w:hAnsi="SimHei" w:eastAsia="SimHei" w:cs="SimHei"/>
                        <w:sz w:val="52"/>
                        <w:szCs w:val="52"/>
                        <w:b/>
                        <w:bCs/>
                        <w:color w:val="32A2EE"/>
                        <w:spacing w:val="1"/>
                      </w:rPr>
                      <w:t>盆腔炎性疾病及</w:t>
                    </w:r>
                  </w:p>
                  <w:p>
                    <w:pPr>
                      <w:ind w:left="3347"/>
                      <w:spacing w:line="223" w:lineRule="auto"/>
                      <w:rPr>
                        <w:rFonts w:ascii="SimHei" w:hAnsi="SimHei" w:eastAsia="SimHei" w:cs="SimHei"/>
                        <w:sz w:val="52"/>
                        <w:szCs w:val="52"/>
                      </w:rPr>
                    </w:pPr>
                    <w:r>
                      <w:rPr>
                        <w:rFonts w:ascii="SimHei" w:hAnsi="SimHei" w:eastAsia="SimHei" w:cs="SimHei"/>
                        <w:sz w:val="52"/>
                        <w:szCs w:val="52"/>
                        <w:b/>
                        <w:bCs/>
                        <w:color w:val="32A2EE"/>
                        <w:spacing w:val="-5"/>
                      </w:rPr>
                      <w:t>生殖器结核</w:t>
                    </w:r>
                  </w:p>
                </w:txbxContent>
              </v:textbox>
            </v:shape>
          </v:group>
        </w:pict>
      </w:r>
    </w:p>
    <w:p>
      <w:pPr>
        <w:spacing w:before="149" w:line="20" w:lineRule="exact"/>
        <w:textAlignment w:val="center"/>
        <w:rPr/>
      </w:pPr>
      <w:r>
        <w:drawing>
          <wp:inline distT="0" distB="0" distL="0" distR="0">
            <wp:extent cx="5918174" cy="12725"/>
            <wp:effectExtent l="0" t="0" r="0" b="0"/>
            <wp:docPr id="212" name="IM 212"/>
            <wp:cNvGraphicFramePr/>
            <a:graphic>
              <a:graphicData uri="http://schemas.openxmlformats.org/drawingml/2006/picture">
                <pic:pic>
                  <pic:nvPicPr>
                    <pic:cNvPr id="212" name="IM 212"/>
                    <pic:cNvPicPr/>
                  </pic:nvPicPr>
                  <pic:blipFill>
                    <a:blip r:embed="rId232"/>
                    <a:stretch>
                      <a:fillRect/>
                    </a:stretch>
                  </pic:blipFill>
                  <pic:spPr>
                    <a:xfrm rot="0">
                      <a:off x="0" y="0"/>
                      <a:ext cx="5918174" cy="12725"/>
                    </a:xfrm>
                    <a:prstGeom prst="rect">
                      <a:avLst/>
                    </a:prstGeom>
                  </pic:spPr>
                </pic:pic>
              </a:graphicData>
            </a:graphic>
          </wp:inline>
        </w:drawing>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39" w:right="1280" w:firstLine="430"/>
        <w:spacing w:before="68" w:line="268" w:lineRule="auto"/>
        <w:rPr>
          <w:rFonts w:ascii="SimSun" w:hAnsi="SimSun" w:eastAsia="SimSun" w:cs="SimSun"/>
          <w:sz w:val="21"/>
          <w:szCs w:val="21"/>
        </w:rPr>
      </w:pPr>
      <w:r>
        <w:rPr>
          <w:rFonts w:ascii="SimSun" w:hAnsi="SimSun" w:eastAsia="SimSun" w:cs="SimSun"/>
          <w:sz w:val="21"/>
          <w:szCs w:val="21"/>
          <w:spacing w:val="-2"/>
        </w:rPr>
        <w:t>盆腔炎性疾病是常见的女</w:t>
      </w:r>
      <w:r>
        <w:rPr>
          <w:rFonts w:ascii="SimSun" w:hAnsi="SimSun" w:eastAsia="SimSun" w:cs="SimSun"/>
          <w:sz w:val="21"/>
          <w:szCs w:val="21"/>
          <w:u w:val="single" w:color="auto"/>
          <w:spacing w:val="-2"/>
        </w:rPr>
        <w:t>性上生殖道</w:t>
      </w:r>
      <w:r>
        <w:rPr>
          <w:rFonts w:ascii="SimSun" w:hAnsi="SimSun" w:eastAsia="SimSun" w:cs="SimSun"/>
          <w:sz w:val="21"/>
          <w:szCs w:val="21"/>
          <w:spacing w:val="-2"/>
        </w:rPr>
        <w:t>感染性疾病，若未及</w:t>
      </w:r>
      <w:r>
        <w:rPr>
          <w:rFonts w:ascii="SimSun" w:hAnsi="SimSun" w:eastAsia="SimSun" w:cs="SimSun"/>
          <w:sz w:val="21"/>
          <w:szCs w:val="21"/>
          <w:spacing w:val="-3"/>
        </w:rPr>
        <w:t>时处理或处理不彻底，将严重影响妇女</w:t>
      </w:r>
      <w:r>
        <w:rPr>
          <w:rFonts w:ascii="SimSun" w:hAnsi="SimSun" w:eastAsia="SimSun" w:cs="SimSun"/>
          <w:sz w:val="21"/>
          <w:szCs w:val="21"/>
        </w:rPr>
        <w:t xml:space="preserve"> </w:t>
      </w:r>
      <w:r>
        <w:rPr>
          <w:rFonts w:ascii="SimSun" w:hAnsi="SimSun" w:eastAsia="SimSun" w:cs="SimSun"/>
          <w:sz w:val="21"/>
          <w:szCs w:val="21"/>
          <w:spacing w:val="-2"/>
        </w:rPr>
        <w:t>的生殖健康。生殖器结核的发病率有升高趋势，需引起足够的重视。</w:t>
      </w:r>
    </w:p>
    <w:p>
      <w:pPr>
        <w:spacing w:line="252" w:lineRule="auto"/>
        <w:rPr>
          <w:rFonts w:ascii="Arial"/>
          <w:sz w:val="21"/>
        </w:rPr>
      </w:pPr>
      <w:r/>
    </w:p>
    <w:p>
      <w:pPr>
        <w:ind w:left="3094"/>
        <w:spacing w:before="104" w:line="221"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27"/>
        </w:rPr>
        <w:t xml:space="preserve"> </w:t>
      </w:r>
      <w:r>
        <w:rPr>
          <w:rFonts w:ascii="SimHei" w:hAnsi="SimHei" w:eastAsia="SimHei" w:cs="SimHei"/>
          <w:sz w:val="32"/>
          <w:szCs w:val="32"/>
          <w:b/>
          <w:bCs/>
          <w:spacing w:val="-7"/>
        </w:rPr>
        <w:t>盆腔炎性疾病</w:t>
      </w:r>
    </w:p>
    <w:p>
      <w:pPr>
        <w:spacing w:line="460" w:lineRule="auto"/>
        <w:rPr>
          <w:rFonts w:ascii="Arial"/>
          <w:sz w:val="21"/>
        </w:rPr>
      </w:pPr>
      <w:r/>
    </w:p>
    <w:p>
      <w:pPr>
        <w:ind w:left="39"/>
        <w:spacing w:before="69"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
        </w:rPr>
        <w:t xml:space="preserve"> </w:t>
      </w:r>
      <w:r>
        <w:rPr>
          <w:rFonts w:ascii="KaiTi" w:hAnsi="KaiTi" w:eastAsia="KaiTi" w:cs="KaiTi"/>
          <w:sz w:val="21"/>
          <w:szCs w:val="21"/>
          <w:spacing w:val="-5"/>
        </w:rPr>
        <w:t>病原体包括外源性病原体与内源性病原体，常为混合感染。</w:t>
      </w:r>
    </w:p>
    <w:p>
      <w:pPr>
        <w:ind w:left="39"/>
        <w:spacing w:before="93" w:line="223"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rPr>
        <w:t xml:space="preserve"> </w:t>
      </w:r>
      <w:r>
        <w:rPr>
          <w:rFonts w:ascii="KaiTi" w:hAnsi="KaiTi" w:eastAsia="KaiTi" w:cs="KaiTi"/>
          <w:sz w:val="21"/>
          <w:szCs w:val="21"/>
          <w:spacing w:val="-6"/>
        </w:rPr>
        <w:t>轻者无症状或仅有下腹痛、阴道分泌物增多；重者有发热或伴消化和泌尿系统症状。</w:t>
      </w:r>
    </w:p>
    <w:p>
      <w:pPr>
        <w:ind w:left="39"/>
        <w:spacing w:before="83"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2"/>
        </w:rPr>
        <w:t xml:space="preserve"> </w:t>
      </w:r>
      <w:r>
        <w:rPr>
          <w:rFonts w:ascii="KaiTi" w:hAnsi="KaiTi" w:eastAsia="KaiTi" w:cs="KaiTi"/>
          <w:sz w:val="21"/>
          <w:szCs w:val="21"/>
          <w:spacing w:val="-8"/>
        </w:rPr>
        <w:t>诊断标准：妇科检查为最低标准，实验室检查为附加标准，病理或影像学检查为特异标准。</w:t>
      </w:r>
    </w:p>
    <w:p>
      <w:pPr>
        <w:ind w:left="39"/>
        <w:spacing w:before="90"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3"/>
        </w:rPr>
        <w:t xml:space="preserve"> </w:t>
      </w:r>
      <w:r>
        <w:rPr>
          <w:rFonts w:ascii="KaiTi" w:hAnsi="KaiTi" w:eastAsia="KaiTi" w:cs="KaiTi"/>
          <w:sz w:val="21"/>
          <w:szCs w:val="21"/>
          <w:spacing w:val="-10"/>
        </w:rPr>
        <w:t>抗生素是主要治疗，必要时手术治疗。</w:t>
      </w:r>
    </w:p>
    <w:p>
      <w:pPr>
        <w:ind w:left="39"/>
        <w:spacing w:before="95" w:line="224" w:lineRule="auto"/>
        <w:rPr>
          <w:rFonts w:ascii="KaiTi" w:hAnsi="KaiTi" w:eastAsia="KaiTi" w:cs="KaiTi"/>
          <w:sz w:val="21"/>
          <w:szCs w:val="21"/>
        </w:rPr>
      </w:pPr>
      <w:r>
        <w:rPr>
          <w:rFonts w:ascii="KaiTi" w:hAnsi="KaiTi" w:eastAsia="KaiTi" w:cs="KaiTi"/>
          <w:sz w:val="21"/>
          <w:szCs w:val="21"/>
          <w:spacing w:val="-13"/>
        </w:rPr>
        <w:t>●</w:t>
      </w:r>
      <w:r>
        <w:rPr>
          <w:rFonts w:ascii="KaiTi" w:hAnsi="KaiTi" w:eastAsia="KaiTi" w:cs="KaiTi"/>
          <w:sz w:val="21"/>
          <w:szCs w:val="21"/>
          <w:spacing w:val="4"/>
        </w:rPr>
        <w:t xml:space="preserve"> </w:t>
      </w:r>
      <w:r>
        <w:rPr>
          <w:rFonts w:ascii="KaiTi" w:hAnsi="KaiTi" w:eastAsia="KaiTi" w:cs="KaiTi"/>
          <w:sz w:val="21"/>
          <w:szCs w:val="21"/>
          <w:spacing w:val="-13"/>
        </w:rPr>
        <w:t>可引起不孕、异位妊娠、慢性盆腔痛等后遗症。</w:t>
      </w:r>
    </w:p>
    <w:p>
      <w:pPr>
        <w:spacing w:line="281" w:lineRule="auto"/>
        <w:rPr>
          <w:rFonts w:ascii="Arial"/>
          <w:sz w:val="21"/>
        </w:rPr>
      </w:pPr>
      <w:r/>
    </w:p>
    <w:p>
      <w:pPr>
        <w:ind w:left="39" w:right="1260" w:firstLine="430"/>
        <w:spacing w:before="69" w:line="279" w:lineRule="auto"/>
        <w:jc w:val="both"/>
        <w:rPr>
          <w:rFonts w:ascii="SimSun" w:hAnsi="SimSun" w:eastAsia="SimSun" w:cs="SimSun"/>
          <w:sz w:val="21"/>
          <w:szCs w:val="21"/>
        </w:rPr>
      </w:pPr>
      <w:r>
        <w:rPr>
          <w:rFonts w:ascii="SimSun" w:hAnsi="SimSun" w:eastAsia="SimSun" w:cs="SimSun"/>
          <w:sz w:val="21"/>
          <w:szCs w:val="21"/>
          <w:spacing w:val="-10"/>
        </w:rPr>
        <w:t>盆腔炎性疾病(pelvic</w:t>
      </w:r>
      <w:r>
        <w:rPr>
          <w:rFonts w:ascii="SimSun" w:hAnsi="SimSun" w:eastAsia="SimSun" w:cs="SimSun"/>
          <w:sz w:val="21"/>
          <w:szCs w:val="21"/>
          <w:spacing w:val="2"/>
        </w:rPr>
        <w:t xml:space="preserve"> </w:t>
      </w:r>
      <w:r>
        <w:rPr>
          <w:rFonts w:ascii="SimSun" w:hAnsi="SimSun" w:eastAsia="SimSun" w:cs="SimSun"/>
          <w:sz w:val="21"/>
          <w:szCs w:val="21"/>
          <w:spacing w:val="-10"/>
        </w:rPr>
        <w:t>inflammatory</w:t>
      </w:r>
      <w:r>
        <w:rPr>
          <w:rFonts w:ascii="SimSun" w:hAnsi="SimSun" w:eastAsia="SimSun" w:cs="SimSun"/>
          <w:sz w:val="21"/>
          <w:szCs w:val="21"/>
          <w:spacing w:val="-5"/>
        </w:rPr>
        <w:t xml:space="preserve"> </w:t>
      </w:r>
      <w:r>
        <w:rPr>
          <w:rFonts w:ascii="SimSun" w:hAnsi="SimSun" w:eastAsia="SimSun" w:cs="SimSun"/>
          <w:sz w:val="21"/>
          <w:szCs w:val="21"/>
          <w:spacing w:val="-10"/>
        </w:rPr>
        <w:t>disease,PID)指女性上生殖道的</w:t>
      </w:r>
      <w:r>
        <w:rPr>
          <w:rFonts w:ascii="SimSun" w:hAnsi="SimSun" w:eastAsia="SimSun" w:cs="SimSun"/>
          <w:sz w:val="21"/>
          <w:szCs w:val="21"/>
          <w:spacing w:val="-11"/>
        </w:rPr>
        <w:t>一组感染性疾病，主要包括子宫</w:t>
      </w:r>
      <w:r>
        <w:rPr>
          <w:rFonts w:ascii="SimSun" w:hAnsi="SimSun" w:eastAsia="SimSun" w:cs="SimSun"/>
          <w:sz w:val="21"/>
          <w:szCs w:val="21"/>
        </w:rPr>
        <w:t xml:space="preserve"> </w:t>
      </w:r>
      <w:r>
        <w:rPr>
          <w:rFonts w:ascii="SimSun" w:hAnsi="SimSun" w:eastAsia="SimSun" w:cs="SimSun"/>
          <w:sz w:val="21"/>
          <w:szCs w:val="21"/>
          <w:spacing w:val="-14"/>
        </w:rPr>
        <w:t>内膜炎(endometritis)、输卵管炎(salpingitis)、输卵管卵巢脓肿(tubo-ovarian</w:t>
      </w:r>
      <w:r>
        <w:rPr>
          <w:rFonts w:ascii="SimSun" w:hAnsi="SimSun" w:eastAsia="SimSun" w:cs="SimSun"/>
          <w:sz w:val="21"/>
          <w:szCs w:val="21"/>
          <w:spacing w:val="3"/>
        </w:rPr>
        <w:t xml:space="preserve"> </w:t>
      </w:r>
      <w:r>
        <w:rPr>
          <w:rFonts w:ascii="SimSun" w:hAnsi="SimSun" w:eastAsia="SimSun" w:cs="SimSun"/>
          <w:sz w:val="21"/>
          <w:szCs w:val="21"/>
          <w:spacing w:val="-14"/>
        </w:rPr>
        <w:t>abscess,TOA)、盆腔腹膜炎</w:t>
      </w:r>
      <w:r>
        <w:rPr>
          <w:rFonts w:ascii="SimSun" w:hAnsi="SimSun" w:eastAsia="SimSun" w:cs="SimSun"/>
          <w:sz w:val="21"/>
          <w:szCs w:val="21"/>
        </w:rPr>
        <w:t xml:space="preserve"> </w:t>
      </w:r>
      <w:r>
        <w:rPr>
          <w:rFonts w:ascii="SimSun" w:hAnsi="SimSun" w:eastAsia="SimSun" w:cs="SimSun"/>
          <w:sz w:val="21"/>
          <w:szCs w:val="21"/>
          <w:spacing w:val="-12"/>
        </w:rPr>
        <w:t>(peritonitis)。炎症可局限于一个部位，也可同时累及几个部位，以输卵管炎、输卵管卵巢炎最常见。盆</w:t>
      </w:r>
      <w:r>
        <w:rPr>
          <w:rFonts w:ascii="SimSun" w:hAnsi="SimSun" w:eastAsia="SimSun" w:cs="SimSun"/>
          <w:sz w:val="21"/>
          <w:szCs w:val="21"/>
          <w:spacing w:val="17"/>
        </w:rPr>
        <w:t xml:space="preserve"> </w:t>
      </w:r>
      <w:r>
        <w:rPr>
          <w:rFonts w:ascii="SimSun" w:hAnsi="SimSun" w:eastAsia="SimSun" w:cs="SimSun"/>
          <w:sz w:val="21"/>
          <w:szCs w:val="21"/>
          <w:spacing w:val="-6"/>
        </w:rPr>
        <w:t>腔炎性疾病多发生在性活跃的生育期妇女，初潮前、无性生</w:t>
      </w:r>
      <w:r>
        <w:rPr>
          <w:rFonts w:ascii="SimSun" w:hAnsi="SimSun" w:eastAsia="SimSun" w:cs="SimSun"/>
          <w:sz w:val="21"/>
          <w:szCs w:val="21"/>
          <w:spacing w:val="-7"/>
        </w:rPr>
        <w:t>活和绝经后妇女很少发生盆腔炎性疾病，即</w:t>
      </w:r>
      <w:r>
        <w:rPr>
          <w:rFonts w:ascii="SimSun" w:hAnsi="SimSun" w:eastAsia="SimSun" w:cs="SimSun"/>
          <w:sz w:val="21"/>
          <w:szCs w:val="21"/>
        </w:rPr>
        <w:t xml:space="preserve"> </w:t>
      </w:r>
      <w:r>
        <w:rPr>
          <w:rFonts w:ascii="SimSun" w:hAnsi="SimSun" w:eastAsia="SimSun" w:cs="SimSun"/>
          <w:sz w:val="21"/>
          <w:szCs w:val="21"/>
          <w:spacing w:val="-7"/>
        </w:rPr>
        <w:t>使发生也常常是邻近器官炎症的扩散。盆腔炎性疾病若未能得到及时、彻底治疗，可导致不孕、输卵管</w:t>
      </w:r>
      <w:r>
        <w:rPr>
          <w:rFonts w:ascii="SimSun" w:hAnsi="SimSun" w:eastAsia="SimSun" w:cs="SimSun"/>
          <w:sz w:val="21"/>
          <w:szCs w:val="21"/>
          <w:spacing w:val="15"/>
        </w:rPr>
        <w:t xml:space="preserve"> </w:t>
      </w:r>
      <w:r>
        <w:rPr>
          <w:rFonts w:ascii="SimSun" w:hAnsi="SimSun" w:eastAsia="SimSun" w:cs="SimSun"/>
          <w:sz w:val="21"/>
          <w:szCs w:val="21"/>
          <w:spacing w:val="-13"/>
        </w:rPr>
        <w:t>妊娠、慢性盆腔痛，炎症反复发作，从而严重</w:t>
      </w:r>
      <w:r>
        <w:rPr>
          <w:rFonts w:ascii="SimSun" w:hAnsi="SimSun" w:eastAsia="SimSun" w:cs="SimSun"/>
          <w:sz w:val="21"/>
          <w:szCs w:val="21"/>
          <w:spacing w:val="-14"/>
        </w:rPr>
        <w:t>影响妇女的生殖健康，且增加家庭与社会经济负担。</w:t>
      </w:r>
    </w:p>
    <w:p>
      <w:pPr>
        <w:ind w:left="458"/>
        <w:spacing w:before="148" w:line="221" w:lineRule="auto"/>
        <w:rPr>
          <w:rFonts w:ascii="SimHei" w:hAnsi="SimHei" w:eastAsia="SimHei" w:cs="SimHei"/>
          <w:sz w:val="21"/>
          <w:szCs w:val="21"/>
        </w:rPr>
      </w:pPr>
      <w:r>
        <w:rPr>
          <w:rFonts w:ascii="SimHei" w:hAnsi="SimHei" w:eastAsia="SimHei" w:cs="SimHei"/>
          <w:sz w:val="21"/>
          <w:szCs w:val="21"/>
          <w:b/>
          <w:bCs/>
          <w:color w:val="0087D6"/>
          <w:spacing w:val="-3"/>
        </w:rPr>
        <w:t>【女性生殖道的自然防御功能】</w:t>
      </w:r>
    </w:p>
    <w:p>
      <w:pPr>
        <w:ind w:left="39" w:right="1184" w:firstLine="430"/>
        <w:spacing w:before="83" w:line="259" w:lineRule="auto"/>
        <w:rPr>
          <w:rFonts w:ascii="SimSun" w:hAnsi="SimSun" w:eastAsia="SimSun" w:cs="SimSun"/>
          <w:sz w:val="21"/>
          <w:szCs w:val="21"/>
        </w:rPr>
      </w:pPr>
      <w:r>
        <w:rPr>
          <w:rFonts w:ascii="SimSun" w:hAnsi="SimSun" w:eastAsia="SimSun" w:cs="SimSun"/>
          <w:sz w:val="21"/>
          <w:szCs w:val="21"/>
          <w:spacing w:val="-5"/>
        </w:rPr>
        <w:t>女性生殖道的解剖、生理、生化及免疫学特点具有比较完善的自然防御功能，以抵御感染的发生</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4"/>
        </w:rPr>
        <w:t>健康妇女阴道内虽有某些微生物存在，但通常保持生态平衡状态，并不引起炎症。</w:t>
      </w:r>
    </w:p>
    <w:p>
      <w:pPr>
        <w:ind w:left="473"/>
        <w:spacing w:before="66" w:line="222" w:lineRule="auto"/>
        <w:outlineLvl w:val="2"/>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33"/>
        </w:rPr>
        <w:t xml:space="preserve"> </w:t>
      </w:r>
      <w:r>
        <w:rPr>
          <w:rFonts w:ascii="SimHei" w:hAnsi="SimHei" w:eastAsia="SimHei" w:cs="SimHei"/>
          <w:sz w:val="21"/>
          <w:szCs w:val="21"/>
          <w:b/>
          <w:bCs/>
          <w:spacing w:val="-2"/>
        </w:rPr>
        <w:t>解剖生理特点</w:t>
      </w:r>
    </w:p>
    <w:p>
      <w:pPr>
        <w:ind w:left="470"/>
        <w:spacing w:before="82" w:line="219" w:lineRule="auto"/>
        <w:rPr>
          <w:rFonts w:ascii="SimSun" w:hAnsi="SimSun" w:eastAsia="SimSun" w:cs="SimSun"/>
          <w:sz w:val="21"/>
          <w:szCs w:val="21"/>
        </w:rPr>
      </w:pPr>
      <w:r>
        <w:rPr>
          <w:rFonts w:ascii="SimSun" w:hAnsi="SimSun" w:eastAsia="SimSun" w:cs="SimSun"/>
          <w:sz w:val="21"/>
          <w:szCs w:val="21"/>
          <w:spacing w:val="-4"/>
        </w:rPr>
        <w:t>(1)两侧大阴唇自然合拢，遮掩阴道口、尿道口。</w:t>
      </w:r>
    </w:p>
    <w:p>
      <w:pPr>
        <w:ind w:left="39" w:right="1280" w:firstLine="430"/>
        <w:spacing w:before="81" w:line="254" w:lineRule="auto"/>
        <w:rPr>
          <w:rFonts w:ascii="SimSun" w:hAnsi="SimSun" w:eastAsia="SimSun" w:cs="SimSun"/>
          <w:sz w:val="21"/>
          <w:szCs w:val="21"/>
        </w:rPr>
      </w:pPr>
      <w:r>
        <w:rPr>
          <w:rFonts w:ascii="SimSun" w:hAnsi="SimSun" w:eastAsia="SimSun" w:cs="SimSun"/>
          <w:sz w:val="21"/>
          <w:szCs w:val="21"/>
        </w:rPr>
        <w:t>(2)由于盆底肌的作用，阴道口闭合，阴道前后壁紧贴，可防止外界污染。阴道正常微生物群尤</w:t>
      </w:r>
      <w:r>
        <w:rPr>
          <w:rFonts w:ascii="SimSun" w:hAnsi="SimSun" w:eastAsia="SimSun" w:cs="SimSun"/>
          <w:sz w:val="21"/>
          <w:szCs w:val="21"/>
          <w:spacing w:val="3"/>
        </w:rPr>
        <w:t xml:space="preserve"> </w:t>
      </w:r>
      <w:r>
        <w:rPr>
          <w:rFonts w:ascii="SimSun" w:hAnsi="SimSun" w:eastAsia="SimSun" w:cs="SimSun"/>
          <w:sz w:val="21"/>
          <w:szCs w:val="21"/>
          <w:spacing w:val="-5"/>
        </w:rPr>
        <w:t>其是乳杆菌，可抑制其他细菌生长。(详见第十八章第一节“阴道微生态”)。</w:t>
      </w:r>
    </w:p>
    <w:p>
      <w:pPr>
        <w:ind w:left="39" w:right="1280" w:firstLine="430"/>
        <w:spacing w:before="82" w:line="254" w:lineRule="auto"/>
        <w:rPr>
          <w:rFonts w:ascii="SimSun" w:hAnsi="SimSun" w:eastAsia="SimSun" w:cs="SimSun"/>
          <w:sz w:val="21"/>
          <w:szCs w:val="21"/>
        </w:rPr>
      </w:pPr>
      <w:r>
        <w:rPr>
          <w:rFonts w:ascii="SimSun" w:hAnsi="SimSun" w:eastAsia="SimSun" w:cs="SimSun"/>
          <w:sz w:val="21"/>
          <w:szCs w:val="21"/>
          <w:spacing w:val="-5"/>
        </w:rPr>
        <w:t>(3)子宫颈内口紧闭，子宫颈管黏膜为分泌黏液的单层高柱状上皮所覆盖，黏膜形成皱褶、嵴突或</w:t>
      </w:r>
      <w:r>
        <w:rPr>
          <w:rFonts w:ascii="SimSun" w:hAnsi="SimSun" w:eastAsia="SimSun" w:cs="SimSun"/>
          <w:sz w:val="21"/>
          <w:szCs w:val="21"/>
          <w:spacing w:val="13"/>
        </w:rPr>
        <w:t xml:space="preserve"> </w:t>
      </w:r>
      <w:r>
        <w:rPr>
          <w:rFonts w:ascii="SimSun" w:hAnsi="SimSun" w:eastAsia="SimSun" w:cs="SimSun"/>
          <w:sz w:val="21"/>
          <w:szCs w:val="21"/>
          <w:spacing w:val="-11"/>
        </w:rPr>
        <w:t>陷窝，从而增加黏膜表面积；子宫颈管分泌大量黏液形成胶冻状黏液栓，成为上生殖道</w:t>
      </w:r>
      <w:r>
        <w:rPr>
          <w:rFonts w:ascii="SimSun" w:hAnsi="SimSun" w:eastAsia="SimSun" w:cs="SimSun"/>
          <w:sz w:val="21"/>
          <w:szCs w:val="21"/>
          <w:spacing w:val="-12"/>
        </w:rPr>
        <w:t>感染的机械屏障。</w:t>
      </w:r>
    </w:p>
    <w:p>
      <w:pPr>
        <w:ind w:left="470"/>
        <w:spacing w:before="82" w:line="219" w:lineRule="auto"/>
        <w:rPr>
          <w:rFonts w:ascii="SimSun" w:hAnsi="SimSun" w:eastAsia="SimSun" w:cs="SimSun"/>
          <w:sz w:val="21"/>
          <w:szCs w:val="21"/>
        </w:rPr>
      </w:pPr>
      <w:r>
        <w:rPr>
          <w:rFonts w:ascii="SimSun" w:hAnsi="SimSun" w:eastAsia="SimSun" w:cs="SimSun"/>
          <w:sz w:val="21"/>
          <w:szCs w:val="21"/>
          <w:spacing w:val="1"/>
        </w:rPr>
        <w:t>(4)生育期妇女子宫内膜周期性剥脱，也是消除宫腔感染的有利条件。</w:t>
      </w:r>
    </w:p>
    <w:p>
      <w:pPr>
        <w:ind w:left="470"/>
        <w:spacing w:before="81" w:line="219" w:lineRule="auto"/>
        <w:rPr>
          <w:rFonts w:ascii="SimSun" w:hAnsi="SimSun" w:eastAsia="SimSun" w:cs="SimSun"/>
          <w:sz w:val="21"/>
          <w:szCs w:val="21"/>
        </w:rPr>
      </w:pPr>
      <w:r>
        <w:rPr>
          <w:rFonts w:ascii="SimSun" w:hAnsi="SimSun" w:eastAsia="SimSun" w:cs="SimSun"/>
          <w:sz w:val="21"/>
          <w:szCs w:val="21"/>
          <w:spacing w:val="1"/>
        </w:rPr>
        <w:t>(5)输卵管黏膜上皮细胞的纤毛向宫腔方向摆动以及输卵管的蠕动，均有利于阻止病原体侵入。</w:t>
      </w:r>
    </w:p>
    <w:p>
      <w:pPr>
        <w:ind w:left="39" w:right="1273" w:firstLine="430"/>
        <w:spacing w:before="120" w:line="25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5"/>
        </w:rPr>
        <w:t xml:space="preserve"> </w:t>
      </w:r>
      <w:r>
        <w:rPr>
          <w:rFonts w:ascii="SimSun" w:hAnsi="SimSun" w:eastAsia="SimSun" w:cs="SimSun"/>
          <w:sz w:val="21"/>
          <w:szCs w:val="21"/>
          <w:spacing w:val="6"/>
        </w:rPr>
        <w:t>生化特点子宫颈黏液栓内含乳铁蛋白、溶菌酶，可抑制病原体侵入子宫内膜。子宫内膜与</w:t>
      </w:r>
      <w:r>
        <w:rPr>
          <w:rFonts w:ascii="SimSun" w:hAnsi="SimSun" w:eastAsia="SimSun" w:cs="SimSun"/>
          <w:sz w:val="21"/>
          <w:szCs w:val="21"/>
        </w:rPr>
        <w:t xml:space="preserve"> </w:t>
      </w:r>
      <w:r>
        <w:rPr>
          <w:rFonts w:ascii="SimSun" w:hAnsi="SimSun" w:eastAsia="SimSun" w:cs="SimSun"/>
          <w:sz w:val="21"/>
          <w:szCs w:val="21"/>
          <w:spacing w:val="-4"/>
        </w:rPr>
        <w:t>输卵管分泌液都含有乳铁蛋白、溶菌酶，清除偶尔进入宫腔及输卵管的病原体。</w:t>
      </w:r>
    </w:p>
    <w:p>
      <w:pPr>
        <w:ind w:left="39" w:right="1154" w:firstLine="430"/>
        <w:spacing w:before="71" w:line="261"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3"/>
        </w:rPr>
        <w:t>生殖道黏膜免疫系统</w:t>
      </w:r>
      <w:r>
        <w:rPr>
          <w:rFonts w:ascii="SimSun" w:hAnsi="SimSun" w:eastAsia="SimSun" w:cs="SimSun"/>
          <w:sz w:val="21"/>
          <w:szCs w:val="21"/>
          <w:spacing w:val="98"/>
        </w:rPr>
        <w:t xml:space="preserve"> </w:t>
      </w:r>
      <w:r>
        <w:rPr>
          <w:rFonts w:ascii="SimSun" w:hAnsi="SimSun" w:eastAsia="SimSun" w:cs="SimSun"/>
          <w:sz w:val="21"/>
          <w:szCs w:val="21"/>
          <w:spacing w:val="3"/>
        </w:rPr>
        <w:t>生殖道黏膜如阴道黏膜、子宫颈和子宫聚集有不同数量的淋巴细胞，</w:t>
      </w:r>
      <w:r>
        <w:rPr>
          <w:rFonts w:ascii="SimSun" w:hAnsi="SimSun" w:eastAsia="SimSun" w:cs="SimSun"/>
          <w:sz w:val="21"/>
          <w:szCs w:val="21"/>
        </w:rPr>
        <w:t xml:space="preserve"> </w:t>
      </w:r>
      <w:r>
        <w:rPr>
          <w:rFonts w:ascii="SimSun" w:hAnsi="SimSun" w:eastAsia="SimSun" w:cs="SimSun"/>
          <w:sz w:val="21"/>
          <w:szCs w:val="21"/>
          <w:spacing w:val="-5"/>
        </w:rPr>
        <w:t>包括T</w:t>
      </w:r>
      <w:r>
        <w:rPr>
          <w:rFonts w:ascii="SimSun" w:hAnsi="SimSun" w:eastAsia="SimSun" w:cs="SimSun"/>
          <w:sz w:val="21"/>
          <w:szCs w:val="21"/>
          <w:spacing w:val="-25"/>
        </w:rPr>
        <w:t xml:space="preserve"> </w:t>
      </w:r>
      <w:r>
        <w:rPr>
          <w:rFonts w:ascii="SimSun" w:hAnsi="SimSun" w:eastAsia="SimSun" w:cs="SimSun"/>
          <w:sz w:val="21"/>
          <w:szCs w:val="21"/>
          <w:spacing w:val="-5"/>
        </w:rPr>
        <w:t>细胞、B</w:t>
      </w:r>
      <w:r>
        <w:rPr>
          <w:rFonts w:ascii="SimSun" w:hAnsi="SimSun" w:eastAsia="SimSun" w:cs="SimSun"/>
          <w:sz w:val="21"/>
          <w:szCs w:val="21"/>
          <w:spacing w:val="-27"/>
        </w:rPr>
        <w:t xml:space="preserve"> </w:t>
      </w:r>
      <w:r>
        <w:rPr>
          <w:rFonts w:ascii="SimSun" w:hAnsi="SimSun" w:eastAsia="SimSun" w:cs="SimSun"/>
          <w:sz w:val="21"/>
          <w:szCs w:val="21"/>
          <w:spacing w:val="-5"/>
        </w:rPr>
        <w:t>细胞。此外，中性粒细胞、巨噬</w:t>
      </w:r>
      <w:r>
        <w:rPr>
          <w:rFonts w:ascii="SimSun" w:hAnsi="SimSun" w:eastAsia="SimSun" w:cs="SimSun"/>
          <w:sz w:val="21"/>
          <w:szCs w:val="21"/>
          <w:spacing w:val="-6"/>
        </w:rPr>
        <w:t>细胞、补体以及一些细胞因子，均在局部有重要的免疫</w:t>
      </w:r>
      <w:r>
        <w:rPr>
          <w:rFonts w:ascii="SimSun" w:hAnsi="SimSun" w:eastAsia="SimSun" w:cs="SimSun"/>
          <w:sz w:val="21"/>
          <w:szCs w:val="21"/>
        </w:rPr>
        <w:t xml:space="preserve">  </w:t>
      </w:r>
      <w:r>
        <w:rPr>
          <w:rFonts w:ascii="SimSun" w:hAnsi="SimSun" w:eastAsia="SimSun" w:cs="SimSun"/>
          <w:sz w:val="21"/>
          <w:szCs w:val="21"/>
          <w:spacing w:val="-10"/>
        </w:rPr>
        <w:t>功能，发挥抗感染作用。</w:t>
      </w:r>
    </w:p>
    <w:p>
      <w:pPr>
        <w:ind w:left="470"/>
        <w:spacing w:before="160" w:line="219" w:lineRule="auto"/>
        <w:rPr>
          <w:rFonts w:ascii="SimSun" w:hAnsi="SimSun" w:eastAsia="SimSun" w:cs="SimSun"/>
          <w:sz w:val="21"/>
          <w:szCs w:val="21"/>
        </w:rPr>
      </w:pPr>
      <w:r>
        <w:rPr>
          <w:rFonts w:ascii="SimSun" w:hAnsi="SimSun" w:eastAsia="SimSun" w:cs="SimSun"/>
          <w:sz w:val="21"/>
          <w:szCs w:val="21"/>
          <w:spacing w:val="-2"/>
        </w:rPr>
        <w:t>当自然防御功能遭到破坏，或机体免疫功能降低、内分泌发生变化或外源</w:t>
      </w:r>
      <w:r>
        <w:rPr>
          <w:rFonts w:ascii="SimSun" w:hAnsi="SimSun" w:eastAsia="SimSun" w:cs="SimSun"/>
          <w:sz w:val="21"/>
          <w:szCs w:val="21"/>
          <w:spacing w:val="-3"/>
        </w:rPr>
        <w:t>性病原体侵入，均可导</w:t>
      </w:r>
    </w:p>
    <w:p>
      <w:pPr>
        <w:sectPr>
          <w:footerReference w:type="default" r:id="rId229"/>
          <w:pgSz w:w="11900" w:h="16840"/>
          <w:pgMar w:top="400" w:right="540" w:bottom="518" w:left="890" w:header="0" w:footer="308" w:gutter="0"/>
        </w:sectPr>
        <w:rPr/>
      </w:pPr>
    </w:p>
    <w:p>
      <w:pPr>
        <w:spacing w:line="356" w:lineRule="auto"/>
        <w:rPr>
          <w:rFonts w:ascii="Arial"/>
          <w:sz w:val="21"/>
        </w:rPr>
      </w:pPr>
      <w:r>
        <w:drawing>
          <wp:anchor distT="0" distB="0" distL="0" distR="0" simplePos="0" relativeHeight="252386304" behindDoc="0" locked="0" layoutInCell="0" allowOverlap="1">
            <wp:simplePos x="0" y="0"/>
            <wp:positionH relativeFrom="page">
              <wp:posOffset>4146553</wp:posOffset>
            </wp:positionH>
            <wp:positionV relativeFrom="page">
              <wp:posOffset>5092732</wp:posOffset>
            </wp:positionV>
            <wp:extent cx="2571779" cy="1854128"/>
            <wp:effectExtent l="0" t="0" r="0" b="0"/>
            <wp:wrapNone/>
            <wp:docPr id="213" name="IM 213"/>
            <wp:cNvGraphicFramePr/>
            <a:graphic>
              <a:graphicData uri="http://schemas.openxmlformats.org/drawingml/2006/picture">
                <pic:pic>
                  <pic:nvPicPr>
                    <pic:cNvPr id="213" name="IM 213"/>
                    <pic:cNvPicPr/>
                  </pic:nvPicPr>
                  <pic:blipFill>
                    <a:blip r:embed="rId233"/>
                    <a:stretch>
                      <a:fillRect/>
                    </a:stretch>
                  </pic:blipFill>
                  <pic:spPr>
                    <a:xfrm rot="0">
                      <a:off x="0" y="0"/>
                      <a:ext cx="2571779" cy="1854128"/>
                    </a:xfrm>
                    <a:prstGeom prst="rect">
                      <a:avLst/>
                    </a:prstGeom>
                  </pic:spPr>
                </pic:pic>
              </a:graphicData>
            </a:graphic>
          </wp:anchor>
        </w:drawing>
      </w:r>
      <w:r/>
    </w:p>
    <w:p>
      <w:pPr>
        <w:ind w:left="3"/>
        <w:spacing w:before="68" w:line="221" w:lineRule="auto"/>
        <w:rPr>
          <w:rFonts w:ascii="SimHei" w:hAnsi="SimHei" w:eastAsia="SimHei" w:cs="SimHei"/>
          <w:sz w:val="21"/>
          <w:szCs w:val="21"/>
        </w:rPr>
      </w:pPr>
      <w:r>
        <w:rPr>
          <w:rFonts w:ascii="SimSun" w:hAnsi="SimSun" w:eastAsia="SimSun" w:cs="SimSun"/>
          <w:sz w:val="21"/>
          <w:szCs w:val="21"/>
          <w:b/>
          <w:bCs/>
          <w:color w:val="006CCB"/>
          <w:spacing w:val="-16"/>
          <w:position w:val="-1"/>
        </w:rPr>
        <w:t>252</w:t>
      </w:r>
      <w:r>
        <w:rPr>
          <w:rFonts w:ascii="SimSun" w:hAnsi="SimSun" w:eastAsia="SimSun" w:cs="SimSun"/>
          <w:sz w:val="21"/>
          <w:szCs w:val="21"/>
          <w:color w:val="006CCB"/>
          <w:spacing w:val="6"/>
          <w:position w:val="-1"/>
        </w:rPr>
        <w:t xml:space="preserve">       </w:t>
      </w:r>
      <w:r>
        <w:rPr>
          <w:rFonts w:ascii="SimHei" w:hAnsi="SimHei" w:eastAsia="SimHei" w:cs="SimHei"/>
          <w:sz w:val="21"/>
          <w:szCs w:val="21"/>
          <w:color w:val="007CD0"/>
          <w:spacing w:val="-16"/>
        </w:rPr>
        <w:t>第二十章</w:t>
      </w:r>
      <w:r>
        <w:rPr>
          <w:rFonts w:ascii="SimHei" w:hAnsi="SimHei" w:eastAsia="SimHei" w:cs="SimHei"/>
          <w:sz w:val="21"/>
          <w:szCs w:val="21"/>
          <w:color w:val="007CD0"/>
          <w:spacing w:val="62"/>
        </w:rPr>
        <w:t xml:space="preserve"> </w:t>
      </w:r>
      <w:r>
        <w:rPr>
          <w:rFonts w:ascii="SimHei" w:hAnsi="SimHei" w:eastAsia="SimHei" w:cs="SimHei"/>
          <w:sz w:val="21"/>
          <w:szCs w:val="21"/>
          <w:color w:val="007CD0"/>
          <w:spacing w:val="-16"/>
        </w:rPr>
        <w:t>盆腔炎性疾病及生殖器结核</w:t>
      </w:r>
    </w:p>
    <w:p>
      <w:pPr>
        <w:spacing w:line="330" w:lineRule="auto"/>
        <w:rPr>
          <w:rFonts w:ascii="Arial"/>
          <w:sz w:val="21"/>
        </w:rPr>
      </w:pPr>
      <w:r/>
    </w:p>
    <w:p>
      <w:pPr>
        <w:ind w:left="1090"/>
        <w:spacing w:before="69" w:line="220" w:lineRule="auto"/>
        <w:rPr>
          <w:rFonts w:ascii="SimSun" w:hAnsi="SimSun" w:eastAsia="SimSun" w:cs="SimSun"/>
          <w:sz w:val="21"/>
          <w:szCs w:val="21"/>
        </w:rPr>
      </w:pPr>
      <w:r>
        <w:rPr>
          <w:rFonts w:ascii="SimSun" w:hAnsi="SimSun" w:eastAsia="SimSun" w:cs="SimSun"/>
          <w:sz w:val="21"/>
          <w:szCs w:val="21"/>
          <w:spacing w:val="-6"/>
        </w:rPr>
        <w:t>致炎症发生。</w:t>
      </w:r>
    </w:p>
    <w:p>
      <w:pPr>
        <w:ind w:left="1404"/>
        <w:spacing w:before="57" w:line="222" w:lineRule="auto"/>
        <w:rPr>
          <w:rFonts w:ascii="SimHei" w:hAnsi="SimHei" w:eastAsia="SimHei" w:cs="SimHei"/>
          <w:sz w:val="21"/>
          <w:szCs w:val="21"/>
        </w:rPr>
      </w:pPr>
      <w:r>
        <w:rPr>
          <w:rFonts w:ascii="SimHei" w:hAnsi="SimHei" w:eastAsia="SimHei" w:cs="SimHei"/>
          <w:sz w:val="21"/>
          <w:szCs w:val="21"/>
          <w:color w:val="0070D2"/>
          <w:spacing w:val="-4"/>
        </w:rPr>
        <w:t>【病原体及其致病特点】</w:t>
      </w:r>
    </w:p>
    <w:p>
      <w:pPr>
        <w:ind w:left="1090" w:right="24" w:firstLine="419"/>
        <w:spacing w:before="118" w:line="258" w:lineRule="auto"/>
        <w:rPr>
          <w:rFonts w:ascii="SimSun" w:hAnsi="SimSun" w:eastAsia="SimSun" w:cs="SimSun"/>
          <w:sz w:val="21"/>
          <w:szCs w:val="21"/>
        </w:rPr>
      </w:pPr>
      <w:r>
        <w:rPr>
          <w:rFonts w:ascii="SimSun" w:hAnsi="SimSun" w:eastAsia="SimSun" w:cs="SimSun"/>
          <w:sz w:val="21"/>
          <w:szCs w:val="21"/>
          <w:spacing w:val="-5"/>
        </w:rPr>
        <w:t>盆腔炎性疾病的病原体有外源性及内源性两个来源，</w:t>
      </w:r>
      <w:r>
        <w:rPr>
          <w:rFonts w:ascii="SimSun" w:hAnsi="SimSun" w:eastAsia="SimSun" w:cs="SimSun"/>
          <w:sz w:val="21"/>
          <w:szCs w:val="21"/>
          <w:spacing w:val="-6"/>
        </w:rPr>
        <w:t>两种病原体可单独存在，但通常为混合感染，</w:t>
      </w:r>
      <w:r>
        <w:rPr>
          <w:rFonts w:ascii="SimSun" w:hAnsi="SimSun" w:eastAsia="SimSun" w:cs="SimSun"/>
          <w:sz w:val="21"/>
          <w:szCs w:val="21"/>
        </w:rPr>
        <w:t xml:space="preserve"> </w:t>
      </w:r>
      <w:r>
        <w:rPr>
          <w:rFonts w:ascii="SimSun" w:hAnsi="SimSun" w:eastAsia="SimSun" w:cs="SimSun"/>
          <w:sz w:val="21"/>
          <w:szCs w:val="21"/>
          <w:spacing w:val="-8"/>
        </w:rPr>
        <w:t>可能是外源性的衣原体或淋病奈瑟菌感染造成输卵管损伤后，容易继发内源性的需氧菌及厌氧菌感染。</w:t>
      </w:r>
    </w:p>
    <w:p>
      <w:pPr>
        <w:ind w:left="1090" w:right="120" w:firstLine="419"/>
        <w:spacing w:before="83" w:line="260"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外源性病原体主要为性传播疾病的病原体，如沙眼衣原</w:t>
      </w:r>
      <w:r>
        <w:rPr>
          <w:rFonts w:ascii="SimSun" w:hAnsi="SimSun" w:eastAsia="SimSun" w:cs="SimSun"/>
          <w:sz w:val="21"/>
          <w:szCs w:val="21"/>
        </w:rPr>
        <w:t>体、淋病奈瑟菌。其他有支原体，包</w:t>
      </w:r>
      <w:r>
        <w:rPr>
          <w:rFonts w:ascii="SimSun" w:hAnsi="SimSun" w:eastAsia="SimSun" w:cs="SimSun"/>
          <w:sz w:val="21"/>
          <w:szCs w:val="21"/>
        </w:rPr>
        <w:t xml:space="preserve"> </w:t>
      </w:r>
      <w:r>
        <w:rPr>
          <w:rFonts w:ascii="SimSun" w:hAnsi="SimSun" w:eastAsia="SimSun" w:cs="SimSun"/>
          <w:sz w:val="21"/>
          <w:szCs w:val="21"/>
          <w:spacing w:val="-7"/>
        </w:rPr>
        <w:t>括人型支原体、生殖支原体以及解脲支原体，其中以生殖支原体为主。</w:t>
      </w:r>
    </w:p>
    <w:p>
      <w:pPr>
        <w:ind w:left="1090" w:right="99" w:firstLine="419"/>
        <w:spacing w:before="87" w:line="27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5"/>
        </w:rPr>
        <w:t xml:space="preserve"> </w:t>
      </w:r>
      <w:r>
        <w:rPr>
          <w:rFonts w:ascii="SimSun" w:hAnsi="SimSun" w:eastAsia="SimSun" w:cs="SimSun"/>
          <w:sz w:val="21"/>
          <w:szCs w:val="21"/>
          <w:spacing w:val="-8"/>
        </w:rPr>
        <w:t>内源性病原体</w:t>
      </w:r>
      <w:r>
        <w:rPr>
          <w:rFonts w:ascii="SimSun" w:hAnsi="SimSun" w:eastAsia="SimSun" w:cs="SimSun"/>
          <w:sz w:val="21"/>
          <w:szCs w:val="21"/>
          <w:spacing w:val="66"/>
        </w:rPr>
        <w:t xml:space="preserve"> </w:t>
      </w:r>
      <w:r>
        <w:rPr>
          <w:rFonts w:ascii="SimSun" w:hAnsi="SimSun" w:eastAsia="SimSun" w:cs="SimSun"/>
          <w:sz w:val="21"/>
          <w:szCs w:val="21"/>
          <w:spacing w:val="-8"/>
        </w:rPr>
        <w:t>来自原寄居于阴道内的微生物群，包括需氧菌及厌氧菌，可以</w:t>
      </w:r>
      <w:r>
        <w:rPr>
          <w:rFonts w:ascii="SimSun" w:hAnsi="SimSun" w:eastAsia="SimSun" w:cs="SimSun"/>
          <w:sz w:val="21"/>
          <w:szCs w:val="21"/>
          <w:spacing w:val="-9"/>
        </w:rPr>
        <w:t>仅为需氧菌或仅为</w:t>
      </w:r>
      <w:r>
        <w:rPr>
          <w:rFonts w:ascii="SimSun" w:hAnsi="SimSun" w:eastAsia="SimSun" w:cs="SimSun"/>
          <w:sz w:val="21"/>
          <w:szCs w:val="21"/>
        </w:rPr>
        <w:t xml:space="preserve"> </w:t>
      </w:r>
      <w:r>
        <w:rPr>
          <w:rFonts w:ascii="SimSun" w:hAnsi="SimSun" w:eastAsia="SimSun" w:cs="SimSun"/>
          <w:sz w:val="21"/>
          <w:szCs w:val="21"/>
          <w:spacing w:val="-8"/>
        </w:rPr>
        <w:t>厌氧菌感染，但以需氧菌及厌氧菌混合感染多见。主要的需氧菌及兼性厌氧菌有金黄色葡萄球菌、溶血</w:t>
      </w:r>
      <w:r>
        <w:rPr>
          <w:rFonts w:ascii="SimSun" w:hAnsi="SimSun" w:eastAsia="SimSun" w:cs="SimSun"/>
          <w:sz w:val="21"/>
          <w:szCs w:val="21"/>
          <w:spacing w:val="7"/>
        </w:rPr>
        <w:t xml:space="preserve"> </w:t>
      </w:r>
      <w:r>
        <w:rPr>
          <w:rFonts w:ascii="SimSun" w:hAnsi="SimSun" w:eastAsia="SimSun" w:cs="SimSun"/>
          <w:sz w:val="21"/>
          <w:szCs w:val="21"/>
          <w:spacing w:val="-12"/>
        </w:rPr>
        <w:t>性链球菌、大肠埃希菌；厌氧菌有脆弱类杆菌、消化球菌、消化链球菌。厌氧菌感染的特点是容易形成盆</w:t>
      </w:r>
      <w:r>
        <w:rPr>
          <w:rFonts w:ascii="SimSun" w:hAnsi="SimSun" w:eastAsia="SimSun" w:cs="SimSun"/>
          <w:sz w:val="21"/>
          <w:szCs w:val="21"/>
          <w:spacing w:val="8"/>
        </w:rPr>
        <w:t xml:space="preserve"> </w:t>
      </w:r>
      <w:r>
        <w:rPr>
          <w:rFonts w:ascii="SimSun" w:hAnsi="SimSun" w:eastAsia="SimSun" w:cs="SimSun"/>
          <w:sz w:val="21"/>
          <w:szCs w:val="21"/>
          <w:spacing w:val="-5"/>
        </w:rPr>
        <w:t>腔脓肿、感染性血栓静脉炎，脓液有粪臭并有气泡。70%～80%盆腔</w:t>
      </w:r>
      <w:r>
        <w:rPr>
          <w:rFonts w:ascii="SimSun" w:hAnsi="SimSun" w:eastAsia="SimSun" w:cs="SimSun"/>
          <w:sz w:val="21"/>
          <w:szCs w:val="21"/>
          <w:spacing w:val="-6"/>
        </w:rPr>
        <w:t>脓肿可培养出厌氧菌。</w:t>
      </w:r>
    </w:p>
    <w:p>
      <w:pPr>
        <w:ind w:left="1407"/>
        <w:spacing w:before="90" w:line="224" w:lineRule="auto"/>
        <w:rPr>
          <w:rFonts w:ascii="SimHei" w:hAnsi="SimHei" w:eastAsia="SimHei" w:cs="SimHei"/>
          <w:sz w:val="21"/>
          <w:szCs w:val="21"/>
        </w:rPr>
      </w:pPr>
      <w:r>
        <w:rPr>
          <w:rFonts w:ascii="SimHei" w:hAnsi="SimHei" w:eastAsia="SimHei" w:cs="SimHei"/>
          <w:sz w:val="21"/>
          <w:szCs w:val="21"/>
          <w:b/>
          <w:bCs/>
          <w:color w:val="0380E0"/>
          <w:spacing w:val="-9"/>
        </w:rPr>
        <w:t>【感染途径】</w:t>
      </w:r>
    </w:p>
    <w:p>
      <w:pPr>
        <w:ind w:left="1090" w:right="101" w:firstLine="419"/>
        <w:spacing w:before="108" w:line="272"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18"/>
        </w:rPr>
        <w:t xml:space="preserve"> </w:t>
      </w:r>
      <w:r>
        <w:rPr>
          <w:rFonts w:ascii="SimSun" w:hAnsi="SimSun" w:eastAsia="SimSun" w:cs="SimSun"/>
          <w:sz w:val="21"/>
          <w:szCs w:val="21"/>
          <w:spacing w:val="-4"/>
        </w:rPr>
        <w:t>沿生殖道黏膜上行蔓延</w:t>
      </w:r>
      <w:r>
        <w:rPr>
          <w:rFonts w:ascii="SimSun" w:hAnsi="SimSun" w:eastAsia="SimSun" w:cs="SimSun"/>
          <w:sz w:val="21"/>
          <w:szCs w:val="21"/>
          <w:spacing w:val="83"/>
        </w:rPr>
        <w:t xml:space="preserve"> </w:t>
      </w:r>
      <w:r>
        <w:rPr>
          <w:rFonts w:ascii="SimSun" w:hAnsi="SimSun" w:eastAsia="SimSun" w:cs="SimSun"/>
          <w:sz w:val="21"/>
          <w:szCs w:val="21"/>
          <w:spacing w:val="-4"/>
        </w:rPr>
        <w:t>病原体侵入外阴、阴道后，或阴道内的病原体沿子宫颈黏膜、子宫内</w:t>
      </w:r>
      <w:r>
        <w:rPr>
          <w:rFonts w:ascii="SimSun" w:hAnsi="SimSun" w:eastAsia="SimSun" w:cs="SimSun"/>
          <w:sz w:val="21"/>
          <w:szCs w:val="21"/>
        </w:rPr>
        <w:t xml:space="preserve"> </w:t>
      </w:r>
      <w:r>
        <w:rPr>
          <w:rFonts w:ascii="SimSun" w:hAnsi="SimSun" w:eastAsia="SimSun" w:cs="SimSun"/>
          <w:sz w:val="21"/>
          <w:szCs w:val="21"/>
          <w:spacing w:val="-7"/>
        </w:rPr>
        <w:t>膜、输卵管黏膜，蔓延至卵巢及腹腔，是非妊娠期、非产褥期盆腔炎性疾病的主要</w:t>
      </w:r>
      <w:r>
        <w:rPr>
          <w:rFonts w:ascii="SimSun" w:hAnsi="SimSun" w:eastAsia="SimSun" w:cs="SimSun"/>
          <w:sz w:val="21"/>
          <w:szCs w:val="21"/>
          <w:spacing w:val="-8"/>
        </w:rPr>
        <w:t>感染途径。淋病奈瑟</w:t>
      </w:r>
      <w:r>
        <w:rPr>
          <w:rFonts w:ascii="SimSun" w:hAnsi="SimSun" w:eastAsia="SimSun" w:cs="SimSun"/>
          <w:sz w:val="21"/>
          <w:szCs w:val="21"/>
        </w:rPr>
        <w:t xml:space="preserve"> </w:t>
      </w:r>
      <w:r>
        <w:rPr>
          <w:rFonts w:ascii="SimSun" w:hAnsi="SimSun" w:eastAsia="SimSun" w:cs="SimSun"/>
          <w:sz w:val="21"/>
          <w:szCs w:val="21"/>
          <w:spacing w:val="-4"/>
        </w:rPr>
        <w:t>菌、沙眼衣原体及葡萄球菌等，常沿此途径扩散。(图20-1)</w:t>
      </w:r>
    </w:p>
    <w:p>
      <w:pPr>
        <w:ind w:left="1090" w:right="118" w:firstLine="419"/>
        <w:spacing w:before="90" w:line="272"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5"/>
        </w:rPr>
        <w:t xml:space="preserve"> </w:t>
      </w:r>
      <w:r>
        <w:rPr>
          <w:rFonts w:ascii="SimSun" w:hAnsi="SimSun" w:eastAsia="SimSun" w:cs="SimSun"/>
          <w:sz w:val="21"/>
          <w:szCs w:val="21"/>
          <w:spacing w:val="2"/>
        </w:rPr>
        <w:t>经淋巴系统蔓延</w:t>
      </w:r>
      <w:r>
        <w:rPr>
          <w:rFonts w:ascii="SimSun" w:hAnsi="SimSun" w:eastAsia="SimSun" w:cs="SimSun"/>
          <w:sz w:val="21"/>
          <w:szCs w:val="21"/>
          <w:spacing w:val="62"/>
        </w:rPr>
        <w:t xml:space="preserve"> </w:t>
      </w:r>
      <w:r>
        <w:rPr>
          <w:rFonts w:ascii="SimSun" w:hAnsi="SimSun" w:eastAsia="SimSun" w:cs="SimSun"/>
          <w:sz w:val="21"/>
          <w:szCs w:val="21"/>
          <w:spacing w:val="2"/>
        </w:rPr>
        <w:t>病原体经外阴、阴道、子宫颈及宫体创伤处的淋巴管</w:t>
      </w:r>
      <w:r>
        <w:rPr>
          <w:rFonts w:ascii="SimSun" w:hAnsi="SimSun" w:eastAsia="SimSun" w:cs="SimSun"/>
          <w:sz w:val="21"/>
          <w:szCs w:val="21"/>
          <w:spacing w:val="1"/>
        </w:rPr>
        <w:t>侵入盆腔结缔组织及</w:t>
      </w:r>
      <w:r>
        <w:rPr>
          <w:rFonts w:ascii="SimSun" w:hAnsi="SimSun" w:eastAsia="SimSun" w:cs="SimSun"/>
          <w:sz w:val="21"/>
          <w:szCs w:val="21"/>
        </w:rPr>
        <w:t xml:space="preserve"> </w:t>
      </w:r>
      <w:r>
        <w:rPr>
          <w:rFonts w:ascii="SimSun" w:hAnsi="SimSun" w:eastAsia="SimSun" w:cs="SimSun"/>
          <w:sz w:val="21"/>
          <w:szCs w:val="21"/>
          <w:spacing w:val="-4"/>
        </w:rPr>
        <w:t>内生殖器其他部分，是产褥感染、流产后感染及放置宫内节育器后感染的主要感染途径。链球菌、大</w:t>
      </w:r>
      <w:r>
        <w:rPr>
          <w:rFonts w:ascii="SimSun" w:hAnsi="SimSun" w:eastAsia="SimSun" w:cs="SimSun"/>
          <w:sz w:val="21"/>
          <w:szCs w:val="21"/>
          <w:spacing w:val="14"/>
        </w:rPr>
        <w:t xml:space="preserve"> </w:t>
      </w:r>
      <w:r>
        <w:rPr>
          <w:rFonts w:ascii="SimSun" w:hAnsi="SimSun" w:eastAsia="SimSun" w:cs="SimSun"/>
          <w:sz w:val="21"/>
          <w:szCs w:val="21"/>
          <w:spacing w:val="-2"/>
        </w:rPr>
        <w:t>肠埃希菌、厌氧菌多沿此途径蔓延。(图20-2)</w:t>
      </w:r>
    </w:p>
    <w:p>
      <w:pPr>
        <w:spacing w:line="281" w:lineRule="auto"/>
        <w:rPr>
          <w:rFonts w:ascii="Arial"/>
          <w:sz w:val="21"/>
        </w:rPr>
      </w:pPr>
      <w:r/>
    </w:p>
    <w:p>
      <w:pPr>
        <w:ind w:firstLine="1440"/>
        <w:spacing w:before="1" w:line="3510" w:lineRule="exact"/>
        <w:textAlignment w:val="center"/>
        <w:rPr/>
      </w:pPr>
      <w:r>
        <w:drawing>
          <wp:inline distT="0" distB="0" distL="0" distR="0">
            <wp:extent cx="2381279" cy="2228825"/>
            <wp:effectExtent l="0" t="0" r="0" b="0"/>
            <wp:docPr id="214" name="IM 214"/>
            <wp:cNvGraphicFramePr/>
            <a:graphic>
              <a:graphicData uri="http://schemas.openxmlformats.org/drawingml/2006/picture">
                <pic:pic>
                  <pic:nvPicPr>
                    <pic:cNvPr id="214" name="IM 214"/>
                    <pic:cNvPicPr/>
                  </pic:nvPicPr>
                  <pic:blipFill>
                    <a:blip r:embed="rId234"/>
                    <a:stretch>
                      <a:fillRect/>
                    </a:stretch>
                  </pic:blipFill>
                  <pic:spPr>
                    <a:xfrm rot="0">
                      <a:off x="0" y="0"/>
                      <a:ext cx="2381279" cy="2228825"/>
                    </a:xfrm>
                    <a:prstGeom prst="rect">
                      <a:avLst/>
                    </a:prstGeom>
                  </pic:spPr>
                </pic:pic>
              </a:graphicData>
            </a:graphic>
          </wp:inline>
        </w:drawing>
      </w:r>
    </w:p>
    <w:p>
      <w:pPr>
        <w:ind w:left="2060"/>
        <w:spacing w:before="167" w:line="221" w:lineRule="auto"/>
        <w:rPr>
          <w:rFonts w:ascii="SimHei" w:hAnsi="SimHei" w:eastAsia="SimHei" w:cs="SimHei"/>
          <w:sz w:val="21"/>
          <w:szCs w:val="21"/>
        </w:rPr>
      </w:pPr>
      <w:r>
        <w:rPr>
          <w:rFonts w:ascii="SimHei" w:hAnsi="SimHei" w:eastAsia="SimHei" w:cs="SimHei"/>
          <w:sz w:val="21"/>
          <w:szCs w:val="21"/>
          <w:color w:val="0764B5"/>
          <w:spacing w:val="-10"/>
        </w:rPr>
        <w:t>图20-1</w:t>
      </w:r>
      <w:r>
        <w:rPr>
          <w:rFonts w:ascii="SimHei" w:hAnsi="SimHei" w:eastAsia="SimHei" w:cs="SimHei"/>
          <w:sz w:val="21"/>
          <w:szCs w:val="21"/>
          <w:color w:val="0764B5"/>
          <w:spacing w:val="22"/>
        </w:rPr>
        <w:t xml:space="preserve"> </w:t>
      </w:r>
      <w:r>
        <w:rPr>
          <w:rFonts w:ascii="SimHei" w:hAnsi="SimHei" w:eastAsia="SimHei" w:cs="SimHei"/>
          <w:sz w:val="21"/>
          <w:szCs w:val="21"/>
          <w:spacing w:val="-10"/>
        </w:rPr>
        <w:t>炎症经黏膜上行蔓延</w:t>
      </w:r>
      <w:r>
        <w:rPr>
          <w:rFonts w:ascii="SimHei" w:hAnsi="SimHei" w:eastAsia="SimHei" w:cs="SimHei"/>
          <w:sz w:val="21"/>
          <w:szCs w:val="21"/>
          <w:spacing w:val="3"/>
        </w:rPr>
        <w:t xml:space="preserve">                   </w:t>
      </w:r>
      <w:r>
        <w:rPr>
          <w:rFonts w:ascii="SimHei" w:hAnsi="SimHei" w:eastAsia="SimHei" w:cs="SimHei"/>
          <w:sz w:val="21"/>
          <w:szCs w:val="21"/>
          <w:color w:val="006DCE"/>
          <w:spacing w:val="-10"/>
        </w:rPr>
        <w:t>图20-2</w:t>
      </w:r>
      <w:r>
        <w:rPr>
          <w:rFonts w:ascii="SimHei" w:hAnsi="SimHei" w:eastAsia="SimHei" w:cs="SimHei"/>
          <w:sz w:val="21"/>
          <w:szCs w:val="21"/>
          <w:color w:val="006DCE"/>
          <w:spacing w:val="53"/>
        </w:rPr>
        <w:t xml:space="preserve"> </w:t>
      </w:r>
      <w:r>
        <w:rPr>
          <w:rFonts w:ascii="SimHei" w:hAnsi="SimHei" w:eastAsia="SimHei" w:cs="SimHei"/>
          <w:sz w:val="21"/>
          <w:szCs w:val="21"/>
          <w:spacing w:val="-10"/>
        </w:rPr>
        <w:t>炎症经淋巴</w:t>
      </w:r>
      <w:r>
        <w:rPr>
          <w:rFonts w:ascii="SimHei" w:hAnsi="SimHei" w:eastAsia="SimHei" w:cs="SimHei"/>
          <w:sz w:val="21"/>
          <w:szCs w:val="21"/>
          <w:spacing w:val="-11"/>
        </w:rPr>
        <w:t>系统蔓延</w:t>
      </w:r>
    </w:p>
    <w:p>
      <w:pPr>
        <w:rPr/>
      </w:pPr>
      <w:r/>
    </w:p>
    <w:p>
      <w:pPr>
        <w:spacing w:line="78" w:lineRule="exact"/>
        <w:rPr/>
      </w:pPr>
      <w:r/>
    </w:p>
    <w:p>
      <w:pPr>
        <w:sectPr>
          <w:footerReference w:type="default" r:id="rId60"/>
          <w:pgSz w:w="11900" w:h="16840"/>
          <w:pgMar w:top="400" w:right="899" w:bottom="400" w:left="669" w:header="0" w:footer="0" w:gutter="0"/>
          <w:cols w:equalWidth="0" w:num="1">
            <w:col w:w="10331" w:space="0"/>
          </w:cols>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520"/>
        <w:spacing w:before="56" w:line="229" w:lineRule="auto"/>
        <w:rPr>
          <w:rFonts w:ascii="SimSun" w:hAnsi="SimSun" w:eastAsia="SimSun" w:cs="SimSun"/>
          <w:sz w:val="17"/>
          <w:szCs w:val="17"/>
        </w:rPr>
      </w:pPr>
      <w:r>
        <w:drawing>
          <wp:anchor distT="0" distB="0" distL="0" distR="0" simplePos="0" relativeHeight="252385280" behindDoc="1" locked="0" layoutInCell="1" allowOverlap="1">
            <wp:simplePos x="0" y="0"/>
            <wp:positionH relativeFrom="column">
              <wp:posOffset>0</wp:posOffset>
            </wp:positionH>
            <wp:positionV relativeFrom="paragraph">
              <wp:posOffset>-146142</wp:posOffset>
            </wp:positionV>
            <wp:extent cx="412736" cy="444524"/>
            <wp:effectExtent l="0" t="0" r="0" b="0"/>
            <wp:wrapNone/>
            <wp:docPr id="215" name="IM 215"/>
            <wp:cNvGraphicFramePr/>
            <a:graphic>
              <a:graphicData uri="http://schemas.openxmlformats.org/drawingml/2006/picture">
                <pic:pic>
                  <pic:nvPicPr>
                    <pic:cNvPr id="215" name="IM 215"/>
                    <pic:cNvPicPr/>
                  </pic:nvPicPr>
                  <pic:blipFill>
                    <a:blip r:embed="rId235"/>
                    <a:stretch>
                      <a:fillRect/>
                    </a:stretch>
                  </pic:blipFill>
                  <pic:spPr>
                    <a:xfrm rot="0">
                      <a:off x="0" y="0"/>
                      <a:ext cx="412736" cy="444524"/>
                    </a:xfrm>
                    <a:prstGeom prst="rect">
                      <a:avLst/>
                    </a:prstGeom>
                  </pic:spPr>
                </pic:pic>
              </a:graphicData>
            </a:graphic>
          </wp:anchor>
        </w:drawing>
      </w:r>
      <w:r>
        <w:rPr>
          <w:rFonts w:ascii="SimSun" w:hAnsi="SimSun" w:eastAsia="SimSun" w:cs="SimSun"/>
          <w:sz w:val="17"/>
          <w:szCs w:val="17"/>
          <w:color w:val="1E91CB"/>
          <w:spacing w:val="-3"/>
        </w:rPr>
        <w:t>艺记</w:t>
      </w:r>
    </w:p>
    <w:p>
      <w:pPr>
        <w:spacing w:line="14" w:lineRule="auto"/>
        <w:rPr>
          <w:rFonts w:ascii="Arial"/>
          <w:sz w:val="2"/>
        </w:rPr>
      </w:pPr>
      <w:r>
        <w:rPr>
          <w:rFonts w:ascii="Arial" w:hAnsi="Arial" w:eastAsia="Arial" w:cs="Arial"/>
          <w:sz w:val="2"/>
          <w:szCs w:val="2"/>
        </w:rPr>
        <w:br w:type="column"/>
      </w:r>
    </w:p>
    <w:p>
      <w:pPr>
        <w:ind w:right="140" w:firstLine="409"/>
        <w:spacing w:before="1" w:line="286" w:lineRule="auto"/>
        <w:jc w:val="both"/>
        <w:rPr>
          <w:rFonts w:ascii="SimSun" w:hAnsi="SimSun" w:eastAsia="SimSun" w:cs="SimSun"/>
          <w:sz w:val="20"/>
          <w:szCs w:val="20"/>
        </w:rPr>
      </w:pPr>
      <w:r>
        <w:rPr>
          <w:rFonts w:ascii="SimSun" w:hAnsi="SimSun" w:eastAsia="SimSun" w:cs="SimSun"/>
          <w:sz w:val="20"/>
          <w:szCs w:val="20"/>
          <w:spacing w:val="25"/>
        </w:rPr>
        <w:t>3.</w:t>
      </w:r>
      <w:r>
        <w:rPr>
          <w:rFonts w:ascii="SimSun" w:hAnsi="SimSun" w:eastAsia="SimSun" w:cs="SimSun"/>
          <w:sz w:val="20"/>
          <w:szCs w:val="20"/>
          <w:spacing w:val="-8"/>
        </w:rPr>
        <w:t xml:space="preserve"> </w:t>
      </w:r>
      <w:r>
        <w:rPr>
          <w:rFonts w:ascii="SimSun" w:hAnsi="SimSun" w:eastAsia="SimSun" w:cs="SimSun"/>
          <w:sz w:val="20"/>
          <w:szCs w:val="20"/>
          <w:spacing w:val="25"/>
        </w:rPr>
        <w:t>经血液循环传播</w:t>
      </w:r>
      <w:r>
        <w:rPr>
          <w:rFonts w:ascii="SimSun" w:hAnsi="SimSun" w:eastAsia="SimSun" w:cs="SimSun"/>
          <w:sz w:val="20"/>
          <w:szCs w:val="20"/>
          <w:spacing w:val="5"/>
        </w:rPr>
        <w:t xml:space="preserve">  </w:t>
      </w:r>
      <w:r>
        <w:rPr>
          <w:rFonts w:ascii="SimSun" w:hAnsi="SimSun" w:eastAsia="SimSun" w:cs="SimSun"/>
          <w:sz w:val="20"/>
          <w:szCs w:val="20"/>
          <w:spacing w:val="25"/>
        </w:rPr>
        <w:t>病原体先侵入人体的其他系</w:t>
      </w:r>
      <w:r>
        <w:rPr>
          <w:rFonts w:ascii="SimSun" w:hAnsi="SimSun" w:eastAsia="SimSun" w:cs="SimSun"/>
          <w:sz w:val="20"/>
          <w:szCs w:val="20"/>
          <w:spacing w:val="1"/>
        </w:rPr>
        <w:t xml:space="preserve"> </w:t>
      </w:r>
      <w:r>
        <w:rPr>
          <w:rFonts w:ascii="SimSun" w:hAnsi="SimSun" w:eastAsia="SimSun" w:cs="SimSun"/>
          <w:sz w:val="20"/>
          <w:szCs w:val="20"/>
          <w:spacing w:val="9"/>
        </w:rPr>
        <w:t>统，再经血液循环感染生殖器，为结核菌感染的主要途径</w:t>
      </w:r>
      <w:r>
        <w:rPr>
          <w:rFonts w:ascii="SimSun" w:hAnsi="SimSun" w:eastAsia="SimSun" w:cs="SimSun"/>
          <w:sz w:val="20"/>
          <w:szCs w:val="20"/>
          <w:spacing w:val="10"/>
        </w:rPr>
        <w:t xml:space="preserve"> </w:t>
      </w:r>
      <w:r>
        <w:rPr>
          <w:rFonts w:ascii="SimSun" w:hAnsi="SimSun" w:eastAsia="SimSun" w:cs="SimSun"/>
          <w:sz w:val="20"/>
          <w:szCs w:val="20"/>
          <w:spacing w:val="5"/>
        </w:rPr>
        <w:t>(图20-3)。</w:t>
      </w:r>
    </w:p>
    <w:p>
      <w:pPr>
        <w:ind w:right="131" w:firstLine="419"/>
        <w:spacing w:before="89" w:line="259" w:lineRule="auto"/>
        <w:jc w:val="both"/>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17"/>
        </w:rPr>
        <w:t xml:space="preserve"> </w:t>
      </w:r>
      <w:r>
        <w:rPr>
          <w:rFonts w:ascii="SimSun" w:hAnsi="SimSun" w:eastAsia="SimSun" w:cs="SimSun"/>
          <w:sz w:val="21"/>
          <w:szCs w:val="21"/>
          <w:spacing w:val="6"/>
        </w:rPr>
        <w:t>直接蔓延</w:t>
      </w:r>
      <w:r>
        <w:rPr>
          <w:rFonts w:ascii="SimSun" w:hAnsi="SimSun" w:eastAsia="SimSun" w:cs="SimSun"/>
          <w:sz w:val="21"/>
          <w:szCs w:val="21"/>
          <w:spacing w:val="92"/>
        </w:rPr>
        <w:t xml:space="preserve"> </w:t>
      </w:r>
      <w:r>
        <w:rPr>
          <w:rFonts w:ascii="SimSun" w:hAnsi="SimSun" w:eastAsia="SimSun" w:cs="SimSun"/>
          <w:sz w:val="21"/>
          <w:szCs w:val="21"/>
          <w:spacing w:val="6"/>
        </w:rPr>
        <w:t>腹腔其他脏器感染后，直接蔓延到内</w:t>
      </w:r>
      <w:r>
        <w:rPr>
          <w:rFonts w:ascii="SimSun" w:hAnsi="SimSun" w:eastAsia="SimSun" w:cs="SimSun"/>
          <w:sz w:val="21"/>
          <w:szCs w:val="21"/>
        </w:rPr>
        <w:t xml:space="preserve"> </w:t>
      </w:r>
      <w:r>
        <w:rPr>
          <w:rFonts w:ascii="SimSun" w:hAnsi="SimSun" w:eastAsia="SimSun" w:cs="SimSun"/>
          <w:sz w:val="21"/>
          <w:szCs w:val="21"/>
          <w:spacing w:val="-7"/>
        </w:rPr>
        <w:t>生殖器，如阑尾炎可引起右侧输卵管炎。</w:t>
      </w:r>
    </w:p>
    <w:p>
      <w:pPr>
        <w:ind w:left="317"/>
        <w:spacing w:before="78" w:line="223" w:lineRule="auto"/>
        <w:rPr>
          <w:rFonts w:ascii="SimHei" w:hAnsi="SimHei" w:eastAsia="SimHei" w:cs="SimHei"/>
          <w:sz w:val="21"/>
          <w:szCs w:val="21"/>
        </w:rPr>
      </w:pPr>
      <w:r>
        <w:rPr>
          <w:rFonts w:ascii="SimHei" w:hAnsi="SimHei" w:eastAsia="SimHei" w:cs="SimHei"/>
          <w:sz w:val="21"/>
          <w:szCs w:val="21"/>
          <w:b/>
          <w:bCs/>
          <w:color w:val="0064BC"/>
          <w:spacing w:val="-9"/>
        </w:rPr>
        <w:t>【高危因素】</w:t>
      </w:r>
    </w:p>
    <w:p>
      <w:pPr>
        <w:ind w:left="419"/>
        <w:spacing w:before="99" w:line="219" w:lineRule="auto"/>
        <w:rPr>
          <w:rFonts w:ascii="SimSun" w:hAnsi="SimSun" w:eastAsia="SimSun" w:cs="SimSun"/>
          <w:sz w:val="21"/>
          <w:szCs w:val="21"/>
        </w:rPr>
      </w:pPr>
      <w:r>
        <w:rPr>
          <w:rFonts w:ascii="SimSun" w:hAnsi="SimSun" w:eastAsia="SimSun" w:cs="SimSun"/>
          <w:sz w:val="21"/>
          <w:szCs w:val="21"/>
          <w:spacing w:val="-1"/>
        </w:rPr>
        <w:t>了解高危因素利于盆腔炎性疾病的正确诊断及预防</w:t>
      </w:r>
      <w:r>
        <w:rPr>
          <w:rFonts w:ascii="SimSun" w:hAnsi="SimSun" w:eastAsia="SimSun" w:cs="SimSun"/>
          <w:sz w:val="21"/>
          <w:szCs w:val="21"/>
          <w:spacing w:val="-2"/>
        </w:rPr>
        <w:t>。</w:t>
      </w:r>
    </w:p>
    <w:p>
      <w:pPr>
        <w:ind w:right="140" w:firstLine="419"/>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5"/>
        </w:rPr>
        <w:t>年龄</w:t>
      </w:r>
      <w:r>
        <w:rPr>
          <w:rFonts w:ascii="SimSun" w:hAnsi="SimSun" w:eastAsia="SimSun" w:cs="SimSun"/>
          <w:sz w:val="21"/>
          <w:szCs w:val="21"/>
          <w:spacing w:val="79"/>
        </w:rPr>
        <w:t xml:space="preserve"> </w:t>
      </w:r>
      <w:r>
        <w:rPr>
          <w:rFonts w:ascii="SimSun" w:hAnsi="SimSun" w:eastAsia="SimSun" w:cs="SimSun"/>
          <w:sz w:val="21"/>
          <w:szCs w:val="21"/>
          <w:spacing w:val="5"/>
        </w:rPr>
        <w:t>据美国资料，盆腔炎性疾病的高发年龄为</w:t>
      </w:r>
      <w:r>
        <w:rPr>
          <w:rFonts w:ascii="SimSun" w:hAnsi="SimSun" w:eastAsia="SimSun" w:cs="SimSun"/>
          <w:sz w:val="21"/>
          <w:szCs w:val="21"/>
        </w:rPr>
        <w:t xml:space="preserve"> </w:t>
      </w:r>
      <w:r>
        <w:rPr>
          <w:rFonts w:ascii="SimSun" w:hAnsi="SimSun" w:eastAsia="SimSun" w:cs="SimSun"/>
          <w:sz w:val="21"/>
          <w:szCs w:val="21"/>
          <w:spacing w:val="7"/>
        </w:rPr>
        <w:t>15～25岁。年轻妇女容易发生盆腔炎性疾病可能与频繁</w:t>
      </w:r>
      <w:r>
        <w:rPr>
          <w:rFonts w:ascii="SimSun" w:hAnsi="SimSun" w:eastAsia="SimSun" w:cs="SimSun"/>
          <w:sz w:val="21"/>
          <w:szCs w:val="21"/>
          <w:spacing w:val="8"/>
        </w:rPr>
        <w:t xml:space="preserve"> </w:t>
      </w:r>
      <w:r>
        <w:rPr>
          <w:rFonts w:ascii="SimSun" w:hAnsi="SimSun" w:eastAsia="SimSun" w:cs="SimSun"/>
          <w:sz w:val="21"/>
          <w:szCs w:val="21"/>
          <w:spacing w:val="-1"/>
        </w:rPr>
        <w:t>性活动、子宫颈柱状上皮异位、子宫颈黏液机械防御功能</w:t>
      </w:r>
      <w:r>
        <w:rPr>
          <w:rFonts w:ascii="SimSun" w:hAnsi="SimSun" w:eastAsia="SimSun" w:cs="SimSun"/>
          <w:sz w:val="21"/>
          <w:szCs w:val="21"/>
          <w:spacing w:val="13"/>
        </w:rPr>
        <w:t xml:space="preserve"> </w:t>
      </w:r>
      <w:r>
        <w:rPr>
          <w:rFonts w:ascii="SimSun" w:hAnsi="SimSun" w:eastAsia="SimSun" w:cs="SimSun"/>
          <w:sz w:val="21"/>
          <w:szCs w:val="21"/>
          <w:spacing w:val="-7"/>
        </w:rPr>
        <w:t>较差有关。</w:t>
      </w:r>
    </w:p>
    <w:p>
      <w:pPr>
        <w:ind w:right="115" w:firstLine="419"/>
        <w:spacing w:before="76"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性活动</w:t>
      </w:r>
      <w:r>
        <w:rPr>
          <w:rFonts w:ascii="SimSun" w:hAnsi="SimSun" w:eastAsia="SimSun" w:cs="SimSun"/>
          <w:sz w:val="21"/>
          <w:szCs w:val="21"/>
          <w:spacing w:val="4"/>
        </w:rPr>
        <w:t xml:space="preserve">  </w:t>
      </w:r>
      <w:r>
        <w:rPr>
          <w:rFonts w:ascii="SimSun" w:hAnsi="SimSun" w:eastAsia="SimSun" w:cs="SimSun"/>
          <w:sz w:val="21"/>
          <w:szCs w:val="21"/>
          <w:spacing w:val="6"/>
        </w:rPr>
        <w:t>盆腔炎性疾病多发生在性活跃期妇女。</w:t>
      </w:r>
      <w:r>
        <w:rPr>
          <w:rFonts w:ascii="SimSun" w:hAnsi="SimSun" w:eastAsia="SimSun" w:cs="SimSun"/>
          <w:sz w:val="21"/>
          <w:szCs w:val="21"/>
        </w:rPr>
        <w:t xml:space="preserve"> </w:t>
      </w:r>
      <w:r>
        <w:rPr>
          <w:rFonts w:ascii="SimSun" w:hAnsi="SimSun" w:eastAsia="SimSun" w:cs="SimSun"/>
          <w:sz w:val="21"/>
          <w:szCs w:val="21"/>
          <w:spacing w:val="-1"/>
        </w:rPr>
        <w:t>尤其是初次性交年龄小、有多个性伴侣、性交过频以及性</w:t>
      </w:r>
    </w:p>
    <w:p>
      <w:pPr>
        <w:spacing w:line="14" w:lineRule="auto"/>
        <w:rPr>
          <w:rFonts w:ascii="Arial"/>
          <w:sz w:val="2"/>
        </w:rPr>
      </w:pPr>
      <w:r>
        <w:rPr>
          <w:rFonts w:ascii="Arial" w:hAnsi="Arial" w:eastAsia="Arial" w:cs="Arial"/>
          <w:sz w:val="2"/>
          <w:szCs w:val="2"/>
        </w:rPr>
        <w:br w:type="column"/>
      </w:r>
    </w:p>
    <w:p>
      <w:pPr>
        <w:spacing w:before="121" w:line="3730" w:lineRule="exact"/>
        <w:textAlignment w:val="center"/>
        <w:rPr/>
      </w:pPr>
      <w:r>
        <w:drawing>
          <wp:inline distT="0" distB="0" distL="0" distR="0">
            <wp:extent cx="2387627" cy="2368481"/>
            <wp:effectExtent l="0" t="0" r="0" b="0"/>
            <wp:docPr id="216" name="IM 216"/>
            <wp:cNvGraphicFramePr/>
            <a:graphic>
              <a:graphicData uri="http://schemas.openxmlformats.org/drawingml/2006/picture">
                <pic:pic>
                  <pic:nvPicPr>
                    <pic:cNvPr id="216" name="IM 216"/>
                    <pic:cNvPicPr/>
                  </pic:nvPicPr>
                  <pic:blipFill>
                    <a:blip r:embed="rId236"/>
                    <a:stretch>
                      <a:fillRect/>
                    </a:stretch>
                  </pic:blipFill>
                  <pic:spPr>
                    <a:xfrm rot="0">
                      <a:off x="0" y="0"/>
                      <a:ext cx="2387627" cy="2368481"/>
                    </a:xfrm>
                    <a:prstGeom prst="rect">
                      <a:avLst/>
                    </a:prstGeom>
                  </pic:spPr>
                </pic:pic>
              </a:graphicData>
            </a:graphic>
          </wp:inline>
        </w:drawing>
      </w:r>
    </w:p>
    <w:p>
      <w:pPr>
        <w:ind w:left="790"/>
        <w:spacing w:before="167" w:line="221" w:lineRule="auto"/>
        <w:rPr>
          <w:rFonts w:ascii="SimHei" w:hAnsi="SimHei" w:eastAsia="SimHei" w:cs="SimHei"/>
          <w:sz w:val="21"/>
          <w:szCs w:val="21"/>
        </w:rPr>
      </w:pPr>
      <w:r>
        <w:rPr>
          <w:rFonts w:ascii="SimHei" w:hAnsi="SimHei" w:eastAsia="SimHei" w:cs="SimHei"/>
          <w:sz w:val="21"/>
          <w:szCs w:val="21"/>
          <w:color w:val="095EA9"/>
          <w:spacing w:val="-9"/>
        </w:rPr>
        <w:t>图20-3</w:t>
      </w:r>
      <w:r>
        <w:rPr>
          <w:rFonts w:ascii="SimHei" w:hAnsi="SimHei" w:eastAsia="SimHei" w:cs="SimHei"/>
          <w:sz w:val="21"/>
          <w:szCs w:val="21"/>
          <w:color w:val="095EA9"/>
          <w:spacing w:val="47"/>
        </w:rPr>
        <w:t xml:space="preserve"> </w:t>
      </w:r>
      <w:r>
        <w:rPr>
          <w:rFonts w:ascii="SimHei" w:hAnsi="SimHei" w:eastAsia="SimHei" w:cs="SimHei"/>
          <w:sz w:val="21"/>
          <w:szCs w:val="21"/>
          <w:spacing w:val="-9"/>
        </w:rPr>
        <w:t>炎症经血行传播</w:t>
      </w:r>
    </w:p>
    <w:p>
      <w:pPr>
        <w:sectPr>
          <w:type w:val="continuous"/>
          <w:pgSz w:w="11900" w:h="16840"/>
          <w:pgMar w:top="400" w:right="899" w:bottom="400" w:left="669" w:header="0" w:footer="0" w:gutter="0"/>
          <w:cols w:equalWidth="0" w:num="3">
            <w:col w:w="991" w:space="100"/>
            <w:col w:w="5380" w:space="100"/>
            <w:col w:w="3761" w:space="0"/>
          </w:cols>
        </w:sectPr>
        <w:rPr/>
      </w:pPr>
    </w:p>
    <w:p>
      <w:pPr>
        <w:rPr/>
      </w:pPr>
      <w:r/>
    </w:p>
    <w:p>
      <w:pPr>
        <w:rPr/>
      </w:pPr>
      <w:r/>
    </w:p>
    <w:p>
      <w:pPr>
        <w:spacing w:line="61" w:lineRule="exact"/>
        <w:rPr/>
      </w:pPr>
      <w:r/>
    </w:p>
    <w:p>
      <w:pPr>
        <w:sectPr>
          <w:pgSz w:w="11900" w:h="16840"/>
          <w:pgMar w:top="400" w:right="599" w:bottom="400" w:left="999" w:header="0" w:footer="0" w:gutter="0"/>
          <w:cols w:equalWidth="0" w:num="1">
            <w:col w:w="10301" w:space="0"/>
          </w:cols>
        </w:sectPr>
        <w:rPr/>
      </w:pPr>
    </w:p>
    <w:p>
      <w:pPr>
        <w:ind w:right="103"/>
        <w:spacing w:before="42" w:line="221" w:lineRule="auto"/>
        <w:jc w:val="right"/>
        <w:rPr>
          <w:rFonts w:ascii="SimHei" w:hAnsi="SimHei" w:eastAsia="SimHei" w:cs="SimHei"/>
          <w:sz w:val="21"/>
          <w:szCs w:val="21"/>
        </w:rPr>
      </w:pPr>
      <w:r>
        <w:rPr>
          <w:rFonts w:ascii="SimHei" w:hAnsi="SimHei" w:eastAsia="SimHei" w:cs="SimHei"/>
          <w:sz w:val="21"/>
          <w:szCs w:val="21"/>
          <w:color w:val="3BAAF4"/>
          <w:spacing w:val="-14"/>
          <w:w w:val="97"/>
        </w:rPr>
        <w:t>第二十章</w:t>
      </w:r>
      <w:r>
        <w:rPr>
          <w:rFonts w:ascii="SimHei" w:hAnsi="SimHei" w:eastAsia="SimHei" w:cs="SimHei"/>
          <w:sz w:val="21"/>
          <w:szCs w:val="21"/>
          <w:color w:val="3BAAF4"/>
          <w:spacing w:val="75"/>
        </w:rPr>
        <w:t xml:space="preserve"> </w:t>
      </w:r>
      <w:r>
        <w:rPr>
          <w:rFonts w:ascii="SimHei" w:hAnsi="SimHei" w:eastAsia="SimHei" w:cs="SimHei"/>
          <w:sz w:val="21"/>
          <w:szCs w:val="21"/>
          <w:color w:val="3BAAF4"/>
          <w:spacing w:val="-14"/>
          <w:w w:val="97"/>
        </w:rPr>
        <w:t>盆腔炎性疾病及生殖器结核</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伴侣有性传播疾病者。</w:t>
      </w:r>
    </w:p>
    <w:p>
      <w:pPr>
        <w:ind w:right="141" w:firstLine="450"/>
        <w:spacing w:before="80"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下生殖道感染</w:t>
      </w:r>
      <w:r>
        <w:rPr>
          <w:rFonts w:ascii="SimSun" w:hAnsi="SimSun" w:eastAsia="SimSun" w:cs="SimSun"/>
          <w:sz w:val="21"/>
          <w:szCs w:val="21"/>
          <w:spacing w:val="70"/>
        </w:rPr>
        <w:t xml:space="preserve"> </w:t>
      </w:r>
      <w:r>
        <w:rPr>
          <w:rFonts w:ascii="SimSun" w:hAnsi="SimSun" w:eastAsia="SimSun" w:cs="SimSun"/>
          <w:sz w:val="21"/>
          <w:szCs w:val="21"/>
          <w:spacing w:val="2"/>
        </w:rPr>
        <w:t>下生殖道感染如淋病奈瑟菌性子宫</w:t>
      </w:r>
      <w:r>
        <w:rPr>
          <w:rFonts w:ascii="SimSun" w:hAnsi="SimSun" w:eastAsia="SimSun" w:cs="SimSun"/>
          <w:sz w:val="21"/>
          <w:szCs w:val="21"/>
          <w:spacing w:val="1"/>
        </w:rPr>
        <w:t>颈炎、沙眼衣原体性子宫颈炎以及细菌性</w:t>
      </w:r>
      <w:r>
        <w:rPr>
          <w:rFonts w:ascii="SimSun" w:hAnsi="SimSun" w:eastAsia="SimSun" w:cs="SimSun"/>
          <w:sz w:val="21"/>
          <w:szCs w:val="21"/>
        </w:rPr>
        <w:t xml:space="preserve"> </w:t>
      </w:r>
      <w:r>
        <w:rPr>
          <w:rFonts w:ascii="SimSun" w:hAnsi="SimSun" w:eastAsia="SimSun" w:cs="SimSun"/>
          <w:sz w:val="21"/>
          <w:szCs w:val="21"/>
          <w:spacing w:val="-1"/>
        </w:rPr>
        <w:t>阴道病与盆腔炎性疾病的发生密切相关。</w:t>
      </w:r>
    </w:p>
    <w:p>
      <w:pPr>
        <w:ind w:right="146" w:firstLine="450"/>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子宫腔内手术操作后感染</w:t>
      </w:r>
      <w:r>
        <w:rPr>
          <w:rFonts w:ascii="SimSun" w:hAnsi="SimSun" w:eastAsia="SimSun" w:cs="SimSun"/>
          <w:sz w:val="21"/>
          <w:szCs w:val="21"/>
          <w:spacing w:val="70"/>
        </w:rPr>
        <w:t xml:space="preserve"> </w:t>
      </w:r>
      <w:r>
        <w:rPr>
          <w:rFonts w:ascii="SimSun" w:hAnsi="SimSun" w:eastAsia="SimSun" w:cs="SimSun"/>
          <w:sz w:val="21"/>
          <w:szCs w:val="21"/>
          <w:spacing w:val="-4"/>
        </w:rPr>
        <w:t>如刮宫术、输卵管通液术、子宫输卵管造影术、宫腔镜</w:t>
      </w:r>
      <w:r>
        <w:rPr>
          <w:rFonts w:ascii="SimSun" w:hAnsi="SimSun" w:eastAsia="SimSun" w:cs="SimSun"/>
          <w:sz w:val="21"/>
          <w:szCs w:val="21"/>
          <w:spacing w:val="-5"/>
        </w:rPr>
        <w:t>检查等，由</w:t>
      </w:r>
      <w:r>
        <w:rPr>
          <w:rFonts w:ascii="SimSun" w:hAnsi="SimSun" w:eastAsia="SimSun" w:cs="SimSun"/>
          <w:sz w:val="21"/>
          <w:szCs w:val="21"/>
        </w:rPr>
        <w:t xml:space="preserve"> </w:t>
      </w:r>
      <w:r>
        <w:rPr>
          <w:rFonts w:ascii="SimSun" w:hAnsi="SimSun" w:eastAsia="SimSun" w:cs="SimSun"/>
          <w:sz w:val="21"/>
          <w:szCs w:val="21"/>
          <w:spacing w:val="-8"/>
        </w:rPr>
        <w:t>于手术所致生殖道黏膜损伤、出血、坏死，导致下生殖道内源性病原体上行感染。</w:t>
      </w:r>
    </w:p>
    <w:p>
      <w:pPr>
        <w:ind w:right="141" w:firstLine="450"/>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性卫生不良</w:t>
      </w:r>
      <w:r>
        <w:rPr>
          <w:rFonts w:ascii="SimSun" w:hAnsi="SimSun" w:eastAsia="SimSun" w:cs="SimSun"/>
          <w:sz w:val="21"/>
          <w:szCs w:val="21"/>
          <w:spacing w:val="72"/>
        </w:rPr>
        <w:t xml:space="preserve"> </w:t>
      </w:r>
      <w:r>
        <w:rPr>
          <w:rFonts w:ascii="SimSun" w:hAnsi="SimSun" w:eastAsia="SimSun" w:cs="SimSun"/>
          <w:sz w:val="21"/>
          <w:szCs w:val="21"/>
          <w:spacing w:val="-4"/>
        </w:rPr>
        <w:t>经期性交，使用不洁月经垫等，均可使病原体侵入而引起炎症。此外，低收入群</w:t>
      </w:r>
      <w:r>
        <w:rPr>
          <w:rFonts w:ascii="SimSun" w:hAnsi="SimSun" w:eastAsia="SimSun" w:cs="SimSun"/>
          <w:sz w:val="21"/>
          <w:szCs w:val="21"/>
        </w:rPr>
        <w:t xml:space="preserve"> </w:t>
      </w:r>
      <w:r>
        <w:rPr>
          <w:rFonts w:ascii="SimSun" w:hAnsi="SimSun" w:eastAsia="SimSun" w:cs="SimSun"/>
          <w:sz w:val="21"/>
          <w:szCs w:val="21"/>
          <w:spacing w:val="-3"/>
        </w:rPr>
        <w:t>体不注意性卫生保健，阴道冲洗者盆腔炎性疾病的发生率高</w:t>
      </w:r>
      <w:r>
        <w:rPr>
          <w:rFonts w:ascii="SimSun" w:hAnsi="SimSun" w:eastAsia="SimSun" w:cs="SimSun"/>
          <w:sz w:val="21"/>
          <w:szCs w:val="21"/>
          <w:spacing w:val="-4"/>
        </w:rPr>
        <w:t>。</w:t>
      </w:r>
    </w:p>
    <w:p>
      <w:pPr>
        <w:ind w:left="450"/>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3"/>
        </w:rPr>
        <w:t>邻近器官炎症直接蔓延</w:t>
      </w:r>
      <w:r>
        <w:rPr>
          <w:rFonts w:ascii="SimSun" w:hAnsi="SimSun" w:eastAsia="SimSun" w:cs="SimSun"/>
          <w:sz w:val="21"/>
          <w:szCs w:val="21"/>
          <w:spacing w:val="65"/>
        </w:rPr>
        <w:t xml:space="preserve"> </w:t>
      </w:r>
      <w:r>
        <w:rPr>
          <w:rFonts w:ascii="SimSun" w:hAnsi="SimSun" w:eastAsia="SimSun" w:cs="SimSun"/>
          <w:sz w:val="21"/>
          <w:szCs w:val="21"/>
          <w:spacing w:val="-3"/>
        </w:rPr>
        <w:t>如阑尾炎、腹膜炎等蔓延</w:t>
      </w:r>
      <w:r>
        <w:rPr>
          <w:rFonts w:ascii="SimSun" w:hAnsi="SimSun" w:eastAsia="SimSun" w:cs="SimSun"/>
          <w:sz w:val="21"/>
          <w:szCs w:val="21"/>
          <w:spacing w:val="-4"/>
        </w:rPr>
        <w:t>至盆腔，病原体以大肠埃希菌为主。</w:t>
      </w:r>
    </w:p>
    <w:p>
      <w:pPr>
        <w:ind w:right="156" w:firstLine="450"/>
        <w:spacing w:before="91"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7.</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盆腔炎性疾病再次急性发作</w:t>
      </w:r>
      <w:r>
        <w:rPr>
          <w:rFonts w:ascii="SimSun" w:hAnsi="SimSun" w:eastAsia="SimSun" w:cs="SimSun"/>
          <w:sz w:val="21"/>
          <w:szCs w:val="21"/>
          <w:spacing w:val="85"/>
        </w:rPr>
        <w:t xml:space="preserve"> </w:t>
      </w:r>
      <w:r>
        <w:rPr>
          <w:rFonts w:ascii="SimSun" w:hAnsi="SimSun" w:eastAsia="SimSun" w:cs="SimSun"/>
          <w:sz w:val="21"/>
          <w:szCs w:val="21"/>
          <w:spacing w:val="1"/>
        </w:rPr>
        <w:t>盆腔炎性疾病所致的盆腔广泛</w:t>
      </w:r>
      <w:r>
        <w:rPr>
          <w:rFonts w:ascii="SimSun" w:hAnsi="SimSun" w:eastAsia="SimSun" w:cs="SimSun"/>
          <w:sz w:val="21"/>
          <w:szCs w:val="21"/>
        </w:rPr>
        <w:t>粘连、输卵管损伤、输卵管防御</w:t>
      </w:r>
      <w:r>
        <w:rPr>
          <w:rFonts w:ascii="SimSun" w:hAnsi="SimSun" w:eastAsia="SimSun" w:cs="SimSun"/>
          <w:sz w:val="21"/>
          <w:szCs w:val="21"/>
        </w:rPr>
        <w:t xml:space="preserve"> </w:t>
      </w:r>
      <w:r>
        <w:rPr>
          <w:rFonts w:ascii="SimSun" w:hAnsi="SimSun" w:eastAsia="SimSun" w:cs="SimSun"/>
          <w:sz w:val="21"/>
          <w:szCs w:val="21"/>
          <w:spacing w:val="-10"/>
        </w:rPr>
        <w:t>能力下降，容易造成再次感染，导致急性发作。</w:t>
      </w:r>
    </w:p>
    <w:p>
      <w:pPr>
        <w:ind w:left="348"/>
        <w:spacing w:before="136" w:line="221" w:lineRule="auto"/>
        <w:rPr>
          <w:rFonts w:ascii="SimHei" w:hAnsi="SimHei" w:eastAsia="SimHei" w:cs="SimHei"/>
          <w:sz w:val="21"/>
          <w:szCs w:val="21"/>
        </w:rPr>
      </w:pPr>
      <w:r>
        <w:rPr>
          <w:rFonts w:ascii="SimHei" w:hAnsi="SimHei" w:eastAsia="SimHei" w:cs="SimHei"/>
          <w:sz w:val="21"/>
          <w:szCs w:val="21"/>
          <w:b/>
          <w:bCs/>
          <w:color w:val="0064BD"/>
          <w:spacing w:val="-5"/>
        </w:rPr>
        <w:t>【病理及发病机制】</w:t>
      </w:r>
    </w:p>
    <w:p>
      <w:pPr>
        <w:ind w:right="120" w:firstLine="450"/>
        <w:spacing w:before="61"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5"/>
        </w:rPr>
        <w:t>急性子宫内膜炎及子宫肌炎</w:t>
      </w:r>
      <w:r>
        <w:rPr>
          <w:rFonts w:ascii="SimSun" w:hAnsi="SimSun" w:eastAsia="SimSun" w:cs="SimSun"/>
          <w:sz w:val="21"/>
          <w:szCs w:val="21"/>
          <w:spacing w:val="5"/>
        </w:rPr>
        <w:t xml:space="preserve">  </w:t>
      </w:r>
      <w:r>
        <w:rPr>
          <w:rFonts w:ascii="SimSun" w:hAnsi="SimSun" w:eastAsia="SimSun" w:cs="SimSun"/>
          <w:sz w:val="21"/>
          <w:szCs w:val="21"/>
          <w:spacing w:val="-5"/>
        </w:rPr>
        <w:t>子宫内膜充血、水肿，有炎性渗出物，严重者内膜坏死、脱落形</w:t>
      </w:r>
      <w:r>
        <w:rPr>
          <w:rFonts w:ascii="SimSun" w:hAnsi="SimSun" w:eastAsia="SimSun" w:cs="SimSun"/>
          <w:sz w:val="21"/>
          <w:szCs w:val="21"/>
        </w:rPr>
        <w:t xml:space="preserve"> </w:t>
      </w:r>
      <w:r>
        <w:rPr>
          <w:rFonts w:ascii="SimSun" w:hAnsi="SimSun" w:eastAsia="SimSun" w:cs="SimSun"/>
          <w:sz w:val="21"/>
          <w:szCs w:val="21"/>
          <w:spacing w:val="-3"/>
        </w:rPr>
        <w:t>成溃疡。镜下见大量白细胞浸润，炎症向深部侵入形成子宫肌炎。</w:t>
      </w:r>
    </w:p>
    <w:p>
      <w:pPr>
        <w:ind w:right="139" w:firstLine="450"/>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5"/>
        </w:rPr>
        <w:t>急性输卵管炎、输卵管积脓、输卵管卵巢脓肿</w:t>
      </w:r>
      <w:r>
        <w:rPr>
          <w:rFonts w:ascii="SimSun" w:hAnsi="SimSun" w:eastAsia="SimSun" w:cs="SimSun"/>
          <w:sz w:val="21"/>
          <w:szCs w:val="21"/>
          <w:spacing w:val="99"/>
        </w:rPr>
        <w:t xml:space="preserve"> </w:t>
      </w:r>
      <w:r>
        <w:rPr>
          <w:rFonts w:ascii="SimSun" w:hAnsi="SimSun" w:eastAsia="SimSun" w:cs="SimSun"/>
          <w:sz w:val="21"/>
          <w:szCs w:val="21"/>
          <w:spacing w:val="5"/>
        </w:rPr>
        <w:t>急性输卵管炎症因病原体传播途径不同而</w:t>
      </w:r>
      <w:r>
        <w:rPr>
          <w:rFonts w:ascii="SimSun" w:hAnsi="SimSun" w:eastAsia="SimSun" w:cs="SimSun"/>
          <w:sz w:val="21"/>
          <w:szCs w:val="21"/>
        </w:rPr>
        <w:t xml:space="preserve"> </w:t>
      </w:r>
      <w:r>
        <w:rPr>
          <w:rFonts w:ascii="SimSun" w:hAnsi="SimSun" w:eastAsia="SimSun" w:cs="SimSun"/>
          <w:sz w:val="21"/>
          <w:szCs w:val="21"/>
          <w:spacing w:val="-1"/>
        </w:rPr>
        <w:t>有不同的病变特点。</w:t>
      </w:r>
    </w:p>
    <w:p>
      <w:pPr>
        <w:ind w:right="161" w:firstLine="450"/>
        <w:spacing w:before="98" w:line="286" w:lineRule="auto"/>
        <w:rPr>
          <w:rFonts w:ascii="SimSun" w:hAnsi="SimSun" w:eastAsia="SimSun" w:cs="SimSun"/>
          <w:sz w:val="21"/>
          <w:szCs w:val="21"/>
        </w:rPr>
      </w:pPr>
      <w:r>
        <w:rPr>
          <w:rFonts w:ascii="SimSun" w:hAnsi="SimSun" w:eastAsia="SimSun" w:cs="SimSun"/>
          <w:sz w:val="21"/>
          <w:szCs w:val="21"/>
          <w:spacing w:val="-6"/>
        </w:rPr>
        <w:t>(1)炎症经子宫内膜向上蔓延：首先引起输卵管黏膜炎，输卵管黏膜肿胀、间质水肿及充血、大量</w:t>
      </w:r>
      <w:r>
        <w:rPr>
          <w:rFonts w:ascii="SimSun" w:hAnsi="SimSun" w:eastAsia="SimSun" w:cs="SimSun"/>
          <w:sz w:val="21"/>
          <w:szCs w:val="21"/>
          <w:spacing w:val="16"/>
        </w:rPr>
        <w:t xml:space="preserve"> </w:t>
      </w:r>
      <w:r>
        <w:rPr>
          <w:rFonts w:ascii="SimSun" w:hAnsi="SimSun" w:eastAsia="SimSun" w:cs="SimSun"/>
          <w:sz w:val="21"/>
          <w:szCs w:val="21"/>
          <w:spacing w:val="-2"/>
        </w:rPr>
        <w:t>中性粒细胞浸润，严重者输卵管上皮发生退行性变或</w:t>
      </w:r>
      <w:r>
        <w:rPr>
          <w:rFonts w:ascii="SimSun" w:hAnsi="SimSun" w:eastAsia="SimSun" w:cs="SimSun"/>
          <w:sz w:val="21"/>
          <w:szCs w:val="21"/>
          <w:spacing w:val="-3"/>
        </w:rPr>
        <w:t>成片脱落，引起输卵管黏膜粘连，导致输卵管管</w:t>
      </w:r>
      <w:r>
        <w:rPr>
          <w:rFonts w:ascii="SimSun" w:hAnsi="SimSun" w:eastAsia="SimSun" w:cs="SimSun"/>
          <w:sz w:val="21"/>
          <w:szCs w:val="21"/>
        </w:rPr>
        <w:t xml:space="preserve"> </w:t>
      </w:r>
      <w:r>
        <w:rPr>
          <w:rFonts w:ascii="SimSun" w:hAnsi="SimSun" w:eastAsia="SimSun" w:cs="SimSun"/>
          <w:sz w:val="21"/>
          <w:szCs w:val="21"/>
          <w:spacing w:val="-2"/>
        </w:rPr>
        <w:t>腔及伞端闭锁，若有脓液积聚于管腔内则形成输卵管积脓。淋病奈瑟菌及大肠埃希菌、类杆菌</w:t>
      </w:r>
      <w:r>
        <w:rPr>
          <w:rFonts w:ascii="SimSun" w:hAnsi="SimSun" w:eastAsia="SimSun" w:cs="SimSun"/>
          <w:sz w:val="21"/>
          <w:szCs w:val="21"/>
          <w:spacing w:val="-3"/>
        </w:rPr>
        <w:t>以及普</w:t>
      </w:r>
      <w:r>
        <w:rPr>
          <w:rFonts w:ascii="SimSun" w:hAnsi="SimSun" w:eastAsia="SimSun" w:cs="SimSun"/>
          <w:sz w:val="21"/>
          <w:szCs w:val="21"/>
        </w:rPr>
        <w:t xml:space="preserve"> </w:t>
      </w:r>
      <w:r>
        <w:rPr>
          <w:rFonts w:ascii="SimSun" w:hAnsi="SimSun" w:eastAsia="SimSun" w:cs="SimSun"/>
          <w:sz w:val="21"/>
          <w:szCs w:val="21"/>
          <w:spacing w:val="-2"/>
        </w:rPr>
        <w:t>雷沃菌，除直接引起输卵管上皮损伤外，其细</w:t>
      </w:r>
      <w:r>
        <w:rPr>
          <w:rFonts w:ascii="SimSun" w:hAnsi="SimSun" w:eastAsia="SimSun" w:cs="SimSun"/>
          <w:sz w:val="21"/>
          <w:szCs w:val="21"/>
          <w:spacing w:val="-3"/>
        </w:rPr>
        <w:t>胞壁脂多糖等内毒素引起输卵管纤毛大量脱落，导致输</w:t>
      </w:r>
      <w:r>
        <w:rPr>
          <w:rFonts w:ascii="SimSun" w:hAnsi="SimSun" w:eastAsia="SimSun" w:cs="SimSun"/>
          <w:sz w:val="21"/>
          <w:szCs w:val="21"/>
        </w:rPr>
        <w:t xml:space="preserve"> </w:t>
      </w:r>
      <w:r>
        <w:rPr>
          <w:rFonts w:ascii="SimSun" w:hAnsi="SimSun" w:eastAsia="SimSun" w:cs="SimSun"/>
          <w:sz w:val="21"/>
          <w:szCs w:val="21"/>
          <w:spacing w:val="-2"/>
        </w:rPr>
        <w:t>卵管运输功能减退、丧失。因衣原体的热休克</w:t>
      </w:r>
      <w:r>
        <w:rPr>
          <w:rFonts w:ascii="SimSun" w:hAnsi="SimSun" w:eastAsia="SimSun" w:cs="SimSun"/>
          <w:sz w:val="21"/>
          <w:szCs w:val="21"/>
          <w:spacing w:val="-3"/>
        </w:rPr>
        <w:t>蛋白与输卵管热休克蛋白有相似性，感染后引起的交叉</w:t>
      </w:r>
      <w:r>
        <w:rPr>
          <w:rFonts w:ascii="SimSun" w:hAnsi="SimSun" w:eastAsia="SimSun" w:cs="SimSun"/>
          <w:sz w:val="21"/>
          <w:szCs w:val="21"/>
        </w:rPr>
        <w:t xml:space="preserve"> </w:t>
      </w:r>
      <w:r>
        <w:rPr>
          <w:rFonts w:ascii="SimSun" w:hAnsi="SimSun" w:eastAsia="SimSun" w:cs="SimSun"/>
          <w:sz w:val="21"/>
          <w:szCs w:val="21"/>
          <w:spacing w:val="-5"/>
        </w:rPr>
        <w:t>免疫反应可损伤输卵管，导致严重输卵管黏膜结构及功能破坏，并引起盆腔广泛粘连。</w:t>
      </w:r>
    </w:p>
    <w:p>
      <w:pPr>
        <w:ind w:right="152" w:firstLine="450"/>
        <w:spacing w:before="90" w:line="279" w:lineRule="auto"/>
        <w:rPr>
          <w:rFonts w:ascii="SimSun" w:hAnsi="SimSun" w:eastAsia="SimSun" w:cs="SimSun"/>
          <w:sz w:val="21"/>
          <w:szCs w:val="21"/>
        </w:rPr>
      </w:pPr>
      <w:r>
        <w:rPr>
          <w:rFonts w:ascii="SimSun" w:hAnsi="SimSun" w:eastAsia="SimSun" w:cs="SimSun"/>
          <w:sz w:val="21"/>
          <w:szCs w:val="21"/>
          <w:spacing w:val="-6"/>
        </w:rPr>
        <w:t>(2)病原菌通过子宫颈的淋巴播散：通过宫旁结缔组织，首先侵及浆膜层，发生输卵管周围炎，然</w:t>
      </w:r>
      <w:r>
        <w:rPr>
          <w:rFonts w:ascii="SimSun" w:hAnsi="SimSun" w:eastAsia="SimSun" w:cs="SimSun"/>
          <w:sz w:val="21"/>
          <w:szCs w:val="21"/>
          <w:spacing w:val="18"/>
        </w:rPr>
        <w:t xml:space="preserve"> </w:t>
      </w:r>
      <w:r>
        <w:rPr>
          <w:rFonts w:ascii="SimSun" w:hAnsi="SimSun" w:eastAsia="SimSun" w:cs="SimSun"/>
          <w:sz w:val="21"/>
          <w:szCs w:val="21"/>
          <w:spacing w:val="-2"/>
        </w:rPr>
        <w:t>后累及肌层，而输卵管黏膜层可不受累或受累极轻。病变以输卵管间质炎为主，其管腔常可因肌壁增</w:t>
      </w:r>
      <w:r>
        <w:rPr>
          <w:rFonts w:ascii="SimSun" w:hAnsi="SimSun" w:eastAsia="SimSun" w:cs="SimSun"/>
          <w:sz w:val="21"/>
          <w:szCs w:val="21"/>
          <w:spacing w:val="4"/>
        </w:rPr>
        <w:t xml:space="preserve"> </w:t>
      </w:r>
      <w:r>
        <w:rPr>
          <w:rFonts w:ascii="SimSun" w:hAnsi="SimSun" w:eastAsia="SimSun" w:cs="SimSun"/>
          <w:sz w:val="21"/>
          <w:szCs w:val="21"/>
          <w:spacing w:val="-7"/>
        </w:rPr>
        <w:t>厚受压变窄，但仍能保持通畅。轻者输卵管仅有轻度充血、肿胀、略增粗；严重者输卵管明显增粗、弯</w:t>
      </w:r>
      <w:r>
        <w:rPr>
          <w:rFonts w:ascii="SimSun" w:hAnsi="SimSun" w:eastAsia="SimSun" w:cs="SimSun"/>
          <w:sz w:val="21"/>
          <w:szCs w:val="21"/>
        </w:rPr>
        <w:t xml:space="preserve"> </w:t>
      </w:r>
      <w:r>
        <w:rPr>
          <w:rFonts w:ascii="SimSun" w:hAnsi="SimSun" w:eastAsia="SimSun" w:cs="SimSun"/>
          <w:sz w:val="21"/>
          <w:szCs w:val="21"/>
          <w:spacing w:val="-8"/>
        </w:rPr>
        <w:t>曲，纤维素性脓性渗出物增多，造成与周围组织粘连。</w:t>
      </w:r>
    </w:p>
    <w:p>
      <w:pPr>
        <w:ind w:right="170" w:firstLine="450"/>
        <w:spacing w:before="98" w:line="286" w:lineRule="auto"/>
        <w:rPr>
          <w:rFonts w:ascii="SimSun" w:hAnsi="SimSun" w:eastAsia="SimSun" w:cs="SimSun"/>
          <w:sz w:val="21"/>
          <w:szCs w:val="21"/>
        </w:rPr>
      </w:pPr>
      <w:r>
        <w:rPr>
          <w:rFonts w:ascii="SimSun" w:hAnsi="SimSun" w:eastAsia="SimSun" w:cs="SimSun"/>
          <w:sz w:val="21"/>
          <w:szCs w:val="21"/>
          <w:spacing w:val="2"/>
        </w:rPr>
        <w:t>卵巢很少单独发炎，白膜是良好的防御屏障，卵巢常与发炎的输卵管伞端粘连而发生卵</w:t>
      </w:r>
      <w:r>
        <w:rPr>
          <w:rFonts w:ascii="SimSun" w:hAnsi="SimSun" w:eastAsia="SimSun" w:cs="SimSun"/>
          <w:sz w:val="21"/>
          <w:szCs w:val="21"/>
          <w:spacing w:val="1"/>
        </w:rPr>
        <w:t>巢周围</w:t>
      </w:r>
      <w:r>
        <w:rPr>
          <w:rFonts w:ascii="SimSun" w:hAnsi="SimSun" w:eastAsia="SimSun" w:cs="SimSun"/>
          <w:sz w:val="21"/>
          <w:szCs w:val="21"/>
        </w:rPr>
        <w:t xml:space="preserve"> </w:t>
      </w:r>
      <w:r>
        <w:rPr>
          <w:rFonts w:ascii="SimSun" w:hAnsi="SimSun" w:eastAsia="SimSun" w:cs="SimSun"/>
          <w:sz w:val="21"/>
          <w:szCs w:val="21"/>
          <w:spacing w:val="-2"/>
        </w:rPr>
        <w:t>炎，称为输卵管卵巢炎，习称附件炎。炎症可通过卵巢排卵的破孔侵</w:t>
      </w:r>
      <w:r>
        <w:rPr>
          <w:rFonts w:ascii="SimSun" w:hAnsi="SimSun" w:eastAsia="SimSun" w:cs="SimSun"/>
          <w:sz w:val="21"/>
          <w:szCs w:val="21"/>
          <w:spacing w:val="-3"/>
        </w:rPr>
        <w:t>入卵巢实质形成卵巢脓肿，脓肿</w:t>
      </w:r>
      <w:r>
        <w:rPr>
          <w:rFonts w:ascii="SimSun" w:hAnsi="SimSun" w:eastAsia="SimSun" w:cs="SimSun"/>
          <w:sz w:val="21"/>
          <w:szCs w:val="21"/>
        </w:rPr>
        <w:t xml:space="preserve"> </w:t>
      </w:r>
      <w:r>
        <w:rPr>
          <w:rFonts w:ascii="SimSun" w:hAnsi="SimSun" w:eastAsia="SimSun" w:cs="SimSun"/>
          <w:sz w:val="21"/>
          <w:szCs w:val="21"/>
          <w:spacing w:val="-2"/>
        </w:rPr>
        <w:t>壁与输卵管积脓粘连并穿通，形成输卵管卵巢</w:t>
      </w:r>
      <w:r>
        <w:rPr>
          <w:rFonts w:ascii="SimSun" w:hAnsi="SimSun" w:eastAsia="SimSun" w:cs="SimSun"/>
          <w:sz w:val="21"/>
          <w:szCs w:val="21"/>
          <w:spacing w:val="-3"/>
        </w:rPr>
        <w:t>脓肿。输卵管卵巢脓肿可为一侧或两侧，约半数是在可</w:t>
      </w:r>
      <w:r>
        <w:rPr>
          <w:rFonts w:ascii="SimSun" w:hAnsi="SimSun" w:eastAsia="SimSun" w:cs="SimSun"/>
          <w:sz w:val="21"/>
          <w:szCs w:val="21"/>
        </w:rPr>
        <w:t xml:space="preserve"> </w:t>
      </w:r>
      <w:r>
        <w:rPr>
          <w:rFonts w:ascii="SimSun" w:hAnsi="SimSun" w:eastAsia="SimSun" w:cs="SimSun"/>
          <w:sz w:val="21"/>
          <w:szCs w:val="21"/>
          <w:spacing w:val="3"/>
        </w:rPr>
        <w:t>识别的急性盆腔炎性疾病初次发病后形成，另一部分</w:t>
      </w:r>
      <w:r>
        <w:rPr>
          <w:rFonts w:ascii="SimSun" w:hAnsi="SimSun" w:eastAsia="SimSun" w:cs="SimSun"/>
          <w:sz w:val="21"/>
          <w:szCs w:val="21"/>
          <w:spacing w:val="2"/>
        </w:rPr>
        <w:t>是屡次急性发作或重复感染而形成。输卵管卵</w:t>
      </w:r>
      <w:r>
        <w:rPr>
          <w:rFonts w:ascii="SimSun" w:hAnsi="SimSun" w:eastAsia="SimSun" w:cs="SimSun"/>
          <w:sz w:val="21"/>
          <w:szCs w:val="21"/>
        </w:rPr>
        <w:t xml:space="preserve"> </w:t>
      </w:r>
      <w:r>
        <w:rPr>
          <w:rFonts w:ascii="SimSun" w:hAnsi="SimSun" w:eastAsia="SimSun" w:cs="SimSun"/>
          <w:sz w:val="21"/>
          <w:szCs w:val="21"/>
          <w:spacing w:val="-2"/>
        </w:rPr>
        <w:t>巢脓肿多位于子宫后方或子宫、阔韧带后叶及</w:t>
      </w:r>
      <w:r>
        <w:rPr>
          <w:rFonts w:ascii="SimSun" w:hAnsi="SimSun" w:eastAsia="SimSun" w:cs="SimSun"/>
          <w:sz w:val="21"/>
          <w:szCs w:val="21"/>
          <w:spacing w:val="-3"/>
        </w:rPr>
        <w:t>肠管间粘连处，可破入直肠或阴道，若破入腹腔则引起</w:t>
      </w:r>
      <w:r>
        <w:rPr>
          <w:rFonts w:ascii="SimSun" w:hAnsi="SimSun" w:eastAsia="SimSun" w:cs="SimSun"/>
          <w:sz w:val="21"/>
          <w:szCs w:val="21"/>
        </w:rPr>
        <w:t xml:space="preserve"> </w:t>
      </w:r>
      <w:r>
        <w:rPr>
          <w:rFonts w:ascii="SimSun" w:hAnsi="SimSun" w:eastAsia="SimSun" w:cs="SimSun"/>
          <w:sz w:val="21"/>
          <w:szCs w:val="21"/>
          <w:spacing w:val="-2"/>
        </w:rPr>
        <w:t>弥漫性腹膜炎。</w:t>
      </w:r>
    </w:p>
    <w:p>
      <w:pPr>
        <w:ind w:right="84" w:firstLine="450"/>
        <w:spacing w:before="113" w:line="272"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16"/>
        </w:rPr>
        <w:t xml:space="preserve"> </w:t>
      </w:r>
      <w:r>
        <w:rPr>
          <w:rFonts w:ascii="SimSun" w:hAnsi="SimSun" w:eastAsia="SimSun" w:cs="SimSun"/>
          <w:sz w:val="21"/>
          <w:szCs w:val="21"/>
          <w:spacing w:val="-4"/>
        </w:rPr>
        <w:t>急性盆腔腹膜炎</w:t>
      </w:r>
      <w:r>
        <w:rPr>
          <w:rFonts w:ascii="SimSun" w:hAnsi="SimSun" w:eastAsia="SimSun" w:cs="SimSun"/>
          <w:sz w:val="21"/>
          <w:szCs w:val="21"/>
          <w:spacing w:val="82"/>
        </w:rPr>
        <w:t xml:space="preserve"> </w:t>
      </w:r>
      <w:r>
        <w:rPr>
          <w:rFonts w:ascii="SimSun" w:hAnsi="SimSun" w:eastAsia="SimSun" w:cs="SimSun"/>
          <w:sz w:val="21"/>
          <w:szCs w:val="21"/>
          <w:spacing w:val="-4"/>
        </w:rPr>
        <w:t>盆腔内生殖器发生严重感染时，往往蔓延到盆腔腹膜，表现为腹膜充血、水</w:t>
      </w:r>
      <w:r>
        <w:rPr>
          <w:rFonts w:ascii="SimSun" w:hAnsi="SimSun" w:eastAsia="SimSun" w:cs="SimSun"/>
          <w:sz w:val="21"/>
          <w:szCs w:val="21"/>
        </w:rPr>
        <w:t xml:space="preserve"> </w:t>
      </w:r>
      <w:r>
        <w:rPr>
          <w:rFonts w:ascii="SimSun" w:hAnsi="SimSun" w:eastAsia="SimSun" w:cs="SimSun"/>
          <w:sz w:val="21"/>
          <w:szCs w:val="21"/>
          <w:spacing w:val="-2"/>
        </w:rPr>
        <w:t>肿，并有少量含纤维素的渗出液，形成盆腔脏</w:t>
      </w:r>
      <w:r>
        <w:rPr>
          <w:rFonts w:ascii="SimSun" w:hAnsi="SimSun" w:eastAsia="SimSun" w:cs="SimSun"/>
          <w:sz w:val="21"/>
          <w:szCs w:val="21"/>
          <w:spacing w:val="-3"/>
        </w:rPr>
        <w:t>器粘连。当有大量脓性渗出液积聚于粘连的间隙内，可</w:t>
      </w:r>
      <w:r>
        <w:rPr>
          <w:rFonts w:ascii="SimSun" w:hAnsi="SimSun" w:eastAsia="SimSun" w:cs="SimSun"/>
          <w:sz w:val="21"/>
          <w:szCs w:val="21"/>
        </w:rPr>
        <w:t xml:space="preserve">  </w:t>
      </w:r>
      <w:r>
        <w:rPr>
          <w:rFonts w:ascii="SimSun" w:hAnsi="SimSun" w:eastAsia="SimSun" w:cs="SimSun"/>
          <w:sz w:val="21"/>
          <w:szCs w:val="21"/>
        </w:rPr>
        <w:t>形成散在脓肿；积聚于直肠子宫陷凹处形成盆腔脓肿，较多见。脓</w:t>
      </w:r>
      <w:r>
        <w:rPr>
          <w:rFonts w:ascii="SimSun" w:hAnsi="SimSun" w:eastAsia="SimSun" w:cs="SimSun"/>
          <w:sz w:val="21"/>
          <w:szCs w:val="21"/>
          <w:spacing w:val="-1"/>
        </w:rPr>
        <w:t>肿可破入直肠而使症状突然减轻，</w:t>
      </w:r>
      <w:r>
        <w:rPr>
          <w:rFonts w:ascii="SimSun" w:hAnsi="SimSun" w:eastAsia="SimSun" w:cs="SimSun"/>
          <w:sz w:val="21"/>
          <w:szCs w:val="21"/>
        </w:rPr>
        <w:t xml:space="preserve"> </w:t>
      </w:r>
      <w:r>
        <w:rPr>
          <w:rFonts w:ascii="SimSun" w:hAnsi="SimSun" w:eastAsia="SimSun" w:cs="SimSun"/>
          <w:sz w:val="21"/>
          <w:szCs w:val="21"/>
          <w:spacing w:val="-1"/>
        </w:rPr>
        <w:t>也可破入腹腔引起弥漫性腹膜炎。</w:t>
      </w:r>
    </w:p>
    <w:p>
      <w:pPr>
        <w:ind w:right="160" w:firstLine="410"/>
        <w:spacing w:before="79" w:line="267"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rPr>
        <w:t>急性盆腔结缔组织炎</w:t>
      </w:r>
      <w:r>
        <w:rPr>
          <w:rFonts w:ascii="SimSun" w:hAnsi="SimSun" w:eastAsia="SimSun" w:cs="SimSun"/>
          <w:sz w:val="21"/>
          <w:szCs w:val="21"/>
          <w:spacing w:val="85"/>
        </w:rPr>
        <w:t xml:space="preserve"> </w:t>
      </w:r>
      <w:r>
        <w:rPr>
          <w:rFonts w:ascii="SimSun" w:hAnsi="SimSun" w:eastAsia="SimSun" w:cs="SimSun"/>
          <w:sz w:val="21"/>
          <w:szCs w:val="21"/>
        </w:rPr>
        <w:t>病原体经淋巴管进入盆腔结缔组织而引起结缔组织充血、水肿及中性</w:t>
      </w:r>
      <w:r>
        <w:rPr>
          <w:rFonts w:ascii="SimSun" w:hAnsi="SimSun" w:eastAsia="SimSun" w:cs="SimSun"/>
          <w:sz w:val="21"/>
          <w:szCs w:val="21"/>
        </w:rPr>
        <w:t xml:space="preserve"> </w:t>
      </w:r>
      <w:r>
        <w:rPr>
          <w:rFonts w:ascii="SimSun" w:hAnsi="SimSun" w:eastAsia="SimSun" w:cs="SimSun"/>
          <w:sz w:val="21"/>
          <w:szCs w:val="21"/>
          <w:spacing w:val="-7"/>
        </w:rPr>
        <w:t>粒细胞浸润。以宫旁结缔组织炎最常见，开始局部增厚，质地较软，边界不清，以后向两侧盆壁呈扇形</w:t>
      </w:r>
      <w:r>
        <w:rPr>
          <w:rFonts w:ascii="SimSun" w:hAnsi="SimSun" w:eastAsia="SimSun" w:cs="SimSun"/>
          <w:sz w:val="21"/>
          <w:szCs w:val="21"/>
          <w:spacing w:val="13"/>
        </w:rPr>
        <w:t xml:space="preserve"> </w:t>
      </w:r>
      <w:r>
        <w:rPr>
          <w:rFonts w:ascii="SimSun" w:hAnsi="SimSun" w:eastAsia="SimSun" w:cs="SimSun"/>
          <w:sz w:val="21"/>
          <w:szCs w:val="21"/>
          <w:spacing w:val="-6"/>
        </w:rPr>
        <w:t>浸润，若组织化脓形成盆腔腹膜外脓肿，可自发破入直肠或阴道。</w:t>
      </w:r>
    </w:p>
    <w:p>
      <w:pPr>
        <w:ind w:right="180" w:firstLine="410"/>
        <w:spacing w:before="78" w:line="267"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5"/>
        </w:rPr>
        <w:t>败血症及脓毒败血症</w:t>
      </w:r>
      <w:r>
        <w:rPr>
          <w:rFonts w:ascii="SimSun" w:hAnsi="SimSun" w:eastAsia="SimSun" w:cs="SimSun"/>
          <w:sz w:val="21"/>
          <w:szCs w:val="21"/>
          <w:spacing w:val="87"/>
        </w:rPr>
        <w:t xml:space="preserve"> </w:t>
      </w:r>
      <w:r>
        <w:rPr>
          <w:rFonts w:ascii="SimSun" w:hAnsi="SimSun" w:eastAsia="SimSun" w:cs="SimSun"/>
          <w:sz w:val="21"/>
          <w:szCs w:val="21"/>
          <w:spacing w:val="-5"/>
        </w:rPr>
        <w:t>当病原体毒性强、数量多、患者抵抗力降低时，常发生败血症。发生盆</w:t>
      </w:r>
      <w:r>
        <w:rPr>
          <w:rFonts w:ascii="SimSun" w:hAnsi="SimSun" w:eastAsia="SimSun" w:cs="SimSun"/>
          <w:sz w:val="21"/>
          <w:szCs w:val="21"/>
        </w:rPr>
        <w:t xml:space="preserve"> </w:t>
      </w:r>
      <w:r>
        <w:rPr>
          <w:rFonts w:ascii="SimSun" w:hAnsi="SimSun" w:eastAsia="SimSun" w:cs="SimSun"/>
          <w:sz w:val="21"/>
          <w:szCs w:val="21"/>
          <w:spacing w:val="-2"/>
        </w:rPr>
        <w:t>腔炎性疾病后，若身体其他部位发现多处炎症病</w:t>
      </w:r>
      <w:r>
        <w:rPr>
          <w:rFonts w:ascii="SimSun" w:hAnsi="SimSun" w:eastAsia="SimSun" w:cs="SimSun"/>
          <w:sz w:val="21"/>
          <w:szCs w:val="21"/>
          <w:spacing w:val="-3"/>
        </w:rPr>
        <w:t>灶或脓肿者，应考虑有脓毒败血症存在，但需经血培</w:t>
      </w:r>
      <w:r>
        <w:rPr>
          <w:rFonts w:ascii="SimSun" w:hAnsi="SimSun" w:eastAsia="SimSun" w:cs="SimSun"/>
          <w:sz w:val="21"/>
          <w:szCs w:val="21"/>
        </w:rPr>
        <w:t xml:space="preserve"> </w:t>
      </w:r>
      <w:r>
        <w:rPr>
          <w:rFonts w:ascii="SimSun" w:hAnsi="SimSun" w:eastAsia="SimSun" w:cs="SimSun"/>
          <w:sz w:val="21"/>
          <w:szCs w:val="21"/>
          <w:spacing w:val="-8"/>
        </w:rPr>
        <w:t>养证实。</w:t>
      </w:r>
    </w:p>
    <w:p>
      <w:pPr>
        <w:ind w:right="85" w:firstLine="410"/>
        <w:spacing w:before="58" w:line="265" w:lineRule="auto"/>
        <w:rPr>
          <w:rFonts w:ascii="SimSun" w:hAnsi="SimSun" w:eastAsia="SimSun" w:cs="SimSun"/>
          <w:sz w:val="21"/>
          <w:szCs w:val="21"/>
        </w:rPr>
      </w:pPr>
      <w:r>
        <w:rPr>
          <w:rFonts w:ascii="Times New Roman" w:hAnsi="Times New Roman" w:eastAsia="Times New Roman" w:cs="Times New Roman"/>
          <w:sz w:val="21"/>
          <w:szCs w:val="21"/>
          <w:b/>
          <w:bCs/>
          <w:spacing w:val="5"/>
        </w:rPr>
        <w:t>6.</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5"/>
        </w:rPr>
        <w:t>肝周围炎</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rPr>
        <w:t>Fitz</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rPr>
        <w:t>Hugh</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rPr>
        <w:t>Curtis</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5"/>
        </w:rPr>
        <w:t>综合征)</w:t>
      </w:r>
      <w:r>
        <w:rPr>
          <w:rFonts w:ascii="SimSun" w:hAnsi="SimSun" w:eastAsia="SimSun" w:cs="SimSun"/>
          <w:sz w:val="21"/>
          <w:szCs w:val="21"/>
          <w:spacing w:val="3"/>
        </w:rPr>
        <w:t xml:space="preserve">  </w:t>
      </w:r>
      <w:r>
        <w:rPr>
          <w:rFonts w:ascii="SimSun" w:hAnsi="SimSun" w:eastAsia="SimSun" w:cs="SimSun"/>
          <w:sz w:val="21"/>
          <w:szCs w:val="21"/>
          <w:spacing w:val="5"/>
        </w:rPr>
        <w:t>指肝包膜炎症而无肝实质损害的肝周围炎。淋病奈</w:t>
      </w:r>
      <w:r>
        <w:rPr>
          <w:rFonts w:ascii="SimSun" w:hAnsi="SimSun" w:eastAsia="SimSun" w:cs="SimSun"/>
          <w:sz w:val="21"/>
          <w:szCs w:val="21"/>
        </w:rPr>
        <w:t xml:space="preserve">  </w:t>
      </w:r>
      <w:r>
        <w:rPr>
          <w:rFonts w:ascii="SimSun" w:hAnsi="SimSun" w:eastAsia="SimSun" w:cs="SimSun"/>
          <w:sz w:val="21"/>
          <w:szCs w:val="21"/>
        </w:rPr>
        <w:t>瑟菌及衣原体感染均可引起。由于肝包膜水肿，吸气时右上腹疼</w:t>
      </w:r>
      <w:r>
        <w:rPr>
          <w:rFonts w:ascii="SimSun" w:hAnsi="SimSun" w:eastAsia="SimSun" w:cs="SimSun"/>
          <w:sz w:val="21"/>
          <w:szCs w:val="21"/>
          <w:spacing w:val="-1"/>
        </w:rPr>
        <w:t>痛。肝包膜上有脓性或纤维渗出物，</w:t>
      </w:r>
    </w:p>
    <w:p>
      <w:pPr>
        <w:spacing w:line="14" w:lineRule="auto"/>
        <w:rPr>
          <w:rFonts w:ascii="Arial"/>
          <w:sz w:val="2"/>
        </w:rPr>
      </w:pPr>
      <w:r>
        <w:rPr>
          <w:rFonts w:ascii="Arial" w:hAnsi="Arial" w:eastAsia="Arial" w:cs="Arial"/>
          <w:sz w:val="2"/>
          <w:szCs w:val="2"/>
        </w:rPr>
        <w:br w:type="column"/>
      </w:r>
    </w:p>
    <w:p>
      <w:pPr>
        <w:ind w:left="473"/>
        <w:spacing w:before="75" w:line="183" w:lineRule="auto"/>
        <w:rPr>
          <w:rFonts w:ascii="SimSun" w:hAnsi="SimSun" w:eastAsia="SimSun" w:cs="SimSun"/>
          <w:sz w:val="21"/>
          <w:szCs w:val="21"/>
        </w:rPr>
      </w:pPr>
      <w:r>
        <w:rPr>
          <w:rFonts w:ascii="SimSun" w:hAnsi="SimSun" w:eastAsia="SimSun" w:cs="SimSun"/>
          <w:sz w:val="21"/>
          <w:szCs w:val="21"/>
          <w:b/>
          <w:bCs/>
          <w:color w:val="006DC1"/>
          <w:spacing w:val="-5"/>
        </w:rPr>
        <w:t>253</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65150" cy="444524"/>
            <wp:effectExtent l="0" t="0" r="0" b="0"/>
            <wp:docPr id="217" name="IM 217"/>
            <wp:cNvGraphicFramePr/>
            <a:graphic>
              <a:graphicData uri="http://schemas.openxmlformats.org/drawingml/2006/picture">
                <pic:pic>
                  <pic:nvPicPr>
                    <pic:cNvPr id="217" name="IM 217"/>
                    <pic:cNvPicPr/>
                  </pic:nvPicPr>
                  <pic:blipFill>
                    <a:blip r:embed="rId237"/>
                    <a:stretch>
                      <a:fillRect/>
                    </a:stretch>
                  </pic:blipFill>
                  <pic:spPr>
                    <a:xfrm rot="0">
                      <a:off x="0" y="0"/>
                      <a:ext cx="565150" cy="444524"/>
                    </a:xfrm>
                    <a:prstGeom prst="rect">
                      <a:avLst/>
                    </a:prstGeom>
                  </pic:spPr>
                </pic:pic>
              </a:graphicData>
            </a:graphic>
          </wp:inline>
        </w:drawing>
      </w:r>
    </w:p>
    <w:p>
      <w:pPr>
        <w:sectPr>
          <w:type w:val="continuous"/>
          <w:pgSz w:w="11900" w:h="16840"/>
          <w:pgMar w:top="400" w:right="599" w:bottom="400" w:left="999" w:header="0" w:footer="0" w:gutter="0"/>
          <w:cols w:equalWidth="0" w:num="2">
            <w:col w:w="9311" w:space="100"/>
            <w:col w:w="891" w:space="0"/>
          </w:cols>
        </w:sectPr>
        <w:rPr/>
      </w:pPr>
    </w:p>
    <w:p>
      <w:pPr>
        <w:rPr/>
      </w:pPr>
      <w:r/>
    </w:p>
    <w:p>
      <w:pPr>
        <w:rPr/>
      </w:pPr>
      <w:r/>
    </w:p>
    <w:p>
      <w:pPr>
        <w:spacing w:line="92" w:lineRule="exact"/>
        <w:rPr/>
      </w:pPr>
      <w:r/>
    </w:p>
    <w:p>
      <w:pPr>
        <w:sectPr>
          <w:pgSz w:w="11900" w:h="16840"/>
          <w:pgMar w:top="400" w:right="990" w:bottom="400" w:left="590" w:header="0" w:footer="0" w:gutter="0"/>
          <w:cols w:equalWidth="0" w:num="1">
            <w:col w:w="10320" w:space="0"/>
          </w:cols>
        </w:sectPr>
        <w:rPr/>
      </w:pPr>
    </w:p>
    <w:p>
      <w:pPr>
        <w:ind w:left="22"/>
        <w:spacing w:before="62" w:line="183" w:lineRule="auto"/>
        <w:rPr>
          <w:rFonts w:ascii="SimSun" w:hAnsi="SimSun" w:eastAsia="SimSun" w:cs="SimSun"/>
          <w:sz w:val="20"/>
          <w:szCs w:val="20"/>
        </w:rPr>
      </w:pPr>
      <w:r>
        <w:rPr>
          <w:rFonts w:ascii="SimSun" w:hAnsi="SimSun" w:eastAsia="SimSun" w:cs="SimSun"/>
          <w:sz w:val="20"/>
          <w:szCs w:val="20"/>
          <w:b/>
          <w:bCs/>
          <w:color w:val="0071D5"/>
          <w:spacing w:val="-5"/>
        </w:rPr>
        <w:t>254</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77845" cy="444524"/>
            <wp:effectExtent l="0" t="0" r="0" b="0"/>
            <wp:docPr id="218" name="IM 218"/>
            <wp:cNvGraphicFramePr/>
            <a:graphic>
              <a:graphicData uri="http://schemas.openxmlformats.org/drawingml/2006/picture">
                <pic:pic>
                  <pic:nvPicPr>
                    <pic:cNvPr id="218" name="IM 218"/>
                    <pic:cNvPicPr/>
                  </pic:nvPicPr>
                  <pic:blipFill>
                    <a:blip r:embed="rId238"/>
                    <a:stretch>
                      <a:fillRect/>
                    </a:stretch>
                  </pic:blipFill>
                  <pic:spPr>
                    <a:xfrm rot="0">
                      <a:off x="0" y="0"/>
                      <a:ext cx="577845"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65B3"/>
          <w:spacing w:val="-9"/>
        </w:rPr>
        <w:t>第二十章</w:t>
      </w:r>
      <w:r>
        <w:rPr>
          <w:rFonts w:ascii="SimHei" w:hAnsi="SimHei" w:eastAsia="SimHei" w:cs="SimHei"/>
          <w:sz w:val="20"/>
          <w:szCs w:val="20"/>
          <w:color w:val="0065B3"/>
          <w:spacing w:val="69"/>
        </w:rPr>
        <w:t xml:space="preserve"> </w:t>
      </w:r>
      <w:r>
        <w:rPr>
          <w:rFonts w:ascii="SimHei" w:hAnsi="SimHei" w:eastAsia="SimHei" w:cs="SimHei"/>
          <w:sz w:val="20"/>
          <w:szCs w:val="20"/>
          <w:color w:val="0065B3"/>
          <w:spacing w:val="-9"/>
        </w:rPr>
        <w:t>盆腔炎性疾病及生殖器结核</w:t>
      </w:r>
    </w:p>
    <w:p>
      <w:pPr>
        <w:spacing w:line="295" w:lineRule="auto"/>
        <w:rPr>
          <w:rFonts w:ascii="Arial"/>
          <w:sz w:val="21"/>
        </w:rPr>
      </w:pPr>
      <w:r/>
    </w:p>
    <w:p>
      <w:pPr>
        <w:spacing w:before="65" w:line="370" w:lineRule="exact"/>
        <w:rPr>
          <w:rFonts w:ascii="SimSun" w:hAnsi="SimSun" w:eastAsia="SimSun" w:cs="SimSun"/>
          <w:sz w:val="20"/>
          <w:szCs w:val="20"/>
        </w:rPr>
      </w:pPr>
      <w:r>
        <w:rPr>
          <w:rFonts w:ascii="SimSun" w:hAnsi="SimSun" w:eastAsia="SimSun" w:cs="SimSun"/>
          <w:sz w:val="20"/>
          <w:szCs w:val="20"/>
          <w:spacing w:val="14"/>
          <w:position w:val="12"/>
        </w:rPr>
        <w:t>早期在肝包膜与前腹壁腹膜之间形成松软粘连，晚期形成琴弦样粘连。5%</w:t>
      </w:r>
      <w:r>
        <w:rPr>
          <w:rFonts w:ascii="SimSun" w:hAnsi="SimSun" w:eastAsia="SimSun" w:cs="SimSun"/>
          <w:sz w:val="20"/>
          <w:szCs w:val="20"/>
          <w:spacing w:val="13"/>
          <w:position w:val="12"/>
        </w:rPr>
        <w:t>～10%输卵管炎可出现肝</w:t>
      </w:r>
    </w:p>
    <w:p>
      <w:pPr>
        <w:spacing w:line="219" w:lineRule="auto"/>
        <w:rPr>
          <w:rFonts w:ascii="SimSun" w:hAnsi="SimSun" w:eastAsia="SimSun" w:cs="SimSun"/>
          <w:sz w:val="20"/>
          <w:szCs w:val="20"/>
        </w:rPr>
      </w:pPr>
      <w:r>
        <w:rPr>
          <w:rFonts w:ascii="SimSun" w:hAnsi="SimSun" w:eastAsia="SimSun" w:cs="SimSun"/>
          <w:sz w:val="20"/>
          <w:szCs w:val="20"/>
          <w:spacing w:val="5"/>
        </w:rPr>
        <w:t>周围炎，临床表现为继下腹痛后出现右上腹痛，或下腹疼痛与右上腹疼</w:t>
      </w:r>
      <w:r>
        <w:rPr>
          <w:rFonts w:ascii="SimSun" w:hAnsi="SimSun" w:eastAsia="SimSun" w:cs="SimSun"/>
          <w:sz w:val="20"/>
          <w:szCs w:val="20"/>
          <w:spacing w:val="4"/>
        </w:rPr>
        <w:t>痛同时出现。</w:t>
      </w:r>
    </w:p>
    <w:p>
      <w:pPr>
        <w:ind w:left="337"/>
        <w:spacing w:before="79" w:line="222" w:lineRule="auto"/>
        <w:rPr>
          <w:rFonts w:ascii="SimHei" w:hAnsi="SimHei" w:eastAsia="SimHei" w:cs="SimHei"/>
          <w:sz w:val="23"/>
          <w:szCs w:val="23"/>
        </w:rPr>
      </w:pPr>
      <w:r>
        <w:rPr>
          <w:rFonts w:ascii="SimHei" w:hAnsi="SimHei" w:eastAsia="SimHei" w:cs="SimHei"/>
          <w:sz w:val="23"/>
          <w:szCs w:val="23"/>
          <w:b/>
          <w:bCs/>
          <w:color w:val="0067C2"/>
          <w:spacing w:val="-22"/>
        </w:rPr>
        <w:t>【临床表现】</w:t>
      </w:r>
    </w:p>
    <w:p>
      <w:pPr>
        <w:ind w:firstLine="449"/>
        <w:spacing w:before="79" w:line="300" w:lineRule="auto"/>
        <w:jc w:val="both"/>
        <w:rPr>
          <w:rFonts w:ascii="SimSun" w:hAnsi="SimSun" w:eastAsia="SimSun" w:cs="SimSun"/>
          <w:sz w:val="20"/>
          <w:szCs w:val="20"/>
        </w:rPr>
      </w:pPr>
      <w:r>
        <w:rPr>
          <w:rFonts w:ascii="SimSun" w:hAnsi="SimSun" w:eastAsia="SimSun" w:cs="SimSun"/>
          <w:sz w:val="20"/>
          <w:szCs w:val="20"/>
          <w:spacing w:val="14"/>
        </w:rPr>
        <w:t>可因炎症轻重及范围大小而有不同的临床表现。轻者无症状</w:t>
      </w:r>
      <w:r>
        <w:rPr>
          <w:rFonts w:ascii="SimSun" w:hAnsi="SimSun" w:eastAsia="SimSun" w:cs="SimSun"/>
          <w:sz w:val="20"/>
          <w:szCs w:val="20"/>
          <w:spacing w:val="13"/>
        </w:rPr>
        <w:t>或症状轻微。常见症状为下腹痛、</w:t>
      </w:r>
      <w:r>
        <w:rPr>
          <w:rFonts w:ascii="SimSun" w:hAnsi="SimSun" w:eastAsia="SimSun" w:cs="SimSun"/>
          <w:sz w:val="20"/>
          <w:szCs w:val="20"/>
        </w:rPr>
        <w:t xml:space="preserve"> </w:t>
      </w:r>
      <w:r>
        <w:rPr>
          <w:rFonts w:ascii="SimSun" w:hAnsi="SimSun" w:eastAsia="SimSun" w:cs="SimSun"/>
          <w:sz w:val="20"/>
          <w:szCs w:val="20"/>
          <w:spacing w:val="4"/>
        </w:rPr>
        <w:t>阴道分泌物增多。腹痛为持续性，活动或性交后加重。若病情严重可出现发热甚至高热、寒战、头痛、</w:t>
      </w:r>
      <w:r>
        <w:rPr>
          <w:rFonts w:ascii="SimSun" w:hAnsi="SimSun" w:eastAsia="SimSun" w:cs="SimSun"/>
          <w:sz w:val="20"/>
          <w:szCs w:val="20"/>
          <w:spacing w:val="8"/>
        </w:rPr>
        <w:t xml:space="preserve"> </w:t>
      </w:r>
      <w:r>
        <w:rPr>
          <w:rFonts w:ascii="SimSun" w:hAnsi="SimSun" w:eastAsia="SimSun" w:cs="SimSun"/>
          <w:sz w:val="20"/>
          <w:szCs w:val="20"/>
          <w:spacing w:val="2"/>
        </w:rPr>
        <w:t>食欲缺乏。月经期发病可出现经量增多、经期延长。若有腹膜炎，出现消化系统症状如恶心、呕吐、腹</w:t>
      </w:r>
      <w:r>
        <w:rPr>
          <w:rFonts w:ascii="SimSun" w:hAnsi="SimSun" w:eastAsia="SimSun" w:cs="SimSun"/>
          <w:sz w:val="20"/>
          <w:szCs w:val="20"/>
          <w:spacing w:val="3"/>
        </w:rPr>
        <w:t xml:space="preserve">  </w:t>
      </w:r>
      <w:r>
        <w:rPr>
          <w:rFonts w:ascii="SimSun" w:hAnsi="SimSun" w:eastAsia="SimSun" w:cs="SimSun"/>
          <w:sz w:val="20"/>
          <w:szCs w:val="20"/>
          <w:spacing w:val="3"/>
        </w:rPr>
        <w:t>胀、腹泻等。伴有泌尿系统感染可有尿急、尿频、尿痛症状。若</w:t>
      </w:r>
      <w:r>
        <w:rPr>
          <w:rFonts w:ascii="SimSun" w:hAnsi="SimSun" w:eastAsia="SimSun" w:cs="SimSun"/>
          <w:sz w:val="20"/>
          <w:szCs w:val="20"/>
          <w:spacing w:val="2"/>
        </w:rPr>
        <w:t>有脓肿形成，可有下腹包块及局部压迫</w:t>
      </w:r>
      <w:r>
        <w:rPr>
          <w:rFonts w:ascii="SimSun" w:hAnsi="SimSun" w:eastAsia="SimSun" w:cs="SimSun"/>
          <w:sz w:val="20"/>
          <w:szCs w:val="20"/>
        </w:rPr>
        <w:t xml:space="preserve">  </w:t>
      </w:r>
      <w:r>
        <w:rPr>
          <w:rFonts w:ascii="SimSun" w:hAnsi="SimSun" w:eastAsia="SimSun" w:cs="SimSun"/>
          <w:sz w:val="20"/>
          <w:szCs w:val="20"/>
          <w:spacing w:val="7"/>
        </w:rPr>
        <w:t>刺激症状；包块位于子宫前方可出现膀胱刺激症状，如排尿困难、尿频，若引起膀胱肌炎还可有尿痛</w:t>
      </w:r>
      <w:r>
        <w:rPr>
          <w:rFonts w:ascii="SimSun" w:hAnsi="SimSun" w:eastAsia="SimSun" w:cs="SimSun"/>
          <w:sz w:val="20"/>
          <w:szCs w:val="20"/>
          <w:spacing w:val="4"/>
        </w:rPr>
        <w:t xml:space="preserve">  </w:t>
      </w:r>
      <w:r>
        <w:rPr>
          <w:rFonts w:ascii="SimSun" w:hAnsi="SimSun" w:eastAsia="SimSun" w:cs="SimSun"/>
          <w:sz w:val="20"/>
          <w:szCs w:val="20"/>
          <w:spacing w:val="7"/>
        </w:rPr>
        <w:t>等；包块位于子宫后方可有直肠刺激症状，出现腹泻、里急后重感和排便困难</w:t>
      </w:r>
      <w:r>
        <w:rPr>
          <w:rFonts w:ascii="SimSun" w:hAnsi="SimSun" w:eastAsia="SimSun" w:cs="SimSun"/>
          <w:sz w:val="20"/>
          <w:szCs w:val="20"/>
          <w:spacing w:val="6"/>
        </w:rPr>
        <w:t>。若有输卵管炎的症状</w:t>
      </w:r>
      <w:r>
        <w:rPr>
          <w:rFonts w:ascii="SimSun" w:hAnsi="SimSun" w:eastAsia="SimSun" w:cs="SimSun"/>
          <w:sz w:val="20"/>
          <w:szCs w:val="20"/>
        </w:rPr>
        <w:t xml:space="preserve">  </w:t>
      </w:r>
      <w:r>
        <w:rPr>
          <w:rFonts w:ascii="SimSun" w:hAnsi="SimSun" w:eastAsia="SimSun" w:cs="SimSun"/>
          <w:sz w:val="20"/>
          <w:szCs w:val="20"/>
          <w:spacing w:val="1"/>
        </w:rPr>
        <w:t>及体征，并同时有右上腹疼痛者，应怀疑有肝周围炎。</w:t>
      </w:r>
    </w:p>
    <w:p>
      <w:pPr>
        <w:ind w:right="20" w:firstLine="449"/>
        <w:spacing w:before="99" w:line="312" w:lineRule="auto"/>
        <w:jc w:val="both"/>
        <w:rPr>
          <w:rFonts w:ascii="SimSun" w:hAnsi="SimSun" w:eastAsia="SimSun" w:cs="SimSun"/>
          <w:sz w:val="20"/>
          <w:szCs w:val="20"/>
        </w:rPr>
      </w:pPr>
      <w:r>
        <w:rPr>
          <w:rFonts w:ascii="SimSun" w:hAnsi="SimSun" w:eastAsia="SimSun" w:cs="SimSun"/>
          <w:sz w:val="20"/>
          <w:szCs w:val="20"/>
          <w:spacing w:val="7"/>
        </w:rPr>
        <w:t>患者体征差异较大，轻者无明显异常发现，或妇科检查仅发现子宫颈举痛或宫体压痛</w:t>
      </w:r>
      <w:r>
        <w:rPr>
          <w:rFonts w:ascii="SimSun" w:hAnsi="SimSun" w:eastAsia="SimSun" w:cs="SimSun"/>
          <w:sz w:val="20"/>
          <w:szCs w:val="20"/>
          <w:spacing w:val="6"/>
        </w:rPr>
        <w:t>或附件区压</w:t>
      </w:r>
      <w:r>
        <w:rPr>
          <w:rFonts w:ascii="SimSun" w:hAnsi="SimSun" w:eastAsia="SimSun" w:cs="SimSun"/>
          <w:sz w:val="20"/>
          <w:szCs w:val="20"/>
        </w:rPr>
        <w:t xml:space="preserve"> </w:t>
      </w:r>
      <w:r>
        <w:rPr>
          <w:rFonts w:ascii="SimSun" w:hAnsi="SimSun" w:eastAsia="SimSun" w:cs="SimSun"/>
          <w:sz w:val="20"/>
          <w:szCs w:val="20"/>
          <w:spacing w:val="-2"/>
        </w:rPr>
        <w:t>痛。严重病例呈急性病容，体温升高，心率加快，下腹部有压痛、反跳痛及肌紧张，甚至出现腹胀，肠鸣</w:t>
      </w:r>
      <w:r>
        <w:rPr>
          <w:rFonts w:ascii="SimSun" w:hAnsi="SimSun" w:eastAsia="SimSun" w:cs="SimSun"/>
          <w:sz w:val="20"/>
          <w:szCs w:val="20"/>
          <w:spacing w:val="14"/>
        </w:rPr>
        <w:t xml:space="preserve"> </w:t>
      </w:r>
      <w:r>
        <w:rPr>
          <w:rFonts w:ascii="SimSun" w:hAnsi="SimSun" w:eastAsia="SimSun" w:cs="SimSun"/>
          <w:sz w:val="20"/>
          <w:szCs w:val="20"/>
          <w:spacing w:val="4"/>
        </w:rPr>
        <w:t>音减弱或消失。妇科检查：阴道可见脓性臭味分泌物；子宫颈充血、水肿，将子宫颈表面分泌物拭净，</w:t>
      </w:r>
      <w:r>
        <w:rPr>
          <w:rFonts w:ascii="SimSun" w:hAnsi="SimSun" w:eastAsia="SimSun" w:cs="SimSun"/>
          <w:sz w:val="20"/>
          <w:szCs w:val="20"/>
          <w:spacing w:val="8"/>
        </w:rPr>
        <w:t xml:space="preserve"> </w:t>
      </w:r>
      <w:r>
        <w:rPr>
          <w:rFonts w:ascii="SimSun" w:hAnsi="SimSun" w:eastAsia="SimSun" w:cs="SimSun"/>
          <w:sz w:val="20"/>
          <w:szCs w:val="20"/>
          <w:spacing w:val="7"/>
        </w:rPr>
        <w:t>若见脓性分泌物从子宫颈口流出，说明子宫颈管黏膜或宫腔有急性炎症。子宫颈举</w:t>
      </w:r>
      <w:r>
        <w:rPr>
          <w:rFonts w:ascii="SimSun" w:hAnsi="SimSun" w:eastAsia="SimSun" w:cs="SimSun"/>
          <w:sz w:val="20"/>
          <w:szCs w:val="20"/>
          <w:spacing w:val="6"/>
        </w:rPr>
        <w:t>痛；宫体稍大，有</w:t>
      </w:r>
      <w:r>
        <w:rPr>
          <w:rFonts w:ascii="SimSun" w:hAnsi="SimSun" w:eastAsia="SimSun" w:cs="SimSun"/>
          <w:sz w:val="20"/>
          <w:szCs w:val="20"/>
        </w:rPr>
        <w:t xml:space="preserve">  </w:t>
      </w:r>
      <w:r>
        <w:rPr>
          <w:rFonts w:ascii="SimSun" w:hAnsi="SimSun" w:eastAsia="SimSun" w:cs="SimSun"/>
          <w:sz w:val="20"/>
          <w:szCs w:val="20"/>
          <w:spacing w:val="-2"/>
        </w:rPr>
        <w:t>压痛，活动受限；子宫两侧压痛明显，若为单纯输卵管炎，可触及增粗的输卵管，压痛明显；若为输卵管</w:t>
      </w:r>
      <w:r>
        <w:rPr>
          <w:rFonts w:ascii="SimSun" w:hAnsi="SimSun" w:eastAsia="SimSun" w:cs="SimSun"/>
          <w:sz w:val="20"/>
          <w:szCs w:val="20"/>
          <w:spacing w:val="11"/>
        </w:rPr>
        <w:t xml:space="preserve"> </w:t>
      </w:r>
      <w:r>
        <w:rPr>
          <w:rFonts w:ascii="SimSun" w:hAnsi="SimSun" w:eastAsia="SimSun" w:cs="SimSun"/>
          <w:sz w:val="20"/>
          <w:szCs w:val="20"/>
          <w:spacing w:val="2"/>
        </w:rPr>
        <w:t>积脓或输卵管卵巢脓肿，可触及包块且压痛明显，不活动；宫旁结缔组织炎时，可扪及宫旁一侧或两侧</w:t>
      </w:r>
      <w:r>
        <w:rPr>
          <w:rFonts w:ascii="SimSun" w:hAnsi="SimSun" w:eastAsia="SimSun" w:cs="SimSun"/>
          <w:sz w:val="20"/>
          <w:szCs w:val="20"/>
          <w:spacing w:val="6"/>
        </w:rPr>
        <w:t xml:space="preserve">  </w:t>
      </w:r>
      <w:r>
        <w:rPr>
          <w:rFonts w:ascii="SimSun" w:hAnsi="SimSun" w:eastAsia="SimSun" w:cs="SimSun"/>
          <w:sz w:val="20"/>
          <w:szCs w:val="20"/>
          <w:spacing w:val="2"/>
        </w:rPr>
        <w:t>片状增厚，或两侧宫骶韧带高度水肿、增粗，压痛明显；若有盆腔脓肿形成且位置较低时，则后穹隆触</w:t>
      </w:r>
      <w:r>
        <w:rPr>
          <w:rFonts w:ascii="SimSun" w:hAnsi="SimSun" w:eastAsia="SimSun" w:cs="SimSun"/>
          <w:sz w:val="20"/>
          <w:szCs w:val="20"/>
          <w:spacing w:val="4"/>
        </w:rPr>
        <w:t xml:space="preserve">  </w:t>
      </w:r>
      <w:r>
        <w:rPr>
          <w:rFonts w:ascii="SimSun" w:hAnsi="SimSun" w:eastAsia="SimSun" w:cs="SimSun"/>
          <w:sz w:val="20"/>
          <w:szCs w:val="20"/>
          <w:spacing w:val="7"/>
        </w:rPr>
        <w:t>痛明显，可在子宫直肠陷窝处触及包块，并可有波动感，三合诊检查更有利于了解</w:t>
      </w:r>
      <w:r>
        <w:rPr>
          <w:rFonts w:ascii="SimSun" w:hAnsi="SimSun" w:eastAsia="SimSun" w:cs="SimSun"/>
          <w:sz w:val="20"/>
          <w:szCs w:val="20"/>
          <w:spacing w:val="6"/>
        </w:rPr>
        <w:t>盆腔脓肿的情况及</w:t>
      </w:r>
      <w:r>
        <w:rPr>
          <w:rFonts w:ascii="SimSun" w:hAnsi="SimSun" w:eastAsia="SimSun" w:cs="SimSun"/>
          <w:sz w:val="20"/>
          <w:szCs w:val="20"/>
        </w:rPr>
        <w:t xml:space="preserve">  </w:t>
      </w:r>
      <w:r>
        <w:rPr>
          <w:rFonts w:ascii="SimSun" w:hAnsi="SimSun" w:eastAsia="SimSun" w:cs="SimSun"/>
          <w:sz w:val="20"/>
          <w:szCs w:val="20"/>
          <w:spacing w:val="6"/>
        </w:rPr>
        <w:t>与邻近器官的关系。</w:t>
      </w:r>
    </w:p>
    <w:p>
      <w:pPr>
        <w:ind w:left="337"/>
        <w:spacing w:before="87" w:line="221" w:lineRule="auto"/>
        <w:rPr>
          <w:rFonts w:ascii="SimHei" w:hAnsi="SimHei" w:eastAsia="SimHei" w:cs="SimHei"/>
          <w:sz w:val="23"/>
          <w:szCs w:val="23"/>
        </w:rPr>
      </w:pPr>
      <w:r>
        <w:rPr>
          <w:rFonts w:ascii="SimHei" w:hAnsi="SimHei" w:eastAsia="SimHei" w:cs="SimHei"/>
          <w:sz w:val="23"/>
          <w:szCs w:val="23"/>
          <w:b/>
          <w:bCs/>
          <w:color w:val="0068C3"/>
          <w:spacing w:val="-19"/>
        </w:rPr>
        <w:t>【诊断】</w:t>
      </w:r>
    </w:p>
    <w:p>
      <w:pPr>
        <w:ind w:right="19" w:firstLine="449"/>
        <w:spacing w:before="81" w:line="302" w:lineRule="auto"/>
        <w:jc w:val="both"/>
        <w:rPr>
          <w:rFonts w:ascii="SimSun" w:hAnsi="SimSun" w:eastAsia="SimSun" w:cs="SimSun"/>
          <w:sz w:val="20"/>
          <w:szCs w:val="20"/>
        </w:rPr>
      </w:pPr>
      <w:r>
        <w:rPr>
          <w:rFonts w:ascii="SimSun" w:hAnsi="SimSun" w:eastAsia="SimSun" w:cs="SimSun"/>
          <w:sz w:val="20"/>
          <w:szCs w:val="20"/>
          <w:spacing w:val="8"/>
        </w:rPr>
        <w:t>根据病史、症状、体征及实验室检查可做出初步诊断。由于盆腔炎性疾病的临床表现差异较大，</w:t>
      </w:r>
      <w:r>
        <w:rPr>
          <w:rFonts w:ascii="SimSun" w:hAnsi="SimSun" w:eastAsia="SimSun" w:cs="SimSun"/>
          <w:sz w:val="20"/>
          <w:szCs w:val="20"/>
          <w:spacing w:val="3"/>
        </w:rPr>
        <w:t xml:space="preserve"> </w:t>
      </w:r>
      <w:r>
        <w:rPr>
          <w:rFonts w:ascii="SimSun" w:hAnsi="SimSun" w:eastAsia="SimSun" w:cs="SimSun"/>
          <w:sz w:val="20"/>
          <w:szCs w:val="20"/>
          <w:spacing w:val="17"/>
        </w:rPr>
        <w:t>临床诊断准确性不高(与腹腔镜相比，阳性预测值为65%～90%)。理想的盆腔炎性疾病诊断标准，</w:t>
      </w:r>
      <w:r>
        <w:rPr>
          <w:rFonts w:ascii="SimSun" w:hAnsi="SimSun" w:eastAsia="SimSun" w:cs="SimSun"/>
          <w:sz w:val="20"/>
          <w:szCs w:val="20"/>
          <w:spacing w:val="6"/>
        </w:rPr>
        <w:t xml:space="preserve"> </w:t>
      </w:r>
      <w:r>
        <w:rPr>
          <w:rFonts w:ascii="SimSun" w:hAnsi="SimSun" w:eastAsia="SimSun" w:cs="SimSun"/>
          <w:sz w:val="20"/>
          <w:szCs w:val="20"/>
          <w:spacing w:val="7"/>
        </w:rPr>
        <w:t>既要敏感性高，能发现轻微病例，又要特异性强，避免非炎症患者应用抗生素。但目前尚</w:t>
      </w:r>
      <w:r>
        <w:rPr>
          <w:rFonts w:ascii="SimSun" w:hAnsi="SimSun" w:eastAsia="SimSun" w:cs="SimSun"/>
          <w:sz w:val="20"/>
          <w:szCs w:val="20"/>
          <w:spacing w:val="6"/>
        </w:rPr>
        <w:t>无单一的病</w:t>
      </w:r>
      <w:r>
        <w:rPr>
          <w:rFonts w:ascii="SimSun" w:hAnsi="SimSun" w:eastAsia="SimSun" w:cs="SimSun"/>
          <w:sz w:val="20"/>
          <w:szCs w:val="20"/>
        </w:rPr>
        <w:t xml:space="preserve">  </w:t>
      </w:r>
      <w:r>
        <w:rPr>
          <w:rFonts w:ascii="SimSun" w:hAnsi="SimSun" w:eastAsia="SimSun" w:cs="SimSun"/>
          <w:sz w:val="20"/>
          <w:szCs w:val="20"/>
          <w:spacing w:val="7"/>
        </w:rPr>
        <w:t>史、体征或实验室检查，既敏感又特异。由于临床正确诊断盆腔炎性疾病比较困难，而</w:t>
      </w:r>
      <w:r>
        <w:rPr>
          <w:rFonts w:ascii="SimSun" w:hAnsi="SimSun" w:eastAsia="SimSun" w:cs="SimSun"/>
          <w:sz w:val="20"/>
          <w:szCs w:val="20"/>
          <w:spacing w:val="6"/>
        </w:rPr>
        <w:t>延误诊断又导</w:t>
      </w:r>
      <w:r>
        <w:rPr>
          <w:rFonts w:ascii="SimSun" w:hAnsi="SimSun" w:eastAsia="SimSun" w:cs="SimSun"/>
          <w:sz w:val="20"/>
          <w:szCs w:val="20"/>
        </w:rPr>
        <w:t xml:space="preserve">  </w:t>
      </w:r>
      <w:r>
        <w:rPr>
          <w:rFonts w:ascii="SimSun" w:hAnsi="SimSun" w:eastAsia="SimSun" w:cs="SimSun"/>
          <w:sz w:val="20"/>
          <w:szCs w:val="20"/>
          <w:spacing w:val="-3"/>
        </w:rPr>
        <w:t>致盆腔炎性疾病后遗症的发生。2015年美国疾病预防和控制中心(</w:t>
      </w:r>
      <w:r>
        <w:rPr>
          <w:rFonts w:ascii="SimSun" w:hAnsi="SimSun" w:eastAsia="SimSun" w:cs="SimSun"/>
          <w:sz w:val="20"/>
          <w:szCs w:val="20"/>
          <w:spacing w:val="19"/>
        </w:rPr>
        <w:t xml:space="preserve"> </w:t>
      </w:r>
      <w:r>
        <w:rPr>
          <w:rFonts w:ascii="SimSun" w:hAnsi="SimSun" w:eastAsia="SimSun" w:cs="SimSun"/>
          <w:sz w:val="20"/>
          <w:szCs w:val="20"/>
          <w:spacing w:val="-3"/>
        </w:rPr>
        <w:t>Center</w:t>
      </w:r>
      <w:r>
        <w:rPr>
          <w:rFonts w:ascii="SimSun" w:hAnsi="SimSun" w:eastAsia="SimSun" w:cs="SimSun"/>
          <w:sz w:val="20"/>
          <w:szCs w:val="20"/>
          <w:spacing w:val="-5"/>
        </w:rPr>
        <w:t xml:space="preserve"> </w:t>
      </w:r>
      <w:r>
        <w:rPr>
          <w:rFonts w:ascii="SimSun" w:hAnsi="SimSun" w:eastAsia="SimSun" w:cs="SimSun"/>
          <w:sz w:val="20"/>
          <w:szCs w:val="20"/>
          <w:spacing w:val="-3"/>
        </w:rPr>
        <w:t>for</w:t>
      </w:r>
      <w:r>
        <w:rPr>
          <w:rFonts w:ascii="SimSun" w:hAnsi="SimSun" w:eastAsia="SimSun" w:cs="SimSun"/>
          <w:sz w:val="20"/>
          <w:szCs w:val="20"/>
          <w:spacing w:val="-10"/>
        </w:rPr>
        <w:t xml:space="preserve"> </w:t>
      </w:r>
      <w:r>
        <w:rPr>
          <w:rFonts w:ascii="SimSun" w:hAnsi="SimSun" w:eastAsia="SimSun" w:cs="SimSun"/>
          <w:sz w:val="20"/>
          <w:szCs w:val="20"/>
          <w:spacing w:val="-3"/>
        </w:rPr>
        <w:t>Disease</w:t>
      </w:r>
      <w:r>
        <w:rPr>
          <w:rFonts w:ascii="SimSun" w:hAnsi="SimSun" w:eastAsia="SimSun" w:cs="SimSun"/>
          <w:sz w:val="20"/>
          <w:szCs w:val="20"/>
          <w:spacing w:val="-9"/>
        </w:rPr>
        <w:t xml:space="preserve"> </w:t>
      </w:r>
      <w:r>
        <w:rPr>
          <w:rFonts w:ascii="SimSun" w:hAnsi="SimSun" w:eastAsia="SimSun" w:cs="SimSun"/>
          <w:sz w:val="20"/>
          <w:szCs w:val="20"/>
          <w:spacing w:val="-3"/>
        </w:rPr>
        <w:t>Control</w:t>
      </w:r>
      <w:r>
        <w:rPr>
          <w:rFonts w:ascii="SimSun" w:hAnsi="SimSun" w:eastAsia="SimSun" w:cs="SimSun"/>
          <w:sz w:val="20"/>
          <w:szCs w:val="20"/>
          <w:spacing w:val="-7"/>
        </w:rPr>
        <w:t xml:space="preserve"> </w:t>
      </w:r>
      <w:r>
        <w:rPr>
          <w:rFonts w:ascii="SimSun" w:hAnsi="SimSun" w:eastAsia="SimSun" w:cs="SimSun"/>
          <w:sz w:val="20"/>
          <w:szCs w:val="20"/>
          <w:spacing w:val="-3"/>
        </w:rPr>
        <w:t>and</w:t>
      </w:r>
      <w:r>
        <w:rPr>
          <w:rFonts w:ascii="SimSun" w:hAnsi="SimSun" w:eastAsia="SimSun" w:cs="SimSun"/>
          <w:sz w:val="20"/>
          <w:szCs w:val="20"/>
          <w:spacing w:val="-11"/>
        </w:rPr>
        <w:t xml:space="preserve"> </w:t>
      </w:r>
      <w:r>
        <w:rPr>
          <w:rFonts w:ascii="SimSun" w:hAnsi="SimSun" w:eastAsia="SimSun" w:cs="SimSun"/>
          <w:sz w:val="20"/>
          <w:szCs w:val="20"/>
          <w:spacing w:val="-3"/>
        </w:rPr>
        <w:t>Pre-</w:t>
      </w:r>
      <w:r>
        <w:rPr>
          <w:rFonts w:ascii="SimSun" w:hAnsi="SimSun" w:eastAsia="SimSun" w:cs="SimSun"/>
          <w:sz w:val="20"/>
          <w:szCs w:val="20"/>
        </w:rPr>
        <w:t xml:space="preserve">  </w:t>
      </w:r>
      <w:r>
        <w:rPr>
          <w:rFonts w:ascii="SimSun" w:hAnsi="SimSun" w:eastAsia="SimSun" w:cs="SimSun"/>
          <w:sz w:val="20"/>
          <w:szCs w:val="20"/>
        </w:rPr>
        <w:t>vention</w:t>
      </w:r>
      <w:r>
        <w:rPr>
          <w:rFonts w:ascii="SimSun" w:hAnsi="SimSun" w:eastAsia="SimSun" w:cs="SimSun"/>
          <w:sz w:val="20"/>
          <w:szCs w:val="20"/>
          <w:spacing w:val="14"/>
        </w:rPr>
        <w:t>,</w:t>
      </w:r>
      <w:r>
        <w:rPr>
          <w:rFonts w:ascii="SimSun" w:hAnsi="SimSun" w:eastAsia="SimSun" w:cs="SimSun"/>
          <w:sz w:val="20"/>
          <w:szCs w:val="20"/>
        </w:rPr>
        <w:t>CDC</w:t>
      </w:r>
      <w:r>
        <w:rPr>
          <w:rFonts w:ascii="SimSun" w:hAnsi="SimSun" w:eastAsia="SimSun" w:cs="SimSun"/>
          <w:sz w:val="20"/>
          <w:szCs w:val="20"/>
          <w:spacing w:val="14"/>
        </w:rPr>
        <w:t>)推荐的盆腔炎性疾病的诊断标准(表20-1),旨在对年轻女性出现腹痛或有异常阴道分</w:t>
      </w:r>
      <w:r>
        <w:rPr>
          <w:rFonts w:ascii="SimSun" w:hAnsi="SimSun" w:eastAsia="SimSun" w:cs="SimSun"/>
          <w:sz w:val="20"/>
          <w:szCs w:val="20"/>
          <w:spacing w:val="4"/>
        </w:rPr>
        <w:t xml:space="preserve">  </w:t>
      </w:r>
      <w:r>
        <w:rPr>
          <w:rFonts w:ascii="SimSun" w:hAnsi="SimSun" w:eastAsia="SimSun" w:cs="SimSun"/>
          <w:sz w:val="20"/>
          <w:szCs w:val="20"/>
          <w:spacing w:val="2"/>
        </w:rPr>
        <w:t>泌物或不规则阴道流血者，提高对盆腔炎性疾病的认识，对可疑患者做进一步评价，及时治疗，减少后</w:t>
      </w:r>
      <w:r>
        <w:rPr>
          <w:rFonts w:ascii="SimSun" w:hAnsi="SimSun" w:eastAsia="SimSun" w:cs="SimSun"/>
          <w:sz w:val="20"/>
          <w:szCs w:val="20"/>
          <w:spacing w:val="7"/>
        </w:rPr>
        <w:t xml:space="preserve">  </w:t>
      </w:r>
      <w:r>
        <w:rPr>
          <w:rFonts w:ascii="SimSun" w:hAnsi="SimSun" w:eastAsia="SimSun" w:cs="SimSun"/>
          <w:sz w:val="20"/>
          <w:szCs w:val="20"/>
          <w:spacing w:val="5"/>
        </w:rPr>
        <w:t>遗症的发生。</w:t>
      </w:r>
    </w:p>
    <w:p>
      <w:pPr>
        <w:ind w:left="1872"/>
        <w:spacing w:before="267" w:line="213" w:lineRule="auto"/>
        <w:rPr>
          <w:rFonts w:ascii="SimHei" w:hAnsi="SimHei" w:eastAsia="SimHei" w:cs="SimHei"/>
          <w:sz w:val="20"/>
          <w:szCs w:val="20"/>
        </w:rPr>
      </w:pPr>
      <w:r>
        <w:rPr>
          <w:rFonts w:ascii="SimHei" w:hAnsi="SimHei" w:eastAsia="SimHei" w:cs="SimHei"/>
          <w:sz w:val="20"/>
          <w:szCs w:val="20"/>
          <w:b/>
          <w:bCs/>
          <w:color w:val="0067B7"/>
          <w:spacing w:val="-7"/>
        </w:rPr>
        <w:t>表20-1</w:t>
      </w:r>
      <w:r>
        <w:rPr>
          <w:rFonts w:ascii="SimHei" w:hAnsi="SimHei" w:eastAsia="SimHei" w:cs="SimHei"/>
          <w:sz w:val="20"/>
          <w:szCs w:val="20"/>
          <w:color w:val="0067B7"/>
          <w:spacing w:val="67"/>
        </w:rPr>
        <w:t xml:space="preserve"> </w:t>
      </w:r>
      <w:r>
        <w:rPr>
          <w:rFonts w:ascii="SimHei" w:hAnsi="SimHei" w:eastAsia="SimHei" w:cs="SimHei"/>
          <w:sz w:val="20"/>
          <w:szCs w:val="20"/>
          <w:b/>
          <w:bCs/>
          <w:spacing w:val="-7"/>
        </w:rPr>
        <w:t>盆腔炎性疾病的诊断标准(美国</w:t>
      </w:r>
      <w:r>
        <w:rPr>
          <w:rFonts w:ascii="Times New Roman" w:hAnsi="Times New Roman" w:eastAsia="Times New Roman" w:cs="Times New Roman"/>
          <w:sz w:val="20"/>
          <w:szCs w:val="20"/>
          <w:b/>
          <w:bCs/>
          <w:spacing w:val="-7"/>
        </w:rPr>
        <w:t>CDC</w:t>
      </w:r>
      <w:r>
        <w:rPr>
          <w:rFonts w:ascii="SimHei" w:hAnsi="SimHei" w:eastAsia="SimHei" w:cs="SimHei"/>
          <w:sz w:val="20"/>
          <w:szCs w:val="20"/>
          <w:b/>
          <w:bCs/>
          <w:spacing w:val="-7"/>
        </w:rPr>
        <w:t>诊断标准，2015年)</w:t>
      </w:r>
    </w:p>
    <w:p>
      <w:pPr>
        <w:ind w:firstLine="29"/>
        <w:spacing w:before="35" w:line="690" w:lineRule="exact"/>
        <w:textAlignment w:val="center"/>
        <w:rPr/>
      </w:pPr>
      <w:r>
        <w:pict>
          <v:group id="_x0000_s86" style="mso-position-vertical-relative:line;mso-position-horizontal-relative:char;width:454pt;height:34.55pt;" filled="false" stroked="false" coordsize="9080,690" coordorigin="0,0">
            <v:shape id="_x0000_s87" style="position:absolute;left:0;top:0;width:9080;height:690;" filled="false" stroked="false" type="#_x0000_t75">
              <v:imagedata o:title="" r:id="rId239"/>
            </v:shape>
            <v:shape id="_x0000_s88" style="position:absolute;left:-20;top:-20;width:9120;height:768;" filled="false" stroked="false" type="#_x0000_t202">
              <v:fill on="false"/>
              <v:stroke on="false"/>
              <v:path/>
              <v:imagedata o:title=""/>
              <o:lock v:ext="edit" aspectratio="false"/>
              <v:textbox inset="0mm,0mm,0mm,0mm">
                <w:txbxContent>
                  <w:p>
                    <w:pPr>
                      <w:ind w:left="139"/>
                      <w:spacing w:before="108" w:line="219" w:lineRule="auto"/>
                      <w:rPr>
                        <w:rFonts w:ascii="SimSun" w:hAnsi="SimSun" w:eastAsia="SimSun" w:cs="SimSun"/>
                        <w:sz w:val="20"/>
                        <w:szCs w:val="20"/>
                      </w:rPr>
                    </w:pPr>
                    <w:r>
                      <w:rPr>
                        <w:rFonts w:ascii="SimSun" w:hAnsi="SimSun" w:eastAsia="SimSun" w:cs="SimSun"/>
                        <w:sz w:val="20"/>
                        <w:szCs w:val="20"/>
                        <w:spacing w:val="-15"/>
                      </w:rPr>
                      <w:t>最低标准(minimum</w:t>
                    </w:r>
                    <w:r>
                      <w:rPr>
                        <w:rFonts w:ascii="SimSun" w:hAnsi="SimSun" w:eastAsia="SimSun" w:cs="SimSun"/>
                        <w:sz w:val="20"/>
                        <w:szCs w:val="20"/>
                        <w:spacing w:val="-4"/>
                      </w:rPr>
                      <w:t xml:space="preserve"> </w:t>
                    </w:r>
                    <w:r>
                      <w:rPr>
                        <w:rFonts w:ascii="SimSun" w:hAnsi="SimSun" w:eastAsia="SimSun" w:cs="SimSun"/>
                        <w:sz w:val="20"/>
                        <w:szCs w:val="20"/>
                        <w:spacing w:val="-15"/>
                      </w:rPr>
                      <w:t>criteria)</w:t>
                    </w:r>
                  </w:p>
                  <w:p>
                    <w:pPr>
                      <w:ind w:left="519"/>
                      <w:spacing w:before="111" w:line="219" w:lineRule="auto"/>
                      <w:rPr>
                        <w:rFonts w:ascii="SimSun" w:hAnsi="SimSun" w:eastAsia="SimSun" w:cs="SimSun"/>
                        <w:sz w:val="20"/>
                        <w:szCs w:val="20"/>
                      </w:rPr>
                    </w:pPr>
                    <w:r>
                      <w:rPr>
                        <w:rFonts w:ascii="SimSun" w:hAnsi="SimSun" w:eastAsia="SimSun" w:cs="SimSun"/>
                        <w:sz w:val="20"/>
                        <w:szCs w:val="20"/>
                        <w:spacing w:val="-12"/>
                      </w:rPr>
                      <w:t>子宫颈举痛或子宫压痛或附件区压痛</w:t>
                    </w:r>
                  </w:p>
                </w:txbxContent>
              </v:textbox>
            </v:shape>
          </v:group>
        </w:pict>
      </w:r>
    </w:p>
    <w:p>
      <w:pPr>
        <w:ind w:left="149"/>
        <w:spacing w:before="97" w:line="352" w:lineRule="exact"/>
        <w:rPr>
          <w:rFonts w:ascii="SimSun" w:hAnsi="SimSun" w:eastAsia="SimSun" w:cs="SimSun"/>
          <w:sz w:val="20"/>
          <w:szCs w:val="20"/>
        </w:rPr>
      </w:pPr>
      <w:r>
        <w:rPr>
          <w:rFonts w:ascii="SimSun" w:hAnsi="SimSun" w:eastAsia="SimSun" w:cs="SimSun"/>
          <w:sz w:val="20"/>
          <w:szCs w:val="20"/>
          <w:spacing w:val="-23"/>
          <w:w w:val="99"/>
          <w:position w:val="11"/>
        </w:rPr>
        <w:t>附加标准(additional</w:t>
      </w:r>
      <w:r>
        <w:rPr>
          <w:rFonts w:ascii="SimSun" w:hAnsi="SimSun" w:eastAsia="SimSun" w:cs="SimSun"/>
          <w:sz w:val="20"/>
          <w:szCs w:val="20"/>
          <w:spacing w:val="-3"/>
          <w:position w:val="11"/>
        </w:rPr>
        <w:t xml:space="preserve"> </w:t>
      </w:r>
      <w:r>
        <w:rPr>
          <w:rFonts w:ascii="SimSun" w:hAnsi="SimSun" w:eastAsia="SimSun" w:cs="SimSun"/>
          <w:sz w:val="20"/>
          <w:szCs w:val="20"/>
          <w:spacing w:val="-23"/>
          <w:w w:val="99"/>
          <w:position w:val="11"/>
        </w:rPr>
        <w:t>criteria)</w:t>
      </w:r>
    </w:p>
    <w:p>
      <w:pPr>
        <w:ind w:left="529"/>
        <w:spacing w:before="1" w:line="220" w:lineRule="auto"/>
        <w:rPr>
          <w:rFonts w:ascii="SimSun" w:hAnsi="SimSun" w:eastAsia="SimSun" w:cs="SimSun"/>
          <w:sz w:val="20"/>
          <w:szCs w:val="20"/>
        </w:rPr>
      </w:pPr>
      <w:r>
        <w:rPr>
          <w:rFonts w:ascii="SimSun" w:hAnsi="SimSun" w:eastAsia="SimSun" w:cs="SimSun"/>
          <w:sz w:val="20"/>
          <w:szCs w:val="20"/>
          <w:spacing w:val="-5"/>
        </w:rPr>
        <w:t>体温超过38.3℃(口表)</w:t>
      </w:r>
    </w:p>
    <w:p>
      <w:pPr>
        <w:ind w:left="529"/>
        <w:spacing w:before="99" w:line="341" w:lineRule="exact"/>
        <w:rPr>
          <w:rFonts w:ascii="SimSun" w:hAnsi="SimSun" w:eastAsia="SimSun" w:cs="SimSun"/>
          <w:sz w:val="20"/>
          <w:szCs w:val="20"/>
        </w:rPr>
      </w:pPr>
      <w:r>
        <w:rPr>
          <w:rFonts w:ascii="SimSun" w:hAnsi="SimSun" w:eastAsia="SimSun" w:cs="SimSun"/>
          <w:sz w:val="20"/>
          <w:szCs w:val="20"/>
          <w:spacing w:val="-11"/>
          <w:position w:val="10"/>
        </w:rPr>
        <w:t>子宫颈异常黏液脓性分泌物或脆性增加</w:t>
      </w:r>
    </w:p>
    <w:p>
      <w:pPr>
        <w:ind w:left="529"/>
        <w:spacing w:line="220" w:lineRule="auto"/>
        <w:rPr>
          <w:rFonts w:ascii="SimSun" w:hAnsi="SimSun" w:eastAsia="SimSun" w:cs="SimSun"/>
          <w:sz w:val="20"/>
          <w:szCs w:val="20"/>
        </w:rPr>
      </w:pPr>
      <w:r>
        <w:rPr>
          <w:rFonts w:ascii="SimSun" w:hAnsi="SimSun" w:eastAsia="SimSun" w:cs="SimSun"/>
          <w:sz w:val="20"/>
          <w:szCs w:val="20"/>
          <w:spacing w:val="-12"/>
        </w:rPr>
        <w:t>阴道分泌物湿片出现大量白细胞</w:t>
      </w:r>
    </w:p>
    <w:p>
      <w:pPr>
        <w:ind w:left="529"/>
        <w:spacing w:before="101" w:line="340" w:lineRule="exact"/>
        <w:rPr>
          <w:rFonts w:ascii="SimSun" w:hAnsi="SimSun" w:eastAsia="SimSun" w:cs="SimSun"/>
          <w:sz w:val="20"/>
          <w:szCs w:val="20"/>
        </w:rPr>
      </w:pPr>
      <w:r>
        <w:rPr>
          <w:rFonts w:ascii="SimSun" w:hAnsi="SimSun" w:eastAsia="SimSun" w:cs="SimSun"/>
          <w:sz w:val="20"/>
          <w:szCs w:val="20"/>
          <w:spacing w:val="-12"/>
          <w:position w:val="10"/>
        </w:rPr>
        <w:t>红细胞沉降率升高</w:t>
      </w:r>
    </w:p>
    <w:p>
      <w:pPr>
        <w:ind w:left="529"/>
        <w:spacing w:line="219" w:lineRule="auto"/>
        <w:rPr>
          <w:rFonts w:ascii="SimSun" w:hAnsi="SimSun" w:eastAsia="SimSun" w:cs="SimSun"/>
          <w:sz w:val="20"/>
          <w:szCs w:val="20"/>
        </w:rPr>
      </w:pPr>
      <w:r>
        <w:rPr>
          <w:rFonts w:ascii="SimSun" w:hAnsi="SimSun" w:eastAsia="SimSun" w:cs="SimSun"/>
          <w:sz w:val="20"/>
          <w:szCs w:val="20"/>
          <w:spacing w:val="-6"/>
        </w:rPr>
        <w:t>血C-反应蛋白升高</w:t>
      </w:r>
    </w:p>
    <w:p>
      <w:pPr>
        <w:ind w:left="529"/>
        <w:spacing w:before="101" w:line="218" w:lineRule="auto"/>
        <w:rPr>
          <w:rFonts w:ascii="SimSun" w:hAnsi="SimSun" w:eastAsia="SimSun" w:cs="SimSun"/>
          <w:sz w:val="20"/>
          <w:szCs w:val="20"/>
        </w:rPr>
      </w:pPr>
      <w:r>
        <w:rPr>
          <w:rFonts w:ascii="SimSun" w:hAnsi="SimSun" w:eastAsia="SimSun" w:cs="SimSun"/>
          <w:sz w:val="20"/>
          <w:szCs w:val="20"/>
          <w:spacing w:val="-11"/>
        </w:rPr>
        <w:t>实验室证实的子宫颈淋病奈瑟菌或衣原体阳性</w:t>
      </w:r>
    </w:p>
    <w:p>
      <w:pPr>
        <w:ind w:firstLine="39"/>
        <w:spacing w:before="28" w:line="1330" w:lineRule="exact"/>
        <w:textAlignment w:val="center"/>
        <w:rPr/>
      </w:pPr>
      <w:r>
        <w:pict>
          <v:group id="_x0000_s89" style="mso-position-vertical-relative:line;mso-position-horizontal-relative:char;width:455pt;height:66.55pt;" filled="false" stroked="false" coordsize="9100,1331" coordorigin="0,0">
            <v:shape id="_x0000_s90" style="position:absolute;left:0;top:0;width:9100;height:1331;" filled="false" stroked="false" type="#_x0000_t75">
              <v:imagedata o:title="" r:id="rId240"/>
            </v:shape>
            <v:shape id="_x0000_s91" style="position:absolute;left:-20;top:-20;width:9140;height:1408;" filled="false" stroked="false" type="#_x0000_t202">
              <v:fill on="false"/>
              <v:stroke on="false"/>
              <v:path/>
              <v:imagedata o:title=""/>
              <o:lock v:ext="edit" aspectratio="false"/>
              <v:textbox inset="0mm,0mm,0mm,0mm">
                <w:txbxContent>
                  <w:p>
                    <w:pPr>
                      <w:ind w:left="129"/>
                      <w:spacing w:before="122" w:line="214" w:lineRule="auto"/>
                      <w:rPr>
                        <w:rFonts w:ascii="SimSun" w:hAnsi="SimSun" w:eastAsia="SimSun" w:cs="SimSun"/>
                        <w:sz w:val="20"/>
                        <w:szCs w:val="20"/>
                      </w:rPr>
                    </w:pPr>
                    <w:r>
                      <w:rPr>
                        <w:rFonts w:ascii="SimSun" w:hAnsi="SimSun" w:eastAsia="SimSun" w:cs="SimSun"/>
                        <w:sz w:val="20"/>
                        <w:szCs w:val="20"/>
                        <w:spacing w:val="-23"/>
                        <w:w w:val="96"/>
                      </w:rPr>
                      <w:t>特异标准(</w:t>
                    </w:r>
                    <w:r>
                      <w:rPr>
                        <w:rFonts w:ascii="SimSun" w:hAnsi="SimSun" w:eastAsia="SimSun" w:cs="SimSun"/>
                        <w:sz w:val="20"/>
                        <w:szCs w:val="20"/>
                        <w:spacing w:val="-9"/>
                      </w:rPr>
                      <w:t xml:space="preserve"> </w:t>
                    </w:r>
                    <w:r>
                      <w:rPr>
                        <w:rFonts w:ascii="SimSun" w:hAnsi="SimSun" w:eastAsia="SimSun" w:cs="SimSun"/>
                        <w:sz w:val="20"/>
                        <w:szCs w:val="20"/>
                        <w:spacing w:val="-23"/>
                        <w:w w:val="96"/>
                      </w:rPr>
                      <w:t>specific</w:t>
                    </w:r>
                    <w:r>
                      <w:rPr>
                        <w:rFonts w:ascii="SimSun" w:hAnsi="SimSun" w:eastAsia="SimSun" w:cs="SimSun"/>
                        <w:sz w:val="20"/>
                        <w:szCs w:val="20"/>
                        <w:spacing w:val="-21"/>
                      </w:rPr>
                      <w:t xml:space="preserve"> </w:t>
                    </w:r>
                    <w:r>
                      <w:rPr>
                        <w:rFonts w:ascii="SimSun" w:hAnsi="SimSun" w:eastAsia="SimSun" w:cs="SimSun"/>
                        <w:sz w:val="20"/>
                        <w:szCs w:val="20"/>
                        <w:spacing w:val="-23"/>
                        <w:w w:val="96"/>
                      </w:rPr>
                      <w:t>criteria)</w:t>
                    </w:r>
                  </w:p>
                  <w:p>
                    <w:pPr>
                      <w:ind w:left="509"/>
                      <w:spacing w:before="103" w:line="219" w:lineRule="auto"/>
                      <w:rPr>
                        <w:rFonts w:ascii="SimSun" w:hAnsi="SimSun" w:eastAsia="SimSun" w:cs="SimSun"/>
                        <w:sz w:val="20"/>
                        <w:szCs w:val="20"/>
                      </w:rPr>
                    </w:pPr>
                    <w:r>
                      <w:rPr>
                        <w:rFonts w:ascii="SimSun" w:hAnsi="SimSun" w:eastAsia="SimSun" w:cs="SimSun"/>
                        <w:sz w:val="20"/>
                        <w:szCs w:val="20"/>
                        <w:spacing w:val="-12"/>
                      </w:rPr>
                      <w:t>子宫内膜活检组织学证实子宫内膜炎</w:t>
                    </w:r>
                  </w:p>
                  <w:p>
                    <w:pPr>
                      <w:ind w:left="509" w:right="90"/>
                      <w:spacing w:before="83" w:line="257" w:lineRule="auto"/>
                      <w:rPr>
                        <w:rFonts w:ascii="SimSun" w:hAnsi="SimSun" w:eastAsia="SimSun" w:cs="SimSun"/>
                        <w:sz w:val="20"/>
                        <w:szCs w:val="20"/>
                      </w:rPr>
                    </w:pPr>
                    <w:r>
                      <w:rPr>
                        <w:rFonts w:ascii="SimSun" w:hAnsi="SimSun" w:eastAsia="SimSun" w:cs="SimSun"/>
                        <w:sz w:val="20"/>
                        <w:szCs w:val="20"/>
                        <w:spacing w:val="-18"/>
                      </w:rPr>
                      <w:t>阴道超声或磁共振检查显示输卵管增粗，输卵管积液，伴或不伴有盆腔积</w:t>
                    </w:r>
                    <w:r>
                      <w:rPr>
                        <w:rFonts w:ascii="SimSun" w:hAnsi="SimSun" w:eastAsia="SimSun" w:cs="SimSun"/>
                        <w:sz w:val="20"/>
                        <w:szCs w:val="20"/>
                        <w:spacing w:val="-19"/>
                      </w:rPr>
                      <w:t>液、输卵管卵巢肿块，腹腔镜检查</w:t>
                    </w:r>
                    <w:r>
                      <w:rPr>
                        <w:rFonts w:ascii="SimSun" w:hAnsi="SimSun" w:eastAsia="SimSun" w:cs="SimSun"/>
                        <w:sz w:val="20"/>
                        <w:szCs w:val="20"/>
                      </w:rPr>
                      <w:t xml:space="preserve"> </w:t>
                    </w:r>
                    <w:r>
                      <w:rPr>
                        <w:rFonts w:ascii="SimSun" w:hAnsi="SimSun" w:eastAsia="SimSun" w:cs="SimSun"/>
                        <w:sz w:val="20"/>
                        <w:szCs w:val="20"/>
                        <w:spacing w:val="-11"/>
                      </w:rPr>
                      <w:t>发现盆腔炎性疾病征象</w:t>
                    </w:r>
                  </w:p>
                </w:txbxContent>
              </v:textbox>
            </v:shape>
          </v:group>
        </w:pict>
      </w:r>
    </w:p>
    <w:p>
      <w:pPr>
        <w:sectPr>
          <w:type w:val="continuous"/>
          <w:pgSz w:w="11900" w:h="16840"/>
          <w:pgMar w:top="400" w:right="990" w:bottom="400" w:left="590" w:header="0" w:footer="0" w:gutter="0"/>
          <w:cols w:equalWidth="0" w:num="2">
            <w:col w:w="1011" w:space="100"/>
            <w:col w:w="9210" w:space="0"/>
          </w:cols>
        </w:sectPr>
        <w:rPr/>
      </w:pPr>
    </w:p>
    <w:p>
      <w:pPr>
        <w:rPr/>
      </w:pPr>
      <w:r/>
    </w:p>
    <w:p>
      <w:pPr>
        <w:rPr/>
      </w:pPr>
      <w:r/>
    </w:p>
    <w:p>
      <w:pPr>
        <w:spacing w:line="31" w:lineRule="exact"/>
        <w:rPr/>
      </w:pPr>
      <w:r/>
    </w:p>
    <w:p>
      <w:pPr>
        <w:sectPr>
          <w:pgSz w:w="11900" w:h="16840"/>
          <w:pgMar w:top="400" w:right="659" w:bottom="400" w:left="890" w:header="0" w:footer="0" w:gutter="0"/>
          <w:cols w:equalWidth="0" w:num="1">
            <w:col w:w="10351" w:space="0"/>
          </w:cols>
        </w:sectPr>
        <w:rPr/>
      </w:pPr>
    </w:p>
    <w:p>
      <w:pPr>
        <w:ind w:right="123"/>
        <w:spacing w:before="42" w:line="221" w:lineRule="auto"/>
        <w:jc w:val="right"/>
        <w:rPr>
          <w:rFonts w:ascii="SimHei" w:hAnsi="SimHei" w:eastAsia="SimHei" w:cs="SimHei"/>
          <w:sz w:val="21"/>
          <w:szCs w:val="21"/>
        </w:rPr>
      </w:pPr>
      <w:r>
        <w:rPr>
          <w:rFonts w:ascii="SimHei" w:hAnsi="SimHei" w:eastAsia="SimHei" w:cs="SimHei"/>
          <w:sz w:val="21"/>
          <w:szCs w:val="21"/>
          <w:color w:val="0A82D3"/>
          <w:spacing w:val="-14"/>
          <w:w w:val="98"/>
        </w:rPr>
        <w:t>第二十章</w:t>
      </w:r>
      <w:r>
        <w:rPr>
          <w:rFonts w:ascii="SimHei" w:hAnsi="SimHei" w:eastAsia="SimHei" w:cs="SimHei"/>
          <w:sz w:val="21"/>
          <w:szCs w:val="21"/>
          <w:color w:val="0A82D3"/>
          <w:spacing w:val="61"/>
        </w:rPr>
        <w:t xml:space="preserve"> </w:t>
      </w:r>
      <w:r>
        <w:rPr>
          <w:rFonts w:ascii="SimHei" w:hAnsi="SimHei" w:eastAsia="SimHei" w:cs="SimHei"/>
          <w:sz w:val="21"/>
          <w:szCs w:val="21"/>
          <w:color w:val="0A82D3"/>
          <w:spacing w:val="-14"/>
          <w:w w:val="98"/>
        </w:rPr>
        <w:t>盆腔炎性疾病及生殖器结核</w:t>
      </w:r>
    </w:p>
    <w:p>
      <w:pPr>
        <w:spacing w:line="299" w:lineRule="auto"/>
        <w:rPr>
          <w:rFonts w:ascii="Arial"/>
          <w:sz w:val="21"/>
        </w:rPr>
      </w:pPr>
      <w:r/>
    </w:p>
    <w:p>
      <w:pPr>
        <w:ind w:left="59" w:right="312" w:firstLine="280"/>
        <w:spacing w:before="68" w:line="259" w:lineRule="auto"/>
        <w:rPr>
          <w:rFonts w:ascii="SimSun" w:hAnsi="SimSun" w:eastAsia="SimSun" w:cs="SimSun"/>
          <w:sz w:val="21"/>
          <w:szCs w:val="21"/>
        </w:rPr>
      </w:pPr>
      <w:r>
        <w:rPr>
          <w:rFonts w:ascii="SimSun" w:hAnsi="SimSun" w:eastAsia="SimSun" w:cs="SimSun"/>
          <w:sz w:val="21"/>
          <w:szCs w:val="21"/>
          <w:spacing w:val="-3"/>
        </w:rPr>
        <w:t>最低诊断标准提示在性活跃的年轻女性或者具有性传播疾病的高危人群，若出现下腹痛，并可排</w:t>
      </w:r>
      <w:r>
        <w:rPr>
          <w:rFonts w:ascii="SimSun" w:hAnsi="SimSun" w:eastAsia="SimSun" w:cs="SimSun"/>
          <w:sz w:val="21"/>
          <w:szCs w:val="21"/>
          <w:spacing w:val="3"/>
        </w:rPr>
        <w:t xml:space="preserve"> </w:t>
      </w:r>
      <w:r>
        <w:rPr>
          <w:rFonts w:ascii="SimSun" w:hAnsi="SimSun" w:eastAsia="SimSun" w:cs="SimSun"/>
          <w:sz w:val="21"/>
          <w:szCs w:val="21"/>
          <w:spacing w:val="-3"/>
        </w:rPr>
        <w:t>除其他引起下腹痛的原因，妇科检查符合最低</w:t>
      </w:r>
      <w:r>
        <w:rPr>
          <w:rFonts w:ascii="SimSun" w:hAnsi="SimSun" w:eastAsia="SimSun" w:cs="SimSun"/>
          <w:sz w:val="21"/>
          <w:szCs w:val="21"/>
          <w:spacing w:val="-4"/>
        </w:rPr>
        <w:t>诊断标准，即可给予经验性抗生素治疗。</w:t>
      </w:r>
    </w:p>
    <w:p>
      <w:pPr>
        <w:ind w:left="59" w:right="138" w:firstLine="280"/>
        <w:spacing w:before="80" w:line="286" w:lineRule="auto"/>
        <w:rPr>
          <w:rFonts w:ascii="SimSun" w:hAnsi="SimSun" w:eastAsia="SimSun" w:cs="SimSun"/>
          <w:sz w:val="21"/>
          <w:szCs w:val="21"/>
        </w:rPr>
      </w:pPr>
      <w:r>
        <w:rPr>
          <w:rFonts w:ascii="SimSun" w:hAnsi="SimSun" w:eastAsia="SimSun" w:cs="SimSun"/>
          <w:sz w:val="21"/>
          <w:szCs w:val="21"/>
          <w:spacing w:val="-3"/>
        </w:rPr>
        <w:t>附加标准可增加最低诊断标准的特异性，多数盆腔炎性疾病患者有子宫颈黏液脓性分泌物，或阴</w:t>
      </w:r>
      <w:r>
        <w:rPr>
          <w:rFonts w:ascii="SimSun" w:hAnsi="SimSun" w:eastAsia="SimSun" w:cs="SimSun"/>
          <w:sz w:val="21"/>
          <w:szCs w:val="21"/>
          <w:spacing w:val="9"/>
        </w:rPr>
        <w:t xml:space="preserve">  </w:t>
      </w:r>
      <w:r>
        <w:rPr>
          <w:rFonts w:ascii="SimSun" w:hAnsi="SimSun" w:eastAsia="SimSun" w:cs="SimSun"/>
          <w:sz w:val="21"/>
          <w:szCs w:val="21"/>
          <w:spacing w:val="8"/>
        </w:rPr>
        <w:t>道分泌物0.9%氯化钠溶液湿片中见到大量白细胞</w:t>
      </w:r>
      <w:r>
        <w:rPr>
          <w:rFonts w:ascii="SimSun" w:hAnsi="SimSun" w:eastAsia="SimSun" w:cs="SimSun"/>
          <w:sz w:val="21"/>
          <w:szCs w:val="21"/>
          <w:spacing w:val="7"/>
        </w:rPr>
        <w:t>，若子宫颈分泌物正常并且阴道分泌物镜下见不</w:t>
      </w:r>
      <w:r>
        <w:rPr>
          <w:rFonts w:ascii="SimSun" w:hAnsi="SimSun" w:eastAsia="SimSun" w:cs="SimSun"/>
          <w:sz w:val="21"/>
          <w:szCs w:val="21"/>
        </w:rPr>
        <w:t xml:space="preserve"> </w:t>
      </w:r>
      <w:r>
        <w:rPr>
          <w:rFonts w:ascii="SimSun" w:hAnsi="SimSun" w:eastAsia="SimSun" w:cs="SimSun"/>
          <w:sz w:val="21"/>
          <w:szCs w:val="21"/>
          <w:spacing w:val="-2"/>
        </w:rPr>
        <w:t>到白细胞，盆腔炎性疾病的诊断需慎重，应考虑其他引起腹痛的疾病。阴道分泌物检查还可</w:t>
      </w:r>
      <w:r>
        <w:rPr>
          <w:rFonts w:ascii="SimSun" w:hAnsi="SimSun" w:eastAsia="SimSun" w:cs="SimSun"/>
          <w:sz w:val="21"/>
          <w:szCs w:val="21"/>
          <w:spacing w:val="-3"/>
        </w:rPr>
        <w:t>同时发现</w:t>
      </w:r>
      <w:r>
        <w:rPr>
          <w:rFonts w:ascii="SimSun" w:hAnsi="SimSun" w:eastAsia="SimSun" w:cs="SimSun"/>
          <w:sz w:val="21"/>
          <w:szCs w:val="21"/>
        </w:rPr>
        <w:t xml:space="preserve"> </w:t>
      </w:r>
      <w:r>
        <w:rPr>
          <w:rFonts w:ascii="SimSun" w:hAnsi="SimSun" w:eastAsia="SimSun" w:cs="SimSun"/>
          <w:sz w:val="21"/>
          <w:szCs w:val="21"/>
          <w:spacing w:val="-4"/>
        </w:rPr>
        <w:t>是否合并阴道感染，如细菌性阴道病及滴虫阴道炎。</w:t>
      </w:r>
    </w:p>
    <w:p>
      <w:pPr>
        <w:ind w:left="59" w:right="138" w:firstLine="280"/>
        <w:spacing w:before="87" w:line="283" w:lineRule="auto"/>
        <w:rPr>
          <w:rFonts w:ascii="SimSun" w:hAnsi="SimSun" w:eastAsia="SimSun" w:cs="SimSun"/>
          <w:sz w:val="21"/>
          <w:szCs w:val="21"/>
        </w:rPr>
      </w:pPr>
      <w:r>
        <w:rPr>
          <w:rFonts w:ascii="SimSun" w:hAnsi="SimSun" w:eastAsia="SimSun" w:cs="SimSun"/>
          <w:sz w:val="21"/>
          <w:szCs w:val="21"/>
          <w:spacing w:val="-3"/>
        </w:rPr>
        <w:t>特异标准基本可诊断盆腔炎性疾病，但由于除超声检查及磁共振检查外，均为有创检查，特异标</w:t>
      </w:r>
      <w:r>
        <w:rPr>
          <w:rFonts w:ascii="SimSun" w:hAnsi="SimSun" w:eastAsia="SimSun" w:cs="SimSun"/>
          <w:sz w:val="21"/>
          <w:szCs w:val="21"/>
          <w:spacing w:val="1"/>
        </w:rPr>
        <w:t xml:space="preserve">  </w:t>
      </w:r>
      <w:r>
        <w:rPr>
          <w:rFonts w:ascii="SimSun" w:hAnsi="SimSun" w:eastAsia="SimSun" w:cs="SimSun"/>
          <w:sz w:val="21"/>
          <w:szCs w:val="21"/>
          <w:spacing w:val="-3"/>
        </w:rPr>
        <w:t>准仅适用于一些有选择的病例。腹腔镜诊断盆腔炎性疾病标准包括：①输卵管表面明显充血；②输卵</w:t>
      </w:r>
      <w:r>
        <w:rPr>
          <w:rFonts w:ascii="SimSun" w:hAnsi="SimSun" w:eastAsia="SimSun" w:cs="SimSun"/>
          <w:sz w:val="21"/>
          <w:szCs w:val="21"/>
          <w:spacing w:val="10"/>
        </w:rPr>
        <w:t xml:space="preserve"> </w:t>
      </w:r>
      <w:r>
        <w:rPr>
          <w:rFonts w:ascii="SimSun" w:hAnsi="SimSun" w:eastAsia="SimSun" w:cs="SimSun"/>
          <w:sz w:val="21"/>
          <w:szCs w:val="21"/>
          <w:spacing w:val="-3"/>
        </w:rPr>
        <w:t>管壁水肿；③输卵管伞端或浆膜面有脓性渗出物。腹腔镜诊断输卵管炎准确率高，并能直接采取感染</w:t>
      </w:r>
      <w:r>
        <w:rPr>
          <w:rFonts w:ascii="SimSun" w:hAnsi="SimSun" w:eastAsia="SimSun" w:cs="SimSun"/>
          <w:sz w:val="21"/>
          <w:szCs w:val="21"/>
        </w:rPr>
        <w:t xml:space="preserve"> </w:t>
      </w:r>
      <w:r>
        <w:rPr>
          <w:rFonts w:ascii="SimSun" w:hAnsi="SimSun" w:eastAsia="SimSun" w:cs="SimSun"/>
          <w:sz w:val="21"/>
          <w:szCs w:val="21"/>
          <w:spacing w:val="-2"/>
        </w:rPr>
        <w:t>部位的分泌物做细菌培养，但临床应用有一定局限性，如对轻度输卵管炎的诊断准确性较低、对单</w:t>
      </w:r>
      <w:r>
        <w:rPr>
          <w:rFonts w:ascii="SimSun" w:hAnsi="SimSun" w:eastAsia="SimSun" w:cs="SimSun"/>
          <w:sz w:val="21"/>
          <w:szCs w:val="21"/>
          <w:spacing w:val="-3"/>
        </w:rPr>
        <w:t>独</w:t>
      </w:r>
      <w:r>
        <w:rPr>
          <w:rFonts w:ascii="SimSun" w:hAnsi="SimSun" w:eastAsia="SimSun" w:cs="SimSun"/>
          <w:sz w:val="21"/>
          <w:szCs w:val="21"/>
        </w:rPr>
        <w:t xml:space="preserve"> </w:t>
      </w:r>
      <w:r>
        <w:rPr>
          <w:rFonts w:ascii="SimSun" w:hAnsi="SimSun" w:eastAsia="SimSun" w:cs="SimSun"/>
          <w:sz w:val="21"/>
          <w:szCs w:val="21"/>
          <w:spacing w:val="-2"/>
        </w:rPr>
        <w:t>存在的子宫内膜炎无诊断价值，因此并非所有怀疑盆腔炎性疾病的患者均需腹腔镜检查。</w:t>
      </w:r>
    </w:p>
    <w:p>
      <w:pPr>
        <w:ind w:left="339"/>
        <w:spacing w:before="93" w:line="219" w:lineRule="auto"/>
        <w:rPr>
          <w:rFonts w:ascii="SimSun" w:hAnsi="SimSun" w:eastAsia="SimSun" w:cs="SimSun"/>
          <w:sz w:val="21"/>
          <w:szCs w:val="21"/>
        </w:rPr>
      </w:pPr>
      <w:r>
        <w:rPr>
          <w:rFonts w:ascii="SimSun" w:hAnsi="SimSun" w:eastAsia="SimSun" w:cs="SimSun"/>
          <w:sz w:val="21"/>
          <w:szCs w:val="21"/>
          <w:spacing w:val="-1"/>
        </w:rPr>
        <w:t>在做出盆腔炎性疾病的诊断后，需进一步明确病原体。子宫颈管分泌物及后穹隆穿刺液的涂片、</w:t>
      </w:r>
    </w:p>
    <w:p>
      <w:pPr>
        <w:ind w:left="59" w:right="141"/>
        <w:spacing w:before="99" w:line="286" w:lineRule="auto"/>
        <w:rPr>
          <w:rFonts w:ascii="SimSun" w:hAnsi="SimSun" w:eastAsia="SimSun" w:cs="SimSun"/>
          <w:sz w:val="21"/>
          <w:szCs w:val="21"/>
        </w:rPr>
      </w:pPr>
      <w:r>
        <w:rPr>
          <w:rFonts w:ascii="SimSun" w:hAnsi="SimSun" w:eastAsia="SimSun" w:cs="SimSun"/>
          <w:sz w:val="21"/>
          <w:szCs w:val="21"/>
          <w:spacing w:val="2"/>
        </w:rPr>
        <w:t>培养及核酸扩增检测病原体，虽不如通过剖腹探查或腹腔镜直接采取感染部位的分泌</w:t>
      </w:r>
      <w:r>
        <w:rPr>
          <w:rFonts w:ascii="SimSun" w:hAnsi="SimSun" w:eastAsia="SimSun" w:cs="SimSun"/>
          <w:sz w:val="21"/>
          <w:szCs w:val="21"/>
          <w:spacing w:val="1"/>
        </w:rPr>
        <w:t>物做培养及药</w:t>
      </w:r>
      <w:r>
        <w:rPr>
          <w:rFonts w:ascii="SimSun" w:hAnsi="SimSun" w:eastAsia="SimSun" w:cs="SimSun"/>
          <w:sz w:val="21"/>
          <w:szCs w:val="21"/>
        </w:rPr>
        <w:t xml:space="preserve"> </w:t>
      </w:r>
      <w:r>
        <w:rPr>
          <w:rFonts w:ascii="SimSun" w:hAnsi="SimSun" w:eastAsia="SimSun" w:cs="SimSun"/>
          <w:sz w:val="21"/>
          <w:szCs w:val="21"/>
          <w:spacing w:val="-2"/>
        </w:rPr>
        <w:t>敏准确，但临床较实用，对明确病原体有帮助。涂片可作革兰染色，可以根据细菌形态为及</w:t>
      </w:r>
      <w:r>
        <w:rPr>
          <w:rFonts w:ascii="SimSun" w:hAnsi="SimSun" w:eastAsia="SimSun" w:cs="SimSun"/>
          <w:sz w:val="21"/>
          <w:szCs w:val="21"/>
          <w:spacing w:val="-3"/>
        </w:rPr>
        <w:t>时选用抗</w:t>
      </w:r>
      <w:r>
        <w:rPr>
          <w:rFonts w:ascii="SimSun" w:hAnsi="SimSun" w:eastAsia="SimSun" w:cs="SimSun"/>
          <w:sz w:val="21"/>
          <w:szCs w:val="21"/>
        </w:rPr>
        <w:t xml:space="preserve"> </w:t>
      </w:r>
      <w:r>
        <w:rPr>
          <w:rFonts w:ascii="SimSun" w:hAnsi="SimSun" w:eastAsia="SimSun" w:cs="SimSun"/>
          <w:sz w:val="21"/>
          <w:szCs w:val="21"/>
          <w:spacing w:val="-4"/>
        </w:rPr>
        <w:t>生素提供线索；培养阳性率高，并可做药敏试验。除病原体检查</w:t>
      </w:r>
      <w:r>
        <w:rPr>
          <w:rFonts w:ascii="SimSun" w:hAnsi="SimSun" w:eastAsia="SimSun" w:cs="SimSun"/>
          <w:sz w:val="21"/>
          <w:szCs w:val="21"/>
          <w:spacing w:val="-5"/>
        </w:rPr>
        <w:t>外，还可根据病史(如是否为性传播疾</w:t>
      </w:r>
      <w:r>
        <w:rPr>
          <w:rFonts w:ascii="SimSun" w:hAnsi="SimSun" w:eastAsia="SimSun" w:cs="SimSun"/>
          <w:sz w:val="21"/>
          <w:szCs w:val="21"/>
        </w:rPr>
        <w:t xml:space="preserve"> </w:t>
      </w:r>
      <w:r>
        <w:rPr>
          <w:rFonts w:ascii="SimSun" w:hAnsi="SimSun" w:eastAsia="SimSun" w:cs="SimSun"/>
          <w:sz w:val="21"/>
          <w:szCs w:val="21"/>
          <w:spacing w:val="-3"/>
        </w:rPr>
        <w:t>病高危人群)、临床症状及体征特点初步判断病原体。</w:t>
      </w:r>
    </w:p>
    <w:p>
      <w:pPr>
        <w:ind w:left="237"/>
        <w:spacing w:before="116" w:line="221" w:lineRule="auto"/>
        <w:rPr>
          <w:rFonts w:ascii="SimHei" w:hAnsi="SimHei" w:eastAsia="SimHei" w:cs="SimHei"/>
          <w:sz w:val="21"/>
          <w:szCs w:val="21"/>
        </w:rPr>
      </w:pPr>
      <w:r>
        <w:rPr>
          <w:rFonts w:ascii="SimHei" w:hAnsi="SimHei" w:eastAsia="SimHei" w:cs="SimHei"/>
          <w:sz w:val="21"/>
          <w:szCs w:val="21"/>
          <w:b/>
          <w:bCs/>
          <w:color w:val="0079CA"/>
          <w:spacing w:val="-6"/>
        </w:rPr>
        <w:t>【鉴别诊断】</w:t>
      </w:r>
    </w:p>
    <w:p>
      <w:pPr>
        <w:ind w:left="339"/>
        <w:spacing w:before="73" w:line="219" w:lineRule="auto"/>
        <w:rPr>
          <w:rFonts w:ascii="SimSun" w:hAnsi="SimSun" w:eastAsia="SimSun" w:cs="SimSun"/>
          <w:sz w:val="21"/>
          <w:szCs w:val="21"/>
        </w:rPr>
      </w:pPr>
      <w:r>
        <w:rPr>
          <w:rFonts w:ascii="SimSun" w:hAnsi="SimSun" w:eastAsia="SimSun" w:cs="SimSun"/>
          <w:sz w:val="21"/>
          <w:szCs w:val="21"/>
          <w:spacing w:val="-4"/>
        </w:rPr>
        <w:t>盆腔炎性疾病应与急性阑尾炎、输卵管妊娠流产或破裂、卵巢囊肿</w:t>
      </w:r>
      <w:r>
        <w:rPr>
          <w:rFonts w:ascii="SimSun" w:hAnsi="SimSun" w:eastAsia="SimSun" w:cs="SimSun"/>
          <w:sz w:val="21"/>
          <w:szCs w:val="21"/>
          <w:spacing w:val="-5"/>
        </w:rPr>
        <w:t>蒂扭转或破裂等急症相鉴别。</w:t>
      </w:r>
    </w:p>
    <w:p>
      <w:pPr>
        <w:ind w:left="222"/>
        <w:spacing w:before="107" w:line="222" w:lineRule="auto"/>
        <w:rPr>
          <w:rFonts w:ascii="SimHei" w:hAnsi="SimHei" w:eastAsia="SimHei" w:cs="SimHei"/>
          <w:sz w:val="24"/>
          <w:szCs w:val="24"/>
        </w:rPr>
      </w:pPr>
      <w:r>
        <w:rPr>
          <w:rFonts w:ascii="SimHei" w:hAnsi="SimHei" w:eastAsia="SimHei" w:cs="SimHei"/>
          <w:sz w:val="24"/>
          <w:szCs w:val="24"/>
          <w:b/>
          <w:bCs/>
          <w:color w:val="0077C7"/>
          <w:spacing w:val="-23"/>
        </w:rPr>
        <w:t>【治疗】</w:t>
      </w:r>
    </w:p>
    <w:p>
      <w:pPr>
        <w:ind w:left="339"/>
        <w:spacing w:before="45" w:line="219" w:lineRule="auto"/>
        <w:rPr>
          <w:rFonts w:ascii="SimSun" w:hAnsi="SimSun" w:eastAsia="SimSun" w:cs="SimSun"/>
          <w:sz w:val="21"/>
          <w:szCs w:val="21"/>
        </w:rPr>
      </w:pPr>
      <w:r>
        <w:rPr>
          <w:rFonts w:ascii="SimSun" w:hAnsi="SimSun" w:eastAsia="SimSun" w:cs="SimSun"/>
          <w:sz w:val="21"/>
          <w:szCs w:val="21"/>
          <w:spacing w:val="-3"/>
        </w:rPr>
        <w:t>主要为抗生素药物治疗，必要时手术治疗。抗生素治疗可清除病原体，改善症状及</w:t>
      </w:r>
      <w:r>
        <w:rPr>
          <w:rFonts w:ascii="SimSun" w:hAnsi="SimSun" w:eastAsia="SimSun" w:cs="SimSun"/>
          <w:sz w:val="21"/>
          <w:szCs w:val="21"/>
          <w:spacing w:val="-4"/>
        </w:rPr>
        <w:t>体征，减少后</w:t>
      </w:r>
    </w:p>
    <w:p>
      <w:pPr>
        <w:ind w:left="59" w:right="87"/>
        <w:spacing w:before="98" w:line="295" w:lineRule="auto"/>
        <w:rPr>
          <w:rFonts w:ascii="SimSun" w:hAnsi="SimSun" w:eastAsia="SimSun" w:cs="SimSun"/>
          <w:sz w:val="21"/>
          <w:szCs w:val="21"/>
        </w:rPr>
      </w:pPr>
      <w:r>
        <w:rPr>
          <w:rFonts w:ascii="SimSun" w:hAnsi="SimSun" w:eastAsia="SimSun" w:cs="SimSun"/>
          <w:sz w:val="21"/>
          <w:szCs w:val="21"/>
          <w:spacing w:val="-1"/>
        </w:rPr>
        <w:t>遗症。经恰当的抗生素积极治疗，绝大多数盆腔炎性疾病能彻底治愈。抗生素的治疗原则：经验性、</w:t>
      </w:r>
      <w:r>
        <w:rPr>
          <w:rFonts w:ascii="SimSun" w:hAnsi="SimSun" w:eastAsia="SimSun" w:cs="SimSun"/>
          <w:sz w:val="21"/>
          <w:szCs w:val="21"/>
          <w:spacing w:val="5"/>
        </w:rPr>
        <w:t xml:space="preserve"> </w:t>
      </w:r>
      <w:r>
        <w:rPr>
          <w:rFonts w:ascii="SimSun" w:hAnsi="SimSun" w:eastAsia="SimSun" w:cs="SimSun"/>
          <w:sz w:val="21"/>
          <w:szCs w:val="21"/>
          <w:spacing w:val="-2"/>
        </w:rPr>
        <w:t>广谱、及时和个体化。初始治疗往往根据病史、临床表现以及当地的流行病学推断病原体，给</w:t>
      </w:r>
      <w:r>
        <w:rPr>
          <w:rFonts w:ascii="SimSun" w:hAnsi="SimSun" w:eastAsia="SimSun" w:cs="SimSun"/>
          <w:sz w:val="21"/>
          <w:szCs w:val="21"/>
          <w:spacing w:val="-3"/>
        </w:rPr>
        <w:t>予经验</w:t>
      </w:r>
      <w:r>
        <w:rPr>
          <w:rFonts w:ascii="SimSun" w:hAnsi="SimSun" w:eastAsia="SimSun" w:cs="SimSun"/>
          <w:sz w:val="21"/>
          <w:szCs w:val="21"/>
        </w:rPr>
        <w:t xml:space="preserve"> </w:t>
      </w:r>
      <w:r>
        <w:rPr>
          <w:rFonts w:ascii="SimSun" w:hAnsi="SimSun" w:eastAsia="SimSun" w:cs="SimSun"/>
          <w:sz w:val="21"/>
          <w:szCs w:val="21"/>
          <w:spacing w:val="3"/>
        </w:rPr>
        <w:t>性抗生素治疗。由于盆腔炎性疾病的病原体多为淋病奈瑟菌、衣原体以及需氧菌、厌氧菌的混合感</w:t>
      </w:r>
      <w:r>
        <w:rPr>
          <w:rFonts w:ascii="SimSun" w:hAnsi="SimSun" w:eastAsia="SimSun" w:cs="SimSun"/>
          <w:sz w:val="21"/>
          <w:szCs w:val="21"/>
          <w:spacing w:val="9"/>
        </w:rPr>
        <w:t xml:space="preserve"> </w:t>
      </w:r>
      <w:r>
        <w:rPr>
          <w:rFonts w:ascii="SimSun" w:hAnsi="SimSun" w:eastAsia="SimSun" w:cs="SimSun"/>
          <w:sz w:val="21"/>
          <w:szCs w:val="21"/>
          <w:spacing w:val="-2"/>
        </w:rPr>
        <w:t>染，需氧菌及厌氧菌又有革兰阴性及革兰阳性之分，故抗生素的选择应涵盖以上病原体，选</w:t>
      </w:r>
      <w:r>
        <w:rPr>
          <w:rFonts w:ascii="SimSun" w:hAnsi="SimSun" w:eastAsia="SimSun" w:cs="SimSun"/>
          <w:sz w:val="21"/>
          <w:szCs w:val="21"/>
          <w:spacing w:val="-3"/>
        </w:rPr>
        <w:t>择广谱抗</w:t>
      </w:r>
      <w:r>
        <w:rPr>
          <w:rFonts w:ascii="SimSun" w:hAnsi="SimSun" w:eastAsia="SimSun" w:cs="SimSun"/>
          <w:sz w:val="21"/>
          <w:szCs w:val="21"/>
        </w:rPr>
        <w:t xml:space="preserve"> </w:t>
      </w:r>
      <w:r>
        <w:rPr>
          <w:rFonts w:ascii="SimSun" w:hAnsi="SimSun" w:eastAsia="SimSun" w:cs="SimSun"/>
          <w:sz w:val="21"/>
          <w:szCs w:val="21"/>
          <w:spacing w:val="3"/>
        </w:rPr>
        <w:t>生素或联合用药。根据药敏试验选用抗生素较合理，但通常需在获得实</w:t>
      </w:r>
      <w:r>
        <w:rPr>
          <w:rFonts w:ascii="SimSun" w:hAnsi="SimSun" w:eastAsia="SimSun" w:cs="SimSun"/>
          <w:sz w:val="21"/>
          <w:szCs w:val="21"/>
          <w:spacing w:val="2"/>
        </w:rPr>
        <w:t>验室结果后才能给予。在盆</w:t>
      </w:r>
      <w:r>
        <w:rPr>
          <w:rFonts w:ascii="SimSun" w:hAnsi="SimSun" w:eastAsia="SimSun" w:cs="SimSun"/>
          <w:sz w:val="21"/>
          <w:szCs w:val="21"/>
        </w:rPr>
        <w:t xml:space="preserve"> </w:t>
      </w:r>
      <w:r>
        <w:rPr>
          <w:rFonts w:ascii="SimSun" w:hAnsi="SimSun" w:eastAsia="SimSun" w:cs="SimSun"/>
          <w:sz w:val="21"/>
          <w:szCs w:val="21"/>
          <w:spacing w:val="2"/>
        </w:rPr>
        <w:t>腔炎性疾病诊断48小时内及时用药将明显降低后遗症的发生。具体选用的方案根据医院的条件、患</w:t>
      </w:r>
      <w:r>
        <w:rPr>
          <w:rFonts w:ascii="SimSun" w:hAnsi="SimSun" w:eastAsia="SimSun" w:cs="SimSun"/>
          <w:sz w:val="21"/>
          <w:szCs w:val="21"/>
          <w:spacing w:val="2"/>
        </w:rPr>
        <w:t xml:space="preserve"> </w:t>
      </w:r>
      <w:r>
        <w:rPr>
          <w:rFonts w:ascii="SimSun" w:hAnsi="SimSun" w:eastAsia="SimSun" w:cs="SimSun"/>
          <w:sz w:val="21"/>
          <w:szCs w:val="21"/>
          <w:spacing w:val="-2"/>
        </w:rPr>
        <w:t>者的病情及接受程度、药物有效性及性价比等综合考虑选择个体化</w:t>
      </w:r>
      <w:r>
        <w:rPr>
          <w:rFonts w:ascii="SimSun" w:hAnsi="SimSun" w:eastAsia="SimSun" w:cs="SimSun"/>
          <w:sz w:val="21"/>
          <w:szCs w:val="21"/>
          <w:spacing w:val="-3"/>
        </w:rPr>
        <w:t>治疗方案。</w:t>
      </w:r>
    </w:p>
    <w:p>
      <w:pPr>
        <w:ind w:left="339"/>
        <w:spacing w:before="142" w:line="371" w:lineRule="exact"/>
        <w:rPr>
          <w:rFonts w:ascii="SimSun" w:hAnsi="SimSun" w:eastAsia="SimSun" w:cs="SimSun"/>
          <w:sz w:val="21"/>
          <w:szCs w:val="21"/>
        </w:rPr>
      </w:pPr>
      <w:r>
        <w:rPr>
          <w:rFonts w:ascii="Times New Roman" w:hAnsi="Times New Roman" w:eastAsia="Times New Roman" w:cs="Times New Roman"/>
          <w:sz w:val="21"/>
          <w:szCs w:val="21"/>
          <w:b/>
          <w:bCs/>
          <w:spacing w:val="-4"/>
          <w:position w:val="12"/>
        </w:rPr>
        <w:t>1.</w:t>
      </w:r>
      <w:r>
        <w:rPr>
          <w:rFonts w:ascii="Times New Roman" w:hAnsi="Times New Roman" w:eastAsia="Times New Roman" w:cs="Times New Roman"/>
          <w:sz w:val="21"/>
          <w:szCs w:val="21"/>
          <w:spacing w:val="12"/>
          <w:position w:val="12"/>
        </w:rPr>
        <w:t xml:space="preserve">  </w:t>
      </w:r>
      <w:r>
        <w:rPr>
          <w:rFonts w:ascii="SimSun" w:hAnsi="SimSun" w:eastAsia="SimSun" w:cs="SimSun"/>
          <w:sz w:val="21"/>
          <w:szCs w:val="21"/>
          <w:b/>
          <w:bCs/>
          <w:spacing w:val="-4"/>
          <w:position w:val="12"/>
        </w:rPr>
        <w:t>门诊治疗</w:t>
      </w:r>
      <w:r>
        <w:rPr>
          <w:rFonts w:ascii="SimSun" w:hAnsi="SimSun" w:eastAsia="SimSun" w:cs="SimSun"/>
          <w:sz w:val="21"/>
          <w:szCs w:val="21"/>
          <w:spacing w:val="89"/>
          <w:position w:val="12"/>
        </w:rPr>
        <w:t xml:space="preserve"> </w:t>
      </w:r>
      <w:r>
        <w:rPr>
          <w:rFonts w:ascii="SimSun" w:hAnsi="SimSun" w:eastAsia="SimSun" w:cs="SimSun"/>
          <w:sz w:val="21"/>
          <w:szCs w:val="21"/>
          <w:spacing w:val="-4"/>
          <w:position w:val="12"/>
        </w:rPr>
        <w:t>若患者一般状况好，症状轻，能耐受口服抗生素，并有随访条件，可在门诊给予非</w:t>
      </w:r>
    </w:p>
    <w:p>
      <w:pPr>
        <w:ind w:left="59"/>
        <w:spacing w:before="1" w:line="218" w:lineRule="auto"/>
        <w:rPr>
          <w:rFonts w:ascii="SimSun" w:hAnsi="SimSun" w:eastAsia="SimSun" w:cs="SimSun"/>
          <w:sz w:val="21"/>
          <w:szCs w:val="21"/>
        </w:rPr>
      </w:pPr>
      <w:r>
        <w:rPr>
          <w:rFonts w:ascii="SimSun" w:hAnsi="SimSun" w:eastAsia="SimSun" w:cs="SimSun"/>
          <w:sz w:val="21"/>
          <w:szCs w:val="21"/>
          <w:spacing w:val="-1"/>
        </w:rPr>
        <w:t>静脉应用(口服或肌内注射)抗生素，常用给药方案见表20-2。</w:t>
      </w:r>
    </w:p>
    <w:p>
      <w:pPr>
        <w:ind w:left="3402"/>
        <w:spacing w:before="208" w:line="221" w:lineRule="auto"/>
        <w:rPr>
          <w:rFonts w:ascii="SimHei" w:hAnsi="SimHei" w:eastAsia="SimHei" w:cs="SimHei"/>
          <w:sz w:val="21"/>
          <w:szCs w:val="21"/>
        </w:rPr>
      </w:pPr>
      <w:r>
        <w:rPr>
          <w:rFonts w:ascii="SimHei" w:hAnsi="SimHei" w:eastAsia="SimHei" w:cs="SimHei"/>
          <w:sz w:val="21"/>
          <w:szCs w:val="21"/>
          <w:b/>
          <w:bCs/>
          <w:color w:val="0082D9"/>
          <w:spacing w:val="-13"/>
          <w:w w:val="97"/>
        </w:rPr>
        <w:t>表20-2</w:t>
      </w:r>
      <w:r>
        <w:rPr>
          <w:rFonts w:ascii="SimHei" w:hAnsi="SimHei" w:eastAsia="SimHei" w:cs="SimHei"/>
          <w:sz w:val="21"/>
          <w:szCs w:val="21"/>
          <w:color w:val="0082D9"/>
          <w:spacing w:val="8"/>
        </w:rPr>
        <w:t xml:space="preserve">  </w:t>
      </w:r>
      <w:r>
        <w:rPr>
          <w:rFonts w:ascii="Times New Roman" w:hAnsi="Times New Roman" w:eastAsia="Times New Roman" w:cs="Times New Roman"/>
          <w:sz w:val="21"/>
          <w:szCs w:val="21"/>
          <w:b/>
          <w:bCs/>
          <w:spacing w:val="-13"/>
          <w:w w:val="97"/>
        </w:rPr>
        <w:t>PID</w:t>
      </w:r>
      <w:r>
        <w:rPr>
          <w:rFonts w:ascii="Times New Roman" w:hAnsi="Times New Roman" w:eastAsia="Times New Roman" w:cs="Times New Roman"/>
          <w:sz w:val="21"/>
          <w:szCs w:val="21"/>
          <w:spacing w:val="-27"/>
        </w:rPr>
        <w:t xml:space="preserve"> </w:t>
      </w:r>
      <w:r>
        <w:rPr>
          <w:rFonts w:ascii="SimHei" w:hAnsi="SimHei" w:eastAsia="SimHei" w:cs="SimHei"/>
          <w:sz w:val="21"/>
          <w:szCs w:val="21"/>
          <w:b/>
          <w:bCs/>
          <w:spacing w:val="-13"/>
          <w:w w:val="97"/>
        </w:rPr>
        <w:t>非静脉给药方案</w:t>
      </w:r>
    </w:p>
    <w:p>
      <w:pPr>
        <w:spacing w:before="24" w:line="4060" w:lineRule="exact"/>
        <w:textAlignment w:val="center"/>
        <w:rPr/>
      </w:pPr>
      <w:r>
        <w:pict>
          <v:group id="_x0000_s92" style="mso-position-vertical-relative:line;mso-position-horizontal-relative:char;width:459.55pt;height:203pt;" filled="false" stroked="false" coordsize="9190,4060" coordorigin="0,0">
            <v:shape id="_x0000_s93" style="position:absolute;left:49;top:0;width:9140;height:2781;" filled="false" stroked="false" type="#_x0000_t75">
              <v:imagedata o:title="" r:id="rId241"/>
            </v:shape>
            <v:shape id="_x0000_s94" style="position:absolute;left:129;top:19;width:8982;height:400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4"/>
                      </w:rPr>
                      <w:t>方案</w:t>
                    </w:r>
                    <w:r>
                      <w:rPr>
                        <w:rFonts w:ascii="SimSun" w:hAnsi="SimSun" w:eastAsia="SimSun" w:cs="SimSun"/>
                        <w:sz w:val="21"/>
                        <w:szCs w:val="21"/>
                        <w:spacing w:val="-54"/>
                      </w:rPr>
                      <w:t xml:space="preserve"> </w:t>
                    </w:r>
                    <w:r>
                      <w:rPr>
                        <w:rFonts w:ascii="SimSun" w:hAnsi="SimSun" w:eastAsia="SimSun" w:cs="SimSun"/>
                        <w:sz w:val="21"/>
                        <w:szCs w:val="21"/>
                        <w:spacing w:val="-4"/>
                      </w:rPr>
                      <w:t>A</w:t>
                    </w:r>
                  </w:p>
                  <w:p>
                    <w:pPr>
                      <w:ind w:left="210" w:right="20"/>
                      <w:spacing w:before="71" w:line="249" w:lineRule="auto"/>
                      <w:rPr>
                        <w:rFonts w:ascii="SimSun" w:hAnsi="SimSun" w:eastAsia="SimSun" w:cs="SimSun"/>
                        <w:sz w:val="21"/>
                        <w:szCs w:val="21"/>
                      </w:rPr>
                    </w:pPr>
                    <w:r>
                      <w:rPr>
                        <w:rFonts w:ascii="SimSun" w:hAnsi="SimSun" w:eastAsia="SimSun" w:cs="SimSun"/>
                        <w:sz w:val="21"/>
                        <w:szCs w:val="21"/>
                        <w:spacing w:val="-18"/>
                      </w:rPr>
                      <w:t>头孢曲松钠250mg,单次肌内注射；或头孢西丁钠2g,单次肌内注射；(也可选用其他三代头孢类抗生素如头</w:t>
                    </w:r>
                    <w:r>
                      <w:rPr>
                        <w:rFonts w:ascii="SimSun" w:hAnsi="SimSun" w:eastAsia="SimSun" w:cs="SimSun"/>
                        <w:sz w:val="21"/>
                        <w:szCs w:val="21"/>
                        <w:spacing w:val="8"/>
                      </w:rPr>
                      <w:t xml:space="preserve"> </w:t>
                    </w:r>
                    <w:r>
                      <w:rPr>
                        <w:rFonts w:ascii="SimSun" w:hAnsi="SimSun" w:eastAsia="SimSun" w:cs="SimSun"/>
                        <w:sz w:val="21"/>
                        <w:szCs w:val="21"/>
                        <w:spacing w:val="-19"/>
                        <w:w w:val="96"/>
                      </w:rPr>
                      <w:t>孢噻肟、头孢唑肟钠)</w:t>
                    </w:r>
                  </w:p>
                  <w:p>
                    <w:pPr>
                      <w:ind w:left="600"/>
                      <w:spacing w:before="59" w:line="219" w:lineRule="auto"/>
                      <w:rPr>
                        <w:rFonts w:ascii="SimSun" w:hAnsi="SimSun" w:eastAsia="SimSun" w:cs="SimSun"/>
                        <w:sz w:val="21"/>
                        <w:szCs w:val="21"/>
                      </w:rPr>
                    </w:pPr>
                    <w:r>
                      <w:rPr>
                        <w:rFonts w:ascii="SimSun" w:hAnsi="SimSun" w:eastAsia="SimSun" w:cs="SimSun"/>
                        <w:sz w:val="21"/>
                        <w:szCs w:val="21"/>
                        <w:spacing w:val="-19"/>
                        <w:w w:val="97"/>
                      </w:rPr>
                      <w:t>为覆盖厌氧菌，加用硝基咪唑类药物</w:t>
                    </w:r>
                  </w:p>
                  <w:p>
                    <w:pPr>
                      <w:ind w:left="600"/>
                      <w:spacing w:before="55" w:line="317" w:lineRule="exact"/>
                      <w:rPr>
                        <w:rFonts w:ascii="SimSun" w:hAnsi="SimSun" w:eastAsia="SimSun" w:cs="SimSun"/>
                        <w:sz w:val="21"/>
                        <w:szCs w:val="21"/>
                      </w:rPr>
                    </w:pPr>
                    <w:r>
                      <w:rPr>
                        <w:rFonts w:ascii="SimSun" w:hAnsi="SimSun" w:eastAsia="SimSun" w:cs="SimSun"/>
                        <w:sz w:val="21"/>
                        <w:szCs w:val="21"/>
                        <w:spacing w:val="-8"/>
                        <w:position w:val="8"/>
                      </w:rPr>
                      <w:t>甲硝唑0.4g,每12小时1次，口服14日；</w:t>
                    </w:r>
                  </w:p>
                  <w:p>
                    <w:pPr>
                      <w:ind w:left="600"/>
                      <w:spacing w:line="220" w:lineRule="auto"/>
                      <w:rPr>
                        <w:rFonts w:ascii="SimSun" w:hAnsi="SimSun" w:eastAsia="SimSun" w:cs="SimSun"/>
                        <w:sz w:val="21"/>
                        <w:szCs w:val="21"/>
                      </w:rPr>
                    </w:pPr>
                    <w:r>
                      <w:rPr>
                        <w:rFonts w:ascii="SimSun" w:hAnsi="SimSun" w:eastAsia="SimSun" w:cs="SimSun"/>
                        <w:sz w:val="21"/>
                        <w:szCs w:val="21"/>
                        <w:spacing w:val="-20"/>
                        <w:w w:val="98"/>
                      </w:rPr>
                      <w:t>为覆盖沙眼衣原体或支原体，可加用</w:t>
                    </w:r>
                  </w:p>
                  <w:p>
                    <w:pPr>
                      <w:ind w:left="210"/>
                      <w:spacing w:before="52" w:line="310" w:lineRule="exact"/>
                      <w:rPr>
                        <w:rFonts w:ascii="SimSun" w:hAnsi="SimSun" w:eastAsia="SimSun" w:cs="SimSun"/>
                        <w:sz w:val="21"/>
                        <w:szCs w:val="21"/>
                      </w:rPr>
                    </w:pPr>
                    <w:r>
                      <w:rPr>
                        <w:rFonts w:ascii="SimSun" w:hAnsi="SimSun" w:eastAsia="SimSun" w:cs="SimSun"/>
                        <w:sz w:val="21"/>
                        <w:szCs w:val="21"/>
                        <w:spacing w:val="-17"/>
                        <w:position w:val="7"/>
                      </w:rPr>
                      <w:t>多西环素0.1g,每12小时1次，口服，10～14日；或</w:t>
                    </w:r>
                  </w:p>
                  <w:p>
                    <w:pPr>
                      <w:ind w:left="210"/>
                      <w:spacing w:before="1" w:line="213" w:lineRule="auto"/>
                      <w:rPr>
                        <w:rFonts w:ascii="SimSun" w:hAnsi="SimSun" w:eastAsia="SimSun" w:cs="SimSun"/>
                        <w:sz w:val="21"/>
                        <w:szCs w:val="21"/>
                      </w:rPr>
                    </w:pPr>
                    <w:r>
                      <w:rPr>
                        <w:rFonts w:ascii="SimSun" w:hAnsi="SimSun" w:eastAsia="SimSun" w:cs="SimSun"/>
                        <w:sz w:val="21"/>
                        <w:szCs w:val="21"/>
                        <w:spacing w:val="-17"/>
                      </w:rPr>
                      <w:t>米诺环素0.1g,每12小时1次，口服，10～14日；或</w:t>
                    </w:r>
                  </w:p>
                  <w:p>
                    <w:pPr>
                      <w:ind w:left="210"/>
                      <w:spacing w:before="66" w:line="214" w:lineRule="auto"/>
                      <w:rPr>
                        <w:rFonts w:ascii="SimSun" w:hAnsi="SimSun" w:eastAsia="SimSun" w:cs="SimSun"/>
                        <w:sz w:val="21"/>
                        <w:szCs w:val="21"/>
                      </w:rPr>
                    </w:pPr>
                    <w:r>
                      <w:rPr>
                        <w:rFonts w:ascii="SimSun" w:hAnsi="SimSun" w:eastAsia="SimSun" w:cs="SimSun"/>
                        <w:sz w:val="21"/>
                        <w:szCs w:val="21"/>
                        <w:spacing w:val="-7"/>
                      </w:rPr>
                      <w:t>阿奇霉素0.5g,每日1次，连服1~2日后改为0.25g,每日1次，连服5～7日</w:t>
                    </w:r>
                  </w:p>
                  <w:p>
                    <w:pPr>
                      <w:ind w:left="30"/>
                      <w:spacing w:before="75" w:line="220" w:lineRule="auto"/>
                      <w:rPr>
                        <w:rFonts w:ascii="SimSun" w:hAnsi="SimSun" w:eastAsia="SimSun" w:cs="SimSun"/>
                        <w:sz w:val="21"/>
                        <w:szCs w:val="21"/>
                      </w:rPr>
                    </w:pPr>
                    <w:r>
                      <w:rPr>
                        <w:rFonts w:ascii="SimSun" w:hAnsi="SimSun" w:eastAsia="SimSun" w:cs="SimSun"/>
                        <w:sz w:val="21"/>
                        <w:szCs w:val="21"/>
                        <w:spacing w:val="-4"/>
                      </w:rPr>
                      <w:t>方案B</w:t>
                    </w:r>
                  </w:p>
                  <w:p>
                    <w:pPr>
                      <w:ind w:left="210"/>
                      <w:spacing w:before="52" w:line="214" w:lineRule="auto"/>
                      <w:rPr>
                        <w:rFonts w:ascii="SimSun" w:hAnsi="SimSun" w:eastAsia="SimSun" w:cs="SimSun"/>
                        <w:sz w:val="21"/>
                        <w:szCs w:val="21"/>
                      </w:rPr>
                    </w:pPr>
                    <w:r>
                      <w:rPr>
                        <w:rFonts w:ascii="SimSun" w:hAnsi="SimSun" w:eastAsia="SimSun" w:cs="SimSun"/>
                        <w:sz w:val="21"/>
                        <w:szCs w:val="21"/>
                        <w:spacing w:val="-16"/>
                      </w:rPr>
                      <w:t>氧氟沙星400mg口服，每日2次，连用14日</w:t>
                    </w:r>
                    <w:r>
                      <w:rPr>
                        <w:rFonts w:ascii="SimSun" w:hAnsi="SimSun" w:eastAsia="SimSun" w:cs="SimSun"/>
                        <w:sz w:val="21"/>
                        <w:szCs w:val="21"/>
                        <w:spacing w:val="-17"/>
                      </w:rPr>
                      <w:t>；或</w:t>
                    </w:r>
                  </w:p>
                  <w:p>
                    <w:pPr>
                      <w:ind w:left="210"/>
                      <w:spacing w:before="57" w:line="310" w:lineRule="exact"/>
                      <w:rPr>
                        <w:rFonts w:ascii="SimSun" w:hAnsi="SimSun" w:eastAsia="SimSun" w:cs="SimSun"/>
                        <w:sz w:val="21"/>
                        <w:szCs w:val="21"/>
                      </w:rPr>
                    </w:pPr>
                    <w:r>
                      <w:rPr>
                        <w:rFonts w:ascii="SimSun" w:hAnsi="SimSun" w:eastAsia="SimSun" w:cs="SimSun"/>
                        <w:sz w:val="21"/>
                        <w:szCs w:val="21"/>
                        <w:spacing w:val="-18"/>
                        <w:position w:val="7"/>
                      </w:rPr>
                      <w:t>左氧氟沙星500mg</w:t>
                    </w:r>
                    <w:r>
                      <w:rPr>
                        <w:rFonts w:ascii="SimSun" w:hAnsi="SimSun" w:eastAsia="SimSun" w:cs="SimSun"/>
                        <w:sz w:val="21"/>
                        <w:szCs w:val="21"/>
                        <w:spacing w:val="-43"/>
                        <w:position w:val="7"/>
                      </w:rPr>
                      <w:t xml:space="preserve"> </w:t>
                    </w:r>
                    <w:r>
                      <w:rPr>
                        <w:rFonts w:ascii="SimSun" w:hAnsi="SimSun" w:eastAsia="SimSun" w:cs="SimSun"/>
                        <w:sz w:val="21"/>
                        <w:szCs w:val="21"/>
                        <w:spacing w:val="-18"/>
                        <w:position w:val="7"/>
                      </w:rPr>
                      <w:t>口服，每日1次，连用14日，同时加用</w:t>
                    </w:r>
                  </w:p>
                  <w:p>
                    <w:pPr>
                      <w:ind w:left="210"/>
                      <w:spacing w:line="213" w:lineRule="auto"/>
                      <w:rPr>
                        <w:rFonts w:ascii="SimSun" w:hAnsi="SimSun" w:eastAsia="SimSun" w:cs="SimSun"/>
                        <w:sz w:val="21"/>
                        <w:szCs w:val="21"/>
                      </w:rPr>
                    </w:pPr>
                    <w:r>
                      <w:rPr>
                        <w:rFonts w:ascii="SimSun" w:hAnsi="SimSun" w:eastAsia="SimSun" w:cs="SimSun"/>
                        <w:sz w:val="21"/>
                        <w:szCs w:val="21"/>
                        <w:spacing w:val="-11"/>
                      </w:rPr>
                      <w:t>甲硝唑0.4g,每日2~3次，口服，连用14日</w:t>
                    </w:r>
                  </w:p>
                </w:txbxContent>
              </v:textbox>
            </v:shape>
            <v:shape id="_x0000_s95" style="position:absolute;left:0;top:4040;width:9190;height:20;" filled="false" stroked="false" type="#_x0000_t75">
              <v:imagedata o:title="" r:id="rId242"/>
            </v:shape>
          </v:group>
        </w:pict>
      </w:r>
    </w:p>
    <w:p>
      <w:pPr>
        <w:spacing w:line="14" w:lineRule="auto"/>
        <w:rPr>
          <w:rFonts w:ascii="Arial"/>
          <w:sz w:val="2"/>
        </w:rPr>
      </w:pPr>
      <w:r>
        <w:rPr>
          <w:rFonts w:ascii="Arial" w:hAnsi="Arial" w:eastAsia="Arial" w:cs="Arial"/>
          <w:sz w:val="2"/>
          <w:szCs w:val="2"/>
        </w:rPr>
        <w:br w:type="column"/>
      </w:r>
    </w:p>
    <w:p>
      <w:pPr>
        <w:ind w:left="452"/>
        <w:spacing w:before="105" w:line="183" w:lineRule="auto"/>
        <w:rPr>
          <w:rFonts w:ascii="SimSun" w:hAnsi="SimSun" w:eastAsia="SimSun" w:cs="SimSun"/>
          <w:sz w:val="21"/>
          <w:szCs w:val="21"/>
        </w:rPr>
      </w:pPr>
      <w:r>
        <w:rPr>
          <w:rFonts w:ascii="SimSun" w:hAnsi="SimSun" w:eastAsia="SimSun" w:cs="SimSun"/>
          <w:sz w:val="21"/>
          <w:szCs w:val="21"/>
          <w:b/>
          <w:bCs/>
          <w:color w:val="006FC5"/>
          <w:spacing w:val="-5"/>
        </w:rPr>
        <w:t>255</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571497" cy="438108"/>
            <wp:effectExtent l="0" t="0" r="0" b="0"/>
            <wp:docPr id="219" name="IM 219"/>
            <wp:cNvGraphicFramePr/>
            <a:graphic>
              <a:graphicData uri="http://schemas.openxmlformats.org/drawingml/2006/picture">
                <pic:pic>
                  <pic:nvPicPr>
                    <pic:cNvPr id="219" name="IM 219"/>
                    <pic:cNvPicPr/>
                  </pic:nvPicPr>
                  <pic:blipFill>
                    <a:blip r:embed="rId243"/>
                    <a:stretch>
                      <a:fillRect/>
                    </a:stretch>
                  </pic:blipFill>
                  <pic:spPr>
                    <a:xfrm rot="0">
                      <a:off x="0" y="0"/>
                      <a:ext cx="571497" cy="438108"/>
                    </a:xfrm>
                    <a:prstGeom prst="rect">
                      <a:avLst/>
                    </a:prstGeom>
                  </pic:spPr>
                </pic:pic>
              </a:graphicData>
            </a:graphic>
          </wp:inline>
        </w:drawing>
      </w:r>
    </w:p>
    <w:p>
      <w:pPr>
        <w:sectPr>
          <w:type w:val="continuous"/>
          <w:pgSz w:w="11900" w:h="16840"/>
          <w:pgMar w:top="400" w:right="659" w:bottom="400" w:left="890" w:header="0" w:footer="0" w:gutter="0"/>
          <w:cols w:equalWidth="0" w:num="2">
            <w:col w:w="9351" w:space="100"/>
            <w:col w:w="900" w:space="0"/>
          </w:cols>
        </w:sectPr>
        <w:rPr/>
      </w:pPr>
    </w:p>
    <w:p>
      <w:pPr>
        <w:spacing w:line="274" w:lineRule="auto"/>
        <w:rPr>
          <w:rFonts w:ascii="Arial"/>
          <w:sz w:val="21"/>
        </w:rPr>
      </w:pPr>
      <w:r>
        <w:drawing>
          <wp:anchor distT="0" distB="0" distL="0" distR="0" simplePos="0" relativeHeight="252423168" behindDoc="0" locked="0" layoutInCell="0" allowOverlap="1">
            <wp:simplePos x="0" y="0"/>
            <wp:positionH relativeFrom="page">
              <wp:posOffset>425430</wp:posOffset>
            </wp:positionH>
            <wp:positionV relativeFrom="page">
              <wp:posOffset>9988598</wp:posOffset>
            </wp:positionV>
            <wp:extent cx="425506" cy="438108"/>
            <wp:effectExtent l="0" t="0" r="0" b="0"/>
            <wp:wrapNone/>
            <wp:docPr id="220" name="IM 220"/>
            <wp:cNvGraphicFramePr/>
            <a:graphic>
              <a:graphicData uri="http://schemas.openxmlformats.org/drawingml/2006/picture">
                <pic:pic>
                  <pic:nvPicPr>
                    <pic:cNvPr id="220" name="IM 220"/>
                    <pic:cNvPicPr/>
                  </pic:nvPicPr>
                  <pic:blipFill>
                    <a:blip r:embed="rId244"/>
                    <a:stretch>
                      <a:fillRect/>
                    </a:stretch>
                  </pic:blipFill>
                  <pic:spPr>
                    <a:xfrm rot="0">
                      <a:off x="0" y="0"/>
                      <a:ext cx="425506" cy="438108"/>
                    </a:xfrm>
                    <a:prstGeom prst="rect">
                      <a:avLst/>
                    </a:prstGeom>
                  </pic:spPr>
                </pic:pic>
              </a:graphicData>
            </a:graphic>
          </wp:anchor>
        </w:drawing>
      </w:r>
      <w:r/>
    </w:p>
    <w:p>
      <w:pPr>
        <w:spacing w:line="274" w:lineRule="auto"/>
        <w:rPr>
          <w:rFonts w:ascii="Arial"/>
          <w:sz w:val="21"/>
        </w:rPr>
      </w:pPr>
      <w:r/>
    </w:p>
    <w:p>
      <w:pPr>
        <w:ind w:left="9"/>
        <w:spacing w:before="65" w:line="221" w:lineRule="auto"/>
        <w:rPr>
          <w:rFonts w:ascii="SimHei" w:hAnsi="SimHei" w:eastAsia="SimHei" w:cs="SimHei"/>
          <w:sz w:val="20"/>
          <w:szCs w:val="20"/>
        </w:rPr>
      </w:pPr>
      <w:r>
        <w:rPr>
          <w:rFonts w:ascii="SimSun" w:hAnsi="SimSun" w:eastAsia="SimSun" w:cs="SimSun"/>
          <w:sz w:val="20"/>
          <w:szCs w:val="20"/>
          <w:color w:val="006AC7"/>
          <w:spacing w:val="-9"/>
          <w:position w:val="-1"/>
        </w:rPr>
        <w:t>256</w:t>
      </w:r>
      <w:r>
        <w:rPr>
          <w:rFonts w:ascii="SimSun" w:hAnsi="SimSun" w:eastAsia="SimSun" w:cs="SimSun"/>
          <w:sz w:val="20"/>
          <w:szCs w:val="20"/>
          <w:color w:val="006AC7"/>
          <w:spacing w:val="3"/>
          <w:position w:val="-1"/>
        </w:rPr>
        <w:t xml:space="preserve">        </w:t>
      </w:r>
      <w:r>
        <w:rPr>
          <w:rFonts w:ascii="SimHei" w:hAnsi="SimHei" w:eastAsia="SimHei" w:cs="SimHei"/>
          <w:sz w:val="20"/>
          <w:szCs w:val="20"/>
          <w:color w:val="0066B4"/>
          <w:spacing w:val="-9"/>
        </w:rPr>
        <w:t>第二十章</w:t>
      </w:r>
      <w:r>
        <w:rPr>
          <w:rFonts w:ascii="SimHei" w:hAnsi="SimHei" w:eastAsia="SimHei" w:cs="SimHei"/>
          <w:sz w:val="20"/>
          <w:szCs w:val="20"/>
          <w:color w:val="0066B4"/>
          <w:spacing w:val="62"/>
        </w:rPr>
        <w:t xml:space="preserve"> </w:t>
      </w:r>
      <w:r>
        <w:rPr>
          <w:rFonts w:ascii="SimHei" w:hAnsi="SimHei" w:eastAsia="SimHei" w:cs="SimHei"/>
          <w:sz w:val="20"/>
          <w:szCs w:val="20"/>
          <w:color w:val="0066B4"/>
          <w:spacing w:val="-9"/>
        </w:rPr>
        <w:t>盆腔炎性疾病及生殖器结核</w:t>
      </w:r>
    </w:p>
    <w:p>
      <w:pPr>
        <w:spacing w:line="295" w:lineRule="auto"/>
        <w:rPr>
          <w:rFonts w:ascii="Arial"/>
          <w:sz w:val="21"/>
        </w:rPr>
      </w:pPr>
      <w:r/>
    </w:p>
    <w:p>
      <w:pPr>
        <w:ind w:left="1110" w:right="58" w:firstLine="399"/>
        <w:spacing w:before="65" w:line="289"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4"/>
        </w:rPr>
        <w:t xml:space="preserve"> </w:t>
      </w:r>
      <w:r>
        <w:rPr>
          <w:rFonts w:ascii="SimSun" w:hAnsi="SimSun" w:eastAsia="SimSun" w:cs="SimSun"/>
          <w:sz w:val="20"/>
          <w:szCs w:val="20"/>
          <w:spacing w:val="1"/>
        </w:rPr>
        <w:t>住院治疗</w:t>
      </w:r>
      <w:r>
        <w:rPr>
          <w:rFonts w:ascii="SimSun" w:hAnsi="SimSun" w:eastAsia="SimSun" w:cs="SimSun"/>
          <w:sz w:val="20"/>
          <w:szCs w:val="20"/>
          <w:spacing w:val="81"/>
        </w:rPr>
        <w:t xml:space="preserve"> </w:t>
      </w:r>
      <w:r>
        <w:rPr>
          <w:rFonts w:ascii="SimSun" w:hAnsi="SimSun" w:eastAsia="SimSun" w:cs="SimSun"/>
          <w:sz w:val="20"/>
          <w:szCs w:val="20"/>
          <w:spacing w:val="1"/>
        </w:rPr>
        <w:t>若患者一般情况差，病情严重，伴有发热、恶心、呕吐；或有盆腔腹膜炎；或输卵管</w:t>
      </w:r>
      <w:r>
        <w:rPr>
          <w:rFonts w:ascii="SimSun" w:hAnsi="SimSun" w:eastAsia="SimSun" w:cs="SimSun"/>
          <w:sz w:val="20"/>
          <w:szCs w:val="20"/>
        </w:rPr>
        <w:t xml:space="preserve"> </w:t>
      </w:r>
      <w:r>
        <w:rPr>
          <w:rFonts w:ascii="SimSun" w:hAnsi="SimSun" w:eastAsia="SimSun" w:cs="SimSun"/>
          <w:sz w:val="20"/>
          <w:szCs w:val="20"/>
          <w:spacing w:val="3"/>
        </w:rPr>
        <w:t>卵巢脓肿；或门诊治疗无效；或不能耐受口服</w:t>
      </w:r>
      <w:r>
        <w:rPr>
          <w:rFonts w:ascii="SimSun" w:hAnsi="SimSun" w:eastAsia="SimSun" w:cs="SimSun"/>
          <w:sz w:val="20"/>
          <w:szCs w:val="20"/>
          <w:spacing w:val="2"/>
        </w:rPr>
        <w:t>抗生素；或诊断不清，均应住院给予抗生素药物治疗为主</w:t>
      </w:r>
      <w:r>
        <w:rPr>
          <w:rFonts w:ascii="SimSun" w:hAnsi="SimSun" w:eastAsia="SimSun" w:cs="SimSun"/>
          <w:sz w:val="20"/>
          <w:szCs w:val="20"/>
        </w:rPr>
        <w:t xml:space="preserve"> </w:t>
      </w:r>
      <w:r>
        <w:rPr>
          <w:rFonts w:ascii="SimSun" w:hAnsi="SimSun" w:eastAsia="SimSun" w:cs="SimSun"/>
          <w:sz w:val="20"/>
          <w:szCs w:val="20"/>
        </w:rPr>
        <w:t>的综合治疗。</w:t>
      </w:r>
    </w:p>
    <w:p>
      <w:pPr>
        <w:ind w:left="1110" w:firstLine="399"/>
        <w:spacing w:before="111" w:line="288" w:lineRule="auto"/>
        <w:jc w:val="both"/>
        <w:rPr>
          <w:rFonts w:ascii="SimSun" w:hAnsi="SimSun" w:eastAsia="SimSun" w:cs="SimSun"/>
          <w:sz w:val="20"/>
          <w:szCs w:val="20"/>
        </w:rPr>
      </w:pPr>
      <w:r>
        <w:rPr>
          <w:rFonts w:ascii="SimSun" w:hAnsi="SimSun" w:eastAsia="SimSun" w:cs="SimSun"/>
          <w:sz w:val="20"/>
          <w:szCs w:val="20"/>
          <w:spacing w:val="11"/>
        </w:rPr>
        <w:t>(1)支持疗法：卧床休息，半卧位有利于脓液积聚于直肠子宫陷凹而使炎症局限。给予</w:t>
      </w:r>
      <w:r>
        <w:rPr>
          <w:rFonts w:ascii="SimSun" w:hAnsi="SimSun" w:eastAsia="SimSun" w:cs="SimSun"/>
          <w:sz w:val="20"/>
          <w:szCs w:val="20"/>
          <w:spacing w:val="10"/>
        </w:rPr>
        <w:t>高热量、</w:t>
      </w:r>
      <w:r>
        <w:rPr>
          <w:rFonts w:ascii="SimSun" w:hAnsi="SimSun" w:eastAsia="SimSun" w:cs="SimSun"/>
          <w:sz w:val="20"/>
          <w:szCs w:val="20"/>
        </w:rPr>
        <w:t xml:space="preserve"> </w:t>
      </w:r>
      <w:r>
        <w:rPr>
          <w:rFonts w:ascii="SimSun" w:hAnsi="SimSun" w:eastAsia="SimSun" w:cs="SimSun"/>
          <w:sz w:val="20"/>
          <w:szCs w:val="20"/>
          <w:spacing w:val="4"/>
        </w:rPr>
        <w:t>高蛋白、高维生素流食或半流食，补充液体，注意纠正电解质紊乱及酸碱失衡</w:t>
      </w:r>
      <w:r>
        <w:rPr>
          <w:rFonts w:ascii="SimSun" w:hAnsi="SimSun" w:eastAsia="SimSun" w:cs="SimSun"/>
          <w:sz w:val="20"/>
          <w:szCs w:val="20"/>
          <w:spacing w:val="3"/>
        </w:rPr>
        <w:t>。高热时采用物理降温。</w:t>
      </w:r>
      <w:r>
        <w:rPr>
          <w:rFonts w:ascii="SimSun" w:hAnsi="SimSun" w:eastAsia="SimSun" w:cs="SimSun"/>
          <w:sz w:val="20"/>
          <w:szCs w:val="20"/>
        </w:rPr>
        <w:t xml:space="preserve"> </w:t>
      </w:r>
      <w:r>
        <w:rPr>
          <w:rFonts w:ascii="SimSun" w:hAnsi="SimSun" w:eastAsia="SimSun" w:cs="SimSun"/>
          <w:sz w:val="20"/>
          <w:szCs w:val="20"/>
          <w:spacing w:val="7"/>
        </w:rPr>
        <w:t>尽量避免不必要的妇科检查以免引起炎症扩散，有腹胀者应行胃</w:t>
      </w:r>
      <w:r>
        <w:rPr>
          <w:rFonts w:ascii="SimSun" w:hAnsi="SimSun" w:eastAsia="SimSun" w:cs="SimSun"/>
          <w:sz w:val="20"/>
          <w:szCs w:val="20"/>
          <w:spacing w:val="6"/>
        </w:rPr>
        <w:t>肠减压。</w:t>
      </w:r>
    </w:p>
    <w:p>
      <w:pPr>
        <w:ind w:left="1509"/>
        <w:spacing w:before="112" w:line="219" w:lineRule="auto"/>
        <w:rPr>
          <w:rFonts w:ascii="SimSun" w:hAnsi="SimSun" w:eastAsia="SimSun" w:cs="SimSun"/>
          <w:sz w:val="20"/>
          <w:szCs w:val="20"/>
        </w:rPr>
      </w:pPr>
      <w:r>
        <w:rPr>
          <w:rFonts w:ascii="SimSun" w:hAnsi="SimSun" w:eastAsia="SimSun" w:cs="SimSun"/>
          <w:sz w:val="20"/>
          <w:szCs w:val="20"/>
          <w:spacing w:val="7"/>
        </w:rPr>
        <w:t>(2)抗生素治疗：给药途径以静脉滴注收效快，常用的配伍方案见表20-3</w:t>
      </w:r>
      <w:r>
        <w:rPr>
          <w:rFonts w:ascii="SimSun" w:hAnsi="SimSun" w:eastAsia="SimSun" w:cs="SimSun"/>
          <w:sz w:val="20"/>
          <w:szCs w:val="20"/>
          <w:spacing w:val="6"/>
        </w:rPr>
        <w:t>。</w:t>
      </w:r>
    </w:p>
    <w:p>
      <w:pPr>
        <w:ind w:left="4562"/>
        <w:spacing w:before="239" w:line="221" w:lineRule="auto"/>
        <w:rPr>
          <w:rFonts w:ascii="SimHei" w:hAnsi="SimHei" w:eastAsia="SimHei" w:cs="SimHei"/>
          <w:sz w:val="20"/>
          <w:szCs w:val="20"/>
        </w:rPr>
      </w:pPr>
      <w:r>
        <w:rPr>
          <w:rFonts w:ascii="SimHei" w:hAnsi="SimHei" w:eastAsia="SimHei" w:cs="SimHei"/>
          <w:sz w:val="20"/>
          <w:szCs w:val="20"/>
          <w:b/>
          <w:bCs/>
          <w:color w:val="005CAE"/>
          <w:spacing w:val="-11"/>
        </w:rPr>
        <w:t>表20-3</w:t>
      </w:r>
      <w:r>
        <w:rPr>
          <w:rFonts w:ascii="SimHei" w:hAnsi="SimHei" w:eastAsia="SimHei" w:cs="SimHei"/>
          <w:sz w:val="20"/>
          <w:szCs w:val="20"/>
          <w:color w:val="005CAE"/>
          <w:spacing w:val="1"/>
        </w:rPr>
        <w:t xml:space="preserve">  </w:t>
      </w:r>
      <w:r>
        <w:rPr>
          <w:rFonts w:ascii="Times New Roman" w:hAnsi="Times New Roman" w:eastAsia="Times New Roman" w:cs="Times New Roman"/>
          <w:sz w:val="20"/>
          <w:szCs w:val="20"/>
          <w:b/>
          <w:bCs/>
          <w:spacing w:val="-11"/>
        </w:rPr>
        <w:t>PID</w:t>
      </w:r>
      <w:r>
        <w:rPr>
          <w:rFonts w:ascii="Times New Roman" w:hAnsi="Times New Roman" w:eastAsia="Times New Roman" w:cs="Times New Roman"/>
          <w:sz w:val="20"/>
          <w:szCs w:val="20"/>
          <w:spacing w:val="-15"/>
        </w:rPr>
        <w:t xml:space="preserve"> </w:t>
      </w:r>
      <w:r>
        <w:rPr>
          <w:rFonts w:ascii="SimHei" w:hAnsi="SimHei" w:eastAsia="SimHei" w:cs="SimHei"/>
          <w:sz w:val="20"/>
          <w:szCs w:val="20"/>
          <w:b/>
          <w:bCs/>
          <w:spacing w:val="-11"/>
        </w:rPr>
        <w:t>静脉给药方案</w:t>
      </w:r>
    </w:p>
    <w:p>
      <w:pPr>
        <w:ind w:firstLine="1110"/>
        <w:spacing w:before="77" w:line="2490" w:lineRule="exact"/>
        <w:textAlignment w:val="center"/>
        <w:rPr/>
      </w:pPr>
      <w:r>
        <w:pict>
          <v:group id="_x0000_s96" style="mso-position-vertical-relative:line;mso-position-horizontal-relative:char;width:453.5pt;height:124.5pt;" filled="false" stroked="false" coordsize="9070,2490" coordorigin="0,0">
            <v:shape id="_x0000_s97" style="position:absolute;left:0;top:0;width:9070;height:2490;" filled="false" stroked="false" type="#_x0000_t75">
              <v:imagedata o:title="" r:id="rId245"/>
            </v:shape>
            <v:shape id="_x0000_s98" style="position:absolute;left:-20;top:-20;width:9110;height:2567;" filled="false" stroked="false" type="#_x0000_t202">
              <v:fill on="false"/>
              <v:stroke on="false"/>
              <v:path/>
              <v:imagedata o:title=""/>
              <o:lock v:ext="edit" aspectratio="false"/>
              <v:textbox inset="0mm,0mm,0mm,0mm">
                <w:txbxContent>
                  <w:p>
                    <w:pPr>
                      <w:ind w:left="139"/>
                      <w:spacing w:before="138" w:line="219" w:lineRule="auto"/>
                      <w:rPr>
                        <w:rFonts w:ascii="SimSun" w:hAnsi="SimSun" w:eastAsia="SimSun" w:cs="SimSun"/>
                        <w:sz w:val="20"/>
                        <w:szCs w:val="20"/>
                      </w:rPr>
                    </w:pPr>
                    <w:r>
                      <w:rPr>
                        <w:rFonts w:ascii="SimSun" w:hAnsi="SimSun" w:eastAsia="SimSun" w:cs="SimSun"/>
                        <w:sz w:val="20"/>
                        <w:szCs w:val="20"/>
                        <w:spacing w:val="-5"/>
                      </w:rPr>
                      <w:t>方案A:头霉素或头孢菌素类药物</w:t>
                    </w:r>
                  </w:p>
                  <w:p>
                    <w:pPr>
                      <w:ind w:left="749" w:right="1485"/>
                      <w:spacing w:before="65" w:line="241" w:lineRule="auto"/>
                      <w:rPr>
                        <w:rFonts w:ascii="SimSun" w:hAnsi="SimSun" w:eastAsia="SimSun" w:cs="SimSun"/>
                        <w:sz w:val="20"/>
                        <w:szCs w:val="20"/>
                      </w:rPr>
                    </w:pPr>
                    <w:r>
                      <w:rPr>
                        <w:rFonts w:ascii="SimSun" w:hAnsi="SimSun" w:eastAsia="SimSun" w:cs="SimSun"/>
                        <w:sz w:val="20"/>
                        <w:szCs w:val="20"/>
                        <w:spacing w:val="-5"/>
                      </w:rPr>
                      <w:t>头孢替坦2g,每12小时1次，静脉滴注或</w:t>
                    </w:r>
                    <w:r>
                      <w:rPr>
                        <w:rFonts w:ascii="SimSun" w:hAnsi="SimSun" w:eastAsia="SimSun" w:cs="SimSun"/>
                        <w:sz w:val="20"/>
                        <w:szCs w:val="20"/>
                        <w:spacing w:val="-6"/>
                      </w:rPr>
                      <w:t>头孢西丁钠2g,每6小时1次，静脉滴注；加</w:t>
                    </w:r>
                    <w:r>
                      <w:rPr>
                        <w:rFonts w:ascii="SimSun" w:hAnsi="SimSun" w:eastAsia="SimSun" w:cs="SimSun"/>
                        <w:sz w:val="20"/>
                        <w:szCs w:val="20"/>
                      </w:rPr>
                      <w:t xml:space="preserve"> </w:t>
                    </w:r>
                    <w:r>
                      <w:rPr>
                        <w:rFonts w:ascii="SimSun" w:hAnsi="SimSun" w:eastAsia="SimSun" w:cs="SimSun"/>
                        <w:sz w:val="20"/>
                        <w:szCs w:val="20"/>
                        <w:spacing w:val="-3"/>
                      </w:rPr>
                      <w:t>多西环素100mg,每12小时1次，静脉滴注或口服</w:t>
                    </w:r>
                  </w:p>
                  <w:p>
                    <w:pPr>
                      <w:ind w:left="749" w:right="84"/>
                      <w:spacing w:before="69" w:line="259" w:lineRule="auto"/>
                      <w:jc w:val="both"/>
                      <w:rPr>
                        <w:rFonts w:ascii="SimSun" w:hAnsi="SimSun" w:eastAsia="SimSun" w:cs="SimSun"/>
                        <w:sz w:val="20"/>
                        <w:szCs w:val="20"/>
                      </w:rPr>
                    </w:pPr>
                    <w:r>
                      <w:rPr>
                        <w:rFonts w:ascii="SimSun" w:hAnsi="SimSun" w:eastAsia="SimSun" w:cs="SimSun"/>
                        <w:sz w:val="20"/>
                        <w:szCs w:val="20"/>
                        <w:spacing w:val="-5"/>
                      </w:rPr>
                      <w:t>临床症状、体征改善至少24～48小时后改为口服药物治疗，多西环素100mg,每12小时1次，口服14</w:t>
                    </w:r>
                    <w:r>
                      <w:rPr>
                        <w:rFonts w:ascii="SimSun" w:hAnsi="SimSun" w:eastAsia="SimSun" w:cs="SimSun"/>
                        <w:sz w:val="20"/>
                        <w:szCs w:val="20"/>
                        <w:spacing w:val="16"/>
                      </w:rPr>
                      <w:t xml:space="preserve"> </w:t>
                    </w:r>
                    <w:r>
                      <w:rPr>
                        <w:rFonts w:ascii="SimSun" w:hAnsi="SimSun" w:eastAsia="SimSun" w:cs="SimSun"/>
                        <w:sz w:val="20"/>
                        <w:szCs w:val="20"/>
                        <w:spacing w:val="-4"/>
                      </w:rPr>
                      <w:t>日；或米诺环素0.1g,每12小时1次，口服14日；或阿奇霉素0.25</w:t>
                    </w:r>
                    <w:r>
                      <w:rPr>
                        <w:rFonts w:ascii="SimSun" w:hAnsi="SimSun" w:eastAsia="SimSun" w:cs="SimSun"/>
                        <w:sz w:val="20"/>
                        <w:szCs w:val="20"/>
                        <w:spacing w:val="-5"/>
                      </w:rPr>
                      <w:t>g,每日1次，口服7日(首次剂量加</w:t>
                    </w:r>
                    <w:r>
                      <w:rPr>
                        <w:rFonts w:ascii="SimSun" w:hAnsi="SimSun" w:eastAsia="SimSun" w:cs="SimSun"/>
                        <w:sz w:val="20"/>
                        <w:szCs w:val="20"/>
                      </w:rPr>
                      <w:t xml:space="preserve"> </w:t>
                    </w:r>
                    <w:r>
                      <w:rPr>
                        <w:rFonts w:ascii="SimSun" w:hAnsi="SimSun" w:eastAsia="SimSun" w:cs="SimSun"/>
                        <w:sz w:val="20"/>
                        <w:szCs w:val="20"/>
                        <w:spacing w:val="-12"/>
                      </w:rPr>
                      <w:t>倍)。对输卵管卵巢脓肿者，需加用克林霉素或甲硝唑从而更有效的抗厌氧菌</w:t>
                    </w:r>
                  </w:p>
                  <w:p>
                    <w:pPr>
                      <w:ind w:left="749"/>
                      <w:spacing w:before="52" w:line="248" w:lineRule="auto"/>
                      <w:rPr>
                        <w:rFonts w:ascii="SimSun" w:hAnsi="SimSun" w:eastAsia="SimSun" w:cs="SimSun"/>
                        <w:sz w:val="20"/>
                        <w:szCs w:val="20"/>
                      </w:rPr>
                    </w:pPr>
                    <w:r>
                      <w:rPr>
                        <w:rFonts w:ascii="SimSun" w:hAnsi="SimSun" w:eastAsia="SimSun" w:cs="SimSun"/>
                        <w:sz w:val="20"/>
                        <w:szCs w:val="20"/>
                        <w:spacing w:val="-14"/>
                      </w:rPr>
                      <w:t>其他头孢类药物如头孢噻肟钠、头孢唑肟、头孢曲松钠也可以选择，但这些药</w:t>
                    </w:r>
                    <w:r>
                      <w:rPr>
                        <w:rFonts w:ascii="SimSun" w:hAnsi="SimSun" w:eastAsia="SimSun" w:cs="SimSun"/>
                        <w:sz w:val="20"/>
                        <w:szCs w:val="20"/>
                        <w:spacing w:val="-15"/>
                      </w:rPr>
                      <w:t>物的抗厌氧菌作用稍差，</w:t>
                    </w:r>
                    <w:r>
                      <w:rPr>
                        <w:rFonts w:ascii="SimSun" w:hAnsi="SimSun" w:eastAsia="SimSun" w:cs="SimSun"/>
                        <w:sz w:val="20"/>
                        <w:szCs w:val="20"/>
                      </w:rPr>
                      <w:t xml:space="preserve"> </w:t>
                    </w:r>
                    <w:r>
                      <w:rPr>
                        <w:rFonts w:ascii="SimSun" w:hAnsi="SimSun" w:eastAsia="SimSun" w:cs="SimSun"/>
                        <w:sz w:val="20"/>
                        <w:szCs w:val="20"/>
                        <w:spacing w:val="-11"/>
                      </w:rPr>
                      <w:t>必要时加用抗厌氧菌药物</w:t>
                    </w:r>
                  </w:p>
                </w:txbxContent>
              </v:textbox>
            </v:shape>
          </v:group>
        </w:pict>
      </w:r>
    </w:p>
    <w:p>
      <w:pPr>
        <w:ind w:left="1229"/>
        <w:spacing w:before="108" w:line="219" w:lineRule="auto"/>
        <w:rPr>
          <w:rFonts w:ascii="SimSun" w:hAnsi="SimSun" w:eastAsia="SimSun" w:cs="SimSun"/>
          <w:sz w:val="20"/>
          <w:szCs w:val="20"/>
        </w:rPr>
      </w:pPr>
      <w:r>
        <w:rPr>
          <w:rFonts w:ascii="SimSun" w:hAnsi="SimSun" w:eastAsia="SimSun" w:cs="SimSun"/>
          <w:sz w:val="20"/>
          <w:szCs w:val="20"/>
          <w:spacing w:val="-7"/>
        </w:rPr>
        <w:t>方案B:克林霉素与氨基糖苷类联合方案</w:t>
      </w:r>
    </w:p>
    <w:p>
      <w:pPr>
        <w:ind w:left="1839"/>
        <w:spacing w:before="75" w:line="214" w:lineRule="auto"/>
        <w:rPr>
          <w:rFonts w:ascii="SimSun" w:hAnsi="SimSun" w:eastAsia="SimSun" w:cs="SimSun"/>
          <w:sz w:val="20"/>
          <w:szCs w:val="20"/>
        </w:rPr>
      </w:pPr>
      <w:r>
        <w:rPr>
          <w:rFonts w:ascii="SimSun" w:hAnsi="SimSun" w:eastAsia="SimSun" w:cs="SimSun"/>
          <w:sz w:val="20"/>
          <w:szCs w:val="20"/>
          <w:spacing w:val="-5"/>
        </w:rPr>
        <w:t>克林霉素900mg,每8小时1次，静脉滴注或林可霉素剂量0.9g,每8小时1次，静脉滴注；</w:t>
      </w:r>
      <w:r>
        <w:rPr>
          <w:rFonts w:ascii="SimSun" w:hAnsi="SimSun" w:eastAsia="SimSun" w:cs="SimSun"/>
          <w:sz w:val="20"/>
          <w:szCs w:val="20"/>
          <w:spacing w:val="-6"/>
        </w:rPr>
        <w:t>加用</w:t>
      </w:r>
    </w:p>
    <w:p>
      <w:pPr>
        <w:ind w:left="1839" w:right="168"/>
        <w:spacing w:before="58" w:line="242" w:lineRule="auto"/>
        <w:rPr>
          <w:rFonts w:ascii="SimSun" w:hAnsi="SimSun" w:eastAsia="SimSun" w:cs="SimSun"/>
          <w:sz w:val="20"/>
          <w:szCs w:val="20"/>
        </w:rPr>
      </w:pPr>
      <w:r>
        <w:rPr>
          <w:rFonts w:ascii="SimSun" w:hAnsi="SimSun" w:eastAsia="SimSun" w:cs="SimSun"/>
          <w:sz w:val="20"/>
          <w:szCs w:val="20"/>
          <w:spacing w:val="-4"/>
        </w:rPr>
        <w:t>硫酸庆大霉素，首次负荷剂量为2mg/kg,每8小时1次</w:t>
      </w:r>
      <w:r>
        <w:rPr>
          <w:rFonts w:ascii="SimSun" w:hAnsi="SimSun" w:eastAsia="SimSun" w:cs="SimSun"/>
          <w:sz w:val="20"/>
          <w:szCs w:val="20"/>
          <w:spacing w:val="-5"/>
        </w:rPr>
        <w:t>静脉滴注或肌内注射，维持剂量1.5</w:t>
      </w:r>
      <w:r>
        <w:rPr>
          <w:rFonts w:ascii="SimSun" w:hAnsi="SimSun" w:eastAsia="SimSun" w:cs="SimSun"/>
          <w:sz w:val="20"/>
          <w:szCs w:val="20"/>
          <w:spacing w:val="-4"/>
        </w:rPr>
        <w:t>mg</w:t>
      </w:r>
      <w:r>
        <w:rPr>
          <w:rFonts w:ascii="SimSun" w:hAnsi="SimSun" w:eastAsia="SimSun" w:cs="SimSun"/>
          <w:sz w:val="20"/>
          <w:szCs w:val="20"/>
          <w:spacing w:val="-5"/>
        </w:rPr>
        <w:t>/</w:t>
      </w:r>
      <w:r>
        <w:rPr>
          <w:rFonts w:ascii="SimSun" w:hAnsi="SimSun" w:eastAsia="SimSun" w:cs="SimSun"/>
          <w:sz w:val="20"/>
          <w:szCs w:val="20"/>
          <w:spacing w:val="-4"/>
        </w:rPr>
        <w:t>kg</w:t>
      </w:r>
      <w:r>
        <w:rPr>
          <w:rFonts w:ascii="SimSun" w:hAnsi="SimSun" w:eastAsia="SimSun" w:cs="SimSun"/>
          <w:sz w:val="20"/>
          <w:szCs w:val="20"/>
          <w:spacing w:val="-5"/>
        </w:rPr>
        <w:t>,每8</w:t>
      </w:r>
      <w:r>
        <w:rPr>
          <w:rFonts w:ascii="SimSun" w:hAnsi="SimSun" w:eastAsia="SimSun" w:cs="SimSun"/>
          <w:sz w:val="20"/>
          <w:szCs w:val="20"/>
        </w:rPr>
        <w:t xml:space="preserve"> </w:t>
      </w:r>
      <w:r>
        <w:rPr>
          <w:rFonts w:ascii="SimSun" w:hAnsi="SimSun" w:eastAsia="SimSun" w:cs="SimSun"/>
          <w:sz w:val="20"/>
          <w:szCs w:val="20"/>
        </w:rPr>
        <w:t>小时1次；</w:t>
      </w:r>
    </w:p>
    <w:p>
      <w:pPr>
        <w:ind w:left="1839" w:right="150"/>
        <w:spacing w:before="66" w:line="250" w:lineRule="auto"/>
        <w:rPr>
          <w:rFonts w:ascii="SimSun" w:hAnsi="SimSun" w:eastAsia="SimSun" w:cs="SimSun"/>
          <w:sz w:val="20"/>
          <w:szCs w:val="20"/>
        </w:rPr>
      </w:pPr>
      <w:r>
        <w:rPr>
          <w:rFonts w:ascii="SimSun" w:hAnsi="SimSun" w:eastAsia="SimSun" w:cs="SimSun"/>
          <w:sz w:val="20"/>
          <w:szCs w:val="20"/>
          <w:spacing w:val="-8"/>
        </w:rPr>
        <w:t>临床症状、体征改善后继续静脉应用24～48小时，克林霉素改为口服450mg,每</w:t>
      </w:r>
      <w:r>
        <w:rPr>
          <w:rFonts w:ascii="SimSun" w:hAnsi="SimSun" w:eastAsia="SimSun" w:cs="SimSun"/>
          <w:sz w:val="20"/>
          <w:szCs w:val="20"/>
          <w:spacing w:val="-9"/>
        </w:rPr>
        <w:t>日4次，连用14日；或</w:t>
      </w:r>
      <w:r>
        <w:rPr>
          <w:rFonts w:ascii="SimSun" w:hAnsi="SimSun" w:eastAsia="SimSun" w:cs="SimSun"/>
          <w:sz w:val="20"/>
          <w:szCs w:val="20"/>
        </w:rPr>
        <w:t xml:space="preserve"> </w:t>
      </w:r>
      <w:r>
        <w:rPr>
          <w:rFonts w:ascii="SimSun" w:hAnsi="SimSun" w:eastAsia="SimSun" w:cs="SimSun"/>
          <w:sz w:val="20"/>
          <w:szCs w:val="20"/>
          <w:spacing w:val="-3"/>
        </w:rPr>
        <w:t>多西环素100mg,口服，每12小时1次，口服14日</w:t>
      </w:r>
    </w:p>
    <w:p>
      <w:pPr>
        <w:ind w:firstLine="1130"/>
        <w:spacing w:before="77" w:line="1880" w:lineRule="exact"/>
        <w:textAlignment w:val="center"/>
        <w:rPr/>
      </w:pPr>
      <w:r>
        <w:pict>
          <v:group id="_x0000_s99" style="mso-position-vertical-relative:line;mso-position-horizontal-relative:char;width:452.5pt;height:94pt;" filled="false" stroked="false" coordsize="9050,1880" coordorigin="0,0">
            <v:shape id="_x0000_s100" style="position:absolute;left:0;top:0;width:9050;height:1880;" filled="false" stroked="false" type="#_x0000_t75">
              <v:imagedata o:title="" r:id="rId246"/>
            </v:shape>
            <v:shape id="_x0000_s101" style="position:absolute;left:-20;top:-20;width:9090;height:1951;" filled="false" stroked="false" type="#_x0000_t202">
              <v:fill on="false"/>
              <v:stroke on="false"/>
              <v:path/>
              <v:imagedata o:title=""/>
              <o:lock v:ext="edit" aspectratio="false"/>
              <v:textbox inset="0mm,0mm,0mm,0mm">
                <w:txbxContent>
                  <w:p>
                    <w:pPr>
                      <w:ind w:left="119"/>
                      <w:spacing w:before="126" w:line="219" w:lineRule="auto"/>
                      <w:rPr>
                        <w:rFonts w:ascii="SimSun" w:hAnsi="SimSun" w:eastAsia="SimSun" w:cs="SimSun"/>
                        <w:sz w:val="20"/>
                        <w:szCs w:val="20"/>
                      </w:rPr>
                    </w:pPr>
                    <w:r>
                      <w:rPr>
                        <w:rFonts w:ascii="SimSun" w:hAnsi="SimSun" w:eastAsia="SimSun" w:cs="SimSun"/>
                        <w:sz w:val="20"/>
                        <w:szCs w:val="20"/>
                        <w:spacing w:val="-6"/>
                      </w:rPr>
                      <w:t>方案C:青霉素类与四环素类联合方案</w:t>
                    </w:r>
                  </w:p>
                  <w:p>
                    <w:pPr>
                      <w:ind w:left="729" w:right="77"/>
                      <w:spacing w:before="87" w:line="243" w:lineRule="auto"/>
                      <w:rPr>
                        <w:rFonts w:ascii="SimSun" w:hAnsi="SimSun" w:eastAsia="SimSun" w:cs="SimSun"/>
                        <w:sz w:val="20"/>
                        <w:szCs w:val="20"/>
                      </w:rPr>
                    </w:pPr>
                    <w:r>
                      <w:rPr>
                        <w:rFonts w:ascii="SimSun" w:hAnsi="SimSun" w:eastAsia="SimSun" w:cs="SimSun"/>
                        <w:sz w:val="20"/>
                        <w:szCs w:val="20"/>
                        <w:spacing w:val="-4"/>
                      </w:rPr>
                      <w:t>氨苄西林钠舒巴坦钠3g,每6小时1次，静脉滴注或阿莫西</w:t>
                    </w:r>
                    <w:r>
                      <w:rPr>
                        <w:rFonts w:ascii="SimSun" w:hAnsi="SimSun" w:eastAsia="SimSun" w:cs="SimSun"/>
                        <w:sz w:val="20"/>
                        <w:szCs w:val="20"/>
                        <w:spacing w:val="-5"/>
                      </w:rPr>
                      <w:t>林克拉维酸钾1.2g,每6～8小时1次，静脉</w:t>
                    </w:r>
                    <w:r>
                      <w:rPr>
                        <w:rFonts w:ascii="SimSun" w:hAnsi="SimSun" w:eastAsia="SimSun" w:cs="SimSun"/>
                        <w:sz w:val="20"/>
                        <w:szCs w:val="20"/>
                      </w:rPr>
                      <w:t xml:space="preserve"> </w:t>
                    </w:r>
                    <w:r>
                      <w:rPr>
                        <w:rFonts w:ascii="SimSun" w:hAnsi="SimSun" w:eastAsia="SimSun" w:cs="SimSun"/>
                        <w:sz w:val="20"/>
                        <w:szCs w:val="20"/>
                        <w:spacing w:val="-21"/>
                      </w:rPr>
                      <w:t>滴注；加用</w:t>
                    </w:r>
                  </w:p>
                  <w:p>
                    <w:pPr>
                      <w:ind w:left="729"/>
                      <w:spacing w:before="43" w:line="300" w:lineRule="exact"/>
                      <w:rPr>
                        <w:rFonts w:ascii="SimSun" w:hAnsi="SimSun" w:eastAsia="SimSun" w:cs="SimSun"/>
                        <w:sz w:val="20"/>
                        <w:szCs w:val="20"/>
                      </w:rPr>
                    </w:pPr>
                    <w:r>
                      <w:rPr>
                        <w:rFonts w:ascii="SimSun" w:hAnsi="SimSun" w:eastAsia="SimSun" w:cs="SimSun"/>
                        <w:sz w:val="20"/>
                        <w:szCs w:val="20"/>
                        <w:spacing w:val="-4"/>
                        <w:position w:val="7"/>
                      </w:rPr>
                      <w:t>多西环素0.1g,每12小时1次，口服14日；或</w:t>
                    </w:r>
                  </w:p>
                  <w:p>
                    <w:pPr>
                      <w:ind w:left="729"/>
                      <w:spacing w:line="213" w:lineRule="auto"/>
                      <w:rPr>
                        <w:rFonts w:ascii="SimSun" w:hAnsi="SimSun" w:eastAsia="SimSun" w:cs="SimSun"/>
                        <w:sz w:val="20"/>
                        <w:szCs w:val="20"/>
                      </w:rPr>
                    </w:pPr>
                    <w:r>
                      <w:rPr>
                        <w:rFonts w:ascii="SimSun" w:hAnsi="SimSun" w:eastAsia="SimSun" w:cs="SimSun"/>
                        <w:sz w:val="20"/>
                        <w:szCs w:val="20"/>
                        <w:spacing w:val="-4"/>
                      </w:rPr>
                      <w:t>米诺环素0.1g,每12小时1次，口服14日；或</w:t>
                    </w:r>
                  </w:p>
                  <w:p>
                    <w:pPr>
                      <w:ind w:left="729"/>
                      <w:spacing w:before="48" w:line="214" w:lineRule="auto"/>
                      <w:rPr>
                        <w:rFonts w:ascii="SimSun" w:hAnsi="SimSun" w:eastAsia="SimSun" w:cs="SimSun"/>
                        <w:sz w:val="20"/>
                        <w:szCs w:val="20"/>
                      </w:rPr>
                    </w:pPr>
                    <w:r>
                      <w:rPr>
                        <w:rFonts w:ascii="SimSun" w:hAnsi="SimSun" w:eastAsia="SimSun" w:cs="SimSun"/>
                        <w:sz w:val="20"/>
                        <w:szCs w:val="20"/>
                        <w:spacing w:val="-3"/>
                      </w:rPr>
                      <w:t>阿奇霉素0.25g,每日1次，口服7日(首次剂量加倍)</w:t>
                    </w:r>
                  </w:p>
                </w:txbxContent>
              </v:textbox>
            </v:shape>
          </v:group>
        </w:pict>
      </w:r>
    </w:p>
    <w:p>
      <w:pPr>
        <w:ind w:left="1229"/>
        <w:spacing w:before="118" w:line="219" w:lineRule="auto"/>
        <w:rPr>
          <w:rFonts w:ascii="SimSun" w:hAnsi="SimSun" w:eastAsia="SimSun" w:cs="SimSun"/>
          <w:sz w:val="20"/>
          <w:szCs w:val="20"/>
        </w:rPr>
      </w:pPr>
      <w:r>
        <w:rPr>
          <w:rFonts w:ascii="SimSun" w:hAnsi="SimSun" w:eastAsia="SimSun" w:cs="SimSun"/>
          <w:sz w:val="20"/>
          <w:szCs w:val="20"/>
          <w:spacing w:val="-7"/>
        </w:rPr>
        <w:t>方案D:氟喹诺酮类药物与甲硝唑联合方案</w:t>
      </w:r>
    </w:p>
    <w:p>
      <w:pPr>
        <w:ind w:right="179"/>
        <w:spacing w:before="66" w:line="214" w:lineRule="auto"/>
        <w:jc w:val="right"/>
        <w:rPr>
          <w:rFonts w:ascii="SimSun" w:hAnsi="SimSun" w:eastAsia="SimSun" w:cs="SimSun"/>
          <w:sz w:val="20"/>
          <w:szCs w:val="20"/>
        </w:rPr>
      </w:pPr>
      <w:r>
        <w:rPr>
          <w:rFonts w:ascii="SimSun" w:hAnsi="SimSun" w:eastAsia="SimSun" w:cs="SimSun"/>
          <w:sz w:val="20"/>
          <w:szCs w:val="20"/>
          <w:spacing w:val="-5"/>
        </w:rPr>
        <w:t>氧氟沙星0.4g,每12小时1次，静脉滴注或左氧氟沙星0.5g,每日一次，静脉滴注；加用硝基咪唑类</w:t>
      </w:r>
    </w:p>
    <w:p>
      <w:pPr>
        <w:ind w:left="1839"/>
        <w:spacing w:before="66" w:line="220" w:lineRule="auto"/>
        <w:rPr>
          <w:rFonts w:ascii="SimSun" w:hAnsi="SimSun" w:eastAsia="SimSun" w:cs="SimSun"/>
          <w:sz w:val="20"/>
          <w:szCs w:val="20"/>
        </w:rPr>
      </w:pPr>
      <w:r>
        <w:rPr>
          <w:rFonts w:ascii="SimSun" w:hAnsi="SimSun" w:eastAsia="SimSun" w:cs="SimSun"/>
          <w:sz w:val="20"/>
          <w:szCs w:val="20"/>
          <w:spacing w:val="-3"/>
        </w:rPr>
        <w:t>药物</w:t>
      </w:r>
    </w:p>
    <w:p>
      <w:pPr>
        <w:ind w:left="1839"/>
        <w:spacing w:before="44" w:line="214" w:lineRule="auto"/>
        <w:rPr>
          <w:rFonts w:ascii="SimSun" w:hAnsi="SimSun" w:eastAsia="SimSun" w:cs="SimSun"/>
          <w:sz w:val="20"/>
          <w:szCs w:val="20"/>
        </w:rPr>
      </w:pPr>
      <w:r>
        <w:rPr>
          <w:rFonts w:ascii="SimSun" w:hAnsi="SimSun" w:eastAsia="SimSun" w:cs="SimSun"/>
          <w:sz w:val="20"/>
          <w:szCs w:val="20"/>
          <w:spacing w:val="-2"/>
        </w:rPr>
        <w:t>甲硝唑0.5g,每12小时1次，静脉滴注</w:t>
      </w:r>
    </w:p>
    <w:p>
      <w:pPr>
        <w:ind w:firstLine="1100"/>
        <w:spacing w:before="87" w:line="20" w:lineRule="exact"/>
        <w:textAlignment w:val="center"/>
        <w:rPr/>
      </w:pPr>
      <w:r>
        <w:drawing>
          <wp:inline distT="0" distB="0" distL="0" distR="0">
            <wp:extent cx="5816615" cy="12725"/>
            <wp:effectExtent l="0" t="0" r="0" b="0"/>
            <wp:docPr id="221" name="IM 221"/>
            <wp:cNvGraphicFramePr/>
            <a:graphic>
              <a:graphicData uri="http://schemas.openxmlformats.org/drawingml/2006/picture">
                <pic:pic>
                  <pic:nvPicPr>
                    <pic:cNvPr id="221" name="IM 221"/>
                    <pic:cNvPicPr/>
                  </pic:nvPicPr>
                  <pic:blipFill>
                    <a:blip r:embed="rId247"/>
                    <a:stretch>
                      <a:fillRect/>
                    </a:stretch>
                  </pic:blipFill>
                  <pic:spPr>
                    <a:xfrm rot="0">
                      <a:off x="0" y="0"/>
                      <a:ext cx="5816615" cy="12725"/>
                    </a:xfrm>
                    <a:prstGeom prst="rect">
                      <a:avLst/>
                    </a:prstGeom>
                  </pic:spPr>
                </pic:pic>
              </a:graphicData>
            </a:graphic>
          </wp:inline>
        </w:drawing>
      </w:r>
    </w:p>
    <w:p>
      <w:pPr>
        <w:spacing w:line="251" w:lineRule="auto"/>
        <w:rPr>
          <w:rFonts w:ascii="Arial"/>
          <w:sz w:val="21"/>
        </w:rPr>
      </w:pPr>
      <w:r/>
    </w:p>
    <w:p>
      <w:pPr>
        <w:ind w:left="1110" w:right="53" w:firstLine="399"/>
        <w:spacing w:before="66" w:line="297" w:lineRule="auto"/>
        <w:rPr>
          <w:rFonts w:ascii="SimSun" w:hAnsi="SimSun" w:eastAsia="SimSun" w:cs="SimSun"/>
          <w:sz w:val="20"/>
          <w:szCs w:val="20"/>
        </w:rPr>
      </w:pPr>
      <w:r>
        <w:rPr>
          <w:rFonts w:ascii="SimSun" w:hAnsi="SimSun" w:eastAsia="SimSun" w:cs="SimSun"/>
          <w:sz w:val="20"/>
          <w:szCs w:val="20"/>
          <w:spacing w:val="12"/>
        </w:rPr>
        <w:t>目前由于耐氟喹诺酮类药物淋病奈瑟菌株的出现，氟喹诺酮</w:t>
      </w:r>
      <w:r>
        <w:rPr>
          <w:rFonts w:ascii="SimSun" w:hAnsi="SimSun" w:eastAsia="SimSun" w:cs="SimSun"/>
          <w:sz w:val="20"/>
          <w:szCs w:val="20"/>
          <w:spacing w:val="11"/>
        </w:rPr>
        <w:t>类药物不作为盆腔炎性疾病的首选</w:t>
      </w:r>
      <w:r>
        <w:rPr>
          <w:rFonts w:ascii="SimSun" w:hAnsi="SimSun" w:eastAsia="SimSun" w:cs="SimSun"/>
          <w:sz w:val="20"/>
          <w:szCs w:val="20"/>
        </w:rPr>
        <w:t xml:space="preserve"> </w:t>
      </w:r>
      <w:r>
        <w:rPr>
          <w:rFonts w:ascii="SimSun" w:hAnsi="SimSun" w:eastAsia="SimSun" w:cs="SimSun"/>
          <w:sz w:val="20"/>
          <w:szCs w:val="20"/>
          <w:spacing w:val="7"/>
        </w:rPr>
        <w:t>药物。若存在以下因素：淋病奈瑟菌地区流行和个人危险因素低、有良好的随访条件、头孢菌素不能</w:t>
      </w:r>
      <w:r>
        <w:rPr>
          <w:rFonts w:ascii="SimSun" w:hAnsi="SimSun" w:eastAsia="SimSun" w:cs="SimSun"/>
          <w:sz w:val="20"/>
          <w:szCs w:val="20"/>
          <w:spacing w:val="1"/>
        </w:rPr>
        <w:t xml:space="preserve"> </w:t>
      </w:r>
      <w:r>
        <w:rPr>
          <w:rFonts w:ascii="SimSun" w:hAnsi="SimSun" w:eastAsia="SimSun" w:cs="SimSun"/>
          <w:sz w:val="20"/>
          <w:szCs w:val="20"/>
          <w:spacing w:val="7"/>
        </w:rPr>
        <w:t>应用(对头孢菌素类药物过敏)等，可考虑应用氟喹诺酮类药物，但在开始治疗前，必须进行淋病奈瑟</w:t>
      </w:r>
      <w:r>
        <w:rPr>
          <w:rFonts w:ascii="SimSun" w:hAnsi="SimSun" w:eastAsia="SimSun" w:cs="SimSun"/>
          <w:sz w:val="20"/>
          <w:szCs w:val="20"/>
        </w:rPr>
        <w:t xml:space="preserve"> </w:t>
      </w:r>
      <w:r>
        <w:rPr>
          <w:rFonts w:ascii="SimSun" w:hAnsi="SimSun" w:eastAsia="SimSun" w:cs="SimSun"/>
          <w:sz w:val="20"/>
          <w:szCs w:val="20"/>
          <w:spacing w:val="2"/>
        </w:rPr>
        <w:t>菌的检测。</w:t>
      </w:r>
    </w:p>
    <w:p>
      <w:pPr>
        <w:ind w:left="1509"/>
        <w:spacing w:before="102" w:line="219" w:lineRule="auto"/>
        <w:rPr>
          <w:rFonts w:ascii="SimSun" w:hAnsi="SimSun" w:eastAsia="SimSun" w:cs="SimSun"/>
          <w:sz w:val="20"/>
          <w:szCs w:val="20"/>
        </w:rPr>
      </w:pPr>
      <w:r>
        <w:rPr>
          <w:rFonts w:ascii="SimSun" w:hAnsi="SimSun" w:eastAsia="SimSun" w:cs="SimSun"/>
          <w:sz w:val="20"/>
          <w:szCs w:val="20"/>
          <w:spacing w:val="10"/>
        </w:rPr>
        <w:t>(3)手术治疗：主要用于抗生素控制不满意的输卵管卵巢脓肿或盆腔脓肿。手术指征有：</w:t>
      </w:r>
    </w:p>
    <w:p>
      <w:pPr>
        <w:ind w:left="1110" w:firstLine="399"/>
        <w:spacing w:before="102" w:line="267" w:lineRule="auto"/>
        <w:rPr>
          <w:rFonts w:ascii="SimSun" w:hAnsi="SimSun" w:eastAsia="SimSun" w:cs="SimSun"/>
          <w:sz w:val="20"/>
          <w:szCs w:val="20"/>
        </w:rPr>
      </w:pPr>
      <w:r>
        <w:rPr>
          <w:rFonts w:ascii="SimSun" w:hAnsi="SimSun" w:eastAsia="SimSun" w:cs="SimSun"/>
          <w:sz w:val="20"/>
          <w:szCs w:val="20"/>
          <w:spacing w:val="13"/>
        </w:rPr>
        <w:t>1)脓肿经药物治疗无效：输卵管卵巢脓肿或盆腔脓肿经药物治疗48～72小时，体温持续不</w:t>
      </w:r>
      <w:r>
        <w:rPr>
          <w:rFonts w:ascii="SimSun" w:hAnsi="SimSun" w:eastAsia="SimSun" w:cs="SimSun"/>
          <w:sz w:val="20"/>
          <w:szCs w:val="20"/>
          <w:spacing w:val="12"/>
        </w:rPr>
        <w:t>降，</w:t>
      </w:r>
      <w:r>
        <w:rPr>
          <w:rFonts w:ascii="SimSun" w:hAnsi="SimSun" w:eastAsia="SimSun" w:cs="SimSun"/>
          <w:sz w:val="20"/>
          <w:szCs w:val="20"/>
        </w:rPr>
        <w:t xml:space="preserve"> </w:t>
      </w:r>
      <w:r>
        <w:rPr>
          <w:rFonts w:ascii="SimSun" w:hAnsi="SimSun" w:eastAsia="SimSun" w:cs="SimSun"/>
          <w:sz w:val="20"/>
          <w:szCs w:val="20"/>
          <w:spacing w:val="3"/>
        </w:rPr>
        <w:t>患者中毒症状加重或包块增大者，应及时手术</w:t>
      </w:r>
      <w:r>
        <w:rPr>
          <w:rFonts w:ascii="SimSun" w:hAnsi="SimSun" w:eastAsia="SimSun" w:cs="SimSun"/>
          <w:sz w:val="20"/>
          <w:szCs w:val="20"/>
          <w:spacing w:val="2"/>
        </w:rPr>
        <w:t>，以免发生脓肿破裂。</w:t>
      </w:r>
    </w:p>
    <w:p>
      <w:pPr>
        <w:ind w:left="1110" w:right="51" w:firstLine="399"/>
        <w:spacing w:before="99" w:line="268" w:lineRule="auto"/>
        <w:rPr>
          <w:rFonts w:ascii="SimSun" w:hAnsi="SimSun" w:eastAsia="SimSun" w:cs="SimSun"/>
          <w:sz w:val="20"/>
          <w:szCs w:val="20"/>
        </w:rPr>
      </w:pPr>
      <w:r>
        <w:rPr>
          <w:rFonts w:ascii="SimSun" w:hAnsi="SimSun" w:eastAsia="SimSun" w:cs="SimSun"/>
          <w:sz w:val="20"/>
          <w:szCs w:val="20"/>
          <w:spacing w:val="14"/>
        </w:rPr>
        <w:t>2)脓肿持续存在：经药物治疗病情有好转，继续控制炎症数日(2～3周),包块仍未消失但已局</w:t>
      </w:r>
      <w:r>
        <w:rPr>
          <w:rFonts w:ascii="SimSun" w:hAnsi="SimSun" w:eastAsia="SimSun" w:cs="SimSun"/>
          <w:sz w:val="20"/>
          <w:szCs w:val="20"/>
          <w:spacing w:val="1"/>
        </w:rPr>
        <w:t xml:space="preserve"> </w:t>
      </w:r>
      <w:r>
        <w:rPr>
          <w:rFonts w:ascii="SimSun" w:hAnsi="SimSun" w:eastAsia="SimSun" w:cs="SimSun"/>
          <w:sz w:val="20"/>
          <w:szCs w:val="20"/>
          <w:spacing w:val="-6"/>
        </w:rPr>
        <w:t>限化，可手术治疗。</w:t>
      </w:r>
    </w:p>
    <w:p>
      <w:pPr>
        <w:ind w:left="1110" w:firstLine="399"/>
        <w:spacing w:before="102" w:line="267" w:lineRule="auto"/>
        <w:rPr>
          <w:rFonts w:ascii="SimSun" w:hAnsi="SimSun" w:eastAsia="SimSun" w:cs="SimSun"/>
          <w:sz w:val="20"/>
          <w:szCs w:val="20"/>
        </w:rPr>
      </w:pPr>
      <w:r>
        <w:pict>
          <v:shape id="_x0000_s102" style="position:absolute;margin-left:21.0031pt;margin-top:25.5844pt;mso-position-vertical-relative:text;mso-position-horizontal-relative:text;width:21.55pt;height:14.4pt;z-index:25242419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0595E8"/>
                      <w:spacing w:val="-2"/>
                    </w:rPr>
                    <w:t>02记</w:t>
                  </w:r>
                </w:p>
              </w:txbxContent>
            </v:textbox>
          </v:shape>
        </w:pict>
      </w:r>
      <w:r>
        <w:rPr>
          <w:rFonts w:ascii="SimSun" w:hAnsi="SimSun" w:eastAsia="SimSun" w:cs="SimSun"/>
          <w:sz w:val="20"/>
          <w:szCs w:val="20"/>
          <w:spacing w:val="-1"/>
        </w:rPr>
        <w:t>3)脓肿破裂：突然腹痛加剧，寒战、高热、恶心、呕吐、腹胀，检查腹部拒按或有中毒性休克表现，</w:t>
      </w:r>
      <w:r>
        <w:rPr>
          <w:rFonts w:ascii="SimSun" w:hAnsi="SimSun" w:eastAsia="SimSun" w:cs="SimSun"/>
          <w:sz w:val="20"/>
          <w:szCs w:val="20"/>
          <w:spacing w:val="14"/>
        </w:rPr>
        <w:t xml:space="preserve"> </w:t>
      </w:r>
      <w:r>
        <w:rPr>
          <w:rFonts w:ascii="SimSun" w:hAnsi="SimSun" w:eastAsia="SimSun" w:cs="SimSun"/>
          <w:sz w:val="20"/>
          <w:szCs w:val="20"/>
          <w:spacing w:val="4"/>
        </w:rPr>
        <w:t>应怀疑脓肿破裂。若脓肿破裂未及时诊治，死亡率</w:t>
      </w:r>
      <w:r>
        <w:rPr>
          <w:rFonts w:ascii="SimSun" w:hAnsi="SimSun" w:eastAsia="SimSun" w:cs="SimSun"/>
          <w:sz w:val="20"/>
          <w:szCs w:val="20"/>
          <w:spacing w:val="3"/>
        </w:rPr>
        <w:t>高。因此，</w:t>
      </w:r>
      <w:r>
        <w:rPr>
          <w:rFonts w:ascii="SimSun" w:hAnsi="SimSun" w:eastAsia="SimSun" w:cs="SimSun"/>
          <w:sz w:val="20"/>
          <w:szCs w:val="20"/>
          <w:spacing w:val="63"/>
        </w:rPr>
        <w:t xml:space="preserve"> </w:t>
      </w:r>
      <w:r>
        <w:rPr>
          <w:rFonts w:ascii="SimSun" w:hAnsi="SimSun" w:eastAsia="SimSun" w:cs="SimSun"/>
          <w:sz w:val="20"/>
          <w:szCs w:val="20"/>
          <w:spacing w:val="3"/>
        </w:rPr>
        <w:t>一旦怀疑脓肿破裂，需立即在抗生素治</w:t>
      </w:r>
    </w:p>
    <w:p>
      <w:pPr>
        <w:sectPr>
          <w:pgSz w:w="11900" w:h="16840"/>
          <w:pgMar w:top="400" w:right="949" w:bottom="400" w:left="669" w:header="0" w:footer="0" w:gutter="0"/>
        </w:sectPr>
        <w:rPr/>
      </w:pPr>
    </w:p>
    <w:p>
      <w:pPr>
        <w:rPr/>
      </w:pPr>
      <w:r/>
    </w:p>
    <w:p>
      <w:pPr>
        <w:rPr/>
      </w:pPr>
      <w:r/>
    </w:p>
    <w:p>
      <w:pPr>
        <w:spacing w:line="39" w:lineRule="exact"/>
        <w:rPr/>
      </w:pPr>
      <w:r/>
    </w:p>
    <w:p>
      <w:pPr>
        <w:sectPr>
          <w:pgSz w:w="11900" w:h="16840"/>
          <w:pgMar w:top="400" w:right="719" w:bottom="400" w:left="860" w:header="0" w:footer="0" w:gutter="0"/>
          <w:cols w:equalWidth="0" w:num="1">
            <w:col w:w="10321" w:space="0"/>
          </w:cols>
        </w:sectPr>
        <w:rPr/>
      </w:pPr>
    </w:p>
    <w:p>
      <w:pPr>
        <w:ind w:right="103"/>
        <w:spacing w:before="44" w:line="221" w:lineRule="auto"/>
        <w:jc w:val="right"/>
        <w:rPr>
          <w:rFonts w:ascii="SimHei" w:hAnsi="SimHei" w:eastAsia="SimHei" w:cs="SimHei"/>
          <w:sz w:val="22"/>
          <w:szCs w:val="22"/>
        </w:rPr>
      </w:pPr>
      <w:r>
        <w:rPr>
          <w:rFonts w:ascii="SimHei" w:hAnsi="SimHei" w:eastAsia="SimHei" w:cs="SimHei"/>
          <w:sz w:val="22"/>
          <w:szCs w:val="22"/>
          <w:color w:val="0073B7"/>
          <w:spacing w:val="-15"/>
          <w:w w:val="94"/>
        </w:rPr>
        <w:t>第二十章</w:t>
      </w:r>
      <w:r>
        <w:rPr>
          <w:rFonts w:ascii="SimHei" w:hAnsi="SimHei" w:eastAsia="SimHei" w:cs="SimHei"/>
          <w:sz w:val="22"/>
          <w:szCs w:val="22"/>
          <w:color w:val="0073B7"/>
          <w:spacing w:val="66"/>
        </w:rPr>
        <w:t xml:space="preserve"> </w:t>
      </w:r>
      <w:r>
        <w:rPr>
          <w:rFonts w:ascii="SimHei" w:hAnsi="SimHei" w:eastAsia="SimHei" w:cs="SimHei"/>
          <w:sz w:val="22"/>
          <w:szCs w:val="22"/>
          <w:color w:val="0073B7"/>
          <w:spacing w:val="-15"/>
          <w:w w:val="94"/>
        </w:rPr>
        <w:t>盆腔炎性疾病及生殖器结核</w:t>
      </w:r>
    </w:p>
    <w:p>
      <w:pPr>
        <w:spacing w:line="27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9"/>
        </w:rPr>
        <w:t>疗的同时行手术治疗。</w:t>
      </w:r>
    </w:p>
    <w:p>
      <w:pPr>
        <w:ind w:right="90" w:firstLine="419"/>
        <w:spacing w:before="79" w:line="272" w:lineRule="auto"/>
        <w:jc w:val="both"/>
        <w:rPr>
          <w:rFonts w:ascii="SimSun" w:hAnsi="SimSun" w:eastAsia="SimSun" w:cs="SimSun"/>
          <w:sz w:val="22"/>
          <w:szCs w:val="22"/>
        </w:rPr>
      </w:pPr>
      <w:r>
        <w:rPr>
          <w:rFonts w:ascii="SimSun" w:hAnsi="SimSun" w:eastAsia="SimSun" w:cs="SimSun"/>
          <w:sz w:val="22"/>
          <w:szCs w:val="22"/>
          <w:spacing w:val="-9"/>
        </w:rPr>
        <w:t>手术可根据情况选择经腹手术或腹腔镜手术，</w:t>
      </w:r>
      <w:r>
        <w:rPr>
          <w:rFonts w:ascii="SimSun" w:hAnsi="SimSun" w:eastAsia="SimSun" w:cs="SimSun"/>
          <w:sz w:val="22"/>
          <w:szCs w:val="22"/>
          <w:spacing w:val="-10"/>
        </w:rPr>
        <w:t>也可行超声或</w:t>
      </w:r>
      <w:r>
        <w:rPr>
          <w:rFonts w:ascii="SimSun" w:hAnsi="SimSun" w:eastAsia="SimSun" w:cs="SimSun"/>
          <w:sz w:val="22"/>
          <w:szCs w:val="22"/>
          <w:spacing w:val="-9"/>
        </w:rPr>
        <w:t>CT</w:t>
      </w:r>
      <w:r>
        <w:rPr>
          <w:rFonts w:ascii="SimSun" w:hAnsi="SimSun" w:eastAsia="SimSun" w:cs="SimSun"/>
          <w:sz w:val="22"/>
          <w:szCs w:val="22"/>
          <w:spacing w:val="-24"/>
        </w:rPr>
        <w:t xml:space="preserve"> </w:t>
      </w:r>
      <w:r>
        <w:rPr>
          <w:rFonts w:ascii="SimSun" w:hAnsi="SimSun" w:eastAsia="SimSun" w:cs="SimSun"/>
          <w:sz w:val="22"/>
          <w:szCs w:val="22"/>
          <w:spacing w:val="-10"/>
        </w:rPr>
        <w:t>引导下的穿刺引流。手术范围应</w:t>
      </w:r>
      <w:r>
        <w:rPr>
          <w:rFonts w:ascii="SimSun" w:hAnsi="SimSun" w:eastAsia="SimSun" w:cs="SimSun"/>
          <w:sz w:val="22"/>
          <w:szCs w:val="22"/>
        </w:rPr>
        <w:t xml:space="preserve">  </w:t>
      </w:r>
      <w:r>
        <w:rPr>
          <w:rFonts w:ascii="SimSun" w:hAnsi="SimSun" w:eastAsia="SimSun" w:cs="SimSun"/>
          <w:sz w:val="22"/>
          <w:szCs w:val="22"/>
          <w:spacing w:val="-15"/>
        </w:rPr>
        <w:t>根据病变范围、患者年龄、</w:t>
      </w:r>
      <w:r>
        <w:rPr>
          <w:rFonts w:ascii="SimSun" w:hAnsi="SimSun" w:eastAsia="SimSun" w:cs="SimSun"/>
          <w:sz w:val="22"/>
          <w:szCs w:val="22"/>
          <w:spacing w:val="35"/>
        </w:rPr>
        <w:t xml:space="preserve"> </w:t>
      </w:r>
      <w:r>
        <w:rPr>
          <w:rFonts w:ascii="SimSun" w:hAnsi="SimSun" w:eastAsia="SimSun" w:cs="SimSun"/>
          <w:sz w:val="22"/>
          <w:szCs w:val="22"/>
          <w:spacing w:val="-15"/>
        </w:rPr>
        <w:t>一般状态等全面考虑。原则以切除病灶为主。</w:t>
      </w:r>
      <w:r>
        <w:rPr>
          <w:rFonts w:ascii="SimSun" w:hAnsi="SimSun" w:eastAsia="SimSun" w:cs="SimSun"/>
          <w:sz w:val="22"/>
          <w:szCs w:val="22"/>
          <w:spacing w:val="-16"/>
        </w:rPr>
        <w:t>年轻妇女应尽量保留卵巢功</w:t>
      </w:r>
      <w:r>
        <w:rPr>
          <w:rFonts w:ascii="SimSun" w:hAnsi="SimSun" w:eastAsia="SimSun" w:cs="SimSun"/>
          <w:sz w:val="22"/>
          <w:szCs w:val="22"/>
        </w:rPr>
        <w:t xml:space="preserve">  </w:t>
      </w:r>
      <w:r>
        <w:rPr>
          <w:rFonts w:ascii="SimSun" w:hAnsi="SimSun" w:eastAsia="SimSun" w:cs="SimSun"/>
          <w:sz w:val="22"/>
          <w:szCs w:val="22"/>
          <w:spacing w:val="-17"/>
        </w:rPr>
        <w:t>能，以采用保守性手术为主；年龄大、双侧附件受累或附件脓肿屡次发作者，可行全子宫及双附件切除</w:t>
      </w:r>
      <w:r>
        <w:rPr>
          <w:rFonts w:ascii="SimSun" w:hAnsi="SimSun" w:eastAsia="SimSun" w:cs="SimSun"/>
          <w:sz w:val="22"/>
          <w:szCs w:val="22"/>
          <w:spacing w:val="7"/>
        </w:rPr>
        <w:t xml:space="preserve">  </w:t>
      </w:r>
      <w:r>
        <w:rPr>
          <w:rFonts w:ascii="SimSun" w:hAnsi="SimSun" w:eastAsia="SimSun" w:cs="SimSun"/>
          <w:sz w:val="22"/>
          <w:szCs w:val="22"/>
          <w:spacing w:val="-7"/>
        </w:rPr>
        <w:t>术；对极度衰弱危重患者的手术范围须按具体情况决定，可在超声或CT</w:t>
      </w:r>
      <w:r>
        <w:rPr>
          <w:rFonts w:ascii="SimSun" w:hAnsi="SimSun" w:eastAsia="SimSun" w:cs="SimSun"/>
          <w:sz w:val="22"/>
          <w:szCs w:val="22"/>
          <w:spacing w:val="-14"/>
        </w:rPr>
        <w:t xml:space="preserve"> </w:t>
      </w:r>
      <w:r>
        <w:rPr>
          <w:rFonts w:ascii="SimSun" w:hAnsi="SimSun" w:eastAsia="SimSun" w:cs="SimSun"/>
          <w:sz w:val="22"/>
          <w:szCs w:val="22"/>
          <w:spacing w:val="-7"/>
        </w:rPr>
        <w:t>引导下采用经皮引流技术。</w:t>
      </w:r>
      <w:r>
        <w:rPr>
          <w:rFonts w:ascii="SimSun" w:hAnsi="SimSun" w:eastAsia="SimSun" w:cs="SimSun"/>
          <w:sz w:val="22"/>
          <w:szCs w:val="22"/>
        </w:rPr>
        <w:t xml:space="preserve"> </w:t>
      </w:r>
      <w:r>
        <w:rPr>
          <w:rFonts w:ascii="SimSun" w:hAnsi="SimSun" w:eastAsia="SimSun" w:cs="SimSun"/>
          <w:sz w:val="22"/>
          <w:szCs w:val="22"/>
          <w:spacing w:val="-17"/>
        </w:rPr>
        <w:t>若盆腔脓肿位置低、突向阴道后穹隆时，可经阴道切开排脓，同时注入抗生素。</w:t>
      </w:r>
    </w:p>
    <w:p>
      <w:pPr>
        <w:ind w:left="419"/>
        <w:spacing w:before="89" w:line="219" w:lineRule="auto"/>
        <w:rPr>
          <w:rFonts w:ascii="SimSun" w:hAnsi="SimSun" w:eastAsia="SimSun" w:cs="SimSun"/>
          <w:sz w:val="22"/>
          <w:szCs w:val="22"/>
        </w:rPr>
      </w:pPr>
      <w:r>
        <w:rPr>
          <w:rFonts w:ascii="SimSun" w:hAnsi="SimSun" w:eastAsia="SimSun" w:cs="SimSun"/>
          <w:sz w:val="22"/>
          <w:szCs w:val="22"/>
          <w:spacing w:val="-10"/>
        </w:rPr>
        <w:t>3.</w:t>
      </w:r>
      <w:r>
        <w:rPr>
          <w:rFonts w:ascii="SimSun" w:hAnsi="SimSun" w:eastAsia="SimSun" w:cs="SimSun"/>
          <w:sz w:val="22"/>
          <w:szCs w:val="22"/>
          <w:spacing w:val="-38"/>
        </w:rPr>
        <w:t xml:space="preserve"> </w:t>
      </w:r>
      <w:r>
        <w:rPr>
          <w:rFonts w:ascii="SimSun" w:hAnsi="SimSun" w:eastAsia="SimSun" w:cs="SimSun"/>
          <w:sz w:val="22"/>
          <w:szCs w:val="22"/>
          <w:spacing w:val="-10"/>
        </w:rPr>
        <w:t>中药治疗主要为活血化瘀、清热解毒药物，如银翘解毒</w:t>
      </w:r>
      <w:r>
        <w:rPr>
          <w:rFonts w:ascii="SimSun" w:hAnsi="SimSun" w:eastAsia="SimSun" w:cs="SimSun"/>
          <w:sz w:val="22"/>
          <w:szCs w:val="22"/>
          <w:spacing w:val="-11"/>
        </w:rPr>
        <w:t>汤、安宫牛黄丸或紫血丹等。</w:t>
      </w:r>
    </w:p>
    <w:p>
      <w:pPr>
        <w:ind w:left="312"/>
        <w:spacing w:before="114" w:line="222" w:lineRule="auto"/>
        <w:rPr>
          <w:rFonts w:ascii="SimHei" w:hAnsi="SimHei" w:eastAsia="SimHei" w:cs="SimHei"/>
          <w:sz w:val="22"/>
          <w:szCs w:val="22"/>
        </w:rPr>
      </w:pPr>
      <w:r>
        <w:rPr>
          <w:rFonts w:ascii="SimHei" w:hAnsi="SimHei" w:eastAsia="SimHei" w:cs="SimHei"/>
          <w:sz w:val="22"/>
          <w:szCs w:val="22"/>
          <w:b/>
          <w:bCs/>
          <w:color w:val="007FD5"/>
          <w:spacing w:val="-15"/>
        </w:rPr>
        <w:t>【性伴侣的治疗】</w:t>
      </w:r>
    </w:p>
    <w:p>
      <w:pPr>
        <w:ind w:right="190" w:firstLine="419"/>
        <w:spacing w:before="60" w:line="258" w:lineRule="auto"/>
        <w:jc w:val="both"/>
        <w:rPr>
          <w:rFonts w:ascii="SimSun" w:hAnsi="SimSun" w:eastAsia="SimSun" w:cs="SimSun"/>
          <w:sz w:val="22"/>
          <w:szCs w:val="22"/>
        </w:rPr>
      </w:pPr>
      <w:r>
        <w:rPr>
          <w:rFonts w:ascii="SimSun" w:hAnsi="SimSun" w:eastAsia="SimSun" w:cs="SimSun"/>
          <w:sz w:val="22"/>
          <w:szCs w:val="22"/>
          <w:spacing w:val="-3"/>
        </w:rPr>
        <w:t>对于盆腔炎性疾病患者出现症状前60日内接触过的性伴侣进行检查和治疗。如果最近一次性</w:t>
      </w:r>
      <w:r>
        <w:rPr>
          <w:rFonts w:ascii="SimSun" w:hAnsi="SimSun" w:eastAsia="SimSun" w:cs="SimSun"/>
          <w:sz w:val="22"/>
          <w:szCs w:val="22"/>
          <w:spacing w:val="10"/>
        </w:rPr>
        <w:t xml:space="preserve"> </w:t>
      </w:r>
      <w:r>
        <w:rPr>
          <w:rFonts w:ascii="SimSun" w:hAnsi="SimSun" w:eastAsia="SimSun" w:cs="SimSun"/>
          <w:sz w:val="22"/>
          <w:szCs w:val="22"/>
          <w:spacing w:val="-10"/>
        </w:rPr>
        <w:t>交发生在6个月前，则应对最后的性伴侣进行检查、治疗。在女性盆腔炎性疾病患者治疗期间应避免</w:t>
      </w:r>
      <w:r>
        <w:rPr>
          <w:rFonts w:ascii="SimSun" w:hAnsi="SimSun" w:eastAsia="SimSun" w:cs="SimSun"/>
          <w:sz w:val="22"/>
          <w:szCs w:val="22"/>
          <w:spacing w:val="18"/>
        </w:rPr>
        <w:t xml:space="preserve"> </w:t>
      </w:r>
      <w:r>
        <w:rPr>
          <w:rFonts w:ascii="SimSun" w:hAnsi="SimSun" w:eastAsia="SimSun" w:cs="SimSun"/>
          <w:sz w:val="22"/>
          <w:szCs w:val="22"/>
          <w:spacing w:val="-10"/>
        </w:rPr>
        <w:t>无保护性性交。</w:t>
      </w:r>
    </w:p>
    <w:p>
      <w:pPr>
        <w:ind w:left="312"/>
        <w:spacing w:before="125" w:line="223" w:lineRule="auto"/>
        <w:rPr>
          <w:rFonts w:ascii="SimHei" w:hAnsi="SimHei" w:eastAsia="SimHei" w:cs="SimHei"/>
          <w:sz w:val="22"/>
          <w:szCs w:val="22"/>
        </w:rPr>
      </w:pPr>
      <w:r>
        <w:rPr>
          <w:rFonts w:ascii="SimHei" w:hAnsi="SimHei" w:eastAsia="SimHei" w:cs="SimHei"/>
          <w:sz w:val="22"/>
          <w:szCs w:val="22"/>
          <w:b/>
          <w:bCs/>
          <w:color w:val="008EE1"/>
          <w:spacing w:val="-13"/>
        </w:rPr>
        <w:t>【随访】</w:t>
      </w:r>
    </w:p>
    <w:p>
      <w:pPr>
        <w:ind w:right="172" w:firstLine="419"/>
        <w:spacing w:before="37" w:line="272" w:lineRule="auto"/>
        <w:jc w:val="both"/>
        <w:rPr>
          <w:rFonts w:ascii="SimSun" w:hAnsi="SimSun" w:eastAsia="SimSun" w:cs="SimSun"/>
          <w:sz w:val="22"/>
          <w:szCs w:val="22"/>
        </w:rPr>
      </w:pPr>
      <w:r>
        <w:rPr>
          <w:rFonts w:ascii="SimSun" w:hAnsi="SimSun" w:eastAsia="SimSun" w:cs="SimSun"/>
          <w:sz w:val="22"/>
          <w:szCs w:val="22"/>
          <w:spacing w:val="-13"/>
        </w:rPr>
        <w:t>对于抗生素治疗的患者，应在72小时内随诊，明确有无临床情况的改善。若抗生素治疗有效，在</w:t>
      </w:r>
      <w:r>
        <w:rPr>
          <w:rFonts w:ascii="SimSun" w:hAnsi="SimSun" w:eastAsia="SimSun" w:cs="SimSun"/>
          <w:sz w:val="22"/>
          <w:szCs w:val="22"/>
          <w:spacing w:val="9"/>
        </w:rPr>
        <w:t xml:space="preserve"> </w:t>
      </w:r>
      <w:r>
        <w:rPr>
          <w:rFonts w:ascii="SimSun" w:hAnsi="SimSun" w:eastAsia="SimSun" w:cs="SimSun"/>
          <w:sz w:val="22"/>
          <w:szCs w:val="22"/>
          <w:spacing w:val="-16"/>
        </w:rPr>
        <w:t>治疗后的72小时内患者的临床表现应有改善，如体温下降，腹部压痛、反跳痛减</w:t>
      </w:r>
      <w:r>
        <w:rPr>
          <w:rFonts w:ascii="SimSun" w:hAnsi="SimSun" w:eastAsia="SimSun" w:cs="SimSun"/>
          <w:sz w:val="22"/>
          <w:szCs w:val="22"/>
          <w:spacing w:val="-17"/>
        </w:rPr>
        <w:t>轻，子宫颈举痛、子宫</w:t>
      </w:r>
      <w:r>
        <w:rPr>
          <w:rFonts w:ascii="SimSun" w:hAnsi="SimSun" w:eastAsia="SimSun" w:cs="SimSun"/>
          <w:sz w:val="22"/>
          <w:szCs w:val="22"/>
        </w:rPr>
        <w:t xml:space="preserve"> </w:t>
      </w:r>
      <w:r>
        <w:rPr>
          <w:rFonts w:ascii="SimSun" w:hAnsi="SimSun" w:eastAsia="SimSun" w:cs="SimSun"/>
          <w:sz w:val="22"/>
          <w:szCs w:val="22"/>
          <w:spacing w:val="-16"/>
        </w:rPr>
        <w:t>压痛、附件区压痛减轻。若此期间症状无改善，需进一步检查，重新进行</w:t>
      </w:r>
      <w:r>
        <w:rPr>
          <w:rFonts w:ascii="SimSun" w:hAnsi="SimSun" w:eastAsia="SimSun" w:cs="SimSun"/>
          <w:sz w:val="22"/>
          <w:szCs w:val="22"/>
          <w:spacing w:val="-17"/>
        </w:rPr>
        <w:t>评价，必要时腹腔镜或手术探</w:t>
      </w:r>
      <w:r>
        <w:rPr>
          <w:rFonts w:ascii="SimSun" w:hAnsi="SimSun" w:eastAsia="SimSun" w:cs="SimSun"/>
          <w:sz w:val="22"/>
          <w:szCs w:val="22"/>
        </w:rPr>
        <w:t xml:space="preserve"> </w:t>
      </w:r>
      <w:r>
        <w:rPr>
          <w:rFonts w:ascii="SimSun" w:hAnsi="SimSun" w:eastAsia="SimSun" w:cs="SimSun"/>
          <w:sz w:val="22"/>
          <w:szCs w:val="22"/>
          <w:spacing w:val="-4"/>
        </w:rPr>
        <w:t>查。无论其性伴侣接受治疗与否，建议沙眼衣原体</w:t>
      </w:r>
      <w:r>
        <w:rPr>
          <w:rFonts w:ascii="SimSun" w:hAnsi="SimSun" w:eastAsia="SimSun" w:cs="SimSun"/>
          <w:sz w:val="22"/>
          <w:szCs w:val="22"/>
          <w:spacing w:val="-5"/>
        </w:rPr>
        <w:t>和淋病奈瑟菌感染者治疗后3个月复查上述病原</w:t>
      </w:r>
      <w:r>
        <w:rPr>
          <w:rFonts w:ascii="SimSun" w:hAnsi="SimSun" w:eastAsia="SimSun" w:cs="SimSun"/>
          <w:sz w:val="22"/>
          <w:szCs w:val="22"/>
        </w:rPr>
        <w:t xml:space="preserve"> </w:t>
      </w:r>
      <w:r>
        <w:rPr>
          <w:rFonts w:ascii="SimSun" w:hAnsi="SimSun" w:eastAsia="SimSun" w:cs="SimSun"/>
          <w:sz w:val="22"/>
          <w:szCs w:val="22"/>
          <w:spacing w:val="-2"/>
        </w:rPr>
        <w:t>体。若3个月时未复查，应于治疗后1年内任意1次就诊时复查。</w:t>
      </w:r>
    </w:p>
    <w:p>
      <w:pPr>
        <w:ind w:left="312"/>
        <w:spacing w:before="123" w:line="221" w:lineRule="auto"/>
        <w:rPr>
          <w:rFonts w:ascii="SimHei" w:hAnsi="SimHei" w:eastAsia="SimHei" w:cs="SimHei"/>
          <w:sz w:val="22"/>
          <w:szCs w:val="22"/>
        </w:rPr>
      </w:pPr>
      <w:r>
        <w:rPr>
          <w:rFonts w:ascii="SimHei" w:hAnsi="SimHei" w:eastAsia="SimHei" w:cs="SimHei"/>
          <w:sz w:val="22"/>
          <w:szCs w:val="22"/>
          <w:b/>
          <w:bCs/>
          <w:color w:val="058FEC"/>
          <w:spacing w:val="-13"/>
        </w:rPr>
        <w:t>【盆腔炎性疾病后遗症】</w:t>
      </w:r>
    </w:p>
    <w:p>
      <w:pPr>
        <w:ind w:right="174" w:firstLine="419"/>
        <w:spacing w:before="58" w:line="272" w:lineRule="auto"/>
        <w:jc w:val="both"/>
        <w:rPr>
          <w:rFonts w:ascii="SimSun" w:hAnsi="SimSun" w:eastAsia="SimSun" w:cs="SimSun"/>
          <w:sz w:val="22"/>
          <w:szCs w:val="22"/>
        </w:rPr>
      </w:pPr>
      <w:r>
        <w:rPr>
          <w:rFonts w:ascii="SimSun" w:hAnsi="SimSun" w:eastAsia="SimSun" w:cs="SimSun"/>
          <w:sz w:val="22"/>
          <w:szCs w:val="22"/>
          <w:spacing w:val="-6"/>
        </w:rPr>
        <w:t>若盆腔炎性疾病未得到及时正确的诊断或治疗，可能会发生盆腔炎性疾病后遗症(sequelae</w:t>
      </w:r>
      <w:r>
        <w:rPr>
          <w:rFonts w:ascii="SimSun" w:hAnsi="SimSun" w:eastAsia="SimSun" w:cs="SimSun"/>
          <w:sz w:val="22"/>
          <w:szCs w:val="22"/>
        </w:rPr>
        <w:t xml:space="preserve"> </w:t>
      </w:r>
      <w:r>
        <w:rPr>
          <w:rFonts w:ascii="SimSun" w:hAnsi="SimSun" w:eastAsia="SimSun" w:cs="SimSun"/>
          <w:sz w:val="22"/>
          <w:szCs w:val="22"/>
          <w:spacing w:val="-6"/>
        </w:rPr>
        <w:t>of</w:t>
      </w:r>
      <w:r>
        <w:rPr>
          <w:rFonts w:ascii="SimSun" w:hAnsi="SimSun" w:eastAsia="SimSun" w:cs="SimSun"/>
          <w:sz w:val="22"/>
          <w:szCs w:val="22"/>
        </w:rPr>
        <w:t xml:space="preserve"> </w:t>
      </w:r>
      <w:r>
        <w:rPr>
          <w:rFonts w:ascii="SimSun" w:hAnsi="SimSun" w:eastAsia="SimSun" w:cs="SimSun"/>
          <w:sz w:val="22"/>
          <w:szCs w:val="22"/>
          <w:spacing w:val="-18"/>
        </w:rPr>
        <w:t>PID)。</w:t>
      </w:r>
      <w:r>
        <w:rPr>
          <w:rFonts w:ascii="SimSun" w:hAnsi="SimSun" w:eastAsia="SimSun" w:cs="SimSun"/>
          <w:sz w:val="22"/>
          <w:szCs w:val="22"/>
          <w:spacing w:val="-18"/>
        </w:rPr>
        <w:t xml:space="preserve"> </w:t>
      </w:r>
      <w:r>
        <w:rPr>
          <w:rFonts w:ascii="SimSun" w:hAnsi="SimSun" w:eastAsia="SimSun" w:cs="SimSun"/>
          <w:sz w:val="22"/>
          <w:szCs w:val="22"/>
          <w:spacing w:val="-18"/>
        </w:rPr>
        <w:t>主要病理改变为组织破坏、广泛粘连、增生及瘢痕形成，导致：①输卵管增生、增粗，输卵管阻</w:t>
      </w:r>
      <w:r>
        <w:rPr>
          <w:rFonts w:ascii="SimSun" w:hAnsi="SimSun" w:eastAsia="SimSun" w:cs="SimSun"/>
          <w:sz w:val="22"/>
          <w:szCs w:val="22"/>
        </w:rPr>
        <w:t xml:space="preserve"> </w:t>
      </w:r>
      <w:r>
        <w:rPr>
          <w:rFonts w:ascii="SimSun" w:hAnsi="SimSun" w:eastAsia="SimSun" w:cs="SimSun"/>
          <w:sz w:val="22"/>
          <w:szCs w:val="22"/>
          <w:spacing w:val="-12"/>
        </w:rPr>
        <w:t>塞；②输卵管卵巢粘连形成输卵管卵巢肿块；③若输卵管伞端闭锁、浆液性渗出物聚集形成输卵管积</w:t>
      </w:r>
      <w:r>
        <w:rPr>
          <w:rFonts w:ascii="SimSun" w:hAnsi="SimSun" w:eastAsia="SimSun" w:cs="SimSun"/>
          <w:sz w:val="22"/>
          <w:szCs w:val="22"/>
        </w:rPr>
        <w:t xml:space="preserve"> </w:t>
      </w:r>
      <w:r>
        <w:rPr>
          <w:rFonts w:ascii="SimSun" w:hAnsi="SimSun" w:eastAsia="SimSun" w:cs="SimSun"/>
          <w:sz w:val="22"/>
          <w:szCs w:val="22"/>
          <w:spacing w:val="-7"/>
        </w:rPr>
        <w:t>水或输卵管积脓或输卵管卵巢脓肿的脓液吸收，被浆液性渗出物代替形成</w:t>
      </w:r>
      <w:r>
        <w:rPr>
          <w:rFonts w:ascii="SimSun" w:hAnsi="SimSun" w:eastAsia="SimSun" w:cs="SimSun"/>
          <w:sz w:val="22"/>
          <w:szCs w:val="22"/>
          <w:spacing w:val="-8"/>
        </w:rPr>
        <w:t>输卵管积水或输卵管卵巢</w:t>
      </w:r>
      <w:r>
        <w:rPr>
          <w:rFonts w:ascii="SimSun" w:hAnsi="SimSun" w:eastAsia="SimSun" w:cs="SimSun"/>
          <w:sz w:val="22"/>
          <w:szCs w:val="22"/>
        </w:rPr>
        <w:t xml:space="preserve"> </w:t>
      </w:r>
      <w:r>
        <w:rPr>
          <w:rFonts w:ascii="SimSun" w:hAnsi="SimSun" w:eastAsia="SimSun" w:cs="SimSun"/>
          <w:sz w:val="22"/>
          <w:szCs w:val="22"/>
          <w:spacing w:val="-22"/>
        </w:rPr>
        <w:t>囊肿；④盆腔结缔组织表现为主、骶韧带增生、变厚，若病变广泛，可使子</w:t>
      </w:r>
      <w:r>
        <w:rPr>
          <w:rFonts w:ascii="SimSun" w:hAnsi="SimSun" w:eastAsia="SimSun" w:cs="SimSun"/>
          <w:sz w:val="22"/>
          <w:szCs w:val="22"/>
          <w:spacing w:val="-23"/>
        </w:rPr>
        <w:t>宫固定。</w:t>
      </w:r>
    </w:p>
    <w:p>
      <w:pPr>
        <w:ind w:left="419"/>
        <w:spacing w:before="72" w:line="222" w:lineRule="auto"/>
        <w:rPr>
          <w:rFonts w:ascii="SimHei" w:hAnsi="SimHei" w:eastAsia="SimHei" w:cs="SimHei"/>
          <w:sz w:val="22"/>
          <w:szCs w:val="22"/>
        </w:rPr>
      </w:pPr>
      <w:r>
        <w:rPr>
          <w:rFonts w:ascii="SimHei" w:hAnsi="SimHei" w:eastAsia="SimHei" w:cs="SimHei"/>
          <w:sz w:val="22"/>
          <w:szCs w:val="22"/>
          <w:spacing w:val="-6"/>
        </w:rPr>
        <w:t>1.</w:t>
      </w:r>
      <w:r>
        <w:rPr>
          <w:rFonts w:ascii="SimHei" w:hAnsi="SimHei" w:eastAsia="SimHei" w:cs="SimHei"/>
          <w:sz w:val="22"/>
          <w:szCs w:val="22"/>
          <w:spacing w:val="-47"/>
        </w:rPr>
        <w:t xml:space="preserve"> </w:t>
      </w:r>
      <w:r>
        <w:rPr>
          <w:rFonts w:ascii="SimHei" w:hAnsi="SimHei" w:eastAsia="SimHei" w:cs="SimHei"/>
          <w:sz w:val="22"/>
          <w:szCs w:val="22"/>
          <w:spacing w:val="-6"/>
        </w:rPr>
        <w:t>临床表现</w:t>
      </w:r>
    </w:p>
    <w:p>
      <w:pPr>
        <w:ind w:left="419"/>
        <w:spacing w:before="97" w:line="219" w:lineRule="auto"/>
        <w:rPr>
          <w:rFonts w:ascii="SimSun" w:hAnsi="SimSun" w:eastAsia="SimSun" w:cs="SimSun"/>
          <w:sz w:val="22"/>
          <w:szCs w:val="22"/>
        </w:rPr>
      </w:pPr>
      <w:r>
        <w:rPr>
          <w:rFonts w:ascii="SimSun" w:hAnsi="SimSun" w:eastAsia="SimSun" w:cs="SimSun"/>
          <w:sz w:val="22"/>
          <w:szCs w:val="22"/>
          <w:spacing w:val="-2"/>
        </w:rPr>
        <w:t>(1)不孕：输卵管粘连阻塞可致不孕。盆腔炎性疾病后不孕发生率为20%～30%。</w:t>
      </w:r>
    </w:p>
    <w:p>
      <w:pPr>
        <w:ind w:left="419"/>
        <w:spacing w:before="79" w:line="219" w:lineRule="auto"/>
        <w:rPr>
          <w:rFonts w:ascii="SimSun" w:hAnsi="SimSun" w:eastAsia="SimSun" w:cs="SimSun"/>
          <w:sz w:val="22"/>
          <w:szCs w:val="22"/>
        </w:rPr>
      </w:pPr>
      <w:r>
        <w:rPr>
          <w:rFonts w:ascii="SimSun" w:hAnsi="SimSun" w:eastAsia="SimSun" w:cs="SimSun"/>
          <w:sz w:val="22"/>
          <w:szCs w:val="22"/>
          <w:spacing w:val="-6"/>
        </w:rPr>
        <w:t>(2)异位妊娠：盆腔炎性疾病后异位妊娠发生率是正常妇女的8～10倍。</w:t>
      </w:r>
    </w:p>
    <w:p>
      <w:pPr>
        <w:ind w:left="419"/>
        <w:spacing w:before="79" w:line="219" w:lineRule="auto"/>
        <w:rPr>
          <w:rFonts w:ascii="SimSun" w:hAnsi="SimSun" w:eastAsia="SimSun" w:cs="SimSun"/>
          <w:sz w:val="22"/>
          <w:szCs w:val="22"/>
        </w:rPr>
      </w:pPr>
      <w:r>
        <w:rPr>
          <w:rFonts w:ascii="SimSun" w:hAnsi="SimSun" w:eastAsia="SimSun" w:cs="SimSun"/>
          <w:sz w:val="22"/>
          <w:szCs w:val="22"/>
          <w:spacing w:val="-12"/>
        </w:rPr>
        <w:t>(3)慢性盆腔痛：炎症形成的粘连、瘢痕以及盆腔充血</w:t>
      </w:r>
      <w:r>
        <w:rPr>
          <w:rFonts w:ascii="SimSun" w:hAnsi="SimSun" w:eastAsia="SimSun" w:cs="SimSun"/>
          <w:sz w:val="22"/>
          <w:szCs w:val="22"/>
          <w:spacing w:val="-13"/>
        </w:rPr>
        <w:t>，常引起下腹部坠胀、疼痛及腰骶部酸痛，</w:t>
      </w:r>
    </w:p>
    <w:p>
      <w:pPr>
        <w:ind w:right="188"/>
        <w:spacing w:before="80" w:line="252" w:lineRule="auto"/>
        <w:rPr>
          <w:rFonts w:ascii="SimSun" w:hAnsi="SimSun" w:eastAsia="SimSun" w:cs="SimSun"/>
          <w:sz w:val="22"/>
          <w:szCs w:val="22"/>
        </w:rPr>
      </w:pPr>
      <w:r>
        <w:rPr>
          <w:rFonts w:ascii="SimSun" w:hAnsi="SimSun" w:eastAsia="SimSun" w:cs="SimSun"/>
          <w:sz w:val="22"/>
          <w:szCs w:val="22"/>
          <w:spacing w:val="-4"/>
        </w:rPr>
        <w:t>常在劳累、性交后及月经前后加剧。文献报道约</w:t>
      </w:r>
      <w:r>
        <w:rPr>
          <w:rFonts w:ascii="SimSun" w:hAnsi="SimSun" w:eastAsia="SimSun" w:cs="SimSun"/>
          <w:sz w:val="22"/>
          <w:szCs w:val="22"/>
          <w:spacing w:val="-5"/>
        </w:rPr>
        <w:t>20%急性盆腔炎发作后遗留慢性盆腔痛。慢性盆腔</w:t>
      </w:r>
      <w:r>
        <w:rPr>
          <w:rFonts w:ascii="SimSun" w:hAnsi="SimSun" w:eastAsia="SimSun" w:cs="SimSun"/>
          <w:sz w:val="22"/>
          <w:szCs w:val="22"/>
        </w:rPr>
        <w:t xml:space="preserve"> </w:t>
      </w:r>
      <w:r>
        <w:rPr>
          <w:rFonts w:ascii="SimSun" w:hAnsi="SimSun" w:eastAsia="SimSun" w:cs="SimSun"/>
          <w:sz w:val="22"/>
          <w:szCs w:val="22"/>
          <w:spacing w:val="-4"/>
        </w:rPr>
        <w:t>痛常发生在盆腔炎性疾病急性发作后的4～8周。</w:t>
      </w:r>
    </w:p>
    <w:p>
      <w:pPr>
        <w:ind w:right="185" w:firstLine="419"/>
        <w:spacing w:before="79" w:line="263" w:lineRule="auto"/>
        <w:jc w:val="both"/>
        <w:rPr>
          <w:rFonts w:ascii="SimSun" w:hAnsi="SimSun" w:eastAsia="SimSun" w:cs="SimSun"/>
          <w:sz w:val="22"/>
          <w:szCs w:val="22"/>
        </w:rPr>
      </w:pPr>
      <w:r>
        <w:rPr>
          <w:rFonts w:ascii="SimSun" w:hAnsi="SimSun" w:eastAsia="SimSun" w:cs="SimSun"/>
          <w:sz w:val="22"/>
          <w:szCs w:val="22"/>
          <w:spacing w:val="-5"/>
        </w:rPr>
        <w:t>(4)盆腔炎性疾病反复发作：由于盆腔炎性疾病造成的输卵管组织结构破坏，局部防御功能减</w:t>
      </w:r>
      <w:r>
        <w:rPr>
          <w:rFonts w:ascii="SimSun" w:hAnsi="SimSun" w:eastAsia="SimSun" w:cs="SimSun"/>
          <w:sz w:val="22"/>
          <w:szCs w:val="22"/>
          <w:spacing w:val="10"/>
        </w:rPr>
        <w:t xml:space="preserve"> </w:t>
      </w:r>
      <w:r>
        <w:rPr>
          <w:rFonts w:ascii="SimSun" w:hAnsi="SimSun" w:eastAsia="SimSun" w:cs="SimSun"/>
          <w:sz w:val="22"/>
          <w:szCs w:val="22"/>
          <w:spacing w:val="-12"/>
        </w:rPr>
        <w:t>退，若患者仍处于同样的高危因素，可造成再次感染导致盆腔炎性疾病反复发作。有盆腔炎性疾病病</w:t>
      </w:r>
      <w:r>
        <w:rPr>
          <w:rFonts w:ascii="SimSun" w:hAnsi="SimSun" w:eastAsia="SimSun" w:cs="SimSun"/>
          <w:sz w:val="22"/>
          <w:szCs w:val="22"/>
          <w:spacing w:val="1"/>
        </w:rPr>
        <w:t xml:space="preserve"> </w:t>
      </w:r>
      <w:r>
        <w:rPr>
          <w:rFonts w:ascii="SimSun" w:hAnsi="SimSun" w:eastAsia="SimSun" w:cs="SimSun"/>
          <w:sz w:val="22"/>
          <w:szCs w:val="22"/>
          <w:spacing w:val="-6"/>
        </w:rPr>
        <w:t>史者，约25%将再次发作。</w:t>
      </w:r>
    </w:p>
    <w:p>
      <w:pPr>
        <w:ind w:right="187" w:firstLine="419"/>
        <w:spacing w:before="79" w:line="263" w:lineRule="auto"/>
        <w:jc w:val="both"/>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9"/>
        </w:rPr>
        <w:t xml:space="preserve"> </w:t>
      </w:r>
      <w:r>
        <w:rPr>
          <w:rFonts w:ascii="SimSun" w:hAnsi="SimSun" w:eastAsia="SimSun" w:cs="SimSun"/>
          <w:sz w:val="22"/>
          <w:szCs w:val="22"/>
          <w:spacing w:val="-8"/>
        </w:rPr>
        <w:t>妇科检查</w:t>
      </w:r>
      <w:r>
        <w:rPr>
          <w:rFonts w:ascii="SimSun" w:hAnsi="SimSun" w:eastAsia="SimSun" w:cs="SimSun"/>
          <w:sz w:val="22"/>
          <w:szCs w:val="22"/>
          <w:spacing w:val="69"/>
        </w:rPr>
        <w:t xml:space="preserve"> </w:t>
      </w:r>
      <w:r>
        <w:rPr>
          <w:rFonts w:ascii="SimSun" w:hAnsi="SimSun" w:eastAsia="SimSun" w:cs="SimSun"/>
          <w:sz w:val="22"/>
          <w:szCs w:val="22"/>
          <w:spacing w:val="-8"/>
        </w:rPr>
        <w:t>若为输卵管病变，则在子宫一侧或两侧触到呈索条状增粗的输卵管，并有</w:t>
      </w:r>
      <w:r>
        <w:rPr>
          <w:rFonts w:ascii="SimSun" w:hAnsi="SimSun" w:eastAsia="SimSun" w:cs="SimSun"/>
          <w:sz w:val="22"/>
          <w:szCs w:val="22"/>
          <w:spacing w:val="-9"/>
        </w:rPr>
        <w:t>轻度压</w:t>
      </w:r>
      <w:r>
        <w:rPr>
          <w:rFonts w:ascii="SimSun" w:hAnsi="SimSun" w:eastAsia="SimSun" w:cs="SimSun"/>
          <w:sz w:val="22"/>
          <w:szCs w:val="22"/>
        </w:rPr>
        <w:t xml:space="preserve"> </w:t>
      </w:r>
      <w:r>
        <w:rPr>
          <w:rFonts w:ascii="SimSun" w:hAnsi="SimSun" w:eastAsia="SimSun" w:cs="SimSun"/>
          <w:sz w:val="22"/>
          <w:szCs w:val="22"/>
          <w:spacing w:val="-17"/>
        </w:rPr>
        <w:t>痛；若为输卵管积水或输卵管卵巢囊肿，则在盆腔一侧或两侧触及囊性肿物，活动多受限；若为盆腔结</w:t>
      </w:r>
      <w:r>
        <w:rPr>
          <w:rFonts w:ascii="SimSun" w:hAnsi="SimSun" w:eastAsia="SimSun" w:cs="SimSun"/>
          <w:sz w:val="22"/>
          <w:szCs w:val="22"/>
          <w:spacing w:val="16"/>
        </w:rPr>
        <w:t xml:space="preserve"> </w:t>
      </w:r>
      <w:r>
        <w:rPr>
          <w:rFonts w:ascii="SimSun" w:hAnsi="SimSun" w:eastAsia="SimSun" w:cs="SimSun"/>
          <w:sz w:val="22"/>
          <w:szCs w:val="22"/>
          <w:spacing w:val="-17"/>
        </w:rPr>
        <w:t>缔组织病变，子宫常呈后倾后屈，活动受限或粘连固定，子宫一侧或两侧有片状增厚、压痛，宫骶韧带</w:t>
      </w:r>
      <w:r>
        <w:rPr>
          <w:rFonts w:ascii="SimSun" w:hAnsi="SimSun" w:eastAsia="SimSun" w:cs="SimSun"/>
          <w:sz w:val="22"/>
          <w:szCs w:val="22"/>
          <w:spacing w:val="14"/>
        </w:rPr>
        <w:t xml:space="preserve"> </w:t>
      </w:r>
      <w:r>
        <w:rPr>
          <w:rFonts w:ascii="SimSun" w:hAnsi="SimSun" w:eastAsia="SimSun" w:cs="SimSun"/>
          <w:sz w:val="22"/>
          <w:szCs w:val="22"/>
          <w:spacing w:val="-28"/>
          <w:w w:val="99"/>
        </w:rPr>
        <w:t>常增粗、变硬，有触痛。</w:t>
      </w:r>
    </w:p>
    <w:p>
      <w:pPr>
        <w:ind w:right="189" w:firstLine="409"/>
        <w:spacing w:before="64" w:line="263" w:lineRule="auto"/>
        <w:jc w:val="both"/>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7"/>
        </w:rPr>
        <w:t xml:space="preserve"> </w:t>
      </w:r>
      <w:r>
        <w:rPr>
          <w:rFonts w:ascii="SimSun" w:hAnsi="SimSun" w:eastAsia="SimSun" w:cs="SimSun"/>
          <w:sz w:val="22"/>
          <w:szCs w:val="22"/>
          <w:spacing w:val="-4"/>
        </w:rPr>
        <w:t>治疗盆腔炎性疾病后遗症需根据不同情况选择治疗方案。不孕患者，多需要辅助生殖技术</w:t>
      </w:r>
      <w:r>
        <w:rPr>
          <w:rFonts w:ascii="SimSun" w:hAnsi="SimSun" w:eastAsia="SimSun" w:cs="SimSun"/>
          <w:sz w:val="22"/>
          <w:szCs w:val="22"/>
        </w:rPr>
        <w:t xml:space="preserve"> </w:t>
      </w:r>
      <w:r>
        <w:rPr>
          <w:rFonts w:ascii="SimSun" w:hAnsi="SimSun" w:eastAsia="SimSun" w:cs="SimSun"/>
          <w:sz w:val="22"/>
          <w:szCs w:val="22"/>
          <w:spacing w:val="-17"/>
        </w:rPr>
        <w:t>协助受孕。对慢性盆腔痛，尚无有效的治疗方法，对症处理或给予中药、理疗等综合</w:t>
      </w:r>
      <w:r>
        <w:rPr>
          <w:rFonts w:ascii="SimSun" w:hAnsi="SimSun" w:eastAsia="SimSun" w:cs="SimSun"/>
          <w:sz w:val="22"/>
          <w:szCs w:val="22"/>
          <w:spacing w:val="-18"/>
        </w:rPr>
        <w:t>治疗，治疗前需排</w:t>
      </w:r>
      <w:r>
        <w:rPr>
          <w:rFonts w:ascii="SimSun" w:hAnsi="SimSun" w:eastAsia="SimSun" w:cs="SimSun"/>
          <w:sz w:val="22"/>
          <w:szCs w:val="22"/>
        </w:rPr>
        <w:t xml:space="preserve"> </w:t>
      </w:r>
      <w:r>
        <w:rPr>
          <w:rFonts w:ascii="SimSun" w:hAnsi="SimSun" w:eastAsia="SimSun" w:cs="SimSun"/>
          <w:sz w:val="22"/>
          <w:szCs w:val="22"/>
          <w:spacing w:val="-7"/>
        </w:rPr>
        <w:t>除子宫内膜异位症等其他引起盆腔痛的疾病。盆腔炎性疾病反复发作者，抗</w:t>
      </w:r>
      <w:r>
        <w:rPr>
          <w:rFonts w:ascii="SimSun" w:hAnsi="SimSun" w:eastAsia="SimSun" w:cs="SimSun"/>
          <w:sz w:val="22"/>
          <w:szCs w:val="22"/>
          <w:spacing w:val="-8"/>
        </w:rPr>
        <w:t>生素药物治疗的基础上</w:t>
      </w:r>
      <w:r>
        <w:rPr>
          <w:rFonts w:ascii="SimSun" w:hAnsi="SimSun" w:eastAsia="SimSun" w:cs="SimSun"/>
          <w:sz w:val="22"/>
          <w:szCs w:val="22"/>
        </w:rPr>
        <w:t xml:space="preserve"> </w:t>
      </w:r>
      <w:r>
        <w:rPr>
          <w:rFonts w:ascii="SimSun" w:hAnsi="SimSun" w:eastAsia="SimSun" w:cs="SimSun"/>
          <w:sz w:val="22"/>
          <w:szCs w:val="22"/>
          <w:spacing w:val="-13"/>
        </w:rPr>
        <w:t>可根据具体情况，选择手术治疗。输卵管积水者需行手术治疗。</w:t>
      </w:r>
    </w:p>
    <w:p>
      <w:pPr>
        <w:ind w:left="312"/>
        <w:spacing w:before="124" w:line="221" w:lineRule="auto"/>
        <w:rPr>
          <w:rFonts w:ascii="SimHei" w:hAnsi="SimHei" w:eastAsia="SimHei" w:cs="SimHei"/>
          <w:sz w:val="22"/>
          <w:szCs w:val="22"/>
        </w:rPr>
      </w:pPr>
      <w:r>
        <w:rPr>
          <w:rFonts w:ascii="SimHei" w:hAnsi="SimHei" w:eastAsia="SimHei" w:cs="SimHei"/>
          <w:sz w:val="22"/>
          <w:szCs w:val="22"/>
          <w:b/>
          <w:bCs/>
          <w:color w:val="0078C9"/>
          <w:spacing w:val="-19"/>
        </w:rPr>
        <w:t>【预防)</w:t>
      </w:r>
    </w:p>
    <w:p>
      <w:pPr>
        <w:ind w:right="89" w:firstLine="399"/>
        <w:spacing w:before="68" w:line="260" w:lineRule="auto"/>
        <w:rPr>
          <w:rFonts w:ascii="SimSun" w:hAnsi="SimSun" w:eastAsia="SimSun" w:cs="SimSun"/>
          <w:sz w:val="22"/>
          <w:szCs w:val="22"/>
        </w:rPr>
      </w:pPr>
      <w:r>
        <w:rPr>
          <w:rFonts w:ascii="SimSun" w:hAnsi="SimSun" w:eastAsia="SimSun" w:cs="SimSun"/>
          <w:sz w:val="22"/>
          <w:szCs w:val="22"/>
          <w:spacing w:val="-10"/>
        </w:rPr>
        <w:t>①</w:t>
      </w:r>
      <w:r>
        <w:rPr>
          <w:rFonts w:ascii="SimSun" w:hAnsi="SimSun" w:eastAsia="SimSun" w:cs="SimSun"/>
          <w:sz w:val="22"/>
          <w:szCs w:val="22"/>
          <w:spacing w:val="-61"/>
        </w:rPr>
        <w:t xml:space="preserve"> </w:t>
      </w:r>
      <w:r>
        <w:rPr>
          <w:rFonts w:ascii="SimSun" w:hAnsi="SimSun" w:eastAsia="SimSun" w:cs="SimSun"/>
          <w:sz w:val="22"/>
          <w:szCs w:val="22"/>
          <w:spacing w:val="-10"/>
        </w:rPr>
        <w:t>注意性生活卫生，减少性传播疾病。对沙眼衣原体感染高危妇女(如年龄&lt;25岁、新的性伙伴、</w:t>
      </w:r>
      <w:r>
        <w:rPr>
          <w:rFonts w:ascii="SimSun" w:hAnsi="SimSun" w:eastAsia="SimSun" w:cs="SimSun"/>
          <w:sz w:val="22"/>
          <w:szCs w:val="22"/>
        </w:rPr>
        <w:t xml:space="preserve"> </w:t>
      </w:r>
      <w:r>
        <w:rPr>
          <w:rFonts w:ascii="SimSun" w:hAnsi="SimSun" w:eastAsia="SimSun" w:cs="SimSun"/>
          <w:sz w:val="22"/>
          <w:szCs w:val="22"/>
          <w:spacing w:val="-9"/>
        </w:rPr>
        <w:t>多个性伴侣、性伴侣有性传播疾病、社会地位低)筛查和治疗可减少盆腔炎性疾病发</w:t>
      </w:r>
      <w:r>
        <w:rPr>
          <w:rFonts w:ascii="SimSun" w:hAnsi="SimSun" w:eastAsia="SimSun" w:cs="SimSun"/>
          <w:sz w:val="22"/>
          <w:szCs w:val="22"/>
          <w:spacing w:val="-10"/>
        </w:rPr>
        <w:t>生率。②及时治</w:t>
      </w:r>
    </w:p>
    <w:p>
      <w:pPr>
        <w:spacing w:line="14" w:lineRule="auto"/>
        <w:rPr>
          <w:rFonts w:ascii="Arial"/>
          <w:sz w:val="2"/>
        </w:rPr>
      </w:pPr>
      <w:r>
        <w:rPr>
          <w:rFonts w:ascii="Arial" w:hAnsi="Arial" w:eastAsia="Arial" w:cs="Arial"/>
          <w:sz w:val="2"/>
          <w:szCs w:val="2"/>
        </w:rPr>
        <w:br w:type="column"/>
      </w:r>
    </w:p>
    <w:p>
      <w:pPr>
        <w:ind w:left="463"/>
        <w:spacing w:before="100" w:line="183" w:lineRule="auto"/>
        <w:rPr>
          <w:rFonts w:ascii="SimSun" w:hAnsi="SimSun" w:eastAsia="SimSun" w:cs="SimSun"/>
          <w:sz w:val="22"/>
          <w:szCs w:val="22"/>
        </w:rPr>
      </w:pPr>
      <w:r>
        <w:rPr>
          <w:rFonts w:ascii="SimSun" w:hAnsi="SimSun" w:eastAsia="SimSun" w:cs="SimSun"/>
          <w:sz w:val="22"/>
          <w:szCs w:val="22"/>
          <w:b/>
          <w:bCs/>
          <w:color w:val="007EC8"/>
          <w:spacing w:val="-5"/>
        </w:rPr>
        <w:t>257</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700" w:lineRule="exact"/>
        <w:textAlignment w:val="center"/>
        <w:rPr/>
      </w:pPr>
      <w:r>
        <w:drawing>
          <wp:inline distT="0" distB="0" distL="0" distR="0">
            <wp:extent cx="558803" cy="444417"/>
            <wp:effectExtent l="0" t="0" r="0" b="0"/>
            <wp:docPr id="222" name="IM 222"/>
            <wp:cNvGraphicFramePr/>
            <a:graphic>
              <a:graphicData uri="http://schemas.openxmlformats.org/drawingml/2006/picture">
                <pic:pic>
                  <pic:nvPicPr>
                    <pic:cNvPr id="222" name="IM 222"/>
                    <pic:cNvPicPr/>
                  </pic:nvPicPr>
                  <pic:blipFill>
                    <a:blip r:embed="rId248"/>
                    <a:stretch>
                      <a:fillRect/>
                    </a:stretch>
                  </pic:blipFill>
                  <pic:spPr>
                    <a:xfrm rot="0">
                      <a:off x="0" y="0"/>
                      <a:ext cx="558803" cy="444417"/>
                    </a:xfrm>
                    <a:prstGeom prst="rect">
                      <a:avLst/>
                    </a:prstGeom>
                  </pic:spPr>
                </pic:pic>
              </a:graphicData>
            </a:graphic>
          </wp:inline>
        </w:drawing>
      </w:r>
    </w:p>
    <w:p>
      <w:pPr>
        <w:sectPr>
          <w:type w:val="continuous"/>
          <w:pgSz w:w="11900" w:h="16840"/>
          <w:pgMar w:top="400" w:right="719" w:bottom="400" w:left="860" w:header="0" w:footer="0" w:gutter="0"/>
          <w:cols w:equalWidth="0" w:num="2">
            <w:col w:w="9341" w:space="100"/>
            <w:col w:w="881" w:space="0"/>
          </w:cols>
        </w:sectPr>
        <w:rPr/>
      </w:pPr>
    </w:p>
    <w:p>
      <w:pPr>
        <w:rPr/>
      </w:pPr>
      <w:r/>
    </w:p>
    <w:p>
      <w:pPr>
        <w:rPr/>
      </w:pPr>
      <w:r/>
    </w:p>
    <w:p>
      <w:pPr>
        <w:spacing w:line="61" w:lineRule="exact"/>
        <w:rPr/>
      </w:pPr>
      <w:r/>
    </w:p>
    <w:p>
      <w:pPr>
        <w:sectPr>
          <w:pgSz w:w="11900" w:h="16840"/>
          <w:pgMar w:top="400" w:right="864" w:bottom="400" w:left="599" w:header="0" w:footer="0" w:gutter="0"/>
          <w:cols w:equalWidth="0" w:num="1">
            <w:col w:w="10436" w:space="0"/>
          </w:cols>
        </w:sectPr>
        <w:rPr/>
      </w:pPr>
    </w:p>
    <w:p>
      <w:pPr>
        <w:ind w:left="113"/>
        <w:spacing w:before="67" w:line="183" w:lineRule="auto"/>
        <w:rPr>
          <w:rFonts w:ascii="SimSun" w:hAnsi="SimSun" w:eastAsia="SimSun" w:cs="SimSun"/>
          <w:sz w:val="21"/>
          <w:szCs w:val="21"/>
        </w:rPr>
      </w:pPr>
      <w:r>
        <w:rPr>
          <w:rFonts w:ascii="SimSun" w:hAnsi="SimSun" w:eastAsia="SimSun" w:cs="SimSun"/>
          <w:sz w:val="21"/>
          <w:szCs w:val="21"/>
          <w:b/>
          <w:bCs/>
          <w:color w:val="0066C0"/>
          <w:spacing w:val="-5"/>
        </w:rPr>
        <w:t>258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700" w:lineRule="exact"/>
        <w:textAlignment w:val="center"/>
        <w:rPr/>
      </w:pPr>
      <w:r>
        <w:drawing>
          <wp:inline distT="0" distB="0" distL="0" distR="0">
            <wp:extent cx="400041" cy="444417"/>
            <wp:effectExtent l="0" t="0" r="0" b="0"/>
            <wp:docPr id="223" name="IM 223"/>
            <wp:cNvGraphicFramePr/>
            <a:graphic>
              <a:graphicData uri="http://schemas.openxmlformats.org/drawingml/2006/picture">
                <pic:pic>
                  <pic:nvPicPr>
                    <pic:cNvPr id="223" name="IM 223"/>
                    <pic:cNvPicPr/>
                  </pic:nvPicPr>
                  <pic:blipFill>
                    <a:blip r:embed="rId249"/>
                    <a:stretch>
                      <a:fillRect/>
                    </a:stretch>
                  </pic:blipFill>
                  <pic:spPr>
                    <a:xfrm rot="0">
                      <a:off x="0" y="0"/>
                      <a:ext cx="400041"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F7ACC"/>
          <w:spacing w:val="-14"/>
          <w:w w:val="98"/>
        </w:rPr>
        <w:t>第二十章</w:t>
      </w:r>
      <w:r>
        <w:rPr>
          <w:rFonts w:ascii="SimHei" w:hAnsi="SimHei" w:eastAsia="SimHei" w:cs="SimHei"/>
          <w:sz w:val="21"/>
          <w:szCs w:val="21"/>
          <w:color w:val="0F7ACC"/>
          <w:spacing w:val="61"/>
        </w:rPr>
        <w:t xml:space="preserve"> </w:t>
      </w:r>
      <w:r>
        <w:rPr>
          <w:rFonts w:ascii="SimHei" w:hAnsi="SimHei" w:eastAsia="SimHei" w:cs="SimHei"/>
          <w:sz w:val="21"/>
          <w:szCs w:val="21"/>
          <w:color w:val="0F7ACC"/>
          <w:spacing w:val="-14"/>
          <w:w w:val="98"/>
        </w:rPr>
        <w:t>盆腔炎性疾病及生殖器结核</w:t>
      </w:r>
    </w:p>
    <w:p>
      <w:pPr>
        <w:spacing w:line="271" w:lineRule="auto"/>
        <w:rPr>
          <w:rFonts w:ascii="Arial"/>
          <w:sz w:val="21"/>
        </w:rPr>
      </w:pPr>
      <w:r/>
    </w:p>
    <w:p>
      <w:pPr>
        <w:ind w:right="75"/>
        <w:spacing w:before="69" w:line="279" w:lineRule="auto"/>
        <w:jc w:val="both"/>
        <w:rPr>
          <w:rFonts w:ascii="SimSun" w:hAnsi="SimSun" w:eastAsia="SimSun" w:cs="SimSun"/>
          <w:sz w:val="21"/>
          <w:szCs w:val="21"/>
        </w:rPr>
      </w:pPr>
      <w:r>
        <w:rPr>
          <w:rFonts w:ascii="SimSun" w:hAnsi="SimSun" w:eastAsia="SimSun" w:cs="SimSun"/>
          <w:sz w:val="21"/>
          <w:szCs w:val="21"/>
          <w:spacing w:val="3"/>
        </w:rPr>
        <w:t>疗下生殖道感染。虽然细菌性阴道病与盆腔炎性疾</w:t>
      </w:r>
      <w:r>
        <w:rPr>
          <w:rFonts w:ascii="SimSun" w:hAnsi="SimSun" w:eastAsia="SimSun" w:cs="SimSun"/>
          <w:sz w:val="21"/>
          <w:szCs w:val="21"/>
          <w:spacing w:val="2"/>
        </w:rPr>
        <w:t>病相关，但检测和治疗细菌性阴道病能否降低盆</w:t>
      </w:r>
      <w:r>
        <w:rPr>
          <w:rFonts w:ascii="SimSun" w:hAnsi="SimSun" w:eastAsia="SimSun" w:cs="SimSun"/>
          <w:sz w:val="21"/>
          <w:szCs w:val="21"/>
        </w:rPr>
        <w:t xml:space="preserve"> </w:t>
      </w:r>
      <w:r>
        <w:rPr>
          <w:rFonts w:ascii="SimSun" w:hAnsi="SimSun" w:eastAsia="SimSun" w:cs="SimSun"/>
          <w:sz w:val="21"/>
          <w:szCs w:val="21"/>
          <w:spacing w:val="-2"/>
        </w:rPr>
        <w:t>腔炎性疾病发生率，至今尚不清楚。③公共卫生教育，提高公众对生殖</w:t>
      </w:r>
      <w:r>
        <w:rPr>
          <w:rFonts w:ascii="SimSun" w:hAnsi="SimSun" w:eastAsia="SimSun" w:cs="SimSun"/>
          <w:sz w:val="21"/>
          <w:szCs w:val="21"/>
          <w:spacing w:val="-3"/>
        </w:rPr>
        <w:t>道感染的认识及预防感染的重</w:t>
      </w:r>
      <w:r>
        <w:rPr>
          <w:rFonts w:ascii="SimSun" w:hAnsi="SimSun" w:eastAsia="SimSun" w:cs="SimSun"/>
          <w:sz w:val="21"/>
          <w:szCs w:val="21"/>
        </w:rPr>
        <w:t xml:space="preserve"> </w:t>
      </w:r>
      <w:r>
        <w:rPr>
          <w:rFonts w:ascii="SimSun" w:hAnsi="SimSun" w:eastAsia="SimSun" w:cs="SimSun"/>
          <w:sz w:val="21"/>
          <w:szCs w:val="21"/>
          <w:spacing w:val="-3"/>
        </w:rPr>
        <w:t>要性。④严格掌握妇科手术指征，做好术前准备，术时注意无菌操作，预防感染。⑤及时治疗盆腔炎</w:t>
      </w:r>
      <w:r>
        <w:rPr>
          <w:rFonts w:ascii="SimSun" w:hAnsi="SimSun" w:eastAsia="SimSun" w:cs="SimSun"/>
          <w:sz w:val="21"/>
          <w:szCs w:val="21"/>
          <w:spacing w:val="13"/>
        </w:rPr>
        <w:t xml:space="preserve"> </w:t>
      </w:r>
      <w:r>
        <w:rPr>
          <w:rFonts w:ascii="SimSun" w:hAnsi="SimSun" w:eastAsia="SimSun" w:cs="SimSun"/>
          <w:sz w:val="21"/>
          <w:szCs w:val="21"/>
          <w:spacing w:val="-10"/>
        </w:rPr>
        <w:t>性疾病，防止后遗症发生。</w:t>
      </w:r>
    </w:p>
    <w:p>
      <w:pPr>
        <w:spacing w:line="264" w:lineRule="auto"/>
        <w:rPr>
          <w:rFonts w:ascii="Arial"/>
          <w:sz w:val="21"/>
        </w:rPr>
      </w:pPr>
      <w:r/>
    </w:p>
    <w:p>
      <w:pPr>
        <w:ind w:left="3184"/>
        <w:spacing w:before="101" w:line="222" w:lineRule="auto"/>
        <w:rPr>
          <w:rFonts w:ascii="SimHei" w:hAnsi="SimHei" w:eastAsia="SimHei" w:cs="SimHei"/>
          <w:sz w:val="31"/>
          <w:szCs w:val="31"/>
        </w:rPr>
      </w:pPr>
      <w:r>
        <w:rPr>
          <w:rFonts w:ascii="SimHei" w:hAnsi="SimHei" w:eastAsia="SimHei" w:cs="SimHei"/>
          <w:sz w:val="31"/>
          <w:szCs w:val="31"/>
          <w:b/>
          <w:bCs/>
          <w:spacing w:val="2"/>
        </w:rPr>
        <w:t>第二节</w:t>
      </w:r>
      <w:r>
        <w:rPr>
          <w:rFonts w:ascii="SimHei" w:hAnsi="SimHei" w:eastAsia="SimHei" w:cs="SimHei"/>
          <w:sz w:val="31"/>
          <w:szCs w:val="31"/>
          <w:spacing w:val="155"/>
        </w:rPr>
        <w:t xml:space="preserve"> </w:t>
      </w:r>
      <w:r>
        <w:rPr>
          <w:rFonts w:ascii="SimHei" w:hAnsi="SimHei" w:eastAsia="SimHei" w:cs="SimHei"/>
          <w:sz w:val="31"/>
          <w:szCs w:val="31"/>
          <w:b/>
          <w:bCs/>
          <w:spacing w:val="2"/>
        </w:rPr>
        <w:t>生殖器结核</w:t>
      </w:r>
    </w:p>
    <w:p>
      <w:pPr>
        <w:spacing w:line="479" w:lineRule="auto"/>
        <w:rPr>
          <w:rFonts w:ascii="Arial"/>
          <w:sz w:val="21"/>
        </w:rPr>
      </w:pPr>
      <w:r/>
    </w:p>
    <w:p>
      <w:pPr>
        <w:ind w:left="59"/>
        <w:spacing w:before="69"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9"/>
        </w:rPr>
        <w:t xml:space="preserve"> </w:t>
      </w:r>
      <w:r>
        <w:rPr>
          <w:rFonts w:ascii="KaiTi" w:hAnsi="KaiTi" w:eastAsia="KaiTi" w:cs="KaiTi"/>
          <w:sz w:val="21"/>
          <w:szCs w:val="21"/>
          <w:spacing w:val="-7"/>
        </w:rPr>
        <w:t>病原体为结核杆菌，血行传播为最主要的传播途径。</w:t>
      </w:r>
    </w:p>
    <w:p>
      <w:pPr>
        <w:ind w:left="59"/>
        <w:spacing w:before="95" w:line="224"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9"/>
        </w:rPr>
        <w:t xml:space="preserve"> </w:t>
      </w:r>
      <w:r>
        <w:rPr>
          <w:rFonts w:ascii="KaiTi" w:hAnsi="KaiTi" w:eastAsia="KaiTi" w:cs="KaiTi"/>
          <w:sz w:val="21"/>
          <w:szCs w:val="21"/>
          <w:spacing w:val="-11"/>
        </w:rPr>
        <w:t>常见临床表现为不孕、月经失调、下腹坠痛及发热、盗汗等全身症状。</w:t>
      </w:r>
    </w:p>
    <w:p>
      <w:pPr>
        <w:ind w:left="59"/>
        <w:spacing w:before="79"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33"/>
        </w:rPr>
        <w:t xml:space="preserve"> </w:t>
      </w:r>
      <w:r>
        <w:rPr>
          <w:rFonts w:ascii="KaiTi" w:hAnsi="KaiTi" w:eastAsia="KaiTi" w:cs="KaiTi"/>
          <w:sz w:val="21"/>
          <w:szCs w:val="21"/>
          <w:spacing w:val="-9"/>
        </w:rPr>
        <w:t>临床诊断较为困难，根据结核病史、临床表现及辅助检查进行诊断。</w:t>
      </w:r>
    </w:p>
    <w:p>
      <w:pPr>
        <w:ind w:left="59"/>
        <w:spacing w:before="8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9"/>
        </w:rPr>
        <w:t xml:space="preserve"> </w:t>
      </w:r>
      <w:r>
        <w:rPr>
          <w:rFonts w:ascii="KaiTi" w:hAnsi="KaiTi" w:eastAsia="KaiTi" w:cs="KaiTi"/>
          <w:sz w:val="21"/>
          <w:szCs w:val="21"/>
          <w:spacing w:val="-8"/>
        </w:rPr>
        <w:t>治疗主要为抗结核药物治疗，必要时手术治疗</w:t>
      </w:r>
      <w:r>
        <w:rPr>
          <w:rFonts w:ascii="KaiTi" w:hAnsi="KaiTi" w:eastAsia="KaiTi" w:cs="KaiTi"/>
          <w:sz w:val="21"/>
          <w:szCs w:val="21"/>
          <w:spacing w:val="-9"/>
        </w:rPr>
        <w:t>。</w:t>
      </w:r>
    </w:p>
    <w:p>
      <w:pPr>
        <w:spacing w:line="292" w:lineRule="auto"/>
        <w:rPr>
          <w:rFonts w:ascii="Arial"/>
          <w:sz w:val="21"/>
        </w:rPr>
      </w:pPr>
      <w:r/>
    </w:p>
    <w:p>
      <w:pPr>
        <w:ind w:right="76" w:firstLine="409"/>
        <w:spacing w:before="69" w:line="274" w:lineRule="auto"/>
        <w:jc w:val="both"/>
        <w:rPr>
          <w:rFonts w:ascii="SimSun" w:hAnsi="SimSun" w:eastAsia="SimSun" w:cs="SimSun"/>
          <w:sz w:val="21"/>
          <w:szCs w:val="21"/>
        </w:rPr>
      </w:pPr>
      <w:r>
        <w:rPr>
          <w:rFonts w:ascii="SimSun" w:hAnsi="SimSun" w:eastAsia="SimSun" w:cs="SimSun"/>
          <w:sz w:val="21"/>
          <w:szCs w:val="21"/>
          <w:spacing w:val="-8"/>
        </w:rPr>
        <w:t>由结核分枝杆菌引起的女性生殖器炎症，称为生殖器结核(genital</w:t>
      </w:r>
      <w:r>
        <w:rPr>
          <w:rFonts w:ascii="SimSun" w:hAnsi="SimSun" w:eastAsia="SimSun" w:cs="SimSun"/>
          <w:sz w:val="21"/>
          <w:szCs w:val="21"/>
          <w:spacing w:val="7"/>
        </w:rPr>
        <w:t xml:space="preserve"> </w:t>
      </w:r>
      <w:r>
        <w:rPr>
          <w:rFonts w:ascii="SimSun" w:hAnsi="SimSun" w:eastAsia="SimSun" w:cs="SimSun"/>
          <w:sz w:val="21"/>
          <w:szCs w:val="21"/>
          <w:spacing w:val="-8"/>
        </w:rPr>
        <w:t>tuberculosis),又称结核性盆腔</w:t>
      </w:r>
      <w:r>
        <w:rPr>
          <w:rFonts w:ascii="SimSun" w:hAnsi="SimSun" w:eastAsia="SimSun" w:cs="SimSun"/>
          <w:sz w:val="21"/>
          <w:szCs w:val="21"/>
        </w:rPr>
        <w:t xml:space="preserve"> </w:t>
      </w:r>
      <w:r>
        <w:rPr>
          <w:rFonts w:ascii="SimSun" w:hAnsi="SimSun" w:eastAsia="SimSun" w:cs="SimSun"/>
          <w:sz w:val="21"/>
          <w:szCs w:val="21"/>
          <w:spacing w:val="2"/>
        </w:rPr>
        <w:t>炎。多见于20～40岁妇女，也可见于绝经后的老年妇女。近年因耐多药结核、艾滋病的增加以及对</w:t>
      </w:r>
      <w:r>
        <w:rPr>
          <w:rFonts w:ascii="SimSun" w:hAnsi="SimSun" w:eastAsia="SimSun" w:cs="SimSun"/>
          <w:sz w:val="21"/>
          <w:szCs w:val="21"/>
          <w:spacing w:val="18"/>
        </w:rPr>
        <w:t xml:space="preserve"> </w:t>
      </w:r>
      <w:r>
        <w:rPr>
          <w:rFonts w:ascii="SimSun" w:hAnsi="SimSun" w:eastAsia="SimSun" w:cs="SimSun"/>
          <w:sz w:val="21"/>
          <w:szCs w:val="21"/>
          <w:spacing w:val="-6"/>
        </w:rPr>
        <w:t>结核病控制的松懈，生殖器结核发病率有升高趋势。</w:t>
      </w:r>
      <w:r>
        <w:rPr>
          <w:rFonts w:ascii="SimSun" w:hAnsi="SimSun" w:eastAsia="SimSun" w:cs="SimSun"/>
          <w:sz w:val="21"/>
          <w:szCs w:val="21"/>
          <w:spacing w:val="40"/>
        </w:rPr>
        <w:t xml:space="preserve"> </w:t>
      </w:r>
      <w:r>
        <w:rPr>
          <w:rFonts w:ascii="SimSun" w:hAnsi="SimSun" w:eastAsia="SimSun" w:cs="SimSun"/>
          <w:sz w:val="21"/>
          <w:szCs w:val="21"/>
          <w:spacing w:val="-6"/>
        </w:rPr>
        <w:t>一旦确诊为生殖器结核，应转诊至结核病专科医</w:t>
      </w:r>
      <w:r>
        <w:rPr>
          <w:rFonts w:ascii="SimSun" w:hAnsi="SimSun" w:eastAsia="SimSun" w:cs="SimSun"/>
          <w:sz w:val="21"/>
          <w:szCs w:val="21"/>
        </w:rPr>
        <w:t xml:space="preserve"> </w:t>
      </w:r>
      <w:r>
        <w:rPr>
          <w:rFonts w:ascii="SimSun" w:hAnsi="SimSun" w:eastAsia="SimSun" w:cs="SimSun"/>
          <w:sz w:val="21"/>
          <w:szCs w:val="21"/>
          <w:spacing w:val="-10"/>
        </w:rPr>
        <w:t>院治疗。</w:t>
      </w:r>
    </w:p>
    <w:p>
      <w:pPr>
        <w:ind w:left="307"/>
        <w:spacing w:before="145" w:line="222" w:lineRule="auto"/>
        <w:rPr>
          <w:rFonts w:ascii="SimHei" w:hAnsi="SimHei" w:eastAsia="SimHei" w:cs="SimHei"/>
          <w:sz w:val="21"/>
          <w:szCs w:val="21"/>
        </w:rPr>
      </w:pPr>
      <w:r>
        <w:rPr>
          <w:rFonts w:ascii="SimHei" w:hAnsi="SimHei" w:eastAsia="SimHei" w:cs="SimHei"/>
          <w:sz w:val="21"/>
          <w:szCs w:val="21"/>
          <w:b/>
          <w:bCs/>
          <w:color w:val="0059A8"/>
          <w:spacing w:val="-6"/>
        </w:rPr>
        <w:t>【传染途径】</w:t>
      </w:r>
    </w:p>
    <w:p>
      <w:pPr>
        <w:ind w:firstLine="409"/>
        <w:spacing w:before="41" w:line="272" w:lineRule="auto"/>
        <w:jc w:val="both"/>
        <w:rPr>
          <w:rFonts w:ascii="SimSun" w:hAnsi="SimSun" w:eastAsia="SimSun" w:cs="SimSun"/>
          <w:sz w:val="21"/>
          <w:szCs w:val="21"/>
        </w:rPr>
      </w:pPr>
      <w:r>
        <w:rPr>
          <w:rFonts w:ascii="SimSun" w:hAnsi="SimSun" w:eastAsia="SimSun" w:cs="SimSun"/>
          <w:sz w:val="21"/>
          <w:szCs w:val="21"/>
          <w:spacing w:val="-5"/>
        </w:rPr>
        <w:t>生殖器结核是全身结核的表现之一，常继发于身体其他部位结核如肺结核、</w:t>
      </w:r>
      <w:r>
        <w:rPr>
          <w:rFonts w:ascii="SimSun" w:hAnsi="SimSun" w:eastAsia="SimSun" w:cs="SimSun"/>
          <w:sz w:val="21"/>
          <w:szCs w:val="21"/>
          <w:spacing w:val="-6"/>
        </w:rPr>
        <w:t>肠结核、腹膜结核等，</w:t>
      </w:r>
      <w:r>
        <w:rPr>
          <w:rFonts w:ascii="SimSun" w:hAnsi="SimSun" w:eastAsia="SimSun" w:cs="SimSun"/>
          <w:sz w:val="21"/>
          <w:szCs w:val="21"/>
        </w:rPr>
        <w:t xml:space="preserve"> </w:t>
      </w:r>
      <w:r>
        <w:rPr>
          <w:rFonts w:ascii="SimSun" w:hAnsi="SimSun" w:eastAsia="SimSun" w:cs="SimSun"/>
          <w:sz w:val="21"/>
          <w:szCs w:val="21"/>
          <w:spacing w:val="2"/>
        </w:rPr>
        <w:t>约10%肺结核患者伴有生殖器结核。生殖器结核潜伏期很长，可达1～10年，多数患者在日后发</w:t>
      </w:r>
      <w:r>
        <w:rPr>
          <w:rFonts w:ascii="SimSun" w:hAnsi="SimSun" w:eastAsia="SimSun" w:cs="SimSun"/>
          <w:sz w:val="21"/>
          <w:szCs w:val="21"/>
          <w:spacing w:val="1"/>
        </w:rPr>
        <w:t>现生</w:t>
      </w:r>
      <w:r>
        <w:rPr>
          <w:rFonts w:ascii="SimSun" w:hAnsi="SimSun" w:eastAsia="SimSun" w:cs="SimSun"/>
          <w:sz w:val="21"/>
          <w:szCs w:val="21"/>
        </w:rPr>
        <w:t xml:space="preserve">  </w:t>
      </w:r>
      <w:r>
        <w:rPr>
          <w:rFonts w:ascii="SimSun" w:hAnsi="SimSun" w:eastAsia="SimSun" w:cs="SimSun"/>
          <w:sz w:val="21"/>
          <w:szCs w:val="21"/>
          <w:spacing w:val="-2"/>
        </w:rPr>
        <w:t>殖器结核时，其原发病灶多已痊愈。生殖器结核常见的传染途径：</w:t>
      </w:r>
    </w:p>
    <w:p>
      <w:pPr>
        <w:ind w:right="30" w:firstLine="409"/>
        <w:spacing w:before="9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
        </w:rPr>
        <w:t>血行传播</w:t>
      </w:r>
      <w:r>
        <w:rPr>
          <w:rFonts w:ascii="SimSun" w:hAnsi="SimSun" w:eastAsia="SimSun" w:cs="SimSun"/>
          <w:sz w:val="21"/>
          <w:szCs w:val="21"/>
          <w:spacing w:val="89"/>
        </w:rPr>
        <w:t xml:space="preserve"> </w:t>
      </w:r>
      <w:r>
        <w:rPr>
          <w:rFonts w:ascii="SimSun" w:hAnsi="SimSun" w:eastAsia="SimSun" w:cs="SimSun"/>
          <w:sz w:val="21"/>
          <w:szCs w:val="21"/>
          <w:spacing w:val="1"/>
        </w:rPr>
        <w:t>为最主要的传播途径。青春期时</w:t>
      </w:r>
      <w:r>
        <w:rPr>
          <w:rFonts w:ascii="SimSun" w:hAnsi="SimSun" w:eastAsia="SimSun" w:cs="SimSun"/>
          <w:sz w:val="21"/>
          <w:szCs w:val="21"/>
        </w:rPr>
        <w:t>正值生殖器发育，血供丰富，结核菌易借血行传</w:t>
      </w:r>
      <w:r>
        <w:rPr>
          <w:rFonts w:ascii="SimSun" w:hAnsi="SimSun" w:eastAsia="SimSun" w:cs="SimSun"/>
          <w:sz w:val="21"/>
          <w:szCs w:val="21"/>
        </w:rPr>
        <w:t xml:space="preserve"> </w:t>
      </w:r>
      <w:r>
        <w:rPr>
          <w:rFonts w:ascii="SimSun" w:hAnsi="SimSun" w:eastAsia="SimSun" w:cs="SimSun"/>
          <w:sz w:val="21"/>
          <w:szCs w:val="21"/>
          <w:spacing w:val="1"/>
        </w:rPr>
        <w:t>播。结核杆菌感染肺部后，大约1年内可感染内生殖器，由于输卵管黏膜有利于结核菌的潜伏感染，</w:t>
      </w:r>
      <w:r>
        <w:rPr>
          <w:rFonts w:ascii="SimSun" w:hAnsi="SimSun" w:eastAsia="SimSun" w:cs="SimSun"/>
          <w:sz w:val="21"/>
          <w:szCs w:val="21"/>
          <w:spacing w:val="4"/>
        </w:rPr>
        <w:t xml:space="preserve"> </w:t>
      </w:r>
      <w:r>
        <w:rPr>
          <w:rFonts w:ascii="SimSun" w:hAnsi="SimSun" w:eastAsia="SimSun" w:cs="SimSun"/>
          <w:sz w:val="21"/>
          <w:szCs w:val="21"/>
          <w:spacing w:val="-11"/>
        </w:rPr>
        <w:t>结核杆菌首先侵犯输卵管，然后依次扩散到子宫内膜、卵巢，侵犯子宫颈、阴道、外阴者较少。</w:t>
      </w:r>
    </w:p>
    <w:p>
      <w:pPr>
        <w:ind w:left="409"/>
        <w:spacing w:before="91"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3"/>
        </w:rPr>
        <w:t>直接蔓延</w:t>
      </w:r>
      <w:r>
        <w:rPr>
          <w:rFonts w:ascii="SimSun" w:hAnsi="SimSun" w:eastAsia="SimSun" w:cs="SimSun"/>
          <w:sz w:val="21"/>
          <w:szCs w:val="21"/>
          <w:spacing w:val="96"/>
        </w:rPr>
        <w:t xml:space="preserve"> </w:t>
      </w:r>
      <w:r>
        <w:rPr>
          <w:rFonts w:ascii="SimSun" w:hAnsi="SimSun" w:eastAsia="SimSun" w:cs="SimSun"/>
          <w:sz w:val="21"/>
          <w:szCs w:val="21"/>
          <w:spacing w:val="-3"/>
        </w:rPr>
        <w:t>腹膜结核、肠结核可直接蔓延到内生殖器。</w:t>
      </w:r>
    </w:p>
    <w:p>
      <w:pPr>
        <w:ind w:left="409"/>
        <w:spacing w:before="88" w:line="218"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1"/>
        </w:rPr>
        <w:t>淋巴传播</w:t>
      </w:r>
      <w:r>
        <w:rPr>
          <w:rFonts w:ascii="SimSun" w:hAnsi="SimSun" w:eastAsia="SimSun" w:cs="SimSun"/>
          <w:sz w:val="21"/>
          <w:szCs w:val="21"/>
          <w:spacing w:val="99"/>
        </w:rPr>
        <w:t xml:space="preserve"> </w:t>
      </w:r>
      <w:r>
        <w:rPr>
          <w:rFonts w:ascii="SimSun" w:hAnsi="SimSun" w:eastAsia="SimSun" w:cs="SimSun"/>
          <w:sz w:val="21"/>
          <w:szCs w:val="21"/>
          <w:spacing w:val="1"/>
        </w:rPr>
        <w:t>较少见。消化道结核可通过淋巴管传播感染内生殖器。</w:t>
      </w:r>
    </w:p>
    <w:p>
      <w:pPr>
        <w:ind w:left="409"/>
        <w:spacing w:before="92"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27"/>
        </w:rPr>
        <w:t xml:space="preserve">  </w:t>
      </w:r>
      <w:r>
        <w:rPr>
          <w:rFonts w:ascii="SimSun" w:hAnsi="SimSun" w:eastAsia="SimSun" w:cs="SimSun"/>
          <w:sz w:val="21"/>
          <w:szCs w:val="21"/>
          <w:b/>
          <w:bCs/>
          <w:spacing w:val="-2"/>
        </w:rPr>
        <w:t>性交传播</w:t>
      </w:r>
      <w:r>
        <w:rPr>
          <w:rFonts w:ascii="SimSun" w:hAnsi="SimSun" w:eastAsia="SimSun" w:cs="SimSun"/>
          <w:sz w:val="21"/>
          <w:szCs w:val="21"/>
          <w:spacing w:val="99"/>
        </w:rPr>
        <w:t xml:space="preserve"> </w:t>
      </w:r>
      <w:r>
        <w:rPr>
          <w:rFonts w:ascii="SimSun" w:hAnsi="SimSun" w:eastAsia="SimSun" w:cs="SimSun"/>
          <w:sz w:val="21"/>
          <w:szCs w:val="21"/>
          <w:spacing w:val="-2"/>
        </w:rPr>
        <w:t>极罕见。男性患泌尿系结核，通过性交传播上行感染。</w:t>
      </w:r>
    </w:p>
    <w:p>
      <w:pPr>
        <w:ind w:left="292"/>
        <w:spacing w:before="113" w:line="222" w:lineRule="auto"/>
        <w:rPr>
          <w:rFonts w:ascii="SimHei" w:hAnsi="SimHei" w:eastAsia="SimHei" w:cs="SimHei"/>
          <w:sz w:val="24"/>
          <w:szCs w:val="24"/>
        </w:rPr>
      </w:pPr>
      <w:r>
        <w:rPr>
          <w:rFonts w:ascii="SimHei" w:hAnsi="SimHei" w:eastAsia="SimHei" w:cs="SimHei"/>
          <w:sz w:val="24"/>
          <w:szCs w:val="24"/>
          <w:b/>
          <w:bCs/>
          <w:color w:val="005DB0"/>
          <w:spacing w:val="-23"/>
        </w:rPr>
        <w:t>【病理】</w:t>
      </w:r>
    </w:p>
    <w:p>
      <w:pPr>
        <w:ind w:right="42" w:firstLine="409"/>
        <w:spacing w:before="29" w:line="279"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输卵管结核</w:t>
      </w:r>
      <w:r>
        <w:rPr>
          <w:rFonts w:ascii="SimSun" w:hAnsi="SimSun" w:eastAsia="SimSun" w:cs="SimSun"/>
          <w:sz w:val="21"/>
          <w:szCs w:val="21"/>
          <w:spacing w:val="5"/>
        </w:rPr>
        <w:t xml:space="preserve">  </w:t>
      </w:r>
      <w:r>
        <w:rPr>
          <w:rFonts w:ascii="SimSun" w:hAnsi="SimSun" w:eastAsia="SimSun" w:cs="SimSun"/>
          <w:sz w:val="21"/>
          <w:szCs w:val="21"/>
          <w:spacing w:val="6"/>
        </w:rPr>
        <w:t>占女性生殖器结核的90%～100%,即几乎所有的生殖器结核均累及输卵管，双</w:t>
      </w:r>
      <w:r>
        <w:rPr>
          <w:rFonts w:ascii="SimSun" w:hAnsi="SimSun" w:eastAsia="SimSun" w:cs="SimSun"/>
          <w:sz w:val="21"/>
          <w:szCs w:val="21"/>
        </w:rPr>
        <w:t xml:space="preserve"> </w:t>
      </w:r>
      <w:r>
        <w:rPr>
          <w:rFonts w:ascii="SimSun" w:hAnsi="SimSun" w:eastAsia="SimSun" w:cs="SimSun"/>
          <w:sz w:val="21"/>
          <w:szCs w:val="21"/>
          <w:spacing w:val="-2"/>
        </w:rPr>
        <w:t>侧性居多，但双侧的病变程度可能不同。输卵管增粗肥大，其伞端</w:t>
      </w:r>
      <w:r>
        <w:rPr>
          <w:rFonts w:ascii="SimSun" w:hAnsi="SimSun" w:eastAsia="SimSun" w:cs="SimSun"/>
          <w:sz w:val="21"/>
          <w:szCs w:val="21"/>
          <w:spacing w:val="-3"/>
        </w:rPr>
        <w:t>外翻如烟斗嘴状是输卵管结核的特</w:t>
      </w:r>
      <w:r>
        <w:rPr>
          <w:rFonts w:ascii="SimSun" w:hAnsi="SimSun" w:eastAsia="SimSun" w:cs="SimSun"/>
          <w:sz w:val="21"/>
          <w:szCs w:val="21"/>
        </w:rPr>
        <w:t xml:space="preserve"> </w:t>
      </w:r>
      <w:r>
        <w:rPr>
          <w:rFonts w:ascii="SimSun" w:hAnsi="SimSun" w:eastAsia="SimSun" w:cs="SimSun"/>
          <w:sz w:val="21"/>
          <w:szCs w:val="21"/>
          <w:spacing w:val="-7"/>
        </w:rPr>
        <w:t>有表现；也可表现为伞端封闭，管腔内充满干酪样物质；有的</w:t>
      </w:r>
      <w:r>
        <w:rPr>
          <w:rFonts w:ascii="SimSun" w:hAnsi="SimSun" w:eastAsia="SimSun" w:cs="SimSun"/>
          <w:sz w:val="21"/>
          <w:szCs w:val="21"/>
          <w:spacing w:val="-8"/>
        </w:rPr>
        <w:t>输卵管增粗，管壁内有结核结节；有的输</w:t>
      </w:r>
      <w:r>
        <w:rPr>
          <w:rFonts w:ascii="SimSun" w:hAnsi="SimSun" w:eastAsia="SimSun" w:cs="SimSun"/>
          <w:sz w:val="21"/>
          <w:szCs w:val="21"/>
        </w:rPr>
        <w:t xml:space="preserve"> </w:t>
      </w:r>
      <w:r>
        <w:rPr>
          <w:rFonts w:ascii="SimSun" w:hAnsi="SimSun" w:eastAsia="SimSun" w:cs="SimSun"/>
          <w:sz w:val="21"/>
          <w:szCs w:val="21"/>
          <w:spacing w:val="-3"/>
        </w:rPr>
        <w:t>卵管僵直变粗，峡部有多个结节隆起。输卵管浆膜面可见多个粟粒结节，有时盆腔腹膜、肠管表面及</w:t>
      </w:r>
      <w:r>
        <w:rPr>
          <w:rFonts w:ascii="SimSun" w:hAnsi="SimSun" w:eastAsia="SimSun" w:cs="SimSun"/>
          <w:sz w:val="21"/>
          <w:szCs w:val="21"/>
          <w:spacing w:val="12"/>
        </w:rPr>
        <w:t xml:space="preserve"> </w:t>
      </w:r>
      <w:r>
        <w:rPr>
          <w:rFonts w:ascii="SimSun" w:hAnsi="SimSun" w:eastAsia="SimSun" w:cs="SimSun"/>
          <w:sz w:val="21"/>
          <w:szCs w:val="21"/>
          <w:spacing w:val="-3"/>
        </w:rPr>
        <w:t>卵巢表面也布满类似结节，或并发腹腔积液型结核性腹膜炎。在输卵管管腔内见到干酪样物质，有助</w:t>
      </w:r>
      <w:r>
        <w:rPr>
          <w:rFonts w:ascii="SimSun" w:hAnsi="SimSun" w:eastAsia="SimSun" w:cs="SimSun"/>
          <w:sz w:val="21"/>
          <w:szCs w:val="21"/>
          <w:spacing w:val="13"/>
        </w:rPr>
        <w:t xml:space="preserve"> </w:t>
      </w:r>
      <w:r>
        <w:rPr>
          <w:rFonts w:ascii="SimSun" w:hAnsi="SimSun" w:eastAsia="SimSun" w:cs="SimSun"/>
          <w:sz w:val="21"/>
          <w:szCs w:val="21"/>
          <w:spacing w:val="-5"/>
        </w:rPr>
        <w:t>于同非结核性炎症相鉴别。输卵管常与其邻近器官如卵巢、子宫、肠曲广泛粘连。</w:t>
      </w:r>
    </w:p>
    <w:p>
      <w:pPr>
        <w:ind w:firstLine="409"/>
        <w:spacing w:before="81" w:line="266"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45"/>
        </w:rPr>
        <w:t xml:space="preserve"> </w:t>
      </w:r>
      <w:r>
        <w:rPr>
          <w:rFonts w:ascii="SimSun" w:hAnsi="SimSun" w:eastAsia="SimSun" w:cs="SimSun"/>
          <w:sz w:val="21"/>
          <w:szCs w:val="21"/>
          <w:spacing w:val="7"/>
        </w:rPr>
        <w:t>子宫内膜结核</w:t>
      </w:r>
      <w:r>
        <w:rPr>
          <w:rFonts w:ascii="SimSun" w:hAnsi="SimSun" w:eastAsia="SimSun" w:cs="SimSun"/>
          <w:sz w:val="21"/>
          <w:szCs w:val="21"/>
          <w:spacing w:val="72"/>
        </w:rPr>
        <w:t xml:space="preserve"> </w:t>
      </w:r>
      <w:r>
        <w:rPr>
          <w:rFonts w:ascii="SimSun" w:hAnsi="SimSun" w:eastAsia="SimSun" w:cs="SimSun"/>
          <w:sz w:val="21"/>
          <w:szCs w:val="21"/>
          <w:spacing w:val="7"/>
        </w:rPr>
        <w:t>常由输卵管结核蔓延而来，占生殖器结核的50%～8</w:t>
      </w:r>
      <w:r>
        <w:rPr>
          <w:rFonts w:ascii="SimSun" w:hAnsi="SimSun" w:eastAsia="SimSun" w:cs="SimSun"/>
          <w:sz w:val="21"/>
          <w:szCs w:val="21"/>
          <w:spacing w:val="6"/>
        </w:rPr>
        <w:t>0%。输卵管结核患者约</w:t>
      </w:r>
      <w:r>
        <w:rPr>
          <w:rFonts w:ascii="SimSun" w:hAnsi="SimSun" w:eastAsia="SimSun" w:cs="SimSun"/>
          <w:sz w:val="21"/>
          <w:szCs w:val="21"/>
        </w:rPr>
        <w:t xml:space="preserve">  </w:t>
      </w:r>
      <w:r>
        <w:rPr>
          <w:rFonts w:ascii="SimSun" w:hAnsi="SimSun" w:eastAsia="SimSun" w:cs="SimSun"/>
          <w:sz w:val="21"/>
          <w:szCs w:val="21"/>
          <w:spacing w:val="-5"/>
        </w:rPr>
        <w:t>半数同时有子宫内膜结核。早期病变出现在宫腔两侧角，子宫大小、形状无明显</w:t>
      </w:r>
      <w:r>
        <w:rPr>
          <w:rFonts w:ascii="SimSun" w:hAnsi="SimSun" w:eastAsia="SimSun" w:cs="SimSun"/>
          <w:sz w:val="21"/>
          <w:szCs w:val="21"/>
          <w:spacing w:val="-6"/>
        </w:rPr>
        <w:t>变化，随着病情进展，</w:t>
      </w:r>
      <w:r>
        <w:rPr>
          <w:rFonts w:ascii="SimSun" w:hAnsi="SimSun" w:eastAsia="SimSun" w:cs="SimSun"/>
          <w:sz w:val="21"/>
          <w:szCs w:val="21"/>
        </w:rPr>
        <w:t xml:space="preserve"> </w:t>
      </w:r>
      <w:r>
        <w:rPr>
          <w:rFonts w:ascii="SimSun" w:hAnsi="SimSun" w:eastAsia="SimSun" w:cs="SimSun"/>
          <w:sz w:val="21"/>
          <w:szCs w:val="21"/>
          <w:spacing w:val="-7"/>
        </w:rPr>
        <w:t>子宫内膜受到不同程度结核病变破坏，最后代以瘢痕组织，可使宫腔粘连变形、缩</w:t>
      </w:r>
      <w:r>
        <w:rPr>
          <w:rFonts w:ascii="SimSun" w:hAnsi="SimSun" w:eastAsia="SimSun" w:cs="SimSun"/>
          <w:sz w:val="21"/>
          <w:szCs w:val="21"/>
          <w:spacing w:val="-8"/>
        </w:rPr>
        <w:t>小。</w:t>
      </w:r>
    </w:p>
    <w:p>
      <w:pPr>
        <w:ind w:right="92" w:firstLine="409"/>
        <w:spacing w:before="78" w:line="267"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3"/>
        </w:rPr>
        <w:t>卵巢结核</w:t>
      </w:r>
      <w:r>
        <w:rPr>
          <w:rFonts w:ascii="SimSun" w:hAnsi="SimSun" w:eastAsia="SimSun" w:cs="SimSun"/>
          <w:sz w:val="21"/>
          <w:szCs w:val="21"/>
          <w:spacing w:val="86"/>
        </w:rPr>
        <w:t xml:space="preserve"> </w:t>
      </w:r>
      <w:r>
        <w:rPr>
          <w:rFonts w:ascii="SimSun" w:hAnsi="SimSun" w:eastAsia="SimSun" w:cs="SimSun"/>
          <w:sz w:val="21"/>
          <w:szCs w:val="21"/>
          <w:spacing w:val="3"/>
        </w:rPr>
        <w:t>占生殖器结核的20%～30%,主要由输卵管结核蔓延而来，因有白膜包围，通常仅</w:t>
      </w:r>
      <w:r>
        <w:rPr>
          <w:rFonts w:ascii="SimSun" w:hAnsi="SimSun" w:eastAsia="SimSun" w:cs="SimSun"/>
          <w:sz w:val="21"/>
          <w:szCs w:val="21"/>
        </w:rPr>
        <w:t xml:space="preserve"> </w:t>
      </w:r>
      <w:r>
        <w:rPr>
          <w:rFonts w:ascii="SimSun" w:hAnsi="SimSun" w:eastAsia="SimSun" w:cs="SimSun"/>
          <w:sz w:val="21"/>
          <w:szCs w:val="21"/>
          <w:spacing w:val="-3"/>
        </w:rPr>
        <w:t>有卵巢周围炎，侵犯卵巢深层较少。少部分卵巢结核由血液循环传播而致，可在卵巢深部形成结节及</w:t>
      </w:r>
      <w:r>
        <w:rPr>
          <w:rFonts w:ascii="SimSun" w:hAnsi="SimSun" w:eastAsia="SimSun" w:cs="SimSun"/>
          <w:sz w:val="21"/>
          <w:szCs w:val="21"/>
          <w:spacing w:val="12"/>
        </w:rPr>
        <w:t xml:space="preserve"> </w:t>
      </w:r>
      <w:r>
        <w:rPr>
          <w:rFonts w:ascii="SimSun" w:hAnsi="SimSun" w:eastAsia="SimSun" w:cs="SimSun"/>
          <w:sz w:val="21"/>
          <w:szCs w:val="21"/>
          <w:spacing w:val="-2"/>
        </w:rPr>
        <w:t>干酪样坏死性脓肿。</w:t>
      </w:r>
    </w:p>
    <w:p>
      <w:pPr>
        <w:ind w:right="72" w:firstLine="409"/>
        <w:spacing w:before="79" w:line="256"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子宫颈结核</w:t>
      </w:r>
      <w:r>
        <w:rPr>
          <w:rFonts w:ascii="SimSun" w:hAnsi="SimSun" w:eastAsia="SimSun" w:cs="SimSun"/>
          <w:sz w:val="21"/>
          <w:szCs w:val="21"/>
          <w:spacing w:val="95"/>
        </w:rPr>
        <w:t xml:space="preserve"> </w:t>
      </w:r>
      <w:r>
        <w:rPr>
          <w:rFonts w:ascii="SimSun" w:hAnsi="SimSun" w:eastAsia="SimSun" w:cs="SimSun"/>
          <w:sz w:val="21"/>
          <w:szCs w:val="21"/>
          <w:spacing w:val="1"/>
        </w:rPr>
        <w:t>常由子宫内膜结核蔓延而来或经淋巴或血液循环传播，较</w:t>
      </w:r>
      <w:r>
        <w:rPr>
          <w:rFonts w:ascii="SimSun" w:hAnsi="SimSun" w:eastAsia="SimSun" w:cs="SimSun"/>
          <w:sz w:val="21"/>
          <w:szCs w:val="21"/>
        </w:rPr>
        <w:t>少见，占生殖器结核</w:t>
      </w:r>
      <w:r>
        <w:rPr>
          <w:rFonts w:ascii="SimSun" w:hAnsi="SimSun" w:eastAsia="SimSun" w:cs="SimSun"/>
          <w:sz w:val="21"/>
          <w:szCs w:val="21"/>
        </w:rPr>
        <w:t xml:space="preserve"> </w:t>
      </w:r>
      <w:r>
        <w:rPr>
          <w:rFonts w:ascii="SimSun" w:hAnsi="SimSun" w:eastAsia="SimSun" w:cs="SimSun"/>
          <w:sz w:val="21"/>
          <w:szCs w:val="21"/>
          <w:spacing w:val="5"/>
        </w:rPr>
        <w:t>的10%～20%。病变可表现为乳头状增生或为溃疡，这时外观易与子宫颈癌混淆。</w:t>
      </w:r>
    </w:p>
    <w:p>
      <w:pPr>
        <w:ind w:firstLine="409"/>
        <w:spacing w:before="79" w:line="255" w:lineRule="auto"/>
        <w:rPr>
          <w:rFonts w:ascii="SimSun" w:hAnsi="SimSun" w:eastAsia="SimSun" w:cs="SimSun"/>
          <w:sz w:val="21"/>
          <w:szCs w:val="21"/>
        </w:rPr>
      </w:pPr>
      <w:r>
        <w:rPr>
          <w:rFonts w:ascii="Times New Roman" w:hAnsi="Times New Roman" w:eastAsia="Times New Roman" w:cs="Times New Roman"/>
          <w:sz w:val="21"/>
          <w:szCs w:val="21"/>
          <w:b/>
          <w:bCs/>
          <w:spacing w:val="8"/>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8"/>
        </w:rPr>
        <w:t>盆腔腹膜结核</w:t>
      </w:r>
      <w:r>
        <w:rPr>
          <w:rFonts w:ascii="SimSun" w:hAnsi="SimSun" w:eastAsia="SimSun" w:cs="SimSun"/>
          <w:sz w:val="21"/>
          <w:szCs w:val="21"/>
        </w:rPr>
        <w:t xml:space="preserve">  </w:t>
      </w:r>
      <w:r>
        <w:rPr>
          <w:rFonts w:ascii="SimSun" w:hAnsi="SimSun" w:eastAsia="SimSun" w:cs="SimSun"/>
          <w:sz w:val="21"/>
          <w:szCs w:val="21"/>
          <w:spacing w:val="8"/>
        </w:rPr>
        <w:t>盆腔腹膜结核多合并输卵管结核。根据病变特征不同</w:t>
      </w:r>
      <w:r>
        <w:rPr>
          <w:rFonts w:ascii="SimSun" w:hAnsi="SimSun" w:eastAsia="SimSun" w:cs="SimSun"/>
          <w:sz w:val="21"/>
          <w:szCs w:val="21"/>
          <w:spacing w:val="7"/>
        </w:rPr>
        <w:t>分渗出型和粘连型。</w:t>
      </w:r>
      <w:r>
        <w:rPr>
          <w:rFonts w:ascii="SimSun" w:hAnsi="SimSun" w:eastAsia="SimSun" w:cs="SimSun"/>
          <w:sz w:val="21"/>
          <w:szCs w:val="21"/>
        </w:rPr>
        <w:t xml:space="preserve"> </w:t>
      </w:r>
      <w:r>
        <w:rPr>
          <w:rFonts w:ascii="SimSun" w:hAnsi="SimSun" w:eastAsia="SimSun" w:cs="SimSun"/>
          <w:sz w:val="21"/>
          <w:szCs w:val="21"/>
          <w:spacing w:val="-3"/>
        </w:rPr>
        <w:t>渗出型以渗出为主，特点为腹膜及盆腔脏器浆膜面布满无数大小不等的散在灰黄色结节，渗出物为浆</w:t>
      </w:r>
    </w:p>
    <w:p>
      <w:pPr>
        <w:sectPr>
          <w:type w:val="continuous"/>
          <w:pgSz w:w="11900" w:h="16840"/>
          <w:pgMar w:top="400" w:right="864" w:bottom="400" w:left="599" w:header="0" w:footer="0" w:gutter="0"/>
          <w:cols w:equalWidth="0" w:num="2">
            <w:col w:w="1121" w:space="100"/>
            <w:col w:w="9216" w:space="0"/>
          </w:cols>
        </w:sectPr>
        <w:rPr/>
      </w:pPr>
    </w:p>
    <w:p>
      <w:pPr>
        <w:spacing w:line="462" w:lineRule="auto"/>
        <w:rPr>
          <w:rFonts w:ascii="Arial"/>
          <w:sz w:val="21"/>
        </w:rPr>
      </w:pPr>
      <w:r>
        <w:drawing>
          <wp:anchor distT="0" distB="0" distL="0" distR="0" simplePos="0" relativeHeight="252450816" behindDoc="0" locked="0" layoutInCell="0" allowOverlap="1">
            <wp:simplePos x="0" y="0"/>
            <wp:positionH relativeFrom="page">
              <wp:posOffset>6534181</wp:posOffset>
            </wp:positionH>
            <wp:positionV relativeFrom="page">
              <wp:posOffset>9950422</wp:posOffset>
            </wp:positionV>
            <wp:extent cx="482558" cy="444524"/>
            <wp:effectExtent l="0" t="0" r="0" b="0"/>
            <wp:wrapNone/>
            <wp:docPr id="224" name="IM 224"/>
            <wp:cNvGraphicFramePr/>
            <a:graphic>
              <a:graphicData uri="http://schemas.openxmlformats.org/drawingml/2006/picture">
                <pic:pic>
                  <pic:nvPicPr>
                    <pic:cNvPr id="224" name="IM 224"/>
                    <pic:cNvPicPr/>
                  </pic:nvPicPr>
                  <pic:blipFill>
                    <a:blip r:embed="rId250"/>
                    <a:stretch>
                      <a:fillRect/>
                    </a:stretch>
                  </pic:blipFill>
                  <pic:spPr>
                    <a:xfrm rot="0">
                      <a:off x="0" y="0"/>
                      <a:ext cx="482558" cy="444524"/>
                    </a:xfrm>
                    <a:prstGeom prst="rect">
                      <a:avLst/>
                    </a:prstGeom>
                  </pic:spPr>
                </pic:pic>
              </a:graphicData>
            </a:graphic>
          </wp:anchor>
        </w:drawing>
      </w:r>
      <w:r/>
    </w:p>
    <w:p>
      <w:pPr>
        <w:ind w:right="84"/>
        <w:spacing w:before="72" w:line="221" w:lineRule="auto"/>
        <w:jc w:val="right"/>
        <w:rPr>
          <w:rFonts w:ascii="SimSun" w:hAnsi="SimSun" w:eastAsia="SimSun" w:cs="SimSun"/>
          <w:sz w:val="22"/>
          <w:szCs w:val="22"/>
        </w:rPr>
      </w:pPr>
      <w:r>
        <w:rPr>
          <w:rFonts w:ascii="SimHei" w:hAnsi="SimHei" w:eastAsia="SimHei" w:cs="SimHei"/>
          <w:sz w:val="22"/>
          <w:szCs w:val="22"/>
          <w:color w:val="2DA5EB"/>
          <w:spacing w:val="-15"/>
          <w:w w:val="94"/>
        </w:rPr>
        <w:t>第二十章</w:t>
      </w:r>
      <w:r>
        <w:rPr>
          <w:rFonts w:ascii="SimHei" w:hAnsi="SimHei" w:eastAsia="SimHei" w:cs="SimHei"/>
          <w:sz w:val="22"/>
          <w:szCs w:val="22"/>
          <w:color w:val="2DA5EB"/>
          <w:spacing w:val="77"/>
        </w:rPr>
        <w:t xml:space="preserve"> </w:t>
      </w:r>
      <w:r>
        <w:rPr>
          <w:rFonts w:ascii="SimHei" w:hAnsi="SimHei" w:eastAsia="SimHei" w:cs="SimHei"/>
          <w:sz w:val="22"/>
          <w:szCs w:val="22"/>
          <w:color w:val="2DA5EB"/>
          <w:spacing w:val="-15"/>
          <w:w w:val="94"/>
        </w:rPr>
        <w:t>盆腔炎性疾病及生殖器结核</w:t>
      </w:r>
      <w:r>
        <w:rPr>
          <w:rFonts w:ascii="SimHei" w:hAnsi="SimHei" w:eastAsia="SimHei" w:cs="SimHei"/>
          <w:sz w:val="22"/>
          <w:szCs w:val="22"/>
          <w:color w:val="2DA5EB"/>
          <w:spacing w:val="4"/>
        </w:rPr>
        <w:t xml:space="preserve">      </w:t>
      </w:r>
      <w:r>
        <w:rPr>
          <w:rFonts w:ascii="SimSun" w:hAnsi="SimSun" w:eastAsia="SimSun" w:cs="SimSun"/>
          <w:sz w:val="22"/>
          <w:szCs w:val="22"/>
          <w:b/>
          <w:bCs/>
          <w:color w:val="0063AF"/>
          <w:spacing w:val="-15"/>
          <w:w w:val="94"/>
        </w:rPr>
        <w:t>259</w:t>
      </w:r>
    </w:p>
    <w:p>
      <w:pPr>
        <w:spacing w:line="284" w:lineRule="auto"/>
        <w:rPr>
          <w:rFonts w:ascii="Arial"/>
          <w:sz w:val="21"/>
        </w:rPr>
      </w:pPr>
      <w:r/>
    </w:p>
    <w:p>
      <w:pPr>
        <w:ind w:right="1150"/>
        <w:spacing w:before="71" w:line="252" w:lineRule="auto"/>
        <w:rPr>
          <w:rFonts w:ascii="SimSun" w:hAnsi="SimSun" w:eastAsia="SimSun" w:cs="SimSun"/>
          <w:sz w:val="22"/>
          <w:szCs w:val="22"/>
        </w:rPr>
      </w:pPr>
      <w:r>
        <w:rPr>
          <w:rFonts w:ascii="SimSun" w:hAnsi="SimSun" w:eastAsia="SimSun" w:cs="SimSun"/>
          <w:sz w:val="22"/>
          <w:szCs w:val="22"/>
          <w:spacing w:val="-17"/>
        </w:rPr>
        <w:t>液性草黄色澄清液体，积聚于盆腔，有时因粘连形成多个包裹性囊肿；粘连型以粘连为主，特点为腹膜</w:t>
      </w:r>
      <w:r>
        <w:rPr>
          <w:rFonts w:ascii="SimSun" w:hAnsi="SimSun" w:eastAsia="SimSun" w:cs="SimSun"/>
          <w:sz w:val="22"/>
          <w:szCs w:val="22"/>
          <w:spacing w:val="3"/>
        </w:rPr>
        <w:t xml:space="preserve"> </w:t>
      </w:r>
      <w:r>
        <w:rPr>
          <w:rFonts w:ascii="SimSun" w:hAnsi="SimSun" w:eastAsia="SimSun" w:cs="SimSun"/>
          <w:sz w:val="22"/>
          <w:szCs w:val="22"/>
          <w:spacing w:val="-16"/>
        </w:rPr>
        <w:t>增厚，与邻近脏器之间发生紧密粘连，粘连间的组</w:t>
      </w:r>
      <w:r>
        <w:rPr>
          <w:rFonts w:ascii="SimSun" w:hAnsi="SimSun" w:eastAsia="SimSun" w:cs="SimSun"/>
          <w:sz w:val="22"/>
          <w:szCs w:val="22"/>
          <w:spacing w:val="-17"/>
        </w:rPr>
        <w:t>织常发生干酪样坏死，易形成瘘管。</w:t>
      </w:r>
    </w:p>
    <w:p>
      <w:pPr>
        <w:ind w:left="302"/>
        <w:spacing w:before="75" w:line="222" w:lineRule="auto"/>
        <w:rPr>
          <w:rFonts w:ascii="SimHei" w:hAnsi="SimHei" w:eastAsia="SimHei" w:cs="SimHei"/>
          <w:sz w:val="22"/>
          <w:szCs w:val="22"/>
        </w:rPr>
      </w:pPr>
      <w:r>
        <w:rPr>
          <w:rFonts w:ascii="SimHei" w:hAnsi="SimHei" w:eastAsia="SimHei" w:cs="SimHei"/>
          <w:sz w:val="22"/>
          <w:szCs w:val="22"/>
          <w:b/>
          <w:bCs/>
          <w:color w:val="0065A9"/>
          <w:spacing w:val="-16"/>
        </w:rPr>
        <w:t>【临床表现】</w:t>
      </w:r>
    </w:p>
    <w:p>
      <w:pPr>
        <w:ind w:left="409"/>
        <w:spacing w:before="98" w:line="219" w:lineRule="auto"/>
        <w:rPr>
          <w:rFonts w:ascii="SimSun" w:hAnsi="SimSun" w:eastAsia="SimSun" w:cs="SimSun"/>
          <w:sz w:val="22"/>
          <w:szCs w:val="22"/>
        </w:rPr>
      </w:pPr>
      <w:r>
        <w:rPr>
          <w:rFonts w:ascii="SimSun" w:hAnsi="SimSun" w:eastAsia="SimSun" w:cs="SimSun"/>
          <w:sz w:val="22"/>
          <w:szCs w:val="22"/>
          <w:spacing w:val="-15"/>
        </w:rPr>
        <w:t>依病情轻重、病程长短而异。有的患者无任何症状，有的患者则症状较重。</w:t>
      </w:r>
    </w:p>
    <w:p>
      <w:pPr>
        <w:ind w:right="1089" w:firstLine="409"/>
        <w:spacing w:before="68" w:line="270"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
        </w:rPr>
        <w:t>不孕</w:t>
      </w:r>
      <w:r>
        <w:rPr>
          <w:rFonts w:ascii="SimSun" w:hAnsi="SimSun" w:eastAsia="SimSun" w:cs="SimSun"/>
          <w:sz w:val="22"/>
          <w:szCs w:val="22"/>
          <w:spacing w:val="89"/>
        </w:rPr>
        <w:t xml:space="preserve"> </w:t>
      </w:r>
      <w:r>
        <w:rPr>
          <w:rFonts w:ascii="SimSun" w:hAnsi="SimSun" w:eastAsia="SimSun" w:cs="SimSun"/>
          <w:sz w:val="22"/>
          <w:szCs w:val="22"/>
          <w:spacing w:val="-1"/>
        </w:rPr>
        <w:t>多数生殖器结核因不孕而就诊。在原发性不孕患者中生</w:t>
      </w:r>
      <w:r>
        <w:rPr>
          <w:rFonts w:ascii="SimSun" w:hAnsi="SimSun" w:eastAsia="SimSun" w:cs="SimSun"/>
          <w:sz w:val="22"/>
          <w:szCs w:val="22"/>
          <w:spacing w:val="-2"/>
        </w:rPr>
        <w:t>殖器结核为常见原因之一。</w:t>
      </w:r>
      <w:r>
        <w:rPr>
          <w:rFonts w:ascii="SimSun" w:hAnsi="SimSun" w:eastAsia="SimSun" w:cs="SimSun"/>
          <w:sz w:val="22"/>
          <w:szCs w:val="22"/>
        </w:rPr>
        <w:t xml:space="preserve"> </w:t>
      </w:r>
      <w:r>
        <w:rPr>
          <w:rFonts w:ascii="SimSun" w:hAnsi="SimSun" w:eastAsia="SimSun" w:cs="SimSun"/>
          <w:sz w:val="22"/>
          <w:szCs w:val="22"/>
          <w:spacing w:val="-18"/>
        </w:rPr>
        <w:t>由于输卵管黏膜破坏与粘连，常使管腔阻塞；或因输卵管周围粘连，有时管腔尚保持部分通畅，但黏膜</w:t>
      </w:r>
      <w:r>
        <w:rPr>
          <w:rFonts w:ascii="SimSun" w:hAnsi="SimSun" w:eastAsia="SimSun" w:cs="SimSun"/>
          <w:sz w:val="22"/>
          <w:szCs w:val="22"/>
          <w:spacing w:val="4"/>
        </w:rPr>
        <w:t xml:space="preserve">  </w:t>
      </w:r>
      <w:r>
        <w:rPr>
          <w:rFonts w:ascii="SimSun" w:hAnsi="SimSun" w:eastAsia="SimSun" w:cs="SimSun"/>
          <w:sz w:val="22"/>
          <w:szCs w:val="22"/>
          <w:spacing w:val="-17"/>
        </w:rPr>
        <w:t>纤毛被破坏，输卵管僵硬、蠕动受限，丧失运输功能；子宫内</w:t>
      </w:r>
      <w:r>
        <w:rPr>
          <w:rFonts w:ascii="SimSun" w:hAnsi="SimSun" w:eastAsia="SimSun" w:cs="SimSun"/>
          <w:sz w:val="22"/>
          <w:szCs w:val="22"/>
          <w:spacing w:val="-18"/>
        </w:rPr>
        <w:t>膜结核妨碍受精卵的着床与发育，也可致</w:t>
      </w:r>
      <w:r>
        <w:rPr>
          <w:rFonts w:ascii="SimSun" w:hAnsi="SimSun" w:eastAsia="SimSun" w:cs="SimSun"/>
          <w:sz w:val="22"/>
          <w:szCs w:val="22"/>
        </w:rPr>
        <w:t xml:space="preserve"> </w:t>
      </w:r>
      <w:r>
        <w:rPr>
          <w:rFonts w:ascii="SimSun" w:hAnsi="SimSun" w:eastAsia="SimSun" w:cs="SimSun"/>
          <w:sz w:val="22"/>
          <w:szCs w:val="22"/>
          <w:spacing w:val="-10"/>
        </w:rPr>
        <w:t>不孕。</w:t>
      </w:r>
    </w:p>
    <w:p>
      <w:pPr>
        <w:ind w:right="1149" w:firstLine="409"/>
        <w:spacing w:before="71"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月经失调</w:t>
      </w:r>
      <w:r>
        <w:rPr>
          <w:rFonts w:ascii="SimSun" w:hAnsi="SimSun" w:eastAsia="SimSun" w:cs="SimSun"/>
          <w:sz w:val="22"/>
          <w:szCs w:val="22"/>
          <w:spacing w:val="61"/>
        </w:rPr>
        <w:t xml:space="preserve"> </w:t>
      </w:r>
      <w:r>
        <w:rPr>
          <w:rFonts w:ascii="SimSun" w:hAnsi="SimSun" w:eastAsia="SimSun" w:cs="SimSun"/>
          <w:sz w:val="22"/>
          <w:szCs w:val="22"/>
          <w:spacing w:val="-8"/>
        </w:rPr>
        <w:t>早期因子宫内膜充血及溃疡，可有经量过多；晚期因子宫内膜遭不同程度破坏而</w:t>
      </w:r>
      <w:r>
        <w:rPr>
          <w:rFonts w:ascii="SimSun" w:hAnsi="SimSun" w:eastAsia="SimSun" w:cs="SimSun"/>
          <w:sz w:val="22"/>
          <w:szCs w:val="22"/>
        </w:rPr>
        <w:t xml:space="preserve"> </w:t>
      </w:r>
      <w:r>
        <w:rPr>
          <w:rFonts w:ascii="SimSun" w:hAnsi="SimSun" w:eastAsia="SimSun" w:cs="SimSun"/>
          <w:sz w:val="22"/>
          <w:szCs w:val="22"/>
          <w:spacing w:val="-10"/>
        </w:rPr>
        <w:t>表现为月经稀少或闭经。多数患者就诊时已为晚期。</w:t>
      </w:r>
    </w:p>
    <w:p>
      <w:pPr>
        <w:ind w:left="409"/>
        <w:spacing w:before="79" w:line="219"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58"/>
        </w:rPr>
        <w:t xml:space="preserve"> </w:t>
      </w:r>
      <w:r>
        <w:rPr>
          <w:rFonts w:ascii="SimSun" w:hAnsi="SimSun" w:eastAsia="SimSun" w:cs="SimSun"/>
          <w:sz w:val="22"/>
          <w:szCs w:val="22"/>
          <w:spacing w:val="-13"/>
        </w:rPr>
        <w:t>下腹坠痛</w:t>
      </w:r>
      <w:r>
        <w:rPr>
          <w:rFonts w:ascii="SimSun" w:hAnsi="SimSun" w:eastAsia="SimSun" w:cs="SimSun"/>
          <w:sz w:val="22"/>
          <w:szCs w:val="22"/>
          <w:spacing w:val="37"/>
        </w:rPr>
        <w:t xml:space="preserve">  </w:t>
      </w:r>
      <w:r>
        <w:rPr>
          <w:rFonts w:ascii="SimSun" w:hAnsi="SimSun" w:eastAsia="SimSun" w:cs="SimSun"/>
          <w:sz w:val="22"/>
          <w:szCs w:val="22"/>
          <w:spacing w:val="-13"/>
        </w:rPr>
        <w:t>由于盆腔炎性疾病和粘连，可有不同程度的下腹</w:t>
      </w:r>
      <w:r>
        <w:rPr>
          <w:rFonts w:ascii="SimSun" w:hAnsi="SimSun" w:eastAsia="SimSun" w:cs="SimSun"/>
          <w:sz w:val="22"/>
          <w:szCs w:val="22"/>
          <w:spacing w:val="-14"/>
        </w:rPr>
        <w:t>坠痛，经期加重。</w:t>
      </w:r>
    </w:p>
    <w:p>
      <w:pPr>
        <w:ind w:right="1050" w:firstLine="409"/>
        <w:spacing w:before="77" w:line="253" w:lineRule="auto"/>
        <w:rPr>
          <w:rFonts w:ascii="SimSun" w:hAnsi="SimSun" w:eastAsia="SimSun" w:cs="SimSun"/>
          <w:sz w:val="22"/>
          <w:szCs w:val="22"/>
        </w:rPr>
      </w:pPr>
      <w:r>
        <w:rPr>
          <w:rFonts w:ascii="SimSun" w:hAnsi="SimSun" w:eastAsia="SimSun" w:cs="SimSun"/>
          <w:sz w:val="22"/>
          <w:szCs w:val="22"/>
          <w:spacing w:val="-20"/>
        </w:rPr>
        <w:t>4.</w:t>
      </w:r>
      <w:r>
        <w:rPr>
          <w:rFonts w:ascii="SimSun" w:hAnsi="SimSun" w:eastAsia="SimSun" w:cs="SimSun"/>
          <w:sz w:val="22"/>
          <w:szCs w:val="22"/>
          <w:spacing w:val="-40"/>
        </w:rPr>
        <w:t xml:space="preserve"> </w:t>
      </w:r>
      <w:r>
        <w:rPr>
          <w:rFonts w:ascii="SimSun" w:hAnsi="SimSun" w:eastAsia="SimSun" w:cs="SimSun"/>
          <w:sz w:val="22"/>
          <w:szCs w:val="22"/>
          <w:spacing w:val="-20"/>
        </w:rPr>
        <w:t>全身症状</w:t>
      </w:r>
      <w:r>
        <w:rPr>
          <w:rFonts w:ascii="SimSun" w:hAnsi="SimSun" w:eastAsia="SimSun" w:cs="SimSun"/>
          <w:sz w:val="22"/>
          <w:szCs w:val="22"/>
          <w:spacing w:val="68"/>
        </w:rPr>
        <w:t xml:space="preserve"> </w:t>
      </w:r>
      <w:r>
        <w:rPr>
          <w:rFonts w:ascii="SimSun" w:hAnsi="SimSun" w:eastAsia="SimSun" w:cs="SimSun"/>
          <w:sz w:val="22"/>
          <w:szCs w:val="22"/>
          <w:spacing w:val="-20"/>
        </w:rPr>
        <w:t>若为活动期，可有结核病的一般症状，如发热、盗汗、乏力、食欲缺乏、体重减轻等。</w:t>
      </w:r>
      <w:r>
        <w:rPr>
          <w:rFonts w:ascii="SimSun" w:hAnsi="SimSun" w:eastAsia="SimSun" w:cs="SimSun"/>
          <w:sz w:val="22"/>
          <w:szCs w:val="22"/>
        </w:rPr>
        <w:t xml:space="preserve"> </w:t>
      </w:r>
      <w:r>
        <w:rPr>
          <w:rFonts w:ascii="SimSun" w:hAnsi="SimSun" w:eastAsia="SimSun" w:cs="SimSun"/>
          <w:sz w:val="22"/>
          <w:szCs w:val="22"/>
          <w:spacing w:val="-14"/>
        </w:rPr>
        <w:t>轻者全身症状不明显，有时仅有经期发热，但症状重者</w:t>
      </w:r>
      <w:r>
        <w:rPr>
          <w:rFonts w:ascii="SimSun" w:hAnsi="SimSun" w:eastAsia="SimSun" w:cs="SimSun"/>
          <w:sz w:val="22"/>
          <w:szCs w:val="22"/>
          <w:spacing w:val="-15"/>
        </w:rPr>
        <w:t>可有高热等全身中毒症状。</w:t>
      </w:r>
    </w:p>
    <w:p>
      <w:pPr>
        <w:ind w:right="1050" w:firstLine="409"/>
        <w:spacing w:before="74" w:line="275" w:lineRule="auto"/>
        <w:rPr>
          <w:rFonts w:ascii="SimSun" w:hAnsi="SimSun" w:eastAsia="SimSun" w:cs="SimSun"/>
          <w:sz w:val="22"/>
          <w:szCs w:val="22"/>
        </w:rPr>
      </w:pPr>
      <w:r>
        <w:rPr>
          <w:rFonts w:ascii="Times New Roman" w:hAnsi="Times New Roman" w:eastAsia="Times New Roman" w:cs="Times New Roman"/>
          <w:sz w:val="22"/>
          <w:szCs w:val="22"/>
          <w:b/>
          <w:bCs/>
          <w:spacing w:val="-5"/>
        </w:rPr>
        <w:t>5.</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5"/>
        </w:rPr>
        <w:t>全身及妇科检查</w:t>
      </w:r>
      <w:r>
        <w:rPr>
          <w:rFonts w:ascii="SimSun" w:hAnsi="SimSun" w:eastAsia="SimSun" w:cs="SimSun"/>
          <w:sz w:val="22"/>
          <w:szCs w:val="22"/>
          <w:spacing w:val="66"/>
        </w:rPr>
        <w:t xml:space="preserve"> </w:t>
      </w:r>
      <w:r>
        <w:rPr>
          <w:rFonts w:ascii="SimSun" w:hAnsi="SimSun" w:eastAsia="SimSun" w:cs="SimSun"/>
          <w:sz w:val="22"/>
          <w:szCs w:val="22"/>
          <w:spacing w:val="-5"/>
        </w:rPr>
        <w:t>由于病变程度与范围不同而有较</w:t>
      </w:r>
      <w:r>
        <w:rPr>
          <w:rFonts w:ascii="SimSun" w:hAnsi="SimSun" w:eastAsia="SimSun" w:cs="SimSun"/>
          <w:sz w:val="22"/>
          <w:szCs w:val="22"/>
          <w:spacing w:val="-6"/>
        </w:rPr>
        <w:t>大差异，较多患者因不孕行诊断性刮宫、</w:t>
      </w:r>
      <w:r>
        <w:rPr>
          <w:rFonts w:ascii="SimSun" w:hAnsi="SimSun" w:eastAsia="SimSun" w:cs="SimSun"/>
          <w:sz w:val="22"/>
          <w:szCs w:val="22"/>
        </w:rPr>
        <w:t xml:space="preserve"> </w:t>
      </w:r>
      <w:r>
        <w:rPr>
          <w:rFonts w:ascii="SimSun" w:hAnsi="SimSun" w:eastAsia="SimSun" w:cs="SimSun"/>
          <w:sz w:val="22"/>
          <w:szCs w:val="22"/>
          <w:spacing w:val="-8"/>
        </w:rPr>
        <w:t>子宫输卵管碘油造影及腹腔镜检查才发现患有盆腔结核，而无明显体征和其他自觉症状。严重盆腔</w:t>
      </w:r>
      <w:r>
        <w:rPr>
          <w:rFonts w:ascii="SimSun" w:hAnsi="SimSun" w:eastAsia="SimSun" w:cs="SimSun"/>
          <w:sz w:val="22"/>
          <w:szCs w:val="22"/>
          <w:spacing w:val="2"/>
        </w:rPr>
        <w:t xml:space="preserve">  </w:t>
      </w:r>
      <w:r>
        <w:rPr>
          <w:rFonts w:ascii="SimSun" w:hAnsi="SimSun" w:eastAsia="SimSun" w:cs="SimSun"/>
          <w:sz w:val="22"/>
          <w:szCs w:val="22"/>
          <w:spacing w:val="-17"/>
        </w:rPr>
        <w:t>结核常合并腹膜结核，检查腹部时有柔韧感或腹腔积液征，形成包裹性积液时，可触及囊性肿块，边界</w:t>
      </w:r>
      <w:r>
        <w:rPr>
          <w:rFonts w:ascii="SimSun" w:hAnsi="SimSun" w:eastAsia="SimSun" w:cs="SimSun"/>
          <w:sz w:val="22"/>
          <w:szCs w:val="22"/>
          <w:spacing w:val="1"/>
        </w:rPr>
        <w:t xml:space="preserve">  </w:t>
      </w:r>
      <w:r>
        <w:rPr>
          <w:rFonts w:ascii="SimSun" w:hAnsi="SimSun" w:eastAsia="SimSun" w:cs="SimSun"/>
          <w:sz w:val="22"/>
          <w:szCs w:val="22"/>
          <w:spacing w:val="-17"/>
        </w:rPr>
        <w:t>不清，不活动，表面因有肠管粘连，叩诊空响。子宫一般发育较差，</w:t>
      </w:r>
      <w:r>
        <w:rPr>
          <w:rFonts w:ascii="SimSun" w:hAnsi="SimSun" w:eastAsia="SimSun" w:cs="SimSun"/>
          <w:sz w:val="22"/>
          <w:szCs w:val="22"/>
          <w:spacing w:val="-18"/>
        </w:rPr>
        <w:t>往往因周围有粘连使活动受限。若</w:t>
      </w:r>
      <w:r>
        <w:rPr>
          <w:rFonts w:ascii="SimSun" w:hAnsi="SimSun" w:eastAsia="SimSun" w:cs="SimSun"/>
          <w:sz w:val="22"/>
          <w:szCs w:val="22"/>
        </w:rPr>
        <w:t xml:space="preserve">  </w:t>
      </w:r>
      <w:r>
        <w:rPr>
          <w:rFonts w:ascii="SimSun" w:hAnsi="SimSun" w:eastAsia="SimSun" w:cs="SimSun"/>
          <w:sz w:val="22"/>
          <w:szCs w:val="22"/>
          <w:spacing w:val="-7"/>
        </w:rPr>
        <w:t>附件受累，在子宫两侧可触及条索状的输卵管或输卵管与卵巢等粘连形成的</w:t>
      </w:r>
      <w:r>
        <w:rPr>
          <w:rFonts w:ascii="SimSun" w:hAnsi="SimSun" w:eastAsia="SimSun" w:cs="SimSun"/>
          <w:sz w:val="22"/>
          <w:szCs w:val="22"/>
          <w:spacing w:val="-8"/>
        </w:rPr>
        <w:t>大小不等及形状不规则</w:t>
      </w:r>
      <w:r>
        <w:rPr>
          <w:rFonts w:ascii="SimSun" w:hAnsi="SimSun" w:eastAsia="SimSun" w:cs="SimSun"/>
          <w:sz w:val="22"/>
          <w:szCs w:val="22"/>
        </w:rPr>
        <w:t xml:space="preserve">  </w:t>
      </w:r>
      <w:r>
        <w:rPr>
          <w:rFonts w:ascii="SimSun" w:hAnsi="SimSun" w:eastAsia="SimSun" w:cs="SimSun"/>
          <w:sz w:val="22"/>
          <w:szCs w:val="22"/>
          <w:spacing w:val="-23"/>
        </w:rPr>
        <w:t>的肿块，质硬、表面不平，呈结节状突起，或可触及钙化</w:t>
      </w:r>
      <w:r>
        <w:rPr>
          <w:rFonts w:ascii="SimSun" w:hAnsi="SimSun" w:eastAsia="SimSun" w:cs="SimSun"/>
          <w:sz w:val="22"/>
          <w:szCs w:val="22"/>
          <w:spacing w:val="-24"/>
        </w:rPr>
        <w:t>结节。</w:t>
      </w:r>
    </w:p>
    <w:p>
      <w:pPr>
        <w:ind w:left="302"/>
        <w:spacing w:before="114" w:line="221" w:lineRule="auto"/>
        <w:rPr>
          <w:rFonts w:ascii="SimHei" w:hAnsi="SimHei" w:eastAsia="SimHei" w:cs="SimHei"/>
          <w:sz w:val="22"/>
          <w:szCs w:val="22"/>
        </w:rPr>
      </w:pPr>
      <w:r>
        <w:rPr>
          <w:rFonts w:ascii="SimHei" w:hAnsi="SimHei" w:eastAsia="SimHei" w:cs="SimHei"/>
          <w:sz w:val="22"/>
          <w:szCs w:val="22"/>
          <w:b/>
          <w:bCs/>
          <w:color w:val="007FD4"/>
          <w:spacing w:val="-13"/>
        </w:rPr>
        <w:t>【诊断】</w:t>
      </w:r>
    </w:p>
    <w:p>
      <w:pPr>
        <w:ind w:right="1147" w:firstLine="409"/>
        <w:spacing w:before="80" w:line="269" w:lineRule="auto"/>
        <w:jc w:val="both"/>
        <w:rPr>
          <w:rFonts w:ascii="SimSun" w:hAnsi="SimSun" w:eastAsia="SimSun" w:cs="SimSun"/>
          <w:sz w:val="22"/>
          <w:szCs w:val="22"/>
        </w:rPr>
      </w:pPr>
      <w:r>
        <w:rPr>
          <w:rFonts w:ascii="SimSun" w:hAnsi="SimSun" w:eastAsia="SimSun" w:cs="SimSun"/>
          <w:sz w:val="22"/>
          <w:szCs w:val="22"/>
          <w:spacing w:val="-17"/>
        </w:rPr>
        <w:t>多数患者缺乏明显症状，阳性体征不多，故诊断时</w:t>
      </w:r>
      <w:r>
        <w:rPr>
          <w:rFonts w:ascii="SimSun" w:hAnsi="SimSun" w:eastAsia="SimSun" w:cs="SimSun"/>
          <w:sz w:val="22"/>
          <w:szCs w:val="22"/>
          <w:spacing w:val="-18"/>
        </w:rPr>
        <w:t>易被忽略。为提高确诊率，应详细询问病史，尤</w:t>
      </w:r>
      <w:r>
        <w:rPr>
          <w:rFonts w:ascii="SimSun" w:hAnsi="SimSun" w:eastAsia="SimSun" w:cs="SimSun"/>
          <w:sz w:val="22"/>
          <w:szCs w:val="22"/>
        </w:rPr>
        <w:t xml:space="preserve"> </w:t>
      </w:r>
      <w:r>
        <w:rPr>
          <w:rFonts w:ascii="SimSun" w:hAnsi="SimSun" w:eastAsia="SimSun" w:cs="SimSun"/>
          <w:sz w:val="22"/>
          <w:szCs w:val="22"/>
          <w:spacing w:val="-17"/>
        </w:rPr>
        <w:t>其当患者有原发不孕、月经稀少或闭经时；未婚女青年有低热、盗汗、盆腔炎性疾病或腹腔积液时；既</w:t>
      </w:r>
      <w:r>
        <w:rPr>
          <w:rFonts w:ascii="SimSun" w:hAnsi="SimSun" w:eastAsia="SimSun" w:cs="SimSun"/>
          <w:sz w:val="22"/>
          <w:szCs w:val="22"/>
          <w:spacing w:val="3"/>
        </w:rPr>
        <w:t xml:space="preserve"> </w:t>
      </w:r>
      <w:r>
        <w:rPr>
          <w:rFonts w:ascii="SimSun" w:hAnsi="SimSun" w:eastAsia="SimSun" w:cs="SimSun"/>
          <w:sz w:val="22"/>
          <w:szCs w:val="22"/>
          <w:spacing w:val="-12"/>
        </w:rPr>
        <w:t>往有结核病接触史或本人曾患肺结核、胸膜炎、肠结核时，均应考虑有生殖器</w:t>
      </w:r>
      <w:r>
        <w:rPr>
          <w:rFonts w:ascii="SimSun" w:hAnsi="SimSun" w:eastAsia="SimSun" w:cs="SimSun"/>
          <w:sz w:val="22"/>
          <w:szCs w:val="22"/>
          <w:spacing w:val="-13"/>
        </w:rPr>
        <w:t>结核的可能。下列辅助</w:t>
      </w:r>
      <w:r>
        <w:rPr>
          <w:rFonts w:ascii="SimSun" w:hAnsi="SimSun" w:eastAsia="SimSun" w:cs="SimSun"/>
          <w:sz w:val="22"/>
          <w:szCs w:val="22"/>
        </w:rPr>
        <w:t xml:space="preserve"> </w:t>
      </w:r>
      <w:r>
        <w:rPr>
          <w:rFonts w:ascii="SimSun" w:hAnsi="SimSun" w:eastAsia="SimSun" w:cs="SimSun"/>
          <w:sz w:val="22"/>
          <w:szCs w:val="22"/>
          <w:spacing w:val="-11"/>
        </w:rPr>
        <w:t>检查方法，可协助诊断。若能找到病原学或组织学证据即可确诊。常用的辅助诊断方法如下：</w:t>
      </w:r>
    </w:p>
    <w:p>
      <w:pPr>
        <w:ind w:right="1070" w:firstLine="409"/>
        <w:spacing w:before="88" w:line="276"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8"/>
        </w:rPr>
        <w:t>子宫内膜病理检查</w:t>
      </w:r>
      <w:r>
        <w:rPr>
          <w:rFonts w:ascii="SimSun" w:hAnsi="SimSun" w:eastAsia="SimSun" w:cs="SimSun"/>
          <w:sz w:val="22"/>
          <w:szCs w:val="22"/>
          <w:spacing w:val="31"/>
        </w:rPr>
        <w:t xml:space="preserve">  </w:t>
      </w:r>
      <w:r>
        <w:rPr>
          <w:rFonts w:ascii="SimSun" w:hAnsi="SimSun" w:eastAsia="SimSun" w:cs="SimSun"/>
          <w:sz w:val="22"/>
          <w:szCs w:val="22"/>
          <w:spacing w:val="-8"/>
        </w:rPr>
        <w:t>是诊断子宫内膜结核最可靠的</w:t>
      </w:r>
      <w:r>
        <w:rPr>
          <w:rFonts w:ascii="SimSun" w:hAnsi="SimSun" w:eastAsia="SimSun" w:cs="SimSun"/>
          <w:sz w:val="22"/>
          <w:szCs w:val="22"/>
          <w:spacing w:val="-9"/>
        </w:rPr>
        <w:t>依据。由于经前子宫内膜较厚，若有结核</w:t>
      </w:r>
      <w:r>
        <w:rPr>
          <w:rFonts w:ascii="SimSun" w:hAnsi="SimSun" w:eastAsia="SimSun" w:cs="SimSun"/>
          <w:sz w:val="22"/>
          <w:szCs w:val="22"/>
        </w:rPr>
        <w:t xml:space="preserve"> </w:t>
      </w:r>
      <w:r>
        <w:rPr>
          <w:rFonts w:ascii="SimSun" w:hAnsi="SimSun" w:eastAsia="SimSun" w:cs="SimSun"/>
          <w:sz w:val="22"/>
          <w:szCs w:val="22"/>
          <w:spacing w:val="-2"/>
        </w:rPr>
        <w:t>菌，此时阳性率高，故应选择在经前1周或月经</w:t>
      </w:r>
      <w:r>
        <w:rPr>
          <w:rFonts w:ascii="SimSun" w:hAnsi="SimSun" w:eastAsia="SimSun" w:cs="SimSun"/>
          <w:sz w:val="22"/>
          <w:szCs w:val="22"/>
          <w:spacing w:val="-3"/>
        </w:rPr>
        <w:t>来潮6小时内行刮宫术。术前3日及术后4日应每日</w:t>
      </w:r>
      <w:r>
        <w:rPr>
          <w:rFonts w:ascii="SimSun" w:hAnsi="SimSun" w:eastAsia="SimSun" w:cs="SimSun"/>
          <w:sz w:val="22"/>
          <w:szCs w:val="22"/>
        </w:rPr>
        <w:t xml:space="preserve">  </w:t>
      </w:r>
      <w:r>
        <w:rPr>
          <w:rFonts w:ascii="SimSun" w:hAnsi="SimSun" w:eastAsia="SimSun" w:cs="SimSun"/>
          <w:sz w:val="22"/>
          <w:szCs w:val="22"/>
          <w:spacing w:val="-2"/>
        </w:rPr>
        <w:t>肌内注射链霉素0.75g及口服异烟肼0.3g,以预防刮宫引起结核病灶扩散</w:t>
      </w:r>
      <w:r>
        <w:rPr>
          <w:rFonts w:ascii="SimSun" w:hAnsi="SimSun" w:eastAsia="SimSun" w:cs="SimSun"/>
          <w:sz w:val="22"/>
          <w:szCs w:val="22"/>
          <w:spacing w:val="-3"/>
        </w:rPr>
        <w:t>。由于子宫内膜结核多由</w:t>
      </w:r>
      <w:r>
        <w:rPr>
          <w:rFonts w:ascii="SimSun" w:hAnsi="SimSun" w:eastAsia="SimSun" w:cs="SimSun"/>
          <w:sz w:val="22"/>
          <w:szCs w:val="22"/>
        </w:rPr>
        <w:t xml:space="preserve"> </w:t>
      </w:r>
      <w:r>
        <w:rPr>
          <w:rFonts w:ascii="SimSun" w:hAnsi="SimSun" w:eastAsia="SimSun" w:cs="SimSun"/>
          <w:sz w:val="22"/>
          <w:szCs w:val="22"/>
          <w:spacing w:val="-12"/>
        </w:rPr>
        <w:t>输卵管蔓延而来，故刮宫时应注意刮取子宫角部内膜，并将刮出物送病</w:t>
      </w:r>
      <w:r>
        <w:rPr>
          <w:rFonts w:ascii="SimSun" w:hAnsi="SimSun" w:eastAsia="SimSun" w:cs="SimSun"/>
          <w:sz w:val="22"/>
          <w:szCs w:val="22"/>
          <w:spacing w:val="-13"/>
        </w:rPr>
        <w:t>理检查，在病理切片上找到典</w:t>
      </w:r>
      <w:r>
        <w:rPr>
          <w:rFonts w:ascii="SimSun" w:hAnsi="SimSun" w:eastAsia="SimSun" w:cs="SimSun"/>
          <w:sz w:val="22"/>
          <w:szCs w:val="22"/>
        </w:rPr>
        <w:t xml:space="preserve"> </w:t>
      </w:r>
      <w:r>
        <w:rPr>
          <w:rFonts w:ascii="SimSun" w:hAnsi="SimSun" w:eastAsia="SimSun" w:cs="SimSun"/>
          <w:sz w:val="22"/>
          <w:szCs w:val="22"/>
          <w:spacing w:val="-12"/>
        </w:rPr>
        <w:t>型结核结节，诊断即可成立，但阴性结果并不能排除结核的可能。若有条</w:t>
      </w:r>
      <w:r>
        <w:rPr>
          <w:rFonts w:ascii="SimSun" w:hAnsi="SimSun" w:eastAsia="SimSun" w:cs="SimSun"/>
          <w:sz w:val="22"/>
          <w:szCs w:val="22"/>
          <w:spacing w:val="-13"/>
        </w:rPr>
        <w:t>件应将部分刮出物或分泌物</w:t>
      </w:r>
      <w:r>
        <w:rPr>
          <w:rFonts w:ascii="SimSun" w:hAnsi="SimSun" w:eastAsia="SimSun" w:cs="SimSun"/>
          <w:sz w:val="22"/>
          <w:szCs w:val="22"/>
        </w:rPr>
        <w:t xml:space="preserve"> </w:t>
      </w:r>
      <w:r>
        <w:rPr>
          <w:rFonts w:ascii="SimSun" w:hAnsi="SimSun" w:eastAsia="SimSun" w:cs="SimSun"/>
          <w:sz w:val="22"/>
          <w:szCs w:val="22"/>
          <w:spacing w:val="-15"/>
        </w:rPr>
        <w:t>作结核菌培养。遇有宫腔小而坚硬，无组织物刮出，结合临床病史及症状，也应考虑为子</w:t>
      </w:r>
      <w:r>
        <w:rPr>
          <w:rFonts w:ascii="SimSun" w:hAnsi="SimSun" w:eastAsia="SimSun" w:cs="SimSun"/>
          <w:sz w:val="22"/>
          <w:szCs w:val="22"/>
          <w:spacing w:val="-16"/>
        </w:rPr>
        <w:t>宫内膜结核，</w:t>
      </w:r>
      <w:r>
        <w:rPr>
          <w:rFonts w:ascii="SimSun" w:hAnsi="SimSun" w:eastAsia="SimSun" w:cs="SimSun"/>
          <w:sz w:val="22"/>
          <w:szCs w:val="22"/>
        </w:rPr>
        <w:t xml:space="preserve"> </w:t>
      </w:r>
      <w:r>
        <w:rPr>
          <w:rFonts w:ascii="SimSun" w:hAnsi="SimSun" w:eastAsia="SimSun" w:cs="SimSun"/>
          <w:sz w:val="22"/>
          <w:szCs w:val="22"/>
          <w:spacing w:val="-13"/>
        </w:rPr>
        <w:t>并作进一步检查。若子宫颈可疑结核，应做活组织检查确诊。</w:t>
      </w:r>
    </w:p>
    <w:p>
      <w:pPr>
        <w:ind w:left="413"/>
        <w:spacing w:before="43" w:line="219" w:lineRule="auto"/>
        <w:outlineLvl w:val="1"/>
        <w:rPr>
          <w:rFonts w:ascii="SimHei" w:hAnsi="SimHei" w:eastAsia="SimHei" w:cs="SimHei"/>
          <w:sz w:val="25"/>
          <w:szCs w:val="25"/>
        </w:rPr>
      </w:pPr>
      <w:r>
        <w:rPr>
          <w:rFonts w:ascii="SimHei" w:hAnsi="SimHei" w:eastAsia="SimHei" w:cs="SimHei"/>
          <w:sz w:val="25"/>
          <w:szCs w:val="25"/>
          <w:b/>
          <w:bCs/>
          <w:spacing w:val="-16"/>
        </w:rPr>
        <w:t>2.X</w:t>
      </w:r>
      <w:r>
        <w:rPr>
          <w:rFonts w:ascii="SimHei" w:hAnsi="SimHei" w:eastAsia="SimHei" w:cs="SimHei"/>
          <w:sz w:val="25"/>
          <w:szCs w:val="25"/>
          <w:spacing w:val="-3"/>
        </w:rPr>
        <w:t xml:space="preserve"> </w:t>
      </w:r>
      <w:r>
        <w:rPr>
          <w:rFonts w:ascii="SimHei" w:hAnsi="SimHei" w:eastAsia="SimHei" w:cs="SimHei"/>
          <w:sz w:val="25"/>
          <w:szCs w:val="25"/>
          <w:b/>
          <w:bCs/>
          <w:spacing w:val="-16"/>
        </w:rPr>
        <w:t>线检查</w:t>
      </w:r>
    </w:p>
    <w:p>
      <w:pPr>
        <w:ind w:left="409"/>
        <w:spacing w:before="80" w:line="219" w:lineRule="auto"/>
        <w:rPr>
          <w:rFonts w:ascii="SimSun" w:hAnsi="SimSun" w:eastAsia="SimSun" w:cs="SimSun"/>
          <w:sz w:val="22"/>
          <w:szCs w:val="22"/>
        </w:rPr>
      </w:pPr>
      <w:r>
        <w:rPr>
          <w:rFonts w:ascii="SimSun" w:hAnsi="SimSun" w:eastAsia="SimSun" w:cs="SimSun"/>
          <w:sz w:val="22"/>
          <w:szCs w:val="22"/>
          <w:spacing w:val="-8"/>
        </w:rPr>
        <w:t>(1)胸部X</w:t>
      </w:r>
      <w:r>
        <w:rPr>
          <w:rFonts w:ascii="SimSun" w:hAnsi="SimSun" w:eastAsia="SimSun" w:cs="SimSun"/>
          <w:sz w:val="22"/>
          <w:szCs w:val="22"/>
          <w:spacing w:val="-14"/>
        </w:rPr>
        <w:t xml:space="preserve"> </w:t>
      </w:r>
      <w:r>
        <w:rPr>
          <w:rFonts w:ascii="SimSun" w:hAnsi="SimSun" w:eastAsia="SimSun" w:cs="SimSun"/>
          <w:sz w:val="22"/>
          <w:szCs w:val="22"/>
          <w:spacing w:val="-8"/>
        </w:rPr>
        <w:t>线摄片：必要时行消化道或泌尿系统X</w:t>
      </w:r>
      <w:r>
        <w:rPr>
          <w:rFonts w:ascii="SimSun" w:hAnsi="SimSun" w:eastAsia="SimSun" w:cs="SimSun"/>
          <w:sz w:val="22"/>
          <w:szCs w:val="22"/>
          <w:spacing w:val="-24"/>
        </w:rPr>
        <w:t xml:space="preserve"> </w:t>
      </w:r>
      <w:r>
        <w:rPr>
          <w:rFonts w:ascii="SimSun" w:hAnsi="SimSun" w:eastAsia="SimSun" w:cs="SimSun"/>
          <w:sz w:val="22"/>
          <w:szCs w:val="22"/>
          <w:spacing w:val="-8"/>
        </w:rPr>
        <w:t>线检查，以便发现原发病灶。</w:t>
      </w:r>
    </w:p>
    <w:p>
      <w:pPr>
        <w:ind w:left="409"/>
        <w:spacing w:before="67" w:line="218" w:lineRule="auto"/>
        <w:rPr>
          <w:rFonts w:ascii="SimSun" w:hAnsi="SimSun" w:eastAsia="SimSun" w:cs="SimSun"/>
          <w:sz w:val="22"/>
          <w:szCs w:val="22"/>
        </w:rPr>
      </w:pPr>
      <w:r>
        <w:rPr>
          <w:rFonts w:ascii="SimSun" w:hAnsi="SimSun" w:eastAsia="SimSun" w:cs="SimSun"/>
          <w:sz w:val="22"/>
          <w:szCs w:val="22"/>
          <w:spacing w:val="-10"/>
        </w:rPr>
        <w:t>(2)盆腔X</w:t>
      </w:r>
      <w:r>
        <w:rPr>
          <w:rFonts w:ascii="SimSun" w:hAnsi="SimSun" w:eastAsia="SimSun" w:cs="SimSun"/>
          <w:sz w:val="22"/>
          <w:szCs w:val="22"/>
          <w:spacing w:val="-15"/>
        </w:rPr>
        <w:t xml:space="preserve"> </w:t>
      </w:r>
      <w:r>
        <w:rPr>
          <w:rFonts w:ascii="SimSun" w:hAnsi="SimSun" w:eastAsia="SimSun" w:cs="SimSun"/>
          <w:sz w:val="22"/>
          <w:szCs w:val="22"/>
          <w:spacing w:val="-10"/>
        </w:rPr>
        <w:t>线摄片：发现孤立钙化点，提示曾有盆腔淋巴结结核病灶。</w:t>
      </w:r>
    </w:p>
    <w:p>
      <w:pPr>
        <w:ind w:left="409"/>
        <w:spacing w:before="69" w:line="217" w:lineRule="auto"/>
        <w:rPr>
          <w:rFonts w:ascii="SimSun" w:hAnsi="SimSun" w:eastAsia="SimSun" w:cs="SimSun"/>
          <w:sz w:val="22"/>
          <w:szCs w:val="22"/>
        </w:rPr>
      </w:pPr>
      <w:r>
        <w:rPr>
          <w:rFonts w:ascii="SimSun" w:hAnsi="SimSun" w:eastAsia="SimSun" w:cs="SimSun"/>
          <w:sz w:val="22"/>
          <w:szCs w:val="22"/>
          <w:spacing w:val="-10"/>
        </w:rPr>
        <w:t>(3)子宫输卵管碘油造影：可能见到下列征象：①宫腔呈不同形态和不同程度狭窄或变形，边缘</w:t>
      </w:r>
    </w:p>
    <w:p>
      <w:pPr>
        <w:ind w:right="1147"/>
        <w:spacing w:before="72" w:line="263" w:lineRule="auto"/>
        <w:jc w:val="both"/>
        <w:rPr>
          <w:rFonts w:ascii="SimSun" w:hAnsi="SimSun" w:eastAsia="SimSun" w:cs="SimSun"/>
          <w:sz w:val="22"/>
          <w:szCs w:val="22"/>
        </w:rPr>
      </w:pPr>
      <w:r>
        <w:rPr>
          <w:rFonts w:ascii="SimSun" w:hAnsi="SimSun" w:eastAsia="SimSun" w:cs="SimSun"/>
          <w:sz w:val="22"/>
          <w:szCs w:val="22"/>
          <w:spacing w:val="-12"/>
        </w:rPr>
        <w:t>呈锯齿状；②输卵管管腔有多个狭窄部分，呈典型串珠状或显示管腔</w:t>
      </w:r>
      <w:r>
        <w:rPr>
          <w:rFonts w:ascii="SimSun" w:hAnsi="SimSun" w:eastAsia="SimSun" w:cs="SimSun"/>
          <w:sz w:val="22"/>
          <w:szCs w:val="22"/>
          <w:spacing w:val="-13"/>
        </w:rPr>
        <w:t>细小而僵直；③在相当于盆腔淋</w:t>
      </w:r>
      <w:r>
        <w:rPr>
          <w:rFonts w:ascii="SimSun" w:hAnsi="SimSun" w:eastAsia="SimSun" w:cs="SimSun"/>
          <w:sz w:val="22"/>
          <w:szCs w:val="22"/>
        </w:rPr>
        <w:t xml:space="preserve"> </w:t>
      </w:r>
      <w:r>
        <w:rPr>
          <w:rFonts w:ascii="SimSun" w:hAnsi="SimSun" w:eastAsia="SimSun" w:cs="SimSun"/>
          <w:sz w:val="22"/>
          <w:szCs w:val="22"/>
          <w:spacing w:val="-17"/>
        </w:rPr>
        <w:t>巴结、输卵管、卵巢部位有钙化灶；④若碘油进入子宫一侧或两</w:t>
      </w:r>
      <w:r>
        <w:rPr>
          <w:rFonts w:ascii="SimSun" w:hAnsi="SimSun" w:eastAsia="SimSun" w:cs="SimSun"/>
          <w:sz w:val="22"/>
          <w:szCs w:val="22"/>
          <w:spacing w:val="-18"/>
        </w:rPr>
        <w:t>侧静脉丛，应考虑有子宫内膜结核的可</w:t>
      </w:r>
      <w:r>
        <w:rPr>
          <w:rFonts w:ascii="SimSun" w:hAnsi="SimSun" w:eastAsia="SimSun" w:cs="SimSun"/>
          <w:sz w:val="22"/>
          <w:szCs w:val="22"/>
        </w:rPr>
        <w:t xml:space="preserve"> </w:t>
      </w:r>
      <w:r>
        <w:rPr>
          <w:rFonts w:ascii="SimSun" w:hAnsi="SimSun" w:eastAsia="SimSun" w:cs="SimSun"/>
          <w:sz w:val="22"/>
          <w:szCs w:val="22"/>
          <w:spacing w:val="-7"/>
        </w:rPr>
        <w:t>能。子宫输卵管造影对生殖器结核的诊断帮助较大，但也有</w:t>
      </w:r>
      <w:r>
        <w:rPr>
          <w:rFonts w:ascii="SimSun" w:hAnsi="SimSun" w:eastAsia="SimSun" w:cs="SimSun"/>
          <w:sz w:val="22"/>
          <w:szCs w:val="22"/>
          <w:spacing w:val="-8"/>
        </w:rPr>
        <w:t>可能将输卵管管腔中的干酪样物质及结</w:t>
      </w:r>
      <w:r>
        <w:rPr>
          <w:rFonts w:ascii="SimSun" w:hAnsi="SimSun" w:eastAsia="SimSun" w:cs="SimSun"/>
          <w:sz w:val="22"/>
          <w:szCs w:val="22"/>
        </w:rPr>
        <w:t xml:space="preserve"> </w:t>
      </w:r>
      <w:r>
        <w:rPr>
          <w:rFonts w:ascii="SimSun" w:hAnsi="SimSun" w:eastAsia="SimSun" w:cs="SimSun"/>
          <w:sz w:val="22"/>
          <w:szCs w:val="22"/>
          <w:spacing w:val="-11"/>
        </w:rPr>
        <w:t>核菌带到腹腔，故造影前后应肌内注射链霉素及口服异烟肼等</w:t>
      </w:r>
      <w:r>
        <w:rPr>
          <w:rFonts w:ascii="SimSun" w:hAnsi="SimSun" w:eastAsia="SimSun" w:cs="SimSun"/>
          <w:sz w:val="22"/>
          <w:szCs w:val="22"/>
          <w:spacing w:val="-12"/>
        </w:rPr>
        <w:t>抗结核药物。</w:t>
      </w:r>
    </w:p>
    <w:p>
      <w:pPr>
        <w:ind w:right="1150" w:firstLine="409"/>
        <w:spacing w:before="69" w:line="248" w:lineRule="auto"/>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24"/>
        </w:rPr>
        <w:t xml:space="preserve"> </w:t>
      </w:r>
      <w:r>
        <w:rPr>
          <w:rFonts w:ascii="SimSun" w:hAnsi="SimSun" w:eastAsia="SimSun" w:cs="SimSun"/>
          <w:sz w:val="22"/>
          <w:szCs w:val="22"/>
          <w:spacing w:val="-9"/>
        </w:rPr>
        <w:t>腹腔镜检查能直接观察子宫、输卵管浆膜面有无粟粒结节，并可取腹腔液行结核菌培养，或</w:t>
      </w:r>
      <w:r>
        <w:rPr>
          <w:rFonts w:ascii="SimSun" w:hAnsi="SimSun" w:eastAsia="SimSun" w:cs="SimSun"/>
          <w:sz w:val="22"/>
          <w:szCs w:val="22"/>
        </w:rPr>
        <w:t xml:space="preserve"> </w:t>
      </w:r>
      <w:r>
        <w:rPr>
          <w:rFonts w:ascii="SimSun" w:hAnsi="SimSun" w:eastAsia="SimSun" w:cs="SimSun"/>
          <w:sz w:val="22"/>
          <w:szCs w:val="22"/>
          <w:spacing w:val="-8"/>
        </w:rPr>
        <w:t>在病变处做活组织检查。做此项检查时应注意避免肠道损伤。</w:t>
      </w:r>
    </w:p>
    <w:p>
      <w:pPr>
        <w:ind w:right="1148" w:firstLine="409"/>
        <w:spacing w:before="66" w:line="247" w:lineRule="auto"/>
        <w:rPr>
          <w:rFonts w:ascii="SimSun" w:hAnsi="SimSun" w:eastAsia="SimSun" w:cs="SimSun"/>
          <w:sz w:val="22"/>
          <w:szCs w:val="22"/>
        </w:rPr>
      </w:pPr>
      <w:r>
        <w:rPr>
          <w:rFonts w:ascii="SimSun" w:hAnsi="SimSun" w:eastAsia="SimSun" w:cs="SimSun"/>
          <w:sz w:val="22"/>
          <w:szCs w:val="22"/>
          <w:spacing w:val="-4"/>
        </w:rPr>
        <w:t>4.</w:t>
      </w:r>
      <w:r>
        <w:rPr>
          <w:rFonts w:ascii="SimSun" w:hAnsi="SimSun" w:eastAsia="SimSun" w:cs="SimSun"/>
          <w:sz w:val="22"/>
          <w:szCs w:val="22"/>
          <w:spacing w:val="-17"/>
        </w:rPr>
        <w:t xml:space="preserve"> </w:t>
      </w:r>
      <w:r>
        <w:rPr>
          <w:rFonts w:ascii="SimSun" w:hAnsi="SimSun" w:eastAsia="SimSun" w:cs="SimSun"/>
          <w:sz w:val="22"/>
          <w:szCs w:val="22"/>
          <w:spacing w:val="-4"/>
        </w:rPr>
        <w:t>结核菌检查取月经血或宫腔刮出物或腹腔液作结核菌检查，常用方法：①涂片抗酸染色查</w:t>
      </w:r>
      <w:r>
        <w:rPr>
          <w:rFonts w:ascii="SimSun" w:hAnsi="SimSun" w:eastAsia="SimSun" w:cs="SimSun"/>
          <w:sz w:val="22"/>
          <w:szCs w:val="22"/>
        </w:rPr>
        <w:t xml:space="preserve"> </w:t>
      </w:r>
      <w:r>
        <w:rPr>
          <w:rFonts w:ascii="SimSun" w:hAnsi="SimSun" w:eastAsia="SimSun" w:cs="SimSun"/>
          <w:sz w:val="22"/>
          <w:szCs w:val="22"/>
          <w:spacing w:val="-16"/>
        </w:rPr>
        <w:t>找结核菌；②结核菌培养，此法准确，但结核菌生长</w:t>
      </w:r>
      <w:r>
        <w:rPr>
          <w:rFonts w:ascii="SimSun" w:hAnsi="SimSun" w:eastAsia="SimSun" w:cs="SimSun"/>
          <w:sz w:val="22"/>
          <w:szCs w:val="22"/>
          <w:spacing w:val="-17"/>
        </w:rPr>
        <w:t>缓慢，通常1～2个月才能得到结果；③分子生物学</w:t>
      </w:r>
    </w:p>
    <w:p>
      <w:pPr>
        <w:sectPr>
          <w:pgSz w:w="11900" w:h="16840"/>
          <w:pgMar w:top="400" w:right="850" w:bottom="400" w:left="760" w:header="0" w:footer="0" w:gutter="0"/>
        </w:sectPr>
        <w:rPr/>
      </w:pPr>
    </w:p>
    <w:p>
      <w:pPr>
        <w:spacing w:line="472" w:lineRule="auto"/>
        <w:rPr>
          <w:rFonts w:ascii="Arial"/>
          <w:sz w:val="21"/>
        </w:rPr>
      </w:pPr>
      <w:r/>
    </w:p>
    <w:p>
      <w:pPr>
        <w:spacing w:before="72" w:line="221" w:lineRule="auto"/>
        <w:rPr>
          <w:rFonts w:ascii="SimHei" w:hAnsi="SimHei" w:eastAsia="SimHei" w:cs="SimHei"/>
          <w:sz w:val="22"/>
          <w:szCs w:val="22"/>
        </w:rPr>
      </w:pPr>
      <w:r>
        <w:rPr>
          <w:rFonts w:ascii="SimSun" w:hAnsi="SimSun" w:eastAsia="SimSun" w:cs="SimSun"/>
          <w:sz w:val="19"/>
          <w:szCs w:val="19"/>
          <w:color w:val="0078C8"/>
          <w:spacing w:val="-15"/>
          <w:w w:val="95"/>
          <w:position w:val="-1"/>
        </w:rPr>
        <w:t>260</w:t>
      </w:r>
      <w:r>
        <w:rPr>
          <w:rFonts w:ascii="SimSun" w:hAnsi="SimSun" w:eastAsia="SimSun" w:cs="SimSun"/>
          <w:sz w:val="19"/>
          <w:szCs w:val="19"/>
          <w:color w:val="0078C8"/>
          <w:spacing w:val="9"/>
          <w:position w:val="-1"/>
        </w:rPr>
        <w:t xml:space="preserve">        </w:t>
      </w:r>
      <w:r>
        <w:rPr>
          <w:rFonts w:ascii="SimHei" w:hAnsi="SimHei" w:eastAsia="SimHei" w:cs="SimHei"/>
          <w:sz w:val="22"/>
          <w:szCs w:val="22"/>
          <w:color w:val="006FB9"/>
          <w:spacing w:val="-15"/>
          <w:w w:val="95"/>
        </w:rPr>
        <w:t>第二十章</w:t>
      </w:r>
      <w:r>
        <w:rPr>
          <w:rFonts w:ascii="SimHei" w:hAnsi="SimHei" w:eastAsia="SimHei" w:cs="SimHei"/>
          <w:sz w:val="22"/>
          <w:szCs w:val="22"/>
          <w:color w:val="006FB9"/>
          <w:spacing w:val="64"/>
        </w:rPr>
        <w:t xml:space="preserve"> </w:t>
      </w:r>
      <w:r>
        <w:rPr>
          <w:rFonts w:ascii="SimHei" w:hAnsi="SimHei" w:eastAsia="SimHei" w:cs="SimHei"/>
          <w:sz w:val="22"/>
          <w:szCs w:val="22"/>
          <w:color w:val="006FB9"/>
          <w:spacing w:val="-15"/>
          <w:w w:val="95"/>
        </w:rPr>
        <w:t>盆腔炎性疾病及生殖器结核</w:t>
      </w:r>
    </w:p>
    <w:p>
      <w:pPr>
        <w:spacing w:line="271" w:lineRule="auto"/>
        <w:rPr>
          <w:rFonts w:ascii="Arial"/>
          <w:sz w:val="21"/>
        </w:rPr>
      </w:pPr>
      <w:r/>
    </w:p>
    <w:p>
      <w:pPr>
        <w:ind w:right="53"/>
        <w:spacing w:before="72" w:line="217" w:lineRule="auto"/>
        <w:jc w:val="right"/>
        <w:rPr>
          <w:rFonts w:ascii="SimSun" w:hAnsi="SimSun" w:eastAsia="SimSun" w:cs="SimSun"/>
          <w:sz w:val="22"/>
          <w:szCs w:val="22"/>
        </w:rPr>
      </w:pPr>
      <w:r>
        <w:rPr>
          <w:rFonts w:ascii="SimSun" w:hAnsi="SimSun" w:eastAsia="SimSun" w:cs="SimSun"/>
          <w:sz w:val="22"/>
          <w:szCs w:val="22"/>
          <w:spacing w:val="-24"/>
        </w:rPr>
        <w:t>方法，如PCR</w:t>
      </w:r>
      <w:r>
        <w:rPr>
          <w:rFonts w:ascii="SimSun" w:hAnsi="SimSun" w:eastAsia="SimSun" w:cs="SimSun"/>
          <w:sz w:val="22"/>
          <w:szCs w:val="22"/>
          <w:spacing w:val="-5"/>
        </w:rPr>
        <w:t xml:space="preserve"> </w:t>
      </w:r>
      <w:r>
        <w:rPr>
          <w:rFonts w:ascii="SimSun" w:hAnsi="SimSun" w:eastAsia="SimSun" w:cs="SimSun"/>
          <w:sz w:val="22"/>
          <w:szCs w:val="22"/>
          <w:spacing w:val="-24"/>
        </w:rPr>
        <w:t>技术，方法快速、简便，但可能出现假阳性；④动物接</w:t>
      </w:r>
      <w:r>
        <w:rPr>
          <w:rFonts w:ascii="SimSun" w:hAnsi="SimSun" w:eastAsia="SimSun" w:cs="SimSun"/>
          <w:sz w:val="22"/>
          <w:szCs w:val="22"/>
          <w:spacing w:val="-25"/>
        </w:rPr>
        <w:t>种，方法复杂，需时较长，难以推广。</w:t>
      </w:r>
    </w:p>
    <w:p>
      <w:pPr>
        <w:ind w:left="1099" w:right="99" w:firstLine="410"/>
        <w:spacing w:before="103" w:line="248" w:lineRule="auto"/>
        <w:rPr>
          <w:rFonts w:ascii="SimSun" w:hAnsi="SimSun" w:eastAsia="SimSun" w:cs="SimSun"/>
          <w:sz w:val="22"/>
          <w:szCs w:val="22"/>
        </w:rPr>
      </w:pPr>
      <w:r>
        <w:rPr>
          <w:rFonts w:ascii="SimSun" w:hAnsi="SimSun" w:eastAsia="SimSun" w:cs="SimSun"/>
          <w:sz w:val="22"/>
          <w:szCs w:val="22"/>
          <w:spacing w:val="-8"/>
        </w:rPr>
        <w:t>5.</w:t>
      </w:r>
      <w:r>
        <w:rPr>
          <w:rFonts w:ascii="SimSun" w:hAnsi="SimSun" w:eastAsia="SimSun" w:cs="SimSun"/>
          <w:sz w:val="22"/>
          <w:szCs w:val="22"/>
          <w:spacing w:val="-47"/>
        </w:rPr>
        <w:t xml:space="preserve"> </w:t>
      </w:r>
      <w:r>
        <w:rPr>
          <w:rFonts w:ascii="SimSun" w:hAnsi="SimSun" w:eastAsia="SimSun" w:cs="SimSun"/>
          <w:sz w:val="22"/>
          <w:szCs w:val="22"/>
          <w:spacing w:val="-8"/>
        </w:rPr>
        <w:t>结核菌素试验</w:t>
      </w:r>
      <w:r>
        <w:rPr>
          <w:rFonts w:ascii="SimSun" w:hAnsi="SimSun" w:eastAsia="SimSun" w:cs="SimSun"/>
          <w:sz w:val="22"/>
          <w:szCs w:val="22"/>
          <w:spacing w:val="64"/>
        </w:rPr>
        <w:t xml:space="preserve"> </w:t>
      </w:r>
      <w:r>
        <w:rPr>
          <w:rFonts w:ascii="SimSun" w:hAnsi="SimSun" w:eastAsia="SimSun" w:cs="SimSun"/>
          <w:sz w:val="22"/>
          <w:szCs w:val="22"/>
          <w:spacing w:val="-8"/>
        </w:rPr>
        <w:t>结核菌素试验阳性说明体内曾有结核分枝杆菌感染，若为强阳性说明目前仍</w:t>
      </w:r>
      <w:r>
        <w:rPr>
          <w:rFonts w:ascii="SimSun" w:hAnsi="SimSun" w:eastAsia="SimSun" w:cs="SimSun"/>
          <w:sz w:val="22"/>
          <w:szCs w:val="22"/>
        </w:rPr>
        <w:t xml:space="preserve"> </w:t>
      </w:r>
      <w:r>
        <w:rPr>
          <w:rFonts w:ascii="SimSun" w:hAnsi="SimSun" w:eastAsia="SimSun" w:cs="SimSun"/>
          <w:sz w:val="22"/>
          <w:szCs w:val="22"/>
          <w:spacing w:val="-15"/>
        </w:rPr>
        <w:t>有活动性病灶，但不能说明病灶部位，若为阴性一般情况下表示未有过结核分枝杆菌感染。</w:t>
      </w:r>
    </w:p>
    <w:p>
      <w:pPr>
        <w:ind w:left="1099" w:right="82" w:firstLine="413"/>
        <w:spacing w:before="42" w:line="268" w:lineRule="auto"/>
        <w:rPr>
          <w:rFonts w:ascii="SimSun" w:hAnsi="SimSun" w:eastAsia="SimSun" w:cs="SimSun"/>
          <w:sz w:val="22"/>
          <w:szCs w:val="22"/>
        </w:rPr>
      </w:pPr>
      <w:r>
        <w:rPr>
          <w:rFonts w:ascii="SimSun" w:hAnsi="SimSun" w:eastAsia="SimSun" w:cs="SimSun"/>
          <w:sz w:val="22"/>
          <w:szCs w:val="22"/>
          <w:b/>
          <w:bCs/>
          <w:spacing w:val="-4"/>
        </w:rPr>
        <w:t>6.</w:t>
      </w:r>
      <w:r>
        <w:rPr>
          <w:rFonts w:ascii="SimSun" w:hAnsi="SimSun" w:eastAsia="SimSun" w:cs="SimSun"/>
          <w:sz w:val="22"/>
          <w:szCs w:val="22"/>
          <w:spacing w:val="-50"/>
        </w:rPr>
        <w:t xml:space="preserve"> </w:t>
      </w:r>
      <w:r>
        <w:rPr>
          <w:rFonts w:ascii="SimSun" w:hAnsi="SimSun" w:eastAsia="SimSun" w:cs="SimSun"/>
          <w:sz w:val="22"/>
          <w:szCs w:val="22"/>
          <w:b/>
          <w:bCs/>
          <w:spacing w:val="-4"/>
        </w:rPr>
        <w:t>γ-干扰素释放实验</w:t>
      </w:r>
      <w:r>
        <w:rPr>
          <w:rFonts w:ascii="SimSun" w:hAnsi="SimSun" w:eastAsia="SimSun" w:cs="SimSun"/>
          <w:sz w:val="22"/>
          <w:szCs w:val="22"/>
          <w:spacing w:val="-46"/>
        </w:rPr>
        <w:t xml:space="preserve"> </w:t>
      </w:r>
      <w:r>
        <w:rPr>
          <w:rFonts w:ascii="Times New Roman" w:hAnsi="Times New Roman" w:eastAsia="Times New Roman" w:cs="Times New Roman"/>
          <w:sz w:val="22"/>
          <w:szCs w:val="22"/>
          <w:b/>
          <w:bCs/>
          <w:spacing w:val="-4"/>
        </w:rPr>
        <w:t>(interferon</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b/>
          <w:bCs/>
          <w:spacing w:val="-4"/>
        </w:rPr>
        <w:t>gamma</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b/>
          <w:bCs/>
          <w:spacing w:val="-4"/>
        </w:rPr>
        <w:t>release</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b/>
          <w:bCs/>
          <w:spacing w:val="-4"/>
        </w:rPr>
        <w:t>assays,IGRAs)</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4"/>
        </w:rPr>
        <w:t>是诊断结核病的新方</w:t>
      </w:r>
      <w:r>
        <w:rPr>
          <w:rFonts w:ascii="SimSun" w:hAnsi="SimSun" w:eastAsia="SimSun" w:cs="SimSun"/>
          <w:sz w:val="22"/>
          <w:szCs w:val="22"/>
          <w:spacing w:val="3"/>
        </w:rPr>
        <w:t xml:space="preserve"> </w:t>
      </w:r>
      <w:r>
        <w:rPr>
          <w:rFonts w:ascii="SimSun" w:hAnsi="SimSun" w:eastAsia="SimSun" w:cs="SimSun"/>
          <w:sz w:val="22"/>
          <w:szCs w:val="22"/>
          <w:spacing w:val="-10"/>
        </w:rPr>
        <w:t>法，其原理是当体内曾经受到结核杆菌抗原刺激而致敏的T</w:t>
      </w:r>
      <w:r>
        <w:rPr>
          <w:rFonts w:ascii="SimSun" w:hAnsi="SimSun" w:eastAsia="SimSun" w:cs="SimSun"/>
          <w:sz w:val="22"/>
          <w:szCs w:val="22"/>
          <w:spacing w:val="-14"/>
        </w:rPr>
        <w:t xml:space="preserve"> </w:t>
      </w:r>
      <w:r>
        <w:rPr>
          <w:rFonts w:ascii="SimSun" w:hAnsi="SimSun" w:eastAsia="SimSun" w:cs="SimSun"/>
          <w:sz w:val="22"/>
          <w:szCs w:val="22"/>
          <w:spacing w:val="-10"/>
        </w:rPr>
        <w:t>淋巴细胞再次遇到同类抗原时能产生γ-</w:t>
      </w:r>
      <w:r>
        <w:rPr>
          <w:rFonts w:ascii="SimSun" w:hAnsi="SimSun" w:eastAsia="SimSun" w:cs="SimSun"/>
          <w:sz w:val="22"/>
          <w:szCs w:val="22"/>
        </w:rPr>
        <w:t xml:space="preserve"> </w:t>
      </w:r>
      <w:r>
        <w:rPr>
          <w:rFonts w:ascii="SimSun" w:hAnsi="SimSun" w:eastAsia="SimSun" w:cs="SimSun"/>
          <w:sz w:val="22"/>
          <w:szCs w:val="22"/>
          <w:spacing w:val="-12"/>
        </w:rPr>
        <w:t>干扰素，可通过检测γ-干扰素浓度或从单细胞水平检测分泌</w:t>
      </w:r>
      <w:r>
        <w:rPr>
          <w:rFonts w:ascii="SimSun" w:hAnsi="SimSun" w:eastAsia="SimSun" w:cs="SimSun"/>
          <w:sz w:val="22"/>
          <w:szCs w:val="22"/>
          <w:spacing w:val="-13"/>
        </w:rPr>
        <w:t>γ-干扰素细胞数目来诊断肺结核及肺外</w:t>
      </w:r>
      <w:r>
        <w:rPr>
          <w:rFonts w:ascii="SimSun" w:hAnsi="SimSun" w:eastAsia="SimSun" w:cs="SimSun"/>
          <w:sz w:val="22"/>
          <w:szCs w:val="22"/>
        </w:rPr>
        <w:t xml:space="preserve"> </w:t>
      </w:r>
      <w:r>
        <w:rPr>
          <w:rFonts w:ascii="SimSun" w:hAnsi="SimSun" w:eastAsia="SimSun" w:cs="SimSun"/>
          <w:sz w:val="22"/>
          <w:szCs w:val="22"/>
          <w:spacing w:val="-15"/>
        </w:rPr>
        <w:t>结核，具有很高的敏感性和特异性。</w:t>
      </w:r>
    </w:p>
    <w:p>
      <w:pPr>
        <w:ind w:left="1099" w:right="81" w:firstLine="410"/>
        <w:spacing w:before="66" w:line="249" w:lineRule="auto"/>
        <w:rPr>
          <w:rFonts w:ascii="SimSun" w:hAnsi="SimSun" w:eastAsia="SimSun" w:cs="SimSun"/>
          <w:sz w:val="22"/>
          <w:szCs w:val="22"/>
        </w:rPr>
      </w:pPr>
      <w:r>
        <w:rPr>
          <w:rFonts w:ascii="SimSun" w:hAnsi="SimSun" w:eastAsia="SimSun" w:cs="SimSun"/>
          <w:sz w:val="22"/>
          <w:szCs w:val="22"/>
          <w:spacing w:val="-13"/>
        </w:rPr>
        <w:t>7.</w:t>
      </w:r>
      <w:r>
        <w:rPr>
          <w:rFonts w:ascii="SimSun" w:hAnsi="SimSun" w:eastAsia="SimSun" w:cs="SimSun"/>
          <w:sz w:val="22"/>
          <w:szCs w:val="22"/>
          <w:spacing w:val="-47"/>
        </w:rPr>
        <w:t xml:space="preserve"> </w:t>
      </w:r>
      <w:r>
        <w:rPr>
          <w:rFonts w:ascii="SimSun" w:hAnsi="SimSun" w:eastAsia="SimSun" w:cs="SimSun"/>
          <w:sz w:val="22"/>
          <w:szCs w:val="22"/>
          <w:spacing w:val="-13"/>
        </w:rPr>
        <w:t>其他</w:t>
      </w:r>
      <w:r>
        <w:rPr>
          <w:rFonts w:ascii="SimSun" w:hAnsi="SimSun" w:eastAsia="SimSun" w:cs="SimSun"/>
          <w:sz w:val="22"/>
          <w:szCs w:val="22"/>
          <w:spacing w:val="91"/>
        </w:rPr>
        <w:t xml:space="preserve"> </w:t>
      </w:r>
      <w:r>
        <w:rPr>
          <w:rFonts w:ascii="SimSun" w:hAnsi="SimSun" w:eastAsia="SimSun" w:cs="SimSun"/>
          <w:sz w:val="22"/>
          <w:szCs w:val="22"/>
          <w:spacing w:val="-13"/>
        </w:rPr>
        <w:t>白细胞计数不高，分类中淋巴细胞增多，不同于化脓性盆腔</w:t>
      </w:r>
      <w:r>
        <w:rPr>
          <w:rFonts w:ascii="SimSun" w:hAnsi="SimSun" w:eastAsia="SimSun" w:cs="SimSun"/>
          <w:sz w:val="22"/>
          <w:szCs w:val="22"/>
          <w:spacing w:val="-14"/>
        </w:rPr>
        <w:t>炎性疾病；活动期红细胞沉</w:t>
      </w:r>
      <w:r>
        <w:rPr>
          <w:rFonts w:ascii="SimSun" w:hAnsi="SimSun" w:eastAsia="SimSun" w:cs="SimSun"/>
          <w:sz w:val="22"/>
          <w:szCs w:val="22"/>
        </w:rPr>
        <w:t xml:space="preserve"> </w:t>
      </w:r>
      <w:r>
        <w:rPr>
          <w:rFonts w:ascii="SimSun" w:hAnsi="SimSun" w:eastAsia="SimSun" w:cs="SimSun"/>
          <w:sz w:val="22"/>
          <w:szCs w:val="22"/>
          <w:spacing w:val="-17"/>
        </w:rPr>
        <w:t>降率增快，但正常不能除外结核病变，这些化验检查均为非特异性，只能作为诊断参考。</w:t>
      </w:r>
    </w:p>
    <w:p>
      <w:pPr>
        <w:ind w:left="1402"/>
        <w:spacing w:before="154" w:line="221" w:lineRule="auto"/>
        <w:rPr>
          <w:rFonts w:ascii="SimHei" w:hAnsi="SimHei" w:eastAsia="SimHei" w:cs="SimHei"/>
          <w:sz w:val="22"/>
          <w:szCs w:val="22"/>
        </w:rPr>
      </w:pPr>
      <w:r>
        <w:rPr>
          <w:rFonts w:ascii="SimHei" w:hAnsi="SimHei" w:eastAsia="SimHei" w:cs="SimHei"/>
          <w:sz w:val="22"/>
          <w:szCs w:val="22"/>
          <w:b/>
          <w:bCs/>
          <w:color w:val="0065B3"/>
          <w:spacing w:val="-15"/>
        </w:rPr>
        <w:t>【鉴别诊断】</w:t>
      </w:r>
    </w:p>
    <w:p>
      <w:pPr>
        <w:ind w:left="1099" w:right="141" w:firstLine="410"/>
        <w:spacing w:before="72" w:line="252" w:lineRule="auto"/>
        <w:rPr>
          <w:rFonts w:ascii="SimSun" w:hAnsi="SimSun" w:eastAsia="SimSun" w:cs="SimSun"/>
          <w:sz w:val="22"/>
          <w:szCs w:val="22"/>
        </w:rPr>
      </w:pPr>
      <w:r>
        <w:rPr>
          <w:rFonts w:ascii="SimSun" w:hAnsi="SimSun" w:eastAsia="SimSun" w:cs="SimSun"/>
          <w:sz w:val="22"/>
          <w:szCs w:val="22"/>
          <w:spacing w:val="-14"/>
        </w:rPr>
        <w:t>结核性盆腔炎性疾病应与盆腔炎性疾病后遗症、子宫内膜异位症、卵巢恶性肿瘤，尤其是卵巢上</w:t>
      </w:r>
      <w:r>
        <w:rPr>
          <w:rFonts w:ascii="SimSun" w:hAnsi="SimSun" w:eastAsia="SimSun" w:cs="SimSun"/>
          <w:sz w:val="22"/>
          <w:szCs w:val="22"/>
          <w:spacing w:val="15"/>
        </w:rPr>
        <w:t xml:space="preserve"> </w:t>
      </w:r>
      <w:r>
        <w:rPr>
          <w:rFonts w:ascii="SimSun" w:hAnsi="SimSun" w:eastAsia="SimSun" w:cs="SimSun"/>
          <w:sz w:val="22"/>
          <w:szCs w:val="22"/>
          <w:spacing w:val="-17"/>
        </w:rPr>
        <w:t>皮性癌鉴别，诊断困难时，可作腹腔镜检查或剖腹探查确诊。</w:t>
      </w:r>
    </w:p>
    <w:p>
      <w:pPr>
        <w:ind w:left="1402"/>
        <w:spacing w:before="84" w:line="222" w:lineRule="auto"/>
        <w:rPr>
          <w:rFonts w:ascii="SimHei" w:hAnsi="SimHei" w:eastAsia="SimHei" w:cs="SimHei"/>
          <w:sz w:val="22"/>
          <w:szCs w:val="22"/>
        </w:rPr>
      </w:pPr>
      <w:r>
        <w:rPr>
          <w:rFonts w:ascii="SimHei" w:hAnsi="SimHei" w:eastAsia="SimHei" w:cs="SimHei"/>
          <w:sz w:val="22"/>
          <w:szCs w:val="22"/>
          <w:b/>
          <w:bCs/>
          <w:color w:val="0070BB"/>
          <w:spacing w:val="-15"/>
        </w:rPr>
        <w:t>【治疗】</w:t>
      </w:r>
    </w:p>
    <w:p>
      <w:pPr>
        <w:ind w:left="1509"/>
        <w:spacing w:before="69" w:line="219" w:lineRule="auto"/>
        <w:rPr>
          <w:rFonts w:ascii="SimSun" w:hAnsi="SimSun" w:eastAsia="SimSun" w:cs="SimSun"/>
          <w:sz w:val="22"/>
          <w:szCs w:val="22"/>
        </w:rPr>
      </w:pPr>
      <w:r>
        <w:rPr>
          <w:rFonts w:ascii="SimSun" w:hAnsi="SimSun" w:eastAsia="SimSun" w:cs="SimSun"/>
          <w:sz w:val="22"/>
          <w:szCs w:val="22"/>
          <w:spacing w:val="-14"/>
        </w:rPr>
        <w:t>采用抗结核药物治疗为主，休息营养为辅的治疗原则。</w:t>
      </w:r>
    </w:p>
    <w:p>
      <w:pPr>
        <w:ind w:left="1099" w:right="96" w:firstLine="410"/>
        <w:spacing w:before="102" w:line="271"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62"/>
        </w:rPr>
        <w:t xml:space="preserve"> </w:t>
      </w:r>
      <w:r>
        <w:rPr>
          <w:rFonts w:ascii="SimSun" w:hAnsi="SimSun" w:eastAsia="SimSun" w:cs="SimSun"/>
          <w:sz w:val="22"/>
          <w:szCs w:val="22"/>
          <w:spacing w:val="-1"/>
        </w:rPr>
        <w:t>抗结核药物治疗</w:t>
      </w:r>
      <w:r>
        <w:rPr>
          <w:rFonts w:ascii="SimSun" w:hAnsi="SimSun" w:eastAsia="SimSun" w:cs="SimSun"/>
          <w:sz w:val="22"/>
          <w:szCs w:val="22"/>
          <w:spacing w:val="80"/>
        </w:rPr>
        <w:t xml:space="preserve"> </w:t>
      </w:r>
      <w:r>
        <w:rPr>
          <w:rFonts w:ascii="SimSun" w:hAnsi="SimSun" w:eastAsia="SimSun" w:cs="SimSun"/>
          <w:sz w:val="22"/>
          <w:szCs w:val="22"/>
          <w:spacing w:val="-1"/>
        </w:rPr>
        <w:t>抗结核药物治疗对90%女性生殖器结核有效。药物治疗应遵循早期、联</w:t>
      </w:r>
      <w:r>
        <w:rPr>
          <w:rFonts w:ascii="SimSun" w:hAnsi="SimSun" w:eastAsia="SimSun" w:cs="SimSun"/>
          <w:sz w:val="22"/>
          <w:szCs w:val="22"/>
        </w:rPr>
        <w:t xml:space="preserve"> </w:t>
      </w:r>
      <w:r>
        <w:rPr>
          <w:rFonts w:ascii="SimSun" w:hAnsi="SimSun" w:eastAsia="SimSun" w:cs="SimSun"/>
          <w:sz w:val="22"/>
          <w:szCs w:val="22"/>
          <w:spacing w:val="-14"/>
        </w:rPr>
        <w:t>合、规律、适量、全程的原则。采用异烟肼、利</w:t>
      </w:r>
      <w:r>
        <w:rPr>
          <w:rFonts w:ascii="SimSun" w:hAnsi="SimSun" w:eastAsia="SimSun" w:cs="SimSun"/>
          <w:sz w:val="22"/>
          <w:szCs w:val="22"/>
          <w:spacing w:val="-15"/>
        </w:rPr>
        <w:t>福平、乙胺丁醇及吡嗪酰胺等抗结核药物联合治疗6~9</w:t>
      </w:r>
      <w:r>
        <w:rPr>
          <w:rFonts w:ascii="SimSun" w:hAnsi="SimSun" w:eastAsia="SimSun" w:cs="SimSun"/>
          <w:sz w:val="22"/>
          <w:szCs w:val="22"/>
        </w:rPr>
        <w:t xml:space="preserve"> </w:t>
      </w:r>
      <w:r>
        <w:rPr>
          <w:rFonts w:ascii="SimSun" w:hAnsi="SimSun" w:eastAsia="SimSun" w:cs="SimSun"/>
          <w:sz w:val="22"/>
          <w:szCs w:val="22"/>
          <w:spacing w:val="-5"/>
        </w:rPr>
        <w:t>个月，可取得良好疗效。推荐两阶段短疗程药物治疗方案，前2～3个月为强化期，</w:t>
      </w:r>
      <w:r>
        <w:rPr>
          <w:rFonts w:ascii="SimSun" w:hAnsi="SimSun" w:eastAsia="SimSun" w:cs="SimSun"/>
          <w:sz w:val="22"/>
          <w:szCs w:val="22"/>
          <w:spacing w:val="-6"/>
        </w:rPr>
        <w:t>后4~6个月为巩</w:t>
      </w:r>
      <w:r>
        <w:rPr>
          <w:rFonts w:ascii="SimSun" w:hAnsi="SimSun" w:eastAsia="SimSun" w:cs="SimSun"/>
          <w:sz w:val="22"/>
          <w:szCs w:val="22"/>
        </w:rPr>
        <w:t xml:space="preserve"> </w:t>
      </w:r>
      <w:r>
        <w:rPr>
          <w:rFonts w:ascii="SimSun" w:hAnsi="SimSun" w:eastAsia="SimSun" w:cs="SimSun"/>
          <w:sz w:val="22"/>
          <w:szCs w:val="22"/>
          <w:spacing w:val="-5"/>
        </w:rPr>
        <w:t>固期。2010年WHO</w:t>
      </w:r>
      <w:r>
        <w:rPr>
          <w:rFonts w:ascii="SimSun" w:hAnsi="SimSun" w:eastAsia="SimSun" w:cs="SimSun"/>
          <w:sz w:val="22"/>
          <w:szCs w:val="22"/>
          <w:spacing w:val="91"/>
        </w:rPr>
        <w:t xml:space="preserve"> </w:t>
      </w:r>
      <w:r>
        <w:rPr>
          <w:rFonts w:ascii="SimSun" w:hAnsi="SimSun" w:eastAsia="SimSun" w:cs="SimSun"/>
          <w:sz w:val="22"/>
          <w:szCs w:val="22"/>
          <w:spacing w:val="-5"/>
        </w:rPr>
        <w:t>结核病诊疗指南指出生殖器结核的抗结核药物的选择、用法、疗程</w:t>
      </w:r>
      <w:r>
        <w:rPr>
          <w:rFonts w:ascii="SimSun" w:hAnsi="SimSun" w:eastAsia="SimSun" w:cs="SimSun"/>
          <w:sz w:val="22"/>
          <w:szCs w:val="22"/>
          <w:spacing w:val="-6"/>
        </w:rPr>
        <w:t>参考肺结核</w:t>
      </w:r>
      <w:r>
        <w:rPr>
          <w:rFonts w:ascii="SimSun" w:hAnsi="SimSun" w:eastAsia="SimSun" w:cs="SimSun"/>
          <w:sz w:val="22"/>
          <w:szCs w:val="22"/>
        </w:rPr>
        <w:t xml:space="preserve"> </w:t>
      </w:r>
      <w:r>
        <w:rPr>
          <w:rFonts w:ascii="SimSun" w:hAnsi="SimSun" w:eastAsia="SimSun" w:cs="SimSun"/>
          <w:sz w:val="22"/>
          <w:szCs w:val="22"/>
          <w:spacing w:val="-10"/>
        </w:rPr>
        <w:t>病。常用的治疗方案：①强化期2个月，每日异烟肼、利福平、吡嗪酰胺及</w:t>
      </w:r>
      <w:r>
        <w:rPr>
          <w:rFonts w:ascii="SimSun" w:hAnsi="SimSun" w:eastAsia="SimSun" w:cs="SimSun"/>
          <w:sz w:val="22"/>
          <w:szCs w:val="22"/>
          <w:spacing w:val="-11"/>
        </w:rPr>
        <w:t>乙胺丁醇四种药物联合应</w:t>
      </w:r>
      <w:r>
        <w:rPr>
          <w:rFonts w:ascii="SimSun" w:hAnsi="SimSun" w:eastAsia="SimSun" w:cs="SimSun"/>
          <w:sz w:val="22"/>
          <w:szCs w:val="22"/>
        </w:rPr>
        <w:t xml:space="preserve"> </w:t>
      </w:r>
      <w:r>
        <w:rPr>
          <w:rFonts w:ascii="SimSun" w:hAnsi="SimSun" w:eastAsia="SimSun" w:cs="SimSun"/>
          <w:sz w:val="22"/>
          <w:szCs w:val="22"/>
          <w:spacing w:val="-6"/>
        </w:rPr>
        <w:t>用，后4个月巩固期每日连续应用异烟肼、利福平(简称2HRZE/4HR);</w:t>
      </w:r>
      <w:r>
        <w:rPr>
          <w:rFonts w:ascii="SimSun" w:hAnsi="SimSun" w:eastAsia="SimSun" w:cs="SimSun"/>
          <w:sz w:val="22"/>
          <w:szCs w:val="22"/>
          <w:spacing w:val="51"/>
        </w:rPr>
        <w:t xml:space="preserve"> </w:t>
      </w:r>
      <w:r>
        <w:rPr>
          <w:rFonts w:ascii="SimSun" w:hAnsi="SimSun" w:eastAsia="SimSun" w:cs="SimSun"/>
          <w:sz w:val="22"/>
          <w:szCs w:val="22"/>
          <w:spacing w:val="-6"/>
        </w:rPr>
        <w:t>或巩固期每周3次间歇应用异</w:t>
      </w:r>
      <w:r>
        <w:rPr>
          <w:rFonts w:ascii="SimSun" w:hAnsi="SimSun" w:eastAsia="SimSun" w:cs="SimSun"/>
          <w:sz w:val="22"/>
          <w:szCs w:val="22"/>
        </w:rPr>
        <w:t xml:space="preserve"> </w:t>
      </w:r>
      <w:r>
        <w:rPr>
          <w:rFonts w:ascii="SimSun" w:hAnsi="SimSun" w:eastAsia="SimSun" w:cs="SimSun"/>
          <w:sz w:val="22"/>
          <w:szCs w:val="22"/>
          <w:spacing w:val="-12"/>
        </w:rPr>
        <w:t>烟肼、利福平(2HRZE/4H3R3)。②</w:t>
      </w:r>
      <w:r>
        <w:rPr>
          <w:rFonts w:ascii="SimSun" w:hAnsi="SimSun" w:eastAsia="SimSun" w:cs="SimSun"/>
          <w:sz w:val="22"/>
          <w:szCs w:val="22"/>
          <w:spacing w:val="33"/>
        </w:rPr>
        <w:t xml:space="preserve"> </w:t>
      </w:r>
      <w:r>
        <w:rPr>
          <w:rFonts w:ascii="SimSun" w:hAnsi="SimSun" w:eastAsia="SimSun" w:cs="SimSun"/>
          <w:sz w:val="22"/>
          <w:szCs w:val="22"/>
          <w:spacing w:val="-12"/>
        </w:rPr>
        <w:t>强化期每日异烟肼、利福平、吡嗪酰胺、乙胺丁醇四种药联合应用</w:t>
      </w:r>
      <w:r>
        <w:rPr>
          <w:rFonts w:ascii="SimSun" w:hAnsi="SimSun" w:eastAsia="SimSun" w:cs="SimSun"/>
          <w:sz w:val="22"/>
          <w:szCs w:val="22"/>
        </w:rPr>
        <w:t xml:space="preserve"> </w:t>
      </w:r>
      <w:r>
        <w:rPr>
          <w:rFonts w:ascii="SimSun" w:hAnsi="SimSun" w:eastAsia="SimSun" w:cs="SimSun"/>
          <w:sz w:val="22"/>
          <w:szCs w:val="22"/>
          <w:spacing w:val="-6"/>
        </w:rPr>
        <w:t>2个月，巩固期每日应用异烟肼、利福平、乙胺丁醇连续4个月(2HRZE/4HRE);</w:t>
      </w:r>
      <w:r>
        <w:rPr>
          <w:rFonts w:ascii="SimSun" w:hAnsi="SimSun" w:eastAsia="SimSun" w:cs="SimSun"/>
          <w:sz w:val="22"/>
          <w:szCs w:val="22"/>
          <w:spacing w:val="68"/>
        </w:rPr>
        <w:t xml:space="preserve"> </w:t>
      </w:r>
      <w:r>
        <w:rPr>
          <w:rFonts w:ascii="SimSun" w:hAnsi="SimSun" w:eastAsia="SimSun" w:cs="SimSun"/>
          <w:sz w:val="22"/>
          <w:szCs w:val="22"/>
          <w:spacing w:val="-6"/>
        </w:rPr>
        <w:t>或巩固期每周3次应</w:t>
      </w:r>
      <w:r>
        <w:rPr>
          <w:rFonts w:ascii="SimSun" w:hAnsi="SimSun" w:eastAsia="SimSun" w:cs="SimSun"/>
          <w:sz w:val="22"/>
          <w:szCs w:val="22"/>
        </w:rPr>
        <w:t xml:space="preserve"> </w:t>
      </w:r>
      <w:r>
        <w:rPr>
          <w:rFonts w:ascii="SimSun" w:hAnsi="SimSun" w:eastAsia="SimSun" w:cs="SimSun"/>
          <w:sz w:val="22"/>
          <w:szCs w:val="22"/>
          <w:spacing w:val="-12"/>
        </w:rPr>
        <w:t>用异烟肼、利福平、乙胺丁醇连续4个月(2HRZE/4H3R3E3)。</w:t>
      </w:r>
      <w:r>
        <w:rPr>
          <w:rFonts w:ascii="SimSun" w:hAnsi="SimSun" w:eastAsia="SimSun" w:cs="SimSun"/>
          <w:sz w:val="22"/>
          <w:szCs w:val="22"/>
          <w:spacing w:val="27"/>
        </w:rPr>
        <w:t xml:space="preserve">  </w:t>
      </w:r>
      <w:r>
        <w:rPr>
          <w:rFonts w:ascii="SimSun" w:hAnsi="SimSun" w:eastAsia="SimSun" w:cs="SimSun"/>
          <w:sz w:val="22"/>
          <w:szCs w:val="22"/>
          <w:spacing w:val="-12"/>
        </w:rPr>
        <w:t>第一个方案可用于初次治疗的患者，第</w:t>
      </w:r>
      <w:r>
        <w:rPr>
          <w:rFonts w:ascii="SimSun" w:hAnsi="SimSun" w:eastAsia="SimSun" w:cs="SimSun"/>
          <w:sz w:val="22"/>
          <w:szCs w:val="22"/>
        </w:rPr>
        <w:t xml:space="preserve"> </w:t>
      </w:r>
      <w:r>
        <w:rPr>
          <w:rFonts w:ascii="SimSun" w:hAnsi="SimSun" w:eastAsia="SimSun" w:cs="SimSun"/>
          <w:sz w:val="22"/>
          <w:szCs w:val="22"/>
          <w:spacing w:val="-9"/>
        </w:rPr>
        <w:t>二个方案多用于治疗失败或复发的患者。</w:t>
      </w:r>
    </w:p>
    <w:p>
      <w:pPr>
        <w:ind w:left="1099" w:right="101" w:firstLine="410"/>
        <w:spacing w:before="69" w:line="248"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47"/>
        </w:rPr>
        <w:t xml:space="preserve"> </w:t>
      </w:r>
      <w:r>
        <w:rPr>
          <w:rFonts w:ascii="SimSun" w:hAnsi="SimSun" w:eastAsia="SimSun" w:cs="SimSun"/>
          <w:sz w:val="22"/>
          <w:szCs w:val="22"/>
          <w:spacing w:val="-6"/>
        </w:rPr>
        <w:t>支持疗法</w:t>
      </w:r>
      <w:r>
        <w:rPr>
          <w:rFonts w:ascii="SimSun" w:hAnsi="SimSun" w:eastAsia="SimSun" w:cs="SimSun"/>
          <w:sz w:val="22"/>
          <w:szCs w:val="22"/>
          <w:spacing w:val="90"/>
        </w:rPr>
        <w:t xml:space="preserve"> </w:t>
      </w:r>
      <w:r>
        <w:rPr>
          <w:rFonts w:ascii="SimSun" w:hAnsi="SimSun" w:eastAsia="SimSun" w:cs="SimSun"/>
          <w:sz w:val="22"/>
          <w:szCs w:val="22"/>
          <w:spacing w:val="-6"/>
        </w:rPr>
        <w:t>急性患者至少应休息3个月，慢性患者可以从事部分工作和学习，但要注意劳逸</w:t>
      </w:r>
      <w:r>
        <w:rPr>
          <w:rFonts w:ascii="SimSun" w:hAnsi="SimSun" w:eastAsia="SimSun" w:cs="SimSun"/>
          <w:sz w:val="22"/>
          <w:szCs w:val="22"/>
        </w:rPr>
        <w:t xml:space="preserve"> </w:t>
      </w:r>
      <w:r>
        <w:rPr>
          <w:rFonts w:ascii="SimSun" w:hAnsi="SimSun" w:eastAsia="SimSun" w:cs="SimSun"/>
          <w:sz w:val="22"/>
          <w:szCs w:val="22"/>
          <w:spacing w:val="-24"/>
        </w:rPr>
        <w:t>结合，加强营养，适当参加体育锻炼，增强体质。</w:t>
      </w:r>
    </w:p>
    <w:p>
      <w:pPr>
        <w:ind w:left="1099" w:firstLine="410"/>
        <w:spacing w:before="66" w:line="269" w:lineRule="auto"/>
        <w:rPr>
          <w:rFonts w:ascii="SimSun" w:hAnsi="SimSun" w:eastAsia="SimSun" w:cs="SimSun"/>
          <w:sz w:val="22"/>
          <w:szCs w:val="22"/>
        </w:rPr>
      </w:pPr>
      <w:r>
        <w:rPr>
          <w:rFonts w:ascii="SimSun" w:hAnsi="SimSun" w:eastAsia="SimSun" w:cs="SimSun"/>
          <w:sz w:val="22"/>
          <w:szCs w:val="22"/>
          <w:spacing w:val="-12"/>
        </w:rPr>
        <w:t>3.</w:t>
      </w:r>
      <w:r>
        <w:rPr>
          <w:rFonts w:ascii="SimSun" w:hAnsi="SimSun" w:eastAsia="SimSun" w:cs="SimSun"/>
          <w:sz w:val="22"/>
          <w:szCs w:val="22"/>
          <w:spacing w:val="-56"/>
        </w:rPr>
        <w:t xml:space="preserve"> </w:t>
      </w:r>
      <w:r>
        <w:rPr>
          <w:rFonts w:ascii="SimSun" w:hAnsi="SimSun" w:eastAsia="SimSun" w:cs="SimSun"/>
          <w:sz w:val="22"/>
          <w:szCs w:val="22"/>
          <w:spacing w:val="-12"/>
        </w:rPr>
        <w:t>手术治疗</w:t>
      </w:r>
      <w:r>
        <w:rPr>
          <w:rFonts w:ascii="SimSun" w:hAnsi="SimSun" w:eastAsia="SimSun" w:cs="SimSun"/>
          <w:sz w:val="22"/>
          <w:szCs w:val="22"/>
          <w:spacing w:val="9"/>
        </w:rPr>
        <w:t xml:space="preserve">  </w:t>
      </w:r>
      <w:r>
        <w:rPr>
          <w:rFonts w:ascii="SimSun" w:hAnsi="SimSun" w:eastAsia="SimSun" w:cs="SimSun"/>
          <w:sz w:val="22"/>
          <w:szCs w:val="22"/>
          <w:spacing w:val="-12"/>
        </w:rPr>
        <w:t>出现以下情况应考虑手术治疗：①盆腔包块经药物治疗后缩小，但不能完全消退；</w:t>
      </w:r>
      <w:r>
        <w:rPr>
          <w:rFonts w:ascii="SimSun" w:hAnsi="SimSun" w:eastAsia="SimSun" w:cs="SimSun"/>
          <w:sz w:val="22"/>
          <w:szCs w:val="22"/>
        </w:rPr>
        <w:t xml:space="preserve"> </w:t>
      </w:r>
      <w:r>
        <w:rPr>
          <w:rFonts w:ascii="SimSun" w:hAnsi="SimSun" w:eastAsia="SimSun" w:cs="SimSun"/>
          <w:sz w:val="22"/>
          <w:szCs w:val="22"/>
          <w:spacing w:val="-13"/>
        </w:rPr>
        <w:t>②治疗无效或治疗后又反复发作者，或难以与盆腹腔恶性肿瘤鉴别者；③盆腔结核形成较大的包块或</w:t>
      </w:r>
      <w:r>
        <w:rPr>
          <w:rFonts w:ascii="SimSun" w:hAnsi="SimSun" w:eastAsia="SimSun" w:cs="SimSun"/>
          <w:sz w:val="22"/>
          <w:szCs w:val="22"/>
          <w:spacing w:val="5"/>
        </w:rPr>
        <w:t xml:space="preserve">  </w:t>
      </w:r>
      <w:r>
        <w:rPr>
          <w:rFonts w:ascii="SimSun" w:hAnsi="SimSun" w:eastAsia="SimSun" w:cs="SimSun"/>
          <w:sz w:val="22"/>
          <w:szCs w:val="22"/>
          <w:spacing w:val="-13"/>
        </w:rPr>
        <w:t>较大的包裹性积液者；④子宫内膜结核严重，内膜破坏广泛，药物治疗无效者。为避免手术时感染扩</w:t>
      </w:r>
      <w:r>
        <w:rPr>
          <w:rFonts w:ascii="SimSun" w:hAnsi="SimSun" w:eastAsia="SimSun" w:cs="SimSun"/>
          <w:sz w:val="22"/>
          <w:szCs w:val="22"/>
          <w:spacing w:val="5"/>
        </w:rPr>
        <w:t xml:space="preserve">  </w:t>
      </w:r>
      <w:r>
        <w:rPr>
          <w:rFonts w:ascii="SimSun" w:hAnsi="SimSun" w:eastAsia="SimSun" w:cs="SimSun"/>
          <w:sz w:val="22"/>
          <w:szCs w:val="22"/>
          <w:spacing w:val="-15"/>
        </w:rPr>
        <w:t>散，提高手术后治疗效果，手术前后需应用抗结核药物治疗。手术范围根据患者年龄、病变</w:t>
      </w:r>
      <w:r>
        <w:rPr>
          <w:rFonts w:ascii="SimSun" w:hAnsi="SimSun" w:eastAsia="SimSun" w:cs="SimSun"/>
          <w:sz w:val="22"/>
          <w:szCs w:val="22"/>
          <w:spacing w:val="-16"/>
        </w:rPr>
        <w:t>部位而定，</w:t>
      </w:r>
      <w:r>
        <w:rPr>
          <w:rFonts w:ascii="SimSun" w:hAnsi="SimSun" w:eastAsia="SimSun" w:cs="SimSun"/>
          <w:sz w:val="22"/>
          <w:szCs w:val="22"/>
        </w:rPr>
        <w:t xml:space="preserve"> </w:t>
      </w:r>
      <w:r>
        <w:rPr>
          <w:rFonts w:ascii="SimSun" w:hAnsi="SimSun" w:eastAsia="SimSun" w:cs="SimSun"/>
          <w:sz w:val="22"/>
          <w:szCs w:val="22"/>
          <w:spacing w:val="-13"/>
        </w:rPr>
        <w:t>年龄大患者手术以全子宫及双侧附件切除术为宜；对年轻妇女应尽量保留卵巢功能；对病变局限于输</w:t>
      </w:r>
      <w:r>
        <w:rPr>
          <w:rFonts w:ascii="SimSun" w:hAnsi="SimSun" w:eastAsia="SimSun" w:cs="SimSun"/>
          <w:sz w:val="22"/>
          <w:szCs w:val="22"/>
          <w:spacing w:val="4"/>
        </w:rPr>
        <w:t xml:space="preserve">  </w:t>
      </w:r>
      <w:r>
        <w:rPr>
          <w:rFonts w:ascii="SimSun" w:hAnsi="SimSun" w:eastAsia="SimSun" w:cs="SimSun"/>
          <w:sz w:val="22"/>
          <w:szCs w:val="22"/>
          <w:spacing w:val="-13"/>
        </w:rPr>
        <w:t>卵管，而又迫切希望生育者，可行双侧输卵管切除术，保留卵巢及子宫。由于生殖器结核所致的粘连</w:t>
      </w:r>
      <w:r>
        <w:rPr>
          <w:rFonts w:ascii="SimSun" w:hAnsi="SimSun" w:eastAsia="SimSun" w:cs="SimSun"/>
          <w:sz w:val="22"/>
          <w:szCs w:val="22"/>
          <w:spacing w:val="4"/>
        </w:rPr>
        <w:t xml:space="preserve">  </w:t>
      </w:r>
      <w:r>
        <w:rPr>
          <w:rFonts w:ascii="SimSun" w:hAnsi="SimSun" w:eastAsia="SimSun" w:cs="SimSun"/>
          <w:sz w:val="22"/>
          <w:szCs w:val="22"/>
          <w:spacing w:val="-19"/>
        </w:rPr>
        <w:t>常较广泛而紧密，术前应做好肠道清洁准备，术时应注意解剖关系，避免损伤。</w:t>
      </w:r>
    </w:p>
    <w:p>
      <w:pPr>
        <w:ind w:left="1099" w:right="121" w:firstLine="410"/>
        <w:spacing w:before="249" w:line="252" w:lineRule="auto"/>
        <w:rPr>
          <w:rFonts w:ascii="SimSun" w:hAnsi="SimSun" w:eastAsia="SimSun" w:cs="SimSun"/>
          <w:sz w:val="22"/>
          <w:szCs w:val="22"/>
        </w:rPr>
      </w:pPr>
      <w:r>
        <w:rPr>
          <w:rFonts w:ascii="SimSun" w:hAnsi="SimSun" w:eastAsia="SimSun" w:cs="SimSun"/>
          <w:sz w:val="22"/>
          <w:szCs w:val="22"/>
          <w:spacing w:val="-13"/>
        </w:rPr>
        <w:t>虽然生殖器结核经药物治疗取得良好疗效，但治疗后的妊娠成功率极低，对部分希</w:t>
      </w:r>
      <w:r>
        <w:rPr>
          <w:rFonts w:ascii="SimSun" w:hAnsi="SimSun" w:eastAsia="SimSun" w:cs="SimSun"/>
          <w:sz w:val="22"/>
          <w:szCs w:val="22"/>
          <w:spacing w:val="-14"/>
        </w:rPr>
        <w:t>望妊娠者，可</w:t>
      </w:r>
      <w:r>
        <w:rPr>
          <w:rFonts w:ascii="SimSun" w:hAnsi="SimSun" w:eastAsia="SimSun" w:cs="SimSun"/>
          <w:sz w:val="22"/>
          <w:szCs w:val="22"/>
        </w:rPr>
        <w:t xml:space="preserve"> </w:t>
      </w:r>
      <w:r>
        <w:rPr>
          <w:rFonts w:ascii="SimSun" w:hAnsi="SimSun" w:eastAsia="SimSun" w:cs="SimSun"/>
          <w:sz w:val="22"/>
          <w:szCs w:val="22"/>
          <w:spacing w:val="-9"/>
        </w:rPr>
        <w:t>行辅助生殖技术助孕。</w:t>
      </w:r>
    </w:p>
    <w:p>
      <w:pPr>
        <w:ind w:left="1402"/>
        <w:spacing w:before="84" w:line="221" w:lineRule="auto"/>
        <w:rPr>
          <w:rFonts w:ascii="SimHei" w:hAnsi="SimHei" w:eastAsia="SimHei" w:cs="SimHei"/>
          <w:sz w:val="22"/>
          <w:szCs w:val="22"/>
        </w:rPr>
      </w:pPr>
      <w:r>
        <w:rPr>
          <w:rFonts w:ascii="SimHei" w:hAnsi="SimHei" w:eastAsia="SimHei" w:cs="SimHei"/>
          <w:sz w:val="22"/>
          <w:szCs w:val="22"/>
          <w:b/>
          <w:bCs/>
          <w:color w:val="006ABC"/>
          <w:spacing w:val="-15"/>
        </w:rPr>
        <w:t>【预防】</w:t>
      </w:r>
    </w:p>
    <w:p>
      <w:pPr>
        <w:ind w:left="1509"/>
        <w:spacing w:before="50" w:line="218" w:lineRule="auto"/>
        <w:rPr>
          <w:rFonts w:ascii="SimSun" w:hAnsi="SimSun" w:eastAsia="SimSun" w:cs="SimSun"/>
          <w:sz w:val="22"/>
          <w:szCs w:val="22"/>
        </w:rPr>
      </w:pPr>
      <w:r>
        <w:rPr>
          <w:rFonts w:ascii="SimSun" w:hAnsi="SimSun" w:eastAsia="SimSun" w:cs="SimSun"/>
          <w:sz w:val="22"/>
          <w:szCs w:val="22"/>
          <w:spacing w:val="-19"/>
        </w:rPr>
        <w:t>增强体质，做好卡介苗接种，积极防治肺结核、淋巴结结核和肠结核等。</w:t>
      </w:r>
    </w:p>
    <w:p>
      <w:pPr>
        <w:ind w:right="496"/>
        <w:spacing w:before="61" w:line="227" w:lineRule="auto"/>
        <w:jc w:val="right"/>
        <w:rPr>
          <w:rFonts w:ascii="KaiTi" w:hAnsi="KaiTi" w:eastAsia="KaiTi" w:cs="KaiTi"/>
          <w:sz w:val="22"/>
          <w:szCs w:val="22"/>
        </w:rPr>
      </w:pPr>
      <w:r>
        <w:rPr>
          <w:rFonts w:ascii="KaiTi" w:hAnsi="KaiTi" w:eastAsia="KaiTi" w:cs="KaiTi"/>
          <w:sz w:val="22"/>
          <w:szCs w:val="22"/>
          <w:spacing w:val="-2"/>
        </w:rPr>
        <w:t>(薛凤霞)</w:t>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firstLine="9"/>
        <w:spacing w:before="1" w:line="650" w:lineRule="exact"/>
        <w:textAlignment w:val="center"/>
        <w:rPr/>
      </w:pPr>
      <w:r>
        <w:drawing>
          <wp:inline distT="0" distB="0" distL="0" distR="0">
            <wp:extent cx="558803" cy="412765"/>
            <wp:effectExtent l="0" t="0" r="0" b="0"/>
            <wp:docPr id="225" name="IM 225"/>
            <wp:cNvGraphicFramePr/>
            <a:graphic>
              <a:graphicData uri="http://schemas.openxmlformats.org/drawingml/2006/picture">
                <pic:pic>
                  <pic:nvPicPr>
                    <pic:cNvPr id="225" name="IM 225"/>
                    <pic:cNvPicPr/>
                  </pic:nvPicPr>
                  <pic:blipFill>
                    <a:blip r:embed="rId251"/>
                    <a:stretch>
                      <a:fillRect/>
                    </a:stretch>
                  </pic:blipFill>
                  <pic:spPr>
                    <a:xfrm rot="0">
                      <a:off x="0" y="0"/>
                      <a:ext cx="558803" cy="412765"/>
                    </a:xfrm>
                    <a:prstGeom prst="rect">
                      <a:avLst/>
                    </a:prstGeom>
                  </pic:spPr>
                </pic:pic>
              </a:graphicData>
            </a:graphic>
          </wp:inline>
        </w:drawing>
      </w:r>
    </w:p>
    <w:p>
      <w:pPr>
        <w:sectPr>
          <w:pgSz w:w="11900" w:h="16840"/>
          <w:pgMar w:top="400" w:right="780" w:bottom="400" w:left="800" w:header="0" w:footer="0" w:gutter="0"/>
        </w:sectPr>
        <w:rPr/>
      </w:pP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1990" w:lineRule="exact"/>
        <w:textAlignment w:val="center"/>
        <w:rPr/>
      </w:pPr>
      <w:r>
        <w:pict>
          <v:group id="_x0000_s103" style="mso-position-vertical-relative:line;mso-position-horizontal-relative:char;width:521.5pt;height:99.5pt;" filled="false" stroked="false" coordsize="10430,1990" coordorigin="0,0">
            <v:shape id="_x0000_s104" style="position:absolute;left:0;top:0;width:10430;height:1990;" filled="false" stroked="false" type="#_x0000_t75">
              <v:imagedata o:title="" r:id="rId253"/>
            </v:shape>
            <v:shape id="_x0000_s105" style="position:absolute;left:-20;top:-20;width:10470;height:2125;" filled="false" stroked="false" type="#_x0000_t202">
              <v:fill on="false"/>
              <v:stroke on="false"/>
              <v:path/>
              <v:imagedata o:title=""/>
              <o:lock v:ext="edit" aspectratio="false"/>
              <v:textbox inset="0mm,0mm,0mm,0mm">
                <w:txbxContent>
                  <w:p>
                    <w:pPr>
                      <w:spacing w:line="359" w:lineRule="auto"/>
                      <w:rPr>
                        <w:rFonts w:ascii="Arial"/>
                        <w:sz w:val="21"/>
                      </w:rPr>
                    </w:pPr>
                    <w:r/>
                  </w:p>
                  <w:p>
                    <w:pPr>
                      <w:ind w:left="1517"/>
                      <w:spacing w:before="169" w:line="227" w:lineRule="auto"/>
                      <w:rPr>
                        <w:rFonts w:ascii="SimHei" w:hAnsi="SimHei" w:eastAsia="SimHei" w:cs="SimHei"/>
                        <w:sz w:val="52"/>
                        <w:szCs w:val="52"/>
                      </w:rPr>
                    </w:pPr>
                    <w:r>
                      <w:rPr>
                        <w:rFonts w:ascii="SimHei" w:hAnsi="SimHei" w:eastAsia="SimHei" w:cs="SimHei"/>
                        <w:sz w:val="52"/>
                        <w:szCs w:val="52"/>
                        <w:b/>
                        <w:bCs/>
                        <w:color w:val="0078D5"/>
                        <w:spacing w:val="46"/>
                      </w:rPr>
                      <w:t>第二十一章子宫内膜异位</w:t>
                    </w:r>
                  </w:p>
                  <w:p>
                    <w:pPr>
                      <w:ind w:left="2817"/>
                      <w:spacing w:before="2" w:line="220" w:lineRule="auto"/>
                      <w:rPr>
                        <w:rFonts w:ascii="SimHei" w:hAnsi="SimHei" w:eastAsia="SimHei" w:cs="SimHei"/>
                        <w:sz w:val="52"/>
                        <w:szCs w:val="52"/>
                      </w:rPr>
                    </w:pPr>
                    <w:r>
                      <w:rPr>
                        <w:rFonts w:ascii="SimHei" w:hAnsi="SimHei" w:eastAsia="SimHei" w:cs="SimHei"/>
                        <w:sz w:val="52"/>
                        <w:szCs w:val="52"/>
                        <w:b/>
                        <w:bCs/>
                        <w:color w:val="0078D5"/>
                        <w:spacing w:val="-1"/>
                      </w:rPr>
                      <w:t>症与子宫腺肌病</w:t>
                    </w:r>
                  </w:p>
                </w:txbxContent>
              </v:textbox>
            </v:shape>
          </v:group>
        </w:pic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49" w:right="1213" w:firstLine="449"/>
        <w:spacing w:before="65" w:line="290" w:lineRule="auto"/>
        <w:jc w:val="both"/>
        <w:rPr>
          <w:rFonts w:ascii="SimSun" w:hAnsi="SimSun" w:eastAsia="SimSun" w:cs="SimSun"/>
          <w:sz w:val="20"/>
          <w:szCs w:val="20"/>
        </w:rPr>
      </w:pPr>
      <w:r>
        <w:rPr>
          <w:rFonts w:ascii="SimSun" w:hAnsi="SimSun" w:eastAsia="SimSun" w:cs="SimSun"/>
          <w:sz w:val="20"/>
          <w:szCs w:val="20"/>
          <w:spacing w:val="11"/>
        </w:rPr>
        <w:t>子宫内膜异位性疾病包括子宫内膜异位症(</w:t>
      </w:r>
      <w:r>
        <w:rPr>
          <w:rFonts w:ascii="SimSun" w:hAnsi="SimSun" w:eastAsia="SimSun" w:cs="SimSun"/>
          <w:sz w:val="20"/>
          <w:szCs w:val="20"/>
        </w:rPr>
        <w:t>endometriosis</w:t>
      </w:r>
      <w:r>
        <w:rPr>
          <w:rFonts w:ascii="SimSun" w:hAnsi="SimSun" w:eastAsia="SimSun" w:cs="SimSun"/>
          <w:sz w:val="20"/>
          <w:szCs w:val="20"/>
          <w:spacing w:val="11"/>
        </w:rPr>
        <w:t>,</w:t>
      </w:r>
      <w:r>
        <w:rPr>
          <w:rFonts w:ascii="SimSun" w:hAnsi="SimSun" w:eastAsia="SimSun" w:cs="SimSun"/>
          <w:sz w:val="20"/>
          <w:szCs w:val="20"/>
        </w:rPr>
        <w:t>EMT</w:t>
      </w:r>
      <w:r>
        <w:rPr>
          <w:rFonts w:ascii="SimSun" w:hAnsi="SimSun" w:eastAsia="SimSun" w:cs="SimSun"/>
          <w:sz w:val="20"/>
          <w:szCs w:val="20"/>
          <w:spacing w:val="11"/>
        </w:rPr>
        <w:t>)</w:t>
      </w:r>
      <w:r>
        <w:rPr>
          <w:rFonts w:ascii="SimSun" w:hAnsi="SimSun" w:eastAsia="SimSun" w:cs="SimSun"/>
          <w:sz w:val="20"/>
          <w:szCs w:val="20"/>
          <w:spacing w:val="-57"/>
        </w:rPr>
        <w:t xml:space="preserve"> </w:t>
      </w:r>
      <w:r>
        <w:rPr>
          <w:rFonts w:ascii="SimSun" w:hAnsi="SimSun" w:eastAsia="SimSun" w:cs="SimSun"/>
          <w:sz w:val="20"/>
          <w:szCs w:val="20"/>
          <w:spacing w:val="11"/>
        </w:rPr>
        <w:t>和子宫腺肌病(</w:t>
      </w:r>
      <w:r>
        <w:rPr>
          <w:rFonts w:ascii="SimSun" w:hAnsi="SimSun" w:eastAsia="SimSun" w:cs="SimSun"/>
          <w:sz w:val="20"/>
          <w:szCs w:val="20"/>
        </w:rPr>
        <w:t>adenomyosis</w:t>
      </w:r>
      <w:r>
        <w:rPr>
          <w:rFonts w:ascii="SimSun" w:hAnsi="SimSun" w:eastAsia="SimSun" w:cs="SimSun"/>
          <w:sz w:val="20"/>
          <w:szCs w:val="20"/>
          <w:spacing w:val="10"/>
        </w:rPr>
        <w:t>),两</w:t>
      </w:r>
      <w:r>
        <w:rPr>
          <w:rFonts w:ascii="SimSun" w:hAnsi="SimSun" w:eastAsia="SimSun" w:cs="SimSun"/>
          <w:sz w:val="20"/>
          <w:szCs w:val="20"/>
        </w:rPr>
        <w:t xml:space="preserve"> </w:t>
      </w:r>
      <w:r>
        <w:rPr>
          <w:rFonts w:ascii="SimSun" w:hAnsi="SimSun" w:eastAsia="SimSun" w:cs="SimSun"/>
          <w:sz w:val="20"/>
          <w:szCs w:val="20"/>
          <w:spacing w:val="13"/>
        </w:rPr>
        <w:t>者均由具有生长功能的异位子宫内膜所致，临床上常可并存。但两者的发病机制及组织发生不尽相</w:t>
      </w:r>
      <w:r>
        <w:rPr>
          <w:rFonts w:ascii="SimSun" w:hAnsi="SimSun" w:eastAsia="SimSun" w:cs="SimSun"/>
          <w:sz w:val="20"/>
          <w:szCs w:val="20"/>
          <w:spacing w:val="6"/>
        </w:rPr>
        <w:t xml:space="preserve"> </w:t>
      </w:r>
      <w:r>
        <w:rPr>
          <w:rFonts w:ascii="SimSun" w:hAnsi="SimSun" w:eastAsia="SimSun" w:cs="SimSun"/>
          <w:sz w:val="20"/>
          <w:szCs w:val="20"/>
          <w:spacing w:val="5"/>
        </w:rPr>
        <w:t>同，临床表现及其对卵巢激素的敏感性亦有差异</w:t>
      </w:r>
      <w:r>
        <w:rPr>
          <w:rFonts w:ascii="SimSun" w:hAnsi="SimSun" w:eastAsia="SimSun" w:cs="SimSun"/>
          <w:sz w:val="20"/>
          <w:szCs w:val="20"/>
          <w:spacing w:val="4"/>
        </w:rPr>
        <w:t>。</w:t>
      </w:r>
    </w:p>
    <w:p>
      <w:pPr>
        <w:spacing w:line="264" w:lineRule="auto"/>
        <w:rPr>
          <w:rFonts w:ascii="Arial"/>
          <w:sz w:val="21"/>
        </w:rPr>
      </w:pPr>
      <w:r/>
    </w:p>
    <w:p>
      <w:pPr>
        <w:ind w:left="2904"/>
        <w:spacing w:before="104" w:line="221"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30"/>
        </w:rPr>
        <w:t xml:space="preserve"> </w:t>
      </w:r>
      <w:r>
        <w:rPr>
          <w:rFonts w:ascii="SimHei" w:hAnsi="SimHei" w:eastAsia="SimHei" w:cs="SimHei"/>
          <w:sz w:val="32"/>
          <w:szCs w:val="32"/>
          <w:b/>
          <w:bCs/>
          <w:spacing w:val="-7"/>
        </w:rPr>
        <w:t>子宫内膜异位症</w:t>
      </w:r>
    </w:p>
    <w:p>
      <w:pPr>
        <w:spacing w:line="246" w:lineRule="auto"/>
        <w:rPr>
          <w:rFonts w:ascii="Arial"/>
          <w:sz w:val="21"/>
        </w:rPr>
      </w:pPr>
      <w:r/>
    </w:p>
    <w:p>
      <w:pPr>
        <w:spacing w:line="247" w:lineRule="auto"/>
        <w:rPr>
          <w:rFonts w:ascii="Arial"/>
          <w:sz w:val="21"/>
        </w:rPr>
      </w:pPr>
      <w:r/>
    </w:p>
    <w:p>
      <w:pPr>
        <w:ind w:left="49"/>
        <w:spacing w:before="65" w:line="220"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11"/>
        </w:rPr>
        <w:t xml:space="preserve"> </w:t>
      </w:r>
      <w:r>
        <w:rPr>
          <w:rFonts w:ascii="KaiTi" w:hAnsi="KaiTi" w:eastAsia="KaiTi" w:cs="KaiTi"/>
          <w:sz w:val="20"/>
          <w:szCs w:val="20"/>
          <w:spacing w:val="1"/>
        </w:rPr>
        <w:t>绝大多数位于盆腔脏器和壁腹膜，以卵巢、宫骶韧带最常见。</w:t>
      </w:r>
    </w:p>
    <w:p>
      <w:pPr>
        <w:ind w:left="119"/>
        <w:spacing w:before="116" w:line="224"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8"/>
        </w:rPr>
        <w:t xml:space="preserve"> </w:t>
      </w:r>
      <w:r>
        <w:rPr>
          <w:rFonts w:ascii="KaiTi" w:hAnsi="KaiTi" w:eastAsia="KaiTi" w:cs="KaiTi"/>
          <w:sz w:val="20"/>
          <w:szCs w:val="20"/>
          <w:spacing w:val="1"/>
        </w:rPr>
        <w:t>主要症状为下腹痛与痛经、不孕及性交不适。</w:t>
      </w:r>
    </w:p>
    <w:p>
      <w:pPr>
        <w:ind w:left="49"/>
        <w:spacing w:before="103" w:line="220" w:lineRule="auto"/>
        <w:rPr>
          <w:rFonts w:ascii="KaiTi" w:hAnsi="KaiTi" w:eastAsia="KaiTi" w:cs="KaiTi"/>
          <w:sz w:val="20"/>
          <w:szCs w:val="20"/>
        </w:rPr>
      </w:pPr>
      <w:r>
        <w:rPr>
          <w:rFonts w:ascii="KaiTi" w:hAnsi="KaiTi" w:eastAsia="KaiTi" w:cs="KaiTi"/>
          <w:sz w:val="20"/>
          <w:szCs w:val="20"/>
          <w:spacing w:val="7"/>
        </w:rPr>
        <w:t>●</w:t>
      </w:r>
      <w:r>
        <w:rPr>
          <w:rFonts w:ascii="KaiTi" w:hAnsi="KaiTi" w:eastAsia="KaiTi" w:cs="KaiTi"/>
          <w:sz w:val="20"/>
          <w:szCs w:val="20"/>
          <w:spacing w:val="-14"/>
        </w:rPr>
        <w:t xml:space="preserve"> </w:t>
      </w:r>
      <w:r>
        <w:rPr>
          <w:rFonts w:ascii="KaiTi" w:hAnsi="KaiTi" w:eastAsia="KaiTi" w:cs="KaiTi"/>
          <w:sz w:val="20"/>
          <w:szCs w:val="20"/>
          <w:spacing w:val="7"/>
        </w:rPr>
        <w:t>腹腔镜检查是确诊盆腔内异症的标准方法，病理检查阴性不能排除内异症诊断。</w:t>
      </w:r>
    </w:p>
    <w:p>
      <w:pPr>
        <w:ind w:left="49"/>
        <w:spacing w:before="111" w:line="220"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17"/>
        </w:rPr>
        <w:t xml:space="preserve"> </w:t>
      </w:r>
      <w:r>
        <w:rPr>
          <w:rFonts w:ascii="KaiTi" w:hAnsi="KaiTi" w:eastAsia="KaiTi" w:cs="KaiTi"/>
          <w:sz w:val="20"/>
          <w:szCs w:val="20"/>
          <w:spacing w:val="1"/>
        </w:rPr>
        <w:t>分为手术治疗和药物治疗，根据患者年龄、症状、分期、病变部位及对生育要求</w:t>
      </w:r>
      <w:r>
        <w:rPr>
          <w:rFonts w:ascii="KaiTi" w:hAnsi="KaiTi" w:eastAsia="KaiTi" w:cs="KaiTi"/>
          <w:sz w:val="20"/>
          <w:szCs w:val="20"/>
        </w:rPr>
        <w:t>等给予个体化治疗。</w:t>
      </w:r>
    </w:p>
    <w:p>
      <w:pPr>
        <w:spacing w:line="347" w:lineRule="auto"/>
        <w:rPr>
          <w:rFonts w:ascii="Arial"/>
          <w:sz w:val="21"/>
        </w:rPr>
      </w:pPr>
      <w:r/>
    </w:p>
    <w:p>
      <w:pPr>
        <w:ind w:left="49" w:right="1219" w:firstLine="409"/>
        <w:spacing w:before="66" w:line="291" w:lineRule="auto"/>
        <w:jc w:val="both"/>
        <w:rPr>
          <w:rFonts w:ascii="SimSun" w:hAnsi="SimSun" w:eastAsia="SimSun" w:cs="SimSun"/>
          <w:sz w:val="20"/>
          <w:szCs w:val="20"/>
        </w:rPr>
      </w:pPr>
      <w:r>
        <w:rPr>
          <w:rFonts w:ascii="SimSun" w:hAnsi="SimSun" w:eastAsia="SimSun" w:cs="SimSun"/>
          <w:sz w:val="20"/>
          <w:szCs w:val="20"/>
          <w:spacing w:val="12"/>
        </w:rPr>
        <w:t>子宫内膜组织(腺体和间质)出现在子宫体以外的部位时，称为子</w:t>
      </w:r>
      <w:r>
        <w:rPr>
          <w:rFonts w:ascii="SimSun" w:hAnsi="SimSun" w:eastAsia="SimSun" w:cs="SimSun"/>
          <w:sz w:val="20"/>
          <w:szCs w:val="20"/>
          <w:spacing w:val="11"/>
        </w:rPr>
        <w:t>宫内膜异位症(</w:t>
      </w:r>
      <w:r>
        <w:rPr>
          <w:rFonts w:ascii="SimSun" w:hAnsi="SimSun" w:eastAsia="SimSun" w:cs="SimSun"/>
          <w:sz w:val="20"/>
          <w:szCs w:val="20"/>
        </w:rPr>
        <w:t>endometriosis</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1"/>
        </w:rPr>
        <w:t>EMT),</w:t>
      </w:r>
      <w:r>
        <w:rPr>
          <w:rFonts w:ascii="SimSun" w:hAnsi="SimSun" w:eastAsia="SimSun" w:cs="SimSun"/>
          <w:sz w:val="20"/>
          <w:szCs w:val="20"/>
          <w:spacing w:val="25"/>
        </w:rPr>
        <w:t xml:space="preserve"> </w:t>
      </w:r>
      <w:r>
        <w:rPr>
          <w:rFonts w:ascii="SimSun" w:hAnsi="SimSun" w:eastAsia="SimSun" w:cs="SimSun"/>
          <w:sz w:val="20"/>
          <w:szCs w:val="20"/>
          <w:spacing w:val="-1"/>
        </w:rPr>
        <w:t>简称内异症。异位内膜可侵犯全身任何部位，如脐、膀</w:t>
      </w:r>
      <w:r>
        <w:rPr>
          <w:rFonts w:ascii="SimSun" w:hAnsi="SimSun" w:eastAsia="SimSun" w:cs="SimSun"/>
          <w:sz w:val="20"/>
          <w:szCs w:val="20"/>
          <w:spacing w:val="-2"/>
        </w:rPr>
        <w:t>胱、肾、输尿管、肺、胸膜、乳腺，甚至手</w:t>
      </w:r>
      <w:r>
        <w:rPr>
          <w:rFonts w:ascii="SimSun" w:hAnsi="SimSun" w:eastAsia="SimSun" w:cs="SimSun"/>
          <w:sz w:val="20"/>
          <w:szCs w:val="20"/>
        </w:rPr>
        <w:t xml:space="preserve"> </w:t>
      </w:r>
      <w:r>
        <w:rPr>
          <w:rFonts w:ascii="SimSun" w:hAnsi="SimSun" w:eastAsia="SimSun" w:cs="SimSun"/>
          <w:sz w:val="20"/>
          <w:szCs w:val="20"/>
          <w:spacing w:val="4"/>
        </w:rPr>
        <w:t>臂、大腿等处，但绝大多数位于盆腔脏器和壁腹膜，</w:t>
      </w:r>
      <w:r>
        <w:rPr>
          <w:rFonts w:ascii="SimSun" w:hAnsi="SimSun" w:eastAsia="SimSun" w:cs="SimSun"/>
          <w:sz w:val="20"/>
          <w:szCs w:val="20"/>
          <w:spacing w:val="3"/>
        </w:rPr>
        <w:t>以卵巢、宫骶韧带最常见，其次为子宫及其他脏腹</w:t>
      </w:r>
      <w:r>
        <w:rPr>
          <w:rFonts w:ascii="SimSun" w:hAnsi="SimSun" w:eastAsia="SimSun" w:cs="SimSun"/>
          <w:sz w:val="20"/>
          <w:szCs w:val="20"/>
        </w:rPr>
        <w:t xml:space="preserve"> </w:t>
      </w:r>
      <w:r>
        <w:rPr>
          <w:rFonts w:ascii="SimSun" w:hAnsi="SimSun" w:eastAsia="SimSun" w:cs="SimSun"/>
          <w:sz w:val="20"/>
          <w:szCs w:val="20"/>
          <w:spacing w:val="8"/>
        </w:rPr>
        <w:t>膜、阴道直肠隔等部位，故有盆腔子宫内膜异位症之称(图21-1)</w:t>
      </w:r>
      <w:r>
        <w:rPr>
          <w:rFonts w:ascii="SimSun" w:hAnsi="SimSun" w:eastAsia="SimSun" w:cs="SimSun"/>
          <w:sz w:val="20"/>
          <w:szCs w:val="20"/>
          <w:spacing w:val="7"/>
        </w:rPr>
        <w:t>。由于内异症是激素依赖性疾病，在</w:t>
      </w:r>
    </w:p>
    <w:p>
      <w:pPr>
        <w:ind w:firstLine="1569"/>
        <w:spacing w:before="205" w:line="5581" w:lineRule="exact"/>
        <w:textAlignment w:val="center"/>
        <w:rPr/>
      </w:pPr>
      <w:r>
        <w:drawing>
          <wp:inline distT="0" distB="0" distL="0" distR="0">
            <wp:extent cx="3854419" cy="3543365"/>
            <wp:effectExtent l="0" t="0" r="0" b="0"/>
            <wp:docPr id="226" name="IM 226"/>
            <wp:cNvGraphicFramePr/>
            <a:graphic>
              <a:graphicData uri="http://schemas.openxmlformats.org/drawingml/2006/picture">
                <pic:pic>
                  <pic:nvPicPr>
                    <pic:cNvPr id="226" name="IM 226"/>
                    <pic:cNvPicPr/>
                  </pic:nvPicPr>
                  <pic:blipFill>
                    <a:blip r:embed="rId254"/>
                    <a:stretch>
                      <a:fillRect/>
                    </a:stretch>
                  </pic:blipFill>
                  <pic:spPr>
                    <a:xfrm rot="0">
                      <a:off x="0" y="0"/>
                      <a:ext cx="3854419" cy="3543365"/>
                    </a:xfrm>
                    <a:prstGeom prst="rect">
                      <a:avLst/>
                    </a:prstGeom>
                  </pic:spPr>
                </pic:pic>
              </a:graphicData>
            </a:graphic>
          </wp:inline>
        </w:drawing>
      </w:r>
    </w:p>
    <w:p>
      <w:pPr>
        <w:ind w:left="3069"/>
        <w:spacing w:before="176" w:line="221" w:lineRule="auto"/>
        <w:rPr>
          <w:rFonts w:ascii="SimHei" w:hAnsi="SimHei" w:eastAsia="SimHei" w:cs="SimHei"/>
          <w:sz w:val="20"/>
          <w:szCs w:val="20"/>
        </w:rPr>
      </w:pPr>
      <w:r>
        <w:rPr>
          <w:rFonts w:ascii="SimHei" w:hAnsi="SimHei" w:eastAsia="SimHei" w:cs="SimHei"/>
          <w:sz w:val="20"/>
          <w:szCs w:val="20"/>
          <w:color w:val="0067C2"/>
          <w:spacing w:val="-5"/>
        </w:rPr>
        <w:t>图21-1</w:t>
      </w:r>
      <w:r>
        <w:rPr>
          <w:rFonts w:ascii="SimHei" w:hAnsi="SimHei" w:eastAsia="SimHei" w:cs="SimHei"/>
          <w:sz w:val="20"/>
          <w:szCs w:val="20"/>
          <w:color w:val="0067C2"/>
          <w:spacing w:val="42"/>
        </w:rPr>
        <w:t xml:space="preserve"> </w:t>
      </w:r>
      <w:r>
        <w:rPr>
          <w:rFonts w:ascii="SimHei" w:hAnsi="SimHei" w:eastAsia="SimHei" w:cs="SimHei"/>
          <w:sz w:val="20"/>
          <w:szCs w:val="20"/>
          <w:spacing w:val="-5"/>
        </w:rPr>
        <w:t>子宫内膜异位症的发生部位</w:t>
      </w:r>
    </w:p>
    <w:p>
      <w:pPr>
        <w:sectPr>
          <w:footerReference w:type="default" r:id="rId252"/>
          <w:pgSz w:w="11900" w:h="16840"/>
          <w:pgMar w:top="400" w:right="699" w:bottom="501" w:left="770" w:header="0" w:footer="301" w:gutter="0"/>
        </w:sectPr>
        <w:rPr/>
      </w:pPr>
    </w:p>
    <w:p>
      <w:pPr>
        <w:rPr/>
      </w:pPr>
      <w:r/>
    </w:p>
    <w:p>
      <w:pPr>
        <w:spacing w:line="151" w:lineRule="exact"/>
        <w:rPr/>
      </w:pPr>
      <w:r/>
    </w:p>
    <w:p>
      <w:pPr>
        <w:sectPr>
          <w:footerReference w:type="default" r:id="rId60"/>
          <w:pgSz w:w="11900" w:h="16840"/>
          <w:pgMar w:top="400" w:right="760" w:bottom="400" w:left="840" w:header="0" w:footer="0" w:gutter="0"/>
          <w:cols w:equalWidth="0" w:num="1">
            <w:col w:w="10300" w:space="0"/>
          </w:cols>
        </w:sectPr>
        <w:rPr/>
      </w:pPr>
    </w:p>
    <w:p>
      <w:pPr>
        <w:ind w:left="3"/>
        <w:spacing w:before="101" w:line="183" w:lineRule="auto"/>
        <w:rPr>
          <w:rFonts w:ascii="SimSun" w:hAnsi="SimSun" w:eastAsia="SimSun" w:cs="SimSun"/>
          <w:sz w:val="22"/>
          <w:szCs w:val="22"/>
        </w:rPr>
      </w:pPr>
      <w:r>
        <w:rPr>
          <w:rFonts w:ascii="SimSun" w:hAnsi="SimSun" w:eastAsia="SimSun" w:cs="SimSun"/>
          <w:sz w:val="22"/>
          <w:szCs w:val="22"/>
          <w:b/>
          <w:bCs/>
          <w:color w:val="0071C8"/>
          <w:spacing w:val="-5"/>
        </w:rPr>
        <w:t>262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69"/>
        <w:spacing w:before="71" w:line="224" w:lineRule="auto"/>
        <w:rPr>
          <w:rFonts w:ascii="SimSun" w:hAnsi="SimSun" w:eastAsia="SimSun" w:cs="SimSun"/>
          <w:sz w:val="22"/>
          <w:szCs w:val="22"/>
        </w:rPr>
      </w:pPr>
      <w:r>
        <w:drawing>
          <wp:anchor distT="0" distB="0" distL="0" distR="0" simplePos="0" relativeHeight="252478464" behindDoc="0" locked="0" layoutInCell="1" allowOverlap="1">
            <wp:simplePos x="0" y="0"/>
            <wp:positionH relativeFrom="column">
              <wp:posOffset>0</wp:posOffset>
            </wp:positionH>
            <wp:positionV relativeFrom="paragraph">
              <wp:posOffset>-109589</wp:posOffset>
            </wp:positionV>
            <wp:extent cx="342913" cy="438215"/>
            <wp:effectExtent l="0" t="0" r="0" b="0"/>
            <wp:wrapNone/>
            <wp:docPr id="227" name="IM 227"/>
            <wp:cNvGraphicFramePr/>
            <a:graphic>
              <a:graphicData uri="http://schemas.openxmlformats.org/drawingml/2006/picture">
                <pic:pic>
                  <pic:nvPicPr>
                    <pic:cNvPr id="227" name="IM 227"/>
                    <pic:cNvPicPr/>
                  </pic:nvPicPr>
                  <pic:blipFill>
                    <a:blip r:embed="rId255"/>
                    <a:stretch>
                      <a:fillRect/>
                    </a:stretch>
                  </pic:blipFill>
                  <pic:spPr>
                    <a:xfrm rot="0">
                      <a:off x="0" y="0"/>
                      <a:ext cx="342913" cy="438215"/>
                    </a:xfrm>
                    <a:prstGeom prst="rect">
                      <a:avLst/>
                    </a:prstGeom>
                  </pic:spPr>
                </pic:pic>
              </a:graphicData>
            </a:graphic>
          </wp:anchor>
        </w:drawing>
      </w:r>
      <w:r>
        <w:rPr>
          <w:rFonts w:ascii="SimSun" w:hAnsi="SimSun" w:eastAsia="SimSun" w:cs="SimSun"/>
          <w:sz w:val="22"/>
          <w:szCs w:val="22"/>
          <w:color w:val="1783BA"/>
          <w:spacing w:val="-16"/>
        </w:rPr>
        <w:t>笔记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38AEEA"/>
          <w:spacing w:val="-20"/>
        </w:rPr>
        <w:t>第二十一章子宫内膜异位症与子宫腺肌病</w:t>
      </w:r>
    </w:p>
    <w:p>
      <w:pPr>
        <w:spacing w:line="282" w:lineRule="auto"/>
        <w:rPr>
          <w:rFonts w:ascii="Arial"/>
          <w:sz w:val="21"/>
        </w:rPr>
      </w:pPr>
      <w:r/>
    </w:p>
    <w:p>
      <w:pPr>
        <w:ind w:right="118"/>
        <w:spacing w:before="72" w:line="264" w:lineRule="auto"/>
        <w:jc w:val="both"/>
        <w:rPr>
          <w:rFonts w:ascii="SimSun" w:hAnsi="SimSun" w:eastAsia="SimSun" w:cs="SimSun"/>
          <w:sz w:val="22"/>
          <w:szCs w:val="22"/>
        </w:rPr>
      </w:pPr>
      <w:r>
        <w:rPr>
          <w:rFonts w:ascii="SimSun" w:hAnsi="SimSun" w:eastAsia="SimSun" w:cs="SimSun"/>
          <w:sz w:val="22"/>
          <w:szCs w:val="22"/>
          <w:spacing w:val="-9"/>
        </w:rPr>
        <w:t>自然绝经和人工绝经(包括药物作用、射线照射或手术切除双侧卵巢)后，异位内膜病灶可逐渐萎缩</w:t>
      </w:r>
      <w:r>
        <w:rPr>
          <w:rFonts w:ascii="SimSun" w:hAnsi="SimSun" w:eastAsia="SimSun" w:cs="SimSun"/>
          <w:sz w:val="22"/>
          <w:szCs w:val="22"/>
          <w:spacing w:val="15"/>
        </w:rPr>
        <w:t xml:space="preserve"> </w:t>
      </w:r>
      <w:r>
        <w:rPr>
          <w:rFonts w:ascii="SimSun" w:hAnsi="SimSun" w:eastAsia="SimSun" w:cs="SimSun"/>
          <w:sz w:val="22"/>
          <w:szCs w:val="22"/>
          <w:spacing w:val="-13"/>
        </w:rPr>
        <w:t>吸收；妊娠或使用性激素抑制卵巢功能，可暂时阻止疾病发展。内异症在形态学上呈</w:t>
      </w:r>
      <w:r>
        <w:rPr>
          <w:rFonts w:ascii="SimSun" w:hAnsi="SimSun" w:eastAsia="SimSun" w:cs="SimSun"/>
          <w:sz w:val="22"/>
          <w:szCs w:val="22"/>
          <w:spacing w:val="-14"/>
        </w:rPr>
        <w:t>良性表现，但在</w:t>
      </w:r>
      <w:r>
        <w:rPr>
          <w:rFonts w:ascii="SimSun" w:hAnsi="SimSun" w:eastAsia="SimSun" w:cs="SimSun"/>
          <w:sz w:val="22"/>
          <w:szCs w:val="22"/>
        </w:rPr>
        <w:t xml:space="preserve"> </w:t>
      </w:r>
      <w:r>
        <w:rPr>
          <w:rFonts w:ascii="SimSun" w:hAnsi="SimSun" w:eastAsia="SimSun" w:cs="SimSun"/>
          <w:sz w:val="22"/>
          <w:szCs w:val="22"/>
          <w:spacing w:val="-16"/>
        </w:rPr>
        <w:t>临床行为学上具有类似恶性肿瘤的特点，如种植、侵袭及远处转移等。</w:t>
      </w:r>
    </w:p>
    <w:p>
      <w:pPr>
        <w:ind w:left="312"/>
        <w:spacing w:before="103" w:line="221" w:lineRule="auto"/>
        <w:rPr>
          <w:rFonts w:ascii="SimHei" w:hAnsi="SimHei" w:eastAsia="SimHei" w:cs="SimHei"/>
          <w:sz w:val="22"/>
          <w:szCs w:val="22"/>
        </w:rPr>
      </w:pPr>
      <w:r>
        <w:rPr>
          <w:rFonts w:ascii="SimHei" w:hAnsi="SimHei" w:eastAsia="SimHei" w:cs="SimHei"/>
          <w:sz w:val="22"/>
          <w:szCs w:val="22"/>
          <w:b/>
          <w:bCs/>
          <w:color w:val="0071BD"/>
          <w:spacing w:val="-17"/>
        </w:rPr>
        <w:t>【发病率】</w:t>
      </w:r>
    </w:p>
    <w:p>
      <w:pPr>
        <w:ind w:right="61" w:firstLine="420"/>
        <w:spacing w:before="50" w:line="272" w:lineRule="auto"/>
        <w:jc w:val="both"/>
        <w:rPr>
          <w:rFonts w:ascii="SimSun" w:hAnsi="SimSun" w:eastAsia="SimSun" w:cs="SimSun"/>
          <w:sz w:val="22"/>
          <w:szCs w:val="22"/>
        </w:rPr>
      </w:pPr>
      <w:r>
        <w:rPr>
          <w:rFonts w:ascii="SimSun" w:hAnsi="SimSun" w:eastAsia="SimSun" w:cs="SimSun"/>
          <w:sz w:val="22"/>
          <w:szCs w:val="22"/>
          <w:spacing w:val="-10"/>
        </w:rPr>
        <w:t>流行病学调查显示，生育期是内异症的高发时段，其中76%在25～45岁，与内异症是激素依</w:t>
      </w:r>
      <w:r>
        <w:rPr>
          <w:rFonts w:ascii="SimSun" w:hAnsi="SimSun" w:eastAsia="SimSun" w:cs="SimSun"/>
          <w:sz w:val="22"/>
          <w:szCs w:val="22"/>
          <w:spacing w:val="-11"/>
        </w:rPr>
        <w:t>赖性</w:t>
      </w:r>
      <w:r>
        <w:rPr>
          <w:rFonts w:ascii="SimSun" w:hAnsi="SimSun" w:eastAsia="SimSun" w:cs="SimSun"/>
          <w:sz w:val="22"/>
          <w:szCs w:val="22"/>
        </w:rPr>
        <w:t xml:space="preserve"> </w:t>
      </w:r>
      <w:r>
        <w:rPr>
          <w:rFonts w:ascii="SimSun" w:hAnsi="SimSun" w:eastAsia="SimSun" w:cs="SimSun"/>
          <w:sz w:val="22"/>
          <w:szCs w:val="22"/>
          <w:spacing w:val="-8"/>
        </w:rPr>
        <w:t>疾病的特点相符合。有报道绝经后用激素补充治疗的妇女也有发病者。生育少、生育晚的妇女发病</w:t>
      </w:r>
      <w:r>
        <w:rPr>
          <w:rFonts w:ascii="SimSun" w:hAnsi="SimSun" w:eastAsia="SimSun" w:cs="SimSun"/>
          <w:sz w:val="22"/>
          <w:szCs w:val="22"/>
          <w:spacing w:val="7"/>
        </w:rPr>
        <w:t xml:space="preserve"> </w:t>
      </w:r>
      <w:r>
        <w:rPr>
          <w:rFonts w:ascii="SimSun" w:hAnsi="SimSun" w:eastAsia="SimSun" w:cs="SimSun"/>
          <w:sz w:val="22"/>
          <w:szCs w:val="22"/>
          <w:spacing w:val="-13"/>
        </w:rPr>
        <w:t>明显高于生育多、生育早者。近年来发病率呈明显上升趋势，与社会经济状况呈</w:t>
      </w:r>
      <w:r>
        <w:rPr>
          <w:rFonts w:ascii="SimSun" w:hAnsi="SimSun" w:eastAsia="SimSun" w:cs="SimSun"/>
          <w:sz w:val="22"/>
          <w:szCs w:val="22"/>
          <w:spacing w:val="-14"/>
        </w:rPr>
        <w:t>正相关，与剖宫产率</w:t>
      </w:r>
      <w:r>
        <w:rPr>
          <w:rFonts w:ascii="SimSun" w:hAnsi="SimSun" w:eastAsia="SimSun" w:cs="SimSun"/>
          <w:sz w:val="22"/>
          <w:szCs w:val="22"/>
        </w:rPr>
        <w:t xml:space="preserve"> </w:t>
      </w:r>
      <w:r>
        <w:rPr>
          <w:rFonts w:ascii="SimSun" w:hAnsi="SimSun" w:eastAsia="SimSun" w:cs="SimSun"/>
          <w:sz w:val="22"/>
          <w:szCs w:val="22"/>
          <w:spacing w:val="1"/>
        </w:rPr>
        <w:t>增高、人工流产与宫腹腔镜操作增多有关，在慢性盆腔疼痛及痛</w:t>
      </w:r>
      <w:r>
        <w:rPr>
          <w:rFonts w:ascii="SimSun" w:hAnsi="SimSun" w:eastAsia="SimSun" w:cs="SimSun"/>
          <w:sz w:val="22"/>
          <w:szCs w:val="22"/>
        </w:rPr>
        <w:t>经患者中的发病率为20%～90%,</w:t>
      </w:r>
      <w:r>
        <w:rPr>
          <w:rFonts w:ascii="SimSun" w:hAnsi="SimSun" w:eastAsia="SimSun" w:cs="SimSun"/>
          <w:sz w:val="22"/>
          <w:szCs w:val="22"/>
        </w:rPr>
        <w:t xml:space="preserve"> </w:t>
      </w:r>
      <w:r>
        <w:rPr>
          <w:rFonts w:ascii="SimSun" w:hAnsi="SimSun" w:eastAsia="SimSun" w:cs="SimSun"/>
          <w:sz w:val="22"/>
          <w:szCs w:val="22"/>
          <w:spacing w:val="1"/>
        </w:rPr>
        <w:t>25%～35%不孕患者与内异症有关，妇科手术中有5%～15</w:t>
      </w:r>
      <w:r>
        <w:rPr>
          <w:rFonts w:ascii="SimSun" w:hAnsi="SimSun" w:eastAsia="SimSun" w:cs="SimSun"/>
          <w:sz w:val="22"/>
          <w:szCs w:val="22"/>
        </w:rPr>
        <w:t>%患者被发现有内异症存在。</w:t>
      </w:r>
    </w:p>
    <w:p>
      <w:pPr>
        <w:ind w:left="312"/>
        <w:spacing w:before="107" w:line="222" w:lineRule="auto"/>
        <w:rPr>
          <w:rFonts w:ascii="SimHei" w:hAnsi="SimHei" w:eastAsia="SimHei" w:cs="SimHei"/>
          <w:sz w:val="22"/>
          <w:szCs w:val="22"/>
        </w:rPr>
      </w:pPr>
      <w:r>
        <w:rPr>
          <w:rFonts w:ascii="SimHei" w:hAnsi="SimHei" w:eastAsia="SimHei" w:cs="SimHei"/>
          <w:sz w:val="22"/>
          <w:szCs w:val="22"/>
          <w:b/>
          <w:bCs/>
          <w:color w:val="0074CE"/>
          <w:spacing w:val="-15"/>
        </w:rPr>
        <w:t>【病因】</w:t>
      </w:r>
    </w:p>
    <w:p>
      <w:pPr>
        <w:ind w:left="420"/>
        <w:spacing w:before="78" w:line="219" w:lineRule="auto"/>
        <w:rPr>
          <w:rFonts w:ascii="SimSun" w:hAnsi="SimSun" w:eastAsia="SimSun" w:cs="SimSun"/>
          <w:sz w:val="22"/>
          <w:szCs w:val="22"/>
        </w:rPr>
      </w:pPr>
      <w:r>
        <w:rPr>
          <w:rFonts w:ascii="SimSun" w:hAnsi="SimSun" w:eastAsia="SimSun" w:cs="SimSun"/>
          <w:sz w:val="22"/>
          <w:szCs w:val="22"/>
          <w:spacing w:val="-9"/>
        </w:rPr>
        <w:t>异位子宫内膜来源至今尚未阐明，目前关于内异症的来源主要有以下3种学说。</w:t>
      </w:r>
    </w:p>
    <w:p>
      <w:pPr>
        <w:ind w:left="420"/>
        <w:spacing w:before="74" w:line="212" w:lineRule="auto"/>
        <w:rPr>
          <w:rFonts w:ascii="SimHei" w:hAnsi="SimHei" w:eastAsia="SimHei" w:cs="SimHei"/>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49"/>
          <w:w w:val="101"/>
        </w:rPr>
        <w:t xml:space="preserve"> </w:t>
      </w:r>
      <w:r>
        <w:rPr>
          <w:rFonts w:ascii="SimHei" w:hAnsi="SimHei" w:eastAsia="SimHei" w:cs="SimHei"/>
          <w:sz w:val="22"/>
          <w:szCs w:val="22"/>
          <w:b/>
          <w:bCs/>
          <w:spacing w:val="-13"/>
        </w:rPr>
        <w:t>种植学说</w:t>
      </w:r>
      <w:r>
        <w:rPr>
          <w:rFonts w:ascii="SimHei" w:hAnsi="SimHei" w:eastAsia="SimHei" w:cs="SimHei"/>
          <w:sz w:val="22"/>
          <w:szCs w:val="22"/>
          <w:spacing w:val="85"/>
        </w:rPr>
        <w:t xml:space="preserve"> </w:t>
      </w:r>
      <w:r>
        <w:rPr>
          <w:rFonts w:ascii="SimHei" w:hAnsi="SimHei" w:eastAsia="SimHei" w:cs="SimHei"/>
          <w:sz w:val="22"/>
          <w:szCs w:val="22"/>
          <w:spacing w:val="-13"/>
        </w:rPr>
        <w:t>1921年，</w:t>
      </w:r>
      <w:r>
        <w:rPr>
          <w:rFonts w:ascii="Times New Roman" w:hAnsi="Times New Roman" w:eastAsia="Times New Roman" w:cs="Times New Roman"/>
          <w:sz w:val="22"/>
          <w:szCs w:val="22"/>
          <w:spacing w:val="-13"/>
        </w:rPr>
        <w:t>Sampson</w:t>
      </w:r>
      <w:r>
        <w:rPr>
          <w:rFonts w:ascii="Times New Roman" w:hAnsi="Times New Roman" w:eastAsia="Times New Roman" w:cs="Times New Roman"/>
          <w:sz w:val="22"/>
          <w:szCs w:val="22"/>
          <w:spacing w:val="-6"/>
        </w:rPr>
        <w:t xml:space="preserve"> </w:t>
      </w:r>
      <w:r>
        <w:rPr>
          <w:rFonts w:ascii="SimHei" w:hAnsi="SimHei" w:eastAsia="SimHei" w:cs="SimHei"/>
          <w:sz w:val="22"/>
          <w:szCs w:val="22"/>
          <w:spacing w:val="-13"/>
        </w:rPr>
        <w:t>首次提出了种植学说，其传播途径主要包括：</w:t>
      </w:r>
    </w:p>
    <w:p>
      <w:pPr>
        <w:ind w:right="22" w:firstLine="420"/>
        <w:spacing w:before="83" w:line="277" w:lineRule="auto"/>
        <w:rPr>
          <w:rFonts w:ascii="SimSun" w:hAnsi="SimSun" w:eastAsia="SimSun" w:cs="SimSun"/>
          <w:sz w:val="22"/>
          <w:szCs w:val="22"/>
        </w:rPr>
      </w:pPr>
      <w:r>
        <w:rPr>
          <w:rFonts w:ascii="SimSun" w:hAnsi="SimSun" w:eastAsia="SimSun" w:cs="SimSun"/>
          <w:sz w:val="22"/>
          <w:szCs w:val="22"/>
          <w:spacing w:val="1"/>
        </w:rPr>
        <w:t>(1)经血逆流：</w:t>
      </w:r>
      <w:r>
        <w:rPr>
          <w:rFonts w:ascii="SimSun" w:hAnsi="SimSun" w:eastAsia="SimSun" w:cs="SimSun"/>
          <w:sz w:val="22"/>
          <w:szCs w:val="22"/>
        </w:rPr>
        <w:t>Sampson</w:t>
      </w:r>
      <w:r>
        <w:rPr>
          <w:rFonts w:ascii="SimSun" w:hAnsi="SimSun" w:eastAsia="SimSun" w:cs="SimSun"/>
          <w:sz w:val="22"/>
          <w:szCs w:val="22"/>
          <w:spacing w:val="-58"/>
        </w:rPr>
        <w:t xml:space="preserve"> </w:t>
      </w:r>
      <w:r>
        <w:rPr>
          <w:rFonts w:ascii="SimSun" w:hAnsi="SimSun" w:eastAsia="SimSun" w:cs="SimSun"/>
          <w:sz w:val="22"/>
          <w:szCs w:val="22"/>
          <w:spacing w:val="1"/>
        </w:rPr>
        <w:t>首先提出经期时子宫内膜腺上皮和间质细胞可随经血逆流，经输卵</w:t>
      </w:r>
      <w:r>
        <w:rPr>
          <w:rFonts w:ascii="SimSun" w:hAnsi="SimSun" w:eastAsia="SimSun" w:cs="SimSun"/>
          <w:sz w:val="22"/>
          <w:szCs w:val="22"/>
        </w:rPr>
        <w:t xml:space="preserve">  </w:t>
      </w:r>
      <w:r>
        <w:rPr>
          <w:rFonts w:ascii="SimSun" w:hAnsi="SimSun" w:eastAsia="SimSun" w:cs="SimSun"/>
          <w:sz w:val="22"/>
          <w:szCs w:val="22"/>
          <w:spacing w:val="-9"/>
        </w:rPr>
        <w:t>管进入盆腔，种植于卵巢和邻近的盆腔腹膜，并在该处继续生长、蔓延，形成盆腔内异症，也称为</w:t>
      </w:r>
      <w:r>
        <w:rPr>
          <w:rFonts w:ascii="SimSun" w:hAnsi="SimSun" w:eastAsia="SimSun" w:cs="SimSun"/>
          <w:sz w:val="22"/>
          <w:szCs w:val="22"/>
          <w:spacing w:val="3"/>
        </w:rPr>
        <w:t xml:space="preserve">  </w:t>
      </w:r>
      <w:r>
        <w:rPr>
          <w:rFonts w:ascii="SimSun" w:hAnsi="SimSun" w:eastAsia="SimSun" w:cs="SimSun"/>
          <w:sz w:val="22"/>
          <w:szCs w:val="22"/>
          <w:spacing w:val="2"/>
        </w:rPr>
        <w:t>经血逆流学说，许多临床和实验资料均支持这一学说：①70%～90%妇女有经</w:t>
      </w:r>
      <w:r>
        <w:rPr>
          <w:rFonts w:ascii="SimSun" w:hAnsi="SimSun" w:eastAsia="SimSun" w:cs="SimSun"/>
          <w:sz w:val="22"/>
          <w:szCs w:val="22"/>
          <w:spacing w:val="1"/>
        </w:rPr>
        <w:t>血逆流，在经血或</w:t>
      </w:r>
      <w:r>
        <w:rPr>
          <w:rFonts w:ascii="SimSun" w:hAnsi="SimSun" w:eastAsia="SimSun" w:cs="SimSun"/>
          <w:sz w:val="22"/>
          <w:szCs w:val="22"/>
        </w:rPr>
        <w:t xml:space="preserve">  </w:t>
      </w:r>
      <w:r>
        <w:rPr>
          <w:rFonts w:ascii="SimSun" w:hAnsi="SimSun" w:eastAsia="SimSun" w:cs="SimSun"/>
          <w:sz w:val="22"/>
          <w:szCs w:val="22"/>
          <w:spacing w:val="2"/>
        </w:rPr>
        <w:t>早卵泡期的腹腔液中，均可见存活的内膜细胞；②先天性阴道闭锁或宫颈狭窄等经</w:t>
      </w:r>
      <w:r>
        <w:rPr>
          <w:rFonts w:ascii="SimSun" w:hAnsi="SimSun" w:eastAsia="SimSun" w:cs="SimSun"/>
          <w:sz w:val="22"/>
          <w:szCs w:val="22"/>
          <w:spacing w:val="1"/>
        </w:rPr>
        <w:t>血排出受阻</w:t>
      </w:r>
      <w:r>
        <w:rPr>
          <w:rFonts w:ascii="SimSun" w:hAnsi="SimSun" w:eastAsia="SimSun" w:cs="SimSun"/>
          <w:sz w:val="22"/>
          <w:szCs w:val="22"/>
        </w:rPr>
        <w:t xml:space="preserve">  </w:t>
      </w:r>
      <w:r>
        <w:rPr>
          <w:rFonts w:ascii="SimSun" w:hAnsi="SimSun" w:eastAsia="SimSun" w:cs="SimSun"/>
          <w:sz w:val="22"/>
          <w:szCs w:val="22"/>
          <w:spacing w:val="-1"/>
        </w:rPr>
        <w:t>者发病率高；③动物实验能将经血中的子宫内膜移植于猕猴腹腔内存活生长，形成典型内异症</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7"/>
        </w:rPr>
        <w:t>但该学说无法解释在多数生育期女性中存在经血逆流，但仅少数(10%～15</w:t>
      </w:r>
      <w:r>
        <w:rPr>
          <w:rFonts w:ascii="SimSun" w:hAnsi="SimSun" w:eastAsia="SimSun" w:cs="SimSun"/>
          <w:sz w:val="22"/>
          <w:szCs w:val="22"/>
          <w:spacing w:val="6"/>
        </w:rPr>
        <w:t>%)女性发病，也无</w:t>
      </w:r>
      <w:r>
        <w:rPr>
          <w:rFonts w:ascii="SimSun" w:hAnsi="SimSun" w:eastAsia="SimSun" w:cs="SimSun"/>
          <w:sz w:val="22"/>
          <w:szCs w:val="22"/>
        </w:rPr>
        <w:t xml:space="preserve">  </w:t>
      </w:r>
      <w:r>
        <w:rPr>
          <w:rFonts w:ascii="SimSun" w:hAnsi="SimSun" w:eastAsia="SimSun" w:cs="SimSun"/>
          <w:sz w:val="22"/>
          <w:szCs w:val="22"/>
          <w:spacing w:val="-2"/>
        </w:rPr>
        <w:t>法解释盆腔外的内异症。</w:t>
      </w:r>
    </w:p>
    <w:p>
      <w:pPr>
        <w:ind w:right="114" w:firstLine="420"/>
        <w:spacing w:before="79" w:line="268" w:lineRule="auto"/>
        <w:rPr>
          <w:rFonts w:ascii="SimSun" w:hAnsi="SimSun" w:eastAsia="SimSun" w:cs="SimSun"/>
          <w:sz w:val="22"/>
          <w:szCs w:val="22"/>
        </w:rPr>
      </w:pPr>
      <w:r>
        <w:rPr>
          <w:rFonts w:ascii="SimSun" w:hAnsi="SimSun" w:eastAsia="SimSun" w:cs="SimSun"/>
          <w:sz w:val="22"/>
          <w:szCs w:val="22"/>
          <w:spacing w:val="-10"/>
        </w:rPr>
        <w:t>(2)淋巴及静脉播散：子宫内膜也可以通过淋巴及静</w:t>
      </w:r>
      <w:r>
        <w:rPr>
          <w:rFonts w:ascii="SimSun" w:hAnsi="SimSun" w:eastAsia="SimSun" w:cs="SimSun"/>
          <w:sz w:val="22"/>
          <w:szCs w:val="22"/>
          <w:spacing w:val="-11"/>
        </w:rPr>
        <w:t>脉向远处播散，发生异位种植。不少学者在</w:t>
      </w:r>
      <w:r>
        <w:rPr>
          <w:rFonts w:ascii="SimSun" w:hAnsi="SimSun" w:eastAsia="SimSun" w:cs="SimSun"/>
          <w:sz w:val="22"/>
          <w:szCs w:val="22"/>
        </w:rPr>
        <w:t xml:space="preserve"> </w:t>
      </w:r>
      <w:r>
        <w:rPr>
          <w:rFonts w:ascii="SimSun" w:hAnsi="SimSun" w:eastAsia="SimSun" w:cs="SimSun"/>
          <w:sz w:val="22"/>
          <w:szCs w:val="22"/>
          <w:spacing w:val="-13"/>
        </w:rPr>
        <w:t>光镜检查时发现盆腔淋巴管、淋巴结和盆腔静脉中有子宫内膜组织。临床上所见远离盆腔的器</w:t>
      </w:r>
      <w:r>
        <w:rPr>
          <w:rFonts w:ascii="SimSun" w:hAnsi="SimSun" w:eastAsia="SimSun" w:cs="SimSun"/>
          <w:sz w:val="22"/>
          <w:szCs w:val="22"/>
          <w:spacing w:val="-14"/>
        </w:rPr>
        <w:t>官，如</w:t>
      </w:r>
      <w:r>
        <w:rPr>
          <w:rFonts w:ascii="SimSun" w:hAnsi="SimSun" w:eastAsia="SimSun" w:cs="SimSun"/>
          <w:sz w:val="22"/>
          <w:szCs w:val="22"/>
        </w:rPr>
        <w:t xml:space="preserve"> </w:t>
      </w:r>
      <w:r>
        <w:rPr>
          <w:rFonts w:ascii="SimSun" w:hAnsi="SimSun" w:eastAsia="SimSun" w:cs="SimSun"/>
          <w:sz w:val="22"/>
          <w:szCs w:val="22"/>
          <w:spacing w:val="-13"/>
        </w:rPr>
        <w:t>肺、四肢皮肤、肌肉等发生内异症，可能就是内膜通过血行和淋巴播散的结果。</w:t>
      </w:r>
      <w:r>
        <w:rPr>
          <w:rFonts w:ascii="SimSun" w:hAnsi="SimSun" w:eastAsia="SimSun" w:cs="SimSun"/>
          <w:sz w:val="22"/>
          <w:szCs w:val="22"/>
          <w:spacing w:val="-14"/>
        </w:rPr>
        <w:t>但该学说无法说明子</w:t>
      </w:r>
      <w:r>
        <w:rPr>
          <w:rFonts w:ascii="SimSun" w:hAnsi="SimSun" w:eastAsia="SimSun" w:cs="SimSun"/>
          <w:sz w:val="22"/>
          <w:szCs w:val="22"/>
        </w:rPr>
        <w:t xml:space="preserve"> </w:t>
      </w:r>
      <w:r>
        <w:rPr>
          <w:rFonts w:ascii="SimSun" w:hAnsi="SimSun" w:eastAsia="SimSun" w:cs="SimSun"/>
          <w:sz w:val="22"/>
          <w:szCs w:val="22"/>
          <w:spacing w:val="-12"/>
        </w:rPr>
        <w:t>宫内膜如何通过静脉和淋巴系统，而盆腔外内异症</w:t>
      </w:r>
      <w:r>
        <w:rPr>
          <w:rFonts w:ascii="SimSun" w:hAnsi="SimSun" w:eastAsia="SimSun" w:cs="SimSun"/>
          <w:sz w:val="22"/>
          <w:szCs w:val="22"/>
          <w:spacing w:val="-13"/>
        </w:rPr>
        <w:t>的发病率又极低。</w:t>
      </w:r>
    </w:p>
    <w:p>
      <w:pPr>
        <w:ind w:right="120" w:firstLine="420"/>
        <w:spacing w:before="81" w:line="253" w:lineRule="auto"/>
        <w:rPr>
          <w:rFonts w:ascii="SimSun" w:hAnsi="SimSun" w:eastAsia="SimSun" w:cs="SimSun"/>
          <w:sz w:val="22"/>
          <w:szCs w:val="22"/>
        </w:rPr>
      </w:pPr>
      <w:r>
        <w:rPr>
          <w:rFonts w:ascii="SimSun" w:hAnsi="SimSun" w:eastAsia="SimSun" w:cs="SimSun"/>
          <w:sz w:val="22"/>
          <w:szCs w:val="22"/>
          <w:spacing w:val="-10"/>
        </w:rPr>
        <w:t>(3)医源性种植：剖宫产术后腹壁切口或分娩后</w:t>
      </w:r>
      <w:r>
        <w:rPr>
          <w:rFonts w:ascii="SimSun" w:hAnsi="SimSun" w:eastAsia="SimSun" w:cs="SimSun"/>
          <w:sz w:val="22"/>
          <w:szCs w:val="22"/>
          <w:spacing w:val="-11"/>
        </w:rPr>
        <w:t>会阴切口出现内异症，可能是手术时将子宫内膜</w:t>
      </w:r>
      <w:r>
        <w:rPr>
          <w:rFonts w:ascii="SimSun" w:hAnsi="SimSun" w:eastAsia="SimSun" w:cs="SimSun"/>
          <w:sz w:val="22"/>
          <w:szCs w:val="22"/>
        </w:rPr>
        <w:t xml:space="preserve"> </w:t>
      </w:r>
      <w:r>
        <w:rPr>
          <w:rFonts w:ascii="SimSun" w:hAnsi="SimSun" w:eastAsia="SimSun" w:cs="SimSun"/>
          <w:sz w:val="22"/>
          <w:szCs w:val="22"/>
          <w:spacing w:val="-9"/>
        </w:rPr>
        <w:t>带至切口直接种植所致。此途径在人猿实验中获得证实。</w:t>
      </w:r>
    </w:p>
    <w:p>
      <w:pPr>
        <w:ind w:firstLine="420"/>
        <w:spacing w:before="73" w:line="270" w:lineRule="auto"/>
        <w:rPr>
          <w:rFonts w:ascii="SimSun" w:hAnsi="SimSun" w:eastAsia="SimSun" w:cs="SimSun"/>
          <w:sz w:val="22"/>
          <w:szCs w:val="22"/>
        </w:rPr>
      </w:pPr>
      <w:r>
        <w:rPr>
          <w:rFonts w:ascii="SimSun" w:hAnsi="SimSun" w:eastAsia="SimSun" w:cs="SimSun"/>
          <w:sz w:val="22"/>
          <w:szCs w:val="22"/>
          <w:spacing w:val="-5"/>
        </w:rPr>
        <w:t>2.</w:t>
      </w:r>
      <w:r>
        <w:rPr>
          <w:rFonts w:ascii="SimSun" w:hAnsi="SimSun" w:eastAsia="SimSun" w:cs="SimSun"/>
          <w:sz w:val="22"/>
          <w:szCs w:val="22"/>
          <w:spacing w:val="-46"/>
        </w:rPr>
        <w:t xml:space="preserve"> </w:t>
      </w:r>
      <w:r>
        <w:rPr>
          <w:rFonts w:ascii="SimSun" w:hAnsi="SimSun" w:eastAsia="SimSun" w:cs="SimSun"/>
          <w:sz w:val="22"/>
          <w:szCs w:val="22"/>
          <w:spacing w:val="-5"/>
        </w:rPr>
        <w:t>体腔上皮化生学说</w:t>
      </w:r>
      <w:r>
        <w:rPr>
          <w:rFonts w:ascii="SimSun" w:hAnsi="SimSun" w:eastAsia="SimSun" w:cs="SimSun"/>
          <w:sz w:val="22"/>
          <w:szCs w:val="22"/>
          <w:spacing w:val="71"/>
        </w:rPr>
        <w:t xml:space="preserve"> </w:t>
      </w:r>
      <w:r>
        <w:rPr>
          <w:rFonts w:ascii="SimSun" w:hAnsi="SimSun" w:eastAsia="SimSun" w:cs="SimSun"/>
          <w:sz w:val="22"/>
          <w:szCs w:val="22"/>
          <w:spacing w:val="-5"/>
        </w:rPr>
        <w:t>该学说由19世纪著名病理学家Robert</w:t>
      </w:r>
      <w:r>
        <w:rPr>
          <w:rFonts w:ascii="SimSun" w:hAnsi="SimSun" w:eastAsia="SimSun" w:cs="SimSun"/>
          <w:sz w:val="22"/>
          <w:szCs w:val="22"/>
          <w:spacing w:val="-12"/>
        </w:rPr>
        <w:t xml:space="preserve"> </w:t>
      </w:r>
      <w:r>
        <w:rPr>
          <w:rFonts w:ascii="SimSun" w:hAnsi="SimSun" w:eastAsia="SimSun" w:cs="SimSun"/>
          <w:sz w:val="22"/>
          <w:szCs w:val="22"/>
          <w:spacing w:val="-5"/>
        </w:rPr>
        <w:t>Meyer提出。认为卵巢表面上皮、</w:t>
      </w:r>
      <w:r>
        <w:rPr>
          <w:rFonts w:ascii="SimSun" w:hAnsi="SimSun" w:eastAsia="SimSun" w:cs="SimSun"/>
          <w:sz w:val="22"/>
          <w:szCs w:val="22"/>
        </w:rPr>
        <w:t xml:space="preserve"> </w:t>
      </w:r>
      <w:r>
        <w:rPr>
          <w:rFonts w:ascii="SimSun" w:hAnsi="SimSun" w:eastAsia="SimSun" w:cs="SimSun"/>
          <w:sz w:val="22"/>
          <w:szCs w:val="22"/>
          <w:spacing w:val="-8"/>
        </w:rPr>
        <w:t>盆腔腹膜均由胚胎期具有高度化生潜能的体腔上皮分化而来，在受到</w:t>
      </w:r>
      <w:r>
        <w:rPr>
          <w:rFonts w:ascii="SimSun" w:hAnsi="SimSun" w:eastAsia="SimSun" w:cs="SimSun"/>
          <w:sz w:val="22"/>
          <w:szCs w:val="22"/>
          <w:spacing w:val="-9"/>
        </w:rPr>
        <w:t>持续卵巢激素或经血及慢性炎</w:t>
      </w:r>
      <w:r>
        <w:rPr>
          <w:rFonts w:ascii="SimSun" w:hAnsi="SimSun" w:eastAsia="SimSun" w:cs="SimSun"/>
          <w:sz w:val="22"/>
          <w:szCs w:val="22"/>
        </w:rPr>
        <w:t xml:space="preserve">  </w:t>
      </w:r>
      <w:r>
        <w:rPr>
          <w:rFonts w:ascii="SimSun" w:hAnsi="SimSun" w:eastAsia="SimSun" w:cs="SimSun"/>
          <w:sz w:val="22"/>
          <w:szCs w:val="22"/>
          <w:spacing w:val="-13"/>
        </w:rPr>
        <w:t>症的反复刺激后，能被激活转化为子宫内膜样组织。但目前仅有动物试验证实</w:t>
      </w:r>
      <w:r>
        <w:rPr>
          <w:rFonts w:ascii="SimSun" w:hAnsi="SimSun" w:eastAsia="SimSun" w:cs="SimSun"/>
          <w:sz w:val="22"/>
          <w:szCs w:val="22"/>
          <w:spacing w:val="-14"/>
        </w:rPr>
        <w:t>，小鼠卵巢表面上皮可</w:t>
      </w:r>
      <w:r>
        <w:rPr>
          <w:rFonts w:ascii="SimSun" w:hAnsi="SimSun" w:eastAsia="SimSun" w:cs="SimSun"/>
          <w:sz w:val="22"/>
          <w:szCs w:val="22"/>
        </w:rPr>
        <w:t xml:space="preserve">  </w:t>
      </w:r>
      <w:r>
        <w:rPr>
          <w:rFonts w:ascii="SimSun" w:hAnsi="SimSun" w:eastAsia="SimSun" w:cs="SimSun"/>
          <w:sz w:val="22"/>
          <w:szCs w:val="22"/>
          <w:spacing w:val="-8"/>
        </w:rPr>
        <w:t>经过K-ras激活途径直接化生为卵巢内异症病变。</w:t>
      </w:r>
    </w:p>
    <w:p>
      <w:pPr>
        <w:ind w:right="93" w:firstLine="420"/>
        <w:spacing w:before="79" w:line="263"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41"/>
        </w:rPr>
        <w:t xml:space="preserve"> </w:t>
      </w:r>
      <w:r>
        <w:rPr>
          <w:rFonts w:ascii="SimSun" w:hAnsi="SimSun" w:eastAsia="SimSun" w:cs="SimSun"/>
          <w:sz w:val="22"/>
          <w:szCs w:val="22"/>
          <w:spacing w:val="-4"/>
        </w:rPr>
        <w:t>诱导学说未分化的腹膜组织在内源性生物化学因素诱导下，可发展成为子宫内膜组织，种</w:t>
      </w:r>
      <w:r>
        <w:rPr>
          <w:rFonts w:ascii="SimSun" w:hAnsi="SimSun" w:eastAsia="SimSun" w:cs="SimSun"/>
          <w:sz w:val="22"/>
          <w:szCs w:val="22"/>
        </w:rPr>
        <w:t xml:space="preserve"> </w:t>
      </w:r>
      <w:r>
        <w:rPr>
          <w:rFonts w:ascii="SimSun" w:hAnsi="SimSun" w:eastAsia="SimSun" w:cs="SimSun"/>
          <w:sz w:val="22"/>
          <w:szCs w:val="22"/>
          <w:spacing w:val="-8"/>
        </w:rPr>
        <w:t>植的内膜可以释放化学物质诱导未分化的间充质形成子宫内膜异位组织。此学说是体腔上皮化生学</w:t>
      </w:r>
      <w:r>
        <w:rPr>
          <w:rFonts w:ascii="SimSun" w:hAnsi="SimSun" w:eastAsia="SimSun" w:cs="SimSun"/>
          <w:sz w:val="22"/>
          <w:szCs w:val="22"/>
          <w:spacing w:val="4"/>
        </w:rPr>
        <w:t xml:space="preserve"> </w:t>
      </w:r>
      <w:r>
        <w:rPr>
          <w:rFonts w:ascii="SimSun" w:hAnsi="SimSun" w:eastAsia="SimSun" w:cs="SimSun"/>
          <w:sz w:val="22"/>
          <w:szCs w:val="22"/>
          <w:spacing w:val="-18"/>
        </w:rPr>
        <w:t>说的延伸，在兔动物实验中已证实，而在人类尚无证据。</w:t>
      </w:r>
    </w:p>
    <w:p>
      <w:pPr>
        <w:ind w:left="420"/>
        <w:spacing w:before="109" w:line="219" w:lineRule="auto"/>
        <w:rPr>
          <w:rFonts w:ascii="SimSun" w:hAnsi="SimSun" w:eastAsia="SimSun" w:cs="SimSun"/>
          <w:sz w:val="22"/>
          <w:szCs w:val="22"/>
        </w:rPr>
      </w:pPr>
      <w:r>
        <w:rPr>
          <w:rFonts w:ascii="SimSun" w:hAnsi="SimSun" w:eastAsia="SimSun" w:cs="SimSun"/>
          <w:sz w:val="22"/>
          <w:szCs w:val="22"/>
          <w:spacing w:val="-11"/>
        </w:rPr>
        <w:t>内异症的形成可能还与下列因素有关。</w:t>
      </w:r>
    </w:p>
    <w:p>
      <w:pPr>
        <w:ind w:right="99" w:firstLine="420"/>
        <w:spacing w:before="55" w:line="263" w:lineRule="auto"/>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9"/>
        </w:rPr>
        <w:t>遗传因素</w:t>
      </w:r>
      <w:r>
        <w:rPr>
          <w:rFonts w:ascii="SimSun" w:hAnsi="SimSun" w:eastAsia="SimSun" w:cs="SimSun"/>
          <w:sz w:val="22"/>
          <w:szCs w:val="22"/>
          <w:spacing w:val="74"/>
        </w:rPr>
        <w:t xml:space="preserve"> </w:t>
      </w:r>
      <w:r>
        <w:rPr>
          <w:rFonts w:ascii="SimSun" w:hAnsi="SimSun" w:eastAsia="SimSun" w:cs="SimSun"/>
          <w:sz w:val="22"/>
          <w:szCs w:val="22"/>
          <w:spacing w:val="-9"/>
        </w:rPr>
        <w:t>内异症具有一定的家族聚集性，某些患者的发病可能与遗传有关。患</w:t>
      </w:r>
      <w:r>
        <w:rPr>
          <w:rFonts w:ascii="SimSun" w:hAnsi="SimSun" w:eastAsia="SimSun" w:cs="SimSun"/>
          <w:sz w:val="22"/>
          <w:szCs w:val="22"/>
          <w:spacing w:val="-10"/>
        </w:rPr>
        <w:t>者一级亲属</w:t>
      </w:r>
      <w:r>
        <w:rPr>
          <w:rFonts w:ascii="SimSun" w:hAnsi="SimSun" w:eastAsia="SimSun" w:cs="SimSun"/>
          <w:sz w:val="22"/>
          <w:szCs w:val="22"/>
        </w:rPr>
        <w:t xml:space="preserve"> </w:t>
      </w:r>
      <w:r>
        <w:rPr>
          <w:rFonts w:ascii="SimSun" w:hAnsi="SimSun" w:eastAsia="SimSun" w:cs="SimSun"/>
          <w:sz w:val="22"/>
          <w:szCs w:val="22"/>
          <w:spacing w:val="-11"/>
        </w:rPr>
        <w:t>的发病风险是无家族史者的7倍，人群研究发现单卵双胎姐妹中一方患有内异症时，另一方发生率可</w:t>
      </w:r>
      <w:r>
        <w:rPr>
          <w:rFonts w:ascii="SimSun" w:hAnsi="SimSun" w:eastAsia="SimSun" w:cs="SimSun"/>
          <w:sz w:val="22"/>
          <w:szCs w:val="22"/>
          <w:spacing w:val="12"/>
        </w:rPr>
        <w:t xml:space="preserve"> </w:t>
      </w:r>
      <w:r>
        <w:rPr>
          <w:rFonts w:ascii="SimSun" w:hAnsi="SimSun" w:eastAsia="SimSun" w:cs="SimSun"/>
          <w:sz w:val="22"/>
          <w:szCs w:val="22"/>
          <w:spacing w:val="-5"/>
        </w:rPr>
        <w:t>达75%。此外，有研究发现内异症与谷胱甘肽转移酶、半乳糖转移酶和雌激</w:t>
      </w:r>
      <w:r>
        <w:rPr>
          <w:rFonts w:ascii="SimSun" w:hAnsi="SimSun" w:eastAsia="SimSun" w:cs="SimSun"/>
          <w:sz w:val="22"/>
          <w:szCs w:val="22"/>
          <w:spacing w:val="-6"/>
        </w:rPr>
        <w:t>素受体的基因多态性有</w:t>
      </w:r>
      <w:r>
        <w:rPr>
          <w:rFonts w:ascii="SimSun" w:hAnsi="SimSun" w:eastAsia="SimSun" w:cs="SimSun"/>
          <w:sz w:val="22"/>
          <w:szCs w:val="22"/>
        </w:rPr>
        <w:t xml:space="preserve"> </w:t>
      </w:r>
      <w:r>
        <w:rPr>
          <w:rFonts w:ascii="SimSun" w:hAnsi="SimSun" w:eastAsia="SimSun" w:cs="SimSun"/>
          <w:sz w:val="22"/>
          <w:szCs w:val="22"/>
          <w:spacing w:val="-18"/>
        </w:rPr>
        <w:t>关，提示该病存在遗传易感性。</w:t>
      </w:r>
    </w:p>
    <w:p>
      <w:pPr>
        <w:ind w:right="99" w:firstLine="420"/>
        <w:spacing w:before="67" w:line="263"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9"/>
        </w:rPr>
        <w:t>免疫与炎症因素</w:t>
      </w:r>
      <w:r>
        <w:rPr>
          <w:rFonts w:ascii="SimSun" w:hAnsi="SimSun" w:eastAsia="SimSun" w:cs="SimSun"/>
          <w:sz w:val="22"/>
          <w:szCs w:val="22"/>
          <w:spacing w:val="64"/>
        </w:rPr>
        <w:t xml:space="preserve"> </w:t>
      </w:r>
      <w:r>
        <w:rPr>
          <w:rFonts w:ascii="SimSun" w:hAnsi="SimSun" w:eastAsia="SimSun" w:cs="SimSun"/>
          <w:sz w:val="22"/>
          <w:szCs w:val="22"/>
          <w:spacing w:val="-9"/>
        </w:rPr>
        <w:t>免疫调节异常在内异症的</w:t>
      </w:r>
      <w:r>
        <w:rPr>
          <w:rFonts w:ascii="SimSun" w:hAnsi="SimSun" w:eastAsia="SimSun" w:cs="SimSun"/>
          <w:sz w:val="22"/>
          <w:szCs w:val="22"/>
          <w:spacing w:val="-10"/>
        </w:rPr>
        <w:t>发生、发展各环节起重要作用，表现为免疫监视</w:t>
      </w:r>
      <w:r>
        <w:rPr>
          <w:rFonts w:ascii="SimSun" w:hAnsi="SimSun" w:eastAsia="SimSun" w:cs="SimSun"/>
          <w:sz w:val="22"/>
          <w:szCs w:val="22"/>
        </w:rPr>
        <w:t xml:space="preserve"> </w:t>
      </w:r>
      <w:r>
        <w:rPr>
          <w:rFonts w:ascii="SimSun" w:hAnsi="SimSun" w:eastAsia="SimSun" w:cs="SimSun"/>
          <w:sz w:val="22"/>
          <w:szCs w:val="22"/>
          <w:spacing w:val="-13"/>
        </w:rPr>
        <w:t>功能、免疫杀伤细胞的细胞毒作用减弱而不能有效清除异位内膜。研究发现，内异</w:t>
      </w:r>
      <w:r>
        <w:rPr>
          <w:rFonts w:ascii="SimSun" w:hAnsi="SimSun" w:eastAsia="SimSun" w:cs="SimSun"/>
          <w:sz w:val="22"/>
          <w:szCs w:val="22"/>
          <w:spacing w:val="-14"/>
        </w:rPr>
        <w:t>症与某些自身免疫</w:t>
      </w:r>
      <w:r>
        <w:rPr>
          <w:rFonts w:ascii="SimSun" w:hAnsi="SimSun" w:eastAsia="SimSun" w:cs="SimSun"/>
          <w:sz w:val="22"/>
          <w:szCs w:val="22"/>
        </w:rPr>
        <w:t xml:space="preserve"> </w:t>
      </w:r>
      <w:r>
        <w:rPr>
          <w:rFonts w:ascii="SimSun" w:hAnsi="SimSun" w:eastAsia="SimSun" w:cs="SimSun"/>
          <w:sz w:val="22"/>
          <w:szCs w:val="22"/>
          <w:spacing w:val="-10"/>
        </w:rPr>
        <w:t>性疾病如系统性红斑狼疮有关，患者的IgG及抗子宫内膜抗体明显增加；内异症也与亚临床腹膜炎有</w:t>
      </w:r>
      <w:r>
        <w:rPr>
          <w:rFonts w:ascii="SimSun" w:hAnsi="SimSun" w:eastAsia="SimSun" w:cs="SimSun"/>
          <w:sz w:val="22"/>
          <w:szCs w:val="22"/>
        </w:rPr>
        <w:t xml:space="preserve"> </w:t>
      </w:r>
      <w:r>
        <w:rPr>
          <w:rFonts w:ascii="SimSun" w:hAnsi="SimSun" w:eastAsia="SimSun" w:cs="SimSun"/>
          <w:sz w:val="22"/>
          <w:szCs w:val="22"/>
          <w:spacing w:val="-21"/>
        </w:rPr>
        <w:t>关，表现为腹腔液中巨噬细胞、炎性细胞因子、生长因子、促血管生成物质</w:t>
      </w:r>
      <w:r>
        <w:rPr>
          <w:rFonts w:ascii="SimSun" w:hAnsi="SimSun" w:eastAsia="SimSun" w:cs="SimSun"/>
          <w:sz w:val="22"/>
          <w:szCs w:val="22"/>
          <w:spacing w:val="-22"/>
        </w:rPr>
        <w:t>增加。</w:t>
      </w:r>
    </w:p>
    <w:p>
      <w:pPr>
        <w:ind w:right="100" w:firstLine="420"/>
        <w:spacing w:before="66" w:line="249" w:lineRule="auto"/>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21"/>
        </w:rPr>
        <w:t xml:space="preserve">  </w:t>
      </w:r>
      <w:r>
        <w:rPr>
          <w:rFonts w:ascii="SimSun" w:hAnsi="SimSun" w:eastAsia="SimSun" w:cs="SimSun"/>
          <w:sz w:val="22"/>
          <w:szCs w:val="22"/>
          <w:b/>
          <w:bCs/>
          <w:spacing w:val="-12"/>
        </w:rPr>
        <w:t>其他因素</w:t>
      </w:r>
      <w:r>
        <w:rPr>
          <w:rFonts w:ascii="SimSun" w:hAnsi="SimSun" w:eastAsia="SimSun" w:cs="SimSun"/>
          <w:sz w:val="22"/>
          <w:szCs w:val="22"/>
          <w:spacing w:val="76"/>
        </w:rPr>
        <w:t xml:space="preserve"> </w:t>
      </w:r>
      <w:r>
        <w:rPr>
          <w:rFonts w:ascii="SimSun" w:hAnsi="SimSun" w:eastAsia="SimSun" w:cs="SimSun"/>
          <w:sz w:val="22"/>
          <w:szCs w:val="22"/>
          <w:spacing w:val="-12"/>
        </w:rPr>
        <w:t>国内学者提出“在位内膜决定论”,认为在位子宫内膜的生物学特性是内异症发生</w:t>
      </w:r>
      <w:r>
        <w:rPr>
          <w:rFonts w:ascii="SimSun" w:hAnsi="SimSun" w:eastAsia="SimSun" w:cs="SimSun"/>
          <w:sz w:val="22"/>
          <w:szCs w:val="22"/>
        </w:rPr>
        <w:t xml:space="preserve"> </w:t>
      </w:r>
      <w:r>
        <w:rPr>
          <w:rFonts w:ascii="SimSun" w:hAnsi="SimSun" w:eastAsia="SimSun" w:cs="SimSun"/>
          <w:sz w:val="22"/>
          <w:szCs w:val="22"/>
          <w:spacing w:val="-13"/>
        </w:rPr>
        <w:t>的决定因素，局部微环境是影响因素。内异症患者在位子宫内膜的特性如粘附性、侵袭性、刺激形成</w:t>
      </w:r>
    </w:p>
    <w:p>
      <w:pPr>
        <w:sectPr>
          <w:type w:val="continuous"/>
          <w:pgSz w:w="11900" w:h="16840"/>
          <w:pgMar w:top="400" w:right="760" w:bottom="400" w:left="840" w:header="0" w:footer="0" w:gutter="0"/>
          <w:cols w:equalWidth="0" w:num="2">
            <w:col w:w="980" w:space="100"/>
            <w:col w:w="9221" w:space="0"/>
          </w:cols>
        </w:sectPr>
        <w:rPr/>
      </w:pPr>
    </w:p>
    <w:p>
      <w:pPr>
        <w:rPr/>
      </w:pPr>
      <w:r/>
    </w:p>
    <w:p>
      <w:pPr>
        <w:spacing w:line="112" w:lineRule="exact"/>
        <w:rPr/>
      </w:pPr>
      <w:r/>
    </w:p>
    <w:p>
      <w:pPr>
        <w:sectPr>
          <w:pgSz w:w="11900" w:h="16840"/>
          <w:pgMar w:top="400" w:right="729" w:bottom="400" w:left="800" w:header="0" w:footer="0" w:gutter="0"/>
          <w:cols w:equalWidth="0" w:num="1">
            <w:col w:w="10371" w:space="0"/>
          </w:cols>
        </w:sectPr>
        <w:rPr/>
      </w:pPr>
    </w:p>
    <w:p>
      <w:pPr>
        <w:ind w:right="250"/>
        <w:spacing w:before="42" w:line="221" w:lineRule="auto"/>
        <w:jc w:val="right"/>
        <w:rPr>
          <w:rFonts w:ascii="SimHei" w:hAnsi="SimHei" w:eastAsia="SimHei" w:cs="SimHei"/>
          <w:sz w:val="21"/>
          <w:szCs w:val="21"/>
        </w:rPr>
      </w:pPr>
      <w:r>
        <w:rPr>
          <w:rFonts w:ascii="SimHei" w:hAnsi="SimHei" w:eastAsia="SimHei" w:cs="SimHei"/>
          <w:sz w:val="21"/>
          <w:szCs w:val="21"/>
          <w:color w:val="0079CA"/>
          <w:spacing w:val="-18"/>
        </w:rPr>
        <w:t>第二十一章</w:t>
      </w:r>
      <w:r>
        <w:rPr>
          <w:rFonts w:ascii="SimHei" w:hAnsi="SimHei" w:eastAsia="SimHei" w:cs="SimHei"/>
          <w:sz w:val="21"/>
          <w:szCs w:val="21"/>
          <w:color w:val="0079CA"/>
          <w:spacing w:val="56"/>
        </w:rPr>
        <w:t xml:space="preserve"> </w:t>
      </w:r>
      <w:r>
        <w:rPr>
          <w:rFonts w:ascii="SimHei" w:hAnsi="SimHei" w:eastAsia="SimHei" w:cs="SimHei"/>
          <w:sz w:val="21"/>
          <w:szCs w:val="21"/>
          <w:color w:val="0079CA"/>
          <w:spacing w:val="-18"/>
        </w:rPr>
        <w:t>子宫内膜异位症与子宫腺肌病</w:t>
      </w:r>
    </w:p>
    <w:p>
      <w:pPr>
        <w:spacing w:line="341" w:lineRule="auto"/>
        <w:rPr>
          <w:rFonts w:ascii="Arial"/>
          <w:sz w:val="21"/>
        </w:rPr>
      </w:pPr>
      <w:r/>
    </w:p>
    <w:p>
      <w:pPr>
        <w:ind w:right="358"/>
        <w:spacing w:before="68" w:line="272" w:lineRule="auto"/>
        <w:jc w:val="both"/>
        <w:rPr>
          <w:rFonts w:ascii="SimSun" w:hAnsi="SimSun" w:eastAsia="SimSun" w:cs="SimSun"/>
          <w:sz w:val="21"/>
          <w:szCs w:val="21"/>
        </w:rPr>
      </w:pPr>
      <w:r>
        <w:rPr>
          <w:rFonts w:ascii="SimSun" w:hAnsi="SimSun" w:eastAsia="SimSun" w:cs="SimSun"/>
          <w:sz w:val="21"/>
          <w:szCs w:val="21"/>
          <w:spacing w:val="3"/>
        </w:rPr>
        <w:t>血管的能力均强于非内异症患者的在位子宫内膜。环</w:t>
      </w:r>
      <w:r>
        <w:rPr>
          <w:rFonts w:ascii="SimSun" w:hAnsi="SimSun" w:eastAsia="SimSun" w:cs="SimSun"/>
          <w:sz w:val="21"/>
          <w:szCs w:val="21"/>
          <w:spacing w:val="2"/>
        </w:rPr>
        <w:t>境因素也与内异症之间存在潜在联系，二噁英</w:t>
      </w:r>
      <w:r>
        <w:rPr>
          <w:rFonts w:ascii="SimSun" w:hAnsi="SimSun" w:eastAsia="SimSun" w:cs="SimSun"/>
          <w:sz w:val="21"/>
          <w:szCs w:val="21"/>
        </w:rPr>
        <w:t xml:space="preserve"> </w:t>
      </w:r>
      <w:r>
        <w:rPr>
          <w:rFonts w:ascii="SimSun" w:hAnsi="SimSun" w:eastAsia="SimSun" w:cs="SimSun"/>
          <w:sz w:val="21"/>
          <w:szCs w:val="21"/>
          <w:spacing w:val="4"/>
        </w:rPr>
        <w:t>在内异症发病中有一定作用。血管生成因素也可能参与内异症的发生，患者腹腔液中</w:t>
      </w:r>
      <w:r>
        <w:rPr>
          <w:rFonts w:ascii="SimSun" w:hAnsi="SimSun" w:eastAsia="SimSun" w:cs="SimSun"/>
          <w:sz w:val="21"/>
          <w:szCs w:val="21"/>
        </w:rPr>
        <w:t>VEGF</w:t>
      </w:r>
      <w:r>
        <w:rPr>
          <w:rFonts w:ascii="SimSun" w:hAnsi="SimSun" w:eastAsia="SimSun" w:cs="SimSun"/>
          <w:sz w:val="21"/>
          <w:szCs w:val="21"/>
          <w:spacing w:val="75"/>
        </w:rPr>
        <w:t xml:space="preserve"> </w:t>
      </w:r>
      <w:r>
        <w:rPr>
          <w:rFonts w:ascii="SimSun" w:hAnsi="SimSun" w:eastAsia="SimSun" w:cs="SimSun"/>
          <w:sz w:val="21"/>
          <w:szCs w:val="21"/>
          <w:spacing w:val="4"/>
        </w:rPr>
        <w:t>等血管</w:t>
      </w:r>
      <w:r>
        <w:rPr>
          <w:rFonts w:ascii="SimSun" w:hAnsi="SimSun" w:eastAsia="SimSun" w:cs="SimSun"/>
          <w:sz w:val="21"/>
          <w:szCs w:val="21"/>
        </w:rPr>
        <w:t xml:space="preserve"> </w:t>
      </w:r>
      <w:r>
        <w:rPr>
          <w:rFonts w:ascii="SimSun" w:hAnsi="SimSun" w:eastAsia="SimSun" w:cs="SimSun"/>
          <w:sz w:val="21"/>
          <w:szCs w:val="21"/>
          <w:spacing w:val="-6"/>
        </w:rPr>
        <w:t>生长因子增多，使盆腔微血管生长增加，易于异位内膜种植生长。</w:t>
      </w:r>
    </w:p>
    <w:p>
      <w:pPr>
        <w:ind w:left="357"/>
        <w:spacing w:before="67" w:line="222" w:lineRule="auto"/>
        <w:rPr>
          <w:rFonts w:ascii="SimHei" w:hAnsi="SimHei" w:eastAsia="SimHei" w:cs="SimHei"/>
          <w:sz w:val="21"/>
          <w:szCs w:val="21"/>
        </w:rPr>
      </w:pPr>
      <w:r>
        <w:rPr>
          <w:rFonts w:ascii="SimHei" w:hAnsi="SimHei" w:eastAsia="SimHei" w:cs="SimHei"/>
          <w:sz w:val="21"/>
          <w:szCs w:val="21"/>
          <w:b/>
          <w:bCs/>
          <w:color w:val="006DB6"/>
          <w:spacing w:val="-9"/>
        </w:rPr>
        <w:t>【病理】</w:t>
      </w:r>
    </w:p>
    <w:p>
      <w:pPr>
        <w:ind w:right="338" w:firstLine="459"/>
        <w:spacing w:before="101" w:line="284" w:lineRule="auto"/>
        <w:jc w:val="both"/>
        <w:rPr>
          <w:rFonts w:ascii="SimSun" w:hAnsi="SimSun" w:eastAsia="SimSun" w:cs="SimSun"/>
          <w:sz w:val="21"/>
          <w:szCs w:val="21"/>
        </w:rPr>
      </w:pPr>
      <w:r>
        <w:rPr>
          <w:rFonts w:ascii="SimSun" w:hAnsi="SimSun" w:eastAsia="SimSun" w:cs="SimSun"/>
          <w:sz w:val="21"/>
          <w:szCs w:val="21"/>
          <w:spacing w:val="3"/>
        </w:rPr>
        <w:t>内异症的基本病理变化为异位子宫内膜随卵巢激素变化而发生周期性</w:t>
      </w:r>
      <w:r>
        <w:rPr>
          <w:rFonts w:ascii="SimSun" w:hAnsi="SimSun" w:eastAsia="SimSun" w:cs="SimSun"/>
          <w:sz w:val="21"/>
          <w:szCs w:val="21"/>
          <w:spacing w:val="2"/>
        </w:rPr>
        <w:t>出血，导致周围纤维组织</w:t>
      </w:r>
      <w:r>
        <w:rPr>
          <w:rFonts w:ascii="SimSun" w:hAnsi="SimSun" w:eastAsia="SimSun" w:cs="SimSun"/>
          <w:sz w:val="21"/>
          <w:szCs w:val="21"/>
        </w:rPr>
        <w:t xml:space="preserve"> </w:t>
      </w:r>
      <w:r>
        <w:rPr>
          <w:rFonts w:ascii="SimSun" w:hAnsi="SimSun" w:eastAsia="SimSun" w:cs="SimSun"/>
          <w:sz w:val="21"/>
          <w:szCs w:val="21"/>
          <w:spacing w:val="-2"/>
        </w:rPr>
        <w:t>增生和囊肿、粘连形成，在病变区出现紫褐色斑点或小泡，最终发展为大小不等的紫褐色实质性结节</w:t>
      </w:r>
      <w:r>
        <w:rPr>
          <w:rFonts w:ascii="SimSun" w:hAnsi="SimSun" w:eastAsia="SimSun" w:cs="SimSun"/>
          <w:sz w:val="21"/>
          <w:szCs w:val="21"/>
          <w:spacing w:val="7"/>
        </w:rPr>
        <w:t xml:space="preserve"> </w:t>
      </w:r>
      <w:r>
        <w:rPr>
          <w:rFonts w:ascii="SimSun" w:hAnsi="SimSun" w:eastAsia="SimSun" w:cs="SimSun"/>
          <w:sz w:val="21"/>
          <w:szCs w:val="21"/>
          <w:spacing w:val="-3"/>
        </w:rPr>
        <w:t>或包块。内异症根据发生的部位不同，分为不同病理类型。</w:t>
      </w:r>
    </w:p>
    <w:p>
      <w:pPr>
        <w:ind w:left="462"/>
        <w:spacing w:before="67" w:line="222"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7"/>
        </w:rPr>
        <w:t xml:space="preserve"> </w:t>
      </w:r>
      <w:r>
        <w:rPr>
          <w:rFonts w:ascii="SimHei" w:hAnsi="SimHei" w:eastAsia="SimHei" w:cs="SimHei"/>
          <w:sz w:val="21"/>
          <w:szCs w:val="21"/>
          <w:b/>
          <w:bCs/>
          <w:spacing w:val="-9"/>
        </w:rPr>
        <w:t>大体病理</w:t>
      </w:r>
    </w:p>
    <w:p>
      <w:pPr>
        <w:ind w:right="346" w:firstLine="459"/>
        <w:spacing w:before="122" w:line="291" w:lineRule="auto"/>
        <w:rPr>
          <w:rFonts w:ascii="SimSun" w:hAnsi="SimSun" w:eastAsia="SimSun" w:cs="SimSun"/>
          <w:sz w:val="21"/>
          <w:szCs w:val="21"/>
        </w:rPr>
      </w:pPr>
      <w:r>
        <w:rPr>
          <w:rFonts w:ascii="SimSun" w:hAnsi="SimSun" w:eastAsia="SimSun" w:cs="SimSun"/>
          <w:sz w:val="21"/>
          <w:szCs w:val="21"/>
          <w:spacing w:val="-2"/>
        </w:rPr>
        <w:t>(1)卵巢型内异症(ovarian</w:t>
      </w:r>
      <w:r>
        <w:rPr>
          <w:rFonts w:ascii="SimSun" w:hAnsi="SimSun" w:eastAsia="SimSun" w:cs="SimSun"/>
          <w:sz w:val="21"/>
          <w:szCs w:val="21"/>
          <w:spacing w:val="4"/>
        </w:rPr>
        <w:t xml:space="preserve"> </w:t>
      </w:r>
      <w:r>
        <w:rPr>
          <w:rFonts w:ascii="SimSun" w:hAnsi="SimSun" w:eastAsia="SimSun" w:cs="SimSun"/>
          <w:sz w:val="21"/>
          <w:szCs w:val="21"/>
          <w:spacing w:val="-2"/>
        </w:rPr>
        <w:t>endometriosis):卵巢最易被异位内膜侵犯，约80%病变累及一侧，累</w:t>
      </w:r>
      <w:r>
        <w:rPr>
          <w:rFonts w:ascii="SimSun" w:hAnsi="SimSun" w:eastAsia="SimSun" w:cs="SimSun"/>
          <w:sz w:val="21"/>
          <w:szCs w:val="21"/>
        </w:rPr>
        <w:t xml:space="preserve"> </w:t>
      </w:r>
      <w:r>
        <w:rPr>
          <w:rFonts w:ascii="SimSun" w:hAnsi="SimSun" w:eastAsia="SimSun" w:cs="SimSun"/>
          <w:sz w:val="21"/>
          <w:szCs w:val="21"/>
          <w:spacing w:val="5"/>
        </w:rPr>
        <w:t>及双侧占50%。卵巢的异位内膜病灶分为两种类型。①微小病变型：位于卵巢浅表层的红色、蓝色</w:t>
      </w:r>
      <w:r>
        <w:rPr>
          <w:rFonts w:ascii="SimSun" w:hAnsi="SimSun" w:eastAsia="SimSun" w:cs="SimSun"/>
          <w:sz w:val="21"/>
          <w:szCs w:val="21"/>
          <w:spacing w:val="13"/>
        </w:rPr>
        <w:t xml:space="preserve"> </w:t>
      </w:r>
      <w:r>
        <w:rPr>
          <w:rFonts w:ascii="SimSun" w:hAnsi="SimSun" w:eastAsia="SimSun" w:cs="SimSun"/>
          <w:sz w:val="21"/>
          <w:szCs w:val="21"/>
          <w:spacing w:val="-2"/>
        </w:rPr>
        <w:t>或棕色等斑点或小囊，病灶只有数毫米大小，常导致卵巢与周围组织粘连，手术中刺破后有黏稠咖啡</w:t>
      </w:r>
      <w:r>
        <w:rPr>
          <w:rFonts w:ascii="SimSun" w:hAnsi="SimSun" w:eastAsia="SimSun" w:cs="SimSun"/>
          <w:sz w:val="21"/>
          <w:szCs w:val="21"/>
          <w:spacing w:val="5"/>
        </w:rPr>
        <w:t xml:space="preserve"> </w:t>
      </w:r>
      <w:r>
        <w:rPr>
          <w:rFonts w:ascii="SimSun" w:hAnsi="SimSun" w:eastAsia="SimSun" w:cs="SimSun"/>
          <w:sz w:val="21"/>
          <w:szCs w:val="21"/>
          <w:spacing w:val="-2"/>
        </w:rPr>
        <w:t>色液体流出。②典型病变型：又称囊肿型。异位内膜在卵巢皮质内生长，形成单个或多个囊肿，称为</w:t>
      </w:r>
      <w:r>
        <w:rPr>
          <w:rFonts w:ascii="SimSun" w:hAnsi="SimSun" w:eastAsia="SimSun" w:cs="SimSun"/>
          <w:sz w:val="21"/>
          <w:szCs w:val="21"/>
          <w:spacing w:val="7"/>
        </w:rPr>
        <w:t xml:space="preserve"> </w:t>
      </w:r>
      <w:r>
        <w:rPr>
          <w:rFonts w:ascii="SimSun" w:hAnsi="SimSun" w:eastAsia="SimSun" w:cs="SimSun"/>
          <w:sz w:val="21"/>
          <w:szCs w:val="21"/>
          <w:spacing w:val="-4"/>
        </w:rPr>
        <w:t>卵巢子宫内膜异位囊肿。囊肿表面呈灰蓝色，大小不一，直径多在</w:t>
      </w:r>
      <w:r>
        <w:rPr>
          <w:rFonts w:ascii="SimSun" w:hAnsi="SimSun" w:eastAsia="SimSun" w:cs="SimSun"/>
          <w:sz w:val="21"/>
          <w:szCs w:val="21"/>
          <w:spacing w:val="-5"/>
        </w:rPr>
        <w:t>5</w:t>
      </w:r>
      <w:r>
        <w:rPr>
          <w:rFonts w:ascii="SimSun" w:hAnsi="SimSun" w:eastAsia="SimSun" w:cs="SimSun"/>
          <w:sz w:val="21"/>
          <w:szCs w:val="21"/>
          <w:spacing w:val="-4"/>
        </w:rPr>
        <w:t>cm</w:t>
      </w:r>
      <w:r>
        <w:rPr>
          <w:rFonts w:ascii="SimSun" w:hAnsi="SimSun" w:eastAsia="SimSun" w:cs="SimSun"/>
          <w:sz w:val="21"/>
          <w:szCs w:val="21"/>
          <w:spacing w:val="-13"/>
        </w:rPr>
        <w:t xml:space="preserve"> </w:t>
      </w:r>
      <w:r>
        <w:rPr>
          <w:rFonts w:ascii="SimSun" w:hAnsi="SimSun" w:eastAsia="SimSun" w:cs="SimSun"/>
          <w:sz w:val="21"/>
          <w:szCs w:val="21"/>
          <w:spacing w:val="-5"/>
        </w:rPr>
        <w:t>左右，大至10～20</w:t>
      </w:r>
      <w:r>
        <w:rPr>
          <w:rFonts w:ascii="SimSun" w:hAnsi="SimSun" w:eastAsia="SimSun" w:cs="SimSun"/>
          <w:sz w:val="21"/>
          <w:szCs w:val="21"/>
          <w:spacing w:val="-4"/>
        </w:rPr>
        <w:t>cm</w:t>
      </w:r>
      <w:r>
        <w:rPr>
          <w:rFonts w:ascii="SimSun" w:hAnsi="SimSun" w:eastAsia="SimSun" w:cs="SimSun"/>
          <w:sz w:val="21"/>
          <w:szCs w:val="21"/>
          <w:spacing w:val="-5"/>
        </w:rPr>
        <w:t>。</w:t>
      </w:r>
      <w:r>
        <w:rPr>
          <w:rFonts w:ascii="SimSun" w:hAnsi="SimSun" w:eastAsia="SimSun" w:cs="SimSun"/>
          <w:sz w:val="21"/>
          <w:szCs w:val="21"/>
          <w:spacing w:val="-7"/>
        </w:rPr>
        <w:t xml:space="preserve"> </w:t>
      </w:r>
      <w:r>
        <w:rPr>
          <w:rFonts w:ascii="SimSun" w:hAnsi="SimSun" w:eastAsia="SimSun" w:cs="SimSun"/>
          <w:sz w:val="21"/>
          <w:szCs w:val="21"/>
          <w:spacing w:val="-5"/>
        </w:rPr>
        <w:t>典型情</w:t>
      </w:r>
      <w:r>
        <w:rPr>
          <w:rFonts w:ascii="SimSun" w:hAnsi="SimSun" w:eastAsia="SimSun" w:cs="SimSun"/>
          <w:sz w:val="21"/>
          <w:szCs w:val="21"/>
        </w:rPr>
        <w:t xml:space="preserve"> </w:t>
      </w:r>
      <w:r>
        <w:rPr>
          <w:rFonts w:ascii="SimSun" w:hAnsi="SimSun" w:eastAsia="SimSun" w:cs="SimSun"/>
          <w:sz w:val="21"/>
          <w:szCs w:val="21"/>
          <w:spacing w:val="-6"/>
        </w:rPr>
        <w:t>况下，陈旧性血液聚集在囊内形成咖啡色黏稠液体，似巧克力样，俗称“卵巢巧克力囊肿”(chocolate</w:t>
      </w:r>
      <w:r>
        <w:rPr>
          <w:rFonts w:ascii="SimSun" w:hAnsi="SimSun" w:eastAsia="SimSun" w:cs="SimSun"/>
          <w:sz w:val="21"/>
          <w:szCs w:val="21"/>
          <w:spacing w:val="10"/>
        </w:rPr>
        <w:t xml:space="preserve"> </w:t>
      </w:r>
      <w:r>
        <w:rPr>
          <w:rFonts w:ascii="SimSun" w:hAnsi="SimSun" w:eastAsia="SimSun" w:cs="SimSun"/>
          <w:sz w:val="21"/>
          <w:szCs w:val="21"/>
          <w:spacing w:val="-10"/>
        </w:rPr>
        <w:t>cyst</w:t>
      </w:r>
      <w:r>
        <w:rPr>
          <w:rFonts w:ascii="SimSun" w:hAnsi="SimSun" w:eastAsia="SimSun" w:cs="SimSun"/>
          <w:sz w:val="21"/>
          <w:szCs w:val="21"/>
          <w:spacing w:val="-10"/>
        </w:rPr>
        <w:t xml:space="preserve"> </w:t>
      </w:r>
      <w:r>
        <w:rPr>
          <w:rFonts w:ascii="SimSun" w:hAnsi="SimSun" w:eastAsia="SimSun" w:cs="SimSun"/>
          <w:sz w:val="21"/>
          <w:szCs w:val="21"/>
          <w:spacing w:val="-10"/>
        </w:rPr>
        <w:t>of</w:t>
      </w:r>
      <w:r>
        <w:rPr>
          <w:rFonts w:ascii="SimSun" w:hAnsi="SimSun" w:eastAsia="SimSun" w:cs="SimSun"/>
          <w:sz w:val="21"/>
          <w:szCs w:val="21"/>
          <w:spacing w:val="-10"/>
        </w:rPr>
        <w:t xml:space="preserve"> </w:t>
      </w:r>
      <w:r>
        <w:rPr>
          <w:rFonts w:ascii="SimSun" w:hAnsi="SimSun" w:eastAsia="SimSun" w:cs="SimSun"/>
          <w:sz w:val="21"/>
          <w:szCs w:val="21"/>
          <w:spacing w:val="-10"/>
        </w:rPr>
        <w:t>ovary)。</w:t>
      </w:r>
      <w:r>
        <w:rPr>
          <w:rFonts w:ascii="SimSun" w:hAnsi="SimSun" w:eastAsia="SimSun" w:cs="SimSun"/>
          <w:sz w:val="21"/>
          <w:szCs w:val="21"/>
          <w:spacing w:val="-62"/>
        </w:rPr>
        <w:t xml:space="preserve"> </w:t>
      </w:r>
      <w:r>
        <w:rPr>
          <w:rFonts w:ascii="SimSun" w:hAnsi="SimSun" w:eastAsia="SimSun" w:cs="SimSun"/>
          <w:sz w:val="21"/>
          <w:szCs w:val="21"/>
          <w:spacing w:val="-10"/>
        </w:rPr>
        <w:t>因囊肿周期性出血，囊内压力增大，囊壁易反复破裂，破裂后囊内容物刺</w:t>
      </w:r>
      <w:r>
        <w:rPr>
          <w:rFonts w:ascii="SimSun" w:hAnsi="SimSun" w:eastAsia="SimSun" w:cs="SimSun"/>
          <w:sz w:val="21"/>
          <w:szCs w:val="21"/>
          <w:spacing w:val="-11"/>
        </w:rPr>
        <w:t>激腹膜发生局</w:t>
      </w:r>
      <w:r>
        <w:rPr>
          <w:rFonts w:ascii="SimSun" w:hAnsi="SimSun" w:eastAsia="SimSun" w:cs="SimSun"/>
          <w:sz w:val="21"/>
          <w:szCs w:val="21"/>
        </w:rPr>
        <w:t xml:space="preserve"> </w:t>
      </w:r>
      <w:r>
        <w:rPr>
          <w:rFonts w:ascii="SimSun" w:hAnsi="SimSun" w:eastAsia="SimSun" w:cs="SimSun"/>
          <w:sz w:val="21"/>
          <w:szCs w:val="21"/>
          <w:spacing w:val="-6"/>
        </w:rPr>
        <w:t>部炎性反应和组织纤维化，导致卵巢与邻近器官、</w:t>
      </w:r>
      <w:r>
        <w:rPr>
          <w:rFonts w:ascii="SimSun" w:hAnsi="SimSun" w:eastAsia="SimSun" w:cs="SimSun"/>
          <w:sz w:val="21"/>
          <w:szCs w:val="21"/>
          <w:spacing w:val="-7"/>
        </w:rPr>
        <w:t>组织紧密粘连，造成囊肿固定、不活动，手术时囊壁</w:t>
      </w:r>
      <w:r>
        <w:rPr>
          <w:rFonts w:ascii="SimSun" w:hAnsi="SimSun" w:eastAsia="SimSun" w:cs="SimSun"/>
          <w:sz w:val="21"/>
          <w:szCs w:val="21"/>
        </w:rPr>
        <w:t xml:space="preserve"> </w:t>
      </w:r>
      <w:r>
        <w:rPr>
          <w:rFonts w:ascii="SimSun" w:hAnsi="SimSun" w:eastAsia="SimSun" w:cs="SimSun"/>
          <w:sz w:val="21"/>
          <w:szCs w:val="21"/>
          <w:spacing w:val="8"/>
        </w:rPr>
        <w:t>极易破裂。这种粘连是卵巢子宫内膜异位囊肿的临床特征之一，可借此与其他出</w:t>
      </w:r>
      <w:r>
        <w:rPr>
          <w:rFonts w:ascii="SimSun" w:hAnsi="SimSun" w:eastAsia="SimSun" w:cs="SimSun"/>
          <w:sz w:val="21"/>
          <w:szCs w:val="21"/>
          <w:spacing w:val="7"/>
        </w:rPr>
        <w:t>血性卵巢囊肿相</w:t>
      </w:r>
      <w:r>
        <w:rPr>
          <w:rFonts w:ascii="SimSun" w:hAnsi="SimSun" w:eastAsia="SimSun" w:cs="SimSun"/>
          <w:sz w:val="21"/>
          <w:szCs w:val="21"/>
        </w:rPr>
        <w:t xml:space="preserve"> </w:t>
      </w:r>
      <w:r>
        <w:rPr>
          <w:rFonts w:ascii="SimSun" w:hAnsi="SimSun" w:eastAsia="SimSun" w:cs="SimSun"/>
          <w:sz w:val="21"/>
          <w:szCs w:val="21"/>
          <w:spacing w:val="-10"/>
        </w:rPr>
        <w:t>鉴别。</w:t>
      </w:r>
    </w:p>
    <w:p>
      <w:pPr>
        <w:ind w:right="285" w:firstLine="459"/>
        <w:spacing w:before="79" w:line="290" w:lineRule="auto"/>
        <w:rPr>
          <w:rFonts w:ascii="SimSun" w:hAnsi="SimSun" w:eastAsia="SimSun" w:cs="SimSun"/>
          <w:sz w:val="21"/>
          <w:szCs w:val="21"/>
        </w:rPr>
      </w:pPr>
      <w:r>
        <w:rPr>
          <w:rFonts w:ascii="SimSun" w:hAnsi="SimSun" w:eastAsia="SimSun" w:cs="SimSun"/>
          <w:sz w:val="21"/>
          <w:szCs w:val="21"/>
          <w:spacing w:val="-9"/>
        </w:rPr>
        <w:t>(2)腹膜型内异症(peritoneal</w:t>
      </w:r>
      <w:r>
        <w:rPr>
          <w:rFonts w:ascii="SimSun" w:hAnsi="SimSun" w:eastAsia="SimSun" w:cs="SimSun"/>
          <w:sz w:val="21"/>
          <w:szCs w:val="21"/>
          <w:spacing w:val="-5"/>
        </w:rPr>
        <w:t xml:space="preserve"> </w:t>
      </w:r>
      <w:r>
        <w:rPr>
          <w:rFonts w:ascii="SimSun" w:hAnsi="SimSun" w:eastAsia="SimSun" w:cs="SimSun"/>
          <w:sz w:val="21"/>
          <w:szCs w:val="21"/>
          <w:spacing w:val="-9"/>
        </w:rPr>
        <w:t>endometriosis):分布于盆腔腹膜和各</w:t>
      </w:r>
      <w:r>
        <w:rPr>
          <w:rFonts w:ascii="SimSun" w:hAnsi="SimSun" w:eastAsia="SimSun" w:cs="SimSun"/>
          <w:sz w:val="21"/>
          <w:szCs w:val="21"/>
          <w:spacing w:val="-10"/>
        </w:rPr>
        <w:t>脏器表面，以子宫骶骨韧带、直</w:t>
      </w:r>
      <w:r>
        <w:rPr>
          <w:rFonts w:ascii="SimSun" w:hAnsi="SimSun" w:eastAsia="SimSun" w:cs="SimSun"/>
          <w:sz w:val="21"/>
          <w:szCs w:val="21"/>
        </w:rPr>
        <w:t xml:space="preserve"> </w:t>
      </w:r>
      <w:r>
        <w:rPr>
          <w:rFonts w:ascii="SimSun" w:hAnsi="SimSun" w:eastAsia="SimSun" w:cs="SimSun"/>
          <w:sz w:val="21"/>
          <w:szCs w:val="21"/>
          <w:spacing w:val="3"/>
        </w:rPr>
        <w:t>肠子宫陷凹和子宫后壁下段浆膜最为常见。在病变早期，病灶局部有散在紫褐色出血点或颗粒</w:t>
      </w:r>
      <w:r>
        <w:rPr>
          <w:rFonts w:ascii="SimSun" w:hAnsi="SimSun" w:eastAsia="SimSun" w:cs="SimSun"/>
          <w:sz w:val="21"/>
          <w:szCs w:val="21"/>
          <w:spacing w:val="2"/>
        </w:rPr>
        <w:t>状散</w:t>
      </w:r>
      <w:r>
        <w:rPr>
          <w:rFonts w:ascii="SimSun" w:hAnsi="SimSun" w:eastAsia="SimSun" w:cs="SimSun"/>
          <w:sz w:val="21"/>
          <w:szCs w:val="21"/>
        </w:rPr>
        <w:t xml:space="preserve"> </w:t>
      </w:r>
      <w:r>
        <w:rPr>
          <w:rFonts w:ascii="SimSun" w:hAnsi="SimSun" w:eastAsia="SimSun" w:cs="SimSun"/>
          <w:sz w:val="21"/>
          <w:szCs w:val="21"/>
          <w:spacing w:val="-2"/>
        </w:rPr>
        <w:t>在结节。随病变发展，子宫后壁与直肠前壁粘连，直肠子宫陷凹变浅，甚至完全消失。输卵管内异症</w:t>
      </w:r>
      <w:r>
        <w:rPr>
          <w:rFonts w:ascii="SimSun" w:hAnsi="SimSun" w:eastAsia="SimSun" w:cs="SimSun"/>
          <w:sz w:val="21"/>
          <w:szCs w:val="21"/>
          <w:spacing w:val="7"/>
        </w:rPr>
        <w:t xml:space="preserve"> </w:t>
      </w:r>
      <w:r>
        <w:rPr>
          <w:rFonts w:ascii="SimSun" w:hAnsi="SimSun" w:eastAsia="SimSun" w:cs="SimSun"/>
          <w:sz w:val="21"/>
          <w:szCs w:val="21"/>
          <w:spacing w:val="3"/>
        </w:rPr>
        <w:t>多累及管壁浆膜层，累及黏膜者较少。输卵管常与周围组织粘连，可因粘连和扭曲而影响其正常蠕</w:t>
      </w:r>
      <w:r>
        <w:rPr>
          <w:rFonts w:ascii="SimSun" w:hAnsi="SimSun" w:eastAsia="SimSun" w:cs="SimSun"/>
          <w:sz w:val="21"/>
          <w:szCs w:val="21"/>
        </w:rPr>
        <w:t xml:space="preserve"> </w:t>
      </w:r>
      <w:r>
        <w:rPr>
          <w:rFonts w:ascii="SimSun" w:hAnsi="SimSun" w:eastAsia="SimSun" w:cs="SimSun"/>
          <w:sz w:val="21"/>
          <w:szCs w:val="21"/>
          <w:spacing w:val="-5"/>
        </w:rPr>
        <w:t>动，严重者可致管腔不通，是内异症导致不孕的原因之一。腹膜型内异症亦分为二型：①色素沉着型：</w:t>
      </w:r>
      <w:r>
        <w:rPr>
          <w:rFonts w:ascii="SimSun" w:hAnsi="SimSun" w:eastAsia="SimSun" w:cs="SimSun"/>
          <w:sz w:val="21"/>
          <w:szCs w:val="21"/>
          <w:spacing w:val="8"/>
        </w:rPr>
        <w:t xml:space="preserve"> </w:t>
      </w:r>
      <w:r>
        <w:rPr>
          <w:rFonts w:ascii="SimSun" w:hAnsi="SimSun" w:eastAsia="SimSun" w:cs="SimSun"/>
          <w:sz w:val="21"/>
          <w:szCs w:val="21"/>
          <w:spacing w:val="-7"/>
        </w:rPr>
        <w:t>即典型的蓝紫色或褐色腹膜异位结节，术中较易辨认；②无色素沉着型：为异位内膜的早期病变，较色</w:t>
      </w:r>
      <w:r>
        <w:rPr>
          <w:rFonts w:ascii="SimSun" w:hAnsi="SimSun" w:eastAsia="SimSun" w:cs="SimSun"/>
          <w:sz w:val="21"/>
          <w:szCs w:val="21"/>
          <w:spacing w:val="1"/>
        </w:rPr>
        <w:t xml:space="preserve">  </w:t>
      </w:r>
      <w:r>
        <w:rPr>
          <w:rFonts w:ascii="SimSun" w:hAnsi="SimSun" w:eastAsia="SimSun" w:cs="SimSun"/>
          <w:sz w:val="21"/>
          <w:szCs w:val="21"/>
          <w:spacing w:val="-2"/>
        </w:rPr>
        <w:t>素沉着型更常见，也更具生长活性。表现形式多种多样，依其外观又可分为红色病变和白色病变。无</w:t>
      </w:r>
      <w:r>
        <w:rPr>
          <w:rFonts w:ascii="SimSun" w:hAnsi="SimSun" w:eastAsia="SimSun" w:cs="SimSun"/>
          <w:sz w:val="21"/>
          <w:szCs w:val="21"/>
          <w:spacing w:val="5"/>
        </w:rPr>
        <w:t xml:space="preserve"> </w:t>
      </w:r>
      <w:r>
        <w:rPr>
          <w:rFonts w:ascii="SimSun" w:hAnsi="SimSun" w:eastAsia="SimSun" w:cs="SimSun"/>
          <w:sz w:val="21"/>
          <w:szCs w:val="21"/>
          <w:spacing w:val="4"/>
        </w:rPr>
        <w:t>色素沉着病灶发展成典型的病灶需6～24个月。</w:t>
      </w:r>
    </w:p>
    <w:p>
      <w:pPr>
        <w:ind w:right="347" w:firstLine="459"/>
        <w:spacing w:before="85" w:line="274" w:lineRule="auto"/>
        <w:rPr>
          <w:rFonts w:ascii="SimSun" w:hAnsi="SimSun" w:eastAsia="SimSun" w:cs="SimSun"/>
          <w:sz w:val="21"/>
          <w:szCs w:val="21"/>
        </w:rPr>
      </w:pPr>
      <w:r>
        <w:rPr>
          <w:rFonts w:ascii="SimSun" w:hAnsi="SimSun" w:eastAsia="SimSun" w:cs="SimSun"/>
          <w:sz w:val="21"/>
          <w:szCs w:val="21"/>
          <w:spacing w:val="-10"/>
        </w:rPr>
        <w:t>(3)深部</w:t>
      </w:r>
      <w:r>
        <w:rPr>
          <w:rFonts w:ascii="SimSun" w:hAnsi="SimSun" w:eastAsia="SimSun" w:cs="SimSun"/>
          <w:sz w:val="21"/>
          <w:szCs w:val="21"/>
          <w:spacing w:val="-11"/>
        </w:rPr>
        <w:t>浸润型内异症(</w:t>
      </w:r>
      <w:r>
        <w:rPr>
          <w:rFonts w:ascii="SimSun" w:hAnsi="SimSun" w:eastAsia="SimSun" w:cs="SimSun"/>
          <w:sz w:val="21"/>
          <w:szCs w:val="21"/>
          <w:spacing w:val="-10"/>
        </w:rPr>
        <w:t>deep</w:t>
      </w:r>
      <w:r>
        <w:rPr>
          <w:rFonts w:ascii="SimSun" w:hAnsi="SimSun" w:eastAsia="SimSun" w:cs="SimSun"/>
          <w:sz w:val="21"/>
          <w:szCs w:val="21"/>
          <w:spacing w:val="1"/>
        </w:rPr>
        <w:t xml:space="preserve"> </w:t>
      </w:r>
      <w:r>
        <w:rPr>
          <w:rFonts w:ascii="SimSun" w:hAnsi="SimSun" w:eastAsia="SimSun" w:cs="SimSun"/>
          <w:sz w:val="21"/>
          <w:szCs w:val="21"/>
          <w:spacing w:val="-10"/>
        </w:rPr>
        <w:t>infiltrating</w:t>
      </w:r>
      <w:r>
        <w:rPr>
          <w:rFonts w:ascii="SimSun" w:hAnsi="SimSun" w:eastAsia="SimSun" w:cs="SimSun"/>
          <w:sz w:val="21"/>
          <w:szCs w:val="21"/>
          <w:spacing w:val="-7"/>
        </w:rPr>
        <w:t xml:space="preserve"> </w:t>
      </w:r>
      <w:r>
        <w:rPr>
          <w:rFonts w:ascii="SimSun" w:hAnsi="SimSun" w:eastAsia="SimSun" w:cs="SimSun"/>
          <w:sz w:val="21"/>
          <w:szCs w:val="21"/>
          <w:spacing w:val="-10"/>
        </w:rPr>
        <w:t>endometriosis</w:t>
      </w:r>
      <w:r>
        <w:rPr>
          <w:rFonts w:ascii="SimSun" w:hAnsi="SimSun" w:eastAsia="SimSun" w:cs="SimSun"/>
          <w:sz w:val="21"/>
          <w:szCs w:val="21"/>
          <w:spacing w:val="-11"/>
        </w:rPr>
        <w:t>,</w:t>
      </w:r>
      <w:r>
        <w:rPr>
          <w:rFonts w:ascii="SimSun" w:hAnsi="SimSun" w:eastAsia="SimSun" w:cs="SimSun"/>
          <w:sz w:val="21"/>
          <w:szCs w:val="21"/>
          <w:spacing w:val="-10"/>
        </w:rPr>
        <w:t>DIE</w:t>
      </w:r>
      <w:r>
        <w:rPr>
          <w:rFonts w:ascii="SimSun" w:hAnsi="SimSun" w:eastAsia="SimSun" w:cs="SimSun"/>
          <w:sz w:val="21"/>
          <w:szCs w:val="21"/>
          <w:spacing w:val="-11"/>
        </w:rPr>
        <w:t>):指病灶浸润深度≥5</w:t>
      </w:r>
      <w:r>
        <w:rPr>
          <w:rFonts w:ascii="SimSun" w:hAnsi="SimSun" w:eastAsia="SimSun" w:cs="SimSun"/>
          <w:sz w:val="21"/>
          <w:szCs w:val="21"/>
          <w:spacing w:val="-10"/>
        </w:rPr>
        <w:t>mm</w:t>
      </w:r>
      <w:r>
        <w:rPr>
          <w:rFonts w:ascii="SimSun" w:hAnsi="SimSun" w:eastAsia="SimSun" w:cs="SimSun"/>
          <w:sz w:val="21"/>
          <w:szCs w:val="21"/>
          <w:spacing w:val="37"/>
        </w:rPr>
        <w:t xml:space="preserve"> </w:t>
      </w:r>
      <w:r>
        <w:rPr>
          <w:rFonts w:ascii="SimSun" w:hAnsi="SimSun" w:eastAsia="SimSun" w:cs="SimSun"/>
          <w:sz w:val="21"/>
          <w:szCs w:val="21"/>
          <w:spacing w:val="-11"/>
        </w:rPr>
        <w:t>的内异症，累</w:t>
      </w:r>
      <w:r>
        <w:rPr>
          <w:rFonts w:ascii="SimSun" w:hAnsi="SimSun" w:eastAsia="SimSun" w:cs="SimSun"/>
          <w:sz w:val="21"/>
          <w:szCs w:val="21"/>
        </w:rPr>
        <w:t xml:space="preserve"> </w:t>
      </w:r>
      <w:r>
        <w:rPr>
          <w:rFonts w:ascii="SimSun" w:hAnsi="SimSun" w:eastAsia="SimSun" w:cs="SimSun"/>
          <w:sz w:val="21"/>
          <w:szCs w:val="21"/>
          <w:spacing w:val="-6"/>
        </w:rPr>
        <w:t>及部位包括宫骶韧带、直肠子宫陷凹、阴道穹隆、</w:t>
      </w:r>
      <w:r>
        <w:rPr>
          <w:rFonts w:ascii="SimSun" w:hAnsi="SimSun" w:eastAsia="SimSun" w:cs="SimSun"/>
          <w:sz w:val="21"/>
          <w:szCs w:val="21"/>
          <w:spacing w:val="-7"/>
        </w:rPr>
        <w:t>阴道直肠隔、直肠或者结肠壁等，也可侵犯至膀胱壁</w:t>
      </w:r>
      <w:r>
        <w:rPr>
          <w:rFonts w:ascii="SimSun" w:hAnsi="SimSun" w:eastAsia="SimSun" w:cs="SimSun"/>
          <w:sz w:val="21"/>
          <w:szCs w:val="21"/>
        </w:rPr>
        <w:t xml:space="preserve"> </w:t>
      </w:r>
      <w:r>
        <w:rPr>
          <w:rFonts w:ascii="SimSun" w:hAnsi="SimSun" w:eastAsia="SimSun" w:cs="SimSun"/>
          <w:sz w:val="21"/>
          <w:szCs w:val="21"/>
          <w:spacing w:val="-7"/>
        </w:rPr>
        <w:t>和输尿管。</w:t>
      </w:r>
    </w:p>
    <w:p>
      <w:pPr>
        <w:ind w:right="357" w:firstLine="459"/>
        <w:spacing w:before="91" w:line="259" w:lineRule="auto"/>
        <w:rPr>
          <w:rFonts w:ascii="SimSun" w:hAnsi="SimSun" w:eastAsia="SimSun" w:cs="SimSun"/>
          <w:sz w:val="21"/>
          <w:szCs w:val="21"/>
        </w:rPr>
      </w:pPr>
      <w:r>
        <w:rPr>
          <w:rFonts w:ascii="SimSun" w:hAnsi="SimSun" w:eastAsia="SimSun" w:cs="SimSun"/>
          <w:sz w:val="21"/>
          <w:szCs w:val="21"/>
          <w:spacing w:val="5"/>
        </w:rPr>
        <w:t>(4)其他部位的内异症：包括瘢痕内异症(如腹壁切口</w:t>
      </w:r>
      <w:r>
        <w:rPr>
          <w:rFonts w:ascii="SimSun" w:hAnsi="SimSun" w:eastAsia="SimSun" w:cs="SimSun"/>
          <w:sz w:val="21"/>
          <w:szCs w:val="21"/>
          <w:spacing w:val="4"/>
        </w:rPr>
        <w:t>、会阴切口等)以及其他少见的远处内异</w:t>
      </w:r>
      <w:r>
        <w:rPr>
          <w:rFonts w:ascii="SimSun" w:hAnsi="SimSun" w:eastAsia="SimSun" w:cs="SimSun"/>
          <w:sz w:val="21"/>
          <w:szCs w:val="21"/>
        </w:rPr>
        <w:t xml:space="preserve"> </w:t>
      </w:r>
      <w:r>
        <w:rPr>
          <w:rFonts w:ascii="SimSun" w:hAnsi="SimSun" w:eastAsia="SimSun" w:cs="SimSun"/>
          <w:sz w:val="21"/>
          <w:szCs w:val="21"/>
          <w:spacing w:val="-14"/>
        </w:rPr>
        <w:t>症，如肺、胸膜等部位的内异症。</w:t>
      </w:r>
    </w:p>
    <w:p>
      <w:pPr>
        <w:ind w:right="285" w:firstLine="439"/>
        <w:spacing w:before="132" w:line="278"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
        </w:rPr>
        <w:t xml:space="preserve"> </w:t>
      </w:r>
      <w:r>
        <w:rPr>
          <w:rFonts w:ascii="SimSun" w:hAnsi="SimSun" w:eastAsia="SimSun" w:cs="SimSun"/>
          <w:sz w:val="21"/>
          <w:szCs w:val="21"/>
          <w:spacing w:val="2"/>
        </w:rPr>
        <w:t>镜下检查</w:t>
      </w:r>
      <w:r>
        <w:rPr>
          <w:rFonts w:ascii="SimSun" w:hAnsi="SimSun" w:eastAsia="SimSun" w:cs="SimSun"/>
          <w:sz w:val="21"/>
          <w:szCs w:val="21"/>
          <w:spacing w:val="75"/>
        </w:rPr>
        <w:t xml:space="preserve"> </w:t>
      </w:r>
      <w:r>
        <w:rPr>
          <w:rFonts w:ascii="SimSun" w:hAnsi="SimSun" w:eastAsia="SimSun" w:cs="SimSun"/>
          <w:sz w:val="21"/>
          <w:szCs w:val="21"/>
          <w:spacing w:val="2"/>
        </w:rPr>
        <w:t>典型的异位内膜组织在镜下可见子宫内膜腺体、间质、纤维素及出血等成分。无</w:t>
      </w:r>
      <w:r>
        <w:rPr>
          <w:rFonts w:ascii="SimSun" w:hAnsi="SimSun" w:eastAsia="SimSun" w:cs="SimSun"/>
          <w:sz w:val="21"/>
          <w:szCs w:val="21"/>
        </w:rPr>
        <w:t xml:space="preserve"> </w:t>
      </w:r>
      <w:r>
        <w:rPr>
          <w:rFonts w:ascii="SimSun" w:hAnsi="SimSun" w:eastAsia="SimSun" w:cs="SimSun"/>
          <w:sz w:val="21"/>
          <w:szCs w:val="21"/>
          <w:spacing w:val="-2"/>
        </w:rPr>
        <w:t>色素型早期异位病灶一般可见到典型的内膜组织，但异位内膜反复出血后</w:t>
      </w:r>
      <w:r>
        <w:rPr>
          <w:rFonts w:ascii="SimSun" w:hAnsi="SimSun" w:eastAsia="SimSun" w:cs="SimSun"/>
          <w:sz w:val="21"/>
          <w:szCs w:val="21"/>
          <w:spacing w:val="-3"/>
        </w:rPr>
        <w:t>，这些组织结构可被破坏而</w:t>
      </w:r>
      <w:r>
        <w:rPr>
          <w:rFonts w:ascii="SimSun" w:hAnsi="SimSun" w:eastAsia="SimSun" w:cs="SimSun"/>
          <w:sz w:val="21"/>
          <w:szCs w:val="21"/>
        </w:rPr>
        <w:t xml:space="preserve">  </w:t>
      </w:r>
      <w:r>
        <w:rPr>
          <w:rFonts w:ascii="SimSun" w:hAnsi="SimSun" w:eastAsia="SimSun" w:cs="SimSun"/>
          <w:sz w:val="21"/>
          <w:szCs w:val="21"/>
          <w:spacing w:val="2"/>
        </w:rPr>
        <w:t>难以发现，出现临床表现极典型而组织学特征极少的不一致现象，约占24%。出血来自间质内血管，</w:t>
      </w:r>
      <w:r>
        <w:rPr>
          <w:rFonts w:ascii="SimSun" w:hAnsi="SimSun" w:eastAsia="SimSun" w:cs="SimSun"/>
          <w:sz w:val="21"/>
          <w:szCs w:val="21"/>
          <w:spacing w:val="8"/>
        </w:rPr>
        <w:t xml:space="preserve"> </w:t>
      </w:r>
      <w:r>
        <w:rPr>
          <w:rFonts w:ascii="SimSun" w:hAnsi="SimSun" w:eastAsia="SimSun" w:cs="SimSun"/>
          <w:sz w:val="21"/>
          <w:szCs w:val="21"/>
          <w:spacing w:val="3"/>
        </w:rPr>
        <w:t>镜下找到少量内膜间质细胞即可确诊内异症。临床表现和术中所见很典型，即使镜下仅能在卵巢囊</w:t>
      </w:r>
      <w:r>
        <w:rPr>
          <w:rFonts w:ascii="SimSun" w:hAnsi="SimSun" w:eastAsia="SimSun" w:cs="SimSun"/>
          <w:sz w:val="21"/>
          <w:szCs w:val="21"/>
        </w:rPr>
        <w:t xml:space="preserve"> </w:t>
      </w:r>
      <w:r>
        <w:rPr>
          <w:rFonts w:ascii="SimSun" w:hAnsi="SimSun" w:eastAsia="SimSun" w:cs="SimSun"/>
          <w:sz w:val="21"/>
          <w:szCs w:val="21"/>
          <w:spacing w:val="3"/>
        </w:rPr>
        <w:t>壁中发现红细胞或含铁血黄素细胞等出血证据，亦应视为内异症。肉眼正常的腹膜组织镜检时</w:t>
      </w:r>
      <w:r>
        <w:rPr>
          <w:rFonts w:ascii="SimSun" w:hAnsi="SimSun" w:eastAsia="SimSun" w:cs="SimSun"/>
          <w:sz w:val="21"/>
          <w:szCs w:val="21"/>
          <w:spacing w:val="2"/>
        </w:rPr>
        <w:t>发现</w:t>
      </w:r>
      <w:r>
        <w:rPr>
          <w:rFonts w:ascii="SimSun" w:hAnsi="SimSun" w:eastAsia="SimSun" w:cs="SimSun"/>
          <w:sz w:val="21"/>
          <w:szCs w:val="21"/>
        </w:rPr>
        <w:t xml:space="preserve"> </w:t>
      </w:r>
      <w:r>
        <w:rPr>
          <w:rFonts w:ascii="SimSun" w:hAnsi="SimSun" w:eastAsia="SimSun" w:cs="SimSun"/>
          <w:sz w:val="21"/>
          <w:szCs w:val="21"/>
          <w:spacing w:val="3"/>
        </w:rPr>
        <w:t>子宫内膜腺体及间质，称为镜下内异症，发生率10%～1</w:t>
      </w:r>
      <w:r>
        <w:rPr>
          <w:rFonts w:ascii="SimSun" w:hAnsi="SimSun" w:eastAsia="SimSun" w:cs="SimSun"/>
          <w:sz w:val="21"/>
          <w:szCs w:val="21"/>
          <w:spacing w:val="2"/>
        </w:rPr>
        <w:t>5%。</w:t>
      </w:r>
    </w:p>
    <w:p>
      <w:pPr>
        <w:ind w:right="297" w:firstLine="459"/>
        <w:spacing w:before="111" w:line="259" w:lineRule="auto"/>
        <w:rPr>
          <w:rFonts w:ascii="SimSun" w:hAnsi="SimSun" w:eastAsia="SimSun" w:cs="SimSun"/>
          <w:sz w:val="21"/>
          <w:szCs w:val="21"/>
        </w:rPr>
      </w:pPr>
      <w:r>
        <w:rPr>
          <w:rFonts w:ascii="SimSun" w:hAnsi="SimSun" w:eastAsia="SimSun" w:cs="SimSun"/>
          <w:sz w:val="21"/>
          <w:szCs w:val="21"/>
          <w:spacing w:val="-1"/>
        </w:rPr>
        <w:t>异位内膜组织可随卵巢周期变化而有增殖和分泌改变，但其</w:t>
      </w:r>
      <w:r>
        <w:rPr>
          <w:rFonts w:ascii="SimSun" w:hAnsi="SimSun" w:eastAsia="SimSun" w:cs="SimSun"/>
          <w:sz w:val="21"/>
          <w:szCs w:val="21"/>
          <w:spacing w:val="-2"/>
        </w:rPr>
        <w:t>改变与在位子宫内膜并不一定同步，</w:t>
      </w:r>
      <w:r>
        <w:rPr>
          <w:rFonts w:ascii="SimSun" w:hAnsi="SimSun" w:eastAsia="SimSun" w:cs="SimSun"/>
          <w:sz w:val="21"/>
          <w:szCs w:val="21"/>
        </w:rPr>
        <w:t xml:space="preserve"> </w:t>
      </w:r>
      <w:r>
        <w:rPr>
          <w:rFonts w:ascii="SimSun" w:hAnsi="SimSun" w:eastAsia="SimSun" w:cs="SimSun"/>
          <w:sz w:val="21"/>
          <w:szCs w:val="21"/>
          <w:spacing w:val="-3"/>
        </w:rPr>
        <w:t>多表现为增殖期改变。</w:t>
      </w:r>
    </w:p>
    <w:p>
      <w:pPr>
        <w:ind w:right="337" w:firstLine="459"/>
        <w:spacing w:before="91" w:line="272" w:lineRule="auto"/>
        <w:rPr>
          <w:rFonts w:ascii="SimSun" w:hAnsi="SimSun" w:eastAsia="SimSun" w:cs="SimSun"/>
          <w:sz w:val="21"/>
          <w:szCs w:val="21"/>
        </w:rPr>
      </w:pPr>
      <w:r>
        <w:rPr>
          <w:rFonts w:ascii="SimSun" w:hAnsi="SimSun" w:eastAsia="SimSun" w:cs="SimSun"/>
          <w:sz w:val="21"/>
          <w:szCs w:val="21"/>
          <w:spacing w:val="8"/>
        </w:rPr>
        <w:t>国内外文献报道子宫内膜异位症恶变的发生率在1%左右，主要与卵巢型内异症</w:t>
      </w:r>
      <w:r>
        <w:rPr>
          <w:rFonts w:ascii="SimSun" w:hAnsi="SimSun" w:eastAsia="SimSun" w:cs="SimSun"/>
          <w:sz w:val="21"/>
          <w:szCs w:val="21"/>
          <w:spacing w:val="7"/>
        </w:rPr>
        <w:t>相关。但由于</w:t>
      </w:r>
      <w:r>
        <w:rPr>
          <w:rFonts w:ascii="SimSun" w:hAnsi="SimSun" w:eastAsia="SimSun" w:cs="SimSun"/>
          <w:sz w:val="21"/>
          <w:szCs w:val="21"/>
        </w:rPr>
        <w:t xml:space="preserve"> </w:t>
      </w:r>
      <w:r>
        <w:rPr>
          <w:rFonts w:ascii="SimSun" w:hAnsi="SimSun" w:eastAsia="SimSun" w:cs="SimSun"/>
          <w:sz w:val="21"/>
          <w:szCs w:val="21"/>
          <w:spacing w:val="-2"/>
        </w:rPr>
        <w:t>癌组织可能破坏原发的内异症病灶、病理取材不充分或病理报告不完全都可能导致诊断遗漏，故内异</w:t>
      </w:r>
      <w:r>
        <w:rPr>
          <w:rFonts w:ascii="SimSun" w:hAnsi="SimSun" w:eastAsia="SimSun" w:cs="SimSun"/>
          <w:sz w:val="21"/>
          <w:szCs w:val="21"/>
          <w:spacing w:val="9"/>
        </w:rPr>
        <w:t xml:space="preserve"> </w:t>
      </w:r>
      <w:r>
        <w:rPr>
          <w:rFonts w:ascii="SimSun" w:hAnsi="SimSun" w:eastAsia="SimSun" w:cs="SimSun"/>
          <w:sz w:val="21"/>
          <w:szCs w:val="21"/>
          <w:spacing w:val="3"/>
        </w:rPr>
        <w:t>症恶变的准确发生率很可能被低估。内异症恶变的主要组织类型为透明细胞癌和子宫内膜样癌，其</w:t>
      </w:r>
      <w:r>
        <w:rPr>
          <w:rFonts w:ascii="SimSun" w:hAnsi="SimSun" w:eastAsia="SimSun" w:cs="SimSun"/>
          <w:sz w:val="21"/>
          <w:szCs w:val="21"/>
          <w:spacing w:val="18"/>
        </w:rPr>
        <w:t xml:space="preserve"> </w:t>
      </w:r>
      <w:r>
        <w:rPr>
          <w:rFonts w:ascii="SimSun" w:hAnsi="SimSun" w:eastAsia="SimSun" w:cs="SimSun"/>
          <w:sz w:val="21"/>
          <w:szCs w:val="21"/>
          <w:spacing w:val="-1"/>
        </w:rPr>
        <w:t>发生机制尚未明确。</w:t>
      </w:r>
    </w:p>
    <w:p>
      <w:pPr>
        <w:spacing w:line="14" w:lineRule="auto"/>
        <w:rPr>
          <w:rFonts w:ascii="Arial"/>
          <w:sz w:val="2"/>
        </w:rPr>
      </w:pPr>
      <w:r>
        <w:rPr>
          <w:rFonts w:ascii="Arial" w:hAnsi="Arial" w:eastAsia="Arial" w:cs="Arial"/>
          <w:sz w:val="2"/>
          <w:szCs w:val="2"/>
        </w:rPr>
        <w:br w:type="column"/>
      </w:r>
    </w:p>
    <w:p>
      <w:pPr>
        <w:ind w:left="322"/>
        <w:spacing w:before="95" w:line="183" w:lineRule="auto"/>
        <w:rPr>
          <w:rFonts w:ascii="SimSun" w:hAnsi="SimSun" w:eastAsia="SimSun" w:cs="SimSun"/>
          <w:sz w:val="21"/>
          <w:szCs w:val="21"/>
        </w:rPr>
      </w:pPr>
      <w:r>
        <w:rPr>
          <w:rFonts w:ascii="SimSun" w:hAnsi="SimSun" w:eastAsia="SimSun" w:cs="SimSun"/>
          <w:sz w:val="21"/>
          <w:szCs w:val="21"/>
          <w:b/>
          <w:bCs/>
          <w:color w:val="0073D9"/>
          <w:spacing w:val="-5"/>
        </w:rPr>
        <w:t>263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700" w:lineRule="exact"/>
        <w:textAlignment w:val="center"/>
        <w:rPr/>
      </w:pPr>
      <w:r>
        <w:drawing>
          <wp:inline distT="0" distB="0" distL="0" distR="0">
            <wp:extent cx="476285" cy="444417"/>
            <wp:effectExtent l="0" t="0" r="0" b="0"/>
            <wp:docPr id="228" name="IM 228"/>
            <wp:cNvGraphicFramePr/>
            <a:graphic>
              <a:graphicData uri="http://schemas.openxmlformats.org/drawingml/2006/picture">
                <pic:pic>
                  <pic:nvPicPr>
                    <pic:cNvPr id="228" name="IM 228"/>
                    <pic:cNvPicPr/>
                  </pic:nvPicPr>
                  <pic:blipFill>
                    <a:blip r:embed="rId256"/>
                    <a:stretch>
                      <a:fillRect/>
                    </a:stretch>
                  </pic:blipFill>
                  <pic:spPr>
                    <a:xfrm rot="0">
                      <a:off x="0" y="0"/>
                      <a:ext cx="476285" cy="444417"/>
                    </a:xfrm>
                    <a:prstGeom prst="rect">
                      <a:avLst/>
                    </a:prstGeom>
                  </pic:spPr>
                </pic:pic>
              </a:graphicData>
            </a:graphic>
          </wp:inline>
        </w:drawing>
      </w:r>
    </w:p>
    <w:p>
      <w:pPr>
        <w:sectPr>
          <w:type w:val="continuous"/>
          <w:pgSz w:w="11900" w:h="16840"/>
          <w:pgMar w:top="400" w:right="729" w:bottom="400" w:left="800" w:header="0" w:footer="0" w:gutter="0"/>
          <w:cols w:equalWidth="0" w:num="2">
            <w:col w:w="9520" w:space="100"/>
            <w:col w:w="751" w:space="0"/>
          </w:cols>
        </w:sectPr>
        <w:rPr/>
      </w:pPr>
    </w:p>
    <w:p>
      <w:pPr>
        <w:rPr/>
      </w:pPr>
      <w:r/>
    </w:p>
    <w:p>
      <w:pPr>
        <w:spacing w:line="97" w:lineRule="exact"/>
        <w:rPr/>
      </w:pPr>
      <w:r/>
    </w:p>
    <w:p>
      <w:pPr>
        <w:sectPr>
          <w:pgSz w:w="11900" w:h="16840"/>
          <w:pgMar w:top="400" w:right="809" w:bottom="400" w:left="783" w:header="0" w:footer="0" w:gutter="0"/>
          <w:cols w:equalWidth="0" w:num="1">
            <w:col w:w="10307" w:space="0"/>
          </w:cols>
        </w:sectPr>
        <w:rPr/>
      </w:pPr>
    </w:p>
    <w:p>
      <w:pPr>
        <w:spacing w:before="115" w:line="183" w:lineRule="auto"/>
        <w:rPr>
          <w:rFonts w:ascii="SimSun" w:hAnsi="SimSun" w:eastAsia="SimSun" w:cs="SimSun"/>
          <w:sz w:val="22"/>
          <w:szCs w:val="22"/>
        </w:rPr>
      </w:pPr>
      <w:r>
        <w:rPr>
          <w:rFonts w:ascii="SimSun" w:hAnsi="SimSun" w:eastAsia="SimSun" w:cs="SimSun"/>
          <w:sz w:val="22"/>
          <w:szCs w:val="22"/>
          <w:b/>
          <w:bCs/>
          <w:color w:val="0081D8"/>
          <w:spacing w:val="-5"/>
        </w:rPr>
        <w:t>264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96"/>
        <w:spacing w:before="55" w:line="232" w:lineRule="auto"/>
        <w:rPr>
          <w:rFonts w:ascii="FangSong" w:hAnsi="FangSong" w:eastAsia="FangSong" w:cs="FangSong"/>
          <w:sz w:val="17"/>
          <w:szCs w:val="17"/>
        </w:rPr>
      </w:pPr>
      <w:r>
        <w:drawing>
          <wp:anchor distT="0" distB="0" distL="0" distR="0" simplePos="0" relativeHeight="252496896" behindDoc="1" locked="0" layoutInCell="1" allowOverlap="1">
            <wp:simplePos x="0" y="0"/>
            <wp:positionH relativeFrom="column">
              <wp:posOffset>4349</wp:posOffset>
            </wp:positionH>
            <wp:positionV relativeFrom="paragraph">
              <wp:posOffset>-126537</wp:posOffset>
            </wp:positionV>
            <wp:extent cx="425431" cy="406349"/>
            <wp:effectExtent l="0" t="0" r="0" b="0"/>
            <wp:wrapNone/>
            <wp:docPr id="229" name="IM 229"/>
            <wp:cNvGraphicFramePr/>
            <a:graphic>
              <a:graphicData uri="http://schemas.openxmlformats.org/drawingml/2006/picture">
                <pic:pic>
                  <pic:nvPicPr>
                    <pic:cNvPr id="229" name="IM 229"/>
                    <pic:cNvPicPr/>
                  </pic:nvPicPr>
                  <pic:blipFill>
                    <a:blip r:embed="rId257"/>
                    <a:stretch>
                      <a:fillRect/>
                    </a:stretch>
                  </pic:blipFill>
                  <pic:spPr>
                    <a:xfrm rot="0">
                      <a:off x="0" y="0"/>
                      <a:ext cx="425431" cy="406349"/>
                    </a:xfrm>
                    <a:prstGeom prst="rect">
                      <a:avLst/>
                    </a:prstGeom>
                  </pic:spPr>
                </pic:pic>
              </a:graphicData>
            </a:graphic>
          </wp:anchor>
        </w:drawing>
      </w:r>
      <w:r>
        <w:rPr>
          <w:rFonts w:ascii="FangSong" w:hAnsi="FangSong" w:eastAsia="FangSong" w:cs="FangSong"/>
          <w:sz w:val="17"/>
          <w:szCs w:val="17"/>
          <w:color w:val="ACD7E7"/>
          <w:spacing w:val="-2"/>
        </w:rPr>
        <w:t>02记</w:t>
      </w:r>
    </w:p>
    <w:p>
      <w:pPr>
        <w:spacing w:line="14" w:lineRule="auto"/>
        <w:rPr>
          <w:rFonts w:ascii="Arial"/>
          <w:sz w:val="2"/>
        </w:rPr>
      </w:pPr>
      <w:r>
        <w:rPr>
          <w:rFonts w:ascii="Arial" w:hAnsi="Arial" w:eastAsia="Arial" w:cs="Arial"/>
          <w:sz w:val="2"/>
          <w:szCs w:val="2"/>
        </w:rPr>
        <w:br w:type="column"/>
      </w:r>
    </w:p>
    <w:p>
      <w:pPr>
        <w:ind w:left="2"/>
        <w:spacing w:before="43" w:line="221" w:lineRule="auto"/>
        <w:rPr>
          <w:rFonts w:ascii="SimHei" w:hAnsi="SimHei" w:eastAsia="SimHei" w:cs="SimHei"/>
          <w:sz w:val="22"/>
          <w:szCs w:val="22"/>
        </w:rPr>
      </w:pPr>
      <w:r>
        <w:rPr>
          <w:rFonts w:ascii="SimHei" w:hAnsi="SimHei" w:eastAsia="SimHei" w:cs="SimHei"/>
          <w:sz w:val="22"/>
          <w:szCs w:val="22"/>
          <w:b/>
          <w:bCs/>
          <w:color w:val="118DD5"/>
          <w:spacing w:val="-22"/>
          <w:w w:val="96"/>
        </w:rPr>
        <w:t>第二十一章</w:t>
      </w:r>
      <w:r>
        <w:rPr>
          <w:rFonts w:ascii="SimHei" w:hAnsi="SimHei" w:eastAsia="SimHei" w:cs="SimHei"/>
          <w:sz w:val="22"/>
          <w:szCs w:val="22"/>
          <w:color w:val="118DD5"/>
          <w:spacing w:val="76"/>
        </w:rPr>
        <w:t xml:space="preserve"> </w:t>
      </w:r>
      <w:r>
        <w:rPr>
          <w:rFonts w:ascii="SimHei" w:hAnsi="SimHei" w:eastAsia="SimHei" w:cs="SimHei"/>
          <w:sz w:val="22"/>
          <w:szCs w:val="22"/>
          <w:b/>
          <w:bCs/>
          <w:color w:val="118DD5"/>
          <w:spacing w:val="-22"/>
          <w:w w:val="96"/>
        </w:rPr>
        <w:t>子宫内膜异位症与子宫腺肌病</w:t>
      </w:r>
    </w:p>
    <w:p>
      <w:pPr>
        <w:spacing w:line="333" w:lineRule="auto"/>
        <w:rPr>
          <w:rFonts w:ascii="Arial"/>
          <w:sz w:val="21"/>
        </w:rPr>
      </w:pPr>
      <w:r/>
    </w:p>
    <w:p>
      <w:pPr>
        <w:ind w:left="323"/>
        <w:spacing w:before="72" w:line="222" w:lineRule="auto"/>
        <w:rPr>
          <w:rFonts w:ascii="SimHei" w:hAnsi="SimHei" w:eastAsia="SimHei" w:cs="SimHei"/>
          <w:sz w:val="22"/>
          <w:szCs w:val="22"/>
        </w:rPr>
      </w:pPr>
      <w:r>
        <w:rPr>
          <w:rFonts w:ascii="SimHei" w:hAnsi="SimHei" w:eastAsia="SimHei" w:cs="SimHei"/>
          <w:sz w:val="22"/>
          <w:szCs w:val="22"/>
          <w:b/>
          <w:bCs/>
          <w:color w:val="005EA7"/>
          <w:spacing w:val="-12"/>
        </w:rPr>
        <w:t>【临床表现】</w:t>
      </w:r>
    </w:p>
    <w:p>
      <w:pPr>
        <w:ind w:right="105" w:firstLine="430"/>
        <w:spacing w:before="90" w:line="252" w:lineRule="auto"/>
        <w:rPr>
          <w:rFonts w:ascii="SimSun" w:hAnsi="SimSun" w:eastAsia="SimSun" w:cs="SimSun"/>
          <w:sz w:val="22"/>
          <w:szCs w:val="22"/>
        </w:rPr>
      </w:pPr>
      <w:r>
        <w:rPr>
          <w:rFonts w:ascii="SimSun" w:hAnsi="SimSun" w:eastAsia="SimSun" w:cs="SimSun"/>
          <w:sz w:val="22"/>
          <w:szCs w:val="22"/>
          <w:spacing w:val="-5"/>
        </w:rPr>
        <w:t>内异症的临床表现因人和病变部位的不同而多种多样，症状</w:t>
      </w:r>
      <w:r>
        <w:rPr>
          <w:rFonts w:ascii="SimSun" w:hAnsi="SimSun" w:eastAsia="SimSun" w:cs="SimSun"/>
          <w:sz w:val="22"/>
          <w:szCs w:val="22"/>
          <w:spacing w:val="-6"/>
        </w:rPr>
        <w:t>特征与月经周期密切相关。有25%</w:t>
      </w:r>
      <w:r>
        <w:rPr>
          <w:rFonts w:ascii="SimSun" w:hAnsi="SimSun" w:eastAsia="SimSun" w:cs="SimSun"/>
          <w:sz w:val="22"/>
          <w:szCs w:val="22"/>
        </w:rPr>
        <w:t xml:space="preserve"> </w:t>
      </w:r>
      <w:r>
        <w:rPr>
          <w:rFonts w:ascii="SimSun" w:hAnsi="SimSun" w:eastAsia="SimSun" w:cs="SimSun"/>
          <w:sz w:val="22"/>
          <w:szCs w:val="22"/>
          <w:spacing w:val="-10"/>
        </w:rPr>
        <w:t>患者无任何症状。</w:t>
      </w:r>
    </w:p>
    <w:p>
      <w:pPr>
        <w:ind w:left="433"/>
        <w:spacing w:before="73" w:line="221" w:lineRule="auto"/>
        <w:outlineLvl w:val="3"/>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59"/>
        </w:rPr>
        <w:t xml:space="preserve"> </w:t>
      </w:r>
      <w:r>
        <w:rPr>
          <w:rFonts w:ascii="SimHei" w:hAnsi="SimHei" w:eastAsia="SimHei" w:cs="SimHei"/>
          <w:sz w:val="22"/>
          <w:szCs w:val="22"/>
          <w:b/>
          <w:bCs/>
          <w:spacing w:val="-9"/>
        </w:rPr>
        <w:t>症状</w:t>
      </w:r>
    </w:p>
    <w:p>
      <w:pPr>
        <w:ind w:right="81" w:firstLine="430"/>
        <w:spacing w:before="92" w:line="272" w:lineRule="auto"/>
        <w:rPr>
          <w:rFonts w:ascii="SimSun" w:hAnsi="SimSun" w:eastAsia="SimSun" w:cs="SimSun"/>
          <w:sz w:val="22"/>
          <w:szCs w:val="22"/>
        </w:rPr>
      </w:pPr>
      <w:r>
        <w:rPr>
          <w:rFonts w:ascii="SimSun" w:hAnsi="SimSun" w:eastAsia="SimSun" w:cs="SimSun"/>
          <w:sz w:val="22"/>
          <w:szCs w:val="22"/>
          <w:spacing w:val="-10"/>
        </w:rPr>
        <w:t>(1)下腹痛和痛经：疼痛是内异症的主要症状，典型症状为继发性痛</w:t>
      </w:r>
      <w:r>
        <w:rPr>
          <w:rFonts w:ascii="SimSun" w:hAnsi="SimSun" w:eastAsia="SimSun" w:cs="SimSun"/>
          <w:sz w:val="22"/>
          <w:szCs w:val="22"/>
          <w:spacing w:val="-11"/>
        </w:rPr>
        <w:t>经、进行性加重。疼痛多位</w:t>
      </w:r>
      <w:r>
        <w:rPr>
          <w:rFonts w:ascii="SimSun" w:hAnsi="SimSun" w:eastAsia="SimSun" w:cs="SimSun"/>
          <w:sz w:val="22"/>
          <w:szCs w:val="22"/>
        </w:rPr>
        <w:t xml:space="preserve"> </w:t>
      </w:r>
      <w:r>
        <w:rPr>
          <w:rFonts w:ascii="SimSun" w:hAnsi="SimSun" w:eastAsia="SimSun" w:cs="SimSun"/>
          <w:sz w:val="22"/>
          <w:szCs w:val="22"/>
          <w:spacing w:val="-18"/>
        </w:rPr>
        <w:t>于下腹、腰骶及盆腔中部，有时可放射至会阴部、肛门及大腿，常于月经来潮时出现，并持续至整个经</w:t>
      </w:r>
      <w:r>
        <w:rPr>
          <w:rFonts w:ascii="SimSun" w:hAnsi="SimSun" w:eastAsia="SimSun" w:cs="SimSun"/>
          <w:sz w:val="22"/>
          <w:szCs w:val="22"/>
          <w:spacing w:val="7"/>
        </w:rPr>
        <w:t xml:space="preserve"> </w:t>
      </w:r>
      <w:r>
        <w:rPr>
          <w:rFonts w:ascii="SimSun" w:hAnsi="SimSun" w:eastAsia="SimSun" w:cs="SimSun"/>
          <w:sz w:val="22"/>
          <w:szCs w:val="22"/>
          <w:spacing w:val="-12"/>
        </w:rPr>
        <w:t>期。疼痛严重程度与病灶大小不一定呈正比，粘连严重的卵巢异位囊</w:t>
      </w:r>
      <w:r>
        <w:rPr>
          <w:rFonts w:ascii="SimSun" w:hAnsi="SimSun" w:eastAsia="SimSun" w:cs="SimSun"/>
          <w:sz w:val="22"/>
          <w:szCs w:val="22"/>
          <w:spacing w:val="-13"/>
        </w:rPr>
        <w:t>肿患者可能并无疼痛，而盆腔内</w:t>
      </w:r>
      <w:r>
        <w:rPr>
          <w:rFonts w:ascii="SimSun" w:hAnsi="SimSun" w:eastAsia="SimSun" w:cs="SimSun"/>
          <w:sz w:val="22"/>
          <w:szCs w:val="22"/>
        </w:rPr>
        <w:t xml:space="preserve"> </w:t>
      </w:r>
      <w:r>
        <w:rPr>
          <w:rFonts w:ascii="SimSun" w:hAnsi="SimSun" w:eastAsia="SimSun" w:cs="SimSun"/>
          <w:sz w:val="22"/>
          <w:szCs w:val="22"/>
          <w:spacing w:val="-3"/>
        </w:rPr>
        <w:t>小的散在病灶却可引起难以忍受的疼痛。少数患者可表现为</w:t>
      </w:r>
      <w:r>
        <w:rPr>
          <w:rFonts w:ascii="SimSun" w:hAnsi="SimSun" w:eastAsia="SimSun" w:cs="SimSun"/>
          <w:sz w:val="22"/>
          <w:szCs w:val="22"/>
          <w:spacing w:val="-4"/>
        </w:rPr>
        <w:t>持续性下腹痛，经期加剧。但有27%~</w:t>
      </w:r>
      <w:r>
        <w:rPr>
          <w:rFonts w:ascii="SimSun" w:hAnsi="SimSun" w:eastAsia="SimSun" w:cs="SimSun"/>
          <w:sz w:val="22"/>
          <w:szCs w:val="22"/>
        </w:rPr>
        <w:t xml:space="preserve"> </w:t>
      </w:r>
      <w:r>
        <w:rPr>
          <w:rFonts w:ascii="SimSun" w:hAnsi="SimSun" w:eastAsia="SimSun" w:cs="SimSun"/>
          <w:sz w:val="22"/>
          <w:szCs w:val="22"/>
          <w:spacing w:val="-8"/>
        </w:rPr>
        <w:t>40%患者无痛经，因此痛经不是内异症诊断的必需症状。</w:t>
      </w:r>
    </w:p>
    <w:p>
      <w:pPr>
        <w:ind w:right="98" w:firstLine="430"/>
        <w:spacing w:before="78" w:line="272" w:lineRule="auto"/>
        <w:rPr>
          <w:rFonts w:ascii="SimSun" w:hAnsi="SimSun" w:eastAsia="SimSun" w:cs="SimSun"/>
          <w:sz w:val="22"/>
          <w:szCs w:val="22"/>
        </w:rPr>
      </w:pPr>
      <w:r>
        <w:rPr>
          <w:rFonts w:ascii="SimSun" w:hAnsi="SimSun" w:eastAsia="SimSun" w:cs="SimSun"/>
          <w:sz w:val="22"/>
          <w:szCs w:val="22"/>
          <w:spacing w:val="-7"/>
        </w:rPr>
        <w:t>(2)不孕：内异症患者不孕率高达40%。引</w:t>
      </w:r>
      <w:r>
        <w:rPr>
          <w:rFonts w:ascii="SimSun" w:hAnsi="SimSun" w:eastAsia="SimSun" w:cs="SimSun"/>
          <w:sz w:val="22"/>
          <w:szCs w:val="22"/>
          <w:spacing w:val="-8"/>
        </w:rPr>
        <w:t>起不孕的原因复杂，如盆腔微环境改变影响精卵结合</w:t>
      </w:r>
      <w:r>
        <w:rPr>
          <w:rFonts w:ascii="SimSun" w:hAnsi="SimSun" w:eastAsia="SimSun" w:cs="SimSun"/>
          <w:sz w:val="22"/>
          <w:szCs w:val="22"/>
        </w:rPr>
        <w:t xml:space="preserve"> </w:t>
      </w:r>
      <w:r>
        <w:rPr>
          <w:rFonts w:ascii="SimSun" w:hAnsi="SimSun" w:eastAsia="SimSun" w:cs="SimSun"/>
          <w:sz w:val="22"/>
          <w:szCs w:val="22"/>
          <w:spacing w:val="-13"/>
        </w:rPr>
        <w:t>及运送、免疫功能异常导致抗子宫内膜抗体增加而破坏子宫内膜正常代谢及生理功能、卵巢功能异常</w:t>
      </w:r>
      <w:r>
        <w:rPr>
          <w:rFonts w:ascii="SimSun" w:hAnsi="SimSun" w:eastAsia="SimSun" w:cs="SimSun"/>
          <w:sz w:val="22"/>
          <w:szCs w:val="22"/>
          <w:spacing w:val="12"/>
        </w:rPr>
        <w:t xml:space="preserve"> </w:t>
      </w:r>
      <w:r>
        <w:rPr>
          <w:rFonts w:ascii="SimSun" w:hAnsi="SimSun" w:eastAsia="SimSun" w:cs="SimSun"/>
          <w:sz w:val="22"/>
          <w:szCs w:val="22"/>
          <w:spacing w:val="-19"/>
        </w:rPr>
        <w:t>导致排卵障碍和黄体形成不良等。此外，未破裂卵泡黄素化综合征(luteinized</w:t>
      </w:r>
      <w:r>
        <w:rPr>
          <w:rFonts w:ascii="SimSun" w:hAnsi="SimSun" w:eastAsia="SimSun" w:cs="SimSun"/>
          <w:sz w:val="22"/>
          <w:szCs w:val="22"/>
          <w:spacing w:val="-18"/>
        </w:rPr>
        <w:t xml:space="preserve"> </w:t>
      </w:r>
      <w:r>
        <w:rPr>
          <w:rFonts w:ascii="SimSun" w:hAnsi="SimSun" w:eastAsia="SimSun" w:cs="SimSun"/>
          <w:sz w:val="22"/>
          <w:szCs w:val="22"/>
          <w:spacing w:val="-19"/>
        </w:rPr>
        <w:t>unruptured</w:t>
      </w:r>
      <w:r>
        <w:rPr>
          <w:rFonts w:ascii="SimSun" w:hAnsi="SimSun" w:eastAsia="SimSun" w:cs="SimSun"/>
          <w:sz w:val="22"/>
          <w:szCs w:val="22"/>
          <w:spacing w:val="-17"/>
        </w:rPr>
        <w:t xml:space="preserve"> </w:t>
      </w:r>
      <w:r>
        <w:rPr>
          <w:rFonts w:ascii="SimSun" w:hAnsi="SimSun" w:eastAsia="SimSun" w:cs="SimSun"/>
          <w:sz w:val="22"/>
          <w:szCs w:val="22"/>
          <w:spacing w:val="-19"/>
        </w:rPr>
        <w:t>follicle</w:t>
      </w:r>
      <w:r>
        <w:rPr>
          <w:rFonts w:ascii="SimSun" w:hAnsi="SimSun" w:eastAsia="SimSun" w:cs="SimSun"/>
          <w:sz w:val="22"/>
          <w:szCs w:val="22"/>
          <w:spacing w:val="-13"/>
        </w:rPr>
        <w:t xml:space="preserve"> </w:t>
      </w:r>
      <w:r>
        <w:rPr>
          <w:rFonts w:ascii="SimSun" w:hAnsi="SimSun" w:eastAsia="SimSun" w:cs="SimSun"/>
          <w:sz w:val="22"/>
          <w:szCs w:val="22"/>
          <w:spacing w:val="-19"/>
        </w:rPr>
        <w:t>syn-</w:t>
      </w:r>
      <w:r>
        <w:rPr>
          <w:rFonts w:ascii="SimSun" w:hAnsi="SimSun" w:eastAsia="SimSun" w:cs="SimSun"/>
          <w:sz w:val="22"/>
          <w:szCs w:val="22"/>
        </w:rPr>
        <w:t xml:space="preserve"> </w:t>
      </w:r>
      <w:r>
        <w:rPr>
          <w:rFonts w:ascii="SimSun" w:hAnsi="SimSun" w:eastAsia="SimSun" w:cs="SimSun"/>
          <w:sz w:val="22"/>
          <w:szCs w:val="22"/>
          <w:spacing w:val="-9"/>
        </w:rPr>
        <w:t>drome,LUFS)在内异症患者中具有较高的发病率。中、重度患者可因卵巢、输</w:t>
      </w:r>
      <w:r>
        <w:rPr>
          <w:rFonts w:ascii="SimSun" w:hAnsi="SimSun" w:eastAsia="SimSun" w:cs="SimSun"/>
          <w:sz w:val="22"/>
          <w:szCs w:val="22"/>
          <w:spacing w:val="-10"/>
        </w:rPr>
        <w:t>卵管周围粘连而影响受</w:t>
      </w:r>
      <w:r>
        <w:rPr>
          <w:rFonts w:ascii="SimSun" w:hAnsi="SimSun" w:eastAsia="SimSun" w:cs="SimSun"/>
          <w:sz w:val="22"/>
          <w:szCs w:val="22"/>
        </w:rPr>
        <w:t xml:space="preserve"> </w:t>
      </w:r>
      <w:r>
        <w:rPr>
          <w:rFonts w:ascii="SimSun" w:hAnsi="SimSun" w:eastAsia="SimSun" w:cs="SimSun"/>
          <w:sz w:val="22"/>
          <w:szCs w:val="22"/>
          <w:spacing w:val="-13"/>
        </w:rPr>
        <w:t>精卵运输。</w:t>
      </w:r>
    </w:p>
    <w:p>
      <w:pPr>
        <w:ind w:right="99" w:firstLine="430"/>
        <w:spacing w:before="79" w:line="252" w:lineRule="auto"/>
        <w:rPr>
          <w:rFonts w:ascii="SimSun" w:hAnsi="SimSun" w:eastAsia="SimSun" w:cs="SimSun"/>
          <w:sz w:val="22"/>
          <w:szCs w:val="22"/>
        </w:rPr>
      </w:pPr>
      <w:r>
        <w:rPr>
          <w:rFonts w:ascii="SimSun" w:hAnsi="SimSun" w:eastAsia="SimSun" w:cs="SimSun"/>
          <w:sz w:val="22"/>
          <w:szCs w:val="22"/>
          <w:spacing w:val="-5"/>
        </w:rPr>
        <w:t>(3)性交不适：多见于直肠子宫陷凹有异位病灶或因局部粘连使子宫后</w:t>
      </w:r>
      <w:r>
        <w:rPr>
          <w:rFonts w:ascii="SimSun" w:hAnsi="SimSun" w:eastAsia="SimSun" w:cs="SimSun"/>
          <w:sz w:val="22"/>
          <w:szCs w:val="22"/>
          <w:spacing w:val="-6"/>
        </w:rPr>
        <w:t>倾固定者。性交时碰撞</w:t>
      </w:r>
      <w:r>
        <w:rPr>
          <w:rFonts w:ascii="SimSun" w:hAnsi="SimSun" w:eastAsia="SimSun" w:cs="SimSun"/>
          <w:sz w:val="22"/>
          <w:szCs w:val="22"/>
        </w:rPr>
        <w:t xml:space="preserve"> </w:t>
      </w:r>
      <w:r>
        <w:rPr>
          <w:rFonts w:ascii="SimSun" w:hAnsi="SimSun" w:eastAsia="SimSun" w:cs="SimSun"/>
          <w:sz w:val="22"/>
          <w:szCs w:val="22"/>
          <w:spacing w:val="-19"/>
        </w:rPr>
        <w:t>或子宫收缩上提而引起疼痛，</w:t>
      </w:r>
      <w:r>
        <w:rPr>
          <w:rFonts w:ascii="SimSun" w:hAnsi="SimSun" w:eastAsia="SimSun" w:cs="SimSun"/>
          <w:sz w:val="22"/>
          <w:szCs w:val="22"/>
          <w:spacing w:val="67"/>
        </w:rPr>
        <w:t xml:space="preserve"> </w:t>
      </w:r>
      <w:r>
        <w:rPr>
          <w:rFonts w:ascii="SimSun" w:hAnsi="SimSun" w:eastAsia="SimSun" w:cs="SimSun"/>
          <w:sz w:val="22"/>
          <w:szCs w:val="22"/>
          <w:spacing w:val="-19"/>
        </w:rPr>
        <w:t>一般表现为深部性交痛，月经来潮前性交痛最明显。</w:t>
      </w:r>
    </w:p>
    <w:p>
      <w:pPr>
        <w:ind w:right="99" w:firstLine="430"/>
        <w:spacing w:before="79" w:line="253" w:lineRule="auto"/>
        <w:rPr>
          <w:rFonts w:ascii="SimSun" w:hAnsi="SimSun" w:eastAsia="SimSun" w:cs="SimSun"/>
          <w:sz w:val="22"/>
          <w:szCs w:val="22"/>
        </w:rPr>
      </w:pPr>
      <w:r>
        <w:rPr>
          <w:rFonts w:ascii="SimSun" w:hAnsi="SimSun" w:eastAsia="SimSun" w:cs="SimSun"/>
          <w:sz w:val="22"/>
          <w:szCs w:val="22"/>
          <w:spacing w:val="-5"/>
        </w:rPr>
        <w:t>(4)月经异常：15%～30%患者有经量增多、经期延长或月经淋漓不尽或经前期点滴出血。可能</w:t>
      </w:r>
      <w:r>
        <w:rPr>
          <w:rFonts w:ascii="SimSun" w:hAnsi="SimSun" w:eastAsia="SimSun" w:cs="SimSun"/>
          <w:sz w:val="22"/>
          <w:szCs w:val="22"/>
          <w:spacing w:val="4"/>
        </w:rPr>
        <w:t xml:space="preserve"> </w:t>
      </w:r>
      <w:r>
        <w:rPr>
          <w:rFonts w:ascii="SimSun" w:hAnsi="SimSun" w:eastAsia="SimSun" w:cs="SimSun"/>
          <w:sz w:val="22"/>
          <w:szCs w:val="22"/>
          <w:spacing w:val="-15"/>
        </w:rPr>
        <w:t>与卵巢实质病变、无排卵、黄体功能不足或合并有子宫腺肌病和子宫肌瘤有关。</w:t>
      </w:r>
    </w:p>
    <w:p>
      <w:pPr>
        <w:ind w:right="92" w:firstLine="430"/>
        <w:spacing w:before="81" w:line="274" w:lineRule="auto"/>
        <w:rPr>
          <w:rFonts w:ascii="SimSun" w:hAnsi="SimSun" w:eastAsia="SimSun" w:cs="SimSun"/>
          <w:sz w:val="22"/>
          <w:szCs w:val="22"/>
        </w:rPr>
      </w:pPr>
      <w:r>
        <w:rPr>
          <w:rFonts w:ascii="SimSun" w:hAnsi="SimSun" w:eastAsia="SimSun" w:cs="SimSun"/>
          <w:sz w:val="22"/>
          <w:szCs w:val="22"/>
          <w:spacing w:val="-10"/>
        </w:rPr>
        <w:t>(5)其他特殊症状：盆腔外任何部位有异位内膜种植生长时，均可在局</w:t>
      </w:r>
      <w:r>
        <w:rPr>
          <w:rFonts w:ascii="SimSun" w:hAnsi="SimSun" w:eastAsia="SimSun" w:cs="SimSun"/>
          <w:sz w:val="22"/>
          <w:szCs w:val="22"/>
          <w:spacing w:val="-11"/>
        </w:rPr>
        <w:t>部出现周期性疼痛、出血</w:t>
      </w:r>
      <w:r>
        <w:rPr>
          <w:rFonts w:ascii="SimSun" w:hAnsi="SimSun" w:eastAsia="SimSun" w:cs="SimSun"/>
          <w:sz w:val="22"/>
          <w:szCs w:val="22"/>
        </w:rPr>
        <w:t xml:space="preserve"> </w:t>
      </w:r>
      <w:r>
        <w:rPr>
          <w:rFonts w:ascii="SimSun" w:hAnsi="SimSun" w:eastAsia="SimSun" w:cs="SimSun"/>
          <w:sz w:val="22"/>
          <w:szCs w:val="22"/>
          <w:spacing w:val="-17"/>
        </w:rPr>
        <w:t>和肿块，并出现相应症状。肠道内异症可出现腹痛、腹泻、便秘或</w:t>
      </w:r>
      <w:r>
        <w:rPr>
          <w:rFonts w:ascii="SimSun" w:hAnsi="SimSun" w:eastAsia="SimSun" w:cs="SimSun"/>
          <w:sz w:val="22"/>
          <w:szCs w:val="22"/>
          <w:spacing w:val="-18"/>
        </w:rPr>
        <w:t>周期性少量便血，严重者可因肿块压</w:t>
      </w:r>
      <w:r>
        <w:rPr>
          <w:rFonts w:ascii="SimSun" w:hAnsi="SimSun" w:eastAsia="SimSun" w:cs="SimSun"/>
          <w:sz w:val="22"/>
          <w:szCs w:val="22"/>
        </w:rPr>
        <w:t xml:space="preserve"> </w:t>
      </w:r>
      <w:r>
        <w:rPr>
          <w:rFonts w:ascii="SimSun" w:hAnsi="SimSun" w:eastAsia="SimSun" w:cs="SimSun"/>
          <w:sz w:val="22"/>
          <w:szCs w:val="22"/>
          <w:spacing w:val="-13"/>
        </w:rPr>
        <w:t>迫肠腔而出现肠梗阻症状；膀胱内异症常在经期出现尿痛和尿频，但多被痛经症状掩盖而被忽视；异</w:t>
      </w:r>
      <w:r>
        <w:rPr>
          <w:rFonts w:ascii="SimSun" w:hAnsi="SimSun" w:eastAsia="SimSun" w:cs="SimSun"/>
          <w:sz w:val="22"/>
          <w:szCs w:val="22"/>
          <w:spacing w:val="13"/>
        </w:rPr>
        <w:t xml:space="preserve"> </w:t>
      </w:r>
      <w:r>
        <w:rPr>
          <w:rFonts w:ascii="SimSun" w:hAnsi="SimSun" w:eastAsia="SimSun" w:cs="SimSun"/>
          <w:sz w:val="22"/>
          <w:szCs w:val="22"/>
          <w:spacing w:val="-12"/>
        </w:rPr>
        <w:t>位病灶侵犯和(或)压迫输尿管时，引起输尿管狭窄、</w:t>
      </w:r>
      <w:r>
        <w:rPr>
          <w:rFonts w:ascii="SimSun" w:hAnsi="SimSun" w:eastAsia="SimSun" w:cs="SimSun"/>
          <w:sz w:val="22"/>
          <w:szCs w:val="22"/>
          <w:spacing w:val="-13"/>
        </w:rPr>
        <w:t>阻塞，出现腰痛和血尿，甚至形成肾盂积水和继</w:t>
      </w:r>
      <w:r>
        <w:rPr>
          <w:rFonts w:ascii="SimSun" w:hAnsi="SimSun" w:eastAsia="SimSun" w:cs="SimSun"/>
          <w:sz w:val="22"/>
          <w:szCs w:val="22"/>
        </w:rPr>
        <w:t xml:space="preserve"> </w:t>
      </w:r>
      <w:r>
        <w:rPr>
          <w:rFonts w:ascii="SimSun" w:hAnsi="SimSun" w:eastAsia="SimSun" w:cs="SimSun"/>
          <w:sz w:val="22"/>
          <w:szCs w:val="22"/>
          <w:spacing w:val="-8"/>
        </w:rPr>
        <w:t>发性肾萎缩；手术瘢痕内异症患者常在剖宫产或会阴侧切术后数月至数年出现周期性瘢痕处疼痛和</w:t>
      </w:r>
      <w:r>
        <w:rPr>
          <w:rFonts w:ascii="SimSun" w:hAnsi="SimSun" w:eastAsia="SimSun" w:cs="SimSun"/>
          <w:sz w:val="22"/>
          <w:szCs w:val="22"/>
          <w:spacing w:val="10"/>
        </w:rPr>
        <w:t xml:space="preserve"> </w:t>
      </w:r>
      <w:r>
        <w:rPr>
          <w:rFonts w:ascii="SimSun" w:hAnsi="SimSun" w:eastAsia="SimSun" w:cs="SimSun"/>
          <w:sz w:val="22"/>
          <w:szCs w:val="22"/>
          <w:spacing w:val="-18"/>
        </w:rPr>
        <w:t>包块，并随时间延长而加剧。</w:t>
      </w:r>
    </w:p>
    <w:p>
      <w:pPr>
        <w:ind w:right="101" w:firstLine="430"/>
        <w:spacing w:before="97" w:line="257" w:lineRule="auto"/>
        <w:rPr>
          <w:rFonts w:ascii="SimSun" w:hAnsi="SimSun" w:eastAsia="SimSun" w:cs="SimSun"/>
          <w:sz w:val="22"/>
          <w:szCs w:val="22"/>
        </w:rPr>
      </w:pPr>
      <w:r>
        <w:rPr>
          <w:rFonts w:ascii="SimSun" w:hAnsi="SimSun" w:eastAsia="SimSun" w:cs="SimSun"/>
          <w:sz w:val="22"/>
          <w:szCs w:val="22"/>
          <w:spacing w:val="-13"/>
        </w:rPr>
        <w:t>除上述症状外，卵巢子宫内膜异位囊肿破裂时，可发生急腹痛。多发生于经期前后</w:t>
      </w:r>
      <w:r>
        <w:rPr>
          <w:rFonts w:ascii="SimSun" w:hAnsi="SimSun" w:eastAsia="SimSun" w:cs="SimSun"/>
          <w:sz w:val="22"/>
          <w:szCs w:val="22"/>
          <w:spacing w:val="-14"/>
        </w:rPr>
        <w:t>、性交后或其</w:t>
      </w:r>
      <w:r>
        <w:rPr>
          <w:rFonts w:ascii="SimSun" w:hAnsi="SimSun" w:eastAsia="SimSun" w:cs="SimSun"/>
          <w:sz w:val="22"/>
          <w:szCs w:val="22"/>
        </w:rPr>
        <w:t xml:space="preserve"> </w:t>
      </w:r>
      <w:r>
        <w:rPr>
          <w:rFonts w:ascii="SimSun" w:hAnsi="SimSun" w:eastAsia="SimSun" w:cs="SimSun"/>
          <w:sz w:val="22"/>
          <w:szCs w:val="22"/>
          <w:spacing w:val="-16"/>
        </w:rPr>
        <w:t>他腹压增加的情况，症状类似输卵管妊娠破裂，但无腹腔内出血。</w:t>
      </w:r>
    </w:p>
    <w:p>
      <w:pPr>
        <w:ind w:right="66" w:firstLine="430"/>
        <w:spacing w:before="88" w:line="26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59"/>
        </w:rPr>
        <w:t xml:space="preserve"> </w:t>
      </w:r>
      <w:r>
        <w:rPr>
          <w:rFonts w:ascii="SimSun" w:hAnsi="SimSun" w:eastAsia="SimSun" w:cs="SimSun"/>
          <w:sz w:val="22"/>
          <w:szCs w:val="22"/>
          <w:spacing w:val="-7"/>
        </w:rPr>
        <w:t>体征</w:t>
      </w:r>
      <w:r>
        <w:rPr>
          <w:rFonts w:ascii="SimSun" w:hAnsi="SimSun" w:eastAsia="SimSun" w:cs="SimSun"/>
          <w:sz w:val="22"/>
          <w:szCs w:val="22"/>
          <w:spacing w:val="69"/>
        </w:rPr>
        <w:t xml:space="preserve"> </w:t>
      </w:r>
      <w:r>
        <w:rPr>
          <w:rFonts w:ascii="SimSun" w:hAnsi="SimSun" w:eastAsia="SimSun" w:cs="SimSun"/>
          <w:sz w:val="22"/>
          <w:szCs w:val="22"/>
          <w:spacing w:val="-7"/>
        </w:rPr>
        <w:t>卵巢异位囊肿较大时，妇科检查可扪</w:t>
      </w:r>
      <w:r>
        <w:rPr>
          <w:rFonts w:ascii="SimSun" w:hAnsi="SimSun" w:eastAsia="SimSun" w:cs="SimSun"/>
          <w:sz w:val="22"/>
          <w:szCs w:val="22"/>
          <w:spacing w:val="-8"/>
        </w:rPr>
        <w:t>及与子宫粘连的肿块。囊肿破裂时腹膜刺激征阳</w:t>
      </w:r>
      <w:r>
        <w:rPr>
          <w:rFonts w:ascii="SimSun" w:hAnsi="SimSun" w:eastAsia="SimSun" w:cs="SimSun"/>
          <w:sz w:val="22"/>
          <w:szCs w:val="22"/>
        </w:rPr>
        <w:t xml:space="preserve"> </w:t>
      </w:r>
      <w:r>
        <w:rPr>
          <w:rFonts w:ascii="SimSun" w:hAnsi="SimSun" w:eastAsia="SimSun" w:cs="SimSun"/>
          <w:sz w:val="22"/>
          <w:szCs w:val="22"/>
          <w:spacing w:val="-13"/>
        </w:rPr>
        <w:t>性。典型盆腔内异症双合诊检查时，可发现子宫后倾固定，直肠子宫陷凹、宫骶韧带或子宫后壁下方</w:t>
      </w:r>
      <w:r>
        <w:rPr>
          <w:rFonts w:ascii="SimSun" w:hAnsi="SimSun" w:eastAsia="SimSun" w:cs="SimSun"/>
          <w:sz w:val="22"/>
          <w:szCs w:val="22"/>
          <w:spacing w:val="9"/>
        </w:rPr>
        <w:t xml:space="preserve"> </w:t>
      </w:r>
      <w:r>
        <w:rPr>
          <w:rFonts w:ascii="SimSun" w:hAnsi="SimSun" w:eastAsia="SimSun" w:cs="SimSun"/>
          <w:sz w:val="22"/>
          <w:szCs w:val="22"/>
          <w:spacing w:val="-16"/>
        </w:rPr>
        <w:t>可扪及触痛性结节，</w:t>
      </w:r>
      <w:r>
        <w:rPr>
          <w:rFonts w:ascii="SimSun" w:hAnsi="SimSun" w:eastAsia="SimSun" w:cs="SimSun"/>
          <w:sz w:val="22"/>
          <w:szCs w:val="22"/>
          <w:spacing w:val="51"/>
        </w:rPr>
        <w:t xml:space="preserve"> </w:t>
      </w:r>
      <w:r>
        <w:rPr>
          <w:rFonts w:ascii="SimSun" w:hAnsi="SimSun" w:eastAsia="SimSun" w:cs="SimSun"/>
          <w:sz w:val="22"/>
          <w:szCs w:val="22"/>
          <w:spacing w:val="-16"/>
        </w:rPr>
        <w:t>一侧或双侧附件处触及囊实性包块，活动度</w:t>
      </w:r>
      <w:r>
        <w:rPr>
          <w:rFonts w:ascii="SimSun" w:hAnsi="SimSun" w:eastAsia="SimSun" w:cs="SimSun"/>
          <w:sz w:val="22"/>
          <w:szCs w:val="22"/>
          <w:spacing w:val="-17"/>
        </w:rPr>
        <w:t>差。病变累及直肠阴道间隙时，可在</w:t>
      </w:r>
      <w:r>
        <w:rPr>
          <w:rFonts w:ascii="SimSun" w:hAnsi="SimSun" w:eastAsia="SimSun" w:cs="SimSun"/>
          <w:sz w:val="22"/>
          <w:szCs w:val="22"/>
        </w:rPr>
        <w:t xml:space="preserve"> </w:t>
      </w:r>
      <w:r>
        <w:rPr>
          <w:rFonts w:ascii="SimSun" w:hAnsi="SimSun" w:eastAsia="SimSun" w:cs="SimSun"/>
          <w:sz w:val="22"/>
          <w:szCs w:val="22"/>
          <w:spacing w:val="-15"/>
        </w:rPr>
        <w:t>阴道后穹隆触及、触痛明显，或直接看到局部隆起的小结节或紫蓝色斑点。</w:t>
      </w:r>
    </w:p>
    <w:p>
      <w:pPr>
        <w:ind w:left="322"/>
        <w:spacing w:before="54" w:line="221" w:lineRule="auto"/>
        <w:rPr>
          <w:rFonts w:ascii="SimHei" w:hAnsi="SimHei" w:eastAsia="SimHei" w:cs="SimHei"/>
          <w:sz w:val="22"/>
          <w:szCs w:val="22"/>
        </w:rPr>
      </w:pPr>
      <w:r>
        <w:rPr>
          <w:rFonts w:ascii="SimHei" w:hAnsi="SimHei" w:eastAsia="SimHei" w:cs="SimHei"/>
          <w:sz w:val="22"/>
          <w:szCs w:val="22"/>
          <w:b/>
          <w:bCs/>
          <w:color w:val="00599E"/>
          <w:spacing w:val="-13"/>
        </w:rPr>
        <w:t>【诊断】</w:t>
      </w:r>
    </w:p>
    <w:p>
      <w:pPr>
        <w:ind w:right="100" w:firstLine="430"/>
        <w:spacing w:before="100" w:line="269" w:lineRule="auto"/>
        <w:jc w:val="both"/>
        <w:rPr>
          <w:rFonts w:ascii="SimSun" w:hAnsi="SimSun" w:eastAsia="SimSun" w:cs="SimSun"/>
          <w:sz w:val="22"/>
          <w:szCs w:val="22"/>
        </w:rPr>
      </w:pPr>
      <w:r>
        <w:rPr>
          <w:rFonts w:ascii="SimSun" w:hAnsi="SimSun" w:eastAsia="SimSun" w:cs="SimSun"/>
          <w:sz w:val="22"/>
          <w:szCs w:val="22"/>
          <w:spacing w:val="-13"/>
        </w:rPr>
        <w:t>生育期女性有继发性痛经且进行性加重、不孕或慢性盆腔痛，妇科检查扪及与子宫相</w:t>
      </w:r>
      <w:r>
        <w:rPr>
          <w:rFonts w:ascii="SimSun" w:hAnsi="SimSun" w:eastAsia="SimSun" w:cs="SimSun"/>
          <w:sz w:val="22"/>
          <w:szCs w:val="22"/>
          <w:spacing w:val="-14"/>
        </w:rPr>
        <w:t>连的囊性包</w:t>
      </w:r>
      <w:r>
        <w:rPr>
          <w:rFonts w:ascii="SimSun" w:hAnsi="SimSun" w:eastAsia="SimSun" w:cs="SimSun"/>
          <w:sz w:val="22"/>
          <w:szCs w:val="22"/>
        </w:rPr>
        <w:t xml:space="preserve"> </w:t>
      </w:r>
      <w:r>
        <w:rPr>
          <w:rFonts w:ascii="SimSun" w:hAnsi="SimSun" w:eastAsia="SimSun" w:cs="SimSun"/>
          <w:sz w:val="22"/>
          <w:szCs w:val="22"/>
          <w:spacing w:val="-8"/>
        </w:rPr>
        <w:t>块或盆腔内有触痛性结节，即可初步诊断为子宫内膜异位症。但临床上常需借助下列辅助检查。经</w:t>
      </w:r>
      <w:r>
        <w:rPr>
          <w:rFonts w:ascii="SimSun" w:hAnsi="SimSun" w:eastAsia="SimSun" w:cs="SimSun"/>
          <w:sz w:val="22"/>
          <w:szCs w:val="22"/>
          <w:spacing w:val="2"/>
        </w:rPr>
        <w:t xml:space="preserve"> </w:t>
      </w:r>
      <w:r>
        <w:rPr>
          <w:rFonts w:ascii="SimSun" w:hAnsi="SimSun" w:eastAsia="SimSun" w:cs="SimSun"/>
          <w:sz w:val="22"/>
          <w:szCs w:val="22"/>
          <w:spacing w:val="-8"/>
        </w:rPr>
        <w:t>腹腔镜检查的盆腔可见病灶和病灶的活组织病理检查是确诊依据，但病理学检查结果阴性并不能排</w:t>
      </w:r>
      <w:r>
        <w:rPr>
          <w:rFonts w:ascii="SimSun" w:hAnsi="SimSun" w:eastAsia="SimSun" w:cs="SimSun"/>
          <w:sz w:val="22"/>
          <w:szCs w:val="22"/>
          <w:spacing w:val="1"/>
        </w:rPr>
        <w:t xml:space="preserve"> </w:t>
      </w:r>
      <w:r>
        <w:rPr>
          <w:rFonts w:ascii="SimSun" w:hAnsi="SimSun" w:eastAsia="SimSun" w:cs="SimSun"/>
          <w:sz w:val="22"/>
          <w:szCs w:val="22"/>
          <w:spacing w:val="-10"/>
        </w:rPr>
        <w:t>除内异症的诊断。</w:t>
      </w:r>
    </w:p>
    <w:p>
      <w:pPr>
        <w:ind w:right="100" w:firstLine="430"/>
        <w:spacing w:before="54" w:line="263"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8"/>
        </w:rPr>
        <w:t>影像学检查</w:t>
      </w:r>
      <w:r>
        <w:rPr>
          <w:rFonts w:ascii="SimSun" w:hAnsi="SimSun" w:eastAsia="SimSun" w:cs="SimSun"/>
          <w:sz w:val="22"/>
          <w:szCs w:val="22"/>
          <w:spacing w:val="55"/>
        </w:rPr>
        <w:t xml:space="preserve"> </w:t>
      </w:r>
      <w:r>
        <w:rPr>
          <w:rFonts w:ascii="SimSun" w:hAnsi="SimSun" w:eastAsia="SimSun" w:cs="SimSun"/>
          <w:sz w:val="22"/>
          <w:szCs w:val="22"/>
          <w:spacing w:val="-8"/>
        </w:rPr>
        <w:t>超声检查是诊断卵巢异位囊肿和膀胱、</w:t>
      </w:r>
      <w:r>
        <w:rPr>
          <w:rFonts w:ascii="SimSun" w:hAnsi="SimSun" w:eastAsia="SimSun" w:cs="SimSun"/>
          <w:sz w:val="22"/>
          <w:szCs w:val="22"/>
          <w:spacing w:val="-9"/>
        </w:rPr>
        <w:t>直肠内异症的重要方法，可确定异位囊</w:t>
      </w:r>
      <w:r>
        <w:rPr>
          <w:rFonts w:ascii="SimSun" w:hAnsi="SimSun" w:eastAsia="SimSun" w:cs="SimSun"/>
          <w:sz w:val="22"/>
          <w:szCs w:val="22"/>
        </w:rPr>
        <w:t xml:space="preserve"> </w:t>
      </w:r>
      <w:r>
        <w:rPr>
          <w:rFonts w:ascii="SimSun" w:hAnsi="SimSun" w:eastAsia="SimSun" w:cs="SimSun"/>
          <w:sz w:val="22"/>
          <w:szCs w:val="22"/>
          <w:spacing w:val="-10"/>
        </w:rPr>
        <w:t>肿位置、大小和形状，其诊断敏感性和特异性均在96%以上。囊肿呈圆形或椭圆形，与周围特别与</w:t>
      </w:r>
      <w:r>
        <w:rPr>
          <w:rFonts w:ascii="SimSun" w:hAnsi="SimSun" w:eastAsia="SimSun" w:cs="SimSun"/>
          <w:sz w:val="22"/>
          <w:szCs w:val="22"/>
          <w:spacing w:val="-11"/>
        </w:rPr>
        <w:t>子</w:t>
      </w:r>
      <w:r>
        <w:rPr>
          <w:rFonts w:ascii="SimSun" w:hAnsi="SimSun" w:eastAsia="SimSun" w:cs="SimSun"/>
          <w:sz w:val="22"/>
          <w:szCs w:val="22"/>
        </w:rPr>
        <w:t xml:space="preserve"> </w:t>
      </w:r>
      <w:r>
        <w:rPr>
          <w:rFonts w:ascii="SimSun" w:hAnsi="SimSun" w:eastAsia="SimSun" w:cs="SimSun"/>
          <w:sz w:val="22"/>
          <w:szCs w:val="22"/>
          <w:spacing w:val="-13"/>
        </w:rPr>
        <w:t>宫粘连，囊壁厚而粗糙，囊内有细小的絮状光点。因囊肿回声图像无特异性，不能单纯依靠超声图像</w:t>
      </w:r>
      <w:r>
        <w:rPr>
          <w:rFonts w:ascii="SimSun" w:hAnsi="SimSun" w:eastAsia="SimSun" w:cs="SimSun"/>
          <w:sz w:val="22"/>
          <w:szCs w:val="22"/>
          <w:spacing w:val="9"/>
        </w:rPr>
        <w:t xml:space="preserve"> </w:t>
      </w:r>
      <w:r>
        <w:rPr>
          <w:rFonts w:ascii="SimSun" w:hAnsi="SimSun" w:eastAsia="SimSun" w:cs="SimSun"/>
          <w:sz w:val="22"/>
          <w:szCs w:val="22"/>
          <w:spacing w:val="-12"/>
        </w:rPr>
        <w:t>确诊。盆腔CT</w:t>
      </w:r>
      <w:r>
        <w:rPr>
          <w:rFonts w:ascii="SimSun" w:hAnsi="SimSun" w:eastAsia="SimSun" w:cs="SimSun"/>
          <w:sz w:val="22"/>
          <w:szCs w:val="22"/>
          <w:spacing w:val="-24"/>
        </w:rPr>
        <w:t xml:space="preserve"> </w:t>
      </w:r>
      <w:r>
        <w:rPr>
          <w:rFonts w:ascii="SimSun" w:hAnsi="SimSun" w:eastAsia="SimSun" w:cs="SimSun"/>
          <w:sz w:val="22"/>
          <w:szCs w:val="22"/>
          <w:spacing w:val="-12"/>
        </w:rPr>
        <w:t>及磁共振对盆腔内异症有诊断价值，但费用昂</w:t>
      </w:r>
      <w:r>
        <w:rPr>
          <w:rFonts w:ascii="SimSun" w:hAnsi="SimSun" w:eastAsia="SimSun" w:cs="SimSun"/>
          <w:sz w:val="22"/>
          <w:szCs w:val="22"/>
          <w:spacing w:val="-13"/>
        </w:rPr>
        <w:t>贵，不作为初选的诊断方法。</w:t>
      </w:r>
    </w:p>
    <w:p>
      <w:pPr>
        <w:ind w:firstLine="420"/>
        <w:spacing w:before="66" w:line="263"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7"/>
        </w:rPr>
        <w:t>血清</w:t>
      </w:r>
      <w:r>
        <w:rPr>
          <w:rFonts w:ascii="SimSun" w:hAnsi="SimSun" w:eastAsia="SimSun" w:cs="SimSun"/>
          <w:sz w:val="22"/>
          <w:szCs w:val="22"/>
          <w:spacing w:val="-63"/>
        </w:rPr>
        <w:t xml:space="preserve"> </w:t>
      </w:r>
      <w:r>
        <w:rPr>
          <w:rFonts w:ascii="Times New Roman" w:hAnsi="Times New Roman" w:eastAsia="Times New Roman" w:cs="Times New Roman"/>
          <w:sz w:val="22"/>
          <w:szCs w:val="22"/>
          <w:b/>
          <w:bCs/>
          <w:spacing w:val="-7"/>
        </w:rPr>
        <w:t>CA125</w:t>
      </w:r>
      <w:r>
        <w:rPr>
          <w:rFonts w:ascii="Times New Roman" w:hAnsi="Times New Roman" w:eastAsia="Times New Roman" w:cs="Times New Roman"/>
          <w:sz w:val="22"/>
          <w:szCs w:val="22"/>
          <w:spacing w:val="20"/>
        </w:rPr>
        <w:t xml:space="preserve"> </w:t>
      </w:r>
      <w:r>
        <w:rPr>
          <w:rFonts w:ascii="SimSun" w:hAnsi="SimSun" w:eastAsia="SimSun" w:cs="SimSun"/>
          <w:sz w:val="22"/>
          <w:szCs w:val="22"/>
          <w:b/>
          <w:bCs/>
          <w:spacing w:val="-7"/>
        </w:rPr>
        <w:t>和人附睾蛋白4</w:t>
      </w:r>
      <w:r>
        <w:rPr>
          <w:rFonts w:ascii="SimSun" w:hAnsi="SimSun" w:eastAsia="SimSun" w:cs="SimSun"/>
          <w:sz w:val="22"/>
          <w:szCs w:val="22"/>
          <w:spacing w:val="-32"/>
        </w:rPr>
        <w:t xml:space="preserve"> </w:t>
      </w:r>
      <w:r>
        <w:rPr>
          <w:rFonts w:ascii="SimSun" w:hAnsi="SimSun" w:eastAsia="SimSun" w:cs="SimSun"/>
          <w:sz w:val="22"/>
          <w:szCs w:val="22"/>
          <w:b/>
          <w:bCs/>
          <w:spacing w:val="-7"/>
        </w:rPr>
        <w:t>(HE4)</w:t>
      </w:r>
      <w:r>
        <w:rPr>
          <w:rFonts w:ascii="SimSun" w:hAnsi="SimSun" w:eastAsia="SimSun" w:cs="SimSun"/>
          <w:sz w:val="22"/>
          <w:szCs w:val="22"/>
          <w:spacing w:val="18"/>
        </w:rPr>
        <w:t xml:space="preserve">  </w:t>
      </w:r>
      <w:r>
        <w:rPr>
          <w:rFonts w:ascii="SimSun" w:hAnsi="SimSun" w:eastAsia="SimSun" w:cs="SimSun"/>
          <w:sz w:val="22"/>
          <w:szCs w:val="22"/>
          <w:b/>
          <w:bCs/>
          <w:spacing w:val="-7"/>
        </w:rPr>
        <w:t>测定</w:t>
      </w:r>
      <w:r>
        <w:rPr>
          <w:rFonts w:ascii="SimSun" w:hAnsi="SimSun" w:eastAsia="SimSun" w:cs="SimSun"/>
          <w:sz w:val="22"/>
          <w:szCs w:val="22"/>
          <w:spacing w:val="88"/>
        </w:rPr>
        <w:t xml:space="preserve"> </w:t>
      </w:r>
      <w:r>
        <w:rPr>
          <w:rFonts w:ascii="SimSun" w:hAnsi="SimSun" w:eastAsia="SimSun" w:cs="SimSun"/>
          <w:sz w:val="22"/>
          <w:szCs w:val="22"/>
          <w:spacing w:val="-7"/>
        </w:rPr>
        <w:t>血清</w:t>
      </w:r>
      <w:r>
        <w:rPr>
          <w:rFonts w:ascii="Times New Roman" w:hAnsi="Times New Roman" w:eastAsia="Times New Roman" w:cs="Times New Roman"/>
          <w:sz w:val="22"/>
          <w:szCs w:val="22"/>
          <w:spacing w:val="-7"/>
        </w:rPr>
        <w:t>CA125</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7"/>
        </w:rPr>
        <w:t>水平可能升高，重症</w:t>
      </w:r>
      <w:r>
        <w:rPr>
          <w:rFonts w:ascii="SimSun" w:hAnsi="SimSun" w:eastAsia="SimSun" w:cs="SimSun"/>
          <w:sz w:val="22"/>
          <w:szCs w:val="22"/>
          <w:spacing w:val="-8"/>
        </w:rPr>
        <w:t>患者更为明显，</w:t>
      </w:r>
      <w:r>
        <w:rPr>
          <w:rFonts w:ascii="SimSun" w:hAnsi="SimSun" w:eastAsia="SimSun" w:cs="SimSun"/>
          <w:sz w:val="22"/>
          <w:szCs w:val="22"/>
        </w:rPr>
        <w:t xml:space="preserve"> </w:t>
      </w:r>
      <w:r>
        <w:rPr>
          <w:rFonts w:ascii="SimSun" w:hAnsi="SimSun" w:eastAsia="SimSun" w:cs="SimSun"/>
          <w:sz w:val="22"/>
          <w:szCs w:val="22"/>
          <w:spacing w:val="-7"/>
        </w:rPr>
        <w:t>但变化范围很大，多用于重度内异症和疑有深部异位病灶者。但CA125</w:t>
      </w:r>
      <w:r>
        <w:rPr>
          <w:rFonts w:ascii="SimSun" w:hAnsi="SimSun" w:eastAsia="SimSun" w:cs="SimSun"/>
          <w:sz w:val="22"/>
          <w:szCs w:val="22"/>
          <w:spacing w:val="-14"/>
        </w:rPr>
        <w:t xml:space="preserve"> </w:t>
      </w:r>
      <w:r>
        <w:rPr>
          <w:rFonts w:ascii="SimSun" w:hAnsi="SimSun" w:eastAsia="SimSun" w:cs="SimSun"/>
          <w:sz w:val="22"/>
          <w:szCs w:val="22"/>
          <w:spacing w:val="-7"/>
        </w:rPr>
        <w:t>在</w:t>
      </w:r>
      <w:r>
        <w:rPr>
          <w:rFonts w:ascii="SimSun" w:hAnsi="SimSun" w:eastAsia="SimSun" w:cs="SimSun"/>
          <w:sz w:val="22"/>
          <w:szCs w:val="22"/>
          <w:spacing w:val="-8"/>
        </w:rPr>
        <w:t>其他疾病如卵巢癌、盆腔</w:t>
      </w:r>
      <w:r>
        <w:rPr>
          <w:rFonts w:ascii="SimSun" w:hAnsi="SimSun" w:eastAsia="SimSun" w:cs="SimSun"/>
          <w:sz w:val="22"/>
          <w:szCs w:val="22"/>
        </w:rPr>
        <w:t xml:space="preserve">  </w:t>
      </w:r>
      <w:r>
        <w:rPr>
          <w:rFonts w:ascii="SimSun" w:hAnsi="SimSun" w:eastAsia="SimSun" w:cs="SimSun"/>
          <w:sz w:val="22"/>
          <w:szCs w:val="22"/>
          <w:spacing w:val="-10"/>
        </w:rPr>
        <w:t>炎性疾病中也可以出现升高，CA125</w:t>
      </w:r>
      <w:r>
        <w:rPr>
          <w:rFonts w:ascii="SimSun" w:hAnsi="SimSun" w:eastAsia="SimSun" w:cs="SimSun"/>
          <w:sz w:val="22"/>
          <w:szCs w:val="22"/>
          <w:spacing w:val="-41"/>
        </w:rPr>
        <w:t xml:space="preserve"> </w:t>
      </w:r>
      <w:r>
        <w:rPr>
          <w:rFonts w:ascii="SimSun" w:hAnsi="SimSun" w:eastAsia="SimSun" w:cs="SimSun"/>
          <w:sz w:val="22"/>
          <w:szCs w:val="22"/>
          <w:spacing w:val="-10"/>
        </w:rPr>
        <w:t>诊断内异症的敏感性和特异性均较低，不作为独立的诊断依据，</w:t>
      </w:r>
      <w:r>
        <w:rPr>
          <w:rFonts w:ascii="SimSun" w:hAnsi="SimSun" w:eastAsia="SimSun" w:cs="SimSun"/>
          <w:sz w:val="22"/>
          <w:szCs w:val="22"/>
        </w:rPr>
        <w:t xml:space="preserve"> </w:t>
      </w:r>
      <w:r>
        <w:rPr>
          <w:rFonts w:ascii="SimSun" w:hAnsi="SimSun" w:eastAsia="SimSun" w:cs="SimSun"/>
          <w:sz w:val="22"/>
          <w:szCs w:val="22"/>
          <w:spacing w:val="-13"/>
        </w:rPr>
        <w:t>但有助于监测病情变化、评估疗效和预测复发。</w:t>
      </w:r>
      <w:r>
        <w:rPr>
          <w:rFonts w:ascii="SimSun" w:hAnsi="SimSun" w:eastAsia="SimSun" w:cs="SimSun"/>
          <w:sz w:val="22"/>
          <w:szCs w:val="22"/>
          <w:spacing w:val="-31"/>
        </w:rPr>
        <w:t xml:space="preserve"> </w:t>
      </w:r>
      <w:r>
        <w:rPr>
          <w:rFonts w:ascii="SimSun" w:hAnsi="SimSun" w:eastAsia="SimSun" w:cs="SimSun"/>
          <w:sz w:val="22"/>
          <w:szCs w:val="22"/>
          <w:spacing w:val="-13"/>
        </w:rPr>
        <w:t>HE4</w:t>
      </w:r>
      <w:r>
        <w:rPr>
          <w:rFonts w:ascii="SimSun" w:hAnsi="SimSun" w:eastAsia="SimSun" w:cs="SimSun"/>
          <w:sz w:val="22"/>
          <w:szCs w:val="22"/>
          <w:spacing w:val="4"/>
        </w:rPr>
        <w:t xml:space="preserve"> </w:t>
      </w:r>
      <w:r>
        <w:rPr>
          <w:rFonts w:ascii="SimSun" w:hAnsi="SimSun" w:eastAsia="SimSun" w:cs="SimSun"/>
          <w:sz w:val="22"/>
          <w:szCs w:val="22"/>
          <w:spacing w:val="-13"/>
        </w:rPr>
        <w:t>在内异症多在正常水平，可用于与卵巢癌的鉴</w:t>
      </w:r>
      <w:r>
        <w:rPr>
          <w:rFonts w:ascii="SimSun" w:hAnsi="SimSun" w:eastAsia="SimSun" w:cs="SimSun"/>
          <w:sz w:val="22"/>
          <w:szCs w:val="22"/>
          <w:spacing w:val="-14"/>
        </w:rPr>
        <w:t>别</w:t>
      </w:r>
    </w:p>
    <w:p>
      <w:pPr>
        <w:sectPr>
          <w:type w:val="continuous"/>
          <w:pgSz w:w="11900" w:h="16840"/>
          <w:pgMar w:top="400" w:right="809" w:bottom="400" w:left="783" w:header="0" w:footer="0" w:gutter="0"/>
          <w:cols w:equalWidth="0" w:num="2">
            <w:col w:w="987" w:space="100"/>
            <w:col w:w="9221" w:space="0"/>
          </w:cols>
        </w:sectPr>
        <w:rPr/>
      </w:pPr>
    </w:p>
    <w:p>
      <w:pPr>
        <w:spacing w:line="376" w:lineRule="auto"/>
        <w:rPr>
          <w:rFonts w:ascii="Arial"/>
          <w:sz w:val="21"/>
        </w:rPr>
      </w:pPr>
      <w:r>
        <w:pict>
          <v:shape id="_x0000_s106" style="position:absolute;margin-left:119.825pt;margin-top:638.684pt;mso-position-vertical-relative:page;mso-position-horizontal-relative:page;width:13.25pt;height:50.25pt;z-index:252510208;" o:allowincell="f" filled="false" stroked="false" type="#_x0000_t202">
            <v:fill on="false"/>
            <v:stroke on="false"/>
            <v:path/>
            <v:imagedata o:title=""/>
            <o:lock v:ext="edit" aspectratio="false"/>
            <v:textbox inset="0mm,0mm,0mm,0mm" style="layout-flow:vertical-ideographic;">
              <w:txbxContent>
                <w:p>
                  <w:pPr>
                    <w:ind w:left="20"/>
                    <w:spacing w:before="19" w:line="212" w:lineRule="auto"/>
                    <w:rPr>
                      <w:rFonts w:ascii="SimSun" w:hAnsi="SimSun" w:eastAsia="SimSun" w:cs="SimSun"/>
                      <w:sz w:val="19"/>
                      <w:szCs w:val="19"/>
                    </w:rPr>
                  </w:pPr>
                  <w:r>
                    <w:rPr>
                      <w:rFonts w:ascii="SimSun" w:hAnsi="SimSun" w:eastAsia="SimSun" w:cs="SimSun"/>
                      <w:sz w:val="19"/>
                      <w:szCs w:val="19"/>
                      <w:spacing w:val="-1"/>
                    </w:rPr>
                    <w:t>右</w:t>
                  </w:r>
                  <w:r>
                    <w:rPr>
                      <w:rFonts w:ascii="SimSun" w:hAnsi="SimSun" w:eastAsia="SimSun" w:cs="SimSun"/>
                      <w:sz w:val="19"/>
                      <w:szCs w:val="19"/>
                      <w:spacing w:val="2"/>
                    </w:rPr>
                    <w:t xml:space="preserve">      </w:t>
                  </w:r>
                  <w:r>
                    <w:rPr>
                      <w:rFonts w:ascii="SimSun" w:hAnsi="SimSun" w:eastAsia="SimSun" w:cs="SimSun"/>
                      <w:sz w:val="19"/>
                      <w:szCs w:val="19"/>
                      <w:spacing w:val="-1"/>
                    </w:rPr>
                    <w:t>左</w:t>
                  </w:r>
                </w:p>
              </w:txbxContent>
            </v:textbox>
          </v:shape>
        </w:pict>
      </w:r>
      <w:r>
        <w:drawing>
          <wp:anchor distT="0" distB="0" distL="0" distR="0" simplePos="0" relativeHeight="252507136" behindDoc="0" locked="0" layoutInCell="0" allowOverlap="1">
            <wp:simplePos x="0" y="0"/>
            <wp:positionH relativeFrom="page">
              <wp:posOffset>6521486</wp:posOffset>
            </wp:positionH>
            <wp:positionV relativeFrom="page">
              <wp:posOffset>9899629</wp:posOffset>
            </wp:positionV>
            <wp:extent cx="558727" cy="444524"/>
            <wp:effectExtent l="0" t="0" r="0" b="0"/>
            <wp:wrapNone/>
            <wp:docPr id="230" name="IM 230"/>
            <wp:cNvGraphicFramePr/>
            <a:graphic>
              <a:graphicData uri="http://schemas.openxmlformats.org/drawingml/2006/picture">
                <pic:pic>
                  <pic:nvPicPr>
                    <pic:cNvPr id="230" name="IM 230"/>
                    <pic:cNvPicPr/>
                  </pic:nvPicPr>
                  <pic:blipFill>
                    <a:blip r:embed="rId258"/>
                    <a:stretch>
                      <a:fillRect/>
                    </a:stretch>
                  </pic:blipFill>
                  <pic:spPr>
                    <a:xfrm rot="0">
                      <a:off x="0" y="0"/>
                      <a:ext cx="558727" cy="444524"/>
                    </a:xfrm>
                    <a:prstGeom prst="rect">
                      <a:avLst/>
                    </a:prstGeom>
                  </pic:spPr>
                </pic:pic>
              </a:graphicData>
            </a:graphic>
          </wp:anchor>
        </w:drawing>
      </w:r>
      <w:r/>
    </w:p>
    <w:p>
      <w:pPr>
        <w:ind w:right="99"/>
        <w:spacing w:before="68" w:line="221" w:lineRule="auto"/>
        <w:jc w:val="right"/>
        <w:rPr>
          <w:rFonts w:ascii="SimSun" w:hAnsi="SimSun" w:eastAsia="SimSun" w:cs="SimSun"/>
          <w:sz w:val="21"/>
          <w:szCs w:val="21"/>
        </w:rPr>
      </w:pPr>
      <w:r>
        <w:rPr>
          <w:rFonts w:ascii="SimHei" w:hAnsi="SimHei" w:eastAsia="SimHei" w:cs="SimHei"/>
          <w:sz w:val="21"/>
          <w:szCs w:val="21"/>
          <w:color w:val="006EC3"/>
          <w:spacing w:val="-9"/>
        </w:rPr>
        <w:t>第二十一章子宫内膜异位症与子宫腺肌病</w:t>
      </w:r>
      <w:r>
        <w:rPr>
          <w:rFonts w:ascii="SimHei" w:hAnsi="SimHei" w:eastAsia="SimHei" w:cs="SimHei"/>
          <w:sz w:val="21"/>
          <w:szCs w:val="21"/>
          <w:color w:val="006EC3"/>
          <w:spacing w:val="9"/>
        </w:rPr>
        <w:t xml:space="preserve">      </w:t>
      </w:r>
      <w:r>
        <w:rPr>
          <w:rFonts w:ascii="SimSun" w:hAnsi="SimSun" w:eastAsia="SimSun" w:cs="SimSun"/>
          <w:sz w:val="21"/>
          <w:szCs w:val="21"/>
          <w:b/>
          <w:bCs/>
          <w:color w:val="005AA0"/>
          <w:spacing w:val="-9"/>
        </w:rPr>
        <w:t>265</w:t>
      </w:r>
    </w:p>
    <w:p>
      <w:pPr>
        <w:spacing w:line="30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诊断。</w:t>
      </w:r>
    </w:p>
    <w:p>
      <w:pPr>
        <w:ind w:right="1110" w:firstLine="449"/>
        <w:spacing w:before="88"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
        </w:rPr>
        <w:t>腹腔镜检查</w:t>
      </w:r>
      <w:r>
        <w:rPr>
          <w:rFonts w:ascii="SimSun" w:hAnsi="SimSun" w:eastAsia="SimSun" w:cs="SimSun"/>
          <w:sz w:val="21"/>
          <w:szCs w:val="21"/>
          <w:spacing w:val="1"/>
        </w:rPr>
        <w:t xml:space="preserve">  </w:t>
      </w:r>
      <w:r>
        <w:rPr>
          <w:rFonts w:ascii="SimSun" w:hAnsi="SimSun" w:eastAsia="SimSun" w:cs="SimSun"/>
          <w:sz w:val="21"/>
          <w:szCs w:val="21"/>
          <w:spacing w:val="1"/>
        </w:rPr>
        <w:t>是目前国际公认的内异症诊断的最佳方法，除了阴道或其他部位可直视的病变</w:t>
      </w:r>
      <w:r>
        <w:rPr>
          <w:rFonts w:ascii="SimSun" w:hAnsi="SimSun" w:eastAsia="SimSun" w:cs="SimSun"/>
          <w:sz w:val="21"/>
          <w:szCs w:val="21"/>
        </w:rPr>
        <w:t xml:space="preserve"> </w:t>
      </w:r>
      <w:r>
        <w:rPr>
          <w:rFonts w:ascii="SimSun" w:hAnsi="SimSun" w:eastAsia="SimSun" w:cs="SimSun"/>
          <w:sz w:val="21"/>
          <w:szCs w:val="21"/>
          <w:spacing w:val="3"/>
        </w:rPr>
        <w:t>外，腹腔镜检查是确诊盆腔内异症的标准方法。对在腹腔镜下见到大体病</w:t>
      </w:r>
      <w:r>
        <w:rPr>
          <w:rFonts w:ascii="SimSun" w:hAnsi="SimSun" w:eastAsia="SimSun" w:cs="SimSun"/>
          <w:sz w:val="21"/>
          <w:szCs w:val="21"/>
          <w:spacing w:val="2"/>
        </w:rPr>
        <w:t>理所述的典型病灶或可疑</w:t>
      </w:r>
      <w:r>
        <w:rPr>
          <w:rFonts w:ascii="SimSun" w:hAnsi="SimSun" w:eastAsia="SimSun" w:cs="SimSun"/>
          <w:sz w:val="21"/>
          <w:szCs w:val="21"/>
        </w:rPr>
        <w:t xml:space="preserve"> </w:t>
      </w:r>
      <w:r>
        <w:rPr>
          <w:rFonts w:ascii="SimSun" w:hAnsi="SimSun" w:eastAsia="SimSun" w:cs="SimSun"/>
          <w:sz w:val="21"/>
          <w:szCs w:val="21"/>
          <w:spacing w:val="-2"/>
        </w:rPr>
        <w:t>病变进行活组织检查即可确诊。下列情况应首选腹腔镜检查：疑为内异症的不孕症患者、妇科检查</w:t>
      </w:r>
      <w:r>
        <w:rPr>
          <w:rFonts w:ascii="SimSun" w:hAnsi="SimSun" w:eastAsia="SimSun" w:cs="SimSun"/>
          <w:sz w:val="21"/>
          <w:szCs w:val="21"/>
          <w:spacing w:val="-3"/>
        </w:rPr>
        <w:t>及</w:t>
      </w:r>
      <w:r>
        <w:rPr>
          <w:rFonts w:ascii="SimSun" w:hAnsi="SimSun" w:eastAsia="SimSun" w:cs="SimSun"/>
          <w:sz w:val="21"/>
          <w:szCs w:val="21"/>
        </w:rPr>
        <w:t xml:space="preserve"> </w:t>
      </w:r>
      <w:r>
        <w:rPr>
          <w:rFonts w:ascii="SimSun" w:hAnsi="SimSun" w:eastAsia="SimSun" w:cs="SimSun"/>
          <w:sz w:val="21"/>
          <w:szCs w:val="21"/>
          <w:spacing w:val="3"/>
        </w:rPr>
        <w:t>超声检查无阳性发现的慢性腹痛及痛经进行性加重者、有症状特</w:t>
      </w:r>
      <w:r>
        <w:rPr>
          <w:rFonts w:ascii="SimSun" w:hAnsi="SimSun" w:eastAsia="SimSun" w:cs="SimSun"/>
          <w:sz w:val="21"/>
          <w:szCs w:val="21"/>
          <w:spacing w:val="2"/>
        </w:rPr>
        <w:t>别是血清</w:t>
      </w:r>
      <w:r>
        <w:rPr>
          <w:rFonts w:ascii="SimSun" w:hAnsi="SimSun" w:eastAsia="SimSun" w:cs="SimSun"/>
          <w:sz w:val="21"/>
          <w:szCs w:val="21"/>
        </w:rPr>
        <w:t>CA</w:t>
      </w:r>
      <w:r>
        <w:rPr>
          <w:rFonts w:ascii="SimSun" w:hAnsi="SimSun" w:eastAsia="SimSun" w:cs="SimSun"/>
          <w:sz w:val="21"/>
          <w:szCs w:val="21"/>
          <w:spacing w:val="2"/>
        </w:rPr>
        <w:t>125</w:t>
      </w:r>
      <w:r>
        <w:rPr>
          <w:rFonts w:ascii="SimSun" w:hAnsi="SimSun" w:eastAsia="SimSun" w:cs="SimSun"/>
          <w:sz w:val="21"/>
          <w:szCs w:val="21"/>
          <w:spacing w:val="6"/>
        </w:rPr>
        <w:t xml:space="preserve"> </w:t>
      </w:r>
      <w:r>
        <w:rPr>
          <w:rFonts w:ascii="SimSun" w:hAnsi="SimSun" w:eastAsia="SimSun" w:cs="SimSun"/>
          <w:sz w:val="21"/>
          <w:szCs w:val="21"/>
          <w:spacing w:val="2"/>
        </w:rPr>
        <w:t>水平升高者。只有</w:t>
      </w:r>
      <w:r>
        <w:rPr>
          <w:rFonts w:ascii="SimSun" w:hAnsi="SimSun" w:eastAsia="SimSun" w:cs="SimSun"/>
          <w:sz w:val="21"/>
          <w:szCs w:val="21"/>
        </w:rPr>
        <w:t xml:space="preserve"> </w:t>
      </w:r>
      <w:r>
        <w:rPr>
          <w:rFonts w:ascii="SimSun" w:hAnsi="SimSun" w:eastAsia="SimSun" w:cs="SimSun"/>
          <w:sz w:val="21"/>
          <w:szCs w:val="21"/>
          <w:spacing w:val="1"/>
        </w:rPr>
        <w:t>在腹腔镜检查或剖腹探查直视下才能确定内异症临床分期。</w:t>
      </w:r>
    </w:p>
    <w:p>
      <w:pPr>
        <w:ind w:left="347"/>
        <w:spacing w:before="107" w:line="221" w:lineRule="auto"/>
        <w:rPr>
          <w:rFonts w:ascii="SimHei" w:hAnsi="SimHei" w:eastAsia="SimHei" w:cs="SimHei"/>
          <w:sz w:val="21"/>
          <w:szCs w:val="21"/>
        </w:rPr>
      </w:pPr>
      <w:r>
        <w:rPr>
          <w:rFonts w:ascii="SimHei" w:hAnsi="SimHei" w:eastAsia="SimHei" w:cs="SimHei"/>
          <w:sz w:val="21"/>
          <w:szCs w:val="21"/>
          <w:b/>
          <w:bCs/>
          <w:color w:val="006ABC"/>
          <w:spacing w:val="-3"/>
        </w:rPr>
        <w:t>【鉴别诊断】</w:t>
      </w:r>
    </w:p>
    <w:p>
      <w:pPr>
        <w:ind w:left="449"/>
        <w:spacing w:before="104" w:line="219" w:lineRule="auto"/>
        <w:rPr>
          <w:rFonts w:ascii="SimSun" w:hAnsi="SimSun" w:eastAsia="SimSun" w:cs="SimSun"/>
          <w:sz w:val="21"/>
          <w:szCs w:val="21"/>
        </w:rPr>
      </w:pPr>
      <w:r>
        <w:rPr>
          <w:rFonts w:ascii="SimSun" w:hAnsi="SimSun" w:eastAsia="SimSun" w:cs="SimSun"/>
          <w:sz w:val="21"/>
          <w:szCs w:val="21"/>
          <w:spacing w:val="-7"/>
        </w:rPr>
        <w:t>内异症易与下述疾病混淆，应予以鉴别。</w:t>
      </w:r>
    </w:p>
    <w:p>
      <w:pPr>
        <w:ind w:right="1111" w:firstLine="449"/>
        <w:spacing w:before="100" w:line="273"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2"/>
        </w:rPr>
        <w:t xml:space="preserve"> </w:t>
      </w:r>
      <w:r>
        <w:rPr>
          <w:rFonts w:ascii="SimSun" w:hAnsi="SimSun" w:eastAsia="SimSun" w:cs="SimSun"/>
          <w:sz w:val="21"/>
          <w:szCs w:val="21"/>
          <w:spacing w:val="-7"/>
        </w:rPr>
        <w:t>卵巢恶性肿瘤</w:t>
      </w:r>
      <w:r>
        <w:rPr>
          <w:rFonts w:ascii="SimSun" w:hAnsi="SimSun" w:eastAsia="SimSun" w:cs="SimSun"/>
          <w:sz w:val="21"/>
          <w:szCs w:val="21"/>
          <w:spacing w:val="83"/>
        </w:rPr>
        <w:t xml:space="preserve"> </w:t>
      </w:r>
      <w:r>
        <w:rPr>
          <w:rFonts w:ascii="SimSun" w:hAnsi="SimSun" w:eastAsia="SimSun" w:cs="SimSun"/>
          <w:sz w:val="21"/>
          <w:szCs w:val="21"/>
          <w:spacing w:val="-7"/>
        </w:rPr>
        <w:t>早期无症状，有症状时多呈持续性腹痛、腹胀，病情发</w:t>
      </w:r>
      <w:r>
        <w:rPr>
          <w:rFonts w:ascii="SimSun" w:hAnsi="SimSun" w:eastAsia="SimSun" w:cs="SimSun"/>
          <w:sz w:val="21"/>
          <w:szCs w:val="21"/>
          <w:spacing w:val="-8"/>
        </w:rPr>
        <w:t>展快，</w:t>
      </w:r>
      <w:r>
        <w:rPr>
          <w:rFonts w:ascii="SimSun" w:hAnsi="SimSun" w:eastAsia="SimSun" w:cs="SimSun"/>
          <w:sz w:val="21"/>
          <w:szCs w:val="21"/>
          <w:spacing w:val="55"/>
        </w:rPr>
        <w:t xml:space="preserve"> </w:t>
      </w:r>
      <w:r>
        <w:rPr>
          <w:rFonts w:ascii="SimSun" w:hAnsi="SimSun" w:eastAsia="SimSun" w:cs="SimSun"/>
          <w:sz w:val="21"/>
          <w:szCs w:val="21"/>
          <w:spacing w:val="-8"/>
        </w:rPr>
        <w:t>一般情况差。超</w:t>
      </w:r>
      <w:r>
        <w:rPr>
          <w:rFonts w:ascii="SimSun" w:hAnsi="SimSun" w:eastAsia="SimSun" w:cs="SimSun"/>
          <w:sz w:val="21"/>
          <w:szCs w:val="21"/>
        </w:rPr>
        <w:t xml:space="preserve"> </w:t>
      </w:r>
      <w:r>
        <w:rPr>
          <w:rFonts w:ascii="SimSun" w:hAnsi="SimSun" w:eastAsia="SimSun" w:cs="SimSun"/>
          <w:sz w:val="21"/>
          <w:szCs w:val="21"/>
          <w:spacing w:val="5"/>
        </w:rPr>
        <w:t>声图像显示包块为混合性或实性。血清</w:t>
      </w:r>
      <w:r>
        <w:rPr>
          <w:rFonts w:ascii="SimSun" w:hAnsi="SimSun" w:eastAsia="SimSun" w:cs="SimSun"/>
          <w:sz w:val="21"/>
          <w:szCs w:val="21"/>
        </w:rPr>
        <w:t>CA</w:t>
      </w:r>
      <w:r>
        <w:rPr>
          <w:rFonts w:ascii="SimSun" w:hAnsi="SimSun" w:eastAsia="SimSun" w:cs="SimSun"/>
          <w:sz w:val="21"/>
          <w:szCs w:val="21"/>
          <w:spacing w:val="5"/>
        </w:rPr>
        <w:t>125</w:t>
      </w:r>
      <w:r>
        <w:rPr>
          <w:rFonts w:ascii="SimSun" w:hAnsi="SimSun" w:eastAsia="SimSun" w:cs="SimSun"/>
          <w:sz w:val="21"/>
          <w:szCs w:val="21"/>
          <w:spacing w:val="16"/>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SimSun" w:hAnsi="SimSun" w:eastAsia="SimSun" w:cs="SimSun"/>
          <w:sz w:val="21"/>
          <w:szCs w:val="21"/>
        </w:rPr>
        <w:t>HE</w:t>
      </w:r>
      <w:r>
        <w:rPr>
          <w:rFonts w:ascii="SimSun" w:hAnsi="SimSun" w:eastAsia="SimSun" w:cs="SimSun"/>
          <w:sz w:val="21"/>
          <w:szCs w:val="21"/>
          <w:spacing w:val="5"/>
        </w:rPr>
        <w:t>4</w:t>
      </w:r>
      <w:r>
        <w:rPr>
          <w:rFonts w:ascii="SimSun" w:hAnsi="SimSun" w:eastAsia="SimSun" w:cs="SimSun"/>
          <w:sz w:val="21"/>
          <w:szCs w:val="21"/>
          <w:spacing w:val="43"/>
        </w:rPr>
        <w:t xml:space="preserve"> </w:t>
      </w:r>
      <w:r>
        <w:rPr>
          <w:rFonts w:ascii="SimSun" w:hAnsi="SimSun" w:eastAsia="SimSun" w:cs="SimSun"/>
          <w:sz w:val="21"/>
          <w:szCs w:val="21"/>
          <w:spacing w:val="5"/>
        </w:rPr>
        <w:t>的表达水平多显著升高。腹腔镜</w:t>
      </w:r>
      <w:r>
        <w:rPr>
          <w:rFonts w:ascii="SimSun" w:hAnsi="SimSun" w:eastAsia="SimSun" w:cs="SimSun"/>
          <w:sz w:val="21"/>
          <w:szCs w:val="21"/>
          <w:spacing w:val="4"/>
        </w:rPr>
        <w:t>检查或剖腹</w:t>
      </w:r>
      <w:r>
        <w:rPr>
          <w:rFonts w:ascii="SimSun" w:hAnsi="SimSun" w:eastAsia="SimSun" w:cs="SimSun"/>
          <w:sz w:val="21"/>
          <w:szCs w:val="21"/>
        </w:rPr>
        <w:t xml:space="preserve"> </w:t>
      </w:r>
      <w:r>
        <w:rPr>
          <w:rFonts w:ascii="SimSun" w:hAnsi="SimSun" w:eastAsia="SimSun" w:cs="SimSun"/>
          <w:sz w:val="21"/>
          <w:szCs w:val="21"/>
          <w:spacing w:val="-3"/>
        </w:rPr>
        <w:t>探查可鉴别。</w:t>
      </w:r>
    </w:p>
    <w:p>
      <w:pPr>
        <w:ind w:right="1111" w:firstLine="449"/>
        <w:spacing w:before="89" w:line="259"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11"/>
        </w:rPr>
        <w:t xml:space="preserve"> </w:t>
      </w:r>
      <w:r>
        <w:rPr>
          <w:rFonts w:ascii="SimSun" w:hAnsi="SimSun" w:eastAsia="SimSun" w:cs="SimSun"/>
          <w:sz w:val="21"/>
          <w:szCs w:val="21"/>
          <w:spacing w:val="-4"/>
        </w:rPr>
        <w:t>盆腔炎性包块</w:t>
      </w:r>
      <w:r>
        <w:rPr>
          <w:rFonts w:ascii="SimSun" w:hAnsi="SimSun" w:eastAsia="SimSun" w:cs="SimSun"/>
          <w:sz w:val="21"/>
          <w:szCs w:val="21"/>
        </w:rPr>
        <w:t xml:space="preserve">  </w:t>
      </w:r>
      <w:r>
        <w:rPr>
          <w:rFonts w:ascii="SimSun" w:hAnsi="SimSun" w:eastAsia="SimSun" w:cs="SimSun"/>
          <w:sz w:val="21"/>
          <w:szCs w:val="21"/>
          <w:spacing w:val="-4"/>
        </w:rPr>
        <w:t>多有急性或反复发作的盆腔感染史，疼痛无周期性，平时亦有下腹部隐痛，可</w:t>
      </w:r>
      <w:r>
        <w:rPr>
          <w:rFonts w:ascii="SimSun" w:hAnsi="SimSun" w:eastAsia="SimSun" w:cs="SimSun"/>
          <w:sz w:val="21"/>
          <w:szCs w:val="21"/>
          <w:spacing w:val="1"/>
        </w:rPr>
        <w:t xml:space="preserve"> </w:t>
      </w:r>
      <w:r>
        <w:rPr>
          <w:rFonts w:ascii="SimSun" w:hAnsi="SimSun" w:eastAsia="SimSun" w:cs="SimSun"/>
          <w:sz w:val="21"/>
          <w:szCs w:val="21"/>
          <w:spacing w:val="-5"/>
        </w:rPr>
        <w:t>伴发热和白细胞增高等，抗生素治疗有效。</w:t>
      </w:r>
    </w:p>
    <w:p>
      <w:pPr>
        <w:ind w:right="1096" w:firstLine="449"/>
        <w:spacing w:before="91" w:line="25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2"/>
        </w:rPr>
        <w:t xml:space="preserve"> </w:t>
      </w:r>
      <w:r>
        <w:rPr>
          <w:rFonts w:ascii="SimSun" w:hAnsi="SimSun" w:eastAsia="SimSun" w:cs="SimSun"/>
          <w:sz w:val="21"/>
          <w:szCs w:val="21"/>
          <w:spacing w:val="-3"/>
        </w:rPr>
        <w:t>子宫腺肌病</w:t>
      </w:r>
      <w:r>
        <w:rPr>
          <w:rFonts w:ascii="SimSun" w:hAnsi="SimSun" w:eastAsia="SimSun" w:cs="SimSun"/>
          <w:sz w:val="21"/>
          <w:szCs w:val="21"/>
          <w:spacing w:val="80"/>
        </w:rPr>
        <w:t xml:space="preserve"> </w:t>
      </w:r>
      <w:r>
        <w:rPr>
          <w:rFonts w:ascii="SimSun" w:hAnsi="SimSun" w:eastAsia="SimSun" w:cs="SimSun"/>
          <w:sz w:val="21"/>
          <w:szCs w:val="21"/>
          <w:spacing w:val="-3"/>
        </w:rPr>
        <w:t>痛经症状与内异症相似，但多位于下腹正中且更剧烈，子宫多呈均匀性增大，质</w:t>
      </w:r>
      <w:r>
        <w:rPr>
          <w:rFonts w:ascii="SimSun" w:hAnsi="SimSun" w:eastAsia="SimSun" w:cs="SimSun"/>
          <w:sz w:val="21"/>
          <w:szCs w:val="21"/>
        </w:rPr>
        <w:t xml:space="preserve"> </w:t>
      </w:r>
      <w:r>
        <w:rPr>
          <w:rFonts w:ascii="SimSun" w:hAnsi="SimSun" w:eastAsia="SimSun" w:cs="SimSun"/>
          <w:sz w:val="21"/>
          <w:szCs w:val="21"/>
          <w:spacing w:val="-3"/>
        </w:rPr>
        <w:t>硬。经期检查时，子宫触痛明显。此病常与内异症并存。</w:t>
      </w:r>
    </w:p>
    <w:p>
      <w:pPr>
        <w:ind w:left="347"/>
        <w:spacing w:before="137" w:line="222" w:lineRule="auto"/>
        <w:rPr>
          <w:rFonts w:ascii="SimHei" w:hAnsi="SimHei" w:eastAsia="SimHei" w:cs="SimHei"/>
          <w:sz w:val="21"/>
          <w:szCs w:val="21"/>
        </w:rPr>
      </w:pPr>
      <w:r>
        <w:rPr>
          <w:rFonts w:ascii="SimHei" w:hAnsi="SimHei" w:eastAsia="SimHei" w:cs="SimHei"/>
          <w:sz w:val="21"/>
          <w:szCs w:val="21"/>
          <w:b/>
          <w:bCs/>
          <w:color w:val="1C82D0"/>
          <w:spacing w:val="-3"/>
        </w:rPr>
        <w:t>【临床分期】</w:t>
      </w:r>
    </w:p>
    <w:p>
      <w:pPr>
        <w:ind w:right="1064" w:firstLine="449"/>
        <w:spacing w:before="81" w:line="283" w:lineRule="auto"/>
        <w:jc w:val="both"/>
        <w:rPr>
          <w:rFonts w:ascii="SimSun" w:hAnsi="SimSun" w:eastAsia="SimSun" w:cs="SimSun"/>
          <w:sz w:val="21"/>
          <w:szCs w:val="21"/>
        </w:rPr>
      </w:pPr>
      <w:r>
        <w:rPr>
          <w:rFonts w:ascii="SimSun" w:hAnsi="SimSun" w:eastAsia="SimSun" w:cs="SimSun"/>
          <w:sz w:val="21"/>
          <w:szCs w:val="21"/>
          <w:spacing w:val="-3"/>
        </w:rPr>
        <w:t>内异症的分期方法很多，目前我国多采用美国生育学会(AFS)</w:t>
      </w:r>
      <w:r>
        <w:rPr>
          <w:rFonts w:ascii="SimSun" w:hAnsi="SimSun" w:eastAsia="SimSun" w:cs="SimSun"/>
          <w:sz w:val="21"/>
          <w:szCs w:val="21"/>
          <w:spacing w:val="12"/>
        </w:rPr>
        <w:t xml:space="preserve"> </w:t>
      </w:r>
      <w:r>
        <w:rPr>
          <w:rFonts w:ascii="SimSun" w:hAnsi="SimSun" w:eastAsia="SimSun" w:cs="SimSun"/>
          <w:sz w:val="21"/>
          <w:szCs w:val="21"/>
          <w:spacing w:val="-3"/>
        </w:rPr>
        <w:t>提出的“修正子宫内膜异位症分期</w:t>
      </w:r>
      <w:r>
        <w:rPr>
          <w:rFonts w:ascii="SimSun" w:hAnsi="SimSun" w:eastAsia="SimSun" w:cs="SimSun"/>
          <w:sz w:val="21"/>
          <w:szCs w:val="21"/>
        </w:rPr>
        <w:t xml:space="preserve">  </w:t>
      </w:r>
      <w:r>
        <w:rPr>
          <w:rFonts w:ascii="SimSun" w:hAnsi="SimSun" w:eastAsia="SimSun" w:cs="SimSun"/>
          <w:sz w:val="21"/>
          <w:szCs w:val="21"/>
          <w:spacing w:val="3"/>
        </w:rPr>
        <w:t>法”。该分期法于1985年最初提出，1997年再次修正。</w:t>
      </w:r>
      <w:r>
        <w:rPr>
          <w:rFonts w:ascii="SimSun" w:hAnsi="SimSun" w:eastAsia="SimSun" w:cs="SimSun"/>
          <w:sz w:val="21"/>
          <w:szCs w:val="21"/>
          <w:spacing w:val="2"/>
        </w:rPr>
        <w:t>内异症分期需在腹腔镜下或剖腹探查手术时</w:t>
      </w:r>
      <w:r>
        <w:rPr>
          <w:rFonts w:ascii="SimSun" w:hAnsi="SimSun" w:eastAsia="SimSun" w:cs="SimSun"/>
          <w:sz w:val="21"/>
          <w:szCs w:val="21"/>
        </w:rPr>
        <w:t xml:space="preserve">  </w:t>
      </w:r>
      <w:r>
        <w:rPr>
          <w:rFonts w:ascii="SimSun" w:hAnsi="SimSun" w:eastAsia="SimSun" w:cs="SimSun"/>
          <w:sz w:val="21"/>
          <w:szCs w:val="21"/>
          <w:spacing w:val="-2"/>
        </w:rPr>
        <w:t>进行，要求详细观察并对异位内膜的部位、数目、大小、粘连程度等进行记录，最后进行评分(表21</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rPr>
        <w:t>1)。该分期法有利于评估疾病严重程度、正确选择治疗方案、准确比较和评价各种治疗方法的疗效，</w:t>
      </w:r>
      <w:r>
        <w:rPr>
          <w:rFonts w:ascii="SimSun" w:hAnsi="SimSun" w:eastAsia="SimSun" w:cs="SimSun"/>
          <w:sz w:val="21"/>
          <w:szCs w:val="21"/>
          <w:spacing w:val="4"/>
        </w:rPr>
        <w:t xml:space="preserve"> </w:t>
      </w:r>
      <w:r>
        <w:rPr>
          <w:rFonts w:ascii="SimSun" w:hAnsi="SimSun" w:eastAsia="SimSun" w:cs="SimSun"/>
          <w:sz w:val="21"/>
          <w:szCs w:val="21"/>
          <w:spacing w:val="-1"/>
        </w:rPr>
        <w:t>并有助于判断患者的预后。</w:t>
      </w:r>
    </w:p>
    <w:p>
      <w:pPr>
        <w:ind w:left="2362"/>
        <w:spacing w:before="225" w:line="221" w:lineRule="auto"/>
        <w:rPr>
          <w:rFonts w:ascii="SimHei" w:hAnsi="SimHei" w:eastAsia="SimHei" w:cs="SimHei"/>
          <w:sz w:val="21"/>
          <w:szCs w:val="21"/>
        </w:rPr>
      </w:pPr>
      <w:r>
        <w:rPr>
          <w:rFonts w:ascii="SimHei" w:hAnsi="SimHei" w:eastAsia="SimHei" w:cs="SimHei"/>
          <w:sz w:val="21"/>
          <w:szCs w:val="21"/>
          <w:b/>
          <w:bCs/>
          <w:color w:val="1F93EC"/>
          <w:spacing w:val="-14"/>
        </w:rPr>
        <w:t>表21-1</w:t>
      </w:r>
      <w:r>
        <w:rPr>
          <w:rFonts w:ascii="SimHei" w:hAnsi="SimHei" w:eastAsia="SimHei" w:cs="SimHei"/>
          <w:sz w:val="21"/>
          <w:szCs w:val="21"/>
          <w:color w:val="1F93EC"/>
          <w:spacing w:val="102"/>
        </w:rPr>
        <w:t xml:space="preserve"> </w:t>
      </w:r>
      <w:r>
        <w:rPr>
          <w:rFonts w:ascii="Times New Roman" w:hAnsi="Times New Roman" w:eastAsia="Times New Roman" w:cs="Times New Roman"/>
          <w:sz w:val="21"/>
          <w:szCs w:val="21"/>
          <w:b/>
          <w:bCs/>
          <w:spacing w:val="-14"/>
        </w:rPr>
        <w:t>ASRM</w:t>
      </w:r>
      <w:r>
        <w:rPr>
          <w:rFonts w:ascii="Times New Roman" w:hAnsi="Times New Roman" w:eastAsia="Times New Roman" w:cs="Times New Roman"/>
          <w:sz w:val="21"/>
          <w:szCs w:val="21"/>
          <w:spacing w:val="-13"/>
        </w:rPr>
        <w:t xml:space="preserve"> </w:t>
      </w:r>
      <w:r>
        <w:rPr>
          <w:rFonts w:ascii="SimHei" w:hAnsi="SimHei" w:eastAsia="SimHei" w:cs="SimHei"/>
          <w:sz w:val="21"/>
          <w:szCs w:val="21"/>
          <w:b/>
          <w:bCs/>
          <w:spacing w:val="-14"/>
        </w:rPr>
        <w:t>修正子宫内膜异位症分期法(1997年)</w:t>
      </w:r>
    </w:p>
    <w:p>
      <w:pPr>
        <w:ind w:left="3352"/>
        <w:spacing w:before="152" w:line="203" w:lineRule="auto"/>
        <w:rPr>
          <w:rFonts w:ascii="SimSun" w:hAnsi="SimSun" w:eastAsia="SimSun" w:cs="SimSun"/>
          <w:sz w:val="18"/>
          <w:szCs w:val="18"/>
        </w:rPr>
      </w:pPr>
      <w:r>
        <w:rPr>
          <w:rFonts w:ascii="SimSun" w:hAnsi="SimSun" w:eastAsia="SimSun" w:cs="SimSun"/>
          <w:sz w:val="18"/>
          <w:szCs w:val="18"/>
          <w:b/>
          <w:bCs/>
          <w:spacing w:val="15"/>
        </w:rPr>
        <w:t>病灶大小</w:t>
      </w:r>
      <w:r>
        <w:rPr>
          <w:rFonts w:ascii="SimSun" w:hAnsi="SimSun" w:eastAsia="SimSun" w:cs="SimSun"/>
          <w:sz w:val="18"/>
          <w:szCs w:val="18"/>
          <w:spacing w:val="2"/>
        </w:rPr>
        <w:t xml:space="preserve">                                  </w:t>
      </w:r>
      <w:r>
        <w:rPr>
          <w:rFonts w:ascii="SimSun" w:hAnsi="SimSun" w:eastAsia="SimSun" w:cs="SimSun"/>
          <w:sz w:val="18"/>
          <w:szCs w:val="18"/>
          <w:spacing w:val="15"/>
        </w:rPr>
        <w:t>粘连范围</w:t>
      </w:r>
    </w:p>
    <w:p>
      <w:pPr>
        <w:ind w:left="1552"/>
        <w:spacing w:before="1" w:line="194" w:lineRule="auto"/>
        <w:rPr>
          <w:rFonts w:ascii="SimSun" w:hAnsi="SimSun" w:eastAsia="SimSun" w:cs="SimSun"/>
          <w:sz w:val="18"/>
          <w:szCs w:val="18"/>
        </w:rPr>
      </w:pPr>
      <w:r>
        <w:rPr>
          <w:rFonts w:ascii="SimSun" w:hAnsi="SimSun" w:eastAsia="SimSun" w:cs="SimSun"/>
          <w:sz w:val="18"/>
          <w:szCs w:val="18"/>
          <w:b/>
          <w:bCs/>
          <w:spacing w:val="-1"/>
        </w:rPr>
        <w:t>异</w:t>
      </w:r>
      <w:r>
        <w:rPr>
          <w:rFonts w:ascii="SimSun" w:hAnsi="SimSun" w:eastAsia="SimSun" w:cs="SimSun"/>
          <w:sz w:val="18"/>
          <w:szCs w:val="18"/>
          <w:spacing w:val="-31"/>
        </w:rPr>
        <w:t xml:space="preserve"> </w:t>
      </w:r>
      <w:r>
        <w:rPr>
          <w:rFonts w:ascii="SimSun" w:hAnsi="SimSun" w:eastAsia="SimSun" w:cs="SimSun"/>
          <w:sz w:val="18"/>
          <w:szCs w:val="18"/>
          <w:b/>
          <w:bCs/>
          <w:spacing w:val="-1"/>
        </w:rPr>
        <w:t>位</w:t>
      </w:r>
    </w:p>
    <w:p>
      <w:pPr>
        <w:sectPr>
          <w:pgSz w:w="11900" w:h="16840"/>
          <w:pgMar w:top="400" w:right="750" w:bottom="400" w:left="840" w:header="0" w:footer="0" w:gutter="0"/>
          <w:cols w:equalWidth="0" w:num="1">
            <w:col w:w="10310" w:space="0"/>
          </w:cols>
        </w:sectPr>
        <w:rPr/>
      </w:pP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409"/>
        <w:spacing w:before="62" w:line="219" w:lineRule="auto"/>
        <w:rPr>
          <w:rFonts w:ascii="SimSun" w:hAnsi="SimSun" w:eastAsia="SimSun" w:cs="SimSun"/>
          <w:sz w:val="19"/>
          <w:szCs w:val="19"/>
        </w:rPr>
      </w:pPr>
      <w:r>
        <w:rPr>
          <w:rFonts w:ascii="SimSun" w:hAnsi="SimSun" w:eastAsia="SimSun" w:cs="SimSun"/>
          <w:sz w:val="19"/>
          <w:szCs w:val="19"/>
          <w:spacing w:val="-4"/>
        </w:rPr>
        <w:t>腹</w:t>
      </w:r>
      <w:r>
        <w:rPr>
          <w:rFonts w:ascii="SimSun" w:hAnsi="SimSun" w:eastAsia="SimSun" w:cs="SimSun"/>
          <w:sz w:val="19"/>
          <w:szCs w:val="19"/>
          <w:spacing w:val="-22"/>
        </w:rPr>
        <w:t xml:space="preserve"> </w:t>
      </w:r>
      <w:r>
        <w:rPr>
          <w:rFonts w:ascii="SimSun" w:hAnsi="SimSun" w:eastAsia="SimSun" w:cs="SimSun"/>
          <w:sz w:val="19"/>
          <w:szCs w:val="19"/>
          <w:spacing w:val="-4"/>
        </w:rPr>
        <w:t>膜</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389"/>
        <w:spacing w:before="62" w:line="219" w:lineRule="auto"/>
        <w:rPr>
          <w:rFonts w:ascii="SimSun" w:hAnsi="SimSun" w:eastAsia="SimSun" w:cs="SimSun"/>
          <w:sz w:val="19"/>
          <w:szCs w:val="19"/>
        </w:rPr>
      </w:pPr>
      <w:r>
        <w:rPr>
          <w:rFonts w:ascii="SimSun" w:hAnsi="SimSun" w:eastAsia="SimSun" w:cs="SimSun"/>
          <w:sz w:val="19"/>
          <w:szCs w:val="19"/>
          <w:color w:val="7E8789"/>
          <w:spacing w:val="-7"/>
        </w:rPr>
        <w:t>卵</w:t>
      </w:r>
      <w:r>
        <w:rPr>
          <w:rFonts w:ascii="SimSun" w:hAnsi="SimSun" w:eastAsia="SimSun" w:cs="SimSun"/>
          <w:sz w:val="19"/>
          <w:szCs w:val="19"/>
          <w:color w:val="7E8789"/>
          <w:spacing w:val="-18"/>
        </w:rPr>
        <w:t xml:space="preserve"> </w:t>
      </w:r>
      <w:r>
        <w:rPr>
          <w:rFonts w:ascii="SimSun" w:hAnsi="SimSun" w:eastAsia="SimSun" w:cs="SimSun"/>
          <w:sz w:val="19"/>
          <w:szCs w:val="19"/>
          <w:color w:val="7E8789"/>
          <w:spacing w:val="-7"/>
        </w:rPr>
        <w:t>巢</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309"/>
        <w:spacing w:before="63" w:line="219" w:lineRule="auto"/>
        <w:rPr>
          <w:rFonts w:ascii="SimSun" w:hAnsi="SimSun" w:eastAsia="SimSun" w:cs="SimSun"/>
          <w:sz w:val="19"/>
          <w:szCs w:val="19"/>
        </w:rPr>
      </w:pPr>
      <w:r>
        <w:rPr>
          <w:rFonts w:ascii="SimSun" w:hAnsi="SimSun" w:eastAsia="SimSun" w:cs="SimSun"/>
          <w:sz w:val="19"/>
          <w:szCs w:val="19"/>
          <w:spacing w:val="10"/>
        </w:rPr>
        <w:t>输卵管</w:t>
      </w:r>
    </w:p>
    <w:p>
      <w:pPr>
        <w:spacing w:line="14" w:lineRule="auto"/>
        <w:rPr>
          <w:rFonts w:ascii="Arial"/>
          <w:sz w:val="2"/>
        </w:rPr>
      </w:pPr>
      <w:r>
        <w:rPr>
          <w:rFonts w:ascii="Arial" w:hAnsi="Arial" w:eastAsia="Arial" w:cs="Arial"/>
          <w:sz w:val="2"/>
          <w:szCs w:val="2"/>
        </w:rPr>
        <w:br w:type="column"/>
      </w:r>
    </w:p>
    <w:p>
      <w:pPr>
        <w:ind w:left="2"/>
        <w:spacing w:before="109" w:line="220" w:lineRule="auto"/>
        <w:rPr>
          <w:rFonts w:ascii="SimSun" w:hAnsi="SimSun" w:eastAsia="SimSun" w:cs="SimSun"/>
          <w:sz w:val="19"/>
          <w:szCs w:val="19"/>
        </w:rPr>
      </w:pPr>
      <w:r>
        <w:rPr>
          <w:rFonts w:ascii="SimSun" w:hAnsi="SimSun" w:eastAsia="SimSun" w:cs="SimSun"/>
          <w:sz w:val="19"/>
          <w:szCs w:val="19"/>
          <w:b/>
          <w:bCs/>
          <w:spacing w:val="23"/>
        </w:rPr>
        <w:t>病灶</w:t>
      </w:r>
    </w:p>
    <w:p>
      <w:pPr>
        <w:spacing w:line="293" w:lineRule="auto"/>
        <w:rPr>
          <w:rFonts w:ascii="Arial"/>
          <w:sz w:val="21"/>
        </w:rPr>
      </w:pPr>
      <w:r/>
    </w:p>
    <w:p>
      <w:pPr>
        <w:ind w:left="89"/>
        <w:spacing w:before="63" w:line="371" w:lineRule="exact"/>
        <w:rPr>
          <w:rFonts w:ascii="SimSun" w:hAnsi="SimSun" w:eastAsia="SimSun" w:cs="SimSun"/>
          <w:sz w:val="19"/>
          <w:szCs w:val="19"/>
        </w:rPr>
      </w:pPr>
      <w:r>
        <w:rPr>
          <w:rFonts w:ascii="SimSun" w:hAnsi="SimSun" w:eastAsia="SimSun" w:cs="SimSun"/>
          <w:sz w:val="19"/>
          <w:szCs w:val="19"/>
          <w:position w:val="13"/>
        </w:rPr>
        <w:t>浅</w:t>
      </w:r>
    </w:p>
    <w:p>
      <w:pPr>
        <w:ind w:left="89"/>
        <w:spacing w:line="222" w:lineRule="auto"/>
        <w:rPr>
          <w:rFonts w:ascii="SimSun" w:hAnsi="SimSun" w:eastAsia="SimSun" w:cs="SimSun"/>
          <w:sz w:val="19"/>
          <w:szCs w:val="19"/>
        </w:rPr>
      </w:pPr>
      <w:r>
        <w:rPr>
          <w:rFonts w:ascii="SimSun" w:hAnsi="SimSun" w:eastAsia="SimSun" w:cs="SimSun"/>
          <w:sz w:val="19"/>
          <w:szCs w:val="19"/>
        </w:rPr>
        <w:t>深</w:t>
      </w:r>
    </w:p>
    <w:p>
      <w:pPr>
        <w:spacing w:before="160" w:line="221" w:lineRule="auto"/>
        <w:rPr>
          <w:rFonts w:ascii="SimSun" w:hAnsi="SimSun" w:eastAsia="SimSun" w:cs="SimSun"/>
          <w:sz w:val="19"/>
          <w:szCs w:val="19"/>
        </w:rPr>
      </w:pPr>
      <w:r>
        <w:rPr>
          <w:rFonts w:ascii="SimSun" w:hAnsi="SimSun" w:eastAsia="SimSun" w:cs="SimSun"/>
          <w:sz w:val="19"/>
          <w:szCs w:val="19"/>
          <w:color w:val="697477"/>
          <w:spacing w:val="-5"/>
        </w:rPr>
        <w:t>右</w:t>
      </w:r>
      <w:r>
        <w:rPr>
          <w:rFonts w:ascii="SimSun" w:hAnsi="SimSun" w:eastAsia="SimSun" w:cs="SimSun"/>
          <w:sz w:val="19"/>
          <w:szCs w:val="19"/>
          <w:color w:val="697477"/>
          <w:spacing w:val="-23"/>
        </w:rPr>
        <w:t xml:space="preserve"> </w:t>
      </w:r>
      <w:r>
        <w:rPr>
          <w:rFonts w:ascii="SimSun" w:hAnsi="SimSun" w:eastAsia="SimSun" w:cs="SimSun"/>
          <w:sz w:val="19"/>
          <w:szCs w:val="19"/>
          <w:color w:val="697477"/>
          <w:spacing w:val="-5"/>
        </w:rPr>
        <w:t>浅</w:t>
      </w:r>
    </w:p>
    <w:p>
      <w:pPr>
        <w:spacing w:before="155" w:line="222" w:lineRule="auto"/>
        <w:rPr>
          <w:rFonts w:ascii="SimSun" w:hAnsi="SimSun" w:eastAsia="SimSun" w:cs="SimSun"/>
          <w:sz w:val="19"/>
          <w:szCs w:val="19"/>
        </w:rPr>
      </w:pPr>
      <w:r>
        <w:rPr>
          <w:rFonts w:ascii="SimSun" w:hAnsi="SimSun" w:eastAsia="SimSun" w:cs="SimSun"/>
          <w:sz w:val="19"/>
          <w:szCs w:val="19"/>
          <w:spacing w:val="-5"/>
        </w:rPr>
        <w:t>右</w:t>
      </w:r>
      <w:r>
        <w:rPr>
          <w:rFonts w:ascii="SimSun" w:hAnsi="SimSun" w:eastAsia="SimSun" w:cs="SimSun"/>
          <w:sz w:val="19"/>
          <w:szCs w:val="19"/>
          <w:spacing w:val="-29"/>
        </w:rPr>
        <w:t xml:space="preserve"> </w:t>
      </w:r>
      <w:r>
        <w:rPr>
          <w:rFonts w:ascii="SimSun" w:hAnsi="SimSun" w:eastAsia="SimSun" w:cs="SimSun"/>
          <w:sz w:val="19"/>
          <w:szCs w:val="19"/>
          <w:spacing w:val="-5"/>
        </w:rPr>
        <w:t>深</w:t>
      </w:r>
    </w:p>
    <w:p>
      <w:pPr>
        <w:spacing w:before="149" w:line="221" w:lineRule="auto"/>
        <w:rPr>
          <w:rFonts w:ascii="SimSun" w:hAnsi="SimSun" w:eastAsia="SimSun" w:cs="SimSun"/>
          <w:sz w:val="19"/>
          <w:szCs w:val="19"/>
        </w:rPr>
      </w:pPr>
      <w:r>
        <w:rPr>
          <w:rFonts w:ascii="SimSun" w:hAnsi="SimSun" w:eastAsia="SimSun" w:cs="SimSun"/>
          <w:sz w:val="19"/>
          <w:szCs w:val="19"/>
          <w:color w:val="6C767A"/>
          <w:spacing w:val="-5"/>
        </w:rPr>
        <w:t>左</w:t>
      </w:r>
      <w:r>
        <w:rPr>
          <w:rFonts w:ascii="SimSun" w:hAnsi="SimSun" w:eastAsia="SimSun" w:cs="SimSun"/>
          <w:sz w:val="19"/>
          <w:szCs w:val="19"/>
          <w:color w:val="6C767A"/>
          <w:spacing w:val="-23"/>
        </w:rPr>
        <w:t xml:space="preserve"> </w:t>
      </w:r>
      <w:r>
        <w:rPr>
          <w:rFonts w:ascii="SimSun" w:hAnsi="SimSun" w:eastAsia="SimSun" w:cs="SimSun"/>
          <w:sz w:val="19"/>
          <w:szCs w:val="19"/>
          <w:color w:val="6C767A"/>
          <w:spacing w:val="-5"/>
        </w:rPr>
        <w:t>浅</w:t>
      </w:r>
    </w:p>
    <w:p>
      <w:pPr>
        <w:spacing w:before="145" w:line="222" w:lineRule="auto"/>
        <w:rPr>
          <w:rFonts w:ascii="SimSun" w:hAnsi="SimSun" w:eastAsia="SimSun" w:cs="SimSun"/>
          <w:sz w:val="19"/>
          <w:szCs w:val="19"/>
        </w:rPr>
      </w:pPr>
      <w:r>
        <w:rPr>
          <w:rFonts w:ascii="SimSun" w:hAnsi="SimSun" w:eastAsia="SimSun" w:cs="SimSun"/>
          <w:sz w:val="19"/>
          <w:szCs w:val="19"/>
          <w:spacing w:val="-5"/>
        </w:rPr>
        <w:t>左</w:t>
      </w:r>
      <w:r>
        <w:rPr>
          <w:rFonts w:ascii="SimSun" w:hAnsi="SimSun" w:eastAsia="SimSun" w:cs="SimSun"/>
          <w:sz w:val="19"/>
          <w:szCs w:val="19"/>
          <w:spacing w:val="-29"/>
        </w:rPr>
        <w:t xml:space="preserve"> </w:t>
      </w:r>
      <w:r>
        <w:rPr>
          <w:rFonts w:ascii="SimSun" w:hAnsi="SimSun" w:eastAsia="SimSun" w:cs="SimSun"/>
          <w:sz w:val="19"/>
          <w:szCs w:val="19"/>
          <w:spacing w:val="-5"/>
        </w:rPr>
        <w:t>深</w:t>
      </w:r>
    </w:p>
    <w:p>
      <w:pPr>
        <w:spacing w:line="14" w:lineRule="auto"/>
        <w:rPr>
          <w:rFonts w:ascii="Arial"/>
          <w:sz w:val="2"/>
        </w:rPr>
      </w:pPr>
      <w:r>
        <w:rPr>
          <w:rFonts w:ascii="Arial" w:hAnsi="Arial" w:eastAsia="Arial" w:cs="Arial"/>
          <w:sz w:val="2"/>
          <w:szCs w:val="2"/>
        </w:rPr>
        <w:br w:type="column"/>
      </w:r>
    </w:p>
    <w:p>
      <w:pPr>
        <w:spacing w:before="169"/>
        <w:rPr>
          <w:rFonts w:ascii="SimSun" w:hAnsi="SimSun" w:eastAsia="SimSun" w:cs="SimSun"/>
          <w:sz w:val="19"/>
          <w:szCs w:val="19"/>
        </w:rPr>
      </w:pPr>
      <w:r>
        <w:rPr>
          <w:rFonts w:ascii="SimSun" w:hAnsi="SimSun" w:eastAsia="SimSun" w:cs="SimSun"/>
          <w:sz w:val="19"/>
          <w:szCs w:val="19"/>
          <w:b/>
          <w:bCs/>
          <w:spacing w:val="-5"/>
        </w:rPr>
        <w:t>&lt;1cm</w:t>
      </w:r>
    </w:p>
    <w:p>
      <w:pPr>
        <w:spacing w:line="260" w:lineRule="auto"/>
        <w:rPr>
          <w:rFonts w:ascii="Arial"/>
          <w:sz w:val="21"/>
        </w:rPr>
      </w:pPr>
      <w:r/>
    </w:p>
    <w:p>
      <w:pPr>
        <w:ind w:left="177"/>
        <w:spacing w:before="62" w:line="184" w:lineRule="auto"/>
        <w:rPr>
          <w:rFonts w:ascii="SimSun" w:hAnsi="SimSun" w:eastAsia="SimSun" w:cs="SimSun"/>
          <w:sz w:val="19"/>
          <w:szCs w:val="19"/>
        </w:rPr>
      </w:pPr>
      <w:r>
        <w:rPr>
          <w:rFonts w:ascii="SimSun" w:hAnsi="SimSun" w:eastAsia="SimSun" w:cs="SimSun"/>
          <w:sz w:val="19"/>
          <w:szCs w:val="19"/>
        </w:rPr>
        <w:t>1</w:t>
      </w:r>
    </w:p>
    <w:p>
      <w:pPr>
        <w:ind w:left="177"/>
        <w:spacing w:before="182" w:line="183" w:lineRule="auto"/>
        <w:rPr>
          <w:rFonts w:ascii="SimSun" w:hAnsi="SimSun" w:eastAsia="SimSun" w:cs="SimSun"/>
          <w:sz w:val="19"/>
          <w:szCs w:val="19"/>
        </w:rPr>
      </w:pPr>
      <w:r>
        <w:rPr>
          <w:rFonts w:ascii="SimSun" w:hAnsi="SimSun" w:eastAsia="SimSun" w:cs="SimSun"/>
          <w:sz w:val="19"/>
          <w:szCs w:val="19"/>
        </w:rPr>
        <w:t>2</w:t>
      </w:r>
    </w:p>
    <w:p>
      <w:pPr>
        <w:ind w:left="177"/>
        <w:spacing w:before="190" w:line="184" w:lineRule="auto"/>
        <w:rPr>
          <w:rFonts w:ascii="SimSun" w:hAnsi="SimSun" w:eastAsia="SimSun" w:cs="SimSun"/>
          <w:sz w:val="19"/>
          <w:szCs w:val="19"/>
        </w:rPr>
      </w:pPr>
      <w:r>
        <w:rPr>
          <w:rFonts w:ascii="SimSun" w:hAnsi="SimSun" w:eastAsia="SimSun" w:cs="SimSun"/>
          <w:sz w:val="19"/>
          <w:szCs w:val="19"/>
        </w:rPr>
        <w:t>1</w:t>
      </w:r>
    </w:p>
    <w:p>
      <w:pPr>
        <w:ind w:left="157"/>
        <w:spacing w:before="192" w:line="183" w:lineRule="auto"/>
        <w:rPr>
          <w:rFonts w:ascii="SimSun" w:hAnsi="SimSun" w:eastAsia="SimSun" w:cs="SimSun"/>
          <w:sz w:val="19"/>
          <w:szCs w:val="19"/>
        </w:rPr>
      </w:pPr>
      <w:r>
        <w:rPr>
          <w:rFonts w:ascii="SimSun" w:hAnsi="SimSun" w:eastAsia="SimSun" w:cs="SimSun"/>
          <w:sz w:val="19"/>
          <w:szCs w:val="19"/>
        </w:rPr>
        <w:t>4</w:t>
      </w:r>
    </w:p>
    <w:p>
      <w:pPr>
        <w:ind w:left="177"/>
        <w:spacing w:before="200" w:line="184" w:lineRule="auto"/>
        <w:rPr>
          <w:rFonts w:ascii="SimSun" w:hAnsi="SimSun" w:eastAsia="SimSun" w:cs="SimSun"/>
          <w:sz w:val="19"/>
          <w:szCs w:val="19"/>
        </w:rPr>
      </w:pPr>
      <w:r>
        <w:rPr>
          <w:rFonts w:ascii="SimSun" w:hAnsi="SimSun" w:eastAsia="SimSun" w:cs="SimSun"/>
          <w:sz w:val="19"/>
          <w:szCs w:val="19"/>
        </w:rPr>
        <w:t>1</w:t>
      </w:r>
    </w:p>
    <w:p>
      <w:pPr>
        <w:ind w:left="177"/>
        <w:spacing w:before="172" w:line="183" w:lineRule="auto"/>
        <w:rPr>
          <w:rFonts w:ascii="SimSun" w:hAnsi="SimSun" w:eastAsia="SimSun" w:cs="SimSun"/>
          <w:sz w:val="19"/>
          <w:szCs w:val="19"/>
        </w:rPr>
      </w:pPr>
      <w:r>
        <w:rPr>
          <w:rFonts w:ascii="SimSun" w:hAnsi="SimSun" w:eastAsia="SimSun" w:cs="SimSun"/>
          <w:sz w:val="19"/>
          <w:szCs w:val="19"/>
        </w:rPr>
        <w:t>4</w:t>
      </w:r>
    </w:p>
    <w:p>
      <w:pPr>
        <w:spacing w:line="14" w:lineRule="auto"/>
        <w:rPr>
          <w:rFonts w:ascii="Arial"/>
          <w:sz w:val="2"/>
        </w:rPr>
      </w:pPr>
      <w:r>
        <w:rPr>
          <w:rFonts w:ascii="Arial" w:hAnsi="Arial" w:eastAsia="Arial" w:cs="Arial"/>
          <w:sz w:val="2"/>
          <w:szCs w:val="2"/>
        </w:rPr>
        <w:br w:type="column"/>
      </w:r>
    </w:p>
    <w:p>
      <w:pPr>
        <w:spacing w:before="169"/>
        <w:rPr>
          <w:rFonts w:ascii="SimSun" w:hAnsi="SimSun" w:eastAsia="SimSun" w:cs="SimSun"/>
          <w:sz w:val="19"/>
          <w:szCs w:val="19"/>
        </w:rPr>
      </w:pPr>
      <w:r>
        <w:rPr>
          <w:rFonts w:ascii="SimSun" w:hAnsi="SimSun" w:eastAsia="SimSun" w:cs="SimSun"/>
          <w:sz w:val="19"/>
          <w:szCs w:val="19"/>
          <w:b/>
          <w:bCs/>
          <w:spacing w:val="-6"/>
        </w:rPr>
        <w:t>1~3cm</w:t>
      </w:r>
    </w:p>
    <w:p>
      <w:pPr>
        <w:spacing w:line="261" w:lineRule="auto"/>
        <w:rPr>
          <w:rFonts w:ascii="Arial"/>
          <w:sz w:val="21"/>
        </w:rPr>
      </w:pPr>
      <w:r/>
    </w:p>
    <w:p>
      <w:pPr>
        <w:ind w:left="257"/>
        <w:spacing w:before="62" w:line="183" w:lineRule="auto"/>
        <w:rPr>
          <w:rFonts w:ascii="SimSun" w:hAnsi="SimSun" w:eastAsia="SimSun" w:cs="SimSun"/>
          <w:sz w:val="19"/>
          <w:szCs w:val="19"/>
        </w:rPr>
      </w:pPr>
      <w:r>
        <w:rPr>
          <w:rFonts w:ascii="SimSun" w:hAnsi="SimSun" w:eastAsia="SimSun" w:cs="SimSun"/>
          <w:sz w:val="19"/>
          <w:szCs w:val="19"/>
        </w:rPr>
        <w:t>2</w:t>
      </w:r>
    </w:p>
    <w:p>
      <w:pPr>
        <w:ind w:left="267"/>
        <w:spacing w:before="182" w:line="183" w:lineRule="auto"/>
        <w:rPr>
          <w:rFonts w:ascii="SimSun" w:hAnsi="SimSun" w:eastAsia="SimSun" w:cs="SimSun"/>
          <w:sz w:val="19"/>
          <w:szCs w:val="19"/>
        </w:rPr>
      </w:pPr>
      <w:r>
        <w:rPr>
          <w:rFonts w:ascii="SimSun" w:hAnsi="SimSun" w:eastAsia="SimSun" w:cs="SimSun"/>
          <w:sz w:val="19"/>
          <w:szCs w:val="19"/>
        </w:rPr>
        <w:t>4</w:t>
      </w:r>
    </w:p>
    <w:p>
      <w:pPr>
        <w:ind w:left="257"/>
        <w:spacing w:before="201" w:line="183" w:lineRule="auto"/>
        <w:rPr>
          <w:rFonts w:ascii="SimSun" w:hAnsi="SimSun" w:eastAsia="SimSun" w:cs="SimSun"/>
          <w:sz w:val="19"/>
          <w:szCs w:val="19"/>
        </w:rPr>
      </w:pPr>
      <w:r>
        <w:rPr>
          <w:rFonts w:ascii="SimSun" w:hAnsi="SimSun" w:eastAsia="SimSun" w:cs="SimSun"/>
          <w:sz w:val="19"/>
          <w:szCs w:val="19"/>
        </w:rPr>
        <w:t>2</w:t>
      </w:r>
    </w:p>
    <w:p>
      <w:pPr>
        <w:ind w:left="237"/>
        <w:spacing w:before="181" w:line="184" w:lineRule="auto"/>
        <w:rPr>
          <w:rFonts w:ascii="SimSun" w:hAnsi="SimSun" w:eastAsia="SimSun" w:cs="SimSun"/>
          <w:sz w:val="19"/>
          <w:szCs w:val="19"/>
        </w:rPr>
      </w:pPr>
      <w:r>
        <w:rPr>
          <w:rFonts w:ascii="SimSun" w:hAnsi="SimSun" w:eastAsia="SimSun" w:cs="SimSun"/>
          <w:sz w:val="19"/>
          <w:szCs w:val="19"/>
          <w:spacing w:val="-6"/>
        </w:rPr>
        <w:t>16</w:t>
      </w:r>
    </w:p>
    <w:p>
      <w:pPr>
        <w:ind w:left="257"/>
        <w:spacing w:before="182" w:line="183" w:lineRule="auto"/>
        <w:rPr>
          <w:rFonts w:ascii="SimSun" w:hAnsi="SimSun" w:eastAsia="SimSun" w:cs="SimSun"/>
          <w:sz w:val="19"/>
          <w:szCs w:val="19"/>
        </w:rPr>
      </w:pPr>
      <w:r>
        <w:rPr>
          <w:rFonts w:ascii="SimSun" w:hAnsi="SimSun" w:eastAsia="SimSun" w:cs="SimSun"/>
          <w:sz w:val="19"/>
          <w:szCs w:val="19"/>
        </w:rPr>
        <w:t>2</w:t>
      </w:r>
    </w:p>
    <w:p>
      <w:pPr>
        <w:ind w:left="227"/>
        <w:spacing w:before="200" w:line="184" w:lineRule="auto"/>
        <w:rPr>
          <w:rFonts w:ascii="SimSun" w:hAnsi="SimSun" w:eastAsia="SimSun" w:cs="SimSun"/>
          <w:sz w:val="19"/>
          <w:szCs w:val="19"/>
        </w:rPr>
      </w:pPr>
      <w:r>
        <w:rPr>
          <w:rFonts w:ascii="SimSun" w:hAnsi="SimSun" w:eastAsia="SimSun" w:cs="SimSun"/>
          <w:sz w:val="19"/>
          <w:szCs w:val="19"/>
          <w:spacing w:val="-6"/>
        </w:rPr>
        <w:t>16</w:t>
      </w:r>
    </w:p>
    <w:p>
      <w:pPr>
        <w:spacing w:line="14" w:lineRule="auto"/>
        <w:rPr>
          <w:rFonts w:ascii="Arial"/>
          <w:sz w:val="2"/>
        </w:rPr>
      </w:pPr>
      <w:r>
        <w:rPr>
          <w:rFonts w:ascii="Arial" w:hAnsi="Arial" w:eastAsia="Arial" w:cs="Arial"/>
          <w:sz w:val="2"/>
          <w:szCs w:val="2"/>
        </w:rPr>
        <w:br w:type="column"/>
      </w:r>
    </w:p>
    <w:p>
      <w:pPr>
        <w:spacing w:before="169"/>
        <w:rPr>
          <w:rFonts w:ascii="SimSun" w:hAnsi="SimSun" w:eastAsia="SimSun" w:cs="SimSun"/>
          <w:sz w:val="19"/>
          <w:szCs w:val="19"/>
        </w:rPr>
      </w:pPr>
      <w:r>
        <w:rPr>
          <w:rFonts w:ascii="SimSun" w:hAnsi="SimSun" w:eastAsia="SimSun" w:cs="SimSun"/>
          <w:sz w:val="19"/>
          <w:szCs w:val="19"/>
          <w:b/>
          <w:bCs/>
          <w:spacing w:val="-5"/>
        </w:rPr>
        <w:t>&gt;3cm</w:t>
      </w:r>
    </w:p>
    <w:p>
      <w:pPr>
        <w:spacing w:line="241" w:lineRule="auto"/>
        <w:rPr>
          <w:rFonts w:ascii="Arial"/>
          <w:sz w:val="21"/>
        </w:rPr>
      </w:pPr>
      <w:r/>
    </w:p>
    <w:p>
      <w:pPr>
        <w:ind w:left="167"/>
        <w:spacing w:before="62" w:line="183" w:lineRule="auto"/>
        <w:rPr>
          <w:rFonts w:ascii="SimSun" w:hAnsi="SimSun" w:eastAsia="SimSun" w:cs="SimSun"/>
          <w:sz w:val="19"/>
          <w:szCs w:val="19"/>
        </w:rPr>
      </w:pPr>
      <w:r>
        <w:rPr>
          <w:rFonts w:ascii="SimSun" w:hAnsi="SimSun" w:eastAsia="SimSun" w:cs="SimSun"/>
          <w:sz w:val="19"/>
          <w:szCs w:val="19"/>
        </w:rPr>
        <w:t>4</w:t>
      </w:r>
    </w:p>
    <w:p>
      <w:pPr>
        <w:ind w:left="187"/>
        <w:spacing w:before="202" w:line="183" w:lineRule="auto"/>
        <w:rPr>
          <w:rFonts w:ascii="SimSun" w:hAnsi="SimSun" w:eastAsia="SimSun" w:cs="SimSun"/>
          <w:sz w:val="19"/>
          <w:szCs w:val="19"/>
        </w:rPr>
      </w:pPr>
      <w:r>
        <w:rPr>
          <w:rFonts w:ascii="SimSun" w:hAnsi="SimSun" w:eastAsia="SimSun" w:cs="SimSun"/>
          <w:sz w:val="19"/>
          <w:szCs w:val="19"/>
        </w:rPr>
        <w:t>6</w:t>
      </w:r>
    </w:p>
    <w:p>
      <w:pPr>
        <w:ind w:left="167"/>
        <w:spacing w:before="191" w:line="183" w:lineRule="auto"/>
        <w:rPr>
          <w:rFonts w:ascii="SimSun" w:hAnsi="SimSun" w:eastAsia="SimSun" w:cs="SimSun"/>
          <w:sz w:val="19"/>
          <w:szCs w:val="19"/>
        </w:rPr>
      </w:pPr>
      <w:r>
        <w:rPr>
          <w:rFonts w:ascii="SimSun" w:hAnsi="SimSun" w:eastAsia="SimSun" w:cs="SimSun"/>
          <w:sz w:val="19"/>
          <w:szCs w:val="19"/>
        </w:rPr>
        <w:t>4</w:t>
      </w:r>
    </w:p>
    <w:p>
      <w:pPr>
        <w:ind w:left="147"/>
        <w:spacing w:before="192" w:line="183" w:lineRule="auto"/>
        <w:rPr>
          <w:rFonts w:ascii="SimSun" w:hAnsi="SimSun" w:eastAsia="SimSun" w:cs="SimSun"/>
          <w:sz w:val="19"/>
          <w:szCs w:val="19"/>
        </w:rPr>
      </w:pPr>
      <w:r>
        <w:rPr>
          <w:rFonts w:ascii="SimSun" w:hAnsi="SimSun" w:eastAsia="SimSun" w:cs="SimSun"/>
          <w:sz w:val="19"/>
          <w:szCs w:val="19"/>
          <w:spacing w:val="-3"/>
        </w:rPr>
        <w:t>20</w:t>
      </w:r>
    </w:p>
    <w:p>
      <w:pPr>
        <w:ind w:left="157"/>
        <w:spacing w:before="182" w:line="183" w:lineRule="auto"/>
        <w:rPr>
          <w:rFonts w:ascii="SimSun" w:hAnsi="SimSun" w:eastAsia="SimSun" w:cs="SimSun"/>
          <w:sz w:val="19"/>
          <w:szCs w:val="19"/>
        </w:rPr>
      </w:pPr>
      <w:r>
        <w:rPr>
          <w:rFonts w:ascii="SimSun" w:hAnsi="SimSun" w:eastAsia="SimSun" w:cs="SimSun"/>
          <w:sz w:val="19"/>
          <w:szCs w:val="19"/>
        </w:rPr>
        <w:t>4</w:t>
      </w:r>
    </w:p>
    <w:p>
      <w:pPr>
        <w:ind w:left="147"/>
        <w:spacing w:before="201" w:line="183" w:lineRule="auto"/>
        <w:rPr>
          <w:rFonts w:ascii="SimSun" w:hAnsi="SimSun" w:eastAsia="SimSun" w:cs="SimSun"/>
          <w:sz w:val="19"/>
          <w:szCs w:val="19"/>
        </w:rPr>
      </w:pPr>
      <w:r>
        <w:rPr>
          <w:rFonts w:ascii="SimSun" w:hAnsi="SimSun" w:eastAsia="SimSun" w:cs="SimSun"/>
          <w:sz w:val="19"/>
          <w:szCs w:val="19"/>
          <w:spacing w:val="-3"/>
        </w:rPr>
        <w:t>20</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left="19"/>
        <w:spacing w:before="63" w:line="220" w:lineRule="auto"/>
        <w:rPr>
          <w:rFonts w:ascii="SimSun" w:hAnsi="SimSun" w:eastAsia="SimSun" w:cs="SimSun"/>
          <w:sz w:val="19"/>
          <w:szCs w:val="19"/>
        </w:rPr>
      </w:pPr>
      <w:r>
        <w:rPr>
          <w:rFonts w:ascii="SimSun" w:hAnsi="SimSun" w:eastAsia="SimSun" w:cs="SimSun"/>
          <w:sz w:val="19"/>
          <w:szCs w:val="19"/>
          <w:color w:val="6F767A"/>
          <w:spacing w:val="22"/>
        </w:rPr>
        <w:t>薄膜</w:t>
      </w:r>
    </w:p>
    <w:p>
      <w:pPr>
        <w:ind w:left="19"/>
        <w:spacing w:before="153" w:line="380" w:lineRule="exact"/>
        <w:rPr>
          <w:rFonts w:ascii="SimSun" w:hAnsi="SimSun" w:eastAsia="SimSun" w:cs="SimSun"/>
          <w:sz w:val="19"/>
          <w:szCs w:val="19"/>
        </w:rPr>
      </w:pPr>
      <w:r>
        <w:rPr>
          <w:rFonts w:ascii="SimSun" w:hAnsi="SimSun" w:eastAsia="SimSun" w:cs="SimSun"/>
          <w:sz w:val="19"/>
          <w:szCs w:val="19"/>
          <w:spacing w:val="24"/>
          <w:position w:val="14"/>
        </w:rPr>
        <w:t>致密</w:t>
      </w:r>
    </w:p>
    <w:p>
      <w:pPr>
        <w:ind w:left="19"/>
        <w:spacing w:line="220" w:lineRule="auto"/>
        <w:rPr>
          <w:rFonts w:ascii="SimSun" w:hAnsi="SimSun" w:eastAsia="SimSun" w:cs="SimSun"/>
          <w:sz w:val="19"/>
          <w:szCs w:val="19"/>
        </w:rPr>
      </w:pPr>
      <w:r>
        <w:rPr>
          <w:rFonts w:ascii="SimSun" w:hAnsi="SimSun" w:eastAsia="SimSun" w:cs="SimSun"/>
          <w:sz w:val="19"/>
          <w:szCs w:val="19"/>
          <w:spacing w:val="22"/>
        </w:rPr>
        <w:t>薄膜</w:t>
      </w:r>
    </w:p>
    <w:p>
      <w:pPr>
        <w:ind w:left="19"/>
        <w:spacing w:before="164" w:line="220" w:lineRule="auto"/>
        <w:rPr>
          <w:rFonts w:ascii="SimSun" w:hAnsi="SimSun" w:eastAsia="SimSun" w:cs="SimSun"/>
          <w:sz w:val="19"/>
          <w:szCs w:val="19"/>
        </w:rPr>
      </w:pPr>
      <w:r>
        <w:rPr>
          <w:rFonts w:ascii="SimSun" w:hAnsi="SimSun" w:eastAsia="SimSun" w:cs="SimSun"/>
          <w:sz w:val="19"/>
          <w:szCs w:val="19"/>
          <w:spacing w:val="24"/>
        </w:rPr>
        <w:t>致密</w:t>
      </w:r>
    </w:p>
    <w:p>
      <w:pPr>
        <w:ind w:left="19"/>
        <w:spacing w:before="143" w:line="220" w:lineRule="auto"/>
        <w:rPr>
          <w:rFonts w:ascii="SimSun" w:hAnsi="SimSun" w:eastAsia="SimSun" w:cs="SimSun"/>
          <w:sz w:val="19"/>
          <w:szCs w:val="19"/>
        </w:rPr>
      </w:pPr>
      <w:r>
        <w:rPr>
          <w:rFonts w:ascii="SimSun" w:hAnsi="SimSun" w:eastAsia="SimSun" w:cs="SimSun"/>
          <w:sz w:val="19"/>
          <w:szCs w:val="19"/>
          <w:spacing w:val="22"/>
        </w:rPr>
        <w:t>薄膜</w:t>
      </w:r>
    </w:p>
    <w:p>
      <w:pPr>
        <w:ind w:left="19"/>
        <w:spacing w:before="154" w:line="220" w:lineRule="auto"/>
        <w:rPr>
          <w:rFonts w:ascii="SimSun" w:hAnsi="SimSun" w:eastAsia="SimSun" w:cs="SimSun"/>
          <w:sz w:val="19"/>
          <w:szCs w:val="19"/>
        </w:rPr>
      </w:pPr>
      <w:r>
        <w:rPr>
          <w:rFonts w:ascii="SimSun" w:hAnsi="SimSun" w:eastAsia="SimSun" w:cs="SimSun"/>
          <w:sz w:val="19"/>
          <w:szCs w:val="19"/>
          <w:spacing w:val="14"/>
        </w:rPr>
        <w:t>薄膜</w:t>
      </w:r>
    </w:p>
    <w:p>
      <w:pPr>
        <w:ind w:left="19"/>
        <w:spacing w:before="154" w:line="220" w:lineRule="auto"/>
        <w:rPr>
          <w:rFonts w:ascii="SimSun" w:hAnsi="SimSun" w:eastAsia="SimSun" w:cs="SimSun"/>
          <w:sz w:val="19"/>
          <w:szCs w:val="19"/>
        </w:rPr>
      </w:pPr>
      <w:r>
        <w:rPr>
          <w:rFonts w:ascii="SimSun" w:hAnsi="SimSun" w:eastAsia="SimSun" w:cs="SimSun"/>
          <w:sz w:val="19"/>
          <w:szCs w:val="19"/>
          <w:spacing w:val="14"/>
        </w:rPr>
        <w:t>薄膜</w:t>
      </w:r>
    </w:p>
    <w:p>
      <w:pPr>
        <w:spacing w:before="144" w:line="184" w:lineRule="auto"/>
        <w:rPr>
          <w:rFonts w:ascii="SimSun" w:hAnsi="SimSun" w:eastAsia="SimSun" w:cs="SimSun"/>
          <w:sz w:val="19"/>
          <w:szCs w:val="19"/>
        </w:rPr>
      </w:pPr>
      <w:r>
        <w:rPr>
          <w:rFonts w:ascii="SimSun" w:hAnsi="SimSun" w:eastAsia="SimSun" w:cs="SimSun"/>
          <w:sz w:val="19"/>
          <w:szCs w:val="19"/>
          <w:spacing w:val="-4"/>
        </w:rPr>
        <w:t>致</w:t>
      </w:r>
      <w:r>
        <w:rPr>
          <w:rFonts w:ascii="SimSun" w:hAnsi="SimSun" w:eastAsia="SimSun" w:cs="SimSun"/>
          <w:sz w:val="19"/>
          <w:szCs w:val="19"/>
          <w:spacing w:val="-28"/>
        </w:rPr>
        <w:t xml:space="preserve"> </w:t>
      </w:r>
      <w:r>
        <w:rPr>
          <w:rFonts w:ascii="SimSun" w:hAnsi="SimSun" w:eastAsia="SimSun" w:cs="SimSun"/>
          <w:sz w:val="19"/>
          <w:szCs w:val="19"/>
          <w:spacing w:val="-4"/>
        </w:rPr>
        <w:t>密</w:t>
      </w:r>
    </w:p>
    <w:p>
      <w:pPr>
        <w:spacing w:line="14" w:lineRule="auto"/>
        <w:rPr>
          <w:rFonts w:ascii="Arial"/>
          <w:sz w:val="2"/>
        </w:rPr>
      </w:pPr>
      <w:r>
        <w:rPr>
          <w:rFonts w:ascii="Arial" w:hAnsi="Arial" w:eastAsia="Arial" w:cs="Arial"/>
          <w:sz w:val="2"/>
          <w:szCs w:val="2"/>
        </w:rPr>
        <w:br w:type="column"/>
      </w:r>
    </w:p>
    <w:p>
      <w:pPr>
        <w:spacing w:before="7" w:line="294" w:lineRule="exact"/>
        <w:rPr>
          <w:rFonts w:ascii="SimSun" w:hAnsi="SimSun" w:eastAsia="SimSun" w:cs="SimSun"/>
          <w:sz w:val="19"/>
          <w:szCs w:val="19"/>
        </w:rPr>
      </w:pPr>
      <w:r>
        <w:rPr>
          <w:rFonts w:ascii="SimSun" w:hAnsi="SimSun" w:eastAsia="SimSun" w:cs="SimSun"/>
          <w:sz w:val="19"/>
          <w:szCs w:val="19"/>
          <w:spacing w:val="-3"/>
          <w:position w:val="7"/>
        </w:rPr>
        <w:t>&lt;1/3</w:t>
      </w:r>
    </w:p>
    <w:p>
      <w:pPr>
        <w:ind w:left="19"/>
        <w:spacing w:before="1" w:line="219" w:lineRule="auto"/>
        <w:rPr>
          <w:rFonts w:ascii="SimSun" w:hAnsi="SimSun" w:eastAsia="SimSun" w:cs="SimSun"/>
          <w:sz w:val="19"/>
          <w:szCs w:val="19"/>
        </w:rPr>
      </w:pPr>
      <w:r>
        <w:rPr>
          <w:rFonts w:ascii="SimSun" w:hAnsi="SimSun" w:eastAsia="SimSun" w:cs="SimSun"/>
          <w:sz w:val="19"/>
          <w:szCs w:val="19"/>
          <w:spacing w:val="-4"/>
        </w:rPr>
        <w:t>包</w:t>
      </w:r>
      <w:r>
        <w:rPr>
          <w:rFonts w:ascii="SimSun" w:hAnsi="SimSun" w:eastAsia="SimSun" w:cs="SimSun"/>
          <w:sz w:val="19"/>
          <w:szCs w:val="19"/>
          <w:spacing w:val="-30"/>
        </w:rPr>
        <w:t xml:space="preserve"> </w:t>
      </w:r>
      <w:r>
        <w:rPr>
          <w:rFonts w:ascii="SimSun" w:hAnsi="SimSun" w:eastAsia="SimSun" w:cs="SimSun"/>
          <w:sz w:val="19"/>
          <w:szCs w:val="19"/>
          <w:spacing w:val="-4"/>
        </w:rPr>
        <w:t>裹</w:t>
      </w:r>
    </w:p>
    <w:p>
      <w:pPr>
        <w:spacing w:line="301" w:lineRule="auto"/>
        <w:rPr>
          <w:rFonts w:ascii="Arial"/>
          <w:sz w:val="21"/>
        </w:rPr>
      </w:pPr>
      <w:r/>
    </w:p>
    <w:p>
      <w:pPr>
        <w:spacing w:line="302" w:lineRule="auto"/>
        <w:rPr>
          <w:rFonts w:ascii="Arial"/>
          <w:sz w:val="21"/>
        </w:rPr>
      </w:pPr>
      <w:r/>
    </w:p>
    <w:p>
      <w:pPr>
        <w:spacing w:line="302" w:lineRule="auto"/>
        <w:rPr>
          <w:rFonts w:ascii="Arial"/>
          <w:sz w:val="21"/>
        </w:rPr>
      </w:pPr>
      <w:r/>
    </w:p>
    <w:p>
      <w:pPr>
        <w:ind w:left="149"/>
        <w:spacing w:before="62" w:line="184" w:lineRule="auto"/>
        <w:rPr>
          <w:rFonts w:ascii="SimSun" w:hAnsi="SimSun" w:eastAsia="SimSun" w:cs="SimSun"/>
          <w:sz w:val="19"/>
          <w:szCs w:val="19"/>
        </w:rPr>
      </w:pPr>
      <w:r>
        <w:rPr>
          <w:rFonts w:ascii="SimSun" w:hAnsi="SimSun" w:eastAsia="SimSun" w:cs="SimSun"/>
          <w:sz w:val="19"/>
          <w:szCs w:val="19"/>
        </w:rPr>
        <w:t>1</w:t>
      </w:r>
    </w:p>
    <w:p>
      <w:pPr>
        <w:ind w:left="129"/>
        <w:spacing w:before="181" w:line="183" w:lineRule="auto"/>
        <w:rPr>
          <w:rFonts w:ascii="SimSun" w:hAnsi="SimSun" w:eastAsia="SimSun" w:cs="SimSun"/>
          <w:sz w:val="19"/>
          <w:szCs w:val="19"/>
        </w:rPr>
      </w:pPr>
      <w:r>
        <w:rPr>
          <w:rFonts w:ascii="SimSun" w:hAnsi="SimSun" w:eastAsia="SimSun" w:cs="SimSun"/>
          <w:sz w:val="19"/>
          <w:szCs w:val="19"/>
        </w:rPr>
        <w:t>4</w:t>
      </w:r>
    </w:p>
    <w:p>
      <w:pPr>
        <w:ind w:left="149"/>
        <w:spacing w:before="201" w:line="184" w:lineRule="auto"/>
        <w:rPr>
          <w:rFonts w:ascii="SimSun" w:hAnsi="SimSun" w:eastAsia="SimSun" w:cs="SimSun"/>
          <w:sz w:val="19"/>
          <w:szCs w:val="19"/>
        </w:rPr>
      </w:pPr>
      <w:r>
        <w:rPr>
          <w:rFonts w:ascii="SimSun" w:hAnsi="SimSun" w:eastAsia="SimSun" w:cs="SimSun"/>
          <w:sz w:val="19"/>
          <w:szCs w:val="19"/>
        </w:rPr>
        <w:t>1</w:t>
      </w:r>
    </w:p>
    <w:p>
      <w:pPr>
        <w:ind w:left="129"/>
        <w:spacing w:before="181" w:line="183" w:lineRule="auto"/>
        <w:rPr>
          <w:rFonts w:ascii="SimSun" w:hAnsi="SimSun" w:eastAsia="SimSun" w:cs="SimSun"/>
          <w:sz w:val="19"/>
          <w:szCs w:val="19"/>
        </w:rPr>
      </w:pPr>
      <w:r>
        <w:rPr>
          <w:rFonts w:ascii="SimSun" w:hAnsi="SimSun" w:eastAsia="SimSun" w:cs="SimSun"/>
          <w:sz w:val="19"/>
          <w:szCs w:val="19"/>
        </w:rPr>
        <w:t>4</w:t>
      </w:r>
    </w:p>
    <w:p>
      <w:pPr>
        <w:ind w:left="149"/>
        <w:spacing w:before="201" w:line="184" w:lineRule="auto"/>
        <w:rPr>
          <w:rFonts w:ascii="SimSun" w:hAnsi="SimSun" w:eastAsia="SimSun" w:cs="SimSun"/>
          <w:sz w:val="19"/>
          <w:szCs w:val="19"/>
        </w:rPr>
      </w:pPr>
      <w:r>
        <w:rPr>
          <w:rFonts w:ascii="SimSun" w:hAnsi="SimSun" w:eastAsia="SimSun" w:cs="SimSun"/>
          <w:sz w:val="19"/>
          <w:szCs w:val="19"/>
        </w:rPr>
        <w:t>1</w:t>
      </w:r>
    </w:p>
    <w:p>
      <w:pPr>
        <w:ind w:left="149"/>
        <w:spacing w:before="191" w:line="184" w:lineRule="auto"/>
        <w:rPr>
          <w:rFonts w:ascii="SimSun" w:hAnsi="SimSun" w:eastAsia="SimSun" w:cs="SimSun"/>
          <w:sz w:val="19"/>
          <w:szCs w:val="19"/>
        </w:rPr>
      </w:pPr>
      <w:r>
        <w:rPr>
          <w:rFonts w:ascii="SimSun" w:hAnsi="SimSun" w:eastAsia="SimSun" w:cs="SimSun"/>
          <w:sz w:val="19"/>
          <w:szCs w:val="19"/>
        </w:rPr>
        <w:t>1</w:t>
      </w:r>
    </w:p>
    <w:p>
      <w:pPr>
        <w:ind w:left="129"/>
        <w:spacing w:before="190" w:line="184" w:lineRule="auto"/>
        <w:rPr>
          <w:rFonts w:ascii="SimSun" w:hAnsi="SimSun" w:eastAsia="SimSun" w:cs="SimSun"/>
          <w:sz w:val="19"/>
          <w:szCs w:val="19"/>
        </w:rPr>
      </w:pPr>
      <w:r>
        <w:rPr>
          <w:rFonts w:ascii="SimSun" w:hAnsi="SimSun" w:eastAsia="SimSun" w:cs="SimSun"/>
          <w:sz w:val="19"/>
          <w:szCs w:val="19"/>
        </w:rPr>
        <w:t>1</w:t>
      </w:r>
    </w:p>
    <w:p>
      <w:pPr>
        <w:ind w:left="119"/>
        <w:spacing w:before="182" w:line="142" w:lineRule="exact"/>
        <w:rPr>
          <w:rFonts w:ascii="SimSun" w:hAnsi="SimSun" w:eastAsia="SimSun" w:cs="SimSun"/>
          <w:sz w:val="19"/>
          <w:szCs w:val="19"/>
        </w:rPr>
      </w:pPr>
      <w:r>
        <w:rPr>
          <w:rFonts w:ascii="SimSun" w:hAnsi="SimSun" w:eastAsia="SimSun" w:cs="SimSun"/>
          <w:sz w:val="19"/>
          <w:szCs w:val="19"/>
          <w:position w:val="-2"/>
        </w:rPr>
        <w:t>4</w:t>
      </w:r>
    </w:p>
    <w:p>
      <w:pPr>
        <w:spacing w:line="14" w:lineRule="auto"/>
        <w:rPr>
          <w:rFonts w:ascii="Arial"/>
          <w:sz w:val="2"/>
        </w:rPr>
      </w:pPr>
      <w:r>
        <w:rPr>
          <w:rFonts w:ascii="Arial" w:hAnsi="Arial" w:eastAsia="Arial" w:cs="Arial"/>
          <w:sz w:val="2"/>
          <w:szCs w:val="2"/>
        </w:rPr>
        <w:br w:type="column"/>
      </w:r>
    </w:p>
    <w:p>
      <w:pPr>
        <w:spacing w:before="7" w:line="294" w:lineRule="exact"/>
        <w:rPr>
          <w:rFonts w:ascii="SimSun" w:hAnsi="SimSun" w:eastAsia="SimSun" w:cs="SimSun"/>
          <w:sz w:val="19"/>
          <w:szCs w:val="19"/>
        </w:rPr>
      </w:pPr>
      <w:r>
        <w:rPr>
          <w:rFonts w:ascii="SimSun" w:hAnsi="SimSun" w:eastAsia="SimSun" w:cs="SimSun"/>
          <w:sz w:val="19"/>
          <w:szCs w:val="19"/>
          <w:spacing w:val="-3"/>
          <w:position w:val="7"/>
        </w:rPr>
        <w:t>1/3~2/3</w:t>
      </w:r>
    </w:p>
    <w:p>
      <w:pPr>
        <w:ind w:left="219"/>
        <w:spacing w:before="1" w:line="219" w:lineRule="auto"/>
        <w:rPr>
          <w:rFonts w:ascii="SimSun" w:hAnsi="SimSun" w:eastAsia="SimSun" w:cs="SimSun"/>
          <w:sz w:val="19"/>
          <w:szCs w:val="19"/>
        </w:rPr>
      </w:pPr>
      <w:r>
        <w:rPr>
          <w:rFonts w:ascii="SimSun" w:hAnsi="SimSun" w:eastAsia="SimSun" w:cs="SimSun"/>
          <w:sz w:val="19"/>
          <w:szCs w:val="19"/>
          <w:spacing w:val="23"/>
        </w:rPr>
        <w:t>包裹</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ind w:left="329"/>
        <w:spacing w:before="62" w:line="183" w:lineRule="auto"/>
        <w:rPr>
          <w:rFonts w:ascii="SimSun" w:hAnsi="SimSun" w:eastAsia="SimSun" w:cs="SimSun"/>
          <w:sz w:val="19"/>
          <w:szCs w:val="19"/>
        </w:rPr>
      </w:pPr>
      <w:r>
        <w:rPr>
          <w:rFonts w:ascii="SimSun" w:hAnsi="SimSun" w:eastAsia="SimSun" w:cs="SimSun"/>
          <w:sz w:val="19"/>
          <w:szCs w:val="19"/>
        </w:rPr>
        <w:t>2</w:t>
      </w:r>
    </w:p>
    <w:p>
      <w:pPr>
        <w:ind w:left="339"/>
        <w:spacing w:before="191" w:line="183" w:lineRule="auto"/>
        <w:rPr>
          <w:rFonts w:ascii="SimSun" w:hAnsi="SimSun" w:eastAsia="SimSun" w:cs="SimSun"/>
          <w:sz w:val="19"/>
          <w:szCs w:val="19"/>
        </w:rPr>
      </w:pPr>
      <w:r>
        <w:rPr>
          <w:rFonts w:ascii="SimSun" w:hAnsi="SimSun" w:eastAsia="SimSun" w:cs="SimSun"/>
          <w:sz w:val="19"/>
          <w:szCs w:val="19"/>
        </w:rPr>
        <w:t>8</w:t>
      </w:r>
    </w:p>
    <w:p>
      <w:pPr>
        <w:ind w:left="329"/>
        <w:spacing w:before="182" w:line="183" w:lineRule="auto"/>
        <w:rPr>
          <w:rFonts w:ascii="SimSun" w:hAnsi="SimSun" w:eastAsia="SimSun" w:cs="SimSun"/>
          <w:sz w:val="19"/>
          <w:szCs w:val="19"/>
        </w:rPr>
      </w:pPr>
      <w:r>
        <w:rPr>
          <w:rFonts w:ascii="SimSun" w:hAnsi="SimSun" w:eastAsia="SimSun" w:cs="SimSun"/>
          <w:sz w:val="19"/>
          <w:szCs w:val="19"/>
        </w:rPr>
        <w:t>2</w:t>
      </w:r>
    </w:p>
    <w:p>
      <w:pPr>
        <w:ind w:left="329"/>
        <w:spacing w:before="202" w:line="183" w:lineRule="auto"/>
        <w:rPr>
          <w:rFonts w:ascii="SimSun" w:hAnsi="SimSun" w:eastAsia="SimSun" w:cs="SimSun"/>
          <w:sz w:val="19"/>
          <w:szCs w:val="19"/>
        </w:rPr>
      </w:pPr>
      <w:r>
        <w:rPr>
          <w:rFonts w:ascii="SimSun" w:hAnsi="SimSun" w:eastAsia="SimSun" w:cs="SimSun"/>
          <w:sz w:val="19"/>
          <w:szCs w:val="19"/>
        </w:rPr>
        <w:t>8</w:t>
      </w:r>
    </w:p>
    <w:p>
      <w:pPr>
        <w:ind w:left="329"/>
        <w:spacing w:before="191" w:line="183" w:lineRule="auto"/>
        <w:rPr>
          <w:rFonts w:ascii="SimSun" w:hAnsi="SimSun" w:eastAsia="SimSun" w:cs="SimSun"/>
          <w:sz w:val="19"/>
          <w:szCs w:val="19"/>
        </w:rPr>
      </w:pPr>
      <w:r>
        <w:rPr>
          <w:rFonts w:ascii="SimSun" w:hAnsi="SimSun" w:eastAsia="SimSun" w:cs="SimSun"/>
          <w:sz w:val="19"/>
          <w:szCs w:val="19"/>
        </w:rPr>
        <w:t>2</w:t>
      </w:r>
    </w:p>
    <w:p>
      <w:pPr>
        <w:ind w:left="329"/>
        <w:spacing w:before="202" w:line="183" w:lineRule="auto"/>
        <w:rPr>
          <w:rFonts w:ascii="SimSun" w:hAnsi="SimSun" w:eastAsia="SimSun" w:cs="SimSun"/>
          <w:sz w:val="19"/>
          <w:szCs w:val="19"/>
        </w:rPr>
      </w:pPr>
      <w:r>
        <w:rPr>
          <w:rFonts w:ascii="SimSun" w:hAnsi="SimSun" w:eastAsia="SimSun" w:cs="SimSun"/>
          <w:sz w:val="19"/>
          <w:szCs w:val="19"/>
        </w:rPr>
        <w:t>2</w:t>
      </w:r>
    </w:p>
    <w:p>
      <w:pPr>
        <w:ind w:left="329"/>
        <w:spacing w:before="192" w:line="183" w:lineRule="auto"/>
        <w:rPr>
          <w:rFonts w:ascii="SimSun" w:hAnsi="SimSun" w:eastAsia="SimSun" w:cs="SimSun"/>
          <w:sz w:val="19"/>
          <w:szCs w:val="19"/>
        </w:rPr>
      </w:pPr>
      <w:r>
        <w:rPr>
          <w:rFonts w:ascii="SimSun" w:hAnsi="SimSun" w:eastAsia="SimSun" w:cs="SimSun"/>
          <w:sz w:val="19"/>
          <w:szCs w:val="19"/>
        </w:rPr>
        <w:t>2</w:t>
      </w:r>
    </w:p>
    <w:p>
      <w:pPr>
        <w:spacing w:line="14" w:lineRule="auto"/>
        <w:rPr>
          <w:rFonts w:ascii="Arial"/>
          <w:sz w:val="2"/>
        </w:rPr>
      </w:pPr>
      <w:r>
        <w:rPr>
          <w:rFonts w:ascii="Arial" w:hAnsi="Arial" w:eastAsia="Arial" w:cs="Arial"/>
          <w:sz w:val="2"/>
          <w:szCs w:val="2"/>
        </w:rPr>
        <w:br w:type="column"/>
      </w:r>
    </w:p>
    <w:p>
      <w:pPr>
        <w:spacing w:before="7" w:line="294" w:lineRule="exact"/>
        <w:rPr>
          <w:rFonts w:ascii="SimSun" w:hAnsi="SimSun" w:eastAsia="SimSun" w:cs="SimSun"/>
          <w:sz w:val="19"/>
          <w:szCs w:val="19"/>
        </w:rPr>
      </w:pPr>
      <w:r>
        <w:rPr>
          <w:rFonts w:ascii="SimSun" w:hAnsi="SimSun" w:eastAsia="SimSun" w:cs="SimSun"/>
          <w:sz w:val="19"/>
          <w:szCs w:val="19"/>
          <w:spacing w:val="-3"/>
          <w:position w:val="7"/>
        </w:rPr>
        <w:t>&gt;2/3</w:t>
      </w:r>
    </w:p>
    <w:p>
      <w:pPr>
        <w:ind w:left="39"/>
        <w:spacing w:before="1" w:line="219" w:lineRule="auto"/>
        <w:rPr>
          <w:rFonts w:ascii="SimSun" w:hAnsi="SimSun" w:eastAsia="SimSun" w:cs="SimSun"/>
          <w:sz w:val="19"/>
          <w:szCs w:val="19"/>
        </w:rPr>
      </w:pPr>
      <w:r>
        <w:rPr>
          <w:rFonts w:ascii="SimSun" w:hAnsi="SimSun" w:eastAsia="SimSun" w:cs="SimSun"/>
          <w:sz w:val="19"/>
          <w:szCs w:val="19"/>
          <w:spacing w:val="14"/>
        </w:rPr>
        <w:t>包裹</w:t>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left="119"/>
        <w:spacing w:before="62" w:line="183" w:lineRule="auto"/>
        <w:rPr>
          <w:rFonts w:ascii="SimSun" w:hAnsi="SimSun" w:eastAsia="SimSun" w:cs="SimSun"/>
          <w:sz w:val="19"/>
          <w:szCs w:val="19"/>
        </w:rPr>
      </w:pPr>
      <w:r>
        <w:rPr>
          <w:rFonts w:ascii="SimSun" w:hAnsi="SimSun" w:eastAsia="SimSun" w:cs="SimSun"/>
          <w:sz w:val="19"/>
          <w:szCs w:val="19"/>
          <w:color w:val="5E6569"/>
        </w:rPr>
        <w:t>4</w:t>
      </w:r>
    </w:p>
    <w:p>
      <w:pPr>
        <w:ind w:left="109"/>
        <w:spacing w:before="200" w:line="184" w:lineRule="auto"/>
        <w:rPr>
          <w:rFonts w:ascii="SimSun" w:hAnsi="SimSun" w:eastAsia="SimSun" w:cs="SimSun"/>
          <w:sz w:val="19"/>
          <w:szCs w:val="19"/>
        </w:rPr>
      </w:pPr>
      <w:r>
        <w:rPr>
          <w:rFonts w:ascii="SimSun" w:hAnsi="SimSun" w:eastAsia="SimSun" w:cs="SimSun"/>
          <w:sz w:val="19"/>
          <w:szCs w:val="19"/>
          <w:spacing w:val="-6"/>
        </w:rPr>
        <w:t>16</w:t>
      </w:r>
    </w:p>
    <w:p>
      <w:pPr>
        <w:ind w:left="119"/>
        <w:spacing w:before="182" w:line="183" w:lineRule="auto"/>
        <w:rPr>
          <w:rFonts w:ascii="SimSun" w:hAnsi="SimSun" w:eastAsia="SimSun" w:cs="SimSun"/>
          <w:sz w:val="19"/>
          <w:szCs w:val="19"/>
        </w:rPr>
      </w:pPr>
      <w:r>
        <w:rPr>
          <w:rFonts w:ascii="SimSun" w:hAnsi="SimSun" w:eastAsia="SimSun" w:cs="SimSun"/>
          <w:sz w:val="19"/>
          <w:szCs w:val="19"/>
          <w:color w:val="5F6668"/>
        </w:rPr>
        <w:t>4</w:t>
      </w:r>
    </w:p>
    <w:p>
      <w:pPr>
        <w:ind w:left="109"/>
        <w:spacing w:before="221" w:line="184" w:lineRule="auto"/>
        <w:rPr>
          <w:rFonts w:ascii="SimSun" w:hAnsi="SimSun" w:eastAsia="SimSun" w:cs="SimSun"/>
          <w:sz w:val="19"/>
          <w:szCs w:val="19"/>
        </w:rPr>
      </w:pPr>
      <w:r>
        <w:rPr>
          <w:rFonts w:ascii="SimSun" w:hAnsi="SimSun" w:eastAsia="SimSun" w:cs="SimSun"/>
          <w:sz w:val="19"/>
          <w:szCs w:val="19"/>
          <w:color w:val="576062"/>
          <w:spacing w:val="-6"/>
        </w:rPr>
        <w:t>16</w:t>
      </w:r>
    </w:p>
    <w:p>
      <w:pPr>
        <w:ind w:left="119"/>
        <w:spacing w:before="181" w:line="183" w:lineRule="auto"/>
        <w:rPr>
          <w:rFonts w:ascii="SimSun" w:hAnsi="SimSun" w:eastAsia="SimSun" w:cs="SimSun"/>
          <w:sz w:val="19"/>
          <w:szCs w:val="19"/>
        </w:rPr>
      </w:pPr>
      <w:r>
        <w:rPr>
          <w:rFonts w:ascii="SimSun" w:hAnsi="SimSun" w:eastAsia="SimSun" w:cs="SimSun"/>
          <w:sz w:val="19"/>
          <w:szCs w:val="19"/>
        </w:rPr>
        <w:t>4</w:t>
      </w:r>
    </w:p>
    <w:p>
      <w:pPr>
        <w:ind w:left="119"/>
        <w:spacing w:before="192" w:line="183" w:lineRule="auto"/>
        <w:rPr>
          <w:rFonts w:ascii="SimSun" w:hAnsi="SimSun" w:eastAsia="SimSun" w:cs="SimSun"/>
          <w:sz w:val="19"/>
          <w:szCs w:val="19"/>
        </w:rPr>
      </w:pPr>
      <w:r>
        <w:rPr>
          <w:rFonts w:ascii="SimSun" w:hAnsi="SimSun" w:eastAsia="SimSun" w:cs="SimSun"/>
          <w:sz w:val="19"/>
          <w:szCs w:val="19"/>
        </w:rPr>
        <w:t>4</w:t>
      </w:r>
    </w:p>
    <w:p>
      <w:pPr>
        <w:ind w:left="119"/>
        <w:spacing w:before="192" w:line="183" w:lineRule="auto"/>
        <w:rPr>
          <w:rFonts w:ascii="SimSun" w:hAnsi="SimSun" w:eastAsia="SimSun" w:cs="SimSun"/>
          <w:sz w:val="19"/>
          <w:szCs w:val="19"/>
        </w:rPr>
      </w:pPr>
      <w:r>
        <w:rPr>
          <w:rFonts w:ascii="SimSun" w:hAnsi="SimSun" w:eastAsia="SimSun" w:cs="SimSun"/>
          <w:sz w:val="19"/>
          <w:szCs w:val="19"/>
        </w:rPr>
        <w:t>4</w:t>
      </w:r>
    </w:p>
    <w:p>
      <w:pPr>
        <w:ind w:left="89"/>
        <w:spacing w:before="181" w:line="142" w:lineRule="exact"/>
        <w:rPr>
          <w:rFonts w:ascii="SimSun" w:hAnsi="SimSun" w:eastAsia="SimSun" w:cs="SimSun"/>
          <w:sz w:val="19"/>
          <w:szCs w:val="19"/>
        </w:rPr>
      </w:pPr>
      <w:r>
        <w:rPr>
          <w:rFonts w:ascii="SimSun" w:hAnsi="SimSun" w:eastAsia="SimSun" w:cs="SimSun"/>
          <w:sz w:val="19"/>
          <w:szCs w:val="19"/>
          <w:spacing w:val="-6"/>
          <w:position w:val="-2"/>
        </w:rPr>
        <w:t>16</w:t>
      </w:r>
    </w:p>
    <w:p>
      <w:pPr>
        <w:sectPr>
          <w:type w:val="continuous"/>
          <w:pgSz w:w="11900" w:h="16840"/>
          <w:pgMar w:top="400" w:right="750" w:bottom="400" w:left="840" w:header="0" w:footer="0" w:gutter="0"/>
          <w:cols w:equalWidth="0" w:num="9">
            <w:col w:w="1450" w:space="100"/>
            <w:col w:w="883" w:space="100"/>
            <w:col w:w="761" w:space="100"/>
            <w:col w:w="941" w:space="100"/>
            <w:col w:w="888" w:space="100"/>
            <w:col w:w="941" w:space="100"/>
            <w:col w:w="850" w:space="100"/>
            <w:col w:w="1061" w:space="100"/>
            <w:col w:w="1740" w:space="0"/>
          </w:cols>
        </w:sectPr>
        <w:rPr/>
      </w:pPr>
    </w:p>
    <w:p>
      <w:pPr>
        <w:ind w:left="5249"/>
        <w:spacing w:before="189" w:line="219" w:lineRule="auto"/>
        <w:rPr>
          <w:rFonts w:ascii="SimSun" w:hAnsi="SimSun" w:eastAsia="SimSun" w:cs="SimSun"/>
          <w:sz w:val="19"/>
          <w:szCs w:val="19"/>
        </w:rPr>
      </w:pPr>
      <w:r>
        <w:pict>
          <v:shape id="_x0000_s107" style="position:absolute;margin-left:4.9976pt;margin-top:6.98546pt;mso-position-vertical-relative:text;mso-position-horizontal-relative:text;width:98pt;height:13.3pt;z-index:252508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6C7477"/>
                      <w:spacing w:val="1"/>
                    </w:rPr>
                    <w:t>直肠子宫陷凹部分消失</w:t>
                  </w:r>
                </w:p>
              </w:txbxContent>
            </v:textbox>
          </v:shape>
        </w:pict>
      </w:r>
      <w:r>
        <w:pict>
          <v:shape id="_x0000_s108" style="position:absolute;margin-left:133pt;margin-top:9.94275pt;mso-position-vertical-relative:text;mso-position-horizontal-relative:text;width:6.45pt;height:11.45pt;z-index:2525091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rPr>
                    <w:t>4</w:t>
                  </w:r>
                </w:p>
              </w:txbxContent>
            </v:textbox>
          </v:shape>
        </w:pict>
      </w:r>
      <w:r>
        <w:rPr>
          <w:rFonts w:ascii="SimSun" w:hAnsi="SimSun" w:eastAsia="SimSun" w:cs="SimSun"/>
          <w:sz w:val="19"/>
          <w:szCs w:val="19"/>
          <w:color w:val="6A7578"/>
          <w:spacing w:val="-3"/>
        </w:rPr>
        <w:t>完全消失</w:t>
      </w:r>
      <w:r>
        <w:rPr>
          <w:rFonts w:ascii="SimSun" w:hAnsi="SimSun" w:eastAsia="SimSun" w:cs="SimSun"/>
          <w:sz w:val="19"/>
          <w:szCs w:val="19"/>
          <w:color w:val="6A7578"/>
          <w:spacing w:val="15"/>
        </w:rPr>
        <w:t xml:space="preserve">     </w:t>
      </w:r>
      <w:r>
        <w:rPr>
          <w:rFonts w:ascii="SimSun" w:hAnsi="SimSun" w:eastAsia="SimSun" w:cs="SimSun"/>
          <w:sz w:val="19"/>
          <w:szCs w:val="19"/>
          <w:spacing w:val="-3"/>
          <w:position w:val="-1"/>
        </w:rPr>
        <w:t>40</w:t>
      </w:r>
    </w:p>
    <w:p>
      <w:pPr>
        <w:ind w:left="369"/>
        <w:spacing w:before="125" w:line="219" w:lineRule="auto"/>
        <w:rPr>
          <w:rFonts w:ascii="SimSun" w:hAnsi="SimSun" w:eastAsia="SimSun" w:cs="SimSun"/>
          <w:sz w:val="19"/>
          <w:szCs w:val="19"/>
        </w:rPr>
      </w:pPr>
      <w:r>
        <w:rPr>
          <w:rFonts w:ascii="SimSun" w:hAnsi="SimSun" w:eastAsia="SimSun" w:cs="SimSun"/>
          <w:sz w:val="19"/>
          <w:szCs w:val="19"/>
          <w:spacing w:val="-16"/>
        </w:rPr>
        <w:t>注：1.若输卵管全部包入应改为16分；</w:t>
      </w:r>
    </w:p>
    <w:p>
      <w:pPr>
        <w:ind w:left="329"/>
        <w:spacing w:before="5" w:line="219" w:lineRule="auto"/>
        <w:rPr>
          <w:rFonts w:ascii="SimSun" w:hAnsi="SimSun" w:eastAsia="SimSun" w:cs="SimSun"/>
          <w:sz w:val="21"/>
          <w:szCs w:val="21"/>
        </w:rPr>
      </w:pPr>
      <w:r>
        <w:rPr>
          <w:rFonts w:ascii="SimSun" w:hAnsi="SimSun" w:eastAsia="SimSun" w:cs="SimSun"/>
          <w:sz w:val="21"/>
          <w:szCs w:val="21"/>
          <w:spacing w:val="-20"/>
        </w:rPr>
        <w:t>2.I</w:t>
      </w:r>
      <w:r>
        <w:rPr>
          <w:rFonts w:ascii="SimSun" w:hAnsi="SimSun" w:eastAsia="SimSun" w:cs="SimSun"/>
          <w:sz w:val="21"/>
          <w:szCs w:val="21"/>
          <w:spacing w:val="-54"/>
        </w:rPr>
        <w:t xml:space="preserve"> </w:t>
      </w:r>
      <w:r>
        <w:rPr>
          <w:rFonts w:ascii="SimSun" w:hAnsi="SimSun" w:eastAsia="SimSun" w:cs="SimSun"/>
          <w:sz w:val="21"/>
          <w:szCs w:val="21"/>
          <w:spacing w:val="-20"/>
        </w:rPr>
        <w:t>期(微型):1~5分；Ⅱ期(轻型):6~15分；Ⅲ期(中型):16~40分；IV期(重型):&gt;40分</w:t>
      </w:r>
    </w:p>
    <w:p>
      <w:pPr>
        <w:ind w:left="332"/>
        <w:spacing w:before="117" w:line="222" w:lineRule="auto"/>
        <w:rPr>
          <w:rFonts w:ascii="SimHei" w:hAnsi="SimHei" w:eastAsia="SimHei" w:cs="SimHei"/>
          <w:sz w:val="24"/>
          <w:szCs w:val="24"/>
        </w:rPr>
      </w:pPr>
      <w:r>
        <w:rPr>
          <w:rFonts w:ascii="SimHei" w:hAnsi="SimHei" w:eastAsia="SimHei" w:cs="SimHei"/>
          <w:sz w:val="24"/>
          <w:szCs w:val="24"/>
          <w:b/>
          <w:bCs/>
          <w:color w:val="0073C1"/>
          <w:spacing w:val="-21"/>
        </w:rPr>
        <w:t>【治疗】</w:t>
      </w:r>
    </w:p>
    <w:p>
      <w:pPr>
        <w:ind w:right="1160" w:firstLine="419"/>
        <w:spacing w:before="104" w:line="251" w:lineRule="auto"/>
        <w:rPr>
          <w:rFonts w:ascii="SimSun" w:hAnsi="SimSun" w:eastAsia="SimSun" w:cs="SimSun"/>
          <w:sz w:val="21"/>
          <w:szCs w:val="21"/>
        </w:rPr>
      </w:pPr>
      <w:r>
        <w:rPr>
          <w:rFonts w:ascii="SimSun" w:hAnsi="SimSun" w:eastAsia="SimSun" w:cs="SimSun"/>
          <w:sz w:val="21"/>
          <w:szCs w:val="21"/>
          <w:spacing w:val="-2"/>
        </w:rPr>
        <w:t>治疗内异症的根本目的是“缩减和去除病灶，减轻和控制疼痛，治疗和促进生育</w:t>
      </w:r>
      <w:r>
        <w:rPr>
          <w:rFonts w:ascii="SimSun" w:hAnsi="SimSun" w:eastAsia="SimSun" w:cs="SimSun"/>
          <w:sz w:val="21"/>
          <w:szCs w:val="21"/>
          <w:spacing w:val="-3"/>
        </w:rPr>
        <w:t>，预防和减少复</w:t>
      </w:r>
      <w:r>
        <w:rPr>
          <w:rFonts w:ascii="SimSun" w:hAnsi="SimSun" w:eastAsia="SimSun" w:cs="SimSun"/>
          <w:sz w:val="21"/>
          <w:szCs w:val="21"/>
        </w:rPr>
        <w:t xml:space="preserve"> </w:t>
      </w:r>
      <w:r>
        <w:rPr>
          <w:rFonts w:ascii="SimSun" w:hAnsi="SimSun" w:eastAsia="SimSun" w:cs="SimSun"/>
          <w:sz w:val="21"/>
          <w:szCs w:val="21"/>
          <w:spacing w:val="3"/>
        </w:rPr>
        <w:t>发”。治疗方法应根据患者年龄、症状、病变部位和范围以及对生育要求</w:t>
      </w:r>
      <w:r>
        <w:rPr>
          <w:rFonts w:ascii="SimSun" w:hAnsi="SimSun" w:eastAsia="SimSun" w:cs="SimSun"/>
          <w:sz w:val="21"/>
          <w:szCs w:val="21"/>
          <w:spacing w:val="2"/>
        </w:rPr>
        <w:t>等加以选择，强调治疗个</w:t>
      </w:r>
    </w:p>
    <w:p>
      <w:pPr>
        <w:sectPr>
          <w:type w:val="continuous"/>
          <w:pgSz w:w="11900" w:h="16840"/>
          <w:pgMar w:top="400" w:right="750" w:bottom="400" w:left="840" w:header="0" w:footer="0" w:gutter="0"/>
          <w:cols w:equalWidth="0" w:num="1">
            <w:col w:w="10310" w:space="0"/>
          </w:cols>
        </w:sectPr>
        <w:rPr/>
      </w:pPr>
    </w:p>
    <w:p>
      <w:pPr>
        <w:rPr/>
      </w:pPr>
      <w:r/>
    </w:p>
    <w:p>
      <w:pPr>
        <w:spacing w:line="222" w:lineRule="exact"/>
        <w:rPr/>
      </w:pPr>
      <w:r/>
    </w:p>
    <w:p>
      <w:pPr>
        <w:sectPr>
          <w:pgSz w:w="11900" w:h="16840"/>
          <w:pgMar w:top="400" w:right="865" w:bottom="400" w:left="780" w:header="0" w:footer="0" w:gutter="0"/>
          <w:cols w:equalWidth="0" w:num="1">
            <w:col w:w="10255" w:space="0"/>
          </w:cols>
        </w:sectPr>
        <w:rPr/>
      </w:pPr>
    </w:p>
    <w:p>
      <w:pPr>
        <w:ind w:left="19"/>
        <w:spacing w:before="78" w:line="183" w:lineRule="auto"/>
        <w:rPr>
          <w:rFonts w:ascii="SimSun" w:hAnsi="SimSun" w:eastAsia="SimSun" w:cs="SimSun"/>
          <w:sz w:val="21"/>
          <w:szCs w:val="21"/>
        </w:rPr>
      </w:pPr>
      <w:r>
        <w:rPr>
          <w:rFonts w:ascii="SimSun" w:hAnsi="SimSun" w:eastAsia="SimSun" w:cs="SimSun"/>
          <w:sz w:val="21"/>
          <w:szCs w:val="21"/>
          <w:color w:val="0061B6"/>
          <w:spacing w:val="-3"/>
        </w:rPr>
        <w:t>266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40" w:lineRule="exact"/>
        <w:textAlignment w:val="center"/>
        <w:rPr/>
      </w:pPr>
      <w:r>
        <w:drawing>
          <wp:inline distT="0" distB="0" distL="0" distR="0">
            <wp:extent cx="514295" cy="406456"/>
            <wp:effectExtent l="0" t="0" r="0" b="0"/>
            <wp:docPr id="231" name="IM 231"/>
            <wp:cNvGraphicFramePr/>
            <a:graphic>
              <a:graphicData uri="http://schemas.openxmlformats.org/drawingml/2006/picture">
                <pic:pic>
                  <pic:nvPicPr>
                    <pic:cNvPr id="231" name="IM 231"/>
                    <pic:cNvPicPr/>
                  </pic:nvPicPr>
                  <pic:blipFill>
                    <a:blip r:embed="rId259"/>
                    <a:stretch>
                      <a:fillRect/>
                    </a:stretch>
                  </pic:blipFill>
                  <pic:spPr>
                    <a:xfrm rot="0">
                      <a:off x="0" y="0"/>
                      <a:ext cx="514295"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15BAA"/>
          <w:spacing w:val="-20"/>
        </w:rPr>
        <w:t>第二十一章</w:t>
      </w:r>
      <w:r>
        <w:rPr>
          <w:rFonts w:ascii="SimHei" w:hAnsi="SimHei" w:eastAsia="SimHei" w:cs="SimHei"/>
          <w:sz w:val="21"/>
          <w:szCs w:val="21"/>
          <w:color w:val="015BAA"/>
          <w:spacing w:val="64"/>
        </w:rPr>
        <w:t xml:space="preserve"> </w:t>
      </w:r>
      <w:r>
        <w:rPr>
          <w:rFonts w:ascii="SimHei" w:hAnsi="SimHei" w:eastAsia="SimHei" w:cs="SimHei"/>
          <w:sz w:val="21"/>
          <w:szCs w:val="21"/>
          <w:color w:val="015BAA"/>
          <w:spacing w:val="-20"/>
        </w:rPr>
        <w:t>子宫内膜异位症与子宫腺肌病</w:t>
      </w:r>
    </w:p>
    <w:p>
      <w:pPr>
        <w:spacing w:line="301" w:lineRule="auto"/>
        <w:rPr>
          <w:rFonts w:ascii="Arial"/>
          <w:sz w:val="21"/>
        </w:rPr>
      </w:pPr>
      <w:r/>
    </w:p>
    <w:p>
      <w:pPr>
        <w:spacing w:before="68" w:line="221" w:lineRule="auto"/>
        <w:rPr>
          <w:rFonts w:ascii="SimSun" w:hAnsi="SimSun" w:eastAsia="SimSun" w:cs="SimSun"/>
          <w:sz w:val="21"/>
          <w:szCs w:val="21"/>
        </w:rPr>
      </w:pPr>
      <w:r>
        <w:rPr>
          <w:rFonts w:ascii="SimSun" w:hAnsi="SimSun" w:eastAsia="SimSun" w:cs="SimSun"/>
          <w:sz w:val="21"/>
          <w:szCs w:val="21"/>
          <w:spacing w:val="-4"/>
        </w:rPr>
        <w:t>体化。</w:t>
      </w:r>
    </w:p>
    <w:p>
      <w:pPr>
        <w:ind w:left="420"/>
        <w:spacing w:before="95" w:line="221" w:lineRule="auto"/>
        <w:rPr>
          <w:rFonts w:ascii="SimHei" w:hAnsi="SimHei" w:eastAsia="SimHei" w:cs="SimHei"/>
          <w:sz w:val="21"/>
          <w:szCs w:val="21"/>
        </w:rPr>
      </w:pPr>
      <w:r>
        <w:rPr>
          <w:rFonts w:ascii="SimHei" w:hAnsi="SimHei" w:eastAsia="SimHei" w:cs="SimHei"/>
          <w:sz w:val="21"/>
          <w:szCs w:val="21"/>
          <w:spacing w:val="16"/>
        </w:rPr>
        <w:t>(</w:t>
      </w:r>
      <w:r>
        <w:rPr>
          <w:rFonts w:ascii="SimHei" w:hAnsi="SimHei" w:eastAsia="SimHei" w:cs="SimHei"/>
          <w:sz w:val="21"/>
          <w:szCs w:val="21"/>
          <w:spacing w:val="-58"/>
        </w:rPr>
        <w:t xml:space="preserve"> </w:t>
      </w:r>
      <w:r>
        <w:rPr>
          <w:rFonts w:ascii="SimHei" w:hAnsi="SimHei" w:eastAsia="SimHei" w:cs="SimHei"/>
          <w:sz w:val="21"/>
          <w:szCs w:val="21"/>
          <w:spacing w:val="16"/>
        </w:rPr>
        <w:t>一)治疗方法</w:t>
      </w:r>
    </w:p>
    <w:p>
      <w:pPr>
        <w:ind w:right="61" w:firstLine="420"/>
        <w:spacing w:before="99" w:line="278"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1"/>
        </w:rPr>
        <w:t xml:space="preserve"> </w:t>
      </w:r>
      <w:r>
        <w:rPr>
          <w:rFonts w:ascii="SimSun" w:hAnsi="SimSun" w:eastAsia="SimSun" w:cs="SimSun"/>
          <w:sz w:val="21"/>
          <w:szCs w:val="21"/>
        </w:rPr>
        <w:t>药物治疗</w:t>
      </w:r>
      <w:r>
        <w:rPr>
          <w:rFonts w:ascii="SimSun" w:hAnsi="SimSun" w:eastAsia="SimSun" w:cs="SimSun"/>
          <w:sz w:val="21"/>
          <w:szCs w:val="21"/>
          <w:spacing w:val="76"/>
        </w:rPr>
        <w:t xml:space="preserve"> </w:t>
      </w:r>
      <w:r>
        <w:rPr>
          <w:rFonts w:ascii="SimSun" w:hAnsi="SimSun" w:eastAsia="SimSun" w:cs="SimSun"/>
          <w:sz w:val="21"/>
          <w:szCs w:val="21"/>
        </w:rPr>
        <w:t>治疗的目的是抑制卵巢功能，阻止内异症的发展。适用于有慢性盆腔痛、经期痛</w:t>
      </w:r>
      <w:r>
        <w:rPr>
          <w:rFonts w:ascii="SimSun" w:hAnsi="SimSun" w:eastAsia="SimSun" w:cs="SimSun"/>
          <w:sz w:val="21"/>
          <w:szCs w:val="21"/>
        </w:rPr>
        <w:t xml:space="preserve"> </w:t>
      </w:r>
      <w:r>
        <w:rPr>
          <w:rFonts w:ascii="SimSun" w:hAnsi="SimSun" w:eastAsia="SimSun" w:cs="SimSun"/>
          <w:sz w:val="21"/>
          <w:szCs w:val="21"/>
          <w:spacing w:val="-3"/>
        </w:rPr>
        <w:t>经症状明显、有生育要求及无卵巢囊肿形成患者。对较大的卵巢内膜异位囊肿，特别是卵巢包块性质</w:t>
      </w:r>
      <w:r>
        <w:rPr>
          <w:rFonts w:ascii="SimSun" w:hAnsi="SimSun" w:eastAsia="SimSun" w:cs="SimSun"/>
          <w:sz w:val="21"/>
          <w:szCs w:val="21"/>
          <w:spacing w:val="14"/>
        </w:rPr>
        <w:t xml:space="preserve"> </w:t>
      </w:r>
      <w:r>
        <w:rPr>
          <w:rFonts w:ascii="SimSun" w:hAnsi="SimSun" w:eastAsia="SimSun" w:cs="SimSun"/>
          <w:sz w:val="21"/>
          <w:szCs w:val="21"/>
          <w:spacing w:val="-10"/>
        </w:rPr>
        <w:t>未明者，宜采用手术治疗。</w:t>
      </w:r>
    </w:p>
    <w:p>
      <w:pPr>
        <w:ind w:right="93" w:firstLine="420"/>
        <w:spacing w:before="102" w:line="278" w:lineRule="auto"/>
        <w:rPr>
          <w:rFonts w:ascii="SimSun" w:hAnsi="SimSun" w:eastAsia="SimSun" w:cs="SimSun"/>
          <w:sz w:val="21"/>
          <w:szCs w:val="21"/>
        </w:rPr>
      </w:pPr>
      <w:r>
        <w:rPr>
          <w:rFonts w:ascii="SimSun" w:hAnsi="SimSun" w:eastAsia="SimSun" w:cs="SimSun"/>
          <w:sz w:val="21"/>
          <w:szCs w:val="21"/>
          <w:spacing w:val="-4"/>
        </w:rPr>
        <w:t>(1)非甾体类抗炎药(NSAID):</w:t>
      </w:r>
      <w:r>
        <w:rPr>
          <w:rFonts w:ascii="SimSun" w:hAnsi="SimSun" w:eastAsia="SimSun" w:cs="SimSun"/>
          <w:sz w:val="21"/>
          <w:szCs w:val="21"/>
          <w:spacing w:val="37"/>
        </w:rPr>
        <w:t xml:space="preserve"> </w:t>
      </w:r>
      <w:r>
        <w:rPr>
          <w:rFonts w:ascii="SimSun" w:hAnsi="SimSun" w:eastAsia="SimSun" w:cs="SimSun"/>
          <w:sz w:val="21"/>
          <w:szCs w:val="21"/>
          <w:spacing w:val="-4"/>
        </w:rPr>
        <w:t>是一类不含糖皮质激素的抗炎、解热、镇痛药物，主要作用机制是</w:t>
      </w:r>
      <w:r>
        <w:rPr>
          <w:rFonts w:ascii="SimSun" w:hAnsi="SimSun" w:eastAsia="SimSun" w:cs="SimSun"/>
          <w:sz w:val="21"/>
          <w:szCs w:val="21"/>
        </w:rPr>
        <w:t xml:space="preserve"> </w:t>
      </w:r>
      <w:r>
        <w:rPr>
          <w:rFonts w:ascii="SimSun" w:hAnsi="SimSun" w:eastAsia="SimSun" w:cs="SimSun"/>
          <w:sz w:val="21"/>
          <w:szCs w:val="21"/>
          <w:spacing w:val="-1"/>
        </w:rPr>
        <w:t>通过抑制前列腺素的合成，减轻疼痛。用法：根据需要应用，间隔不少于6小时。副作用主要为胃肠</w:t>
      </w:r>
      <w:r>
        <w:rPr>
          <w:rFonts w:ascii="SimSun" w:hAnsi="SimSun" w:eastAsia="SimSun" w:cs="SimSun"/>
          <w:sz w:val="21"/>
          <w:szCs w:val="21"/>
        </w:rPr>
        <w:t xml:space="preserve"> </w:t>
      </w:r>
      <w:r>
        <w:rPr>
          <w:rFonts w:ascii="SimSun" w:hAnsi="SimSun" w:eastAsia="SimSun" w:cs="SimSun"/>
          <w:sz w:val="21"/>
          <w:szCs w:val="21"/>
          <w:spacing w:val="-4"/>
        </w:rPr>
        <w:t>道反应，偶有肝肾功能异常。长期应用要警惕胃溃疡的可能。</w:t>
      </w:r>
    </w:p>
    <w:p>
      <w:pPr>
        <w:ind w:right="69" w:firstLine="420"/>
        <w:spacing w:before="103" w:line="290" w:lineRule="auto"/>
        <w:rPr>
          <w:rFonts w:ascii="SimSun" w:hAnsi="SimSun" w:eastAsia="SimSun" w:cs="SimSun"/>
          <w:sz w:val="21"/>
          <w:szCs w:val="21"/>
        </w:rPr>
      </w:pPr>
      <w:r>
        <w:rPr>
          <w:rFonts w:ascii="SimSun" w:hAnsi="SimSun" w:eastAsia="SimSun" w:cs="SimSun"/>
          <w:sz w:val="21"/>
          <w:szCs w:val="21"/>
          <w:spacing w:val="-1"/>
        </w:rPr>
        <w:t>(2)口服避孕药：是最早用于治疗内异症的激素类药物，其目的是降低垂体促性腺激素水</w:t>
      </w:r>
      <w:r>
        <w:rPr>
          <w:rFonts w:ascii="SimSun" w:hAnsi="SimSun" w:eastAsia="SimSun" w:cs="SimSun"/>
          <w:sz w:val="21"/>
          <w:szCs w:val="21"/>
          <w:spacing w:val="-2"/>
        </w:rPr>
        <w:t>平，并</w:t>
      </w:r>
      <w:r>
        <w:rPr>
          <w:rFonts w:ascii="SimSun" w:hAnsi="SimSun" w:eastAsia="SimSun" w:cs="SimSun"/>
          <w:sz w:val="21"/>
          <w:szCs w:val="21"/>
        </w:rPr>
        <w:t xml:space="preserve"> </w:t>
      </w:r>
      <w:r>
        <w:rPr>
          <w:rFonts w:ascii="SimSun" w:hAnsi="SimSun" w:eastAsia="SimSun" w:cs="SimSun"/>
          <w:sz w:val="21"/>
          <w:szCs w:val="21"/>
          <w:spacing w:val="2"/>
        </w:rPr>
        <w:t>直接作用于子宫内膜和异位内膜，导致内膜萎缩和经</w:t>
      </w:r>
      <w:r>
        <w:rPr>
          <w:rFonts w:ascii="SimSun" w:hAnsi="SimSun" w:eastAsia="SimSun" w:cs="SimSun"/>
          <w:sz w:val="21"/>
          <w:szCs w:val="21"/>
          <w:spacing w:val="1"/>
        </w:rPr>
        <w:t>量减少。长期连续服用避孕药造成类似妊娠的</w:t>
      </w:r>
      <w:r>
        <w:rPr>
          <w:rFonts w:ascii="SimSun" w:hAnsi="SimSun" w:eastAsia="SimSun" w:cs="SimSun"/>
          <w:sz w:val="21"/>
          <w:szCs w:val="21"/>
        </w:rPr>
        <w:t xml:space="preserve"> </w:t>
      </w:r>
      <w:r>
        <w:rPr>
          <w:rFonts w:ascii="SimSun" w:hAnsi="SimSun" w:eastAsia="SimSun" w:cs="SimSun"/>
          <w:sz w:val="21"/>
          <w:szCs w:val="21"/>
          <w:spacing w:val="-9"/>
        </w:rPr>
        <w:t>人工闭经，称“假孕疗法”(pseudopregnancy</w:t>
      </w:r>
      <w:r>
        <w:rPr>
          <w:rFonts w:ascii="SimSun" w:hAnsi="SimSun" w:eastAsia="SimSun" w:cs="SimSun"/>
          <w:sz w:val="21"/>
          <w:szCs w:val="21"/>
          <w:spacing w:val="6"/>
        </w:rPr>
        <w:t xml:space="preserve"> </w:t>
      </w:r>
      <w:r>
        <w:rPr>
          <w:rFonts w:ascii="SimSun" w:hAnsi="SimSun" w:eastAsia="SimSun" w:cs="SimSun"/>
          <w:sz w:val="21"/>
          <w:szCs w:val="21"/>
          <w:spacing w:val="-9"/>
        </w:rPr>
        <w:t>therapy)。适用于轻度内异症患者。临床上常用低剂量高</w:t>
      </w:r>
      <w:r>
        <w:rPr>
          <w:rFonts w:ascii="SimSun" w:hAnsi="SimSun" w:eastAsia="SimSun" w:cs="SimSun"/>
          <w:sz w:val="21"/>
          <w:szCs w:val="21"/>
        </w:rPr>
        <w:t xml:space="preserve"> </w:t>
      </w:r>
      <w:r>
        <w:rPr>
          <w:rFonts w:ascii="SimSun" w:hAnsi="SimSun" w:eastAsia="SimSun" w:cs="SimSun"/>
          <w:sz w:val="21"/>
          <w:szCs w:val="21"/>
          <w:spacing w:val="2"/>
        </w:rPr>
        <w:t>效孕激素和炔雌醇复合制剂，用法为每日1片，连续用6~9个月。副作用主要有恶心、呕</w:t>
      </w:r>
      <w:r>
        <w:rPr>
          <w:rFonts w:ascii="SimSun" w:hAnsi="SimSun" w:eastAsia="SimSun" w:cs="SimSun"/>
          <w:sz w:val="21"/>
          <w:szCs w:val="21"/>
          <w:spacing w:val="1"/>
        </w:rPr>
        <w:t>吐，并警惕</w:t>
      </w:r>
      <w:r>
        <w:rPr>
          <w:rFonts w:ascii="SimSun" w:hAnsi="SimSun" w:eastAsia="SimSun" w:cs="SimSun"/>
          <w:sz w:val="21"/>
          <w:szCs w:val="21"/>
        </w:rPr>
        <w:t xml:space="preserve"> </w:t>
      </w:r>
      <w:r>
        <w:rPr>
          <w:rFonts w:ascii="SimSun" w:hAnsi="SimSun" w:eastAsia="SimSun" w:cs="SimSun"/>
          <w:sz w:val="21"/>
          <w:szCs w:val="21"/>
          <w:spacing w:val="-5"/>
        </w:rPr>
        <w:t>血栓形成风险。</w:t>
      </w:r>
    </w:p>
    <w:p>
      <w:pPr>
        <w:ind w:right="83" w:firstLine="420"/>
        <w:spacing w:before="101" w:line="290" w:lineRule="auto"/>
        <w:rPr>
          <w:rFonts w:ascii="SimSun" w:hAnsi="SimSun" w:eastAsia="SimSun" w:cs="SimSun"/>
          <w:sz w:val="21"/>
          <w:szCs w:val="21"/>
        </w:rPr>
      </w:pPr>
      <w:r>
        <w:rPr>
          <w:rFonts w:ascii="SimSun" w:hAnsi="SimSun" w:eastAsia="SimSun" w:cs="SimSun"/>
          <w:sz w:val="21"/>
          <w:szCs w:val="21"/>
          <w:spacing w:val="-1"/>
        </w:rPr>
        <w:t>(3)孕激素：单用人工合成高效孕激素，通过抑制垂体促性腺激素分泌，造成无周期性的</w:t>
      </w:r>
      <w:r>
        <w:rPr>
          <w:rFonts w:ascii="SimSun" w:hAnsi="SimSun" w:eastAsia="SimSun" w:cs="SimSun"/>
          <w:sz w:val="21"/>
          <w:szCs w:val="21"/>
          <w:spacing w:val="-2"/>
        </w:rPr>
        <w:t>低雌激</w:t>
      </w:r>
      <w:r>
        <w:rPr>
          <w:rFonts w:ascii="SimSun" w:hAnsi="SimSun" w:eastAsia="SimSun" w:cs="SimSun"/>
          <w:sz w:val="21"/>
          <w:szCs w:val="21"/>
        </w:rPr>
        <w:t xml:space="preserve"> </w:t>
      </w:r>
      <w:r>
        <w:rPr>
          <w:rFonts w:ascii="SimSun" w:hAnsi="SimSun" w:eastAsia="SimSun" w:cs="SimSun"/>
          <w:sz w:val="21"/>
          <w:szCs w:val="21"/>
          <w:spacing w:val="-3"/>
        </w:rPr>
        <w:t>素状态，并与内源性雌激素共同作用，造成高孕激素性闭经和内膜蜕膜化形</w:t>
      </w:r>
      <w:r>
        <w:rPr>
          <w:rFonts w:ascii="SimSun" w:hAnsi="SimSun" w:eastAsia="SimSun" w:cs="SimSun"/>
          <w:sz w:val="21"/>
          <w:szCs w:val="21"/>
          <w:spacing w:val="-4"/>
        </w:rPr>
        <w:t>成假孕。各种制剂疗效相</w:t>
      </w:r>
      <w:r>
        <w:rPr>
          <w:rFonts w:ascii="SimSun" w:hAnsi="SimSun" w:eastAsia="SimSun" w:cs="SimSun"/>
          <w:sz w:val="21"/>
          <w:szCs w:val="21"/>
        </w:rPr>
        <w:t xml:space="preserve"> </w:t>
      </w:r>
      <w:r>
        <w:rPr>
          <w:rFonts w:ascii="SimSun" w:hAnsi="SimSun" w:eastAsia="SimSun" w:cs="SimSun"/>
          <w:sz w:val="21"/>
          <w:szCs w:val="21"/>
          <w:spacing w:val="-1"/>
        </w:rPr>
        <w:t>近。所用剂量为避孕剂量3～4倍，连续应用6个月，如甲羟孕酮(medroxyprogesterone)30mg/d,副作</w:t>
      </w:r>
      <w:r>
        <w:rPr>
          <w:rFonts w:ascii="SimSun" w:hAnsi="SimSun" w:eastAsia="SimSun" w:cs="SimSun"/>
          <w:sz w:val="21"/>
          <w:szCs w:val="21"/>
        </w:rPr>
        <w:t xml:space="preserve"> </w:t>
      </w:r>
      <w:r>
        <w:rPr>
          <w:rFonts w:ascii="SimSun" w:hAnsi="SimSun" w:eastAsia="SimSun" w:cs="SimSun"/>
          <w:sz w:val="21"/>
          <w:szCs w:val="21"/>
          <w:spacing w:val="-8"/>
        </w:rPr>
        <w:t>用有恶心、轻度抑郁、水钠潴留、体重增加及阴道不规则点滴出血等。患者在停药数月后痛经缓解，月</w:t>
      </w:r>
      <w:r>
        <w:rPr>
          <w:rFonts w:ascii="SimSun" w:hAnsi="SimSun" w:eastAsia="SimSun" w:cs="SimSun"/>
          <w:sz w:val="21"/>
          <w:szCs w:val="21"/>
          <w:spacing w:val="10"/>
        </w:rPr>
        <w:t xml:space="preserve"> </w:t>
      </w:r>
      <w:r>
        <w:rPr>
          <w:rFonts w:ascii="SimSun" w:hAnsi="SimSun" w:eastAsia="SimSun" w:cs="SimSun"/>
          <w:sz w:val="21"/>
          <w:szCs w:val="21"/>
          <w:spacing w:val="-8"/>
        </w:rPr>
        <w:t>经恢复。</w:t>
      </w:r>
    </w:p>
    <w:p>
      <w:pPr>
        <w:ind w:right="93" w:firstLine="420"/>
        <w:spacing w:before="93" w:line="280" w:lineRule="auto"/>
        <w:rPr>
          <w:rFonts w:ascii="SimSun" w:hAnsi="SimSun" w:eastAsia="SimSun" w:cs="SimSun"/>
          <w:sz w:val="21"/>
          <w:szCs w:val="21"/>
        </w:rPr>
      </w:pPr>
      <w:r>
        <w:rPr>
          <w:rFonts w:ascii="SimSun" w:hAnsi="SimSun" w:eastAsia="SimSun" w:cs="SimSun"/>
          <w:sz w:val="21"/>
          <w:szCs w:val="21"/>
          <w:spacing w:val="-3"/>
        </w:rPr>
        <w:t>(4)孕激素受体拮抗剂：米非司酮(mifepristone)与子宫孕</w:t>
      </w:r>
      <w:r>
        <w:rPr>
          <w:rFonts w:ascii="SimSun" w:hAnsi="SimSun" w:eastAsia="SimSun" w:cs="SimSun"/>
          <w:sz w:val="21"/>
          <w:szCs w:val="21"/>
          <w:spacing w:val="-4"/>
        </w:rPr>
        <w:t>酮受体的亲和力是孕酮的5倍，具有强</w:t>
      </w:r>
      <w:r>
        <w:rPr>
          <w:rFonts w:ascii="SimSun" w:hAnsi="SimSun" w:eastAsia="SimSun" w:cs="SimSun"/>
          <w:sz w:val="21"/>
          <w:szCs w:val="21"/>
        </w:rPr>
        <w:t xml:space="preserve"> </w:t>
      </w:r>
      <w:r>
        <w:rPr>
          <w:rFonts w:ascii="SimSun" w:hAnsi="SimSun" w:eastAsia="SimSun" w:cs="SimSun"/>
          <w:sz w:val="21"/>
          <w:szCs w:val="21"/>
          <w:spacing w:val="-3"/>
        </w:rPr>
        <w:t>抗孕激素作用，每日口服25～100mg,造成闭经使病灶萎缩。副作用轻，无雌激素样影响，</w:t>
      </w:r>
      <w:r>
        <w:rPr>
          <w:rFonts w:ascii="SimSun" w:hAnsi="SimSun" w:eastAsia="SimSun" w:cs="SimSun"/>
          <w:sz w:val="21"/>
          <w:szCs w:val="21"/>
          <w:spacing w:val="-4"/>
        </w:rPr>
        <w:t>亦无骨质丢</w:t>
      </w:r>
      <w:r>
        <w:rPr>
          <w:rFonts w:ascii="SimSun" w:hAnsi="SimSun" w:eastAsia="SimSun" w:cs="SimSun"/>
          <w:sz w:val="21"/>
          <w:szCs w:val="21"/>
        </w:rPr>
        <w:t xml:space="preserve"> </w:t>
      </w:r>
      <w:r>
        <w:rPr>
          <w:rFonts w:ascii="SimSun" w:hAnsi="SimSun" w:eastAsia="SimSun" w:cs="SimSun"/>
          <w:sz w:val="21"/>
          <w:szCs w:val="21"/>
          <w:spacing w:val="-10"/>
        </w:rPr>
        <w:t>失危险，长期疗效有待证实。</w:t>
      </w:r>
    </w:p>
    <w:p>
      <w:pPr>
        <w:ind w:firstLine="420"/>
        <w:spacing w:before="94" w:line="287" w:lineRule="auto"/>
        <w:rPr>
          <w:rFonts w:ascii="SimSun" w:hAnsi="SimSun" w:eastAsia="SimSun" w:cs="SimSun"/>
          <w:sz w:val="21"/>
          <w:szCs w:val="21"/>
        </w:rPr>
      </w:pPr>
      <w:r>
        <w:rPr>
          <w:rFonts w:ascii="SimSun" w:hAnsi="SimSun" w:eastAsia="SimSun" w:cs="SimSun"/>
          <w:sz w:val="21"/>
          <w:szCs w:val="21"/>
          <w:spacing w:val="-1"/>
        </w:rPr>
        <w:t>(5)孕三烯酮(gestrinone):为19-去甲睾酮甾体类药物，有抗孕激素、中度抗雌激素和抗性腺效</w:t>
      </w:r>
      <w:r>
        <w:rPr>
          <w:rFonts w:ascii="SimSun" w:hAnsi="SimSun" w:eastAsia="SimSun" w:cs="SimSun"/>
          <w:sz w:val="21"/>
          <w:szCs w:val="21"/>
          <w:spacing w:val="1"/>
        </w:rPr>
        <w:t xml:space="preserve">  </w:t>
      </w:r>
      <w:r>
        <w:rPr>
          <w:rFonts w:ascii="SimSun" w:hAnsi="SimSun" w:eastAsia="SimSun" w:cs="SimSun"/>
          <w:sz w:val="21"/>
          <w:szCs w:val="21"/>
          <w:spacing w:val="3"/>
        </w:rPr>
        <w:t>应，也是一种假绝经疗法。每周用药两次，每次2.5</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spacing w:val="-50"/>
        </w:rPr>
        <w:t xml:space="preserve"> </w:t>
      </w:r>
      <w:r>
        <w:rPr>
          <w:rFonts w:ascii="SimSun" w:hAnsi="SimSun" w:eastAsia="SimSun" w:cs="SimSun"/>
          <w:sz w:val="21"/>
          <w:szCs w:val="21"/>
          <w:spacing w:val="3"/>
        </w:rPr>
        <w:t>于月经第1</w:t>
      </w:r>
      <w:r>
        <w:rPr>
          <w:rFonts w:ascii="SimSun" w:hAnsi="SimSun" w:eastAsia="SimSun" w:cs="SimSun"/>
          <w:sz w:val="21"/>
          <w:szCs w:val="21"/>
          <w:spacing w:val="-37"/>
        </w:rPr>
        <w:t xml:space="preserve"> </w:t>
      </w:r>
      <w:r>
        <w:rPr>
          <w:rFonts w:ascii="SimSun" w:hAnsi="SimSun" w:eastAsia="SimSun" w:cs="SimSun"/>
          <w:sz w:val="21"/>
          <w:szCs w:val="21"/>
          <w:spacing w:val="3"/>
        </w:rPr>
        <w:t>日开始服药，6个月为1个疗程。</w:t>
      </w:r>
      <w:r>
        <w:rPr>
          <w:rFonts w:ascii="SimSun" w:hAnsi="SimSun" w:eastAsia="SimSun" w:cs="SimSun"/>
          <w:sz w:val="21"/>
          <w:szCs w:val="21"/>
        </w:rPr>
        <w:t xml:space="preserve"> </w:t>
      </w:r>
      <w:r>
        <w:rPr>
          <w:rFonts w:ascii="SimSun" w:hAnsi="SimSun" w:eastAsia="SimSun" w:cs="SimSun"/>
          <w:sz w:val="21"/>
          <w:szCs w:val="21"/>
          <w:spacing w:val="6"/>
        </w:rPr>
        <w:t>治疗后50%～100%患者发生闭经，症状缓解率达95%以上。孕三烯酮</w:t>
      </w:r>
      <w:r>
        <w:rPr>
          <w:rFonts w:ascii="SimSun" w:hAnsi="SimSun" w:eastAsia="SimSun" w:cs="SimSun"/>
          <w:sz w:val="21"/>
          <w:szCs w:val="21"/>
          <w:spacing w:val="5"/>
        </w:rPr>
        <w:t>与达那唑相比，疗效相近，但</w:t>
      </w:r>
      <w:r>
        <w:rPr>
          <w:rFonts w:ascii="SimSun" w:hAnsi="SimSun" w:eastAsia="SimSun" w:cs="SimSun"/>
          <w:sz w:val="21"/>
          <w:szCs w:val="21"/>
        </w:rPr>
        <w:t xml:space="preserve">  </w:t>
      </w:r>
      <w:r>
        <w:rPr>
          <w:rFonts w:ascii="SimSun" w:hAnsi="SimSun" w:eastAsia="SimSun" w:cs="SimSun"/>
          <w:sz w:val="21"/>
          <w:szCs w:val="21"/>
          <w:spacing w:val="-12"/>
        </w:rPr>
        <w:t>副作用较小，对肝功能影响较小且可逆，且用药量少、方便。</w:t>
      </w:r>
    </w:p>
    <w:p>
      <w:pPr>
        <w:ind w:right="76" w:firstLine="420"/>
        <w:spacing w:before="99" w:line="293" w:lineRule="auto"/>
        <w:rPr>
          <w:rFonts w:ascii="SimSun" w:hAnsi="SimSun" w:eastAsia="SimSun" w:cs="SimSun"/>
          <w:sz w:val="21"/>
          <w:szCs w:val="21"/>
        </w:rPr>
      </w:pPr>
      <w:r>
        <w:rPr>
          <w:rFonts w:ascii="SimSun" w:hAnsi="SimSun" w:eastAsia="SimSun" w:cs="SimSun"/>
          <w:sz w:val="21"/>
          <w:szCs w:val="21"/>
          <w:spacing w:val="2"/>
        </w:rPr>
        <w:t>(6)达那唑(</w:t>
      </w:r>
      <w:r>
        <w:rPr>
          <w:rFonts w:ascii="SimSun" w:hAnsi="SimSun" w:eastAsia="SimSun" w:cs="SimSun"/>
          <w:sz w:val="21"/>
          <w:szCs w:val="21"/>
        </w:rPr>
        <w:t>danazol</w:t>
      </w:r>
      <w:r>
        <w:rPr>
          <w:rFonts w:ascii="SimSun" w:hAnsi="SimSun" w:eastAsia="SimSun" w:cs="SimSun"/>
          <w:sz w:val="21"/>
          <w:szCs w:val="21"/>
          <w:spacing w:val="2"/>
        </w:rPr>
        <w:t>):为合成的17α-乙炔睾酮衍生物。抑制</w:t>
      </w:r>
      <w:r>
        <w:rPr>
          <w:rFonts w:ascii="SimSun" w:hAnsi="SimSun" w:eastAsia="SimSun" w:cs="SimSun"/>
          <w:sz w:val="21"/>
          <w:szCs w:val="21"/>
        </w:rPr>
        <w:t>FSH</w:t>
      </w:r>
      <w:r>
        <w:rPr>
          <w:rFonts w:ascii="SimSun" w:hAnsi="SimSun" w:eastAsia="SimSun" w:cs="SimSun"/>
          <w:sz w:val="21"/>
          <w:szCs w:val="21"/>
          <w:spacing w:val="2"/>
        </w:rPr>
        <w:t>、</w:t>
      </w:r>
      <w:r>
        <w:rPr>
          <w:rFonts w:ascii="SimSun" w:hAnsi="SimSun" w:eastAsia="SimSun" w:cs="SimSun"/>
          <w:sz w:val="21"/>
          <w:szCs w:val="21"/>
        </w:rPr>
        <w:t>LH</w:t>
      </w:r>
      <w:r>
        <w:rPr>
          <w:rFonts w:ascii="SimSun" w:hAnsi="SimSun" w:eastAsia="SimSun" w:cs="SimSun"/>
          <w:sz w:val="21"/>
          <w:szCs w:val="21"/>
          <w:spacing w:val="-21"/>
        </w:rPr>
        <w:t xml:space="preserve"> </w:t>
      </w:r>
      <w:r>
        <w:rPr>
          <w:rFonts w:ascii="SimSun" w:hAnsi="SimSun" w:eastAsia="SimSun" w:cs="SimSun"/>
          <w:sz w:val="21"/>
          <w:szCs w:val="21"/>
          <w:spacing w:val="2"/>
        </w:rPr>
        <w:t>峰，抑制卵巢合成甾体激</w:t>
      </w:r>
      <w:r>
        <w:rPr>
          <w:rFonts w:ascii="SimSun" w:hAnsi="SimSun" w:eastAsia="SimSun" w:cs="SimSun"/>
          <w:sz w:val="21"/>
          <w:szCs w:val="21"/>
        </w:rPr>
        <w:t xml:space="preserve"> </w:t>
      </w:r>
      <w:r>
        <w:rPr>
          <w:rFonts w:ascii="SimSun" w:hAnsi="SimSun" w:eastAsia="SimSun" w:cs="SimSun"/>
          <w:sz w:val="21"/>
          <w:szCs w:val="21"/>
          <w:spacing w:val="-3"/>
        </w:rPr>
        <w:t>素，导致子宫内膜萎缩，出现闭经。因FSH、LH</w:t>
      </w:r>
      <w:r>
        <w:rPr>
          <w:rFonts w:ascii="SimSun" w:hAnsi="SimSun" w:eastAsia="SimSun" w:cs="SimSun"/>
          <w:sz w:val="21"/>
          <w:szCs w:val="21"/>
          <w:spacing w:val="-10"/>
        </w:rPr>
        <w:t xml:space="preserve"> </w:t>
      </w:r>
      <w:r>
        <w:rPr>
          <w:rFonts w:ascii="SimSun" w:hAnsi="SimSun" w:eastAsia="SimSun" w:cs="SimSun"/>
          <w:sz w:val="21"/>
          <w:szCs w:val="21"/>
          <w:spacing w:val="-3"/>
        </w:rPr>
        <w:t>呈低水平，又称假绝经疗法。适用于轻度及中度内异</w:t>
      </w:r>
      <w:r>
        <w:rPr>
          <w:rFonts w:ascii="SimSun" w:hAnsi="SimSun" w:eastAsia="SimSun" w:cs="SimSun"/>
          <w:sz w:val="21"/>
          <w:szCs w:val="21"/>
        </w:rPr>
        <w:t xml:space="preserve"> </w:t>
      </w:r>
      <w:r>
        <w:rPr>
          <w:rFonts w:ascii="SimSun" w:hAnsi="SimSun" w:eastAsia="SimSun" w:cs="SimSun"/>
          <w:sz w:val="21"/>
          <w:szCs w:val="21"/>
          <w:spacing w:val="5"/>
        </w:rPr>
        <w:t>症痛经明显的患者。用法：月经第1</w:t>
      </w:r>
      <w:r>
        <w:rPr>
          <w:rFonts w:ascii="SimSun" w:hAnsi="SimSun" w:eastAsia="SimSun" w:cs="SimSun"/>
          <w:sz w:val="21"/>
          <w:szCs w:val="21"/>
          <w:spacing w:val="-37"/>
        </w:rPr>
        <w:t xml:space="preserve"> </w:t>
      </w:r>
      <w:r>
        <w:rPr>
          <w:rFonts w:ascii="SimSun" w:hAnsi="SimSun" w:eastAsia="SimSun" w:cs="SimSun"/>
          <w:sz w:val="21"/>
          <w:szCs w:val="21"/>
          <w:spacing w:val="5"/>
        </w:rPr>
        <w:t>日开始口服200</w:t>
      </w:r>
      <w:r>
        <w:rPr>
          <w:rFonts w:ascii="SimSun" w:hAnsi="SimSun" w:eastAsia="SimSun" w:cs="SimSun"/>
          <w:sz w:val="21"/>
          <w:szCs w:val="21"/>
        </w:rPr>
        <w:t>mg</w:t>
      </w:r>
      <w:r>
        <w:rPr>
          <w:rFonts w:ascii="SimSun" w:hAnsi="SimSun" w:eastAsia="SimSun" w:cs="SimSun"/>
          <w:sz w:val="21"/>
          <w:szCs w:val="21"/>
          <w:spacing w:val="5"/>
        </w:rPr>
        <w:t>,每日2～3次，持续用药6个月</w:t>
      </w:r>
      <w:r>
        <w:rPr>
          <w:rFonts w:ascii="SimSun" w:hAnsi="SimSun" w:eastAsia="SimSun" w:cs="SimSun"/>
          <w:sz w:val="21"/>
          <w:szCs w:val="21"/>
          <w:spacing w:val="4"/>
        </w:rPr>
        <w:t>。若痛经不缓</w:t>
      </w:r>
      <w:r>
        <w:rPr>
          <w:rFonts w:ascii="SimSun" w:hAnsi="SimSun" w:eastAsia="SimSun" w:cs="SimSun"/>
          <w:sz w:val="21"/>
          <w:szCs w:val="21"/>
        </w:rPr>
        <w:t xml:space="preserve"> </w:t>
      </w:r>
      <w:r>
        <w:rPr>
          <w:rFonts w:ascii="SimSun" w:hAnsi="SimSun" w:eastAsia="SimSun" w:cs="SimSun"/>
          <w:sz w:val="21"/>
          <w:szCs w:val="21"/>
          <w:spacing w:val="8"/>
        </w:rPr>
        <w:t>解或未闭经，可加至每日4次。疗程结束后约90%症状消失。停药后4~6周恢复月经及排卵。副作</w:t>
      </w:r>
      <w:r>
        <w:rPr>
          <w:rFonts w:ascii="SimSun" w:hAnsi="SimSun" w:eastAsia="SimSun" w:cs="SimSun"/>
          <w:sz w:val="21"/>
          <w:szCs w:val="21"/>
          <w:spacing w:val="17"/>
        </w:rPr>
        <w:t xml:space="preserve"> </w:t>
      </w:r>
      <w:r>
        <w:rPr>
          <w:rFonts w:ascii="SimSun" w:hAnsi="SimSun" w:eastAsia="SimSun" w:cs="SimSun"/>
          <w:sz w:val="21"/>
          <w:szCs w:val="21"/>
          <w:spacing w:val="-24"/>
        </w:rPr>
        <w:t>用有恶心、头痛、潮热、乳房缩小、体重增加、性欲减退、多毛、痤疮、皮脂增加、肌痛性痉挛等，</w:t>
      </w:r>
      <w:r>
        <w:rPr>
          <w:rFonts w:ascii="SimSun" w:hAnsi="SimSun" w:eastAsia="SimSun" w:cs="SimSun"/>
          <w:sz w:val="21"/>
          <w:szCs w:val="21"/>
          <w:spacing w:val="53"/>
        </w:rPr>
        <w:t xml:space="preserve"> </w:t>
      </w:r>
      <w:r>
        <w:rPr>
          <w:rFonts w:ascii="SimSun" w:hAnsi="SimSun" w:eastAsia="SimSun" w:cs="SimSun"/>
          <w:sz w:val="21"/>
          <w:szCs w:val="21"/>
          <w:spacing w:val="-24"/>
        </w:rPr>
        <w:t>一般能耐</w:t>
      </w:r>
      <w:r>
        <w:rPr>
          <w:rFonts w:ascii="SimSun" w:hAnsi="SimSun" w:eastAsia="SimSun" w:cs="SimSun"/>
          <w:sz w:val="21"/>
          <w:szCs w:val="21"/>
        </w:rPr>
        <w:t xml:space="preserve"> </w:t>
      </w:r>
      <w:r>
        <w:rPr>
          <w:rFonts w:ascii="SimSun" w:hAnsi="SimSun" w:eastAsia="SimSun" w:cs="SimSun"/>
          <w:sz w:val="21"/>
          <w:szCs w:val="21"/>
          <w:spacing w:val="-9"/>
        </w:rPr>
        <w:t>受。药物主要在肝脏代谢，已有肝功能损害不宜使用，也不适用于高血压、心力衰竭、肾功能不全者</w:t>
      </w:r>
      <w:r>
        <w:rPr>
          <w:rFonts w:ascii="SimSun" w:hAnsi="SimSun" w:eastAsia="SimSun" w:cs="SimSun"/>
          <w:sz w:val="21"/>
          <w:szCs w:val="21"/>
          <w:spacing w:val="-10"/>
        </w:rPr>
        <w:t>。</w:t>
      </w:r>
    </w:p>
    <w:p>
      <w:pPr>
        <w:ind w:right="92" w:firstLine="420"/>
        <w:spacing w:before="98" w:line="297" w:lineRule="auto"/>
        <w:rPr>
          <w:rFonts w:ascii="SimSun" w:hAnsi="SimSun" w:eastAsia="SimSun" w:cs="SimSun"/>
          <w:sz w:val="21"/>
          <w:szCs w:val="21"/>
        </w:rPr>
      </w:pPr>
      <w:r>
        <w:rPr>
          <w:rFonts w:ascii="SimSun" w:hAnsi="SimSun" w:eastAsia="SimSun" w:cs="SimSun"/>
          <w:sz w:val="21"/>
          <w:szCs w:val="21"/>
          <w:spacing w:val="3"/>
        </w:rPr>
        <w:t>(7)促性腺激素释放激素激动剂(</w:t>
      </w:r>
      <w:r>
        <w:rPr>
          <w:rFonts w:ascii="SimSun" w:hAnsi="SimSun" w:eastAsia="SimSun" w:cs="SimSun"/>
          <w:sz w:val="21"/>
          <w:szCs w:val="21"/>
        </w:rPr>
        <w:t>GnRH</w:t>
      </w:r>
      <w:r>
        <w:rPr>
          <w:rFonts w:ascii="SimSun" w:hAnsi="SimSun" w:eastAsia="SimSun" w:cs="SimSun"/>
          <w:sz w:val="21"/>
          <w:szCs w:val="21"/>
          <w:spacing w:val="3"/>
        </w:rPr>
        <w:t>-a):</w:t>
      </w:r>
      <w:r>
        <w:rPr>
          <w:rFonts w:ascii="SimSun" w:hAnsi="SimSun" w:eastAsia="SimSun" w:cs="SimSun"/>
          <w:sz w:val="21"/>
          <w:szCs w:val="21"/>
          <w:spacing w:val="45"/>
        </w:rPr>
        <w:t xml:space="preserve"> </w:t>
      </w:r>
      <w:r>
        <w:rPr>
          <w:rFonts w:ascii="SimSun" w:hAnsi="SimSun" w:eastAsia="SimSun" w:cs="SimSun"/>
          <w:sz w:val="21"/>
          <w:szCs w:val="21"/>
          <w:spacing w:val="3"/>
        </w:rPr>
        <w:t>为人</w:t>
      </w:r>
      <w:r>
        <w:rPr>
          <w:rFonts w:ascii="SimSun" w:hAnsi="SimSun" w:eastAsia="SimSun" w:cs="SimSun"/>
          <w:sz w:val="21"/>
          <w:szCs w:val="21"/>
          <w:spacing w:val="2"/>
        </w:rPr>
        <w:t>工合成的十肽类化合物，对</w:t>
      </w:r>
      <w:r>
        <w:rPr>
          <w:rFonts w:ascii="SimSun" w:hAnsi="SimSun" w:eastAsia="SimSun" w:cs="SimSun"/>
          <w:sz w:val="21"/>
          <w:szCs w:val="21"/>
          <w:spacing w:val="-55"/>
        </w:rPr>
        <w:t xml:space="preserve"> </w:t>
      </w:r>
      <w:r>
        <w:rPr>
          <w:rFonts w:ascii="SimSun" w:hAnsi="SimSun" w:eastAsia="SimSun" w:cs="SimSun"/>
          <w:sz w:val="21"/>
          <w:szCs w:val="21"/>
        </w:rPr>
        <w:t>GnRH</w:t>
      </w:r>
      <w:r>
        <w:rPr>
          <w:rFonts w:ascii="SimSun" w:hAnsi="SimSun" w:eastAsia="SimSun" w:cs="SimSun"/>
          <w:sz w:val="21"/>
          <w:szCs w:val="21"/>
          <w:spacing w:val="61"/>
        </w:rPr>
        <w:t xml:space="preserve"> </w:t>
      </w:r>
      <w:r>
        <w:rPr>
          <w:rFonts w:ascii="SimSun" w:hAnsi="SimSun" w:eastAsia="SimSun" w:cs="SimSun"/>
          <w:sz w:val="21"/>
          <w:szCs w:val="21"/>
          <w:spacing w:val="2"/>
        </w:rPr>
        <w:t>受体的亲和</w:t>
      </w:r>
      <w:r>
        <w:rPr>
          <w:rFonts w:ascii="SimSun" w:hAnsi="SimSun" w:eastAsia="SimSun" w:cs="SimSun"/>
          <w:sz w:val="21"/>
          <w:szCs w:val="21"/>
        </w:rPr>
        <w:t xml:space="preserve"> </w:t>
      </w:r>
      <w:r>
        <w:rPr>
          <w:rFonts w:ascii="SimSun" w:hAnsi="SimSun" w:eastAsia="SimSun" w:cs="SimSun"/>
          <w:sz w:val="21"/>
          <w:szCs w:val="21"/>
          <w:spacing w:val="-2"/>
        </w:rPr>
        <w:t>力较天然GnRH</w:t>
      </w:r>
      <w:r>
        <w:rPr>
          <w:rFonts w:ascii="SimSun" w:hAnsi="SimSun" w:eastAsia="SimSun" w:cs="SimSun"/>
          <w:sz w:val="21"/>
          <w:szCs w:val="21"/>
          <w:spacing w:val="73"/>
        </w:rPr>
        <w:t xml:space="preserve"> </w:t>
      </w:r>
      <w:r>
        <w:rPr>
          <w:rFonts w:ascii="SimSun" w:hAnsi="SimSun" w:eastAsia="SimSun" w:cs="SimSun"/>
          <w:sz w:val="21"/>
          <w:szCs w:val="21"/>
          <w:spacing w:val="-2"/>
        </w:rPr>
        <w:t>高百倍，在短期促进垂体LH</w:t>
      </w:r>
      <w:r>
        <w:rPr>
          <w:rFonts w:ascii="SimSun" w:hAnsi="SimSun" w:eastAsia="SimSun" w:cs="SimSun"/>
          <w:sz w:val="21"/>
          <w:szCs w:val="21"/>
          <w:spacing w:val="12"/>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FSH</w:t>
      </w:r>
      <w:r>
        <w:rPr>
          <w:rFonts w:ascii="SimSun" w:hAnsi="SimSun" w:eastAsia="SimSun" w:cs="SimSun"/>
          <w:sz w:val="21"/>
          <w:szCs w:val="21"/>
          <w:spacing w:val="5"/>
        </w:rPr>
        <w:t xml:space="preserve"> </w:t>
      </w:r>
      <w:r>
        <w:rPr>
          <w:rFonts w:ascii="SimSun" w:hAnsi="SimSun" w:eastAsia="SimSun" w:cs="SimSun"/>
          <w:sz w:val="21"/>
          <w:szCs w:val="21"/>
          <w:spacing w:val="-2"/>
        </w:rPr>
        <w:t>释放后持续抑制垂体分泌促性腺激素，导致卵巢</w:t>
      </w:r>
      <w:r>
        <w:rPr>
          <w:rFonts w:ascii="SimSun" w:hAnsi="SimSun" w:eastAsia="SimSun" w:cs="SimSun"/>
          <w:sz w:val="21"/>
          <w:szCs w:val="21"/>
        </w:rPr>
        <w:t xml:space="preserve"> </w:t>
      </w:r>
      <w:r>
        <w:rPr>
          <w:rFonts w:ascii="SimSun" w:hAnsi="SimSun" w:eastAsia="SimSun" w:cs="SimSun"/>
          <w:sz w:val="21"/>
          <w:szCs w:val="21"/>
          <w:spacing w:val="-12"/>
        </w:rPr>
        <w:t>激素水平明显下降，出现暂时性闭经，此疗法又称“药物性卵巢切除”(medical</w:t>
      </w:r>
      <w:r>
        <w:rPr>
          <w:rFonts w:ascii="SimSun" w:hAnsi="SimSun" w:eastAsia="SimSun" w:cs="SimSun"/>
          <w:sz w:val="21"/>
          <w:szCs w:val="21"/>
          <w:spacing w:val="4"/>
        </w:rPr>
        <w:t xml:space="preserve"> </w:t>
      </w:r>
      <w:r>
        <w:rPr>
          <w:rFonts w:ascii="SimSun" w:hAnsi="SimSun" w:eastAsia="SimSun" w:cs="SimSun"/>
          <w:sz w:val="21"/>
          <w:szCs w:val="21"/>
          <w:spacing w:val="-12"/>
        </w:rPr>
        <w:t>oophorectomy)。</w:t>
      </w:r>
      <w:r>
        <w:rPr>
          <w:rFonts w:ascii="SimSun" w:hAnsi="SimSun" w:eastAsia="SimSun" w:cs="SimSun"/>
          <w:sz w:val="21"/>
          <w:szCs w:val="21"/>
          <w:spacing w:val="-7"/>
        </w:rPr>
        <w:t xml:space="preserve"> </w:t>
      </w:r>
      <w:r>
        <w:rPr>
          <w:rFonts w:ascii="SimSun" w:hAnsi="SimSun" w:eastAsia="SimSun" w:cs="SimSun"/>
          <w:sz w:val="21"/>
          <w:szCs w:val="21"/>
          <w:spacing w:val="-12"/>
        </w:rPr>
        <w:t>目前常</w:t>
      </w:r>
      <w:r>
        <w:rPr>
          <w:rFonts w:ascii="SimSun" w:hAnsi="SimSun" w:eastAsia="SimSun" w:cs="SimSun"/>
          <w:sz w:val="21"/>
          <w:szCs w:val="21"/>
        </w:rPr>
        <w:t xml:space="preserve"> </w:t>
      </w:r>
      <w:r>
        <w:rPr>
          <w:rFonts w:ascii="SimSun" w:hAnsi="SimSun" w:eastAsia="SimSun" w:cs="SimSun"/>
          <w:sz w:val="21"/>
          <w:szCs w:val="21"/>
          <w:spacing w:val="2"/>
        </w:rPr>
        <w:t>用的</w:t>
      </w:r>
      <w:r>
        <w:rPr>
          <w:rFonts w:ascii="SimSun" w:hAnsi="SimSun" w:eastAsia="SimSun" w:cs="SimSun"/>
          <w:sz w:val="21"/>
          <w:szCs w:val="21"/>
        </w:rPr>
        <w:t>GnRH</w:t>
      </w:r>
      <w:r>
        <w:rPr>
          <w:rFonts w:ascii="SimSun" w:hAnsi="SimSun" w:eastAsia="SimSun" w:cs="SimSun"/>
          <w:sz w:val="21"/>
          <w:szCs w:val="21"/>
          <w:spacing w:val="2"/>
        </w:rPr>
        <w:t>-a</w:t>
      </w:r>
      <w:r>
        <w:rPr>
          <w:rFonts w:ascii="SimSun" w:hAnsi="SimSun" w:eastAsia="SimSun" w:cs="SimSun"/>
          <w:sz w:val="21"/>
          <w:szCs w:val="21"/>
          <w:spacing w:val="10"/>
        </w:rPr>
        <w:t xml:space="preserve"> </w:t>
      </w:r>
      <w:r>
        <w:rPr>
          <w:rFonts w:ascii="SimSun" w:hAnsi="SimSun" w:eastAsia="SimSun" w:cs="SimSun"/>
          <w:sz w:val="21"/>
          <w:szCs w:val="21"/>
          <w:spacing w:val="2"/>
        </w:rPr>
        <w:t>类药物有：亮丙瑞林3.75</w:t>
      </w:r>
      <w:r>
        <w:rPr>
          <w:rFonts w:ascii="SimSun" w:hAnsi="SimSun" w:eastAsia="SimSun" w:cs="SimSun"/>
          <w:sz w:val="21"/>
          <w:szCs w:val="21"/>
        </w:rPr>
        <w:t>mg</w:t>
      </w:r>
      <w:r>
        <w:rPr>
          <w:rFonts w:ascii="SimSun" w:hAnsi="SimSun" w:eastAsia="SimSun" w:cs="SimSun"/>
          <w:sz w:val="21"/>
          <w:szCs w:val="21"/>
          <w:spacing w:val="2"/>
        </w:rPr>
        <w:t>,月经第1</w:t>
      </w:r>
      <w:r>
        <w:rPr>
          <w:rFonts w:ascii="SimSun" w:hAnsi="SimSun" w:eastAsia="SimSun" w:cs="SimSun"/>
          <w:sz w:val="21"/>
          <w:szCs w:val="21"/>
          <w:spacing w:val="-37"/>
        </w:rPr>
        <w:t xml:space="preserve"> </w:t>
      </w:r>
      <w:r>
        <w:rPr>
          <w:rFonts w:ascii="SimSun" w:hAnsi="SimSun" w:eastAsia="SimSun" w:cs="SimSun"/>
          <w:sz w:val="21"/>
          <w:szCs w:val="21"/>
          <w:spacing w:val="2"/>
        </w:rPr>
        <w:t>日皮下注射后，每隔28日注射1次，</w:t>
      </w:r>
      <w:r>
        <w:rPr>
          <w:rFonts w:ascii="SimSun" w:hAnsi="SimSun" w:eastAsia="SimSun" w:cs="SimSun"/>
          <w:sz w:val="21"/>
          <w:szCs w:val="21"/>
          <w:spacing w:val="1"/>
        </w:rPr>
        <w:t>共3~6次；戈</w:t>
      </w:r>
      <w:r>
        <w:rPr>
          <w:rFonts w:ascii="SimSun" w:hAnsi="SimSun" w:eastAsia="SimSun" w:cs="SimSun"/>
          <w:sz w:val="21"/>
          <w:szCs w:val="21"/>
        </w:rPr>
        <w:t xml:space="preserve"> </w:t>
      </w:r>
      <w:r>
        <w:rPr>
          <w:rFonts w:ascii="SimSun" w:hAnsi="SimSun" w:eastAsia="SimSun" w:cs="SimSun"/>
          <w:sz w:val="21"/>
          <w:szCs w:val="21"/>
          <w:spacing w:val="3"/>
        </w:rPr>
        <w:t>舍瑞林3.6</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用法同前。用药后一般第2个月开始闭经，可使痛</w:t>
      </w:r>
      <w:r>
        <w:rPr>
          <w:rFonts w:ascii="SimSun" w:hAnsi="SimSun" w:eastAsia="SimSun" w:cs="SimSun"/>
          <w:sz w:val="21"/>
          <w:szCs w:val="21"/>
          <w:spacing w:val="2"/>
        </w:rPr>
        <w:t>经缓解，停药后在短期内排卵可恢</w:t>
      </w:r>
      <w:r>
        <w:rPr>
          <w:rFonts w:ascii="SimSun" w:hAnsi="SimSun" w:eastAsia="SimSun" w:cs="SimSun"/>
          <w:sz w:val="21"/>
          <w:szCs w:val="21"/>
        </w:rPr>
        <w:t xml:space="preserve"> </w:t>
      </w:r>
      <w:r>
        <w:rPr>
          <w:rFonts w:ascii="SimSun" w:hAnsi="SimSun" w:eastAsia="SimSun" w:cs="SimSun"/>
          <w:sz w:val="21"/>
          <w:szCs w:val="21"/>
          <w:spacing w:val="-3"/>
        </w:rPr>
        <w:t>复。副作用主要有潮热、阴道干燥、性欲减退和骨质丢失等</w:t>
      </w:r>
      <w:r>
        <w:rPr>
          <w:rFonts w:ascii="SimSun" w:hAnsi="SimSun" w:eastAsia="SimSun" w:cs="SimSun"/>
          <w:sz w:val="21"/>
          <w:szCs w:val="21"/>
          <w:spacing w:val="-4"/>
        </w:rPr>
        <w:t>绝经症状，停药后多可消失。但骨质丢失</w:t>
      </w:r>
      <w:r>
        <w:rPr>
          <w:rFonts w:ascii="SimSun" w:hAnsi="SimSun" w:eastAsia="SimSun" w:cs="SimSun"/>
          <w:sz w:val="21"/>
          <w:szCs w:val="21"/>
        </w:rPr>
        <w:t xml:space="preserve"> </w:t>
      </w:r>
      <w:r>
        <w:rPr>
          <w:rFonts w:ascii="SimSun" w:hAnsi="SimSun" w:eastAsia="SimSun" w:cs="SimSun"/>
          <w:sz w:val="21"/>
          <w:szCs w:val="21"/>
          <w:spacing w:val="3"/>
        </w:rPr>
        <w:t>需时1年才能逐渐恢复正常。因此在应用</w:t>
      </w:r>
      <w:r>
        <w:rPr>
          <w:rFonts w:ascii="SimSun" w:hAnsi="SimSun" w:eastAsia="SimSun" w:cs="SimSun"/>
          <w:sz w:val="21"/>
          <w:szCs w:val="21"/>
        </w:rPr>
        <w:t>GnRH</w:t>
      </w:r>
      <w:r>
        <w:rPr>
          <w:rFonts w:ascii="SimSun" w:hAnsi="SimSun" w:eastAsia="SimSun" w:cs="SimSun"/>
          <w:sz w:val="21"/>
          <w:szCs w:val="21"/>
          <w:spacing w:val="3"/>
        </w:rPr>
        <w:t>-a</w:t>
      </w:r>
      <w:r>
        <w:rPr>
          <w:rFonts w:ascii="SimSun" w:hAnsi="SimSun" w:eastAsia="SimSun" w:cs="SimSun"/>
          <w:sz w:val="21"/>
          <w:szCs w:val="21"/>
          <w:spacing w:val="2"/>
        </w:rPr>
        <w:t>3~6</w:t>
      </w:r>
      <w:r>
        <w:rPr>
          <w:rFonts w:ascii="SimSun" w:hAnsi="SimSun" w:eastAsia="SimSun" w:cs="SimSun"/>
          <w:sz w:val="21"/>
          <w:szCs w:val="21"/>
          <w:spacing w:val="30"/>
        </w:rPr>
        <w:t xml:space="preserve">  </w:t>
      </w:r>
      <w:r>
        <w:rPr>
          <w:rFonts w:ascii="SimSun" w:hAnsi="SimSun" w:eastAsia="SimSun" w:cs="SimSun"/>
          <w:sz w:val="21"/>
          <w:szCs w:val="21"/>
          <w:spacing w:val="2"/>
        </w:rPr>
        <w:t>个月时可以酌情给予反向添加治疗(</w:t>
      </w:r>
      <w:r>
        <w:rPr>
          <w:rFonts w:ascii="SimSun" w:hAnsi="SimSun" w:eastAsia="SimSun" w:cs="SimSun"/>
          <w:sz w:val="21"/>
          <w:szCs w:val="21"/>
        </w:rPr>
        <w:t>add</w:t>
      </w:r>
      <w:r>
        <w:rPr>
          <w:rFonts w:ascii="SimSun" w:hAnsi="SimSun" w:eastAsia="SimSun" w:cs="SimSun"/>
          <w:sz w:val="21"/>
          <w:szCs w:val="21"/>
          <w:spacing w:val="2"/>
        </w:rPr>
        <w:t>-</w:t>
      </w:r>
      <w:r>
        <w:rPr>
          <w:rFonts w:ascii="SimSun" w:hAnsi="SimSun" w:eastAsia="SimSun" w:cs="SimSun"/>
          <w:sz w:val="21"/>
          <w:szCs w:val="21"/>
        </w:rPr>
        <w:t>back</w:t>
      </w:r>
      <w:r>
        <w:rPr>
          <w:rFonts w:ascii="SimSun" w:hAnsi="SimSun" w:eastAsia="SimSun" w:cs="SimSun"/>
          <w:sz w:val="21"/>
          <w:szCs w:val="21"/>
        </w:rPr>
        <w:t xml:space="preserve"> </w:t>
      </w:r>
      <w:r>
        <w:rPr>
          <w:rFonts w:ascii="SimSun" w:hAnsi="SimSun" w:eastAsia="SimSun" w:cs="SimSun"/>
          <w:sz w:val="21"/>
          <w:szCs w:val="21"/>
        </w:rPr>
        <w:t>therapy</w:t>
      </w:r>
      <w:r>
        <w:rPr>
          <w:rFonts w:ascii="SimSun" w:hAnsi="SimSun" w:eastAsia="SimSun" w:cs="SimSun"/>
          <w:sz w:val="21"/>
          <w:szCs w:val="21"/>
          <w:spacing w:val="13"/>
        </w:rPr>
        <w:t>)提高雌激素水平，预防低雌激素状态相关的血管症状和骨</w:t>
      </w:r>
      <w:r>
        <w:rPr>
          <w:rFonts w:ascii="SimSun" w:hAnsi="SimSun" w:eastAsia="SimSun" w:cs="SimSun"/>
          <w:sz w:val="21"/>
          <w:szCs w:val="21"/>
          <w:spacing w:val="12"/>
        </w:rPr>
        <w:t>质丢失的发生，如妊马雌酮</w:t>
      </w:r>
      <w:r>
        <w:rPr>
          <w:rFonts w:ascii="SimSun" w:hAnsi="SimSun" w:eastAsia="SimSun" w:cs="SimSun"/>
          <w:sz w:val="21"/>
          <w:szCs w:val="21"/>
        </w:rPr>
        <w:t xml:space="preserve"> </w:t>
      </w:r>
      <w:r>
        <w:rPr>
          <w:rFonts w:ascii="SimSun" w:hAnsi="SimSun" w:eastAsia="SimSun" w:cs="SimSun"/>
          <w:sz w:val="21"/>
          <w:szCs w:val="21"/>
          <w:spacing w:val="8"/>
        </w:rPr>
        <w:t>0.625</w:t>
      </w:r>
      <w:r>
        <w:rPr>
          <w:rFonts w:ascii="SimSun" w:hAnsi="SimSun" w:eastAsia="SimSun" w:cs="SimSun"/>
          <w:sz w:val="21"/>
          <w:szCs w:val="21"/>
        </w:rPr>
        <w:t>mg</w:t>
      </w:r>
      <w:r>
        <w:rPr>
          <w:rFonts w:ascii="SimSun" w:hAnsi="SimSun" w:eastAsia="SimSun" w:cs="SimSun"/>
          <w:sz w:val="21"/>
          <w:szCs w:val="21"/>
          <w:spacing w:val="-30"/>
        </w:rPr>
        <w:t xml:space="preserve"> </w:t>
      </w:r>
      <w:r>
        <w:rPr>
          <w:rFonts w:ascii="SimSun" w:hAnsi="SimSun" w:eastAsia="SimSun" w:cs="SimSun"/>
          <w:sz w:val="21"/>
          <w:szCs w:val="21"/>
          <w:spacing w:val="8"/>
        </w:rPr>
        <w:t>加甲羟孕酮2</w:t>
      </w:r>
      <w:r>
        <w:rPr>
          <w:rFonts w:ascii="SimSun" w:hAnsi="SimSun" w:eastAsia="SimSun" w:cs="SimSun"/>
          <w:sz w:val="21"/>
          <w:szCs w:val="21"/>
        </w:rPr>
        <w:t>mg</w:t>
      </w:r>
      <w:r>
        <w:rPr>
          <w:rFonts w:ascii="SimSun" w:hAnsi="SimSun" w:eastAsia="SimSun" w:cs="SimSun"/>
          <w:sz w:val="21"/>
          <w:szCs w:val="21"/>
          <w:spacing w:val="8"/>
        </w:rPr>
        <w:t>,每日1次或替勃龙1.25</w:t>
      </w:r>
      <w:r>
        <w:rPr>
          <w:rFonts w:ascii="SimSun" w:hAnsi="SimSun" w:eastAsia="SimSun" w:cs="SimSun"/>
          <w:sz w:val="21"/>
          <w:szCs w:val="21"/>
        </w:rPr>
        <w:t>mg</w:t>
      </w:r>
      <w:r>
        <w:rPr>
          <w:rFonts w:ascii="SimSun" w:hAnsi="SimSun" w:eastAsia="SimSun" w:cs="SimSun"/>
          <w:sz w:val="21"/>
          <w:szCs w:val="21"/>
          <w:spacing w:val="8"/>
        </w:rPr>
        <w:t>/d。</w:t>
      </w:r>
    </w:p>
    <w:p>
      <w:pPr>
        <w:spacing w:line="299" w:lineRule="auto"/>
        <w:rPr>
          <w:rFonts w:ascii="Arial"/>
          <w:sz w:val="21"/>
        </w:rPr>
      </w:pPr>
      <w:r/>
    </w:p>
    <w:p>
      <w:pPr>
        <w:ind w:left="420"/>
        <w:spacing w:before="69" w:line="221" w:lineRule="auto"/>
        <w:rPr>
          <w:rFonts w:ascii="SimHei" w:hAnsi="SimHei" w:eastAsia="SimHei" w:cs="SimHei"/>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1"/>
        </w:rPr>
        <w:t>手术治疗</w:t>
      </w:r>
      <w:r>
        <w:rPr>
          <w:rFonts w:ascii="SimHei" w:hAnsi="SimHei" w:eastAsia="SimHei" w:cs="SimHei"/>
          <w:sz w:val="21"/>
          <w:szCs w:val="21"/>
          <w:spacing w:val="80"/>
        </w:rPr>
        <w:t xml:space="preserve"> </w:t>
      </w:r>
      <w:r>
        <w:rPr>
          <w:rFonts w:ascii="SimHei" w:hAnsi="SimHei" w:eastAsia="SimHei" w:cs="SimHei"/>
          <w:sz w:val="21"/>
          <w:szCs w:val="21"/>
          <w:spacing w:val="1"/>
        </w:rPr>
        <w:t>治疗的目的是切除病灶、恢复解剖。适用于药物治疗后症状不缓解、局部病变加</w:t>
      </w:r>
    </w:p>
    <w:p>
      <w:pPr>
        <w:sectPr>
          <w:type w:val="continuous"/>
          <w:pgSz w:w="11900" w:h="16840"/>
          <w:pgMar w:top="400" w:right="865" w:bottom="400" w:left="780" w:header="0" w:footer="0" w:gutter="0"/>
          <w:cols w:equalWidth="0" w:num="2">
            <w:col w:w="970" w:space="100"/>
            <w:col w:w="9185" w:space="0"/>
          </w:cols>
        </w:sectPr>
        <w:rPr/>
      </w:pPr>
    </w:p>
    <w:p>
      <w:pPr>
        <w:spacing w:line="356" w:lineRule="auto"/>
        <w:rPr>
          <w:rFonts w:ascii="Arial"/>
          <w:sz w:val="21"/>
        </w:rPr>
      </w:pPr>
      <w:r>
        <w:drawing>
          <wp:anchor distT="0" distB="0" distL="0" distR="0" simplePos="0" relativeHeight="252525568" behindDoc="0" locked="0" layoutInCell="0" allowOverlap="1">
            <wp:simplePos x="0" y="0"/>
            <wp:positionH relativeFrom="page">
              <wp:posOffset>6496020</wp:posOffset>
            </wp:positionH>
            <wp:positionV relativeFrom="page">
              <wp:posOffset>9893320</wp:posOffset>
            </wp:positionV>
            <wp:extent cx="571498" cy="450833"/>
            <wp:effectExtent l="0" t="0" r="0" b="0"/>
            <wp:wrapNone/>
            <wp:docPr id="232" name="IM 232"/>
            <wp:cNvGraphicFramePr/>
            <a:graphic>
              <a:graphicData uri="http://schemas.openxmlformats.org/drawingml/2006/picture">
                <pic:pic>
                  <pic:nvPicPr>
                    <pic:cNvPr id="232" name="IM 232"/>
                    <pic:cNvPicPr/>
                  </pic:nvPicPr>
                  <pic:blipFill>
                    <a:blip r:embed="rId260"/>
                    <a:stretch>
                      <a:fillRect/>
                    </a:stretch>
                  </pic:blipFill>
                  <pic:spPr>
                    <a:xfrm rot="0">
                      <a:off x="0" y="0"/>
                      <a:ext cx="571498" cy="450833"/>
                    </a:xfrm>
                    <a:prstGeom prst="rect">
                      <a:avLst/>
                    </a:prstGeom>
                  </pic:spPr>
                </pic:pic>
              </a:graphicData>
            </a:graphic>
          </wp:anchor>
        </w:drawing>
      </w:r>
      <w:r/>
    </w:p>
    <w:p>
      <w:pPr>
        <w:ind w:right="109"/>
        <w:spacing w:before="68" w:line="221" w:lineRule="auto"/>
        <w:jc w:val="right"/>
        <w:rPr>
          <w:rFonts w:ascii="SimSun" w:hAnsi="SimSun" w:eastAsia="SimSun" w:cs="SimSun"/>
          <w:sz w:val="21"/>
          <w:szCs w:val="21"/>
        </w:rPr>
      </w:pPr>
      <w:r>
        <w:rPr>
          <w:rFonts w:ascii="SimHei" w:hAnsi="SimHei" w:eastAsia="SimHei" w:cs="SimHei"/>
          <w:sz w:val="21"/>
          <w:szCs w:val="21"/>
          <w:color w:val="329EDD"/>
          <w:spacing w:val="-17"/>
        </w:rPr>
        <w:t>第二十一章</w:t>
      </w:r>
      <w:r>
        <w:rPr>
          <w:rFonts w:ascii="SimHei" w:hAnsi="SimHei" w:eastAsia="SimHei" w:cs="SimHei"/>
          <w:sz w:val="21"/>
          <w:szCs w:val="21"/>
          <w:color w:val="329EDD"/>
          <w:spacing w:val="57"/>
        </w:rPr>
        <w:t xml:space="preserve"> </w:t>
      </w:r>
      <w:r>
        <w:rPr>
          <w:rFonts w:ascii="SimHei" w:hAnsi="SimHei" w:eastAsia="SimHei" w:cs="SimHei"/>
          <w:sz w:val="21"/>
          <w:szCs w:val="21"/>
          <w:color w:val="329EDD"/>
          <w:spacing w:val="-17"/>
        </w:rPr>
        <w:t>子宫内膜异位症与子宫腺肌病</w:t>
      </w:r>
      <w:r>
        <w:rPr>
          <w:rFonts w:ascii="SimHei" w:hAnsi="SimHei" w:eastAsia="SimHei" w:cs="SimHei"/>
          <w:sz w:val="21"/>
          <w:szCs w:val="21"/>
          <w:color w:val="329EDD"/>
          <w:spacing w:val="8"/>
        </w:rPr>
        <w:t xml:space="preserve">      </w:t>
      </w:r>
      <w:r>
        <w:rPr>
          <w:rFonts w:ascii="SimSun" w:hAnsi="SimSun" w:eastAsia="SimSun" w:cs="SimSun"/>
          <w:sz w:val="21"/>
          <w:szCs w:val="21"/>
          <w:b/>
          <w:bCs/>
          <w:color w:val="007CDC"/>
          <w:spacing w:val="-17"/>
          <w:position w:val="-1"/>
        </w:rPr>
        <w:t>267</w:t>
      </w:r>
    </w:p>
    <w:p>
      <w:pPr>
        <w:spacing w:line="290" w:lineRule="auto"/>
        <w:rPr>
          <w:rFonts w:ascii="Arial"/>
          <w:sz w:val="21"/>
        </w:rPr>
      </w:pPr>
      <w:r/>
    </w:p>
    <w:p>
      <w:pPr>
        <w:spacing w:before="68" w:line="370" w:lineRule="exact"/>
        <w:rPr>
          <w:rFonts w:ascii="SimSun" w:hAnsi="SimSun" w:eastAsia="SimSun" w:cs="SimSun"/>
          <w:sz w:val="21"/>
          <w:szCs w:val="21"/>
        </w:rPr>
      </w:pPr>
      <w:r>
        <w:rPr>
          <w:rFonts w:ascii="SimSun" w:hAnsi="SimSun" w:eastAsia="SimSun" w:cs="SimSun"/>
          <w:sz w:val="21"/>
          <w:szCs w:val="21"/>
          <w:spacing w:val="-2"/>
          <w:position w:val="12"/>
        </w:rPr>
        <w:t>剧或生育功能未恢复者、较大的卵巢内膜异位囊肿者。腹腔镜手术是首选的手术</w:t>
      </w:r>
      <w:r>
        <w:rPr>
          <w:rFonts w:ascii="SimSun" w:hAnsi="SimSun" w:eastAsia="SimSun" w:cs="SimSun"/>
          <w:sz w:val="21"/>
          <w:szCs w:val="21"/>
          <w:spacing w:val="-3"/>
          <w:position w:val="12"/>
        </w:rPr>
        <w:t>方法，目前认为腹腔</w:t>
      </w:r>
    </w:p>
    <w:p>
      <w:pPr>
        <w:spacing w:line="219" w:lineRule="auto"/>
        <w:rPr>
          <w:rFonts w:ascii="SimSun" w:hAnsi="SimSun" w:eastAsia="SimSun" w:cs="SimSun"/>
          <w:sz w:val="21"/>
          <w:szCs w:val="21"/>
        </w:rPr>
      </w:pPr>
      <w:r>
        <w:rPr>
          <w:rFonts w:ascii="SimSun" w:hAnsi="SimSun" w:eastAsia="SimSun" w:cs="SimSun"/>
          <w:sz w:val="21"/>
          <w:szCs w:val="21"/>
          <w:spacing w:val="-8"/>
        </w:rPr>
        <w:t>镜确诊、手术+药物为内异症的“金标准”治</w:t>
      </w:r>
      <w:r>
        <w:rPr>
          <w:rFonts w:ascii="SimSun" w:hAnsi="SimSun" w:eastAsia="SimSun" w:cs="SimSun"/>
          <w:sz w:val="21"/>
          <w:szCs w:val="21"/>
          <w:spacing w:val="-9"/>
        </w:rPr>
        <w:t>疗。手术方式有：</w:t>
      </w:r>
    </w:p>
    <w:p>
      <w:pPr>
        <w:ind w:right="1124" w:firstLine="409"/>
        <w:spacing w:before="111" w:line="282" w:lineRule="auto"/>
        <w:rPr>
          <w:rFonts w:ascii="SimSun" w:hAnsi="SimSun" w:eastAsia="SimSun" w:cs="SimSun"/>
          <w:sz w:val="21"/>
          <w:szCs w:val="21"/>
        </w:rPr>
      </w:pPr>
      <w:r>
        <w:rPr>
          <w:rFonts w:ascii="SimSun" w:hAnsi="SimSun" w:eastAsia="SimSun" w:cs="SimSun"/>
          <w:sz w:val="21"/>
          <w:szCs w:val="21"/>
          <w:spacing w:val="-4"/>
        </w:rPr>
        <w:t>(1)保留生育功能手术：切净或破坏所有可见的异位内膜病灶、分离粘连、恢复正常的解剖结构，</w:t>
      </w:r>
      <w:r>
        <w:rPr>
          <w:rFonts w:ascii="SimSun" w:hAnsi="SimSun" w:eastAsia="SimSun" w:cs="SimSun"/>
          <w:sz w:val="21"/>
          <w:szCs w:val="21"/>
          <w:spacing w:val="15"/>
        </w:rPr>
        <w:t xml:space="preserve"> </w:t>
      </w:r>
      <w:r>
        <w:rPr>
          <w:rFonts w:ascii="SimSun" w:hAnsi="SimSun" w:eastAsia="SimSun" w:cs="SimSun"/>
          <w:sz w:val="21"/>
          <w:szCs w:val="21"/>
          <w:spacing w:val="-5"/>
        </w:rPr>
        <w:t>但保留子宫、</w:t>
      </w:r>
      <w:r>
        <w:rPr>
          <w:rFonts w:ascii="SimSun" w:hAnsi="SimSun" w:eastAsia="SimSun" w:cs="SimSun"/>
          <w:sz w:val="21"/>
          <w:szCs w:val="21"/>
          <w:spacing w:val="40"/>
        </w:rPr>
        <w:t xml:space="preserve"> </w:t>
      </w:r>
      <w:r>
        <w:rPr>
          <w:rFonts w:ascii="SimSun" w:hAnsi="SimSun" w:eastAsia="SimSun" w:cs="SimSun"/>
          <w:sz w:val="21"/>
          <w:szCs w:val="21"/>
          <w:spacing w:val="-5"/>
        </w:rPr>
        <w:t>一侧或双侧卵巢，至少保留部分卵巢组织</w:t>
      </w:r>
      <w:r>
        <w:rPr>
          <w:rFonts w:ascii="SimSun" w:hAnsi="SimSun" w:eastAsia="SimSun" w:cs="SimSun"/>
          <w:sz w:val="21"/>
          <w:szCs w:val="21"/>
          <w:spacing w:val="-6"/>
        </w:rPr>
        <w:t>。适用于药物治疗无效、年轻和有生育要求的</w:t>
      </w:r>
      <w:r>
        <w:rPr>
          <w:rFonts w:ascii="SimSun" w:hAnsi="SimSun" w:eastAsia="SimSun" w:cs="SimSun"/>
          <w:sz w:val="21"/>
          <w:szCs w:val="21"/>
        </w:rPr>
        <w:t xml:space="preserve"> </w:t>
      </w:r>
      <w:r>
        <w:rPr>
          <w:rFonts w:ascii="SimSun" w:hAnsi="SimSun" w:eastAsia="SimSun" w:cs="SimSun"/>
          <w:sz w:val="21"/>
          <w:szCs w:val="21"/>
          <w:spacing w:val="6"/>
        </w:rPr>
        <w:t>患者。术后复发率约40%,因此术后宜尽早</w:t>
      </w:r>
      <w:r>
        <w:rPr>
          <w:rFonts w:ascii="SimSun" w:hAnsi="SimSun" w:eastAsia="SimSun" w:cs="SimSun"/>
          <w:sz w:val="21"/>
          <w:szCs w:val="21"/>
          <w:spacing w:val="5"/>
        </w:rPr>
        <w:t>妊娠或使用药物以减少复发。</w:t>
      </w:r>
    </w:p>
    <w:p>
      <w:pPr>
        <w:ind w:right="1188" w:firstLine="409"/>
        <w:spacing w:before="116" w:line="268" w:lineRule="auto"/>
        <w:rPr>
          <w:rFonts w:ascii="SimSun" w:hAnsi="SimSun" w:eastAsia="SimSun" w:cs="SimSun"/>
          <w:sz w:val="21"/>
          <w:szCs w:val="21"/>
        </w:rPr>
      </w:pPr>
      <w:r>
        <w:rPr>
          <w:rFonts w:ascii="SimSun" w:hAnsi="SimSun" w:eastAsia="SimSun" w:cs="SimSun"/>
          <w:sz w:val="21"/>
          <w:szCs w:val="21"/>
          <w:spacing w:val="-2"/>
        </w:rPr>
        <w:t>(2)保留卵巢功能手术：切除盆腔内病灶及子宫，保留至少一侧或部分卵巢。适用于Ⅲ、IV期</w:t>
      </w:r>
      <w:r>
        <w:rPr>
          <w:rFonts w:ascii="SimSun" w:hAnsi="SimSun" w:eastAsia="SimSun" w:cs="SimSun"/>
          <w:sz w:val="21"/>
          <w:szCs w:val="21"/>
          <w:spacing w:val="-32"/>
        </w:rPr>
        <w:t xml:space="preserve"> </w:t>
      </w:r>
      <w:r>
        <w:rPr>
          <w:rFonts w:ascii="SimSun" w:hAnsi="SimSun" w:eastAsia="SimSun" w:cs="SimSun"/>
          <w:sz w:val="21"/>
          <w:szCs w:val="21"/>
          <w:spacing w:val="-2"/>
        </w:rPr>
        <w:t>患</w:t>
      </w:r>
      <w:r>
        <w:rPr>
          <w:rFonts w:ascii="SimSun" w:hAnsi="SimSun" w:eastAsia="SimSun" w:cs="SimSun"/>
          <w:sz w:val="21"/>
          <w:szCs w:val="21"/>
        </w:rPr>
        <w:t xml:space="preserve"> </w:t>
      </w:r>
      <w:r>
        <w:rPr>
          <w:rFonts w:ascii="SimSun" w:hAnsi="SimSun" w:eastAsia="SimSun" w:cs="SimSun"/>
          <w:sz w:val="21"/>
          <w:szCs w:val="21"/>
          <w:spacing w:val="5"/>
        </w:rPr>
        <w:t>者、症状明显且无生育要求的45岁以下患者。术后复发率约5%。</w:t>
      </w:r>
    </w:p>
    <w:p>
      <w:pPr>
        <w:ind w:right="1220" w:firstLine="409"/>
        <w:spacing w:before="109" w:line="268" w:lineRule="auto"/>
        <w:rPr>
          <w:rFonts w:ascii="SimSun" w:hAnsi="SimSun" w:eastAsia="SimSun" w:cs="SimSun"/>
          <w:sz w:val="21"/>
          <w:szCs w:val="21"/>
        </w:rPr>
      </w:pPr>
      <w:r>
        <w:rPr>
          <w:rFonts w:ascii="SimSun" w:hAnsi="SimSun" w:eastAsia="SimSun" w:cs="SimSun"/>
          <w:sz w:val="21"/>
          <w:szCs w:val="21"/>
          <w:spacing w:val="-1"/>
        </w:rPr>
        <w:t>(3)根治性手术：将子宫、双附件及盆腔内所有异位内膜病灶予以切除和清除，适用于45岁</w:t>
      </w:r>
      <w:r>
        <w:rPr>
          <w:rFonts w:ascii="SimSun" w:hAnsi="SimSun" w:eastAsia="SimSun" w:cs="SimSun"/>
          <w:sz w:val="21"/>
          <w:szCs w:val="21"/>
          <w:spacing w:val="-2"/>
        </w:rPr>
        <w:t>以上</w:t>
      </w:r>
      <w:r>
        <w:rPr>
          <w:rFonts w:ascii="SimSun" w:hAnsi="SimSun" w:eastAsia="SimSun" w:cs="SimSun"/>
          <w:sz w:val="21"/>
          <w:szCs w:val="21"/>
        </w:rPr>
        <w:t xml:space="preserve"> </w:t>
      </w:r>
      <w:r>
        <w:rPr>
          <w:rFonts w:ascii="SimSun" w:hAnsi="SimSun" w:eastAsia="SimSun" w:cs="SimSun"/>
          <w:sz w:val="21"/>
          <w:szCs w:val="21"/>
          <w:spacing w:val="-5"/>
        </w:rPr>
        <w:t>重症患者。术后不用雌激素补充治疗者，几乎不复发。</w:t>
      </w:r>
    </w:p>
    <w:p>
      <w:pPr>
        <w:ind w:left="412"/>
        <w:spacing w:before="107" w:line="221" w:lineRule="auto"/>
        <w:rPr>
          <w:rFonts w:ascii="SimHei" w:hAnsi="SimHei" w:eastAsia="SimHei" w:cs="SimHei"/>
          <w:sz w:val="21"/>
          <w:szCs w:val="21"/>
        </w:rPr>
      </w:pPr>
      <w:r>
        <w:rPr>
          <w:rFonts w:ascii="SimHei" w:hAnsi="SimHei" w:eastAsia="SimHei" w:cs="SimHei"/>
          <w:sz w:val="21"/>
          <w:szCs w:val="21"/>
          <w:b/>
          <w:bCs/>
          <w:spacing w:val="11"/>
        </w:rPr>
        <w:t>(二)内异症不同情况的处理</w:t>
      </w:r>
    </w:p>
    <w:p>
      <w:pPr>
        <w:ind w:left="412"/>
        <w:spacing w:before="109" w:line="221" w:lineRule="auto"/>
        <w:outlineLvl w:val="2"/>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5"/>
        </w:rPr>
        <w:t xml:space="preserve"> </w:t>
      </w:r>
      <w:r>
        <w:rPr>
          <w:rFonts w:ascii="SimHei" w:hAnsi="SimHei" w:eastAsia="SimHei" w:cs="SimHei"/>
          <w:sz w:val="21"/>
          <w:szCs w:val="21"/>
          <w:b/>
          <w:bCs/>
          <w:spacing w:val="-3"/>
        </w:rPr>
        <w:t>内异症相关疼痛</w:t>
      </w:r>
    </w:p>
    <w:p>
      <w:pPr>
        <w:ind w:left="409"/>
        <w:spacing w:before="102" w:line="219" w:lineRule="auto"/>
        <w:rPr>
          <w:rFonts w:ascii="SimSun" w:hAnsi="SimSun" w:eastAsia="SimSun" w:cs="SimSun"/>
          <w:sz w:val="21"/>
          <w:szCs w:val="21"/>
        </w:rPr>
      </w:pPr>
      <w:r>
        <w:rPr>
          <w:rFonts w:ascii="SimSun" w:hAnsi="SimSun" w:eastAsia="SimSun" w:cs="SimSun"/>
          <w:sz w:val="21"/>
          <w:szCs w:val="21"/>
          <w:spacing w:val="6"/>
        </w:rPr>
        <w:t>(1)未合并不孕及无附件包块者，首选药物治疗。</w:t>
      </w:r>
      <w:r>
        <w:rPr>
          <w:rFonts w:ascii="SimSun" w:hAnsi="SimSun" w:eastAsia="SimSun" w:cs="SimSun"/>
          <w:sz w:val="21"/>
          <w:szCs w:val="21"/>
          <w:spacing w:val="52"/>
        </w:rPr>
        <w:t xml:space="preserve"> </w:t>
      </w:r>
      <w:r>
        <w:rPr>
          <w:rFonts w:ascii="SimSun" w:hAnsi="SimSun" w:eastAsia="SimSun" w:cs="SimSun"/>
          <w:sz w:val="21"/>
          <w:szCs w:val="21"/>
          <w:spacing w:val="6"/>
        </w:rPr>
        <w:t>一线药物包括：</w:t>
      </w:r>
      <w:r>
        <w:rPr>
          <w:rFonts w:ascii="SimSun" w:hAnsi="SimSun" w:eastAsia="SimSun" w:cs="SimSun"/>
          <w:sz w:val="21"/>
          <w:szCs w:val="21"/>
          <w:spacing w:val="5"/>
        </w:rPr>
        <w:t>非甾体类抗炎药、口服避</w:t>
      </w:r>
    </w:p>
    <w:p>
      <w:pPr>
        <w:spacing w:before="112" w:line="219" w:lineRule="auto"/>
        <w:rPr>
          <w:rFonts w:ascii="SimSun" w:hAnsi="SimSun" w:eastAsia="SimSun" w:cs="SimSun"/>
          <w:sz w:val="21"/>
          <w:szCs w:val="21"/>
        </w:rPr>
      </w:pPr>
      <w:r>
        <w:rPr>
          <w:rFonts w:ascii="SimSun" w:hAnsi="SimSun" w:eastAsia="SimSun" w:cs="SimSun"/>
          <w:sz w:val="21"/>
          <w:szCs w:val="21"/>
          <w:spacing w:val="11"/>
        </w:rPr>
        <w:t>孕药及高效孕激素。二线药物包括</w:t>
      </w:r>
      <w:r>
        <w:rPr>
          <w:rFonts w:ascii="SimSun" w:hAnsi="SimSun" w:eastAsia="SimSun" w:cs="SimSun"/>
          <w:sz w:val="21"/>
          <w:szCs w:val="21"/>
          <w:spacing w:val="-46"/>
        </w:rPr>
        <w:t xml:space="preserve"> </w:t>
      </w:r>
      <w:r>
        <w:rPr>
          <w:rFonts w:ascii="SimSun" w:hAnsi="SimSun" w:eastAsia="SimSun" w:cs="SimSun"/>
          <w:sz w:val="21"/>
          <w:szCs w:val="21"/>
        </w:rPr>
        <w:t>GnRH</w:t>
      </w:r>
      <w:r>
        <w:rPr>
          <w:rFonts w:ascii="SimSun" w:hAnsi="SimSun" w:eastAsia="SimSun" w:cs="SimSun"/>
          <w:sz w:val="21"/>
          <w:szCs w:val="21"/>
          <w:spacing w:val="11"/>
        </w:rPr>
        <w:t>-a、</w:t>
      </w:r>
      <w:r>
        <w:rPr>
          <w:rFonts w:ascii="SimSun" w:hAnsi="SimSun" w:eastAsia="SimSun" w:cs="SimSun"/>
          <w:sz w:val="21"/>
          <w:szCs w:val="21"/>
          <w:spacing w:val="-51"/>
        </w:rPr>
        <w:t xml:space="preserve"> </w:t>
      </w:r>
      <w:r>
        <w:rPr>
          <w:rFonts w:ascii="SimSun" w:hAnsi="SimSun" w:eastAsia="SimSun" w:cs="SimSun"/>
          <w:sz w:val="21"/>
          <w:szCs w:val="21"/>
          <w:spacing w:val="11"/>
        </w:rPr>
        <w:t>左炔诺孕酮宫内缓释系统(</w:t>
      </w:r>
      <w:r>
        <w:rPr>
          <w:rFonts w:ascii="SimSun" w:hAnsi="SimSun" w:eastAsia="SimSun" w:cs="SimSun"/>
          <w:sz w:val="21"/>
          <w:szCs w:val="21"/>
        </w:rPr>
        <w:t>LNG</w:t>
      </w:r>
      <w:r>
        <w:rPr>
          <w:rFonts w:ascii="SimSun" w:hAnsi="SimSun" w:eastAsia="SimSun" w:cs="SimSun"/>
          <w:sz w:val="21"/>
          <w:szCs w:val="21"/>
          <w:spacing w:val="11"/>
        </w:rPr>
        <w:t>-</w:t>
      </w:r>
      <w:r>
        <w:rPr>
          <w:rFonts w:ascii="SimSun" w:hAnsi="SimSun" w:eastAsia="SimSun" w:cs="SimSun"/>
          <w:sz w:val="21"/>
          <w:szCs w:val="21"/>
        </w:rPr>
        <w:t>IUS</w:t>
      </w:r>
      <w:r>
        <w:rPr>
          <w:rFonts w:ascii="SimSun" w:hAnsi="SimSun" w:eastAsia="SimSun" w:cs="SimSun"/>
          <w:sz w:val="21"/>
          <w:szCs w:val="21"/>
          <w:spacing w:val="11"/>
        </w:rPr>
        <w:t>)。</w:t>
      </w:r>
      <w:r>
        <w:rPr>
          <w:rFonts w:ascii="SimSun" w:hAnsi="SimSun" w:eastAsia="SimSun" w:cs="SimSun"/>
          <w:sz w:val="21"/>
          <w:szCs w:val="21"/>
          <w:spacing w:val="37"/>
        </w:rPr>
        <w:t xml:space="preserve">  </w:t>
      </w:r>
      <w:r>
        <w:rPr>
          <w:rFonts w:ascii="SimSun" w:hAnsi="SimSun" w:eastAsia="SimSun" w:cs="SimSun"/>
          <w:sz w:val="21"/>
          <w:szCs w:val="21"/>
          <w:spacing w:val="11"/>
        </w:rPr>
        <w:t>一线药物</w:t>
      </w:r>
    </w:p>
    <w:p>
      <w:pPr>
        <w:ind w:right="1200"/>
        <w:spacing w:before="111" w:line="268" w:lineRule="auto"/>
        <w:rPr>
          <w:rFonts w:ascii="SimSun" w:hAnsi="SimSun" w:eastAsia="SimSun" w:cs="SimSun"/>
          <w:sz w:val="21"/>
          <w:szCs w:val="21"/>
        </w:rPr>
      </w:pPr>
      <w:r>
        <w:rPr>
          <w:rFonts w:ascii="SimSun" w:hAnsi="SimSun" w:eastAsia="SimSun" w:cs="SimSun"/>
          <w:sz w:val="21"/>
          <w:szCs w:val="21"/>
          <w:spacing w:val="12"/>
        </w:rPr>
        <w:t>治疗无效改二线药物，若依然无效，应考虑手术治疗。所有的药物治疗都存在停药后疼</w:t>
      </w:r>
      <w:r>
        <w:rPr>
          <w:rFonts w:ascii="SimSun" w:hAnsi="SimSun" w:eastAsia="SimSun" w:cs="SimSun"/>
          <w:sz w:val="21"/>
          <w:szCs w:val="21"/>
          <w:spacing w:val="11"/>
        </w:rPr>
        <w:t>痛的高</w:t>
      </w:r>
      <w:r>
        <w:rPr>
          <w:rFonts w:ascii="SimSun" w:hAnsi="SimSun" w:eastAsia="SimSun" w:cs="SimSun"/>
          <w:sz w:val="21"/>
          <w:szCs w:val="21"/>
        </w:rPr>
        <w:t xml:space="preserve"> </w:t>
      </w:r>
      <w:r>
        <w:rPr>
          <w:rFonts w:ascii="SimSun" w:hAnsi="SimSun" w:eastAsia="SimSun" w:cs="SimSun"/>
          <w:sz w:val="21"/>
          <w:szCs w:val="21"/>
          <w:spacing w:val="3"/>
        </w:rPr>
        <w:t>复发率。</w:t>
      </w:r>
    </w:p>
    <w:p>
      <w:pPr>
        <w:ind w:right="1159" w:firstLine="409"/>
        <w:spacing w:before="109" w:line="292" w:lineRule="auto"/>
        <w:rPr>
          <w:rFonts w:ascii="SimSun" w:hAnsi="SimSun" w:eastAsia="SimSun" w:cs="SimSun"/>
          <w:sz w:val="21"/>
          <w:szCs w:val="21"/>
        </w:rPr>
      </w:pPr>
      <w:r>
        <w:rPr>
          <w:rFonts w:ascii="SimSun" w:hAnsi="SimSun" w:eastAsia="SimSun" w:cs="SimSun"/>
          <w:sz w:val="21"/>
          <w:szCs w:val="21"/>
          <w:spacing w:val="4"/>
        </w:rPr>
        <w:t>(2)合并不孕或附件包块者，首选手术治疗。</w:t>
      </w:r>
      <w:r>
        <w:rPr>
          <w:rFonts w:ascii="SimSun" w:hAnsi="SimSun" w:eastAsia="SimSun" w:cs="SimSun"/>
          <w:sz w:val="21"/>
          <w:szCs w:val="21"/>
          <w:spacing w:val="3"/>
        </w:rPr>
        <w:t>手术指征：①卵巢子宫内膜异位囊肿直径≥4</w:t>
      </w:r>
      <w:r>
        <w:rPr>
          <w:rFonts w:ascii="SimSun" w:hAnsi="SimSun" w:eastAsia="SimSun" w:cs="SimSun"/>
          <w:sz w:val="21"/>
          <w:szCs w:val="21"/>
        </w:rPr>
        <w:t>cm</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2"/>
        </w:rPr>
        <w:t>②合并不孕；③痛经药物治疗无效。手术以腹腔镜为首选。但手术后</w:t>
      </w:r>
      <w:r>
        <w:rPr>
          <w:rFonts w:ascii="SimSun" w:hAnsi="SimSun" w:eastAsia="SimSun" w:cs="SimSun"/>
          <w:sz w:val="21"/>
          <w:szCs w:val="21"/>
          <w:spacing w:val="-3"/>
        </w:rPr>
        <w:t>症状复发率较高，年复发率高达</w:t>
      </w:r>
      <w:r>
        <w:rPr>
          <w:rFonts w:ascii="SimSun" w:hAnsi="SimSun" w:eastAsia="SimSun" w:cs="SimSun"/>
          <w:sz w:val="21"/>
          <w:szCs w:val="21"/>
        </w:rPr>
        <w:t xml:space="preserve"> </w:t>
      </w:r>
      <w:r>
        <w:rPr>
          <w:rFonts w:ascii="SimSun" w:hAnsi="SimSun" w:eastAsia="SimSun" w:cs="SimSun"/>
          <w:sz w:val="21"/>
          <w:szCs w:val="21"/>
          <w:spacing w:val="5"/>
        </w:rPr>
        <w:t>10%。故手术后应辅助药物治疗并长期管理。可根据病情选择一线或二线药物用于术后</w:t>
      </w:r>
      <w:r>
        <w:rPr>
          <w:rFonts w:ascii="SimSun" w:hAnsi="SimSun" w:eastAsia="SimSun" w:cs="SimSun"/>
          <w:sz w:val="21"/>
          <w:szCs w:val="21"/>
          <w:spacing w:val="4"/>
        </w:rPr>
        <w:t>治疗，以减</w:t>
      </w:r>
      <w:r>
        <w:rPr>
          <w:rFonts w:ascii="SimSun" w:hAnsi="SimSun" w:eastAsia="SimSun" w:cs="SimSun"/>
          <w:sz w:val="21"/>
          <w:szCs w:val="21"/>
        </w:rPr>
        <w:t xml:space="preserve"> </w:t>
      </w:r>
      <w:r>
        <w:rPr>
          <w:rFonts w:ascii="SimSun" w:hAnsi="SimSun" w:eastAsia="SimSun" w:cs="SimSun"/>
          <w:sz w:val="21"/>
          <w:szCs w:val="21"/>
          <w:spacing w:val="-2"/>
        </w:rPr>
        <w:t>少卵巢子宫内膜异位囊肿和疼痛复发，但停药</w:t>
      </w:r>
      <w:r>
        <w:rPr>
          <w:rFonts w:ascii="SimSun" w:hAnsi="SimSun" w:eastAsia="SimSun" w:cs="SimSun"/>
          <w:sz w:val="21"/>
          <w:szCs w:val="21"/>
          <w:spacing w:val="-3"/>
        </w:rPr>
        <w:t>后症状常会很快再出现。</w:t>
      </w:r>
    </w:p>
    <w:p>
      <w:pPr>
        <w:ind w:right="1192" w:firstLine="409"/>
        <w:spacing w:before="120" w:line="269" w:lineRule="auto"/>
        <w:rPr>
          <w:rFonts w:ascii="SimSun" w:hAnsi="SimSun" w:eastAsia="SimSun" w:cs="SimSun"/>
          <w:sz w:val="21"/>
          <w:szCs w:val="21"/>
        </w:rPr>
      </w:pPr>
      <w:r>
        <w:rPr>
          <w:rFonts w:ascii="SimSun" w:hAnsi="SimSun" w:eastAsia="SimSun" w:cs="SimSun"/>
          <w:sz w:val="21"/>
          <w:szCs w:val="21"/>
          <w:spacing w:val="-4"/>
        </w:rPr>
        <w:t>不建议术前药物治疗。但对病变较重、估计手术困</w:t>
      </w:r>
      <w:r>
        <w:rPr>
          <w:rFonts w:ascii="SimSun" w:hAnsi="SimSun" w:eastAsia="SimSun" w:cs="SimSun"/>
          <w:sz w:val="21"/>
          <w:szCs w:val="21"/>
          <w:spacing w:val="-5"/>
        </w:rPr>
        <w:t>难者，术前可短暂应用</w:t>
      </w:r>
      <w:r>
        <w:rPr>
          <w:rFonts w:ascii="SimSun" w:hAnsi="SimSun" w:eastAsia="SimSun" w:cs="SimSun"/>
          <w:sz w:val="21"/>
          <w:szCs w:val="21"/>
          <w:spacing w:val="-4"/>
        </w:rPr>
        <w:t>GnRH</w:t>
      </w:r>
      <w:r>
        <w:rPr>
          <w:rFonts w:ascii="SimSun" w:hAnsi="SimSun" w:eastAsia="SimSun" w:cs="SimSun"/>
          <w:sz w:val="21"/>
          <w:szCs w:val="21"/>
          <w:spacing w:val="-5"/>
        </w:rPr>
        <w:t>-a3</w:t>
      </w:r>
      <w:r>
        <w:rPr>
          <w:rFonts w:ascii="SimSun" w:hAnsi="SimSun" w:eastAsia="SimSun" w:cs="SimSun"/>
          <w:sz w:val="21"/>
          <w:szCs w:val="21"/>
          <w:spacing w:val="75"/>
        </w:rPr>
        <w:t xml:space="preserve"> </w:t>
      </w:r>
      <w:r>
        <w:rPr>
          <w:rFonts w:ascii="SimSun" w:hAnsi="SimSun" w:eastAsia="SimSun" w:cs="SimSun"/>
          <w:sz w:val="21"/>
          <w:szCs w:val="21"/>
          <w:spacing w:val="-5"/>
        </w:rPr>
        <w:t>个月，以减少</w:t>
      </w:r>
      <w:r>
        <w:rPr>
          <w:rFonts w:ascii="SimSun" w:hAnsi="SimSun" w:eastAsia="SimSun" w:cs="SimSun"/>
          <w:sz w:val="21"/>
          <w:szCs w:val="21"/>
        </w:rPr>
        <w:t xml:space="preserve"> </w:t>
      </w:r>
      <w:r>
        <w:rPr>
          <w:rFonts w:ascii="SimSun" w:hAnsi="SimSun" w:eastAsia="SimSun" w:cs="SimSun"/>
          <w:sz w:val="21"/>
          <w:szCs w:val="21"/>
          <w:spacing w:val="-9"/>
        </w:rPr>
        <w:t>手术难度，提高手术的安全性。</w:t>
      </w:r>
    </w:p>
    <w:p>
      <w:pPr>
        <w:ind w:right="1159" w:firstLine="409"/>
        <w:spacing w:before="85" w:line="298"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6"/>
        </w:rPr>
        <w:t>内异症相关不孕</w:t>
      </w:r>
      <w:r>
        <w:rPr>
          <w:rFonts w:ascii="SimSun" w:hAnsi="SimSun" w:eastAsia="SimSun" w:cs="SimSun"/>
          <w:sz w:val="21"/>
          <w:szCs w:val="21"/>
          <w:spacing w:val="76"/>
        </w:rPr>
        <w:t xml:space="preserve"> </w:t>
      </w:r>
      <w:r>
        <w:rPr>
          <w:rFonts w:ascii="SimSun" w:hAnsi="SimSun" w:eastAsia="SimSun" w:cs="SimSun"/>
          <w:sz w:val="21"/>
          <w:szCs w:val="21"/>
          <w:spacing w:val="6"/>
        </w:rPr>
        <w:t>对于内异症合并不孕患者首先按照不孕的诊疗路径进行全面的不孕症检</w:t>
      </w:r>
      <w:r>
        <w:rPr>
          <w:rFonts w:ascii="SimSun" w:hAnsi="SimSun" w:eastAsia="SimSun" w:cs="SimSun"/>
          <w:sz w:val="21"/>
          <w:szCs w:val="21"/>
        </w:rPr>
        <w:t xml:space="preserve"> </w:t>
      </w:r>
      <w:r>
        <w:rPr>
          <w:rFonts w:ascii="SimSun" w:hAnsi="SimSun" w:eastAsia="SimSun" w:cs="SimSun"/>
          <w:sz w:val="21"/>
          <w:szCs w:val="21"/>
          <w:spacing w:val="-3"/>
        </w:rPr>
        <w:t>查，排除其他不孕因素。单纯药物治疗对自然妊娠无效。腹腔镜是首选的手术治疗方式。年轻、轻中</w:t>
      </w:r>
      <w:r>
        <w:rPr>
          <w:rFonts w:ascii="SimSun" w:hAnsi="SimSun" w:eastAsia="SimSun" w:cs="SimSun"/>
          <w:sz w:val="21"/>
          <w:szCs w:val="21"/>
          <w:spacing w:val="3"/>
        </w:rPr>
        <w:t xml:space="preserve"> </w:t>
      </w:r>
      <w:r>
        <w:rPr>
          <w:rFonts w:ascii="SimSun" w:hAnsi="SimSun" w:eastAsia="SimSun" w:cs="SimSun"/>
          <w:sz w:val="21"/>
          <w:szCs w:val="21"/>
          <w:spacing w:val="-3"/>
        </w:rPr>
        <w:t>度者，术后可期待自然妊娠6个月，并给予生育指导；有高危因素者(年龄在35岁以上、不孕年限超过</w:t>
      </w:r>
      <w:r>
        <w:rPr>
          <w:rFonts w:ascii="SimSun" w:hAnsi="SimSun" w:eastAsia="SimSun" w:cs="SimSun"/>
          <w:sz w:val="21"/>
          <w:szCs w:val="21"/>
          <w:spacing w:val="14"/>
        </w:rPr>
        <w:t xml:space="preserve"> </w:t>
      </w:r>
      <w:r>
        <w:rPr>
          <w:rFonts w:ascii="SimSun" w:hAnsi="SimSun" w:eastAsia="SimSun" w:cs="SimSun"/>
          <w:sz w:val="21"/>
          <w:szCs w:val="21"/>
          <w:spacing w:val="-4"/>
        </w:rPr>
        <w:t>3年，尤其是原发性不孕者；重度内异症、盆腔粘连、病</w:t>
      </w:r>
      <w:r>
        <w:rPr>
          <w:rFonts w:ascii="SimSun" w:hAnsi="SimSun" w:eastAsia="SimSun" w:cs="SimSun"/>
          <w:sz w:val="21"/>
          <w:szCs w:val="21"/>
          <w:spacing w:val="-5"/>
        </w:rPr>
        <w:t>灶切除不彻底者；输卵管不通者),应积极行辅</w:t>
      </w:r>
      <w:r>
        <w:rPr>
          <w:rFonts w:ascii="SimSun" w:hAnsi="SimSun" w:eastAsia="SimSun" w:cs="SimSun"/>
          <w:sz w:val="21"/>
          <w:szCs w:val="21"/>
        </w:rPr>
        <w:t xml:space="preserve"> </w:t>
      </w:r>
      <w:r>
        <w:rPr>
          <w:rFonts w:ascii="SimSun" w:hAnsi="SimSun" w:eastAsia="SimSun" w:cs="SimSun"/>
          <w:sz w:val="21"/>
          <w:szCs w:val="21"/>
          <w:spacing w:val="-5"/>
        </w:rPr>
        <w:t>助生殖技术助孕。</w:t>
      </w:r>
    </w:p>
    <w:p>
      <w:pPr>
        <w:ind w:right="1104" w:firstLine="409"/>
        <w:spacing w:before="107" w:line="293" w:lineRule="auto"/>
        <w:rPr>
          <w:rFonts w:ascii="SimSun" w:hAnsi="SimSun" w:eastAsia="SimSun" w:cs="SimSun"/>
          <w:sz w:val="21"/>
          <w:szCs w:val="21"/>
        </w:rPr>
      </w:pPr>
      <w:r>
        <w:rPr>
          <w:rFonts w:ascii="Times New Roman" w:hAnsi="Times New Roman" w:eastAsia="Times New Roman" w:cs="Times New Roman"/>
          <w:sz w:val="21"/>
          <w:szCs w:val="21"/>
          <w:b/>
          <w:bCs/>
          <w:spacing w:val="17"/>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7"/>
        </w:rPr>
        <w:t>内异症恶变</w:t>
      </w:r>
      <w:r>
        <w:rPr>
          <w:rFonts w:ascii="SimSun" w:hAnsi="SimSun" w:eastAsia="SimSun" w:cs="SimSun"/>
          <w:sz w:val="21"/>
          <w:szCs w:val="21"/>
          <w:spacing w:val="90"/>
        </w:rPr>
        <w:t xml:space="preserve"> </w:t>
      </w:r>
      <w:r>
        <w:rPr>
          <w:rFonts w:ascii="SimSun" w:hAnsi="SimSun" w:eastAsia="SimSun" w:cs="SimSun"/>
          <w:sz w:val="21"/>
          <w:szCs w:val="21"/>
          <w:spacing w:val="17"/>
        </w:rPr>
        <w:t>主要恶变部位在卵巢，其他部位少见。临床有以下情况</w:t>
      </w:r>
      <w:r>
        <w:rPr>
          <w:rFonts w:ascii="SimSun" w:hAnsi="SimSun" w:eastAsia="SimSun" w:cs="SimSun"/>
          <w:sz w:val="21"/>
          <w:szCs w:val="21"/>
          <w:spacing w:val="16"/>
        </w:rPr>
        <w:t>应警惕内异症恶</w:t>
      </w:r>
      <w:r>
        <w:rPr>
          <w:rFonts w:ascii="SimSun" w:hAnsi="SimSun" w:eastAsia="SimSun" w:cs="SimSun"/>
          <w:sz w:val="21"/>
          <w:szCs w:val="21"/>
        </w:rPr>
        <w:t xml:space="preserve">  </w:t>
      </w:r>
      <w:r>
        <w:rPr>
          <w:rFonts w:ascii="SimSun" w:hAnsi="SimSun" w:eastAsia="SimSun" w:cs="SimSun"/>
          <w:sz w:val="21"/>
          <w:szCs w:val="21"/>
          <w:spacing w:val="11"/>
        </w:rPr>
        <w:t>变：①绝经后内异症患者，疼痛节律改变；②卵巢囊肿直径&gt;10</w:t>
      </w:r>
      <w:r>
        <w:rPr>
          <w:rFonts w:ascii="SimSun" w:hAnsi="SimSun" w:eastAsia="SimSun" w:cs="SimSun"/>
          <w:sz w:val="21"/>
          <w:szCs w:val="21"/>
        </w:rPr>
        <w:t>cm</w:t>
      </w:r>
      <w:r>
        <w:rPr>
          <w:rFonts w:ascii="SimSun" w:hAnsi="SimSun" w:eastAsia="SimSun" w:cs="SimSun"/>
          <w:sz w:val="21"/>
          <w:szCs w:val="21"/>
          <w:spacing w:val="11"/>
        </w:rPr>
        <w:t>;③</w:t>
      </w:r>
      <w:r>
        <w:rPr>
          <w:rFonts w:ascii="SimSun" w:hAnsi="SimSun" w:eastAsia="SimSun" w:cs="SimSun"/>
          <w:sz w:val="21"/>
          <w:szCs w:val="21"/>
          <w:spacing w:val="17"/>
        </w:rPr>
        <w:t xml:space="preserve"> </w:t>
      </w:r>
      <w:r>
        <w:rPr>
          <w:rFonts w:ascii="SimSun" w:hAnsi="SimSun" w:eastAsia="SimSun" w:cs="SimSun"/>
          <w:sz w:val="21"/>
          <w:szCs w:val="21"/>
          <w:spacing w:val="11"/>
        </w:rPr>
        <w:t>影像学检查有恶性征象；</w:t>
      </w:r>
      <w:r>
        <w:rPr>
          <w:rFonts w:ascii="SimSun" w:hAnsi="SimSun" w:eastAsia="SimSun" w:cs="SimSun"/>
          <w:sz w:val="21"/>
          <w:szCs w:val="21"/>
        </w:rPr>
        <w:t xml:space="preserve"> </w:t>
      </w:r>
      <w:r>
        <w:rPr>
          <w:rFonts w:ascii="SimSun" w:hAnsi="SimSun" w:eastAsia="SimSun" w:cs="SimSun"/>
          <w:sz w:val="21"/>
          <w:szCs w:val="21"/>
          <w:spacing w:val="13"/>
        </w:rPr>
        <w:t>④血</w:t>
      </w:r>
      <w:r>
        <w:rPr>
          <w:rFonts w:ascii="SimSun" w:hAnsi="SimSun" w:eastAsia="SimSun" w:cs="SimSun"/>
          <w:sz w:val="21"/>
          <w:szCs w:val="21"/>
          <w:spacing w:val="-43"/>
        </w:rPr>
        <w:t xml:space="preserve"> </w:t>
      </w:r>
      <w:r>
        <w:rPr>
          <w:rFonts w:ascii="SimSun" w:hAnsi="SimSun" w:eastAsia="SimSun" w:cs="SimSun"/>
          <w:sz w:val="21"/>
          <w:szCs w:val="21"/>
          <w:spacing w:val="13"/>
        </w:rPr>
        <w:t>清</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13"/>
        </w:rPr>
        <w:t>125</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3"/>
        </w:rPr>
        <w:t>水平&gt;200</w:t>
      </w:r>
      <w:r>
        <w:rPr>
          <w:rFonts w:ascii="Times New Roman" w:hAnsi="Times New Roman" w:eastAsia="Times New Roman" w:cs="Times New Roman"/>
          <w:sz w:val="21"/>
          <w:szCs w:val="21"/>
          <w:spacing w:val="13"/>
        </w:rPr>
        <w:t>U/</w:t>
      </w:r>
      <w:r>
        <w:rPr>
          <w:rFonts w:ascii="Times New Roman" w:hAnsi="Times New Roman" w:eastAsia="Times New Roman" w:cs="Times New Roman"/>
          <w:sz w:val="21"/>
          <w:szCs w:val="21"/>
        </w:rPr>
        <w:t>ml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3"/>
        </w:rPr>
        <w:t>。治疗应循卵巢癌的治疗原则，预后一般比非内异症恶变的卵巢</w:t>
      </w:r>
      <w:r>
        <w:rPr>
          <w:rFonts w:ascii="SimSun" w:hAnsi="SimSun" w:eastAsia="SimSun" w:cs="SimSun"/>
          <w:sz w:val="21"/>
          <w:szCs w:val="21"/>
        </w:rPr>
        <w:t xml:space="preserve">  </w:t>
      </w:r>
      <w:r>
        <w:rPr>
          <w:rFonts w:ascii="SimSun" w:hAnsi="SimSun" w:eastAsia="SimSun" w:cs="SimSun"/>
          <w:sz w:val="21"/>
          <w:szCs w:val="21"/>
          <w:spacing w:val="5"/>
        </w:rPr>
        <w:t>癌好。</w:t>
      </w:r>
    </w:p>
    <w:p>
      <w:pPr>
        <w:ind w:left="292"/>
        <w:spacing w:before="86" w:line="221" w:lineRule="auto"/>
        <w:rPr>
          <w:rFonts w:ascii="SimHei" w:hAnsi="SimHei" w:eastAsia="SimHei" w:cs="SimHei"/>
          <w:sz w:val="24"/>
          <w:szCs w:val="24"/>
        </w:rPr>
      </w:pPr>
      <w:r>
        <w:rPr>
          <w:rFonts w:ascii="SimHei" w:hAnsi="SimHei" w:eastAsia="SimHei" w:cs="SimHei"/>
          <w:sz w:val="24"/>
          <w:szCs w:val="24"/>
          <w:b/>
          <w:bCs/>
          <w:color w:val="006ABC"/>
          <w:spacing w:val="-25"/>
        </w:rPr>
        <w:t>【预防】</w:t>
      </w:r>
    </w:p>
    <w:p>
      <w:pPr>
        <w:ind w:right="1182" w:firstLine="409"/>
        <w:spacing w:before="76" w:line="269" w:lineRule="auto"/>
        <w:rPr>
          <w:rFonts w:ascii="SimSun" w:hAnsi="SimSun" w:eastAsia="SimSun" w:cs="SimSun"/>
          <w:sz w:val="21"/>
          <w:szCs w:val="21"/>
        </w:rPr>
      </w:pPr>
      <w:r>
        <w:rPr>
          <w:rFonts w:ascii="SimSun" w:hAnsi="SimSun" w:eastAsia="SimSun" w:cs="SimSun"/>
          <w:sz w:val="21"/>
          <w:szCs w:val="21"/>
          <w:spacing w:val="-7"/>
        </w:rPr>
        <w:t>内异症病因不明确、多因素起作用，并且其组织</w:t>
      </w:r>
      <w:r>
        <w:rPr>
          <w:rFonts w:ascii="SimSun" w:hAnsi="SimSun" w:eastAsia="SimSun" w:cs="SimSun"/>
          <w:sz w:val="21"/>
          <w:szCs w:val="21"/>
          <w:spacing w:val="-8"/>
        </w:rPr>
        <w:t>学发生复杂，因此预防作用有限，主要注意以下几</w:t>
      </w:r>
      <w:r>
        <w:rPr>
          <w:rFonts w:ascii="SimSun" w:hAnsi="SimSun" w:eastAsia="SimSun" w:cs="SimSun"/>
          <w:sz w:val="21"/>
          <w:szCs w:val="21"/>
        </w:rPr>
        <w:t xml:space="preserve"> </w:t>
      </w:r>
      <w:r>
        <w:rPr>
          <w:rFonts w:ascii="SimSun" w:hAnsi="SimSun" w:eastAsia="SimSun" w:cs="SimSun"/>
          <w:sz w:val="21"/>
          <w:szCs w:val="21"/>
          <w:spacing w:val="-8"/>
        </w:rPr>
        <w:t>点以减少其发病：</w:t>
      </w:r>
    </w:p>
    <w:p>
      <w:pPr>
        <w:ind w:right="1177" w:firstLine="409"/>
        <w:spacing w:before="106" w:line="265"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
        </w:rPr>
        <w:t>防止经血逆流</w:t>
      </w:r>
      <w:r>
        <w:rPr>
          <w:rFonts w:ascii="SimSun" w:hAnsi="SimSun" w:eastAsia="SimSun" w:cs="SimSun"/>
          <w:sz w:val="21"/>
          <w:szCs w:val="21"/>
          <w:spacing w:val="-9"/>
        </w:rPr>
        <w:t xml:space="preserve"> </w:t>
      </w:r>
      <w:r>
        <w:rPr>
          <w:rFonts w:ascii="SimSun" w:hAnsi="SimSun" w:eastAsia="SimSun" w:cs="SimSun"/>
          <w:sz w:val="21"/>
          <w:szCs w:val="21"/>
          <w:spacing w:val="2"/>
        </w:rPr>
        <w:t>及时发现并治疗引起经血潴留的疾病，如先天性梗阻性生殖道畸形和继发性</w:t>
      </w:r>
      <w:r>
        <w:rPr>
          <w:rFonts w:ascii="SimSun" w:hAnsi="SimSun" w:eastAsia="SimSun" w:cs="SimSun"/>
          <w:sz w:val="21"/>
          <w:szCs w:val="21"/>
        </w:rPr>
        <w:t xml:space="preserve"> </w:t>
      </w:r>
      <w:r>
        <w:rPr>
          <w:rFonts w:ascii="SimSun" w:hAnsi="SimSun" w:eastAsia="SimSun" w:cs="SimSun"/>
          <w:sz w:val="21"/>
          <w:szCs w:val="21"/>
          <w:spacing w:val="-11"/>
        </w:rPr>
        <w:t>宫颈粘连、阴道狭窄等。</w:t>
      </w:r>
    </w:p>
    <w:p>
      <w:pPr>
        <w:ind w:right="1157" w:firstLine="409"/>
        <w:spacing w:before="99" w:line="264"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spacing w:val="-4"/>
        </w:rPr>
        <w:t>药物避孕</w:t>
      </w:r>
      <w:r>
        <w:rPr>
          <w:rFonts w:ascii="SimSun" w:hAnsi="SimSun" w:eastAsia="SimSun" w:cs="SimSun"/>
          <w:sz w:val="21"/>
          <w:szCs w:val="21"/>
          <w:spacing w:val="76"/>
        </w:rPr>
        <w:t xml:space="preserve"> </w:t>
      </w:r>
      <w:r>
        <w:rPr>
          <w:rFonts w:ascii="SimSun" w:hAnsi="SimSun" w:eastAsia="SimSun" w:cs="SimSun"/>
          <w:sz w:val="21"/>
          <w:szCs w:val="21"/>
          <w:spacing w:val="-4"/>
        </w:rPr>
        <w:t>口服避孕药可抑制排卵、促使子宫内膜萎缩，降低内异症的发病风险，对有高发家</w:t>
      </w:r>
      <w:r>
        <w:rPr>
          <w:rFonts w:ascii="SimSun" w:hAnsi="SimSun" w:eastAsia="SimSun" w:cs="SimSun"/>
          <w:sz w:val="21"/>
          <w:szCs w:val="21"/>
        </w:rPr>
        <w:t xml:space="preserve"> </w:t>
      </w:r>
      <w:r>
        <w:rPr>
          <w:rFonts w:ascii="SimSun" w:hAnsi="SimSun" w:eastAsia="SimSun" w:cs="SimSun"/>
          <w:sz w:val="21"/>
          <w:szCs w:val="21"/>
          <w:spacing w:val="-13"/>
        </w:rPr>
        <w:t>族史、容易带器妊娠者，可以选择。</w:t>
      </w:r>
    </w:p>
    <w:p>
      <w:pPr>
        <w:ind w:right="1161" w:firstLine="409"/>
        <w:spacing w:before="99" w:line="286" w:lineRule="auto"/>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rPr>
        <w:t>防止医源性异位内膜种植</w:t>
      </w:r>
      <w:r>
        <w:rPr>
          <w:rFonts w:ascii="SimSun" w:hAnsi="SimSun" w:eastAsia="SimSun" w:cs="SimSun"/>
          <w:sz w:val="21"/>
          <w:szCs w:val="21"/>
          <w:spacing w:val="70"/>
        </w:rPr>
        <w:t xml:space="preserve"> </w:t>
      </w:r>
      <w:r>
        <w:rPr>
          <w:rFonts w:ascii="SimSun" w:hAnsi="SimSun" w:eastAsia="SimSun" w:cs="SimSun"/>
          <w:sz w:val="21"/>
          <w:szCs w:val="21"/>
        </w:rPr>
        <w:t>尽量避免多次的宫腔手术操作。进入宫腔内的手术，缝合子宫壁</w:t>
      </w:r>
      <w:r>
        <w:rPr>
          <w:rFonts w:ascii="SimSun" w:hAnsi="SimSun" w:eastAsia="SimSun" w:cs="SimSun"/>
          <w:sz w:val="21"/>
          <w:szCs w:val="21"/>
        </w:rPr>
        <w:t xml:space="preserve"> </w:t>
      </w:r>
      <w:r>
        <w:rPr>
          <w:rFonts w:ascii="SimSun" w:hAnsi="SimSun" w:eastAsia="SimSun" w:cs="SimSun"/>
          <w:sz w:val="21"/>
          <w:szCs w:val="21"/>
          <w:spacing w:val="-3"/>
        </w:rPr>
        <w:t>时避免缝线穿过子宫内膜层，手术结束后应冲洗腹壁切口。月经前禁作输卵管通</w:t>
      </w:r>
      <w:r>
        <w:rPr>
          <w:rFonts w:ascii="SimSun" w:hAnsi="SimSun" w:eastAsia="SimSun" w:cs="SimSun"/>
          <w:sz w:val="21"/>
          <w:szCs w:val="21"/>
          <w:spacing w:val="-4"/>
        </w:rPr>
        <w:t>畅试验，以免将内膜</w:t>
      </w:r>
      <w:r>
        <w:rPr>
          <w:rFonts w:ascii="SimSun" w:hAnsi="SimSun" w:eastAsia="SimSun" w:cs="SimSun"/>
          <w:sz w:val="21"/>
          <w:szCs w:val="21"/>
        </w:rPr>
        <w:t xml:space="preserve"> </w:t>
      </w:r>
      <w:r>
        <w:rPr>
          <w:rFonts w:ascii="SimSun" w:hAnsi="SimSun" w:eastAsia="SimSun" w:cs="SimSun"/>
          <w:sz w:val="21"/>
          <w:szCs w:val="21"/>
          <w:spacing w:val="3"/>
        </w:rPr>
        <w:t>碎屑推入腹腔。宫颈及阴道手术不宜在经前进行，</w:t>
      </w:r>
      <w:r>
        <w:rPr>
          <w:rFonts w:ascii="SimSun" w:hAnsi="SimSun" w:eastAsia="SimSun" w:cs="SimSun"/>
          <w:sz w:val="21"/>
          <w:szCs w:val="21"/>
          <w:spacing w:val="2"/>
        </w:rPr>
        <w:t>以避免经血中内膜碎片种植于手术创面。人工流</w:t>
      </w:r>
      <w:r>
        <w:rPr>
          <w:rFonts w:ascii="SimSun" w:hAnsi="SimSun" w:eastAsia="SimSun" w:cs="SimSun"/>
          <w:sz w:val="21"/>
          <w:szCs w:val="21"/>
        </w:rPr>
        <w:t xml:space="preserve"> </w:t>
      </w:r>
      <w:r>
        <w:rPr>
          <w:rFonts w:ascii="SimSun" w:hAnsi="SimSun" w:eastAsia="SimSun" w:cs="SimSun"/>
          <w:sz w:val="21"/>
          <w:szCs w:val="21"/>
          <w:spacing w:val="-7"/>
        </w:rPr>
        <w:t>产吸宫术时，宫腔内负压不宜过高，避免突然将吸管拔出。</w:t>
      </w:r>
    </w:p>
    <w:p>
      <w:pPr>
        <w:sectPr>
          <w:pgSz w:w="11900" w:h="16840"/>
          <w:pgMar w:top="400" w:right="770" w:bottom="400" w:left="830" w:header="0" w:footer="0" w:gutter="0"/>
        </w:sectPr>
        <w:rPr/>
      </w:pPr>
    </w:p>
    <w:p>
      <w:pPr>
        <w:spacing w:line="396" w:lineRule="auto"/>
        <w:rPr>
          <w:rFonts w:ascii="Arial"/>
          <w:sz w:val="21"/>
        </w:rPr>
      </w:pPr>
      <w:r>
        <w:drawing>
          <wp:anchor distT="0" distB="0" distL="0" distR="0" simplePos="0" relativeHeight="252534784" behindDoc="0" locked="0" layoutInCell="0" allowOverlap="1">
            <wp:simplePos x="0" y="0"/>
            <wp:positionH relativeFrom="page">
              <wp:posOffset>482633</wp:posOffset>
            </wp:positionH>
            <wp:positionV relativeFrom="page">
              <wp:posOffset>9906044</wp:posOffset>
            </wp:positionV>
            <wp:extent cx="552380" cy="450833"/>
            <wp:effectExtent l="0" t="0" r="0" b="0"/>
            <wp:wrapNone/>
            <wp:docPr id="233" name="IM 233"/>
            <wp:cNvGraphicFramePr/>
            <a:graphic>
              <a:graphicData uri="http://schemas.openxmlformats.org/drawingml/2006/picture">
                <pic:pic>
                  <pic:nvPicPr>
                    <pic:cNvPr id="233" name="IM 233"/>
                    <pic:cNvPicPr/>
                  </pic:nvPicPr>
                  <pic:blipFill>
                    <a:blip r:embed="rId261"/>
                    <a:stretch>
                      <a:fillRect/>
                    </a:stretch>
                  </pic:blipFill>
                  <pic:spPr>
                    <a:xfrm rot="0">
                      <a:off x="0" y="0"/>
                      <a:ext cx="552380" cy="450833"/>
                    </a:xfrm>
                    <a:prstGeom prst="rect">
                      <a:avLst/>
                    </a:prstGeom>
                  </pic:spPr>
                </pic:pic>
              </a:graphicData>
            </a:graphic>
          </wp:anchor>
        </w:drawing>
      </w:r>
      <w:r/>
    </w:p>
    <w:p>
      <w:pPr>
        <w:ind w:left="42"/>
        <w:spacing w:before="68" w:line="221" w:lineRule="auto"/>
        <w:rPr>
          <w:rFonts w:ascii="SimHei" w:hAnsi="SimHei" w:eastAsia="SimHei" w:cs="SimHei"/>
          <w:sz w:val="21"/>
          <w:szCs w:val="21"/>
        </w:rPr>
      </w:pPr>
      <w:r>
        <w:rPr>
          <w:rFonts w:ascii="SimSun" w:hAnsi="SimSun" w:eastAsia="SimSun" w:cs="SimSun"/>
          <w:sz w:val="21"/>
          <w:szCs w:val="21"/>
          <w:b/>
          <w:bCs/>
          <w:color w:val="0073CB"/>
          <w:spacing w:val="-9"/>
          <w:position w:val="-1"/>
        </w:rPr>
        <w:t>268</w:t>
      </w:r>
      <w:r>
        <w:rPr>
          <w:rFonts w:ascii="SimSun" w:hAnsi="SimSun" w:eastAsia="SimSun" w:cs="SimSun"/>
          <w:sz w:val="21"/>
          <w:szCs w:val="21"/>
          <w:color w:val="0073CB"/>
          <w:spacing w:val="4"/>
          <w:position w:val="-1"/>
        </w:rPr>
        <w:t xml:space="preserve">       </w:t>
      </w:r>
      <w:r>
        <w:rPr>
          <w:rFonts w:ascii="SimHei" w:hAnsi="SimHei" w:eastAsia="SimHei" w:cs="SimHei"/>
          <w:sz w:val="21"/>
          <w:szCs w:val="21"/>
          <w:color w:val="0068B8"/>
          <w:spacing w:val="-9"/>
        </w:rPr>
        <w:t>第二十一章子宫内膜异位症与子宫腺肌病</w:t>
      </w:r>
    </w:p>
    <w:p>
      <w:pPr>
        <w:spacing w:line="272" w:lineRule="auto"/>
        <w:rPr>
          <w:rFonts w:ascii="Arial"/>
          <w:sz w:val="21"/>
        </w:rPr>
      </w:pPr>
      <w:r/>
    </w:p>
    <w:p>
      <w:pPr>
        <w:spacing w:line="272" w:lineRule="auto"/>
        <w:rPr>
          <w:rFonts w:ascii="Arial"/>
          <w:sz w:val="21"/>
        </w:rPr>
      </w:pPr>
      <w:r/>
    </w:p>
    <w:p>
      <w:pPr>
        <w:ind w:left="4284"/>
        <w:spacing w:before="100" w:line="222" w:lineRule="auto"/>
        <w:rPr>
          <w:rFonts w:ascii="SimHei" w:hAnsi="SimHei" w:eastAsia="SimHei" w:cs="SimHei"/>
          <w:sz w:val="31"/>
          <w:szCs w:val="31"/>
        </w:rPr>
      </w:pPr>
      <w:r>
        <w:rPr>
          <w:rFonts w:ascii="SimHei" w:hAnsi="SimHei" w:eastAsia="SimHei" w:cs="SimHei"/>
          <w:sz w:val="31"/>
          <w:szCs w:val="31"/>
          <w:b/>
          <w:bCs/>
        </w:rPr>
        <w:t>第二节</w:t>
      </w:r>
      <w:r>
        <w:rPr>
          <w:rFonts w:ascii="SimHei" w:hAnsi="SimHei" w:eastAsia="SimHei" w:cs="SimHei"/>
          <w:sz w:val="31"/>
          <w:szCs w:val="31"/>
          <w:spacing w:val="147"/>
        </w:rPr>
        <w:t xml:space="preserve"> </w:t>
      </w:r>
      <w:r>
        <w:rPr>
          <w:rFonts w:ascii="SimHei" w:hAnsi="SimHei" w:eastAsia="SimHei" w:cs="SimHei"/>
          <w:sz w:val="31"/>
          <w:szCs w:val="31"/>
          <w:b/>
          <w:bCs/>
        </w:rPr>
        <w:t>子宫腺肌病</w:t>
      </w:r>
    </w:p>
    <w:p>
      <w:pPr>
        <w:spacing w:line="244" w:lineRule="auto"/>
        <w:rPr>
          <w:rFonts w:ascii="Arial"/>
          <w:sz w:val="21"/>
        </w:rPr>
      </w:pPr>
      <w:r/>
    </w:p>
    <w:p>
      <w:pPr>
        <w:spacing w:line="245" w:lineRule="auto"/>
        <w:rPr>
          <w:rFonts w:ascii="Arial"/>
          <w:sz w:val="21"/>
        </w:rPr>
      </w:pPr>
      <w:r/>
    </w:p>
    <w:p>
      <w:pPr>
        <w:ind w:left="1189"/>
        <w:spacing w:before="6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20"/>
        </w:rPr>
        <w:t xml:space="preserve"> </w:t>
      </w:r>
      <w:r>
        <w:rPr>
          <w:rFonts w:ascii="KaiTi" w:hAnsi="KaiTi" w:eastAsia="KaiTi" w:cs="KaiTi"/>
          <w:sz w:val="21"/>
          <w:szCs w:val="21"/>
          <w:spacing w:val="-8"/>
        </w:rPr>
        <w:t>多发生于生育年龄的经产妇，常合并内异症和子宫肌瘤。</w:t>
      </w:r>
    </w:p>
    <w:p>
      <w:pPr>
        <w:ind w:left="1189"/>
        <w:spacing w:before="96" w:line="226"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
        </w:rPr>
        <w:t xml:space="preserve"> </w:t>
      </w:r>
      <w:r>
        <w:rPr>
          <w:rFonts w:ascii="KaiTi" w:hAnsi="KaiTi" w:eastAsia="KaiTi" w:cs="KaiTi"/>
          <w:sz w:val="21"/>
          <w:szCs w:val="21"/>
          <w:spacing w:val="-6"/>
        </w:rPr>
        <w:t>主要症状是月经改变和进行性痛经。</w:t>
      </w:r>
    </w:p>
    <w:p>
      <w:pPr>
        <w:ind w:left="1189"/>
        <w:spacing w:before="76"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3"/>
        </w:rPr>
        <w:t xml:space="preserve"> </w:t>
      </w:r>
      <w:r>
        <w:rPr>
          <w:rFonts w:ascii="KaiTi" w:hAnsi="KaiTi" w:eastAsia="KaiTi" w:cs="KaiTi"/>
          <w:sz w:val="21"/>
          <w:szCs w:val="21"/>
          <w:spacing w:val="-10"/>
        </w:rPr>
        <w:t>无根治性的药物，手术是主要的治疗手段。</w:t>
      </w:r>
    </w:p>
    <w:p>
      <w:pPr>
        <w:spacing w:line="323" w:lineRule="auto"/>
        <w:rPr>
          <w:rFonts w:ascii="Arial"/>
          <w:sz w:val="21"/>
        </w:rPr>
      </w:pPr>
      <w:r/>
    </w:p>
    <w:p>
      <w:pPr>
        <w:ind w:left="1109" w:right="23" w:firstLine="450"/>
        <w:spacing w:before="69" w:line="293" w:lineRule="auto"/>
        <w:jc w:val="both"/>
        <w:rPr>
          <w:rFonts w:ascii="SimSun" w:hAnsi="SimSun" w:eastAsia="SimSun" w:cs="SimSun"/>
          <w:sz w:val="21"/>
          <w:szCs w:val="21"/>
        </w:rPr>
      </w:pPr>
      <w:r>
        <w:rPr>
          <w:rFonts w:ascii="SimSun" w:hAnsi="SimSun" w:eastAsia="SimSun" w:cs="SimSun"/>
          <w:sz w:val="21"/>
          <w:szCs w:val="21"/>
          <w:spacing w:val="-3"/>
        </w:rPr>
        <w:t>当子宫内膜腺体及间质侵入子宫肌层时，称子宫腺肌病(adenomyosis)。</w:t>
      </w:r>
      <w:r>
        <w:rPr>
          <w:rFonts w:ascii="SimSun" w:hAnsi="SimSun" w:eastAsia="SimSun" w:cs="SimSun"/>
          <w:sz w:val="21"/>
          <w:szCs w:val="21"/>
          <w:spacing w:val="2"/>
        </w:rPr>
        <w:t xml:space="preserve"> </w:t>
      </w:r>
      <w:r>
        <w:rPr>
          <w:rFonts w:ascii="SimSun" w:hAnsi="SimSun" w:eastAsia="SimSun" w:cs="SimSun"/>
          <w:sz w:val="21"/>
          <w:szCs w:val="21"/>
          <w:spacing w:val="-3"/>
        </w:rPr>
        <w:t>多发生于30～50岁经产</w:t>
      </w:r>
      <w:r>
        <w:rPr>
          <w:rFonts w:ascii="SimSun" w:hAnsi="SimSun" w:eastAsia="SimSun" w:cs="SimSun"/>
          <w:sz w:val="21"/>
          <w:szCs w:val="21"/>
        </w:rPr>
        <w:t xml:space="preserve"> </w:t>
      </w:r>
      <w:r>
        <w:rPr>
          <w:rFonts w:ascii="SimSun" w:hAnsi="SimSun" w:eastAsia="SimSun" w:cs="SimSun"/>
          <w:sz w:val="21"/>
          <w:szCs w:val="21"/>
          <w:spacing w:val="-1"/>
        </w:rPr>
        <w:t>妇，约15%同时合并内异症，约半数合并子宫肌瘤。虽对尸检和因病切除的子宫作连续切片检查，发</w:t>
      </w:r>
      <w:r>
        <w:rPr>
          <w:rFonts w:ascii="SimSun" w:hAnsi="SimSun" w:eastAsia="SimSun" w:cs="SimSun"/>
          <w:sz w:val="21"/>
          <w:szCs w:val="21"/>
          <w:spacing w:val="8"/>
        </w:rPr>
        <w:t xml:space="preserve"> </w:t>
      </w:r>
      <w:r>
        <w:rPr>
          <w:rFonts w:ascii="SimSun" w:hAnsi="SimSun" w:eastAsia="SimSun" w:cs="SimSun"/>
          <w:sz w:val="21"/>
          <w:szCs w:val="21"/>
          <w:spacing w:val="8"/>
        </w:rPr>
        <w:t>现10%～47%子宫肌层中有子宫内膜组织，但其中35%无临床症状。子宫腺肌病与子宫内膜异位症</w:t>
      </w:r>
      <w:r>
        <w:rPr>
          <w:rFonts w:ascii="SimSun" w:hAnsi="SimSun" w:eastAsia="SimSun" w:cs="SimSun"/>
          <w:sz w:val="21"/>
          <w:szCs w:val="21"/>
          <w:spacing w:val="17"/>
        </w:rPr>
        <w:t xml:space="preserve"> </w:t>
      </w:r>
      <w:r>
        <w:rPr>
          <w:rFonts w:ascii="SimSun" w:hAnsi="SimSun" w:eastAsia="SimSun" w:cs="SimSun"/>
          <w:sz w:val="21"/>
          <w:szCs w:val="21"/>
          <w:spacing w:val="-8"/>
        </w:rPr>
        <w:t>病因不同，但均受雌激素的调节。</w:t>
      </w:r>
    </w:p>
    <w:p>
      <w:pPr>
        <w:ind w:left="1457"/>
        <w:spacing w:before="118" w:line="222" w:lineRule="auto"/>
        <w:rPr>
          <w:rFonts w:ascii="SimHei" w:hAnsi="SimHei" w:eastAsia="SimHei" w:cs="SimHei"/>
          <w:sz w:val="21"/>
          <w:szCs w:val="21"/>
        </w:rPr>
      </w:pPr>
      <w:r>
        <w:rPr>
          <w:rFonts w:ascii="SimHei" w:hAnsi="SimHei" w:eastAsia="SimHei" w:cs="SimHei"/>
          <w:sz w:val="21"/>
          <w:szCs w:val="21"/>
          <w:b/>
          <w:bCs/>
          <w:color w:val="0061C3"/>
          <w:spacing w:val="-3"/>
        </w:rPr>
        <w:t>【病因】</w:t>
      </w:r>
    </w:p>
    <w:p>
      <w:pPr>
        <w:ind w:left="1109" w:right="26" w:firstLine="450"/>
        <w:spacing w:before="90" w:line="297" w:lineRule="auto"/>
        <w:jc w:val="both"/>
        <w:rPr>
          <w:rFonts w:ascii="SimSun" w:hAnsi="SimSun" w:eastAsia="SimSun" w:cs="SimSun"/>
          <w:sz w:val="21"/>
          <w:szCs w:val="21"/>
        </w:rPr>
      </w:pPr>
      <w:r>
        <w:rPr>
          <w:rFonts w:ascii="SimSun" w:hAnsi="SimSun" w:eastAsia="SimSun" w:cs="SimSun"/>
          <w:sz w:val="21"/>
          <w:szCs w:val="21"/>
          <w:spacing w:val="1"/>
        </w:rPr>
        <w:t>子宫腺肌病患者部分子宫肌层中的内膜病灶与宫腔内膜直接相连，故认为是由基底层子宫内膜</w:t>
      </w:r>
      <w:r>
        <w:rPr>
          <w:rFonts w:ascii="SimSun" w:hAnsi="SimSun" w:eastAsia="SimSun" w:cs="SimSun"/>
          <w:sz w:val="21"/>
          <w:szCs w:val="21"/>
          <w:spacing w:val="17"/>
        </w:rPr>
        <w:t xml:space="preserve"> </w:t>
      </w:r>
      <w:r>
        <w:rPr>
          <w:rFonts w:ascii="SimSun" w:hAnsi="SimSun" w:eastAsia="SimSun" w:cs="SimSun"/>
          <w:sz w:val="21"/>
          <w:szCs w:val="21"/>
          <w:spacing w:val="-7"/>
        </w:rPr>
        <w:t>侵入肌层生长所致，多次妊娠及分娩、人工流产、慢性子宫内</w:t>
      </w:r>
      <w:r>
        <w:rPr>
          <w:rFonts w:ascii="SimSun" w:hAnsi="SimSun" w:eastAsia="SimSun" w:cs="SimSun"/>
          <w:sz w:val="21"/>
          <w:szCs w:val="21"/>
          <w:spacing w:val="-8"/>
        </w:rPr>
        <w:t>膜炎等造成子宫内膜基底层损伤，与腺肌</w:t>
      </w:r>
      <w:r>
        <w:rPr>
          <w:rFonts w:ascii="SimSun" w:hAnsi="SimSun" w:eastAsia="SimSun" w:cs="SimSun"/>
          <w:sz w:val="21"/>
          <w:szCs w:val="21"/>
        </w:rPr>
        <w:t xml:space="preserve"> </w:t>
      </w:r>
      <w:r>
        <w:rPr>
          <w:rFonts w:ascii="SimSun" w:hAnsi="SimSun" w:eastAsia="SimSun" w:cs="SimSun"/>
          <w:sz w:val="21"/>
          <w:szCs w:val="21"/>
          <w:spacing w:val="-3"/>
        </w:rPr>
        <w:t>病发病密切相关。由于内膜基底层缺乏黏膜下层，内膜直接与肌层接触，使得在</w:t>
      </w:r>
      <w:r>
        <w:rPr>
          <w:rFonts w:ascii="SimSun" w:hAnsi="SimSun" w:eastAsia="SimSun" w:cs="SimSun"/>
          <w:sz w:val="21"/>
          <w:szCs w:val="21"/>
          <w:spacing w:val="-4"/>
        </w:rPr>
        <w:t>解剖结构上子宫内膜</w:t>
      </w:r>
      <w:r>
        <w:rPr>
          <w:rFonts w:ascii="SimSun" w:hAnsi="SimSun" w:eastAsia="SimSun" w:cs="SimSun"/>
          <w:sz w:val="21"/>
          <w:szCs w:val="21"/>
        </w:rPr>
        <w:t xml:space="preserve"> </w:t>
      </w:r>
      <w:r>
        <w:rPr>
          <w:rFonts w:ascii="SimSun" w:hAnsi="SimSun" w:eastAsia="SimSun" w:cs="SimSun"/>
          <w:sz w:val="21"/>
          <w:szCs w:val="21"/>
          <w:spacing w:val="-3"/>
        </w:rPr>
        <w:t>易于侵入肌层。腺肌病常合并有子宫肌瘤和子宫内膜增生，提示高水平雌孕激</w:t>
      </w:r>
      <w:r>
        <w:rPr>
          <w:rFonts w:ascii="SimSun" w:hAnsi="SimSun" w:eastAsia="SimSun" w:cs="SimSun"/>
          <w:sz w:val="21"/>
          <w:szCs w:val="21"/>
          <w:spacing w:val="-4"/>
        </w:rPr>
        <w:t>素刺激，也可能是促进</w:t>
      </w:r>
      <w:r>
        <w:rPr>
          <w:rFonts w:ascii="SimSun" w:hAnsi="SimSun" w:eastAsia="SimSun" w:cs="SimSun"/>
          <w:sz w:val="21"/>
          <w:szCs w:val="21"/>
        </w:rPr>
        <w:t xml:space="preserve"> </w:t>
      </w:r>
      <w:r>
        <w:rPr>
          <w:rFonts w:ascii="SimSun" w:hAnsi="SimSun" w:eastAsia="SimSun" w:cs="SimSun"/>
          <w:sz w:val="21"/>
          <w:szCs w:val="21"/>
        </w:rPr>
        <w:t>内膜向肌层生长的原因之一。</w:t>
      </w:r>
    </w:p>
    <w:p>
      <w:pPr>
        <w:ind w:left="1457"/>
        <w:spacing w:before="118" w:line="222" w:lineRule="auto"/>
        <w:rPr>
          <w:rFonts w:ascii="SimHei" w:hAnsi="SimHei" w:eastAsia="SimHei" w:cs="SimHei"/>
          <w:sz w:val="21"/>
          <w:szCs w:val="21"/>
        </w:rPr>
      </w:pPr>
      <w:r>
        <w:rPr>
          <w:rFonts w:ascii="SimHei" w:hAnsi="SimHei" w:eastAsia="SimHei" w:cs="SimHei"/>
          <w:sz w:val="21"/>
          <w:szCs w:val="21"/>
          <w:b/>
          <w:bCs/>
          <w:color w:val="0052A5"/>
          <w:spacing w:val="-3"/>
        </w:rPr>
        <w:t>【病理】</w:t>
      </w:r>
    </w:p>
    <w:p>
      <w:pPr>
        <w:ind w:left="1109" w:right="13" w:firstLine="450"/>
        <w:spacing w:before="87" w:line="297" w:lineRule="auto"/>
        <w:jc w:val="both"/>
        <w:rPr>
          <w:rFonts w:ascii="SimSun" w:hAnsi="SimSun" w:eastAsia="SimSun" w:cs="SimSun"/>
          <w:sz w:val="21"/>
          <w:szCs w:val="21"/>
        </w:rPr>
      </w:pPr>
      <w:r>
        <w:rPr>
          <w:rFonts w:ascii="SimSun" w:hAnsi="SimSun" w:eastAsia="SimSun" w:cs="SimSun"/>
          <w:sz w:val="21"/>
          <w:szCs w:val="21"/>
          <w:spacing w:val="7"/>
        </w:rPr>
        <w:t>异位内膜在子宫肌层多呈弥漫性生长，累及后壁居多，故子宫呈均匀性增大，前后径增大明</w:t>
      </w:r>
      <w:r>
        <w:rPr>
          <w:rFonts w:ascii="SimSun" w:hAnsi="SimSun" w:eastAsia="SimSun" w:cs="SimSun"/>
          <w:sz w:val="21"/>
          <w:szCs w:val="21"/>
          <w:spacing w:val="1"/>
        </w:rPr>
        <w:t xml:space="preserve"> </w:t>
      </w:r>
      <w:r>
        <w:rPr>
          <w:rFonts w:ascii="SimSun" w:hAnsi="SimSun" w:eastAsia="SimSun" w:cs="SimSun"/>
          <w:sz w:val="21"/>
          <w:szCs w:val="21"/>
          <w:spacing w:val="-2"/>
        </w:rPr>
        <w:t>显，呈球形，</w:t>
      </w:r>
      <w:r>
        <w:rPr>
          <w:rFonts w:ascii="SimSun" w:hAnsi="SimSun" w:eastAsia="SimSun" w:cs="SimSun"/>
          <w:sz w:val="21"/>
          <w:szCs w:val="21"/>
          <w:spacing w:val="60"/>
        </w:rPr>
        <w:t xml:space="preserve"> </w:t>
      </w:r>
      <w:r>
        <w:rPr>
          <w:rFonts w:ascii="SimSun" w:hAnsi="SimSun" w:eastAsia="SimSun" w:cs="SimSun"/>
          <w:sz w:val="21"/>
          <w:szCs w:val="21"/>
          <w:spacing w:val="-2"/>
        </w:rPr>
        <w:t>一般不超过12周妊娠子宫大小。剖面见子宫肌壁显著增厚且硬</w:t>
      </w:r>
      <w:r>
        <w:rPr>
          <w:rFonts w:ascii="SimSun" w:hAnsi="SimSun" w:eastAsia="SimSun" w:cs="SimSun"/>
          <w:sz w:val="21"/>
          <w:szCs w:val="21"/>
          <w:spacing w:val="-3"/>
        </w:rPr>
        <w:t>，无旋涡状结构，于肌</w:t>
      </w:r>
      <w:r>
        <w:rPr>
          <w:rFonts w:ascii="SimSun" w:hAnsi="SimSun" w:eastAsia="SimSun" w:cs="SimSun"/>
          <w:sz w:val="21"/>
          <w:szCs w:val="21"/>
        </w:rPr>
        <w:t xml:space="preserve"> </w:t>
      </w:r>
      <w:r>
        <w:rPr>
          <w:rFonts w:ascii="SimSun" w:hAnsi="SimSun" w:eastAsia="SimSun" w:cs="SimSun"/>
          <w:sz w:val="21"/>
          <w:szCs w:val="21"/>
          <w:spacing w:val="7"/>
        </w:rPr>
        <w:t>壁中见粗厚肌纤维带和微囊腔，腔内偶有陈旧血液。少数腺肌病病灶呈局限性生长</w:t>
      </w:r>
      <w:r>
        <w:rPr>
          <w:rFonts w:ascii="SimSun" w:hAnsi="SimSun" w:eastAsia="SimSun" w:cs="SimSun"/>
          <w:sz w:val="21"/>
          <w:szCs w:val="21"/>
          <w:spacing w:val="6"/>
        </w:rPr>
        <w:t>形成结节或团</w:t>
      </w:r>
      <w:r>
        <w:rPr>
          <w:rFonts w:ascii="SimSun" w:hAnsi="SimSun" w:eastAsia="SimSun" w:cs="SimSun"/>
          <w:sz w:val="21"/>
          <w:szCs w:val="21"/>
        </w:rPr>
        <w:t xml:space="preserve"> </w:t>
      </w:r>
      <w:r>
        <w:rPr>
          <w:rFonts w:ascii="SimSun" w:hAnsi="SimSun" w:eastAsia="SimSun" w:cs="SimSun"/>
          <w:sz w:val="21"/>
          <w:szCs w:val="21"/>
        </w:rPr>
        <w:t>块，似肌壁间肌瘤，称为子宫腺肌瘤(adenomyoma)。</w:t>
      </w:r>
      <w:r>
        <w:rPr>
          <w:rFonts w:ascii="SimSun" w:hAnsi="SimSun" w:eastAsia="SimSun" w:cs="SimSun"/>
          <w:sz w:val="21"/>
          <w:szCs w:val="21"/>
          <w:spacing w:val="34"/>
        </w:rPr>
        <w:t xml:space="preserve">  </w:t>
      </w:r>
      <w:r>
        <w:rPr>
          <w:rFonts w:ascii="SimSun" w:hAnsi="SimSun" w:eastAsia="SimSun" w:cs="SimSun"/>
          <w:sz w:val="21"/>
          <w:szCs w:val="21"/>
        </w:rPr>
        <w:t>因局部反复出血导致病灶周围纤维组织增生</w:t>
      </w:r>
      <w:r>
        <w:rPr>
          <w:rFonts w:ascii="SimSun" w:hAnsi="SimSun" w:eastAsia="SimSun" w:cs="SimSun"/>
          <w:sz w:val="21"/>
          <w:szCs w:val="21"/>
        </w:rPr>
        <w:t xml:space="preserve"> </w:t>
      </w:r>
      <w:r>
        <w:rPr>
          <w:rFonts w:ascii="SimSun" w:hAnsi="SimSun" w:eastAsia="SimSun" w:cs="SimSun"/>
          <w:sz w:val="21"/>
          <w:szCs w:val="21"/>
          <w:spacing w:val="7"/>
        </w:rPr>
        <w:t>所致，故与周围肌层无明显界限，手术时难以剥除。镜下特征</w:t>
      </w:r>
      <w:r>
        <w:rPr>
          <w:rFonts w:ascii="SimSun" w:hAnsi="SimSun" w:eastAsia="SimSun" w:cs="SimSun"/>
          <w:sz w:val="21"/>
          <w:szCs w:val="21"/>
          <w:spacing w:val="6"/>
        </w:rPr>
        <w:t>为肌层内有呈岛状分布的异位内膜</w:t>
      </w:r>
      <w:r>
        <w:rPr>
          <w:rFonts w:ascii="SimSun" w:hAnsi="SimSun" w:eastAsia="SimSun" w:cs="SimSun"/>
          <w:sz w:val="21"/>
          <w:szCs w:val="21"/>
        </w:rPr>
        <w:t xml:space="preserve"> </w:t>
      </w:r>
      <w:r>
        <w:rPr>
          <w:rFonts w:ascii="SimSun" w:hAnsi="SimSun" w:eastAsia="SimSun" w:cs="SimSun"/>
          <w:sz w:val="21"/>
          <w:szCs w:val="21"/>
          <w:spacing w:val="6"/>
        </w:rPr>
        <w:t>腺体及间质，特征性的小岛由典型的子宫内膜腺体与间质组成，且为不成熟的内膜，属基底层内</w:t>
      </w:r>
      <w:r>
        <w:rPr>
          <w:rFonts w:ascii="SimSun" w:hAnsi="SimSun" w:eastAsia="SimSun" w:cs="SimSun"/>
          <w:sz w:val="21"/>
          <w:szCs w:val="21"/>
          <w:spacing w:val="15"/>
        </w:rPr>
        <w:t xml:space="preserve"> </w:t>
      </w:r>
      <w:r>
        <w:rPr>
          <w:rFonts w:ascii="SimSun" w:hAnsi="SimSun" w:eastAsia="SimSun" w:cs="SimSun"/>
          <w:sz w:val="21"/>
          <w:szCs w:val="21"/>
          <w:spacing w:val="2"/>
        </w:rPr>
        <w:t>膜，对雌激素有反应性改变，但对孕激素无反应或不敏感，故异位腺体</w:t>
      </w:r>
      <w:r>
        <w:rPr>
          <w:rFonts w:ascii="SimSun" w:hAnsi="SimSun" w:eastAsia="SimSun" w:cs="SimSun"/>
          <w:sz w:val="21"/>
          <w:szCs w:val="21"/>
          <w:spacing w:val="1"/>
        </w:rPr>
        <w:t>常呈增殖期改变，偶尔见到</w:t>
      </w:r>
      <w:r>
        <w:rPr>
          <w:rFonts w:ascii="SimSun" w:hAnsi="SimSun" w:eastAsia="SimSun" w:cs="SimSun"/>
          <w:sz w:val="21"/>
          <w:szCs w:val="21"/>
        </w:rPr>
        <w:t xml:space="preserve"> </w:t>
      </w:r>
      <w:r>
        <w:rPr>
          <w:rFonts w:ascii="SimSun" w:hAnsi="SimSun" w:eastAsia="SimSun" w:cs="SimSun"/>
          <w:sz w:val="21"/>
          <w:szCs w:val="21"/>
          <w:spacing w:val="4"/>
        </w:rPr>
        <w:t>局部区域有分泌期改变。</w:t>
      </w:r>
    </w:p>
    <w:p>
      <w:pPr>
        <w:ind w:left="1457"/>
        <w:spacing w:before="166" w:line="222" w:lineRule="auto"/>
        <w:rPr>
          <w:rFonts w:ascii="SimHei" w:hAnsi="SimHei" w:eastAsia="SimHei" w:cs="SimHei"/>
          <w:sz w:val="21"/>
          <w:szCs w:val="21"/>
        </w:rPr>
      </w:pPr>
      <w:r>
        <w:rPr>
          <w:rFonts w:ascii="SimHei" w:hAnsi="SimHei" w:eastAsia="SimHei" w:cs="SimHei"/>
          <w:sz w:val="21"/>
          <w:szCs w:val="21"/>
          <w:b/>
          <w:bCs/>
          <w:color w:val="0064BC"/>
          <w:spacing w:val="-6"/>
        </w:rPr>
        <w:t>【临床表现】</w:t>
      </w:r>
    </w:p>
    <w:p>
      <w:pPr>
        <w:ind w:left="1109" w:right="15" w:firstLine="450"/>
        <w:spacing w:before="94" w:line="295" w:lineRule="auto"/>
        <w:jc w:val="both"/>
        <w:rPr>
          <w:rFonts w:ascii="SimSun" w:hAnsi="SimSun" w:eastAsia="SimSun" w:cs="SimSun"/>
          <w:sz w:val="21"/>
          <w:szCs w:val="21"/>
        </w:rPr>
      </w:pPr>
      <w:r>
        <w:rPr>
          <w:rFonts w:ascii="SimSun" w:hAnsi="SimSun" w:eastAsia="SimSun" w:cs="SimSun"/>
          <w:sz w:val="21"/>
          <w:szCs w:val="21"/>
          <w:spacing w:val="10"/>
        </w:rPr>
        <w:t>主要症状是经量过多、经期延长和逐渐加重的进行性痛经，</w:t>
      </w:r>
      <w:r>
        <w:rPr>
          <w:rFonts w:ascii="SimSun" w:hAnsi="SimSun" w:eastAsia="SimSun" w:cs="SimSun"/>
          <w:sz w:val="21"/>
          <w:szCs w:val="21"/>
          <w:spacing w:val="9"/>
        </w:rPr>
        <w:t>疼痛位于下腹正中，常于经前1</w:t>
      </w:r>
      <w:r>
        <w:rPr>
          <w:rFonts w:ascii="SimSun" w:hAnsi="SimSun" w:eastAsia="SimSun" w:cs="SimSun"/>
          <w:sz w:val="21"/>
          <w:szCs w:val="21"/>
        </w:rPr>
        <w:t xml:space="preserve"> </w:t>
      </w:r>
      <w:r>
        <w:rPr>
          <w:rFonts w:ascii="SimSun" w:hAnsi="SimSun" w:eastAsia="SimSun" w:cs="SimSun"/>
          <w:sz w:val="21"/>
          <w:szCs w:val="21"/>
          <w:spacing w:val="18"/>
        </w:rPr>
        <w:t>周开始，直至月经结束。有35%患者无典型症状，子宫腺肌病患者中月经过</w:t>
      </w:r>
      <w:r>
        <w:rPr>
          <w:rFonts w:ascii="SimSun" w:hAnsi="SimSun" w:eastAsia="SimSun" w:cs="SimSun"/>
          <w:sz w:val="21"/>
          <w:szCs w:val="21"/>
          <w:spacing w:val="17"/>
        </w:rPr>
        <w:t>多发生率为40%~</w:t>
      </w:r>
      <w:r>
        <w:rPr>
          <w:rFonts w:ascii="SimSun" w:hAnsi="SimSun" w:eastAsia="SimSun" w:cs="SimSun"/>
          <w:sz w:val="21"/>
          <w:szCs w:val="21"/>
        </w:rPr>
        <w:t xml:space="preserve"> </w:t>
      </w:r>
      <w:r>
        <w:rPr>
          <w:rFonts w:ascii="SimSun" w:hAnsi="SimSun" w:eastAsia="SimSun" w:cs="SimSun"/>
          <w:sz w:val="21"/>
          <w:szCs w:val="21"/>
          <w:spacing w:val="10"/>
        </w:rPr>
        <w:t>50%,表现为连续数个月经周期中月经量增多，</w:t>
      </w:r>
      <w:r>
        <w:rPr>
          <w:rFonts w:ascii="SimSun" w:hAnsi="SimSun" w:eastAsia="SimSun" w:cs="SimSun"/>
          <w:sz w:val="21"/>
          <w:szCs w:val="21"/>
          <w:spacing w:val="86"/>
        </w:rPr>
        <w:t xml:space="preserve"> </w:t>
      </w:r>
      <w:r>
        <w:rPr>
          <w:rFonts w:ascii="SimSun" w:hAnsi="SimSun" w:eastAsia="SimSun" w:cs="SimSun"/>
          <w:sz w:val="21"/>
          <w:szCs w:val="21"/>
          <w:spacing w:val="10"/>
        </w:rPr>
        <w:t>一般大于80</w:t>
      </w:r>
      <w:r>
        <w:rPr>
          <w:rFonts w:ascii="SimSun" w:hAnsi="SimSun" w:eastAsia="SimSun" w:cs="SimSun"/>
          <w:sz w:val="21"/>
          <w:szCs w:val="21"/>
        </w:rPr>
        <w:t>ml</w:t>
      </w:r>
      <w:r>
        <w:rPr>
          <w:rFonts w:ascii="SimSun" w:hAnsi="SimSun" w:eastAsia="SimSun" w:cs="SimSun"/>
          <w:sz w:val="21"/>
          <w:szCs w:val="21"/>
          <w:spacing w:val="10"/>
        </w:rPr>
        <w:t>,并影响女性身体、心理、社会和</w:t>
      </w:r>
      <w:r>
        <w:rPr>
          <w:rFonts w:ascii="SimSun" w:hAnsi="SimSun" w:eastAsia="SimSun" w:cs="SimSun"/>
          <w:sz w:val="21"/>
          <w:szCs w:val="21"/>
        </w:rPr>
        <w:t xml:space="preserve"> </w:t>
      </w:r>
      <w:r>
        <w:rPr>
          <w:rFonts w:ascii="SimSun" w:hAnsi="SimSun" w:eastAsia="SimSun" w:cs="SimSun"/>
          <w:sz w:val="21"/>
          <w:szCs w:val="21"/>
          <w:spacing w:val="12"/>
        </w:rPr>
        <w:t>经济等方面的生活质量。月经过多主要与子宫内膜面积增加、子宫肌层纤维增生使子</w:t>
      </w:r>
      <w:r>
        <w:rPr>
          <w:rFonts w:ascii="SimSun" w:hAnsi="SimSun" w:eastAsia="SimSun" w:cs="SimSun"/>
          <w:sz w:val="21"/>
          <w:szCs w:val="21"/>
          <w:spacing w:val="11"/>
        </w:rPr>
        <w:t>宫肌层收</w:t>
      </w:r>
      <w:r>
        <w:rPr>
          <w:rFonts w:ascii="SimSun" w:hAnsi="SimSun" w:eastAsia="SimSun" w:cs="SimSun"/>
          <w:sz w:val="21"/>
          <w:szCs w:val="21"/>
        </w:rPr>
        <w:t xml:space="preserve"> </w:t>
      </w:r>
      <w:r>
        <w:rPr>
          <w:rFonts w:ascii="SimSun" w:hAnsi="SimSun" w:eastAsia="SimSun" w:cs="SimSun"/>
          <w:sz w:val="21"/>
          <w:szCs w:val="21"/>
          <w:spacing w:val="16"/>
        </w:rPr>
        <w:t>缩不良、子宫内膜增生等因素有关。子宫腺肌病痛经的发生率为15%～30%。妇科检查子宫呈</w:t>
      </w:r>
      <w:r>
        <w:rPr>
          <w:rFonts w:ascii="SimSun" w:hAnsi="SimSun" w:eastAsia="SimSun" w:cs="SimSun"/>
          <w:sz w:val="21"/>
          <w:szCs w:val="21"/>
          <w:spacing w:val="10"/>
        </w:rPr>
        <w:t xml:space="preserve"> </w:t>
      </w:r>
      <w:r>
        <w:rPr>
          <w:rFonts w:ascii="SimSun" w:hAnsi="SimSun" w:eastAsia="SimSun" w:cs="SimSun"/>
          <w:sz w:val="21"/>
          <w:szCs w:val="21"/>
          <w:spacing w:val="12"/>
        </w:rPr>
        <w:t>均匀增大或有局限性结节隆起，质硬且有压痛，经期压痛更甚。无症状者有时与子宫肌瘤不易</w:t>
      </w:r>
      <w:r>
        <w:rPr>
          <w:rFonts w:ascii="SimSun" w:hAnsi="SimSun" w:eastAsia="SimSun" w:cs="SimSun"/>
          <w:sz w:val="21"/>
          <w:szCs w:val="21"/>
          <w:spacing w:val="9"/>
        </w:rPr>
        <w:t xml:space="preserve"> </w:t>
      </w:r>
      <w:r>
        <w:rPr>
          <w:rFonts w:ascii="SimSun" w:hAnsi="SimSun" w:eastAsia="SimSun" w:cs="SimSun"/>
          <w:sz w:val="21"/>
          <w:szCs w:val="21"/>
          <w:spacing w:val="5"/>
        </w:rPr>
        <w:t>鉴别。</w:t>
      </w:r>
    </w:p>
    <w:p>
      <w:pPr>
        <w:ind w:left="1442"/>
        <w:spacing w:before="135" w:line="221" w:lineRule="auto"/>
        <w:rPr>
          <w:rFonts w:ascii="SimHei" w:hAnsi="SimHei" w:eastAsia="SimHei" w:cs="SimHei"/>
          <w:sz w:val="24"/>
          <w:szCs w:val="24"/>
        </w:rPr>
      </w:pPr>
      <w:r>
        <w:rPr>
          <w:rFonts w:ascii="SimHei" w:hAnsi="SimHei" w:eastAsia="SimHei" w:cs="SimHei"/>
          <w:sz w:val="24"/>
          <w:szCs w:val="24"/>
          <w:b/>
          <w:bCs/>
          <w:color w:val="006BCA"/>
          <w:spacing w:val="-23"/>
        </w:rPr>
        <w:t>【诊断】</w:t>
      </w:r>
    </w:p>
    <w:p>
      <w:pPr>
        <w:ind w:left="1109" w:right="5" w:firstLine="450"/>
        <w:spacing w:before="56" w:line="268" w:lineRule="auto"/>
        <w:rPr>
          <w:rFonts w:ascii="SimSun" w:hAnsi="SimSun" w:eastAsia="SimSun" w:cs="SimSun"/>
          <w:sz w:val="21"/>
          <w:szCs w:val="21"/>
        </w:rPr>
      </w:pPr>
      <w:r>
        <w:rPr>
          <w:rFonts w:ascii="SimSun" w:hAnsi="SimSun" w:eastAsia="SimSun" w:cs="SimSun"/>
          <w:sz w:val="21"/>
          <w:szCs w:val="21"/>
          <w:spacing w:val="-3"/>
        </w:rPr>
        <w:t>可依据典型的进行性痛经和月经过多史、妇科检查子宫均匀增大或局限性隆起、质硬且</w:t>
      </w:r>
      <w:r>
        <w:rPr>
          <w:rFonts w:ascii="SimSun" w:hAnsi="SimSun" w:eastAsia="SimSun" w:cs="SimSun"/>
          <w:sz w:val="21"/>
          <w:szCs w:val="21"/>
          <w:spacing w:val="-4"/>
        </w:rPr>
        <w:t>有压痛而</w:t>
      </w:r>
      <w:r>
        <w:rPr>
          <w:rFonts w:ascii="SimSun" w:hAnsi="SimSun" w:eastAsia="SimSun" w:cs="SimSun"/>
          <w:sz w:val="21"/>
          <w:szCs w:val="21"/>
        </w:rPr>
        <w:t xml:space="preserve"> </w:t>
      </w:r>
      <w:r>
        <w:rPr>
          <w:rFonts w:ascii="SimSun" w:hAnsi="SimSun" w:eastAsia="SimSun" w:cs="SimSun"/>
          <w:sz w:val="21"/>
          <w:szCs w:val="21"/>
          <w:spacing w:val="-5"/>
        </w:rPr>
        <w:t>作出初步诊断。影像学检查有一定帮助，可酌情选择，确诊取决于术后的病理学检查。</w:t>
      </w:r>
    </w:p>
    <w:p>
      <w:pPr>
        <w:ind w:left="1442"/>
        <w:spacing w:before="107" w:line="222" w:lineRule="auto"/>
        <w:rPr>
          <w:rFonts w:ascii="SimHei" w:hAnsi="SimHei" w:eastAsia="SimHei" w:cs="SimHei"/>
          <w:sz w:val="24"/>
          <w:szCs w:val="24"/>
        </w:rPr>
      </w:pPr>
      <w:r>
        <w:rPr>
          <w:rFonts w:ascii="SimHei" w:hAnsi="SimHei" w:eastAsia="SimHei" w:cs="SimHei"/>
          <w:sz w:val="24"/>
          <w:szCs w:val="24"/>
          <w:b/>
          <w:bCs/>
          <w:color w:val="1F82E5"/>
          <w:spacing w:val="-27"/>
        </w:rPr>
        <w:t>【治疗】</w:t>
      </w:r>
    </w:p>
    <w:p>
      <w:pPr>
        <w:ind w:left="1109" w:firstLine="450"/>
        <w:spacing w:before="56" w:line="278" w:lineRule="auto"/>
        <w:jc w:val="both"/>
        <w:rPr>
          <w:rFonts w:ascii="SimSun" w:hAnsi="SimSun" w:eastAsia="SimSun" w:cs="SimSun"/>
          <w:sz w:val="21"/>
          <w:szCs w:val="21"/>
        </w:rPr>
      </w:pPr>
      <w:r>
        <w:rPr>
          <w:rFonts w:ascii="SimSun" w:hAnsi="SimSun" w:eastAsia="SimSun" w:cs="SimSun"/>
          <w:sz w:val="21"/>
          <w:szCs w:val="21"/>
          <w:spacing w:val="-4"/>
        </w:rPr>
        <w:t>应视患者症状、年龄和生育要求而定。目前无根治性的有效药物，对于症状较轻、有生育要求及</w:t>
      </w:r>
      <w:r>
        <w:rPr>
          <w:rFonts w:ascii="SimSun" w:hAnsi="SimSun" w:eastAsia="SimSun" w:cs="SimSun"/>
          <w:sz w:val="21"/>
          <w:szCs w:val="21"/>
          <w:spacing w:val="18"/>
        </w:rPr>
        <w:t xml:space="preserve"> </w:t>
      </w:r>
      <w:r>
        <w:rPr>
          <w:rFonts w:ascii="SimSun" w:hAnsi="SimSun" w:eastAsia="SimSun" w:cs="SimSun"/>
          <w:sz w:val="21"/>
          <w:szCs w:val="21"/>
          <w:spacing w:val="-4"/>
        </w:rPr>
        <w:t>近绝经期患者可试用达那唑</w:t>
      </w:r>
      <w:r>
        <w:rPr>
          <w:rFonts w:ascii="SimSun" w:hAnsi="SimSun" w:eastAsia="SimSun" w:cs="SimSun"/>
          <w:sz w:val="21"/>
          <w:szCs w:val="21"/>
          <w:spacing w:val="-5"/>
        </w:rPr>
        <w:t>、孕三烯酮、</w:t>
      </w:r>
      <w:r>
        <w:rPr>
          <w:rFonts w:ascii="SimSun" w:hAnsi="SimSun" w:eastAsia="SimSun" w:cs="SimSun"/>
          <w:sz w:val="21"/>
          <w:szCs w:val="21"/>
          <w:spacing w:val="-4"/>
        </w:rPr>
        <w:t>GnRH</w:t>
      </w:r>
      <w:r>
        <w:rPr>
          <w:rFonts w:ascii="SimSun" w:hAnsi="SimSun" w:eastAsia="SimSun" w:cs="SimSun"/>
          <w:sz w:val="21"/>
          <w:szCs w:val="21"/>
          <w:spacing w:val="-5"/>
        </w:rPr>
        <w:t>-a</w:t>
      </w:r>
      <w:r>
        <w:rPr>
          <w:rFonts w:ascii="SimSun" w:hAnsi="SimSun" w:eastAsia="SimSun" w:cs="SimSun"/>
          <w:sz w:val="21"/>
          <w:szCs w:val="21"/>
        </w:rPr>
        <w:t xml:space="preserve"> </w:t>
      </w:r>
      <w:r>
        <w:rPr>
          <w:rFonts w:ascii="SimSun" w:hAnsi="SimSun" w:eastAsia="SimSun" w:cs="SimSun"/>
          <w:sz w:val="21"/>
          <w:szCs w:val="21"/>
          <w:spacing w:val="-5"/>
        </w:rPr>
        <w:t>或左炔诺孕酮宫内缓释系统(</w:t>
      </w:r>
      <w:r>
        <w:rPr>
          <w:rFonts w:ascii="SimSun" w:hAnsi="SimSun" w:eastAsia="SimSun" w:cs="SimSun"/>
          <w:sz w:val="21"/>
          <w:szCs w:val="21"/>
          <w:spacing w:val="-4"/>
        </w:rPr>
        <w:t>LNG</w:t>
      </w:r>
      <w:r>
        <w:rPr>
          <w:rFonts w:ascii="SimSun" w:hAnsi="SimSun" w:eastAsia="SimSun" w:cs="SimSun"/>
          <w:sz w:val="21"/>
          <w:szCs w:val="21"/>
          <w:spacing w:val="-5"/>
        </w:rPr>
        <w:t>-</w:t>
      </w:r>
      <w:r>
        <w:rPr>
          <w:rFonts w:ascii="SimSun" w:hAnsi="SimSun" w:eastAsia="SimSun" w:cs="SimSun"/>
          <w:sz w:val="21"/>
          <w:szCs w:val="21"/>
          <w:spacing w:val="-4"/>
        </w:rPr>
        <w:t>IUS</w:t>
      </w:r>
      <w:r>
        <w:rPr>
          <w:rFonts w:ascii="SimSun" w:hAnsi="SimSun" w:eastAsia="SimSun" w:cs="SimSun"/>
          <w:sz w:val="21"/>
          <w:szCs w:val="21"/>
          <w:spacing w:val="-5"/>
        </w:rPr>
        <w:t>)</w:t>
      </w:r>
      <w:r>
        <w:rPr>
          <w:rFonts w:ascii="SimSun" w:hAnsi="SimSun" w:eastAsia="SimSun" w:cs="SimSun"/>
          <w:sz w:val="21"/>
          <w:szCs w:val="21"/>
          <w:spacing w:val="5"/>
        </w:rPr>
        <w:t xml:space="preserve"> </w:t>
      </w:r>
      <w:r>
        <w:rPr>
          <w:rFonts w:ascii="SimSun" w:hAnsi="SimSun" w:eastAsia="SimSun" w:cs="SimSun"/>
          <w:sz w:val="21"/>
          <w:szCs w:val="21"/>
          <w:spacing w:val="-5"/>
        </w:rPr>
        <w:t>治疗，均可缓</w:t>
      </w:r>
      <w:r>
        <w:rPr>
          <w:rFonts w:ascii="SimSun" w:hAnsi="SimSun" w:eastAsia="SimSun" w:cs="SimSun"/>
          <w:sz w:val="21"/>
          <w:szCs w:val="21"/>
        </w:rPr>
        <w:t xml:space="preserve"> </w:t>
      </w:r>
      <w:r>
        <w:rPr>
          <w:rFonts w:ascii="SimSun" w:hAnsi="SimSun" w:eastAsia="SimSun" w:cs="SimSun"/>
          <w:sz w:val="21"/>
          <w:szCs w:val="21"/>
        </w:rPr>
        <w:t>解症状，但需要注意药物的副作用，并且停药后症状可复现。在GnRH-a</w:t>
      </w:r>
      <w:r>
        <w:rPr>
          <w:rFonts w:ascii="SimSun" w:hAnsi="SimSun" w:eastAsia="SimSun" w:cs="SimSun"/>
          <w:sz w:val="21"/>
          <w:szCs w:val="21"/>
          <w:spacing w:val="20"/>
        </w:rPr>
        <w:t xml:space="preserve"> </w:t>
      </w:r>
      <w:r>
        <w:rPr>
          <w:rFonts w:ascii="SimSun" w:hAnsi="SimSun" w:eastAsia="SimSun" w:cs="SimSun"/>
          <w:sz w:val="21"/>
          <w:szCs w:val="21"/>
        </w:rPr>
        <w:t>治疗</w:t>
      </w:r>
      <w:r>
        <w:rPr>
          <w:rFonts w:ascii="SimSun" w:hAnsi="SimSun" w:eastAsia="SimSun" w:cs="SimSun"/>
          <w:sz w:val="21"/>
          <w:szCs w:val="21"/>
          <w:spacing w:val="-1"/>
        </w:rPr>
        <w:t>时应注意患者骨丢失的</w:t>
      </w:r>
    </w:p>
    <w:p>
      <w:pPr>
        <w:sectPr>
          <w:pgSz w:w="11900" w:h="16840"/>
          <w:pgMar w:top="400" w:right="883" w:bottom="400" w:left="760" w:header="0" w:footer="0" w:gutter="0"/>
        </w:sectPr>
        <w:rPr/>
      </w:pPr>
    </w:p>
    <w:p>
      <w:pPr>
        <w:spacing w:line="448" w:lineRule="auto"/>
        <w:rPr>
          <w:rFonts w:ascii="Arial"/>
          <w:sz w:val="21"/>
        </w:rPr>
      </w:pPr>
      <w:r/>
    </w:p>
    <w:p>
      <w:pPr>
        <w:ind w:left="5560"/>
        <w:spacing w:before="65" w:line="221" w:lineRule="auto"/>
        <w:rPr>
          <w:rFonts w:ascii="SimHei" w:hAnsi="SimHei" w:eastAsia="SimHei" w:cs="SimHei"/>
          <w:sz w:val="20"/>
          <w:szCs w:val="20"/>
        </w:rPr>
      </w:pPr>
      <w:r>
        <w:pict>
          <v:shape id="_x0000_s109" style="position:absolute;margin-left:490.643pt;margin-top:4.38012pt;mso-position-vertical-relative:text;mso-position-horizontal-relative:text;width:16.5pt;height:11.95pt;z-index:2525440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3CB"/>
                      <w:spacing w:val="-5"/>
                    </w:rPr>
                    <w:t>269</w:t>
                  </w:r>
                </w:p>
              </w:txbxContent>
            </v:textbox>
          </v:shape>
        </w:pict>
      </w:r>
      <w:r>
        <w:rPr>
          <w:rFonts w:ascii="SimHei" w:hAnsi="SimHei" w:eastAsia="SimHei" w:cs="SimHei"/>
          <w:sz w:val="20"/>
          <w:szCs w:val="20"/>
          <w:color w:val="0071C8"/>
          <w:spacing w:val="-1"/>
        </w:rPr>
        <w:t>第二十一章子宫内膜异位症与子宫腺肌病</w:t>
      </w:r>
    </w:p>
    <w:p>
      <w:pPr>
        <w:spacing w:line="323" w:lineRule="auto"/>
        <w:rPr>
          <w:rFonts w:ascii="Arial"/>
          <w:sz w:val="21"/>
        </w:rPr>
      </w:pPr>
      <w:r/>
    </w:p>
    <w:p>
      <w:pPr>
        <w:ind w:right="1029"/>
        <w:spacing w:before="65" w:line="289" w:lineRule="auto"/>
        <w:jc w:val="both"/>
        <w:rPr>
          <w:rFonts w:ascii="SimSun" w:hAnsi="SimSun" w:eastAsia="SimSun" w:cs="SimSun"/>
          <w:sz w:val="20"/>
          <w:szCs w:val="20"/>
        </w:rPr>
      </w:pPr>
      <w:r>
        <w:rPr>
          <w:rFonts w:ascii="SimSun" w:hAnsi="SimSun" w:eastAsia="SimSun" w:cs="SimSun"/>
          <w:sz w:val="20"/>
          <w:szCs w:val="20"/>
          <w:spacing w:val="9"/>
        </w:rPr>
        <w:t>风险，可以给予反向添加治疗和钙剂补充。年轻或希望生育的子宫腺肌瘤患者，可试行病灶切除术，</w:t>
      </w:r>
      <w:r>
        <w:rPr>
          <w:rFonts w:ascii="SimSun" w:hAnsi="SimSun" w:eastAsia="SimSun" w:cs="SimSun"/>
          <w:sz w:val="20"/>
          <w:szCs w:val="20"/>
          <w:spacing w:val="3"/>
        </w:rPr>
        <w:t xml:space="preserve"> </w:t>
      </w:r>
      <w:r>
        <w:rPr>
          <w:rFonts w:ascii="SimSun" w:hAnsi="SimSun" w:eastAsia="SimSun" w:cs="SimSun"/>
          <w:sz w:val="20"/>
          <w:szCs w:val="20"/>
          <w:spacing w:val="12"/>
        </w:rPr>
        <w:t>但术后有复发风险。对症状严重、无生育要求或药物治疗无效者，应行全子宫切除术。是否保留卵</w:t>
      </w:r>
      <w:r>
        <w:rPr>
          <w:rFonts w:ascii="SimSun" w:hAnsi="SimSun" w:eastAsia="SimSun" w:cs="SimSun"/>
          <w:sz w:val="20"/>
          <w:szCs w:val="20"/>
        </w:rPr>
        <w:t xml:space="preserve">  </w:t>
      </w:r>
      <w:r>
        <w:rPr>
          <w:rFonts w:ascii="SimSun" w:hAnsi="SimSun" w:eastAsia="SimSun" w:cs="SimSun"/>
          <w:sz w:val="20"/>
          <w:szCs w:val="20"/>
          <w:spacing w:val="2"/>
        </w:rPr>
        <w:t>巢，取决于卵巢有无病变和患者年龄。</w:t>
      </w:r>
    </w:p>
    <w:p>
      <w:pPr>
        <w:ind w:left="7849"/>
        <w:spacing w:before="112" w:line="219" w:lineRule="auto"/>
        <w:rPr>
          <w:rFonts w:ascii="SimSun" w:hAnsi="SimSun" w:eastAsia="SimSun" w:cs="SimSun"/>
          <w:sz w:val="20"/>
          <w:szCs w:val="20"/>
        </w:rPr>
      </w:pPr>
      <w:r>
        <w:rPr>
          <w:rFonts w:ascii="SimSun" w:hAnsi="SimSun" w:eastAsia="SimSun" w:cs="SimSun"/>
          <w:sz w:val="20"/>
          <w:szCs w:val="20"/>
          <w:spacing w:val="-16"/>
        </w:rPr>
        <w:t>(</w:t>
      </w:r>
      <w:r>
        <w:rPr>
          <w:rFonts w:ascii="SimSun" w:hAnsi="SimSun" w:eastAsia="SimSun" w:cs="SimSun"/>
          <w:sz w:val="20"/>
          <w:szCs w:val="20"/>
          <w:spacing w:val="-19"/>
        </w:rPr>
        <w:t xml:space="preserve"> </w:t>
      </w:r>
      <w:r>
        <w:rPr>
          <w:rFonts w:ascii="SimSun" w:hAnsi="SimSun" w:eastAsia="SimSun" w:cs="SimSun"/>
          <w:sz w:val="20"/>
          <w:szCs w:val="20"/>
          <w:spacing w:val="-16"/>
        </w:rPr>
        <w:t>狄</w:t>
      </w:r>
      <w:r>
        <w:rPr>
          <w:rFonts w:ascii="SimSun" w:hAnsi="SimSun" w:eastAsia="SimSun" w:cs="SimSun"/>
          <w:sz w:val="20"/>
          <w:szCs w:val="20"/>
          <w:spacing w:val="1"/>
        </w:rPr>
        <w:t xml:space="preserve">  </w:t>
      </w:r>
      <w:r>
        <w:rPr>
          <w:rFonts w:ascii="SimSun" w:hAnsi="SimSun" w:eastAsia="SimSun" w:cs="SimSun"/>
          <w:sz w:val="20"/>
          <w:szCs w:val="20"/>
          <w:spacing w:val="-16"/>
        </w:rPr>
        <w:t>文</w:t>
      </w:r>
      <w:r>
        <w:rPr>
          <w:rFonts w:ascii="SimSun" w:hAnsi="SimSun" w:eastAsia="SimSun" w:cs="SimSun"/>
          <w:sz w:val="20"/>
          <w:szCs w:val="20"/>
          <w:spacing w:val="-38"/>
        </w:rPr>
        <w:t xml:space="preserve"> </w:t>
      </w:r>
      <w:r>
        <w:rPr>
          <w:rFonts w:ascii="SimSun" w:hAnsi="SimSun" w:eastAsia="SimSun" w:cs="SimSun"/>
          <w:sz w:val="20"/>
          <w:szCs w:val="20"/>
          <w:spacing w:val="-16"/>
        </w:rPr>
        <w:t>)</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380"/>
        <w:spacing w:line="670" w:lineRule="exact"/>
        <w:textAlignment w:val="center"/>
        <w:rPr/>
      </w:pPr>
      <w:r>
        <w:drawing>
          <wp:inline distT="0" distB="0" distL="0" distR="0">
            <wp:extent cx="539685" cy="425490"/>
            <wp:effectExtent l="0" t="0" r="0" b="0"/>
            <wp:docPr id="234" name="IM 234"/>
            <wp:cNvGraphicFramePr/>
            <a:graphic>
              <a:graphicData uri="http://schemas.openxmlformats.org/drawingml/2006/picture">
                <pic:pic>
                  <pic:nvPicPr>
                    <pic:cNvPr id="234" name="IM 234"/>
                    <pic:cNvPicPr/>
                  </pic:nvPicPr>
                  <pic:blipFill>
                    <a:blip r:embed="rId262"/>
                    <a:stretch>
                      <a:fillRect/>
                    </a:stretch>
                  </pic:blipFill>
                  <pic:spPr>
                    <a:xfrm rot="0">
                      <a:off x="0" y="0"/>
                      <a:ext cx="539685" cy="425490"/>
                    </a:xfrm>
                    <a:prstGeom prst="rect">
                      <a:avLst/>
                    </a:prstGeom>
                  </pic:spPr>
                </pic:pic>
              </a:graphicData>
            </a:graphic>
          </wp:inline>
        </w:drawing>
      </w:r>
    </w:p>
    <w:p>
      <w:pPr>
        <w:sectPr>
          <w:pgSz w:w="11900" w:h="16840"/>
          <w:pgMar w:top="400" w:right="770" w:bottom="400" w:left="899" w:header="0" w:footer="0" w:gutter="0"/>
        </w:sectPr>
        <w:rPr/>
      </w:pPr>
    </w:p>
    <w:p>
      <w:pPr>
        <w:spacing w:line="278" w:lineRule="auto"/>
        <w:rPr>
          <w:rFonts w:ascii="Arial"/>
          <w:sz w:val="21"/>
        </w:rPr>
      </w:pPr>
      <w:r>
        <w:drawing>
          <wp:anchor distT="0" distB="0" distL="0" distR="0" simplePos="0" relativeHeight="252554240" behindDoc="0" locked="0" layoutInCell="0" allowOverlap="1">
            <wp:simplePos x="0" y="0"/>
            <wp:positionH relativeFrom="page">
              <wp:posOffset>1130301</wp:posOffset>
            </wp:positionH>
            <wp:positionV relativeFrom="page">
              <wp:posOffset>1885994</wp:posOffset>
            </wp:positionV>
            <wp:extent cx="5867396" cy="12617"/>
            <wp:effectExtent l="0" t="0" r="0" b="0"/>
            <wp:wrapNone/>
            <wp:docPr id="235" name="IM 235"/>
            <wp:cNvGraphicFramePr/>
            <a:graphic>
              <a:graphicData uri="http://schemas.openxmlformats.org/drawingml/2006/picture">
                <pic:pic>
                  <pic:nvPicPr>
                    <pic:cNvPr id="235" name="IM 235"/>
                    <pic:cNvPicPr/>
                  </pic:nvPicPr>
                  <pic:blipFill>
                    <a:blip r:embed="rId264"/>
                    <a:stretch>
                      <a:fillRect/>
                    </a:stretch>
                  </pic:blipFill>
                  <pic:spPr>
                    <a:xfrm rot="0">
                      <a:off x="0" y="0"/>
                      <a:ext cx="5867396" cy="12617"/>
                    </a:xfrm>
                    <a:prstGeom prst="rect">
                      <a:avLst/>
                    </a:prstGeom>
                  </pic:spPr>
                </pic:pic>
              </a:graphicData>
            </a:graphic>
          </wp:anchor>
        </w:drawing>
      </w:r>
      <w:r>
        <w:drawing>
          <wp:anchor distT="0" distB="0" distL="0" distR="0" simplePos="0" relativeHeight="252553216" behindDoc="0" locked="0" layoutInCell="0" allowOverlap="1">
            <wp:simplePos x="0" y="0"/>
            <wp:positionH relativeFrom="page">
              <wp:posOffset>412736</wp:posOffset>
            </wp:positionH>
            <wp:positionV relativeFrom="page">
              <wp:posOffset>1098532</wp:posOffset>
            </wp:positionV>
            <wp:extent cx="698522" cy="730252"/>
            <wp:effectExtent l="0" t="0" r="0" b="0"/>
            <wp:wrapNone/>
            <wp:docPr id="236" name="IM 236"/>
            <wp:cNvGraphicFramePr/>
            <a:graphic>
              <a:graphicData uri="http://schemas.openxmlformats.org/drawingml/2006/picture">
                <pic:pic>
                  <pic:nvPicPr>
                    <pic:cNvPr id="236" name="IM 236"/>
                    <pic:cNvPicPr/>
                  </pic:nvPicPr>
                  <pic:blipFill>
                    <a:blip r:embed="rId265"/>
                    <a:stretch>
                      <a:fillRect/>
                    </a:stretch>
                  </pic:blipFill>
                  <pic:spPr>
                    <a:xfrm rot="0">
                      <a:off x="0" y="0"/>
                      <a:ext cx="698522" cy="730252"/>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firstLine="1170"/>
        <w:spacing w:line="1250" w:lineRule="exact"/>
        <w:textAlignment w:val="center"/>
        <w:rPr/>
      </w:pPr>
      <w:r>
        <w:pict>
          <v:group id="_x0000_s110" style="mso-position-vertical-relative:line;mso-position-horizontal-relative:char;width:461.05pt;height:62.55pt;" filled="false" stroked="false" coordsize="9220,1250" coordorigin="0,0">
            <v:shape id="_x0000_s111" style="position:absolute;left:0;top:0;width:9220;height:1250;" filled="false" stroked="false" type="#_x0000_t75">
              <v:imagedata o:title="" r:id="rId266"/>
            </v:shape>
            <v:shape id="_x0000_s112" style="position:absolute;left:-20;top:-20;width:9260;height:1385;" filled="false" stroked="false" type="#_x0000_t202">
              <v:fill on="false"/>
              <v:stroke on="false"/>
              <v:path/>
              <v:imagedata o:title=""/>
              <o:lock v:ext="edit" aspectratio="false"/>
              <v:textbox inset="0mm,0mm,0mm,0mm">
                <w:txbxContent>
                  <w:p>
                    <w:pPr>
                      <w:spacing w:line="348" w:lineRule="auto"/>
                      <w:rPr>
                        <w:rFonts w:ascii="Arial"/>
                        <w:sz w:val="21"/>
                      </w:rPr>
                    </w:pPr>
                    <w:r/>
                  </w:p>
                  <w:p>
                    <w:pPr>
                      <w:ind w:left="697"/>
                      <w:spacing w:before="169" w:line="221" w:lineRule="auto"/>
                      <w:rPr>
                        <w:rFonts w:ascii="SimHei" w:hAnsi="SimHei" w:eastAsia="SimHei" w:cs="SimHei"/>
                        <w:sz w:val="52"/>
                        <w:szCs w:val="52"/>
                      </w:rPr>
                    </w:pPr>
                    <w:r>
                      <w:rPr>
                        <w:rFonts w:ascii="SimHei" w:hAnsi="SimHei" w:eastAsia="SimHei" w:cs="SimHei"/>
                        <w:sz w:val="52"/>
                        <w:szCs w:val="52"/>
                        <w:b/>
                        <w:bCs/>
                        <w:color w:val="FFFFFF"/>
                        <w:spacing w:val="4"/>
                      </w:rPr>
                      <w:t>第二十二章</w:t>
                    </w:r>
                    <w:r>
                      <w:rPr>
                        <w:rFonts w:ascii="SimHei" w:hAnsi="SimHei" w:eastAsia="SimHei" w:cs="SimHei"/>
                        <w:sz w:val="52"/>
                        <w:szCs w:val="52"/>
                        <w:color w:val="FFFFFF"/>
                        <w:spacing w:val="170"/>
                      </w:rPr>
                      <w:t xml:space="preserve"> </w:t>
                    </w:r>
                    <w:r>
                      <w:rPr>
                        <w:rFonts w:ascii="SimHei" w:hAnsi="SimHei" w:eastAsia="SimHei" w:cs="SimHei"/>
                        <w:sz w:val="52"/>
                        <w:szCs w:val="52"/>
                        <w:b/>
                        <w:bCs/>
                        <w:color w:val="FFFFFF"/>
                        <w:spacing w:val="4"/>
                      </w:rPr>
                      <w:t>女性生殖器发育异常</w:t>
                    </w:r>
                  </w:p>
                </w:txbxContent>
              </v:textbox>
            </v:shape>
          </v:group>
        </w:pict>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left="1180" w:right="83" w:firstLine="430"/>
        <w:spacing w:before="68" w:line="292" w:lineRule="auto"/>
        <w:jc w:val="both"/>
        <w:rPr>
          <w:rFonts w:ascii="SimSun" w:hAnsi="SimSun" w:eastAsia="SimSun" w:cs="SimSun"/>
          <w:sz w:val="21"/>
          <w:szCs w:val="21"/>
        </w:rPr>
      </w:pPr>
      <w:r>
        <w:rPr>
          <w:rFonts w:ascii="SimSun" w:hAnsi="SimSun" w:eastAsia="SimSun" w:cs="SimSun"/>
          <w:sz w:val="21"/>
          <w:szCs w:val="21"/>
          <w:spacing w:val="2"/>
        </w:rPr>
        <w:t>女性生殖器异常主要因染色体、性腺或生殖器发育过程异常所致。染色体和性腺异常最常见的</w:t>
      </w:r>
      <w:r>
        <w:rPr>
          <w:rFonts w:ascii="SimSun" w:hAnsi="SimSun" w:eastAsia="SimSun" w:cs="SimSun"/>
          <w:sz w:val="21"/>
          <w:szCs w:val="21"/>
          <w:spacing w:val="3"/>
        </w:rPr>
        <w:t xml:space="preserve"> </w:t>
      </w:r>
      <w:r>
        <w:rPr>
          <w:rFonts w:ascii="SimSun" w:hAnsi="SimSun" w:eastAsia="SimSun" w:cs="SimSun"/>
          <w:sz w:val="21"/>
          <w:szCs w:val="21"/>
          <w:spacing w:val="2"/>
        </w:rPr>
        <w:t>临床表现是外生殖器性别模糊和青春期后性征发育异常，而生殖器发育过程异常主要表现为解剖结</w:t>
      </w:r>
      <w:r>
        <w:rPr>
          <w:rFonts w:ascii="SimSun" w:hAnsi="SimSun" w:eastAsia="SimSun" w:cs="SimSun"/>
          <w:sz w:val="21"/>
          <w:szCs w:val="21"/>
          <w:spacing w:val="5"/>
        </w:rPr>
        <w:t xml:space="preserve"> </w:t>
      </w:r>
      <w:r>
        <w:rPr>
          <w:rFonts w:ascii="SimSun" w:hAnsi="SimSun" w:eastAsia="SimSun" w:cs="SimSun"/>
          <w:sz w:val="21"/>
          <w:szCs w:val="21"/>
          <w:spacing w:val="-3"/>
        </w:rPr>
        <w:t>构异常。女性生殖器与泌尿器官在起源上密切相关，两者的发育可相互影响，因此在诊断生殖器异常</w:t>
      </w:r>
      <w:r>
        <w:rPr>
          <w:rFonts w:ascii="SimSun" w:hAnsi="SimSun" w:eastAsia="SimSun" w:cs="SimSun"/>
          <w:sz w:val="21"/>
          <w:szCs w:val="21"/>
          <w:spacing w:val="12"/>
        </w:rPr>
        <w:t xml:space="preserve"> </w:t>
      </w:r>
      <w:r>
        <w:rPr>
          <w:rFonts w:ascii="SimSun" w:hAnsi="SimSun" w:eastAsia="SimSun" w:cs="SimSun"/>
          <w:sz w:val="21"/>
          <w:szCs w:val="21"/>
          <w:spacing w:val="-8"/>
        </w:rPr>
        <w:t>时，要考虑是否伴有泌尿器官异常。</w:t>
      </w:r>
    </w:p>
    <w:p>
      <w:pPr>
        <w:spacing w:line="293" w:lineRule="auto"/>
        <w:rPr>
          <w:rFonts w:ascii="Arial"/>
          <w:sz w:val="21"/>
        </w:rPr>
      </w:pPr>
      <w:r/>
    </w:p>
    <w:p>
      <w:pPr>
        <w:ind w:left="3894"/>
        <w:spacing w:before="104" w:line="221"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38"/>
        </w:rPr>
        <w:t xml:space="preserve"> </w:t>
      </w:r>
      <w:r>
        <w:rPr>
          <w:rFonts w:ascii="SimHei" w:hAnsi="SimHei" w:eastAsia="SimHei" w:cs="SimHei"/>
          <w:sz w:val="32"/>
          <w:szCs w:val="32"/>
          <w:b/>
          <w:bCs/>
          <w:spacing w:val="-7"/>
        </w:rPr>
        <w:t>女性生殖器的发生</w:t>
      </w:r>
    </w:p>
    <w:p>
      <w:pPr>
        <w:spacing w:line="254" w:lineRule="auto"/>
        <w:rPr>
          <w:rFonts w:ascii="Arial"/>
          <w:sz w:val="21"/>
        </w:rPr>
      </w:pPr>
      <w:r/>
    </w:p>
    <w:p>
      <w:pPr>
        <w:spacing w:line="255" w:lineRule="auto"/>
        <w:rPr>
          <w:rFonts w:ascii="Arial"/>
          <w:sz w:val="21"/>
        </w:rPr>
      </w:pPr>
      <w:r/>
    </w:p>
    <w:p>
      <w:pPr>
        <w:ind w:left="1180"/>
        <w:spacing w:before="69"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3"/>
        </w:rPr>
        <w:t xml:space="preserve"> </w:t>
      </w:r>
      <w:r>
        <w:rPr>
          <w:rFonts w:ascii="KaiTi" w:hAnsi="KaiTi" w:eastAsia="KaiTi" w:cs="KaiTi"/>
          <w:sz w:val="21"/>
          <w:szCs w:val="21"/>
          <w:spacing w:val="-6"/>
        </w:rPr>
        <w:t>女性生殖器发育与泌尿系发育关系密切，相互影响。</w:t>
      </w:r>
    </w:p>
    <w:p>
      <w:pPr>
        <w:ind w:left="1180"/>
        <w:spacing w:before="99"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31"/>
        </w:rPr>
        <w:t xml:space="preserve"> </w:t>
      </w:r>
      <w:r>
        <w:rPr>
          <w:rFonts w:ascii="KaiTi" w:hAnsi="KaiTi" w:eastAsia="KaiTi" w:cs="KaiTi"/>
          <w:sz w:val="21"/>
          <w:szCs w:val="21"/>
          <w:spacing w:val="-6"/>
        </w:rPr>
        <w:t>性腺由未分化生殖细胞分化形成，主要由性染色体和性激素决定。</w:t>
      </w:r>
    </w:p>
    <w:p>
      <w:pPr>
        <w:ind w:left="1259"/>
        <w:spacing w:before="100" w:line="221"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3"/>
        </w:rPr>
        <w:t xml:space="preserve"> </w:t>
      </w:r>
      <w:r>
        <w:rPr>
          <w:rFonts w:ascii="KaiTi" w:hAnsi="KaiTi" w:eastAsia="KaiTi" w:cs="KaiTi"/>
          <w:sz w:val="21"/>
          <w:szCs w:val="21"/>
          <w:spacing w:val="-7"/>
        </w:rPr>
        <w:t>输卵管、子宫、宫颈及阴道上2/3段由副中肾管发育形成。</w:t>
      </w:r>
    </w:p>
    <w:p>
      <w:pPr>
        <w:ind w:left="1259"/>
        <w:spacing w:before="102" w:line="223"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7"/>
        </w:rPr>
        <w:t xml:space="preserve"> </w:t>
      </w:r>
      <w:r>
        <w:rPr>
          <w:rFonts w:ascii="KaiTi" w:hAnsi="KaiTi" w:eastAsia="KaiTi" w:cs="KaiTi"/>
          <w:sz w:val="21"/>
          <w:szCs w:val="21"/>
          <w:spacing w:val="-3"/>
        </w:rPr>
        <w:t>女性外生殖器主要由泄殖腔膜和尿生殖窦末端发育形成。</w:t>
      </w:r>
    </w:p>
    <w:p>
      <w:pPr>
        <w:spacing w:line="350" w:lineRule="auto"/>
        <w:rPr>
          <w:rFonts w:ascii="Arial"/>
          <w:sz w:val="21"/>
        </w:rPr>
      </w:pPr>
      <w:r/>
    </w:p>
    <w:p>
      <w:pPr>
        <w:ind w:left="1180" w:right="79" w:firstLine="430"/>
        <w:spacing w:before="68" w:line="278" w:lineRule="auto"/>
        <w:jc w:val="both"/>
        <w:rPr>
          <w:rFonts w:ascii="SimSun" w:hAnsi="SimSun" w:eastAsia="SimSun" w:cs="SimSun"/>
          <w:sz w:val="21"/>
          <w:szCs w:val="21"/>
        </w:rPr>
      </w:pPr>
      <w:r>
        <w:rPr>
          <w:rFonts w:ascii="SimSun" w:hAnsi="SimSun" w:eastAsia="SimSun" w:cs="SimSun"/>
          <w:sz w:val="21"/>
          <w:szCs w:val="21"/>
          <w:spacing w:val="7"/>
        </w:rPr>
        <w:t>正常的女性生殖器发育是一个非常复杂的过程</w:t>
      </w:r>
      <w:r>
        <w:rPr>
          <w:rFonts w:ascii="SimSun" w:hAnsi="SimSun" w:eastAsia="SimSun" w:cs="SimSun"/>
          <w:sz w:val="21"/>
          <w:szCs w:val="21"/>
          <w:spacing w:val="6"/>
        </w:rPr>
        <w:t>。未分化的性腺分化发育成卵巢。中肾(</w:t>
      </w:r>
      <w:r>
        <w:rPr>
          <w:rFonts w:ascii="SimSun" w:hAnsi="SimSun" w:eastAsia="SimSun" w:cs="SimSun"/>
          <w:sz w:val="21"/>
          <w:szCs w:val="21"/>
        </w:rPr>
        <w:t>meso</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2"/>
        </w:rPr>
        <w:t>nephros</w:t>
      </w:r>
      <w:r>
        <w:rPr>
          <w:rFonts w:ascii="SimSun" w:hAnsi="SimSun" w:eastAsia="SimSun" w:cs="SimSun"/>
          <w:sz w:val="21"/>
          <w:szCs w:val="21"/>
          <w:spacing w:val="-13"/>
        </w:rPr>
        <w:t>)、中肾管(</w:t>
      </w:r>
      <w:r>
        <w:rPr>
          <w:rFonts w:ascii="SimSun" w:hAnsi="SimSun" w:eastAsia="SimSun" w:cs="SimSun"/>
          <w:sz w:val="21"/>
          <w:szCs w:val="21"/>
          <w:spacing w:val="-12"/>
        </w:rPr>
        <w:t>mesonephric</w:t>
      </w:r>
      <w:r>
        <w:rPr>
          <w:rFonts w:ascii="SimSun" w:hAnsi="SimSun" w:eastAsia="SimSun" w:cs="SimSun"/>
          <w:sz w:val="21"/>
          <w:szCs w:val="21"/>
          <w:spacing w:val="2"/>
        </w:rPr>
        <w:t xml:space="preserve"> </w:t>
      </w:r>
      <w:r>
        <w:rPr>
          <w:rFonts w:ascii="SimSun" w:hAnsi="SimSun" w:eastAsia="SimSun" w:cs="SimSun"/>
          <w:sz w:val="21"/>
          <w:szCs w:val="21"/>
          <w:spacing w:val="-12"/>
        </w:rPr>
        <w:t>duct</w:t>
      </w:r>
      <w:r>
        <w:rPr>
          <w:rFonts w:ascii="SimSun" w:hAnsi="SimSun" w:eastAsia="SimSun" w:cs="SimSun"/>
          <w:sz w:val="21"/>
          <w:szCs w:val="21"/>
          <w:spacing w:val="-13"/>
        </w:rPr>
        <w:t>)或称沃尔夫管(</w:t>
      </w:r>
      <w:r>
        <w:rPr>
          <w:rFonts w:ascii="SimSun" w:hAnsi="SimSun" w:eastAsia="SimSun" w:cs="SimSun"/>
          <w:sz w:val="21"/>
          <w:szCs w:val="21"/>
          <w:spacing w:val="-12"/>
        </w:rPr>
        <w:t>Wolffian</w:t>
      </w:r>
      <w:r>
        <w:rPr>
          <w:rFonts w:ascii="SimSun" w:hAnsi="SimSun" w:eastAsia="SimSun" w:cs="SimSun"/>
          <w:sz w:val="21"/>
          <w:szCs w:val="21"/>
          <w:spacing w:val="1"/>
        </w:rPr>
        <w:t xml:space="preserve"> </w:t>
      </w:r>
      <w:r>
        <w:rPr>
          <w:rFonts w:ascii="SimSun" w:hAnsi="SimSun" w:eastAsia="SimSun" w:cs="SimSun"/>
          <w:sz w:val="21"/>
          <w:szCs w:val="21"/>
          <w:spacing w:val="-12"/>
        </w:rPr>
        <w:t>duct</w:t>
      </w:r>
      <w:r>
        <w:rPr>
          <w:rFonts w:ascii="SimSun" w:hAnsi="SimSun" w:eastAsia="SimSun" w:cs="SimSun"/>
          <w:sz w:val="21"/>
          <w:szCs w:val="21"/>
          <w:spacing w:val="-13"/>
        </w:rPr>
        <w:t>)、和副中肾管(</w:t>
      </w:r>
      <w:r>
        <w:rPr>
          <w:rFonts w:ascii="SimSun" w:hAnsi="SimSun" w:eastAsia="SimSun" w:cs="SimSun"/>
          <w:sz w:val="21"/>
          <w:szCs w:val="21"/>
          <w:spacing w:val="-12"/>
        </w:rPr>
        <w:t>paramesonephri</w:t>
      </w:r>
      <w:r>
        <w:rPr>
          <w:rFonts w:ascii="SimSun" w:hAnsi="SimSun" w:eastAsia="SimSun" w:cs="SimSun"/>
          <w:sz w:val="21"/>
          <w:szCs w:val="21"/>
          <w:spacing w:val="-13"/>
        </w:rPr>
        <w:t>c</w:t>
      </w:r>
      <w:r>
        <w:rPr>
          <w:rFonts w:ascii="SimSun" w:hAnsi="SimSun" w:eastAsia="SimSun" w:cs="SimSun"/>
          <w:sz w:val="21"/>
          <w:szCs w:val="21"/>
          <w:spacing w:val="-1"/>
        </w:rPr>
        <w:t xml:space="preserve"> </w:t>
      </w:r>
      <w:r>
        <w:rPr>
          <w:rFonts w:ascii="SimSun" w:hAnsi="SimSun" w:eastAsia="SimSun" w:cs="SimSun"/>
          <w:sz w:val="21"/>
          <w:szCs w:val="21"/>
          <w:spacing w:val="-13"/>
        </w:rPr>
        <w:t>ducts)</w:t>
      </w:r>
      <w:r>
        <w:rPr>
          <w:rFonts w:ascii="SimSun" w:hAnsi="SimSun" w:eastAsia="SimSun" w:cs="SimSun"/>
          <w:sz w:val="21"/>
          <w:szCs w:val="21"/>
        </w:rPr>
        <w:t xml:space="preserve"> </w:t>
      </w:r>
      <w:r>
        <w:rPr>
          <w:rFonts w:ascii="SimSun" w:hAnsi="SimSun" w:eastAsia="SimSun" w:cs="SimSun"/>
          <w:sz w:val="21"/>
          <w:szCs w:val="21"/>
          <w:spacing w:val="-7"/>
        </w:rPr>
        <w:t>或称米勒管(Mullerian</w:t>
      </w:r>
      <w:r>
        <w:rPr>
          <w:rFonts w:ascii="SimSun" w:hAnsi="SimSun" w:eastAsia="SimSun" w:cs="SimSun"/>
          <w:sz w:val="21"/>
          <w:szCs w:val="21"/>
          <w:spacing w:val="13"/>
        </w:rPr>
        <w:t xml:space="preserve"> </w:t>
      </w:r>
      <w:r>
        <w:rPr>
          <w:rFonts w:ascii="SimSun" w:hAnsi="SimSun" w:eastAsia="SimSun" w:cs="SimSun"/>
          <w:sz w:val="21"/>
          <w:szCs w:val="21"/>
          <w:spacing w:val="-7"/>
        </w:rPr>
        <w:t>duct)通过复杂的联合作用形成子宫、阴道和上泌尿道。</w:t>
      </w:r>
    </w:p>
    <w:p>
      <w:pPr>
        <w:ind w:left="1613"/>
        <w:spacing w:before="268" w:line="221" w:lineRule="auto"/>
        <w:outlineLvl w:val="2"/>
        <w:rPr>
          <w:rFonts w:ascii="SimHei" w:hAnsi="SimHei" w:eastAsia="SimHei" w:cs="SimHei"/>
          <w:sz w:val="26"/>
          <w:szCs w:val="26"/>
        </w:rPr>
      </w:pPr>
      <w:r>
        <w:rPr>
          <w:rFonts w:ascii="SimHei" w:hAnsi="SimHei" w:eastAsia="SimHei" w:cs="SimHei"/>
          <w:sz w:val="26"/>
          <w:szCs w:val="26"/>
          <w:b/>
          <w:bCs/>
          <w:color w:val="0068C4"/>
          <w:spacing w:val="-9"/>
        </w:rPr>
        <w:t>一、性腺的发育</w:t>
      </w:r>
    </w:p>
    <w:p>
      <w:pPr>
        <w:ind w:left="1180" w:right="87" w:firstLine="430"/>
        <w:spacing w:before="236" w:line="298" w:lineRule="auto"/>
        <w:jc w:val="both"/>
        <w:rPr>
          <w:rFonts w:ascii="SimSun" w:hAnsi="SimSun" w:eastAsia="SimSun" w:cs="SimSun"/>
          <w:sz w:val="21"/>
          <w:szCs w:val="21"/>
        </w:rPr>
      </w:pPr>
      <w:r>
        <w:rPr>
          <w:rFonts w:ascii="SimSun" w:hAnsi="SimSun" w:eastAsia="SimSun" w:cs="SimSun"/>
          <w:sz w:val="21"/>
          <w:szCs w:val="21"/>
          <w:spacing w:val="8"/>
        </w:rPr>
        <w:t>在胚胎第5周，由两侧中肾内侧的间皮增厚，形成原始生殖嵴(</w:t>
      </w:r>
      <w:r>
        <w:rPr>
          <w:rFonts w:ascii="SimSun" w:hAnsi="SimSun" w:eastAsia="SimSun" w:cs="SimSun"/>
          <w:sz w:val="21"/>
          <w:szCs w:val="21"/>
        </w:rPr>
        <w:t>gonadal</w:t>
      </w:r>
      <w:r>
        <w:rPr>
          <w:rFonts w:ascii="SimSun" w:hAnsi="SimSun" w:eastAsia="SimSun" w:cs="SimSun"/>
          <w:sz w:val="21"/>
          <w:szCs w:val="21"/>
          <w:spacing w:val="8"/>
        </w:rPr>
        <w:t xml:space="preserve"> </w:t>
      </w:r>
      <w:r>
        <w:rPr>
          <w:rFonts w:ascii="SimSun" w:hAnsi="SimSun" w:eastAsia="SimSun" w:cs="SimSun"/>
          <w:sz w:val="21"/>
          <w:szCs w:val="21"/>
        </w:rPr>
        <w:t>ridges</w:t>
      </w:r>
      <w:r>
        <w:rPr>
          <w:rFonts w:ascii="SimSun" w:hAnsi="SimSun" w:eastAsia="SimSun" w:cs="SimSun"/>
          <w:sz w:val="21"/>
          <w:szCs w:val="21"/>
          <w:spacing w:val="8"/>
        </w:rPr>
        <w:t>),也称泌尿生</w:t>
      </w:r>
      <w:r>
        <w:rPr>
          <w:rFonts w:ascii="SimSun" w:hAnsi="SimSun" w:eastAsia="SimSun" w:cs="SimSun"/>
          <w:sz w:val="21"/>
          <w:szCs w:val="21"/>
        </w:rPr>
        <w:t xml:space="preserve"> </w:t>
      </w:r>
      <w:r>
        <w:rPr>
          <w:rFonts w:ascii="SimSun" w:hAnsi="SimSun" w:eastAsia="SimSun" w:cs="SimSun"/>
          <w:sz w:val="21"/>
          <w:szCs w:val="21"/>
          <w:spacing w:val="15"/>
        </w:rPr>
        <w:t>殖嵴。此时并无性别分化，直至胚胎第7周时，男性与女性生殖嵴相同。性腺发育自原始</w:t>
      </w:r>
      <w:r>
        <w:rPr>
          <w:rFonts w:ascii="SimSun" w:hAnsi="SimSun" w:eastAsia="SimSun" w:cs="SimSun"/>
          <w:sz w:val="21"/>
          <w:szCs w:val="21"/>
          <w:spacing w:val="14"/>
        </w:rPr>
        <w:t>生殖</w:t>
      </w:r>
      <w:r>
        <w:rPr>
          <w:rFonts w:ascii="SimSun" w:hAnsi="SimSun" w:eastAsia="SimSun" w:cs="SimSun"/>
          <w:sz w:val="21"/>
          <w:szCs w:val="21"/>
        </w:rPr>
        <w:t xml:space="preserve"> </w:t>
      </w:r>
      <w:r>
        <w:rPr>
          <w:rFonts w:ascii="SimSun" w:hAnsi="SimSun" w:eastAsia="SimSun" w:cs="SimSun"/>
          <w:sz w:val="21"/>
          <w:szCs w:val="21"/>
          <w:spacing w:val="7"/>
        </w:rPr>
        <w:t>细胞(</w:t>
      </w:r>
      <w:r>
        <w:rPr>
          <w:rFonts w:ascii="SimSun" w:hAnsi="SimSun" w:eastAsia="SimSun" w:cs="SimSun"/>
          <w:sz w:val="21"/>
          <w:szCs w:val="21"/>
        </w:rPr>
        <w:t>primary</w:t>
      </w:r>
      <w:r>
        <w:rPr>
          <w:rFonts w:ascii="SimSun" w:hAnsi="SimSun" w:eastAsia="SimSun" w:cs="SimSun"/>
          <w:sz w:val="21"/>
          <w:szCs w:val="21"/>
          <w:spacing w:val="4"/>
        </w:rPr>
        <w:t xml:space="preserve"> </w:t>
      </w:r>
      <w:r>
        <w:rPr>
          <w:rFonts w:ascii="SimSun" w:hAnsi="SimSun" w:eastAsia="SimSun" w:cs="SimSun"/>
          <w:sz w:val="21"/>
          <w:szCs w:val="21"/>
        </w:rPr>
        <w:t>germ</w:t>
      </w:r>
      <w:r>
        <w:rPr>
          <w:rFonts w:ascii="SimSun" w:hAnsi="SimSun" w:eastAsia="SimSun" w:cs="SimSun"/>
          <w:sz w:val="21"/>
          <w:szCs w:val="21"/>
          <w:spacing w:val="6"/>
        </w:rPr>
        <w:t xml:space="preserve"> </w:t>
      </w:r>
      <w:r>
        <w:rPr>
          <w:rFonts w:ascii="SimSun" w:hAnsi="SimSun" w:eastAsia="SimSun" w:cs="SimSun"/>
          <w:sz w:val="21"/>
          <w:szCs w:val="21"/>
        </w:rPr>
        <w:t>cell</w:t>
      </w:r>
      <w:r>
        <w:rPr>
          <w:rFonts w:ascii="SimSun" w:hAnsi="SimSun" w:eastAsia="SimSun" w:cs="SimSun"/>
          <w:sz w:val="21"/>
          <w:szCs w:val="21"/>
          <w:spacing w:val="7"/>
        </w:rPr>
        <w:t>)。</w:t>
      </w:r>
      <w:r>
        <w:rPr>
          <w:rFonts w:ascii="SimSun" w:hAnsi="SimSun" w:eastAsia="SimSun" w:cs="SimSun"/>
          <w:sz w:val="21"/>
          <w:szCs w:val="21"/>
          <w:spacing w:val="-47"/>
        </w:rPr>
        <w:t xml:space="preserve"> </w:t>
      </w:r>
      <w:r>
        <w:rPr>
          <w:rFonts w:ascii="SimSun" w:hAnsi="SimSun" w:eastAsia="SimSun" w:cs="SimSun"/>
          <w:sz w:val="21"/>
          <w:szCs w:val="21"/>
          <w:spacing w:val="7"/>
        </w:rPr>
        <w:t>在胚胎第4周，原始性腺细胞自胚胎卵黄</w:t>
      </w:r>
      <w:r>
        <w:rPr>
          <w:rFonts w:ascii="SimSun" w:hAnsi="SimSun" w:eastAsia="SimSun" w:cs="SimSun"/>
          <w:sz w:val="21"/>
          <w:szCs w:val="21"/>
          <w:spacing w:val="6"/>
        </w:rPr>
        <w:t>囊沿背部上皮凹陷迁移，于</w:t>
      </w:r>
      <w:r>
        <w:rPr>
          <w:rFonts w:ascii="SimSun" w:hAnsi="SimSun" w:eastAsia="SimSun" w:cs="SimSun"/>
          <w:sz w:val="21"/>
          <w:szCs w:val="21"/>
        </w:rPr>
        <w:t xml:space="preserve"> </w:t>
      </w:r>
      <w:r>
        <w:rPr>
          <w:rFonts w:ascii="SimSun" w:hAnsi="SimSun" w:eastAsia="SimSun" w:cs="SimSun"/>
          <w:sz w:val="21"/>
          <w:szCs w:val="21"/>
          <w:spacing w:val="14"/>
        </w:rPr>
        <w:t>胚胎第6周达性腺原始生殖嵴的间充质内整合入原始性腺(</w:t>
      </w:r>
      <w:r>
        <w:rPr>
          <w:rFonts w:ascii="SimSun" w:hAnsi="SimSun" w:eastAsia="SimSun" w:cs="SimSun"/>
          <w:sz w:val="21"/>
          <w:szCs w:val="21"/>
        </w:rPr>
        <w:t>primary</w:t>
      </w:r>
      <w:r>
        <w:rPr>
          <w:rFonts w:ascii="SimSun" w:hAnsi="SimSun" w:eastAsia="SimSun" w:cs="SimSun"/>
          <w:sz w:val="21"/>
          <w:szCs w:val="21"/>
          <w:spacing w:val="28"/>
        </w:rPr>
        <w:t xml:space="preserve"> </w:t>
      </w:r>
      <w:r>
        <w:rPr>
          <w:rFonts w:ascii="SimSun" w:hAnsi="SimSun" w:eastAsia="SimSun" w:cs="SimSun"/>
          <w:sz w:val="21"/>
          <w:szCs w:val="21"/>
        </w:rPr>
        <w:t>sex</w:t>
      </w:r>
      <w:r>
        <w:rPr>
          <w:rFonts w:ascii="SimSun" w:hAnsi="SimSun" w:eastAsia="SimSun" w:cs="SimSun"/>
          <w:sz w:val="21"/>
          <w:szCs w:val="21"/>
          <w:spacing w:val="7"/>
        </w:rPr>
        <w:t xml:space="preserve"> </w:t>
      </w:r>
      <w:r>
        <w:rPr>
          <w:rFonts w:ascii="SimSun" w:hAnsi="SimSun" w:eastAsia="SimSun" w:cs="SimSun"/>
          <w:sz w:val="21"/>
          <w:szCs w:val="21"/>
        </w:rPr>
        <w:t>cords</w:t>
      </w:r>
      <w:r>
        <w:rPr>
          <w:rFonts w:ascii="SimSun" w:hAnsi="SimSun" w:eastAsia="SimSun" w:cs="SimSun"/>
          <w:sz w:val="21"/>
          <w:szCs w:val="21"/>
          <w:spacing w:val="14"/>
        </w:rPr>
        <w:t>)中。原始性索于</w:t>
      </w:r>
      <w:r>
        <w:rPr>
          <w:rFonts w:ascii="SimSun" w:hAnsi="SimSun" w:eastAsia="SimSun" w:cs="SimSun"/>
          <w:sz w:val="21"/>
          <w:szCs w:val="21"/>
        </w:rPr>
        <w:t xml:space="preserve"> </w:t>
      </w:r>
      <w:r>
        <w:rPr>
          <w:rFonts w:ascii="SimSun" w:hAnsi="SimSun" w:eastAsia="SimSun" w:cs="SimSun"/>
          <w:sz w:val="21"/>
          <w:szCs w:val="21"/>
          <w:spacing w:val="20"/>
        </w:rPr>
        <w:t>胚胎第8周萎缩。</w:t>
      </w:r>
    </w:p>
    <w:p>
      <w:pPr>
        <w:ind w:left="1180" w:right="89" w:firstLine="430"/>
        <w:spacing w:before="119" w:line="296" w:lineRule="auto"/>
        <w:jc w:val="both"/>
        <w:rPr>
          <w:rFonts w:ascii="SimSun" w:hAnsi="SimSun" w:eastAsia="SimSun" w:cs="SimSun"/>
          <w:sz w:val="21"/>
          <w:szCs w:val="21"/>
        </w:rPr>
      </w:pPr>
      <w:r>
        <w:rPr>
          <w:rFonts w:ascii="SimSun" w:hAnsi="SimSun" w:eastAsia="SimSun" w:cs="SimSun"/>
          <w:sz w:val="21"/>
          <w:szCs w:val="21"/>
          <w:spacing w:val="13"/>
        </w:rPr>
        <w:t>性腺发育决定于胎儿的基因型和性染色体，而最终性别表型取决于性染色</w:t>
      </w:r>
      <w:r>
        <w:rPr>
          <w:rFonts w:ascii="SimSun" w:hAnsi="SimSun" w:eastAsia="SimSun" w:cs="SimSun"/>
          <w:sz w:val="21"/>
          <w:szCs w:val="21"/>
          <w:spacing w:val="12"/>
        </w:rPr>
        <w:t>体和占优势的生</w:t>
      </w:r>
      <w:r>
        <w:rPr>
          <w:rFonts w:ascii="SimSun" w:hAnsi="SimSun" w:eastAsia="SimSun" w:cs="SimSun"/>
          <w:sz w:val="21"/>
          <w:szCs w:val="21"/>
        </w:rPr>
        <w:t xml:space="preserve"> </w:t>
      </w:r>
      <w:r>
        <w:rPr>
          <w:rFonts w:ascii="SimSun" w:hAnsi="SimSun" w:eastAsia="SimSun" w:cs="SimSun"/>
          <w:sz w:val="21"/>
          <w:szCs w:val="21"/>
          <w:spacing w:val="12"/>
        </w:rPr>
        <w:t>化和激素环境。在两个X</w:t>
      </w:r>
      <w:r>
        <w:rPr>
          <w:rFonts w:ascii="SimSun" w:hAnsi="SimSun" w:eastAsia="SimSun" w:cs="SimSun"/>
          <w:sz w:val="21"/>
          <w:szCs w:val="21"/>
          <w:spacing w:val="-4"/>
        </w:rPr>
        <w:t xml:space="preserve"> </w:t>
      </w:r>
      <w:r>
        <w:rPr>
          <w:rFonts w:ascii="SimSun" w:hAnsi="SimSun" w:eastAsia="SimSun" w:cs="SimSun"/>
          <w:sz w:val="21"/>
          <w:szCs w:val="21"/>
          <w:spacing w:val="12"/>
        </w:rPr>
        <w:t>染色体作用下，未分化性腺的皮质更倾向于分化成女性胎儿。在胎儿</w:t>
      </w:r>
      <w:r>
        <w:rPr>
          <w:rFonts w:ascii="SimSun" w:hAnsi="SimSun" w:eastAsia="SimSun" w:cs="SimSun"/>
          <w:sz w:val="21"/>
          <w:szCs w:val="21"/>
        </w:rPr>
        <w:t xml:space="preserve"> </w:t>
      </w:r>
      <w:r>
        <w:rPr>
          <w:rFonts w:ascii="SimSun" w:hAnsi="SimSun" w:eastAsia="SimSun" w:cs="SimSun"/>
          <w:sz w:val="21"/>
          <w:szCs w:val="21"/>
          <w:spacing w:val="18"/>
        </w:rPr>
        <w:t>第10周，分化出卵巢结构。而在男性胎儿，由于</w:t>
      </w:r>
      <w:r>
        <w:rPr>
          <w:rFonts w:ascii="SimSun" w:hAnsi="SimSun" w:eastAsia="SimSun" w:cs="SimSun"/>
          <w:sz w:val="21"/>
          <w:szCs w:val="21"/>
          <w:spacing w:val="-35"/>
        </w:rPr>
        <w:t xml:space="preserve"> </w:t>
      </w:r>
      <w:r>
        <w:rPr>
          <w:rFonts w:ascii="SimSun" w:hAnsi="SimSun" w:eastAsia="SimSun" w:cs="SimSun"/>
          <w:sz w:val="21"/>
          <w:szCs w:val="21"/>
          <w:spacing w:val="18"/>
        </w:rPr>
        <w:t>Y</w:t>
      </w:r>
      <w:r>
        <w:rPr>
          <w:rFonts w:ascii="SimSun" w:hAnsi="SimSun" w:eastAsia="SimSun" w:cs="SimSun"/>
          <w:sz w:val="21"/>
          <w:szCs w:val="21"/>
          <w:spacing w:val="15"/>
        </w:rPr>
        <w:t xml:space="preserve"> </w:t>
      </w:r>
      <w:r>
        <w:rPr>
          <w:rFonts w:ascii="SimSun" w:hAnsi="SimSun" w:eastAsia="SimSun" w:cs="SimSun"/>
          <w:sz w:val="21"/>
          <w:szCs w:val="21"/>
          <w:spacing w:val="18"/>
        </w:rPr>
        <w:t>染色体编码的性决定区(</w:t>
      </w:r>
      <w:r>
        <w:rPr>
          <w:rFonts w:ascii="SimSun" w:hAnsi="SimSun" w:eastAsia="SimSun" w:cs="SimSun"/>
          <w:sz w:val="21"/>
          <w:szCs w:val="21"/>
        </w:rPr>
        <w:t>sex</w:t>
      </w:r>
      <w:r>
        <w:rPr>
          <w:rFonts w:ascii="SimSun" w:hAnsi="SimSun" w:eastAsia="SimSun" w:cs="SimSun"/>
          <w:sz w:val="21"/>
          <w:szCs w:val="21"/>
          <w:spacing w:val="18"/>
        </w:rPr>
        <w:t>-</w:t>
      </w:r>
      <w:r>
        <w:rPr>
          <w:rFonts w:ascii="SimSun" w:hAnsi="SimSun" w:eastAsia="SimSun" w:cs="SimSun"/>
          <w:sz w:val="21"/>
          <w:szCs w:val="21"/>
        </w:rPr>
        <w:t>determining</w:t>
      </w:r>
      <w:r>
        <w:rPr>
          <w:rFonts w:ascii="SimSun" w:hAnsi="SimSun" w:eastAsia="SimSun" w:cs="SimSun"/>
          <w:sz w:val="21"/>
          <w:szCs w:val="21"/>
        </w:rPr>
        <w:t xml:space="preserve"> </w:t>
      </w:r>
      <w:r>
        <w:rPr>
          <w:rFonts w:ascii="SimSun" w:hAnsi="SimSun" w:eastAsia="SimSun" w:cs="SimSun"/>
          <w:sz w:val="21"/>
          <w:szCs w:val="21"/>
        </w:rPr>
        <w:t>region</w:t>
      </w:r>
      <w:r>
        <w:rPr>
          <w:rFonts w:ascii="SimSun" w:hAnsi="SimSun" w:eastAsia="SimSun" w:cs="SimSun"/>
          <w:sz w:val="21"/>
          <w:szCs w:val="21"/>
          <w:spacing w:val="10"/>
        </w:rPr>
        <w:t xml:space="preserve"> </w:t>
      </w:r>
      <w:r>
        <w:rPr>
          <w:rFonts w:ascii="SimSun" w:hAnsi="SimSun" w:eastAsia="SimSun" w:cs="SimSun"/>
          <w:sz w:val="21"/>
          <w:szCs w:val="21"/>
        </w:rPr>
        <w:t>of</w:t>
      </w:r>
      <w:r>
        <w:rPr>
          <w:rFonts w:ascii="SimSun" w:hAnsi="SimSun" w:eastAsia="SimSun" w:cs="SimSun"/>
          <w:sz w:val="21"/>
          <w:szCs w:val="21"/>
          <w:spacing w:val="8"/>
        </w:rPr>
        <w:t xml:space="preserve"> </w:t>
      </w:r>
      <w:r>
        <w:rPr>
          <w:rFonts w:ascii="SimSun" w:hAnsi="SimSun" w:eastAsia="SimSun" w:cs="SimSun"/>
          <w:sz w:val="21"/>
          <w:szCs w:val="21"/>
        </w:rPr>
        <w:t>the</w:t>
      </w:r>
      <w:r>
        <w:rPr>
          <w:rFonts w:ascii="SimSun" w:hAnsi="SimSun" w:eastAsia="SimSun" w:cs="SimSun"/>
          <w:sz w:val="21"/>
          <w:szCs w:val="21"/>
          <w:spacing w:val="1"/>
        </w:rPr>
        <w:t xml:space="preserve"> </w:t>
      </w:r>
      <w:r>
        <w:rPr>
          <w:rFonts w:ascii="SimSun" w:hAnsi="SimSun" w:eastAsia="SimSun" w:cs="SimSun"/>
          <w:sz w:val="21"/>
          <w:szCs w:val="21"/>
        </w:rPr>
        <w:t>Y</w:t>
      </w:r>
      <w:r>
        <w:rPr>
          <w:rFonts w:ascii="SimSun" w:hAnsi="SimSun" w:eastAsia="SimSun" w:cs="SimSun"/>
          <w:sz w:val="21"/>
          <w:szCs w:val="21"/>
          <w:spacing w:val="8"/>
        </w:rPr>
        <w:t xml:space="preserve"> </w:t>
      </w:r>
      <w:r>
        <w:rPr>
          <w:rFonts w:ascii="SimSun" w:hAnsi="SimSun" w:eastAsia="SimSun" w:cs="SimSun"/>
          <w:sz w:val="21"/>
          <w:szCs w:val="21"/>
        </w:rPr>
        <w:t>chromosome</w:t>
      </w:r>
      <w:r>
        <w:rPr>
          <w:rFonts w:ascii="SimSun" w:hAnsi="SimSun" w:eastAsia="SimSun" w:cs="SimSun"/>
          <w:sz w:val="21"/>
          <w:szCs w:val="21"/>
          <w:spacing w:val="13"/>
        </w:rPr>
        <w:t>,</w:t>
      </w:r>
      <w:r>
        <w:rPr>
          <w:rFonts w:ascii="SimSun" w:hAnsi="SimSun" w:eastAsia="SimSun" w:cs="SimSun"/>
          <w:sz w:val="21"/>
          <w:szCs w:val="21"/>
        </w:rPr>
        <w:t>SRY</w:t>
      </w:r>
      <w:r>
        <w:rPr>
          <w:rFonts w:ascii="SimSun" w:hAnsi="SimSun" w:eastAsia="SimSun" w:cs="SimSun"/>
          <w:sz w:val="21"/>
          <w:szCs w:val="21"/>
          <w:spacing w:val="13"/>
        </w:rPr>
        <w:t>)蛋白能够诱导未分化性腺向睾丸分化并产生雄激素。除</w:t>
      </w:r>
      <w:r>
        <w:rPr>
          <w:rFonts w:ascii="SimSun" w:hAnsi="SimSun" w:eastAsia="SimSun" w:cs="SimSun"/>
          <w:sz w:val="21"/>
          <w:szCs w:val="21"/>
          <w:spacing w:val="-56"/>
        </w:rPr>
        <w:t xml:space="preserve"> </w:t>
      </w:r>
      <w:r>
        <w:rPr>
          <w:rFonts w:ascii="SimSun" w:hAnsi="SimSun" w:eastAsia="SimSun" w:cs="SimSun"/>
          <w:sz w:val="21"/>
          <w:szCs w:val="21"/>
        </w:rPr>
        <w:t>SRY</w:t>
      </w:r>
      <w:r>
        <w:rPr>
          <w:rFonts w:ascii="SimSun" w:hAnsi="SimSun" w:eastAsia="SimSun" w:cs="SimSun"/>
          <w:sz w:val="21"/>
          <w:szCs w:val="21"/>
        </w:rPr>
        <w:t xml:space="preserve">  </w:t>
      </w:r>
      <w:r>
        <w:rPr>
          <w:rFonts w:ascii="SimSun" w:hAnsi="SimSun" w:eastAsia="SimSun" w:cs="SimSun"/>
          <w:sz w:val="21"/>
          <w:szCs w:val="21"/>
          <w:spacing w:val="7"/>
        </w:rPr>
        <w:t>蛋白和雄激素外，抗米勒管激素(</w:t>
      </w:r>
      <w:r>
        <w:rPr>
          <w:rFonts w:ascii="SimSun" w:hAnsi="SimSun" w:eastAsia="SimSun" w:cs="SimSun"/>
          <w:sz w:val="21"/>
          <w:szCs w:val="21"/>
        </w:rPr>
        <w:t>anti</w:t>
      </w:r>
      <w:r>
        <w:rPr>
          <w:rFonts w:ascii="SimSun" w:hAnsi="SimSun" w:eastAsia="SimSun" w:cs="SimSun"/>
          <w:sz w:val="21"/>
          <w:szCs w:val="21"/>
          <w:spacing w:val="7"/>
        </w:rPr>
        <w:t>-</w:t>
      </w:r>
      <w:r>
        <w:rPr>
          <w:rFonts w:ascii="SimSun" w:hAnsi="SimSun" w:eastAsia="SimSun" w:cs="SimSun"/>
          <w:sz w:val="21"/>
          <w:szCs w:val="21"/>
        </w:rPr>
        <w:t>Mullerian</w:t>
      </w:r>
      <w:r>
        <w:rPr>
          <w:rFonts w:ascii="SimSun" w:hAnsi="SimSun" w:eastAsia="SimSun" w:cs="SimSun"/>
          <w:sz w:val="21"/>
          <w:szCs w:val="21"/>
          <w:spacing w:val="53"/>
        </w:rPr>
        <w:t xml:space="preserve"> </w:t>
      </w:r>
      <w:r>
        <w:rPr>
          <w:rFonts w:ascii="SimSun" w:hAnsi="SimSun" w:eastAsia="SimSun" w:cs="SimSun"/>
          <w:sz w:val="21"/>
          <w:szCs w:val="21"/>
        </w:rPr>
        <w:t>hormone</w:t>
      </w:r>
      <w:r>
        <w:rPr>
          <w:rFonts w:ascii="SimSun" w:hAnsi="SimSun" w:eastAsia="SimSun" w:cs="SimSun"/>
          <w:sz w:val="21"/>
          <w:szCs w:val="21"/>
          <w:spacing w:val="7"/>
        </w:rPr>
        <w:t>,</w:t>
      </w:r>
      <w:r>
        <w:rPr>
          <w:rFonts w:ascii="SimSun" w:hAnsi="SimSun" w:eastAsia="SimSun" w:cs="SimSun"/>
          <w:sz w:val="21"/>
          <w:szCs w:val="21"/>
        </w:rPr>
        <w:t>AMH</w:t>
      </w:r>
      <w:r>
        <w:rPr>
          <w:rFonts w:ascii="SimSun" w:hAnsi="SimSun" w:eastAsia="SimSun" w:cs="SimSun"/>
          <w:sz w:val="21"/>
          <w:szCs w:val="21"/>
          <w:spacing w:val="7"/>
        </w:rPr>
        <w:t>)对于男性发育也至关重要，在三</w:t>
      </w:r>
      <w:r>
        <w:rPr>
          <w:rFonts w:ascii="SimSun" w:hAnsi="SimSun" w:eastAsia="SimSun" w:cs="SimSun"/>
          <w:sz w:val="21"/>
          <w:szCs w:val="21"/>
        </w:rPr>
        <w:t xml:space="preserve"> </w:t>
      </w:r>
      <w:r>
        <w:rPr>
          <w:rFonts w:ascii="SimSun" w:hAnsi="SimSun" w:eastAsia="SimSun" w:cs="SimSun"/>
          <w:sz w:val="21"/>
          <w:szCs w:val="21"/>
          <w:spacing w:val="18"/>
        </w:rPr>
        <w:t>种物质缺乏的环境中，生殖器倾向于向女性发育。之后，女性生殖器发育成熟主要受雌激</w:t>
      </w:r>
      <w:r>
        <w:rPr>
          <w:rFonts w:ascii="SimSun" w:hAnsi="SimSun" w:eastAsia="SimSun" w:cs="SimSun"/>
          <w:sz w:val="21"/>
          <w:szCs w:val="21"/>
          <w:spacing w:val="17"/>
        </w:rPr>
        <w:t>素</w:t>
      </w:r>
      <w:r>
        <w:rPr>
          <w:rFonts w:ascii="SimSun" w:hAnsi="SimSun" w:eastAsia="SimSun" w:cs="SimSun"/>
          <w:sz w:val="21"/>
          <w:szCs w:val="21"/>
        </w:rPr>
        <w:t xml:space="preserve"> </w:t>
      </w:r>
      <w:r>
        <w:rPr>
          <w:rFonts w:ascii="SimSun" w:hAnsi="SimSun" w:eastAsia="SimSun" w:cs="SimSun"/>
          <w:sz w:val="21"/>
          <w:szCs w:val="21"/>
          <w:spacing w:val="8"/>
        </w:rPr>
        <w:t>影响。</w:t>
      </w:r>
    </w:p>
    <w:p>
      <w:pPr>
        <w:ind w:left="1613"/>
        <w:spacing w:before="282" w:line="221" w:lineRule="auto"/>
        <w:outlineLvl w:val="2"/>
        <w:rPr>
          <w:rFonts w:ascii="SimHei" w:hAnsi="SimHei" w:eastAsia="SimHei" w:cs="SimHei"/>
          <w:sz w:val="26"/>
          <w:szCs w:val="26"/>
        </w:rPr>
      </w:pPr>
      <w:r>
        <w:rPr>
          <w:rFonts w:ascii="SimHei" w:hAnsi="SimHei" w:eastAsia="SimHei" w:cs="SimHei"/>
          <w:sz w:val="26"/>
          <w:szCs w:val="26"/>
          <w:b/>
          <w:bCs/>
          <w:color w:val="0061AC"/>
          <w:spacing w:val="-8"/>
        </w:rPr>
        <w:t>二、女性生殖管道的发育</w:t>
      </w:r>
    </w:p>
    <w:p>
      <w:pPr>
        <w:ind w:left="1613"/>
        <w:spacing w:before="228" w:line="221" w:lineRule="auto"/>
        <w:rPr>
          <w:rFonts w:ascii="SimHei" w:hAnsi="SimHei" w:eastAsia="SimHei" w:cs="SimHei"/>
          <w:sz w:val="21"/>
          <w:szCs w:val="21"/>
        </w:rPr>
      </w:pPr>
      <w:r>
        <w:rPr>
          <w:rFonts w:ascii="SimHei" w:hAnsi="SimHei" w:eastAsia="SimHei" w:cs="SimHei"/>
          <w:sz w:val="21"/>
          <w:szCs w:val="21"/>
          <w:b/>
          <w:bCs/>
          <w:spacing w:val="7"/>
        </w:rPr>
        <w:t>(一)输卵管、子宫、宫颈和阴道上段的发育</w:t>
      </w:r>
    </w:p>
    <w:p>
      <w:pPr>
        <w:ind w:left="1180" w:right="90" w:firstLine="430"/>
        <w:spacing w:before="83" w:line="268" w:lineRule="auto"/>
        <w:rPr>
          <w:rFonts w:ascii="SimSun" w:hAnsi="SimSun" w:eastAsia="SimSun" w:cs="SimSun"/>
          <w:sz w:val="21"/>
          <w:szCs w:val="21"/>
        </w:rPr>
      </w:pPr>
      <w:r>
        <w:rPr>
          <w:rFonts w:ascii="SimSun" w:hAnsi="SimSun" w:eastAsia="SimSun" w:cs="SimSun"/>
          <w:sz w:val="21"/>
          <w:szCs w:val="21"/>
          <w:spacing w:val="-5"/>
        </w:rPr>
        <w:t>胚胎第7周，副中肾管起源于中胚层，位于中肾管</w:t>
      </w:r>
      <w:r>
        <w:rPr>
          <w:rFonts w:ascii="SimSun" w:hAnsi="SimSun" w:eastAsia="SimSun" w:cs="SimSun"/>
          <w:sz w:val="21"/>
          <w:szCs w:val="21"/>
          <w:spacing w:val="-6"/>
        </w:rPr>
        <w:t>外侧，与中肾管同步发育，最终形成输卵管、子</w:t>
      </w:r>
      <w:r>
        <w:rPr>
          <w:rFonts w:ascii="SimSun" w:hAnsi="SimSun" w:eastAsia="SimSun" w:cs="SimSun"/>
          <w:sz w:val="21"/>
          <w:szCs w:val="21"/>
        </w:rPr>
        <w:t xml:space="preserve"> </w:t>
      </w:r>
      <w:r>
        <w:rPr>
          <w:rFonts w:ascii="SimSun" w:hAnsi="SimSun" w:eastAsia="SimSun" w:cs="SimSun"/>
          <w:sz w:val="21"/>
          <w:szCs w:val="21"/>
        </w:rPr>
        <w:t>宫、宫颈和阴道上段。胚胎第8周，两侧副中肾管迁移至</w:t>
      </w:r>
      <w:r>
        <w:rPr>
          <w:rFonts w:ascii="SimSun" w:hAnsi="SimSun" w:eastAsia="SimSun" w:cs="SimSun"/>
          <w:sz w:val="21"/>
          <w:szCs w:val="21"/>
          <w:spacing w:val="-1"/>
        </w:rPr>
        <w:t>中肾管内侧并在中线处汇合，中段管腔完成</w:t>
      </w:r>
    </w:p>
    <w:p>
      <w:pPr>
        <w:sectPr>
          <w:footerReference w:type="default" r:id="rId263"/>
          <w:pgSz w:w="11900" w:h="16840"/>
          <w:pgMar w:top="400" w:right="860" w:bottom="406" w:left="649" w:header="0" w:footer="227" w:gutter="0"/>
        </w:sectPr>
        <w:rPr/>
      </w:pPr>
    </w:p>
    <w:p>
      <w:pPr>
        <w:spacing w:line="445" w:lineRule="auto"/>
        <w:rPr>
          <w:rFonts w:ascii="Arial"/>
          <w:sz w:val="21"/>
        </w:rPr>
      </w:pPr>
      <w:r/>
    </w:p>
    <w:p>
      <w:pPr>
        <w:ind w:left="6339"/>
        <w:spacing w:before="69" w:line="221" w:lineRule="auto"/>
        <w:rPr>
          <w:rFonts w:ascii="SimHei" w:hAnsi="SimHei" w:eastAsia="SimHei" w:cs="SimHei"/>
          <w:sz w:val="21"/>
          <w:szCs w:val="21"/>
        </w:rPr>
      </w:pPr>
      <w:r>
        <w:pict>
          <v:shape id="_x0000_s113" style="position:absolute;margin-left:492.149pt;margin-top:3.63806pt;mso-position-vertical-relative:text;mso-position-horizontal-relative:text;width:17.25pt;height:12.5pt;z-index:2525624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74CD"/>
                      <w:spacing w:val="-5"/>
                    </w:rPr>
                    <w:t>271</w:t>
                  </w:r>
                </w:p>
              </w:txbxContent>
            </v:textbox>
          </v:shape>
        </w:pict>
      </w:r>
      <w:r>
        <w:rPr>
          <w:rFonts w:ascii="SimHei" w:hAnsi="SimHei" w:eastAsia="SimHei" w:cs="SimHei"/>
          <w:sz w:val="21"/>
          <w:szCs w:val="21"/>
          <w:color w:val="0184DC"/>
          <w:spacing w:val="-20"/>
        </w:rPr>
        <w:t>第二十二章</w:t>
      </w:r>
      <w:r>
        <w:rPr>
          <w:rFonts w:ascii="SimHei" w:hAnsi="SimHei" w:eastAsia="SimHei" w:cs="SimHei"/>
          <w:sz w:val="21"/>
          <w:szCs w:val="21"/>
          <w:color w:val="0184DC"/>
          <w:spacing w:val="67"/>
        </w:rPr>
        <w:t xml:space="preserve"> </w:t>
      </w:r>
      <w:r>
        <w:rPr>
          <w:rFonts w:ascii="SimHei" w:hAnsi="SimHei" w:eastAsia="SimHei" w:cs="SimHei"/>
          <w:sz w:val="21"/>
          <w:szCs w:val="21"/>
          <w:color w:val="0184DC"/>
          <w:spacing w:val="-20"/>
        </w:rPr>
        <w:t>女性生殖器发育异常</w:t>
      </w:r>
    </w:p>
    <w:p>
      <w:pPr>
        <w:spacing w:line="300" w:lineRule="auto"/>
        <w:rPr>
          <w:rFonts w:ascii="Arial"/>
          <w:sz w:val="21"/>
        </w:rPr>
      </w:pPr>
      <w:r/>
    </w:p>
    <w:p>
      <w:pPr>
        <w:ind w:right="1160"/>
        <w:spacing w:before="69" w:line="288" w:lineRule="auto"/>
        <w:jc w:val="both"/>
        <w:rPr>
          <w:rFonts w:ascii="SimSun" w:hAnsi="SimSun" w:eastAsia="SimSun" w:cs="SimSun"/>
          <w:sz w:val="21"/>
          <w:szCs w:val="21"/>
        </w:rPr>
      </w:pPr>
      <w:r>
        <w:rPr>
          <w:rFonts w:ascii="SimSun" w:hAnsi="SimSun" w:eastAsia="SimSun" w:cs="SimSun"/>
          <w:sz w:val="21"/>
          <w:szCs w:val="21"/>
          <w:spacing w:val="-3"/>
        </w:rPr>
        <w:t>融合和再吸收形成子宫，其中的中胚层部分形成子宫内膜和肌层。在融合的最初阶段，子宫腔内存在</w:t>
      </w:r>
      <w:r>
        <w:rPr>
          <w:rFonts w:ascii="SimSun" w:hAnsi="SimSun" w:eastAsia="SimSun" w:cs="SimSun"/>
          <w:sz w:val="21"/>
          <w:szCs w:val="21"/>
          <w:spacing w:val="2"/>
        </w:rPr>
        <w:t xml:space="preserve"> </w:t>
      </w:r>
      <w:r>
        <w:rPr>
          <w:rFonts w:ascii="SimSun" w:hAnsi="SimSun" w:eastAsia="SimSun" w:cs="SimSun"/>
          <w:sz w:val="21"/>
          <w:szCs w:val="21"/>
          <w:spacing w:val="-1"/>
        </w:rPr>
        <w:t>一纵隔，</w:t>
      </w:r>
      <w:r>
        <w:rPr>
          <w:rFonts w:ascii="SimSun" w:hAnsi="SimSun" w:eastAsia="SimSun" w:cs="SimSun"/>
          <w:sz w:val="21"/>
          <w:szCs w:val="21"/>
          <w:spacing w:val="15"/>
        </w:rPr>
        <w:t xml:space="preserve"> </w:t>
      </w:r>
      <w:r>
        <w:rPr>
          <w:rFonts w:ascii="SimSun" w:hAnsi="SimSun" w:eastAsia="SimSun" w:cs="SimSun"/>
          <w:sz w:val="21"/>
          <w:szCs w:val="21"/>
          <w:spacing w:val="-1"/>
        </w:rPr>
        <w:t>一般在胎儿20周吸收消失，若持续存在则形成子宫纵隔畸形。未融合的两侧副中肾管头段</w:t>
      </w:r>
      <w:r>
        <w:rPr>
          <w:rFonts w:ascii="SimSun" w:hAnsi="SimSun" w:eastAsia="SimSun" w:cs="SimSun"/>
          <w:sz w:val="21"/>
          <w:szCs w:val="21"/>
        </w:rPr>
        <w:t xml:space="preserve"> </w:t>
      </w:r>
      <w:r>
        <w:rPr>
          <w:rFonts w:ascii="SimSun" w:hAnsi="SimSun" w:eastAsia="SimSun" w:cs="SimSun"/>
          <w:sz w:val="21"/>
          <w:szCs w:val="21"/>
          <w:spacing w:val="2"/>
        </w:rPr>
        <w:t>仍保持管状结构，经后续发育成为输卵管，头端开口成为输卵管伞端。融合部分的尾段形成阴道上</w:t>
      </w:r>
      <w:r>
        <w:rPr>
          <w:rFonts w:ascii="SimSun" w:hAnsi="SimSun" w:eastAsia="SimSun" w:cs="SimSun"/>
          <w:sz w:val="21"/>
          <w:szCs w:val="21"/>
          <w:spacing w:val="12"/>
        </w:rPr>
        <w:t xml:space="preserve"> </w:t>
      </w:r>
      <w:r>
        <w:rPr>
          <w:rFonts w:ascii="SimSun" w:hAnsi="SimSun" w:eastAsia="SimSun" w:cs="SimSun"/>
          <w:sz w:val="21"/>
          <w:szCs w:val="21"/>
          <w:spacing w:val="-7"/>
        </w:rPr>
        <w:t>2/3。</w:t>
      </w:r>
    </w:p>
    <w:p>
      <w:pPr>
        <w:ind w:left="422"/>
        <w:spacing w:before="114" w:line="221" w:lineRule="auto"/>
        <w:rPr>
          <w:rFonts w:ascii="SimHei" w:hAnsi="SimHei" w:eastAsia="SimHei" w:cs="SimHei"/>
          <w:sz w:val="21"/>
          <w:szCs w:val="21"/>
        </w:rPr>
      </w:pPr>
      <w:r>
        <w:rPr>
          <w:rFonts w:ascii="SimHei" w:hAnsi="SimHei" w:eastAsia="SimHei" w:cs="SimHei"/>
          <w:sz w:val="21"/>
          <w:szCs w:val="21"/>
          <w:b/>
          <w:bCs/>
          <w:spacing w:val="14"/>
        </w:rPr>
        <w:t>(二)下生殖道的发育</w:t>
      </w:r>
    </w:p>
    <w:p>
      <w:pPr>
        <w:ind w:right="1159" w:firstLine="440"/>
        <w:spacing w:before="91" w:line="286" w:lineRule="auto"/>
        <w:jc w:val="both"/>
        <w:rPr>
          <w:rFonts w:ascii="SimSun" w:hAnsi="SimSun" w:eastAsia="SimSun" w:cs="SimSun"/>
          <w:sz w:val="21"/>
          <w:szCs w:val="21"/>
        </w:rPr>
      </w:pPr>
      <w:r>
        <w:rPr>
          <w:rFonts w:ascii="SimSun" w:hAnsi="SimSun" w:eastAsia="SimSun" w:cs="SimSun"/>
          <w:sz w:val="21"/>
          <w:szCs w:val="21"/>
          <w:spacing w:val="-4"/>
        </w:rPr>
        <w:t>于胚胎3周，在脐索(umbilical</w:t>
      </w:r>
      <w:r>
        <w:rPr>
          <w:rFonts w:ascii="SimSun" w:hAnsi="SimSun" w:eastAsia="SimSun" w:cs="SimSun"/>
          <w:sz w:val="21"/>
          <w:szCs w:val="21"/>
          <w:spacing w:val="-2"/>
        </w:rPr>
        <w:t xml:space="preserve"> </w:t>
      </w:r>
      <w:r>
        <w:rPr>
          <w:rFonts w:ascii="SimSun" w:hAnsi="SimSun" w:eastAsia="SimSun" w:cs="SimSun"/>
          <w:sz w:val="21"/>
          <w:szCs w:val="21"/>
          <w:spacing w:val="-4"/>
        </w:rPr>
        <w:t>cord)下方形成泄</w:t>
      </w:r>
      <w:r>
        <w:rPr>
          <w:rFonts w:ascii="SimSun" w:hAnsi="SimSun" w:eastAsia="SimSun" w:cs="SimSun"/>
          <w:sz w:val="21"/>
          <w:szCs w:val="21"/>
          <w:spacing w:val="-5"/>
        </w:rPr>
        <w:t>殖腔膜(</w:t>
      </w:r>
      <w:r>
        <w:rPr>
          <w:rFonts w:ascii="SimSun" w:hAnsi="SimSun" w:eastAsia="SimSun" w:cs="SimSun"/>
          <w:sz w:val="21"/>
          <w:szCs w:val="21"/>
          <w:spacing w:val="-4"/>
        </w:rPr>
        <w:t>cloacal</w:t>
      </w:r>
      <w:r>
        <w:rPr>
          <w:rFonts w:ascii="SimSun" w:hAnsi="SimSun" w:eastAsia="SimSun" w:cs="SimSun"/>
          <w:sz w:val="21"/>
          <w:szCs w:val="21"/>
          <w:spacing w:val="-2"/>
        </w:rPr>
        <w:t xml:space="preserve"> </w:t>
      </w:r>
      <w:r>
        <w:rPr>
          <w:rFonts w:ascii="SimSun" w:hAnsi="SimSun" w:eastAsia="SimSun" w:cs="SimSun"/>
          <w:sz w:val="21"/>
          <w:szCs w:val="21"/>
          <w:spacing w:val="-4"/>
        </w:rPr>
        <w:t>membrane</w:t>
      </w:r>
      <w:r>
        <w:rPr>
          <w:rFonts w:ascii="SimSun" w:hAnsi="SimSun" w:eastAsia="SimSun" w:cs="SimSun"/>
          <w:sz w:val="21"/>
          <w:szCs w:val="21"/>
          <w:spacing w:val="-5"/>
        </w:rPr>
        <w:t>),于胚胎4周时泄殖腔</w:t>
      </w:r>
      <w:r>
        <w:rPr>
          <w:rFonts w:ascii="SimSun" w:hAnsi="SimSun" w:eastAsia="SimSun" w:cs="SimSun"/>
          <w:sz w:val="21"/>
          <w:szCs w:val="21"/>
        </w:rPr>
        <w:t xml:space="preserve"> </w:t>
      </w:r>
      <w:r>
        <w:rPr>
          <w:rFonts w:ascii="SimSun" w:hAnsi="SimSun" w:eastAsia="SimSun" w:cs="SimSun"/>
          <w:sz w:val="21"/>
          <w:szCs w:val="21"/>
          <w:spacing w:val="-8"/>
        </w:rPr>
        <w:t>皱褶在前方融合形成生殖结节(genital</w:t>
      </w:r>
      <w:r>
        <w:rPr>
          <w:rFonts w:ascii="SimSun" w:hAnsi="SimSun" w:eastAsia="SimSun" w:cs="SimSun"/>
          <w:sz w:val="21"/>
          <w:szCs w:val="21"/>
          <w:spacing w:val="-6"/>
        </w:rPr>
        <w:t xml:space="preserve"> </w:t>
      </w:r>
      <w:r>
        <w:rPr>
          <w:rFonts w:ascii="SimSun" w:hAnsi="SimSun" w:eastAsia="SimSun" w:cs="SimSun"/>
          <w:sz w:val="21"/>
          <w:szCs w:val="21"/>
          <w:spacing w:val="-8"/>
        </w:rPr>
        <w:t>tubercle)。胚胎7周时，尿直肠隔融入泄</w:t>
      </w:r>
      <w:r>
        <w:rPr>
          <w:rFonts w:ascii="SimSun" w:hAnsi="SimSun" w:eastAsia="SimSun" w:cs="SimSun"/>
          <w:sz w:val="21"/>
          <w:szCs w:val="21"/>
          <w:spacing w:val="-9"/>
        </w:rPr>
        <w:t>殖腔膜，将直肠与泌尿</w:t>
      </w:r>
      <w:r>
        <w:rPr>
          <w:rFonts w:ascii="SimSun" w:hAnsi="SimSun" w:eastAsia="SimSun" w:cs="SimSun"/>
          <w:sz w:val="21"/>
          <w:szCs w:val="21"/>
        </w:rPr>
        <w:t xml:space="preserve"> </w:t>
      </w:r>
      <w:r>
        <w:rPr>
          <w:rFonts w:ascii="SimSun" w:hAnsi="SimSun" w:eastAsia="SimSun" w:cs="SimSun"/>
          <w:sz w:val="21"/>
          <w:szCs w:val="21"/>
          <w:spacing w:val="2"/>
        </w:rPr>
        <w:t>生殖道隔开。尿生殖膜上形成孔道与羊膜腔相通，形成原始的尿生殖窦。原始尿生殖窦最终分化为</w:t>
      </w:r>
      <w:r>
        <w:rPr>
          <w:rFonts w:ascii="SimSun" w:hAnsi="SimSun" w:eastAsia="SimSun" w:cs="SimSun"/>
          <w:sz w:val="21"/>
          <w:szCs w:val="21"/>
          <w:spacing w:val="14"/>
        </w:rPr>
        <w:t xml:space="preserve"> </w:t>
      </w:r>
      <w:r>
        <w:rPr>
          <w:rFonts w:ascii="SimSun" w:hAnsi="SimSun" w:eastAsia="SimSun" w:cs="SimSun"/>
          <w:sz w:val="21"/>
          <w:szCs w:val="21"/>
          <w:spacing w:val="3"/>
        </w:rPr>
        <w:t>尾端的盆腔外部分和盆腔内部分。女性尿生殖窦盆腔内部分的远端形成尿道和阴道下1/3段。</w:t>
      </w:r>
    </w:p>
    <w:p>
      <w:pPr>
        <w:ind w:left="443"/>
        <w:spacing w:before="256" w:line="221" w:lineRule="auto"/>
        <w:outlineLvl w:val="1"/>
        <w:rPr>
          <w:rFonts w:ascii="SimHei" w:hAnsi="SimHei" w:eastAsia="SimHei" w:cs="SimHei"/>
          <w:sz w:val="26"/>
          <w:szCs w:val="26"/>
        </w:rPr>
      </w:pPr>
      <w:r>
        <w:rPr>
          <w:rFonts w:ascii="SimHei" w:hAnsi="SimHei" w:eastAsia="SimHei" w:cs="SimHei"/>
          <w:sz w:val="26"/>
          <w:szCs w:val="26"/>
          <w:b/>
          <w:bCs/>
          <w:color w:val="006CCC"/>
          <w:spacing w:val="-14"/>
        </w:rPr>
        <w:t>三、女性外生殖器的发育</w:t>
      </w:r>
    </w:p>
    <w:p>
      <w:pPr>
        <w:ind w:right="1162" w:firstLine="440"/>
        <w:spacing w:before="243" w:line="279" w:lineRule="auto"/>
        <w:jc w:val="both"/>
        <w:rPr>
          <w:rFonts w:ascii="SimSun" w:hAnsi="SimSun" w:eastAsia="SimSun" w:cs="SimSun"/>
          <w:sz w:val="21"/>
          <w:szCs w:val="21"/>
        </w:rPr>
      </w:pPr>
      <w:r>
        <w:rPr>
          <w:rFonts w:ascii="SimSun" w:hAnsi="SimSun" w:eastAsia="SimSun" w:cs="SimSun"/>
          <w:sz w:val="21"/>
          <w:szCs w:val="21"/>
          <w:spacing w:val="2"/>
        </w:rPr>
        <w:t>胚胎第4周，生殖结节形成。胚胎第6周，泄殖腔膜局部内陷分别形成尿道和肛</w:t>
      </w:r>
      <w:r>
        <w:rPr>
          <w:rFonts w:ascii="SimSun" w:hAnsi="SimSun" w:eastAsia="SimSun" w:cs="SimSun"/>
          <w:sz w:val="21"/>
          <w:szCs w:val="21"/>
          <w:spacing w:val="1"/>
        </w:rPr>
        <w:t>门凹陷。原始尿</w:t>
      </w:r>
      <w:r>
        <w:rPr>
          <w:rFonts w:ascii="SimSun" w:hAnsi="SimSun" w:eastAsia="SimSun" w:cs="SimSun"/>
          <w:sz w:val="21"/>
          <w:szCs w:val="21"/>
        </w:rPr>
        <w:t xml:space="preserve"> </w:t>
      </w:r>
      <w:r>
        <w:rPr>
          <w:rFonts w:ascii="SimSun" w:hAnsi="SimSun" w:eastAsia="SimSun" w:cs="SimSun"/>
          <w:sz w:val="21"/>
          <w:szCs w:val="21"/>
        </w:rPr>
        <w:t>道沟周围围绕原始尿道皱褶，阴唇隆起位于尿道周围外侧。胚胎第7周，泄殖腔膜</w:t>
      </w:r>
      <w:r>
        <w:rPr>
          <w:rFonts w:ascii="SimSun" w:hAnsi="SimSun" w:eastAsia="SimSun" w:cs="SimSun"/>
          <w:sz w:val="21"/>
          <w:szCs w:val="21"/>
          <w:spacing w:val="-1"/>
        </w:rPr>
        <w:t>消失，原始尿道沟</w:t>
      </w:r>
      <w:r>
        <w:rPr>
          <w:rFonts w:ascii="SimSun" w:hAnsi="SimSun" w:eastAsia="SimSun" w:cs="SimSun"/>
          <w:sz w:val="21"/>
          <w:szCs w:val="21"/>
        </w:rPr>
        <w:t xml:space="preserve"> </w:t>
      </w:r>
      <w:r>
        <w:rPr>
          <w:rFonts w:ascii="SimSun" w:hAnsi="SimSun" w:eastAsia="SimSun" w:cs="SimSun"/>
          <w:sz w:val="21"/>
          <w:szCs w:val="21"/>
          <w:spacing w:val="-2"/>
        </w:rPr>
        <w:t>与泌尿生殖窦相通。</w:t>
      </w:r>
    </w:p>
    <w:p>
      <w:pPr>
        <w:ind w:right="1166" w:firstLine="440"/>
        <w:spacing w:before="108" w:line="292" w:lineRule="auto"/>
        <w:jc w:val="both"/>
        <w:rPr>
          <w:rFonts w:ascii="SimSun" w:hAnsi="SimSun" w:eastAsia="SimSun" w:cs="SimSun"/>
          <w:sz w:val="21"/>
          <w:szCs w:val="21"/>
        </w:rPr>
      </w:pPr>
      <w:r>
        <w:rPr>
          <w:rFonts w:ascii="SimSun" w:hAnsi="SimSun" w:eastAsia="SimSun" w:cs="SimSun"/>
          <w:sz w:val="21"/>
          <w:szCs w:val="21"/>
          <w:spacing w:val="7"/>
        </w:rPr>
        <w:t>外生殖器于胎儿第10周开始出现性别差异，至胎儿12周基本完成性</w:t>
      </w:r>
      <w:r>
        <w:rPr>
          <w:rFonts w:ascii="SimSun" w:hAnsi="SimSun" w:eastAsia="SimSun" w:cs="SimSun"/>
          <w:sz w:val="21"/>
          <w:szCs w:val="21"/>
          <w:spacing w:val="6"/>
        </w:rPr>
        <w:t>别分化。女性未融合的阴</w:t>
      </w:r>
      <w:r>
        <w:rPr>
          <w:rFonts w:ascii="SimSun" w:hAnsi="SimSun" w:eastAsia="SimSun" w:cs="SimSun"/>
          <w:sz w:val="21"/>
          <w:szCs w:val="21"/>
        </w:rPr>
        <w:t xml:space="preserve"> </w:t>
      </w:r>
      <w:r>
        <w:rPr>
          <w:rFonts w:ascii="SimSun" w:hAnsi="SimSun" w:eastAsia="SimSun" w:cs="SimSun"/>
          <w:sz w:val="21"/>
          <w:szCs w:val="21"/>
          <w:spacing w:val="-8"/>
        </w:rPr>
        <w:t>唇阴囊隆起(labioscrotal</w:t>
      </w:r>
      <w:r>
        <w:rPr>
          <w:rFonts w:ascii="SimSun" w:hAnsi="SimSun" w:eastAsia="SimSun" w:cs="SimSun"/>
          <w:sz w:val="21"/>
          <w:szCs w:val="21"/>
        </w:rPr>
        <w:t xml:space="preserve"> </w:t>
      </w:r>
      <w:r>
        <w:rPr>
          <w:rFonts w:ascii="SimSun" w:hAnsi="SimSun" w:eastAsia="SimSun" w:cs="SimSun"/>
          <w:sz w:val="21"/>
          <w:szCs w:val="21"/>
          <w:spacing w:val="-8"/>
        </w:rPr>
        <w:t>swelling)形成两侧大阴唇，前端融合的部分形成阴阜和阴唇前端的联合。尿</w:t>
      </w:r>
      <w:r>
        <w:rPr>
          <w:rFonts w:ascii="SimSun" w:hAnsi="SimSun" w:eastAsia="SimSun" w:cs="SimSun"/>
          <w:sz w:val="21"/>
          <w:szCs w:val="21"/>
        </w:rPr>
        <w:t xml:space="preserve"> </w:t>
      </w:r>
      <w:r>
        <w:rPr>
          <w:rFonts w:ascii="SimSun" w:hAnsi="SimSun" w:eastAsia="SimSun" w:cs="SimSun"/>
          <w:sz w:val="21"/>
          <w:szCs w:val="21"/>
          <w:spacing w:val="2"/>
        </w:rPr>
        <w:t>道皱褶后端融合形成小阴唇系带。未融合的尿道皱褶部分称为小阴唇。未融合的</w:t>
      </w:r>
      <w:r>
        <w:rPr>
          <w:rFonts w:ascii="SimSun" w:hAnsi="SimSun" w:eastAsia="SimSun" w:cs="SimSun"/>
          <w:sz w:val="21"/>
          <w:szCs w:val="21"/>
          <w:spacing w:val="1"/>
        </w:rPr>
        <w:t>生殖隆起部分为尿</w:t>
      </w:r>
      <w:r>
        <w:rPr>
          <w:rFonts w:ascii="SimSun" w:hAnsi="SimSun" w:eastAsia="SimSun" w:cs="SimSun"/>
          <w:sz w:val="21"/>
          <w:szCs w:val="21"/>
        </w:rPr>
        <w:t xml:space="preserve"> </w:t>
      </w:r>
      <w:r>
        <w:rPr>
          <w:rFonts w:ascii="SimSun" w:hAnsi="SimSun" w:eastAsia="SimSun" w:cs="SimSun"/>
          <w:sz w:val="21"/>
          <w:szCs w:val="21"/>
          <w:spacing w:val="1"/>
        </w:rPr>
        <w:t>生殖窦开口的阴道下端和阴道前庭。于胎儿14周，生殖</w:t>
      </w:r>
      <w:r>
        <w:rPr>
          <w:rFonts w:ascii="SimSun" w:hAnsi="SimSun" w:eastAsia="SimSun" w:cs="SimSun"/>
          <w:sz w:val="21"/>
          <w:szCs w:val="21"/>
        </w:rPr>
        <w:t>结节发育形成阴蒂。</w:t>
      </w:r>
    </w:p>
    <w:p>
      <w:pPr>
        <w:spacing w:line="272" w:lineRule="auto"/>
        <w:rPr>
          <w:rFonts w:ascii="Arial"/>
          <w:sz w:val="21"/>
        </w:rPr>
      </w:pPr>
      <w:r/>
    </w:p>
    <w:p>
      <w:pPr>
        <w:ind w:left="2104"/>
        <w:spacing w:before="104" w:line="221" w:lineRule="auto"/>
        <w:rPr>
          <w:rFonts w:ascii="SimHei" w:hAnsi="SimHei" w:eastAsia="SimHei" w:cs="SimHei"/>
          <w:sz w:val="32"/>
          <w:szCs w:val="32"/>
        </w:rPr>
      </w:pPr>
      <w:r>
        <w:rPr>
          <w:rFonts w:ascii="SimHei" w:hAnsi="SimHei" w:eastAsia="SimHei" w:cs="SimHei"/>
          <w:sz w:val="32"/>
          <w:szCs w:val="32"/>
          <w:b/>
          <w:bCs/>
          <w:spacing w:val="-11"/>
        </w:rPr>
        <w:t>第二节</w:t>
      </w:r>
      <w:r>
        <w:rPr>
          <w:rFonts w:ascii="SimHei" w:hAnsi="SimHei" w:eastAsia="SimHei" w:cs="SimHei"/>
          <w:sz w:val="32"/>
          <w:szCs w:val="32"/>
          <w:spacing w:val="163"/>
        </w:rPr>
        <w:t xml:space="preserve"> </w:t>
      </w:r>
      <w:r>
        <w:rPr>
          <w:rFonts w:ascii="SimHei" w:hAnsi="SimHei" w:eastAsia="SimHei" w:cs="SimHei"/>
          <w:sz w:val="32"/>
          <w:szCs w:val="32"/>
          <w:b/>
          <w:bCs/>
          <w:spacing w:val="-11"/>
        </w:rPr>
        <w:t>常见的女性生殖器发育异常</w:t>
      </w:r>
    </w:p>
    <w:p>
      <w:pPr>
        <w:spacing w:line="250" w:lineRule="auto"/>
        <w:rPr>
          <w:rFonts w:ascii="Arial"/>
          <w:sz w:val="21"/>
        </w:rPr>
      </w:pPr>
      <w:r/>
    </w:p>
    <w:p>
      <w:pPr>
        <w:spacing w:line="250" w:lineRule="auto"/>
        <w:rPr>
          <w:rFonts w:ascii="Arial"/>
          <w:sz w:val="21"/>
        </w:rPr>
      </w:pPr>
      <w:r/>
    </w:p>
    <w:p>
      <w:pPr>
        <w:ind w:left="79"/>
        <w:spacing w:before="68"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3"/>
        </w:rPr>
        <w:t xml:space="preserve"> </w:t>
      </w:r>
      <w:r>
        <w:rPr>
          <w:rFonts w:ascii="KaiTi" w:hAnsi="KaiTi" w:eastAsia="KaiTi" w:cs="KaiTi"/>
          <w:sz w:val="21"/>
          <w:szCs w:val="21"/>
          <w:spacing w:val="-6"/>
        </w:rPr>
        <w:t>处女膜闭锁以生育期周期性下腹痛为主要症状，治疗为手术切开造口。</w:t>
      </w:r>
    </w:p>
    <w:p>
      <w:pPr>
        <w:ind w:left="79"/>
        <w:spacing w:before="103"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9"/>
        </w:rPr>
        <w:t xml:space="preserve"> </w:t>
      </w:r>
      <w:r>
        <w:rPr>
          <w:rFonts w:ascii="KaiTi" w:hAnsi="KaiTi" w:eastAsia="KaiTi" w:cs="KaiTi"/>
          <w:sz w:val="21"/>
          <w:szCs w:val="21"/>
          <w:spacing w:val="-5"/>
        </w:rPr>
        <w:t>阴道发育异常有症状的患者可以通过手术矫正。</w:t>
      </w:r>
    </w:p>
    <w:p>
      <w:pPr>
        <w:ind w:left="79"/>
        <w:spacing w:before="93"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
        </w:rPr>
        <w:t xml:space="preserve"> </w:t>
      </w:r>
      <w:r>
        <w:rPr>
          <w:rFonts w:ascii="KaiTi" w:hAnsi="KaiTi" w:eastAsia="KaiTi" w:cs="KaiTi"/>
          <w:sz w:val="21"/>
          <w:szCs w:val="21"/>
          <w:spacing w:val="-8"/>
        </w:rPr>
        <w:t>宫颈发育异常患者症状明显，但手术矫正比</w:t>
      </w:r>
      <w:r>
        <w:rPr>
          <w:rFonts w:ascii="KaiTi" w:hAnsi="KaiTi" w:eastAsia="KaiTi" w:cs="KaiTi"/>
          <w:sz w:val="21"/>
          <w:szCs w:val="21"/>
          <w:spacing w:val="-9"/>
        </w:rPr>
        <w:t>较困难。</w:t>
      </w:r>
    </w:p>
    <w:p>
      <w:pPr>
        <w:ind w:left="329" w:right="1136" w:hanging="250"/>
        <w:spacing w:before="101" w:line="267"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35"/>
        </w:rPr>
        <w:t xml:space="preserve"> </w:t>
      </w:r>
      <w:r>
        <w:rPr>
          <w:rFonts w:ascii="KaiTi" w:hAnsi="KaiTi" w:eastAsia="KaiTi" w:cs="KaiTi"/>
          <w:sz w:val="21"/>
          <w:szCs w:val="21"/>
          <w:spacing w:val="-7"/>
        </w:rPr>
        <w:t>子宫畸形是女性生殖道畸形的主要种类，大多数无症状，无需手术矫正，梗阻型畸形或影响生育者</w:t>
      </w:r>
      <w:r>
        <w:rPr>
          <w:rFonts w:ascii="KaiTi" w:hAnsi="KaiTi" w:eastAsia="KaiTi" w:cs="KaiTi"/>
          <w:sz w:val="21"/>
          <w:szCs w:val="21"/>
        </w:rPr>
        <w:t xml:space="preserve"> </w:t>
      </w:r>
      <w:r>
        <w:rPr>
          <w:rFonts w:ascii="KaiTi" w:hAnsi="KaiTi" w:eastAsia="KaiTi" w:cs="KaiTi"/>
          <w:sz w:val="21"/>
          <w:szCs w:val="21"/>
          <w:spacing w:val="-4"/>
        </w:rPr>
        <w:t>需要手术治疗。</w:t>
      </w:r>
    </w:p>
    <w:p>
      <w:pPr>
        <w:spacing w:line="418" w:lineRule="auto"/>
        <w:rPr>
          <w:rFonts w:ascii="Arial"/>
          <w:sz w:val="21"/>
        </w:rPr>
      </w:pPr>
      <w:r/>
    </w:p>
    <w:p>
      <w:pPr>
        <w:ind w:left="443"/>
        <w:spacing w:before="85" w:line="221" w:lineRule="auto"/>
        <w:outlineLvl w:val="1"/>
        <w:rPr>
          <w:rFonts w:ascii="SimHei" w:hAnsi="SimHei" w:eastAsia="SimHei" w:cs="SimHei"/>
          <w:sz w:val="26"/>
          <w:szCs w:val="26"/>
        </w:rPr>
      </w:pPr>
      <w:r>
        <w:rPr>
          <w:rFonts w:ascii="SimHei" w:hAnsi="SimHei" w:eastAsia="SimHei" w:cs="SimHei"/>
          <w:sz w:val="26"/>
          <w:szCs w:val="26"/>
          <w:b/>
          <w:bCs/>
          <w:color w:val="006DC1"/>
          <w:spacing w:val="-13"/>
        </w:rPr>
        <w:t>一、外生殖器发育异常</w:t>
      </w:r>
    </w:p>
    <w:p>
      <w:pPr>
        <w:ind w:right="1085" w:firstLine="440"/>
        <w:spacing w:before="257" w:line="284" w:lineRule="auto"/>
        <w:jc w:val="both"/>
        <w:rPr>
          <w:rFonts w:ascii="SimSun" w:hAnsi="SimSun" w:eastAsia="SimSun" w:cs="SimSun"/>
          <w:sz w:val="21"/>
          <w:szCs w:val="21"/>
        </w:rPr>
      </w:pPr>
      <w:r>
        <w:rPr>
          <w:rFonts w:ascii="SimSun" w:hAnsi="SimSun" w:eastAsia="SimSun" w:cs="SimSun"/>
          <w:sz w:val="21"/>
          <w:szCs w:val="21"/>
          <w:spacing w:val="-2"/>
        </w:rPr>
        <w:t>外生殖器异常最常见的是处女膜闭锁(imperforate</w:t>
      </w:r>
      <w:r>
        <w:rPr>
          <w:rFonts w:ascii="SimSun" w:hAnsi="SimSun" w:eastAsia="SimSun" w:cs="SimSun"/>
          <w:sz w:val="21"/>
          <w:szCs w:val="21"/>
          <w:spacing w:val="-1"/>
        </w:rPr>
        <w:t xml:space="preserve"> </w:t>
      </w:r>
      <w:r>
        <w:rPr>
          <w:rFonts w:ascii="SimSun" w:hAnsi="SimSun" w:eastAsia="SimSun" w:cs="SimSun"/>
          <w:sz w:val="21"/>
          <w:szCs w:val="21"/>
          <w:spacing w:val="-2"/>
        </w:rPr>
        <w:t>hymen),又称</w:t>
      </w:r>
      <w:r>
        <w:rPr>
          <w:rFonts w:ascii="SimSun" w:hAnsi="SimSun" w:eastAsia="SimSun" w:cs="SimSun"/>
          <w:sz w:val="21"/>
          <w:szCs w:val="21"/>
          <w:spacing w:val="-3"/>
        </w:rPr>
        <w:t>无孔处女膜。系发育过程中，阴</w:t>
      </w:r>
      <w:r>
        <w:rPr>
          <w:rFonts w:ascii="SimSun" w:hAnsi="SimSun" w:eastAsia="SimSun" w:cs="SimSun"/>
          <w:sz w:val="21"/>
          <w:szCs w:val="21"/>
        </w:rPr>
        <w:t xml:space="preserve"> </w:t>
      </w:r>
      <w:r>
        <w:rPr>
          <w:rFonts w:ascii="SimSun" w:hAnsi="SimSun" w:eastAsia="SimSun" w:cs="SimSun"/>
          <w:sz w:val="21"/>
          <w:szCs w:val="21"/>
          <w:spacing w:val="-1"/>
        </w:rPr>
        <w:t>道末端的泌尿生殖窦组织未腔化所致。由于处女膜无孔，故阴道分泌物或月</w:t>
      </w:r>
      <w:r>
        <w:rPr>
          <w:rFonts w:ascii="SimSun" w:hAnsi="SimSun" w:eastAsia="SimSun" w:cs="SimSun"/>
          <w:sz w:val="21"/>
          <w:szCs w:val="21"/>
          <w:spacing w:val="-2"/>
        </w:rPr>
        <w:t>经初潮的经血排出受阻，</w:t>
      </w:r>
      <w:r>
        <w:rPr>
          <w:rFonts w:ascii="SimSun" w:hAnsi="SimSun" w:eastAsia="SimSun" w:cs="SimSun"/>
          <w:sz w:val="21"/>
          <w:szCs w:val="21"/>
        </w:rPr>
        <w:t xml:space="preserve"> </w:t>
      </w:r>
      <w:r>
        <w:rPr>
          <w:rFonts w:ascii="SimSun" w:hAnsi="SimSun" w:eastAsia="SimSun" w:cs="SimSun"/>
          <w:sz w:val="21"/>
          <w:szCs w:val="21"/>
          <w:spacing w:val="-1"/>
        </w:rPr>
        <w:t>积聚在阴道内。有时经血可经输卵管逆流至腹腔。若不及时切开，反复多次的月经来潮使积血增多，</w:t>
      </w:r>
      <w:r>
        <w:rPr>
          <w:rFonts w:ascii="SimSun" w:hAnsi="SimSun" w:eastAsia="SimSun" w:cs="SimSun"/>
          <w:sz w:val="21"/>
          <w:szCs w:val="21"/>
          <w:spacing w:val="7"/>
        </w:rPr>
        <w:t xml:space="preserve"> </w:t>
      </w:r>
      <w:r>
        <w:rPr>
          <w:rFonts w:ascii="SimSun" w:hAnsi="SimSun" w:eastAsia="SimSun" w:cs="SimSun"/>
          <w:sz w:val="21"/>
          <w:szCs w:val="21"/>
          <w:spacing w:val="-3"/>
        </w:rPr>
        <w:t>发展为子宫腔、输卵管和盆腔积血，输卵管可因积血粘连而致伞端闭锁，经血逆流至盆腔易发生子宫</w:t>
      </w:r>
      <w:r>
        <w:rPr>
          <w:rFonts w:ascii="SimSun" w:hAnsi="SimSun" w:eastAsia="SimSun" w:cs="SimSun"/>
          <w:sz w:val="21"/>
          <w:szCs w:val="21"/>
          <w:spacing w:val="2"/>
        </w:rPr>
        <w:t xml:space="preserve">  </w:t>
      </w:r>
      <w:r>
        <w:rPr>
          <w:rFonts w:ascii="SimSun" w:hAnsi="SimSun" w:eastAsia="SimSun" w:cs="SimSun"/>
          <w:sz w:val="21"/>
          <w:szCs w:val="21"/>
          <w:spacing w:val="1"/>
        </w:rPr>
        <w:t>内膜异位症。少部分处女膜发育异常可表现小孔的筛孔处</w:t>
      </w:r>
      <w:r>
        <w:rPr>
          <w:rFonts w:ascii="SimSun" w:hAnsi="SimSun" w:eastAsia="SimSun" w:cs="SimSun"/>
          <w:sz w:val="21"/>
          <w:szCs w:val="21"/>
        </w:rPr>
        <w:t>女膜和纵隔处女膜。</w:t>
      </w:r>
    </w:p>
    <w:p>
      <w:pPr>
        <w:ind w:right="1105" w:firstLine="440"/>
        <w:spacing w:before="133" w:line="286" w:lineRule="auto"/>
        <w:jc w:val="both"/>
        <w:rPr>
          <w:rFonts w:ascii="SimSun" w:hAnsi="SimSun" w:eastAsia="SimSun" w:cs="SimSun"/>
          <w:sz w:val="21"/>
          <w:szCs w:val="21"/>
        </w:rPr>
      </w:pPr>
      <w:r>
        <w:rPr>
          <w:rFonts w:ascii="SimSun" w:hAnsi="SimSun" w:eastAsia="SimSun" w:cs="SimSun"/>
          <w:sz w:val="21"/>
          <w:szCs w:val="21"/>
          <w:spacing w:val="13"/>
        </w:rPr>
        <w:t>绝大多数患者至青春期发生周期性下腹坠痛，进行性加剧。严重者</w:t>
      </w:r>
      <w:r>
        <w:rPr>
          <w:rFonts w:ascii="SimSun" w:hAnsi="SimSun" w:eastAsia="SimSun" w:cs="SimSun"/>
          <w:sz w:val="21"/>
          <w:szCs w:val="21"/>
          <w:spacing w:val="12"/>
        </w:rPr>
        <w:t>可引起肛门胀痛和尿频</w:t>
      </w:r>
      <w:r>
        <w:rPr>
          <w:rFonts w:ascii="SimSun" w:hAnsi="SimSun" w:eastAsia="SimSun" w:cs="SimSun"/>
          <w:sz w:val="21"/>
          <w:szCs w:val="21"/>
        </w:rPr>
        <w:t xml:space="preserve"> </w:t>
      </w:r>
      <w:r>
        <w:rPr>
          <w:rFonts w:ascii="SimSun" w:hAnsi="SimSun" w:eastAsia="SimSun" w:cs="SimSun"/>
          <w:sz w:val="21"/>
          <w:szCs w:val="21"/>
          <w:spacing w:val="12"/>
        </w:rPr>
        <w:t>等症状。检查可见处女膜膨出，表面呈紫蓝色；肛诊可扪及盆腔囊性包块。偶有幼女因大量黏</w:t>
      </w:r>
      <w:r>
        <w:rPr>
          <w:rFonts w:ascii="SimSun" w:hAnsi="SimSun" w:eastAsia="SimSun" w:cs="SimSun"/>
          <w:sz w:val="21"/>
          <w:szCs w:val="21"/>
          <w:spacing w:val="6"/>
        </w:rPr>
        <w:t xml:space="preserve"> </w:t>
      </w:r>
      <w:r>
        <w:rPr>
          <w:rFonts w:ascii="SimSun" w:hAnsi="SimSun" w:eastAsia="SimSun" w:cs="SimSun"/>
          <w:sz w:val="21"/>
          <w:szCs w:val="21"/>
          <w:spacing w:val="14"/>
        </w:rPr>
        <w:t>液潴留在阴道内，导致处女膜向外凸出、下腹坠痛而就诊。盆腔超声检查可见阴道内有积液。</w:t>
      </w:r>
      <w:r>
        <w:rPr>
          <w:rFonts w:ascii="SimSun" w:hAnsi="SimSun" w:eastAsia="SimSun" w:cs="SimSun"/>
          <w:sz w:val="21"/>
          <w:szCs w:val="21"/>
        </w:rPr>
        <w:t xml:space="preserve"> </w:t>
      </w:r>
      <w:r>
        <w:rPr>
          <w:rFonts w:ascii="SimSun" w:hAnsi="SimSun" w:eastAsia="SimSun" w:cs="SimSun"/>
          <w:sz w:val="21"/>
          <w:szCs w:val="21"/>
          <w:spacing w:val="15"/>
        </w:rPr>
        <w:t>确诊后应及时手术治疗。先用粗针穿刺处女膜中部膨隆部，抽出陈旧积血后再进行</w:t>
      </w:r>
      <w:r>
        <w:rPr>
          <w:rFonts w:ascii="SimSun" w:hAnsi="SimSun" w:eastAsia="SimSun" w:cs="SimSun"/>
          <w:sz w:val="21"/>
          <w:szCs w:val="21"/>
          <w:spacing w:val="14"/>
        </w:rPr>
        <w:t>“X”形切</w:t>
      </w:r>
      <w:r>
        <w:rPr>
          <w:rFonts w:ascii="SimSun" w:hAnsi="SimSun" w:eastAsia="SimSun" w:cs="SimSun"/>
          <w:sz w:val="21"/>
          <w:szCs w:val="21"/>
        </w:rPr>
        <w:t xml:space="preserve"> </w:t>
      </w:r>
      <w:r>
        <w:rPr>
          <w:rFonts w:ascii="SimSun" w:hAnsi="SimSun" w:eastAsia="SimSun" w:cs="SimSun"/>
          <w:sz w:val="21"/>
          <w:szCs w:val="21"/>
          <w:spacing w:val="2"/>
        </w:rPr>
        <w:t>开，排出积血；常规检查宫颈是否正常，切除多余的处女膜瓣，修剪处女膜，再用</w:t>
      </w:r>
      <w:r>
        <w:rPr>
          <w:rFonts w:ascii="SimSun" w:hAnsi="SimSun" w:eastAsia="SimSun" w:cs="SimSun"/>
          <w:sz w:val="21"/>
          <w:szCs w:val="21"/>
          <w:spacing w:val="1"/>
        </w:rPr>
        <w:t>可吸收缝线缝合</w:t>
      </w:r>
      <w:r>
        <w:rPr>
          <w:rFonts w:ascii="SimSun" w:hAnsi="SimSun" w:eastAsia="SimSun" w:cs="SimSun"/>
          <w:sz w:val="21"/>
          <w:szCs w:val="21"/>
        </w:rPr>
        <w:t xml:space="preserve"> </w:t>
      </w:r>
      <w:r>
        <w:rPr>
          <w:rFonts w:ascii="SimSun" w:hAnsi="SimSun" w:eastAsia="SimSun" w:cs="SimSun"/>
          <w:sz w:val="21"/>
          <w:szCs w:val="21"/>
          <w:spacing w:val="7"/>
        </w:rPr>
        <w:t>切口边缘。</w:t>
      </w:r>
    </w:p>
    <w:p>
      <w:pPr>
        <w:ind w:firstLine="9659"/>
        <w:spacing w:before="67" w:line="710" w:lineRule="exact"/>
        <w:textAlignment w:val="center"/>
        <w:rPr/>
      </w:pPr>
      <w:r>
        <w:drawing>
          <wp:inline distT="0" distB="0" distL="0" distR="0">
            <wp:extent cx="400116" cy="450833"/>
            <wp:effectExtent l="0" t="0" r="0" b="0"/>
            <wp:docPr id="237" name="IM 237"/>
            <wp:cNvGraphicFramePr/>
            <a:graphic>
              <a:graphicData uri="http://schemas.openxmlformats.org/drawingml/2006/picture">
                <pic:pic>
                  <pic:nvPicPr>
                    <pic:cNvPr id="237" name="IM 237"/>
                    <pic:cNvPicPr/>
                  </pic:nvPicPr>
                  <pic:blipFill>
                    <a:blip r:embed="rId267"/>
                    <a:stretch>
                      <a:fillRect/>
                    </a:stretch>
                  </pic:blipFill>
                  <pic:spPr>
                    <a:xfrm rot="0">
                      <a:off x="0" y="0"/>
                      <a:ext cx="400116" cy="450833"/>
                    </a:xfrm>
                    <a:prstGeom prst="rect">
                      <a:avLst/>
                    </a:prstGeom>
                  </pic:spPr>
                </pic:pic>
              </a:graphicData>
            </a:graphic>
          </wp:inline>
        </w:drawing>
      </w:r>
    </w:p>
    <w:p>
      <w:pPr>
        <w:sectPr>
          <w:footerReference w:type="default" r:id="rId60"/>
          <w:pgSz w:w="11900" w:h="16840"/>
          <w:pgMar w:top="400" w:right="709" w:bottom="400" w:left="899" w:header="0" w:footer="0" w:gutter="0"/>
        </w:sectPr>
        <w:rPr/>
      </w:pPr>
    </w:p>
    <w:p>
      <w:pPr>
        <w:rPr/>
      </w:pPr>
      <w:r>
        <w:drawing>
          <wp:anchor distT="0" distB="0" distL="0" distR="0" simplePos="0" relativeHeight="252571648" behindDoc="0" locked="0" layoutInCell="0" allowOverlap="1">
            <wp:simplePos x="0" y="0"/>
            <wp:positionH relativeFrom="page">
              <wp:posOffset>4578331</wp:posOffset>
            </wp:positionH>
            <wp:positionV relativeFrom="page">
              <wp:posOffset>7727906</wp:posOffset>
            </wp:positionV>
            <wp:extent cx="2413017" cy="2101894"/>
            <wp:effectExtent l="0" t="0" r="0" b="0"/>
            <wp:wrapNone/>
            <wp:docPr id="238" name="IM 238"/>
            <wp:cNvGraphicFramePr/>
            <a:graphic>
              <a:graphicData uri="http://schemas.openxmlformats.org/drawingml/2006/picture">
                <pic:pic>
                  <pic:nvPicPr>
                    <pic:cNvPr id="238" name="IM 238"/>
                    <pic:cNvPicPr/>
                  </pic:nvPicPr>
                  <pic:blipFill>
                    <a:blip r:embed="rId268"/>
                    <a:stretch>
                      <a:fillRect/>
                    </a:stretch>
                  </pic:blipFill>
                  <pic:spPr>
                    <a:xfrm rot="0">
                      <a:off x="0" y="0"/>
                      <a:ext cx="2413017" cy="2101894"/>
                    </a:xfrm>
                    <a:prstGeom prst="rect">
                      <a:avLst/>
                    </a:prstGeom>
                  </pic:spPr>
                </pic:pic>
              </a:graphicData>
            </a:graphic>
          </wp:anchor>
        </w:drawing>
      </w:r>
      <w:r/>
    </w:p>
    <w:p>
      <w:pPr>
        <w:rPr/>
      </w:pPr>
      <w:r/>
    </w:p>
    <w:p>
      <w:pPr>
        <w:spacing w:line="31" w:lineRule="exact"/>
        <w:rPr/>
      </w:pPr>
      <w:r/>
    </w:p>
    <w:p>
      <w:pPr>
        <w:sectPr>
          <w:pgSz w:w="11900" w:h="16840"/>
          <w:pgMar w:top="400" w:right="890" w:bottom="400" w:left="719" w:header="0" w:footer="0" w:gutter="0"/>
          <w:cols w:equalWidth="0" w:num="1">
            <w:col w:w="10291" w:space="0"/>
          </w:cols>
        </w:sectPr>
        <w:rPr/>
      </w:pPr>
    </w:p>
    <w:p>
      <w:pPr>
        <w:ind w:left="3"/>
        <w:spacing w:before="97" w:line="183" w:lineRule="auto"/>
        <w:rPr>
          <w:rFonts w:ascii="SimSun" w:hAnsi="SimSun" w:eastAsia="SimSun" w:cs="SimSun"/>
          <w:sz w:val="21"/>
          <w:szCs w:val="21"/>
        </w:rPr>
      </w:pPr>
      <w:r>
        <w:rPr>
          <w:rFonts w:ascii="SimSun" w:hAnsi="SimSun" w:eastAsia="SimSun" w:cs="SimSun"/>
          <w:sz w:val="21"/>
          <w:szCs w:val="21"/>
          <w:b/>
          <w:bCs/>
          <w:color w:val="0074DA"/>
          <w:spacing w:val="-5"/>
        </w:rPr>
        <w:t>272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552455" cy="438108"/>
            <wp:effectExtent l="0" t="0" r="0" b="0"/>
            <wp:docPr id="239" name="IM 239"/>
            <wp:cNvGraphicFramePr/>
            <a:graphic>
              <a:graphicData uri="http://schemas.openxmlformats.org/drawingml/2006/picture">
                <pic:pic>
                  <pic:nvPicPr>
                    <pic:cNvPr id="239" name="IM 239"/>
                    <pic:cNvPicPr/>
                  </pic:nvPicPr>
                  <pic:blipFill>
                    <a:blip r:embed="rId269"/>
                    <a:stretch>
                      <a:fillRect/>
                    </a:stretch>
                  </pic:blipFill>
                  <pic:spPr>
                    <a:xfrm rot="0">
                      <a:off x="0" y="0"/>
                      <a:ext cx="552455"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5EA6"/>
          <w:spacing w:val="-18"/>
        </w:rPr>
        <w:t>第二十二章</w:t>
      </w:r>
      <w:r>
        <w:rPr>
          <w:rFonts w:ascii="SimHei" w:hAnsi="SimHei" w:eastAsia="SimHei" w:cs="SimHei"/>
          <w:sz w:val="21"/>
          <w:szCs w:val="21"/>
          <w:color w:val="005EA6"/>
          <w:spacing w:val="58"/>
        </w:rPr>
        <w:t xml:space="preserve"> </w:t>
      </w:r>
      <w:r>
        <w:rPr>
          <w:rFonts w:ascii="SimHei" w:hAnsi="SimHei" w:eastAsia="SimHei" w:cs="SimHei"/>
          <w:sz w:val="21"/>
          <w:szCs w:val="21"/>
          <w:color w:val="005EA6"/>
          <w:spacing w:val="-18"/>
        </w:rPr>
        <w:t>女性生殖器发育异常</w:t>
      </w:r>
    </w:p>
    <w:p>
      <w:pPr>
        <w:spacing w:line="439" w:lineRule="auto"/>
        <w:rPr>
          <w:rFonts w:ascii="Arial"/>
          <w:sz w:val="21"/>
        </w:rPr>
      </w:pPr>
      <w:r/>
    </w:p>
    <w:p>
      <w:pPr>
        <w:ind w:left="423"/>
        <w:spacing w:before="84" w:line="221" w:lineRule="auto"/>
        <w:outlineLvl w:val="2"/>
        <w:rPr>
          <w:rFonts w:ascii="SimHei" w:hAnsi="SimHei" w:eastAsia="SimHei" w:cs="SimHei"/>
          <w:sz w:val="26"/>
          <w:szCs w:val="26"/>
        </w:rPr>
      </w:pPr>
      <w:r>
        <w:rPr>
          <w:rFonts w:ascii="SimHei" w:hAnsi="SimHei" w:eastAsia="SimHei" w:cs="SimHei"/>
          <w:sz w:val="26"/>
          <w:szCs w:val="26"/>
          <w:b/>
          <w:bCs/>
          <w:color w:val="0072D7"/>
          <w:spacing w:val="-15"/>
        </w:rPr>
        <w:t>二、阴道发育异常</w:t>
      </w:r>
    </w:p>
    <w:p>
      <w:pPr>
        <w:ind w:right="79" w:firstLine="419"/>
        <w:spacing w:before="232" w:line="297" w:lineRule="auto"/>
        <w:jc w:val="both"/>
        <w:rPr>
          <w:rFonts w:ascii="SimSun" w:hAnsi="SimSun" w:eastAsia="SimSun" w:cs="SimSun"/>
          <w:sz w:val="21"/>
          <w:szCs w:val="21"/>
        </w:rPr>
      </w:pPr>
      <w:r>
        <w:rPr>
          <w:rFonts w:ascii="SimSun" w:hAnsi="SimSun" w:eastAsia="SimSun" w:cs="SimSun"/>
          <w:sz w:val="21"/>
          <w:szCs w:val="21"/>
          <w:spacing w:val="2"/>
        </w:rPr>
        <w:t>阴道发育异常因副中肾管的形成和融合过程异常以及其他致畸因素所致，根据</w:t>
      </w:r>
      <w:r>
        <w:rPr>
          <w:rFonts w:ascii="SimSun" w:hAnsi="SimSun" w:eastAsia="SimSun" w:cs="SimSun"/>
          <w:sz w:val="21"/>
          <w:szCs w:val="21"/>
          <w:spacing w:val="1"/>
        </w:rPr>
        <w:t>1998年美国生殖</w:t>
      </w:r>
      <w:r>
        <w:rPr>
          <w:rFonts w:ascii="SimSun" w:hAnsi="SimSun" w:eastAsia="SimSun" w:cs="SimSun"/>
          <w:sz w:val="21"/>
          <w:szCs w:val="21"/>
        </w:rPr>
        <w:t xml:space="preserve"> </w:t>
      </w:r>
      <w:r>
        <w:rPr>
          <w:rFonts w:ascii="SimSun" w:hAnsi="SimSun" w:eastAsia="SimSun" w:cs="SimSun"/>
          <w:sz w:val="21"/>
          <w:szCs w:val="21"/>
          <w:spacing w:val="-6"/>
        </w:rPr>
        <w:t>学会提出的分类法，可分为：①副中肾管发育不良，包括子宫、阴道未发育(MRKH</w:t>
      </w:r>
      <w:r>
        <w:rPr>
          <w:rFonts w:ascii="SimSun" w:hAnsi="SimSun" w:eastAsia="SimSun" w:cs="SimSun"/>
          <w:sz w:val="21"/>
          <w:szCs w:val="21"/>
          <w:spacing w:val="33"/>
        </w:rPr>
        <w:t xml:space="preserve">  </w:t>
      </w:r>
      <w:r>
        <w:rPr>
          <w:rFonts w:ascii="SimSun" w:hAnsi="SimSun" w:eastAsia="SimSun" w:cs="SimSun"/>
          <w:sz w:val="21"/>
          <w:szCs w:val="21"/>
          <w:spacing w:val="-6"/>
        </w:rPr>
        <w:t>综合征),即为常见</w:t>
      </w:r>
      <w:r>
        <w:rPr>
          <w:rFonts w:ascii="SimSun" w:hAnsi="SimSun" w:eastAsia="SimSun" w:cs="SimSun"/>
          <w:sz w:val="21"/>
          <w:szCs w:val="21"/>
        </w:rPr>
        <w:t xml:space="preserve"> </w:t>
      </w:r>
      <w:r>
        <w:rPr>
          <w:rFonts w:ascii="SimSun" w:hAnsi="SimSun" w:eastAsia="SimSun" w:cs="SimSun"/>
          <w:sz w:val="21"/>
          <w:szCs w:val="21"/>
          <w:spacing w:val="-8"/>
        </w:rPr>
        <w:t>的先天性无阴道；②泌尿生殖窦发育不良，典型患者表现为部分阴道闭锁；③副中肾管融合异常，又分</w:t>
      </w:r>
      <w:r>
        <w:rPr>
          <w:rFonts w:ascii="SimSun" w:hAnsi="SimSun" w:eastAsia="SimSun" w:cs="SimSun"/>
          <w:sz w:val="21"/>
          <w:szCs w:val="21"/>
          <w:spacing w:val="17"/>
        </w:rPr>
        <w:t xml:space="preserve"> </w:t>
      </w:r>
      <w:r>
        <w:rPr>
          <w:rFonts w:ascii="SimSun" w:hAnsi="SimSun" w:eastAsia="SimSun" w:cs="SimSun"/>
          <w:sz w:val="21"/>
          <w:szCs w:val="21"/>
          <w:spacing w:val="-3"/>
        </w:rPr>
        <w:t>为垂直融合异常和侧面融合异常，垂直融合异常表现为阴道横隔，侧面融合异常表现为阴道纵隔和阴</w:t>
      </w:r>
      <w:r>
        <w:rPr>
          <w:rFonts w:ascii="SimSun" w:hAnsi="SimSun" w:eastAsia="SimSun" w:cs="SimSun"/>
          <w:sz w:val="21"/>
          <w:szCs w:val="21"/>
          <w:spacing w:val="14"/>
        </w:rPr>
        <w:t xml:space="preserve"> </w:t>
      </w:r>
      <w:r>
        <w:rPr>
          <w:rFonts w:ascii="SimSun" w:hAnsi="SimSun" w:eastAsia="SimSun" w:cs="SimSun"/>
          <w:sz w:val="21"/>
          <w:szCs w:val="21"/>
          <w:spacing w:val="-5"/>
        </w:rPr>
        <w:t>道斜隔综合征。</w:t>
      </w:r>
    </w:p>
    <w:p>
      <w:pPr>
        <w:ind w:left="422"/>
        <w:spacing w:before="122" w:line="218" w:lineRule="auto"/>
        <w:rPr>
          <w:rFonts w:ascii="SimHei" w:hAnsi="SimHei" w:eastAsia="SimHei" w:cs="SimHei"/>
          <w:sz w:val="21"/>
          <w:szCs w:val="21"/>
        </w:rPr>
      </w:pPr>
      <w:r>
        <w:rPr>
          <w:rFonts w:ascii="SimHei" w:hAnsi="SimHei" w:eastAsia="SimHei" w:cs="SimHei"/>
          <w:sz w:val="21"/>
          <w:szCs w:val="21"/>
          <w:b/>
          <w:bCs/>
          <w:spacing w:val="-5"/>
        </w:rPr>
        <w:t>(</w:t>
      </w:r>
      <w:r>
        <w:rPr>
          <w:rFonts w:ascii="SimHei" w:hAnsi="SimHei" w:eastAsia="SimHei" w:cs="SimHei"/>
          <w:sz w:val="21"/>
          <w:szCs w:val="21"/>
          <w:spacing w:val="-33"/>
        </w:rPr>
        <w:t xml:space="preserve"> </w:t>
      </w:r>
      <w:r>
        <w:rPr>
          <w:rFonts w:ascii="SimHei" w:hAnsi="SimHei" w:eastAsia="SimHei" w:cs="SimHei"/>
          <w:sz w:val="21"/>
          <w:szCs w:val="21"/>
          <w:b/>
          <w:bCs/>
          <w:spacing w:val="-5"/>
        </w:rPr>
        <w:t>一</w:t>
      </w:r>
      <w:r>
        <w:rPr>
          <w:rFonts w:ascii="SimHei" w:hAnsi="SimHei" w:eastAsia="SimHei" w:cs="SimHei"/>
          <w:sz w:val="21"/>
          <w:szCs w:val="21"/>
          <w:spacing w:val="-39"/>
        </w:rPr>
        <w:t xml:space="preserve"> </w:t>
      </w:r>
      <w:r>
        <w:rPr>
          <w:rFonts w:ascii="SimHei" w:hAnsi="SimHei" w:eastAsia="SimHei" w:cs="SimHei"/>
          <w:sz w:val="21"/>
          <w:szCs w:val="21"/>
          <w:b/>
          <w:bCs/>
          <w:spacing w:val="-5"/>
        </w:rPr>
        <w:t>)</w:t>
      </w:r>
      <w:r>
        <w:rPr>
          <w:rFonts w:ascii="SimHei" w:hAnsi="SimHei" w:eastAsia="SimHei" w:cs="SimHei"/>
          <w:sz w:val="21"/>
          <w:szCs w:val="21"/>
          <w:spacing w:val="-10"/>
        </w:rPr>
        <w:t xml:space="preserve"> </w:t>
      </w:r>
      <w:r>
        <w:rPr>
          <w:rFonts w:ascii="SimHei" w:hAnsi="SimHei" w:eastAsia="SimHei" w:cs="SimHei"/>
          <w:sz w:val="21"/>
          <w:szCs w:val="21"/>
          <w:b/>
          <w:bCs/>
          <w:spacing w:val="-4"/>
        </w:rPr>
        <w:t>MRKH</w:t>
      </w:r>
      <w:r>
        <w:rPr>
          <w:rFonts w:ascii="SimHei" w:hAnsi="SimHei" w:eastAsia="SimHei" w:cs="SimHei"/>
          <w:sz w:val="21"/>
          <w:szCs w:val="21"/>
          <w:spacing w:val="39"/>
        </w:rPr>
        <w:t xml:space="preserve">  </w:t>
      </w:r>
      <w:r>
        <w:rPr>
          <w:rFonts w:ascii="SimHei" w:hAnsi="SimHei" w:eastAsia="SimHei" w:cs="SimHei"/>
          <w:sz w:val="21"/>
          <w:szCs w:val="21"/>
          <w:b/>
          <w:bCs/>
          <w:spacing w:val="-5"/>
        </w:rPr>
        <w:t>综合征</w:t>
      </w:r>
      <w:r>
        <w:rPr>
          <w:rFonts w:ascii="SimHei" w:hAnsi="SimHei" w:eastAsia="SimHei" w:cs="SimHei"/>
          <w:sz w:val="21"/>
          <w:szCs w:val="21"/>
          <w:spacing w:val="-48"/>
        </w:rPr>
        <w:t xml:space="preserve"> </w:t>
      </w:r>
      <w:r>
        <w:rPr>
          <w:rFonts w:ascii="SimHei" w:hAnsi="SimHei" w:eastAsia="SimHei" w:cs="SimHei"/>
          <w:sz w:val="21"/>
          <w:szCs w:val="21"/>
          <w:b/>
          <w:bCs/>
          <w:spacing w:val="-5"/>
        </w:rPr>
        <w:t>(</w:t>
      </w:r>
      <w:r>
        <w:rPr>
          <w:rFonts w:ascii="SimHei" w:hAnsi="SimHei" w:eastAsia="SimHei" w:cs="SimHei"/>
          <w:sz w:val="21"/>
          <w:szCs w:val="21"/>
          <w:b/>
          <w:bCs/>
          <w:spacing w:val="-4"/>
        </w:rPr>
        <w:t>Mayer</w:t>
      </w:r>
      <w:r>
        <w:rPr>
          <w:rFonts w:ascii="SimHei" w:hAnsi="SimHei" w:eastAsia="SimHei" w:cs="SimHei"/>
          <w:sz w:val="21"/>
          <w:szCs w:val="21"/>
          <w:b/>
          <w:bCs/>
          <w:spacing w:val="-5"/>
        </w:rPr>
        <w:t>-</w:t>
      </w:r>
      <w:r>
        <w:rPr>
          <w:rFonts w:ascii="SimHei" w:hAnsi="SimHei" w:eastAsia="SimHei" w:cs="SimHei"/>
          <w:sz w:val="21"/>
          <w:szCs w:val="21"/>
          <w:b/>
          <w:bCs/>
          <w:spacing w:val="-4"/>
        </w:rPr>
        <w:t>Rokitansky</w:t>
      </w:r>
      <w:r>
        <w:rPr>
          <w:rFonts w:ascii="SimHei" w:hAnsi="SimHei" w:eastAsia="SimHei" w:cs="SimHei"/>
          <w:sz w:val="21"/>
          <w:szCs w:val="21"/>
          <w:b/>
          <w:bCs/>
          <w:spacing w:val="-5"/>
        </w:rPr>
        <w:t>-</w:t>
      </w:r>
      <w:r>
        <w:rPr>
          <w:rFonts w:ascii="SimHei" w:hAnsi="SimHei" w:eastAsia="SimHei" w:cs="SimHei"/>
          <w:sz w:val="21"/>
          <w:szCs w:val="21"/>
          <w:b/>
          <w:bCs/>
          <w:spacing w:val="-4"/>
        </w:rPr>
        <w:t>Kuster</w:t>
      </w:r>
      <w:r>
        <w:rPr>
          <w:rFonts w:ascii="SimHei" w:hAnsi="SimHei" w:eastAsia="SimHei" w:cs="SimHei"/>
          <w:sz w:val="21"/>
          <w:szCs w:val="21"/>
          <w:b/>
          <w:bCs/>
          <w:spacing w:val="-5"/>
        </w:rPr>
        <w:t>-</w:t>
      </w:r>
      <w:r>
        <w:rPr>
          <w:rFonts w:ascii="SimHei" w:hAnsi="SimHei" w:eastAsia="SimHei" w:cs="SimHei"/>
          <w:sz w:val="21"/>
          <w:szCs w:val="21"/>
          <w:b/>
          <w:bCs/>
          <w:spacing w:val="-4"/>
        </w:rPr>
        <w:t>Hauser</w:t>
      </w:r>
      <w:r>
        <w:rPr>
          <w:rFonts w:ascii="SimHei" w:hAnsi="SimHei" w:eastAsia="SimHei" w:cs="SimHei"/>
          <w:sz w:val="21"/>
          <w:szCs w:val="21"/>
          <w:spacing w:val="11"/>
        </w:rPr>
        <w:t xml:space="preserve">    </w:t>
      </w:r>
      <w:r>
        <w:rPr>
          <w:rFonts w:ascii="SimHei" w:hAnsi="SimHei" w:eastAsia="SimHei" w:cs="SimHei"/>
          <w:sz w:val="21"/>
          <w:szCs w:val="21"/>
          <w:b/>
          <w:bCs/>
          <w:spacing w:val="-5"/>
        </w:rPr>
        <w:t>syndrome)</w:t>
      </w:r>
    </w:p>
    <w:p>
      <w:pPr>
        <w:ind w:right="24" w:firstLine="419"/>
        <w:spacing w:before="100" w:line="296" w:lineRule="auto"/>
        <w:jc w:val="both"/>
        <w:rPr>
          <w:rFonts w:ascii="SimSun" w:hAnsi="SimSun" w:eastAsia="SimSun" w:cs="SimSun"/>
          <w:sz w:val="21"/>
          <w:szCs w:val="21"/>
        </w:rPr>
      </w:pPr>
      <w:r>
        <w:rPr>
          <w:rFonts w:ascii="SimSun" w:hAnsi="SimSun" w:eastAsia="SimSun" w:cs="SimSun"/>
          <w:sz w:val="21"/>
          <w:szCs w:val="21"/>
          <w:spacing w:val="2"/>
        </w:rPr>
        <w:t>系双侧副中肾管发育不全或双侧副中肾管尾端发育不良所致。表现为先天性无阴道，发生率约</w:t>
      </w:r>
      <w:r>
        <w:rPr>
          <w:rFonts w:ascii="SimSun" w:hAnsi="SimSun" w:eastAsia="SimSun" w:cs="SimSun"/>
          <w:sz w:val="21"/>
          <w:szCs w:val="21"/>
          <w:spacing w:val="6"/>
        </w:rPr>
        <w:t xml:space="preserve"> </w:t>
      </w:r>
      <w:r>
        <w:rPr>
          <w:rFonts w:ascii="SimSun" w:hAnsi="SimSun" w:eastAsia="SimSun" w:cs="SimSun"/>
          <w:sz w:val="21"/>
          <w:szCs w:val="21"/>
        </w:rPr>
        <w:t>为1/4000～1/5000,几乎均合并无子宫或仅有始基子宫，卵巢功能多为正常</w:t>
      </w:r>
      <w:r>
        <w:rPr>
          <w:rFonts w:ascii="SimSun" w:hAnsi="SimSun" w:eastAsia="SimSun" w:cs="SimSun"/>
          <w:sz w:val="21"/>
          <w:szCs w:val="21"/>
          <w:spacing w:val="-1"/>
        </w:rPr>
        <w:t>。症状为原发性闭经及性</w:t>
      </w:r>
      <w:r>
        <w:rPr>
          <w:rFonts w:ascii="SimSun" w:hAnsi="SimSun" w:eastAsia="SimSun" w:cs="SimSun"/>
          <w:sz w:val="21"/>
          <w:szCs w:val="21"/>
        </w:rPr>
        <w:t xml:space="preserve"> </w:t>
      </w:r>
      <w:r>
        <w:rPr>
          <w:rFonts w:ascii="SimSun" w:hAnsi="SimSun" w:eastAsia="SimSun" w:cs="SimSun"/>
          <w:sz w:val="21"/>
          <w:szCs w:val="21"/>
          <w:spacing w:val="-3"/>
        </w:rPr>
        <w:t>生活困难。因子宫为始基状况而无周期性腹痛。检查见患者体格、第二性征以及外阴发育正常，但无</w:t>
      </w:r>
      <w:r>
        <w:rPr>
          <w:rFonts w:ascii="SimSun" w:hAnsi="SimSun" w:eastAsia="SimSun" w:cs="SimSun"/>
          <w:sz w:val="21"/>
          <w:szCs w:val="21"/>
        </w:rPr>
        <w:t xml:space="preserve"> </w:t>
      </w:r>
      <w:r>
        <w:rPr>
          <w:rFonts w:ascii="SimSun" w:hAnsi="SimSun" w:eastAsia="SimSun" w:cs="SimSun"/>
          <w:sz w:val="21"/>
          <w:szCs w:val="21"/>
          <w:spacing w:val="-6"/>
        </w:rPr>
        <w:t>阴道口，或仅在前庭后部见一浅凹，偶见短浅阴道盲端。可伴有泌尿道发育异常，个别伴有脊椎异常。</w:t>
      </w:r>
      <w:r>
        <w:rPr>
          <w:rFonts w:ascii="SimSun" w:hAnsi="SimSun" w:eastAsia="SimSun" w:cs="SimSun"/>
          <w:sz w:val="21"/>
          <w:szCs w:val="21"/>
          <w:spacing w:val="4"/>
        </w:rPr>
        <w:t xml:space="preserve"> </w:t>
      </w:r>
      <w:r>
        <w:rPr>
          <w:rFonts w:ascii="SimSun" w:hAnsi="SimSun" w:eastAsia="SimSun" w:cs="SimSun"/>
          <w:sz w:val="21"/>
          <w:szCs w:val="21"/>
          <w:spacing w:val="1"/>
        </w:rPr>
        <w:t>染色体核型为46,</w:t>
      </w:r>
      <w:r>
        <w:rPr>
          <w:rFonts w:ascii="SimSun" w:hAnsi="SimSun" w:eastAsia="SimSun" w:cs="SimSun"/>
          <w:sz w:val="21"/>
          <w:szCs w:val="21"/>
        </w:rPr>
        <w:t>XX</w:t>
      </w:r>
      <w:r>
        <w:rPr>
          <w:rFonts w:ascii="SimSun" w:hAnsi="SimSun" w:eastAsia="SimSun" w:cs="SimSun"/>
          <w:sz w:val="21"/>
          <w:szCs w:val="21"/>
          <w:spacing w:val="1"/>
        </w:rPr>
        <w:t>,</w:t>
      </w:r>
      <w:r>
        <w:rPr>
          <w:rFonts w:ascii="SimSun" w:hAnsi="SimSun" w:eastAsia="SimSun" w:cs="SimSun"/>
          <w:sz w:val="21"/>
          <w:szCs w:val="21"/>
          <w:spacing w:val="-25"/>
        </w:rPr>
        <w:t xml:space="preserve"> </w:t>
      </w:r>
      <w:r>
        <w:rPr>
          <w:rFonts w:ascii="SimSun" w:hAnsi="SimSun" w:eastAsia="SimSun" w:cs="SimSun"/>
          <w:sz w:val="21"/>
          <w:szCs w:val="21"/>
          <w:spacing w:val="1"/>
        </w:rPr>
        <w:t>血内分泌检查为正常女性水平。</w:t>
      </w:r>
    </w:p>
    <w:p>
      <w:pPr>
        <w:ind w:right="86" w:firstLine="419"/>
        <w:spacing w:before="117" w:line="284" w:lineRule="auto"/>
        <w:jc w:val="both"/>
        <w:rPr>
          <w:rFonts w:ascii="SimSun" w:hAnsi="SimSun" w:eastAsia="SimSun" w:cs="SimSun"/>
          <w:sz w:val="21"/>
          <w:szCs w:val="21"/>
        </w:rPr>
      </w:pPr>
      <w:r>
        <w:rPr>
          <w:rFonts w:ascii="SimSun" w:hAnsi="SimSun" w:eastAsia="SimSun" w:cs="SimSun"/>
          <w:sz w:val="21"/>
          <w:szCs w:val="21"/>
          <w:spacing w:val="2"/>
        </w:rPr>
        <w:t>建议18岁后进行治疗。非手术治疗有顶压法，即</w:t>
      </w:r>
      <w:r>
        <w:rPr>
          <w:rFonts w:ascii="SimSun" w:hAnsi="SimSun" w:eastAsia="SimSun" w:cs="SimSun"/>
          <w:sz w:val="21"/>
          <w:szCs w:val="21"/>
          <w:spacing w:val="1"/>
        </w:rPr>
        <w:t>用阴道模具压迫阴道凹陷，使其扩张并延伸到</w:t>
      </w:r>
      <w:r>
        <w:rPr>
          <w:rFonts w:ascii="SimSun" w:hAnsi="SimSun" w:eastAsia="SimSun" w:cs="SimSun"/>
          <w:sz w:val="21"/>
          <w:szCs w:val="21"/>
        </w:rPr>
        <w:t xml:space="preserve"> </w:t>
      </w:r>
      <w:r>
        <w:rPr>
          <w:rFonts w:ascii="SimSun" w:hAnsi="SimSun" w:eastAsia="SimSun" w:cs="SimSun"/>
          <w:sz w:val="21"/>
          <w:szCs w:val="21"/>
          <w:spacing w:val="-3"/>
        </w:rPr>
        <w:t>接近正常阴道的长度。手术治疗为阴道成形术，即采用各种方法在膀胱直肠间造穴，如生物补片法阴</w:t>
      </w:r>
      <w:r>
        <w:rPr>
          <w:rFonts w:ascii="SimSun" w:hAnsi="SimSun" w:eastAsia="SimSun" w:cs="SimSun"/>
          <w:sz w:val="21"/>
          <w:szCs w:val="21"/>
          <w:spacing w:val="14"/>
        </w:rPr>
        <w:t xml:space="preserve"> </w:t>
      </w:r>
      <w:r>
        <w:rPr>
          <w:rFonts w:ascii="SimSun" w:hAnsi="SimSun" w:eastAsia="SimSun" w:cs="SimSun"/>
          <w:sz w:val="21"/>
          <w:szCs w:val="21"/>
          <w:spacing w:val="-8"/>
        </w:rPr>
        <w:t>道成形术、腹膜法阴道成形术、乙状结肠法阴道成形术等。</w:t>
      </w:r>
    </w:p>
    <w:p>
      <w:pPr>
        <w:ind w:left="422"/>
        <w:spacing w:before="122" w:line="218" w:lineRule="auto"/>
        <w:rPr>
          <w:rFonts w:ascii="SimHei" w:hAnsi="SimHei" w:eastAsia="SimHei" w:cs="SimHei"/>
          <w:sz w:val="21"/>
          <w:szCs w:val="21"/>
        </w:rPr>
      </w:pPr>
      <w:r>
        <w:rPr>
          <w:rFonts w:ascii="SimHei" w:hAnsi="SimHei" w:eastAsia="SimHei" w:cs="SimHei"/>
          <w:sz w:val="21"/>
          <w:szCs w:val="21"/>
          <w:b/>
          <w:bCs/>
          <w:spacing w:val="6"/>
        </w:rPr>
        <w:t>(二)阴道闭锁</w:t>
      </w:r>
      <w:r>
        <w:rPr>
          <w:rFonts w:ascii="SimHei" w:hAnsi="SimHei" w:eastAsia="SimHei" w:cs="SimHei"/>
          <w:sz w:val="21"/>
          <w:szCs w:val="21"/>
          <w:spacing w:val="-35"/>
        </w:rPr>
        <w:t xml:space="preserve"> </w:t>
      </w:r>
      <w:r>
        <w:rPr>
          <w:rFonts w:ascii="SimHei" w:hAnsi="SimHei" w:eastAsia="SimHei" w:cs="SimHei"/>
          <w:sz w:val="21"/>
          <w:szCs w:val="21"/>
          <w:b/>
          <w:bCs/>
          <w:spacing w:val="6"/>
        </w:rPr>
        <w:t>(</w:t>
      </w:r>
      <w:r>
        <w:rPr>
          <w:rFonts w:ascii="SimHei" w:hAnsi="SimHei" w:eastAsia="SimHei" w:cs="SimHei"/>
          <w:sz w:val="21"/>
          <w:szCs w:val="21"/>
          <w:b/>
          <w:bCs/>
        </w:rPr>
        <w:t>atresia</w:t>
      </w:r>
      <w:r>
        <w:rPr>
          <w:rFonts w:ascii="SimHei" w:hAnsi="SimHei" w:eastAsia="SimHei" w:cs="SimHei"/>
          <w:sz w:val="21"/>
          <w:szCs w:val="21"/>
          <w:spacing w:val="8"/>
        </w:rPr>
        <w:t xml:space="preserve"> </w:t>
      </w:r>
      <w:r>
        <w:rPr>
          <w:rFonts w:ascii="SimHei" w:hAnsi="SimHei" w:eastAsia="SimHei" w:cs="SimHei"/>
          <w:sz w:val="21"/>
          <w:szCs w:val="21"/>
          <w:b/>
          <w:bCs/>
        </w:rPr>
        <w:t>of</w:t>
      </w:r>
      <w:r>
        <w:rPr>
          <w:rFonts w:ascii="SimHei" w:hAnsi="SimHei" w:eastAsia="SimHei" w:cs="SimHei"/>
          <w:sz w:val="21"/>
          <w:szCs w:val="21"/>
          <w:spacing w:val="7"/>
        </w:rPr>
        <w:t xml:space="preserve"> </w:t>
      </w:r>
      <w:r>
        <w:rPr>
          <w:rFonts w:ascii="SimHei" w:hAnsi="SimHei" w:eastAsia="SimHei" w:cs="SimHei"/>
          <w:sz w:val="21"/>
          <w:szCs w:val="21"/>
          <w:b/>
          <w:bCs/>
        </w:rPr>
        <w:t>vagina</w:t>
      </w:r>
      <w:r>
        <w:rPr>
          <w:rFonts w:ascii="SimHei" w:hAnsi="SimHei" w:eastAsia="SimHei" w:cs="SimHei"/>
          <w:sz w:val="21"/>
          <w:szCs w:val="21"/>
          <w:b/>
          <w:bCs/>
          <w:spacing w:val="6"/>
        </w:rPr>
        <w:t>)</w:t>
      </w:r>
    </w:p>
    <w:p>
      <w:pPr>
        <w:ind w:right="96" w:firstLine="419"/>
        <w:spacing w:before="97" w:line="285" w:lineRule="auto"/>
        <w:jc w:val="both"/>
        <w:rPr>
          <w:rFonts w:ascii="SimSun" w:hAnsi="SimSun" w:eastAsia="SimSun" w:cs="SimSun"/>
          <w:sz w:val="21"/>
          <w:szCs w:val="21"/>
        </w:rPr>
      </w:pPr>
      <w:r>
        <w:rPr>
          <w:rFonts w:ascii="SimSun" w:hAnsi="SimSun" w:eastAsia="SimSun" w:cs="SimSun"/>
          <w:sz w:val="21"/>
          <w:szCs w:val="21"/>
          <w:spacing w:val="2"/>
        </w:rPr>
        <w:t>为泌尿生殖窦未参与形成阴道下段所致。根据阴道闭锁的解剖学特点可将其分为：①</w:t>
      </w:r>
      <w:r>
        <w:rPr>
          <w:rFonts w:ascii="SimSun" w:hAnsi="SimSun" w:eastAsia="SimSun" w:cs="SimSun"/>
          <w:sz w:val="21"/>
          <w:szCs w:val="21"/>
          <w:spacing w:val="1"/>
        </w:rPr>
        <w:t>阴道下段</w:t>
      </w:r>
      <w:r>
        <w:rPr>
          <w:rFonts w:ascii="SimSun" w:hAnsi="SimSun" w:eastAsia="SimSun" w:cs="SimSun"/>
          <w:sz w:val="21"/>
          <w:szCs w:val="21"/>
        </w:rPr>
        <w:t xml:space="preserve"> </w:t>
      </w:r>
      <w:r>
        <w:rPr>
          <w:rFonts w:ascii="SimSun" w:hAnsi="SimSun" w:eastAsia="SimSun" w:cs="SimSun"/>
          <w:sz w:val="21"/>
          <w:szCs w:val="21"/>
          <w:spacing w:val="-7"/>
        </w:rPr>
        <w:t>闭锁，也称为阴道I</w:t>
      </w:r>
      <w:r>
        <w:rPr>
          <w:rFonts w:ascii="SimSun" w:hAnsi="SimSun" w:eastAsia="SimSun" w:cs="SimSun"/>
          <w:sz w:val="21"/>
          <w:szCs w:val="21"/>
          <w:spacing w:val="-21"/>
        </w:rPr>
        <w:t xml:space="preserve"> </w:t>
      </w:r>
      <w:r>
        <w:rPr>
          <w:rFonts w:ascii="SimSun" w:hAnsi="SimSun" w:eastAsia="SimSun" w:cs="SimSun"/>
          <w:sz w:val="21"/>
          <w:szCs w:val="21"/>
          <w:spacing w:val="-7"/>
        </w:rPr>
        <w:t>型阴道闭锁，阴道上段及宫颈、子宫体均正常；②阴道完全闭锁，也称为阴道</w:t>
      </w:r>
      <w:r>
        <w:rPr>
          <w:rFonts w:ascii="SimSun" w:hAnsi="SimSun" w:eastAsia="SimSun" w:cs="SimSun"/>
          <w:sz w:val="21"/>
          <w:szCs w:val="21"/>
          <w:spacing w:val="-8"/>
        </w:rPr>
        <w:t>Ⅱ型</w:t>
      </w:r>
      <w:r>
        <w:rPr>
          <w:rFonts w:ascii="SimSun" w:hAnsi="SimSun" w:eastAsia="SimSun" w:cs="SimSun"/>
          <w:sz w:val="21"/>
          <w:szCs w:val="21"/>
        </w:rPr>
        <w:t xml:space="preserve"> </w:t>
      </w:r>
      <w:r>
        <w:rPr>
          <w:rFonts w:ascii="SimSun" w:hAnsi="SimSun" w:eastAsia="SimSun" w:cs="SimSun"/>
          <w:sz w:val="21"/>
          <w:szCs w:val="21"/>
          <w:spacing w:val="-7"/>
        </w:rPr>
        <w:t>阴道闭锁，多合并宫颈发育不良，子宫体发育不良或子宫畸形。</w:t>
      </w:r>
    </w:p>
    <w:p>
      <w:pPr>
        <w:ind w:right="25" w:firstLine="419"/>
        <w:spacing w:before="121" w:line="293" w:lineRule="auto"/>
        <w:jc w:val="both"/>
        <w:rPr>
          <w:rFonts w:ascii="SimSun" w:hAnsi="SimSun" w:eastAsia="SimSun" w:cs="SimSun"/>
          <w:sz w:val="21"/>
          <w:szCs w:val="21"/>
        </w:rPr>
      </w:pPr>
      <w:r>
        <w:rPr>
          <w:rFonts w:ascii="SimSun" w:hAnsi="SimSun" w:eastAsia="SimSun" w:cs="SimSun"/>
          <w:sz w:val="21"/>
          <w:szCs w:val="21"/>
          <w:spacing w:val="2"/>
        </w:rPr>
        <w:t>阴道下段闭锁因子宫内膜功能多为正常，因此症状出现较早，主要表现为阴道上段扩张，</w:t>
      </w:r>
      <w:r>
        <w:rPr>
          <w:rFonts w:ascii="SimSun" w:hAnsi="SimSun" w:eastAsia="SimSun" w:cs="SimSun"/>
          <w:sz w:val="21"/>
          <w:szCs w:val="21"/>
          <w:spacing w:val="1"/>
        </w:rPr>
        <w:t>严重</w:t>
      </w:r>
      <w:r>
        <w:rPr>
          <w:rFonts w:ascii="SimSun" w:hAnsi="SimSun" w:eastAsia="SimSun" w:cs="SimSun"/>
          <w:sz w:val="21"/>
          <w:szCs w:val="21"/>
        </w:rPr>
        <w:t xml:space="preserve"> </w:t>
      </w:r>
      <w:r>
        <w:rPr>
          <w:rFonts w:ascii="SimSun" w:hAnsi="SimSun" w:eastAsia="SimSun" w:cs="SimSun"/>
          <w:sz w:val="21"/>
          <w:szCs w:val="21"/>
          <w:spacing w:val="-3"/>
        </w:rPr>
        <w:t>时可以合并宫颈、宫腔积血，妇科检查发现包块位置较低，位于直肠前方，无阴道开口，闭锁处黏膜</w:t>
      </w:r>
      <w:r>
        <w:rPr>
          <w:rFonts w:ascii="SimSun" w:hAnsi="SimSun" w:eastAsia="SimSun" w:cs="SimSun"/>
          <w:sz w:val="21"/>
          <w:szCs w:val="21"/>
        </w:rPr>
        <w:t xml:space="preserve"> </w:t>
      </w:r>
      <w:r>
        <w:rPr>
          <w:rFonts w:ascii="SimSun" w:hAnsi="SimSun" w:eastAsia="SimSun" w:cs="SimSun"/>
          <w:sz w:val="21"/>
          <w:szCs w:val="21"/>
          <w:spacing w:val="2"/>
        </w:rPr>
        <w:t>表面色泽正常，亦不向外隆起，肛诊可扪及凸向直肠包块，位置较处女膜闭锁高。</w:t>
      </w:r>
      <w:r>
        <w:rPr>
          <w:rFonts w:ascii="SimSun" w:hAnsi="SimSun" w:eastAsia="SimSun" w:cs="SimSun"/>
          <w:sz w:val="21"/>
          <w:szCs w:val="21"/>
          <w:spacing w:val="1"/>
        </w:rPr>
        <w:t>较少由于盆腔经</w:t>
      </w:r>
      <w:r>
        <w:rPr>
          <w:rFonts w:ascii="SimSun" w:hAnsi="SimSun" w:eastAsia="SimSun" w:cs="SimSun"/>
          <w:sz w:val="21"/>
          <w:szCs w:val="21"/>
        </w:rPr>
        <w:t xml:space="preserve"> </w:t>
      </w:r>
      <w:r>
        <w:rPr>
          <w:rFonts w:ascii="SimSun" w:hAnsi="SimSun" w:eastAsia="SimSun" w:cs="SimSun"/>
          <w:sz w:val="21"/>
          <w:szCs w:val="21"/>
          <w:spacing w:val="9"/>
        </w:rPr>
        <w:t>血逆流引发子宫内膜异位症。阴道完全闭锁多合并宫颈发育不良</w:t>
      </w:r>
      <w:r>
        <w:rPr>
          <w:rFonts w:ascii="SimSun" w:hAnsi="SimSun" w:eastAsia="SimSun" w:cs="SimSun"/>
          <w:sz w:val="21"/>
          <w:szCs w:val="21"/>
          <w:spacing w:val="8"/>
        </w:rPr>
        <w:t>，子宫体发育不良或子宫畸形，</w:t>
      </w:r>
      <w:r>
        <w:rPr>
          <w:rFonts w:ascii="SimSun" w:hAnsi="SimSun" w:eastAsia="SimSun" w:cs="SimSun"/>
          <w:sz w:val="21"/>
          <w:szCs w:val="21"/>
        </w:rPr>
        <w:t xml:space="preserve"> </w:t>
      </w:r>
      <w:r>
        <w:rPr>
          <w:rFonts w:ascii="SimSun" w:hAnsi="SimSun" w:eastAsia="SimSun" w:cs="SimSun"/>
          <w:sz w:val="21"/>
          <w:szCs w:val="21"/>
          <w:spacing w:val="7"/>
        </w:rPr>
        <w:t>子宫内膜功能不正常，经血容易逆流至盆腔，常常发生子宫内膜异位症。磁共振显像和超</w:t>
      </w:r>
      <w:r>
        <w:rPr>
          <w:rFonts w:ascii="SimSun" w:hAnsi="SimSun" w:eastAsia="SimSun" w:cs="SimSun"/>
          <w:sz w:val="21"/>
          <w:szCs w:val="21"/>
          <w:spacing w:val="6"/>
        </w:rPr>
        <w:t>声检查</w:t>
      </w:r>
      <w:r>
        <w:rPr>
          <w:rFonts w:ascii="SimSun" w:hAnsi="SimSun" w:eastAsia="SimSun" w:cs="SimSun"/>
          <w:sz w:val="21"/>
          <w:szCs w:val="21"/>
        </w:rPr>
        <w:t xml:space="preserve"> </w:t>
      </w:r>
      <w:r>
        <w:rPr>
          <w:rFonts w:ascii="SimSun" w:hAnsi="SimSun" w:eastAsia="SimSun" w:cs="SimSun"/>
          <w:sz w:val="21"/>
          <w:szCs w:val="21"/>
          <w:spacing w:val="2"/>
        </w:rPr>
        <w:t>可帮助诊断。</w:t>
      </w:r>
    </w:p>
    <w:p>
      <w:pPr>
        <w:ind w:right="93" w:firstLine="419"/>
        <w:spacing w:before="161" w:line="278" w:lineRule="auto"/>
        <w:jc w:val="both"/>
        <w:rPr>
          <w:rFonts w:ascii="SimSun" w:hAnsi="SimSun" w:eastAsia="SimSun" w:cs="SimSun"/>
          <w:sz w:val="21"/>
          <w:szCs w:val="21"/>
        </w:rPr>
      </w:pPr>
      <w:r>
        <w:rPr>
          <w:rFonts w:ascii="SimSun" w:hAnsi="SimSun" w:eastAsia="SimSun" w:cs="SimSun"/>
          <w:sz w:val="21"/>
          <w:szCs w:val="21"/>
          <w:spacing w:val="-3"/>
        </w:rPr>
        <w:t>一旦明确诊断，应尽早手术切除。手术以解除阴道阻塞，使经血引流通畅为原则。阴道</w:t>
      </w:r>
      <w:r>
        <w:rPr>
          <w:rFonts w:ascii="SimSun" w:hAnsi="SimSun" w:eastAsia="SimSun" w:cs="SimSun"/>
          <w:sz w:val="21"/>
          <w:szCs w:val="21"/>
          <w:spacing w:val="-4"/>
        </w:rPr>
        <w:t>下段闭锁</w:t>
      </w:r>
      <w:r>
        <w:rPr>
          <w:rFonts w:ascii="SimSun" w:hAnsi="SimSun" w:eastAsia="SimSun" w:cs="SimSun"/>
          <w:sz w:val="21"/>
          <w:szCs w:val="21"/>
        </w:rPr>
        <w:t xml:space="preserve"> </w:t>
      </w:r>
      <w:r>
        <w:rPr>
          <w:rFonts w:ascii="SimSun" w:hAnsi="SimSun" w:eastAsia="SimSun" w:cs="SimSun"/>
          <w:sz w:val="21"/>
          <w:szCs w:val="21"/>
          <w:spacing w:val="2"/>
        </w:rPr>
        <w:t>手术与处女膜闭锁手术相似，术后定期扩张阴道以防挛缩。阴道完全闭锁应充分评价宫颈发育不良</w:t>
      </w:r>
      <w:r>
        <w:rPr>
          <w:rFonts w:ascii="SimSun" w:hAnsi="SimSun" w:eastAsia="SimSun" w:cs="SimSun"/>
          <w:sz w:val="21"/>
          <w:szCs w:val="21"/>
        </w:rPr>
        <w:t xml:space="preserve"> </w:t>
      </w:r>
      <w:r>
        <w:rPr>
          <w:rFonts w:ascii="SimSun" w:hAnsi="SimSun" w:eastAsia="SimSun" w:cs="SimSun"/>
          <w:sz w:val="21"/>
          <w:szCs w:val="21"/>
          <w:spacing w:val="-9"/>
        </w:rPr>
        <w:t>状况，手术方法有子宫切除术、子宫阴道贯通术、宫颈</w:t>
      </w:r>
      <w:r>
        <w:rPr>
          <w:rFonts w:ascii="SimSun" w:hAnsi="SimSun" w:eastAsia="SimSun" w:cs="SimSun"/>
          <w:sz w:val="21"/>
          <w:szCs w:val="21"/>
          <w:spacing w:val="-10"/>
        </w:rPr>
        <w:t>端端贯通术。</w:t>
      </w:r>
    </w:p>
    <w:p>
      <w:pPr>
        <w:ind w:left="422"/>
        <w:spacing w:before="113" w:line="218" w:lineRule="auto"/>
        <w:rPr>
          <w:rFonts w:ascii="SimHei" w:hAnsi="SimHei" w:eastAsia="SimHei" w:cs="SimHei"/>
          <w:sz w:val="21"/>
          <w:szCs w:val="21"/>
        </w:rPr>
      </w:pPr>
      <w:r>
        <w:rPr>
          <w:rFonts w:ascii="SimHei" w:hAnsi="SimHei" w:eastAsia="SimHei" w:cs="SimHei"/>
          <w:sz w:val="21"/>
          <w:szCs w:val="21"/>
          <w:b/>
          <w:bCs/>
          <w:spacing w:val="4"/>
        </w:rPr>
        <w:t>(三)阴道横隔</w:t>
      </w:r>
      <w:r>
        <w:rPr>
          <w:rFonts w:ascii="SimHei" w:hAnsi="SimHei" w:eastAsia="SimHei" w:cs="SimHei"/>
          <w:sz w:val="21"/>
          <w:szCs w:val="21"/>
          <w:spacing w:val="-29"/>
        </w:rPr>
        <w:t xml:space="preserve"> </w:t>
      </w:r>
      <w:r>
        <w:rPr>
          <w:rFonts w:ascii="SimHei" w:hAnsi="SimHei" w:eastAsia="SimHei" w:cs="SimHei"/>
          <w:sz w:val="21"/>
          <w:szCs w:val="21"/>
          <w:b/>
          <w:bCs/>
          <w:spacing w:val="4"/>
        </w:rPr>
        <w:t>(</w:t>
      </w:r>
      <w:r>
        <w:rPr>
          <w:rFonts w:ascii="SimHei" w:hAnsi="SimHei" w:eastAsia="SimHei" w:cs="SimHei"/>
          <w:sz w:val="21"/>
          <w:szCs w:val="21"/>
          <w:b/>
          <w:bCs/>
        </w:rPr>
        <w:t>transverse</w:t>
      </w:r>
      <w:r>
        <w:rPr>
          <w:rFonts w:ascii="SimHei" w:hAnsi="SimHei" w:eastAsia="SimHei" w:cs="SimHei"/>
          <w:sz w:val="21"/>
          <w:szCs w:val="21"/>
          <w:spacing w:val="60"/>
        </w:rPr>
        <w:t xml:space="preserve"> </w:t>
      </w:r>
      <w:r>
        <w:rPr>
          <w:rFonts w:ascii="SimHei" w:hAnsi="SimHei" w:eastAsia="SimHei" w:cs="SimHei"/>
          <w:sz w:val="21"/>
          <w:szCs w:val="21"/>
          <w:b/>
          <w:bCs/>
        </w:rPr>
        <w:t>vaginal</w:t>
      </w:r>
      <w:r>
        <w:rPr>
          <w:rFonts w:ascii="SimHei" w:hAnsi="SimHei" w:eastAsia="SimHei" w:cs="SimHei"/>
          <w:sz w:val="21"/>
          <w:szCs w:val="21"/>
          <w:spacing w:val="67"/>
        </w:rPr>
        <w:t xml:space="preserve"> </w:t>
      </w:r>
      <w:r>
        <w:rPr>
          <w:rFonts w:ascii="SimHei" w:hAnsi="SimHei" w:eastAsia="SimHei" w:cs="SimHei"/>
          <w:sz w:val="21"/>
          <w:szCs w:val="21"/>
          <w:b/>
          <w:bCs/>
        </w:rPr>
        <w:t>septum</w:t>
      </w:r>
      <w:r>
        <w:rPr>
          <w:rFonts w:ascii="SimHei" w:hAnsi="SimHei" w:eastAsia="SimHei" w:cs="SimHei"/>
          <w:sz w:val="21"/>
          <w:szCs w:val="21"/>
          <w:b/>
          <w:bCs/>
          <w:spacing w:val="4"/>
        </w:rPr>
        <w:t>)</w:t>
      </w:r>
    </w:p>
    <w:p>
      <w:pPr>
        <w:ind w:left="419"/>
        <w:spacing w:before="99" w:line="351" w:lineRule="exact"/>
        <w:rPr>
          <w:rFonts w:ascii="SimSun" w:hAnsi="SimSun" w:eastAsia="SimSun" w:cs="SimSun"/>
          <w:sz w:val="21"/>
          <w:szCs w:val="21"/>
        </w:rPr>
      </w:pPr>
      <w:r>
        <w:rPr>
          <w:rFonts w:ascii="SimSun" w:hAnsi="SimSun" w:eastAsia="SimSun" w:cs="SimSun"/>
          <w:sz w:val="21"/>
          <w:szCs w:val="21"/>
          <w:spacing w:val="14"/>
          <w:position w:val="10"/>
        </w:rPr>
        <w:t>为两侧副中肾管会合后的尾端与尿生殖窦相接处</w:t>
      </w:r>
    </w:p>
    <w:p>
      <w:pPr>
        <w:spacing w:line="219" w:lineRule="auto"/>
        <w:rPr>
          <w:rFonts w:ascii="SimSun" w:hAnsi="SimSun" w:eastAsia="SimSun" w:cs="SimSun"/>
          <w:sz w:val="21"/>
          <w:szCs w:val="21"/>
        </w:rPr>
      </w:pPr>
      <w:r>
        <w:rPr>
          <w:rFonts w:ascii="SimSun" w:hAnsi="SimSun" w:eastAsia="SimSun" w:cs="SimSun"/>
          <w:sz w:val="21"/>
          <w:szCs w:val="21"/>
          <w:spacing w:val="14"/>
        </w:rPr>
        <w:t>未贯通或部分贯通所致。很少伴有泌尿系统和其他器</w:t>
      </w:r>
    </w:p>
    <w:p>
      <w:pPr>
        <w:spacing w:before="101" w:line="219" w:lineRule="auto"/>
        <w:rPr>
          <w:rFonts w:ascii="SimSun" w:hAnsi="SimSun" w:eastAsia="SimSun" w:cs="SimSun"/>
          <w:sz w:val="21"/>
          <w:szCs w:val="21"/>
        </w:rPr>
      </w:pPr>
      <w:r>
        <w:rPr>
          <w:rFonts w:ascii="SimSun" w:hAnsi="SimSun" w:eastAsia="SimSun" w:cs="SimSun"/>
          <w:sz w:val="21"/>
          <w:szCs w:val="21"/>
          <w:spacing w:val="5"/>
        </w:rPr>
        <w:t>官的异常，横隔位于阴道上、中段交界处为多见。阴</w:t>
      </w:r>
      <w:r>
        <w:rPr>
          <w:rFonts w:ascii="SimSun" w:hAnsi="SimSun" w:eastAsia="SimSun" w:cs="SimSun"/>
          <w:sz w:val="21"/>
          <w:szCs w:val="21"/>
          <w:spacing w:val="4"/>
        </w:rPr>
        <w:t>道</w:t>
      </w:r>
    </w:p>
    <w:p>
      <w:pPr>
        <w:spacing w:before="101" w:line="219" w:lineRule="auto"/>
        <w:rPr>
          <w:rFonts w:ascii="SimSun" w:hAnsi="SimSun" w:eastAsia="SimSun" w:cs="SimSun"/>
          <w:sz w:val="21"/>
          <w:szCs w:val="21"/>
        </w:rPr>
      </w:pPr>
      <w:r>
        <w:rPr>
          <w:rFonts w:ascii="SimSun" w:hAnsi="SimSun" w:eastAsia="SimSun" w:cs="SimSun"/>
          <w:sz w:val="21"/>
          <w:szCs w:val="21"/>
          <w:spacing w:val="9"/>
        </w:rPr>
        <w:t>横隔无孔称完全性横隔，隔上有小孔称不全性横隔(图</w:t>
      </w:r>
    </w:p>
    <w:p>
      <w:pPr>
        <w:spacing w:before="104" w:line="222" w:lineRule="auto"/>
        <w:rPr>
          <w:rFonts w:ascii="SimSun" w:hAnsi="SimSun" w:eastAsia="SimSun" w:cs="SimSun"/>
          <w:sz w:val="21"/>
          <w:szCs w:val="21"/>
        </w:rPr>
      </w:pPr>
      <w:r>
        <w:rPr>
          <w:rFonts w:ascii="SimSun" w:hAnsi="SimSun" w:eastAsia="SimSun" w:cs="SimSun"/>
          <w:sz w:val="21"/>
          <w:szCs w:val="21"/>
          <w:spacing w:val="-3"/>
        </w:rPr>
        <w:t>22-1)。</w:t>
      </w:r>
    </w:p>
    <w:p>
      <w:pPr>
        <w:ind w:left="419"/>
        <w:spacing w:before="84" w:line="350" w:lineRule="exact"/>
        <w:rPr>
          <w:rFonts w:ascii="SimSun" w:hAnsi="SimSun" w:eastAsia="SimSun" w:cs="SimSun"/>
          <w:sz w:val="21"/>
          <w:szCs w:val="21"/>
        </w:rPr>
      </w:pPr>
      <w:r>
        <w:rPr>
          <w:rFonts w:ascii="SimSun" w:hAnsi="SimSun" w:eastAsia="SimSun" w:cs="SimSun"/>
          <w:sz w:val="21"/>
          <w:szCs w:val="21"/>
          <w:spacing w:val="5"/>
          <w:position w:val="10"/>
        </w:rPr>
        <w:t>不全性横隔位于阴道上段者多无症状，位置偏低者</w:t>
      </w:r>
    </w:p>
    <w:p>
      <w:pPr>
        <w:spacing w:line="219" w:lineRule="auto"/>
        <w:rPr>
          <w:rFonts w:ascii="SimSun" w:hAnsi="SimSun" w:eastAsia="SimSun" w:cs="SimSun"/>
          <w:sz w:val="21"/>
          <w:szCs w:val="21"/>
        </w:rPr>
      </w:pPr>
      <w:r>
        <w:rPr>
          <w:rFonts w:ascii="SimSun" w:hAnsi="SimSun" w:eastAsia="SimSun" w:cs="SimSun"/>
          <w:sz w:val="21"/>
          <w:szCs w:val="21"/>
          <w:spacing w:val="5"/>
        </w:rPr>
        <w:t>可影响性生活，阴道分娩时影响胎先露部下降。完</w:t>
      </w:r>
      <w:r>
        <w:rPr>
          <w:rFonts w:ascii="SimSun" w:hAnsi="SimSun" w:eastAsia="SimSun" w:cs="SimSun"/>
          <w:sz w:val="21"/>
          <w:szCs w:val="21"/>
          <w:spacing w:val="4"/>
        </w:rPr>
        <w:t>全性</w:t>
      </w:r>
    </w:p>
    <w:p>
      <w:pPr>
        <w:spacing w:before="101" w:line="219" w:lineRule="auto"/>
        <w:rPr>
          <w:rFonts w:ascii="SimSun" w:hAnsi="SimSun" w:eastAsia="SimSun" w:cs="SimSun"/>
          <w:sz w:val="21"/>
          <w:szCs w:val="21"/>
        </w:rPr>
      </w:pPr>
      <w:r>
        <w:rPr>
          <w:rFonts w:ascii="SimSun" w:hAnsi="SimSun" w:eastAsia="SimSun" w:cs="SimSun"/>
          <w:sz w:val="21"/>
          <w:szCs w:val="21"/>
          <w:spacing w:val="5"/>
        </w:rPr>
        <w:t>横隔有原发性闭经伴周期性腹痛，并呈进行性加剧。妇</w:t>
      </w:r>
    </w:p>
    <w:p>
      <w:pPr>
        <w:spacing w:before="99" w:line="219" w:lineRule="auto"/>
        <w:rPr>
          <w:rFonts w:ascii="SimSun" w:hAnsi="SimSun" w:eastAsia="SimSun" w:cs="SimSun"/>
          <w:sz w:val="21"/>
          <w:szCs w:val="21"/>
        </w:rPr>
      </w:pPr>
      <w:r>
        <w:rPr>
          <w:rFonts w:ascii="SimSun" w:hAnsi="SimSun" w:eastAsia="SimSun" w:cs="SimSun"/>
          <w:sz w:val="21"/>
          <w:szCs w:val="21"/>
          <w:spacing w:val="-4"/>
        </w:rPr>
        <w:t>科检查见阴道较短或仅见盲端，横隔中部可见小孔，肛诊</w:t>
      </w:r>
    </w:p>
    <w:p>
      <w:pPr>
        <w:spacing w:before="102" w:line="195" w:lineRule="auto"/>
        <w:rPr>
          <w:rFonts w:ascii="SimSun" w:hAnsi="SimSun" w:eastAsia="SimSun" w:cs="SimSun"/>
          <w:sz w:val="17"/>
          <w:szCs w:val="17"/>
        </w:rPr>
      </w:pPr>
      <w:r>
        <w:rPr>
          <w:rFonts w:ascii="SimSun" w:hAnsi="SimSun" w:eastAsia="SimSun" w:cs="SimSun"/>
          <w:sz w:val="17"/>
          <w:szCs w:val="17"/>
          <w:spacing w:val="19"/>
          <w:w w:val="115"/>
        </w:rPr>
        <w:t>时可扪及宫颈及宫体。完全性横隔由于经血潴留，可在</w:t>
      </w:r>
    </w:p>
    <w:p>
      <w:pPr>
        <w:ind w:left="6249"/>
        <w:spacing w:before="1" w:line="191" w:lineRule="auto"/>
        <w:rPr>
          <w:rFonts w:ascii="SimHei" w:hAnsi="SimHei" w:eastAsia="SimHei" w:cs="SimHei"/>
          <w:sz w:val="17"/>
          <w:szCs w:val="17"/>
        </w:rPr>
      </w:pPr>
      <w:r>
        <w:rPr>
          <w:rFonts w:ascii="SimHei" w:hAnsi="SimHei" w:eastAsia="SimHei" w:cs="SimHei"/>
          <w:sz w:val="17"/>
          <w:szCs w:val="17"/>
          <w:color w:val="005DAF"/>
          <w:spacing w:val="27"/>
        </w:rPr>
        <w:t>图22-1</w:t>
      </w:r>
      <w:r>
        <w:rPr>
          <w:rFonts w:ascii="SimHei" w:hAnsi="SimHei" w:eastAsia="SimHei" w:cs="SimHei"/>
          <w:sz w:val="17"/>
          <w:szCs w:val="17"/>
          <w:color w:val="005DAF"/>
          <w:spacing w:val="-32"/>
        </w:rPr>
        <w:t xml:space="preserve"> </w:t>
      </w:r>
      <w:r>
        <w:rPr>
          <w:rFonts w:ascii="SimHei" w:hAnsi="SimHei" w:eastAsia="SimHei" w:cs="SimHei"/>
          <w:sz w:val="17"/>
          <w:szCs w:val="17"/>
          <w:spacing w:val="27"/>
        </w:rPr>
        <w:t>阴道横隔示意图</w:t>
      </w:r>
    </w:p>
    <w:p>
      <w:pPr>
        <w:spacing w:before="1" w:line="222" w:lineRule="auto"/>
        <w:rPr>
          <w:rFonts w:ascii="SimSun" w:hAnsi="SimSun" w:eastAsia="SimSun" w:cs="SimSun"/>
          <w:sz w:val="20"/>
          <w:szCs w:val="20"/>
        </w:rPr>
      </w:pPr>
      <w:r>
        <w:rPr>
          <w:rFonts w:ascii="SimSun" w:hAnsi="SimSun" w:eastAsia="SimSun" w:cs="SimSun"/>
          <w:sz w:val="20"/>
          <w:szCs w:val="20"/>
          <w:spacing w:val="8"/>
        </w:rPr>
        <w:t>相当于横隔上方部位触及块物。</w:t>
      </w:r>
    </w:p>
    <w:p>
      <w:pPr>
        <w:sectPr>
          <w:type w:val="continuous"/>
          <w:pgSz w:w="11900" w:h="16840"/>
          <w:pgMar w:top="400" w:right="890" w:bottom="400" w:left="719" w:header="0" w:footer="0" w:gutter="0"/>
          <w:cols w:equalWidth="0" w:num="2">
            <w:col w:w="981" w:space="100"/>
            <w:col w:w="9211" w:space="0"/>
          </w:cols>
        </w:sectPr>
        <w:rPr/>
      </w:pPr>
    </w:p>
    <w:p>
      <w:pPr>
        <w:spacing w:line="478" w:lineRule="auto"/>
        <w:rPr>
          <w:rFonts w:ascii="Arial"/>
          <w:sz w:val="21"/>
        </w:rPr>
      </w:pPr>
      <w:r>
        <w:drawing>
          <wp:anchor distT="0" distB="0" distL="0" distR="0" simplePos="0" relativeHeight="252582912" behindDoc="0" locked="0" layoutInCell="0" allowOverlap="1">
            <wp:simplePos x="0" y="0"/>
            <wp:positionH relativeFrom="page">
              <wp:posOffset>6737375</wp:posOffset>
            </wp:positionH>
            <wp:positionV relativeFrom="page">
              <wp:posOffset>9975872</wp:posOffset>
            </wp:positionV>
            <wp:extent cx="374650" cy="438108"/>
            <wp:effectExtent l="0" t="0" r="0" b="0"/>
            <wp:wrapNone/>
            <wp:docPr id="240" name="IM 240"/>
            <wp:cNvGraphicFramePr/>
            <a:graphic>
              <a:graphicData uri="http://schemas.openxmlformats.org/drawingml/2006/picture">
                <pic:pic>
                  <pic:nvPicPr>
                    <pic:cNvPr id="240" name="IM 240"/>
                    <pic:cNvPicPr/>
                  </pic:nvPicPr>
                  <pic:blipFill>
                    <a:blip r:embed="rId270"/>
                    <a:stretch>
                      <a:fillRect/>
                    </a:stretch>
                  </pic:blipFill>
                  <pic:spPr>
                    <a:xfrm rot="0">
                      <a:off x="0" y="0"/>
                      <a:ext cx="374650" cy="438108"/>
                    </a:xfrm>
                    <a:prstGeom prst="rect">
                      <a:avLst/>
                    </a:prstGeom>
                  </pic:spPr>
                </pic:pic>
              </a:graphicData>
            </a:graphic>
          </wp:anchor>
        </w:drawing>
      </w:r>
      <w:r>
        <w:drawing>
          <wp:anchor distT="0" distB="0" distL="0" distR="0" simplePos="0" relativeHeight="252580864" behindDoc="0" locked="0" layoutInCell="0" allowOverlap="1">
            <wp:simplePos x="0" y="0"/>
            <wp:positionH relativeFrom="page">
              <wp:posOffset>3556013</wp:posOffset>
            </wp:positionH>
            <wp:positionV relativeFrom="page">
              <wp:posOffset>4883141</wp:posOffset>
            </wp:positionV>
            <wp:extent cx="2692380" cy="1574817"/>
            <wp:effectExtent l="0" t="0" r="0" b="0"/>
            <wp:wrapNone/>
            <wp:docPr id="241" name="IM 241"/>
            <wp:cNvGraphicFramePr/>
            <a:graphic>
              <a:graphicData uri="http://schemas.openxmlformats.org/drawingml/2006/picture">
                <pic:pic>
                  <pic:nvPicPr>
                    <pic:cNvPr id="241" name="IM 241"/>
                    <pic:cNvPicPr/>
                  </pic:nvPicPr>
                  <pic:blipFill>
                    <a:blip r:embed="rId271"/>
                    <a:stretch>
                      <a:fillRect/>
                    </a:stretch>
                  </pic:blipFill>
                  <pic:spPr>
                    <a:xfrm rot="0">
                      <a:off x="0" y="0"/>
                      <a:ext cx="2692380" cy="1574817"/>
                    </a:xfrm>
                    <a:prstGeom prst="rect">
                      <a:avLst/>
                    </a:prstGeom>
                  </pic:spPr>
                </pic:pic>
              </a:graphicData>
            </a:graphic>
          </wp:anchor>
        </w:drawing>
      </w:r>
      <w:r/>
    </w:p>
    <w:p>
      <w:pPr>
        <w:ind w:right="104"/>
        <w:spacing w:before="65" w:line="221" w:lineRule="auto"/>
        <w:jc w:val="right"/>
        <w:rPr>
          <w:rFonts w:ascii="SimSun" w:hAnsi="SimSun" w:eastAsia="SimSun" w:cs="SimSun"/>
          <w:sz w:val="20"/>
          <w:szCs w:val="20"/>
        </w:rPr>
      </w:pPr>
      <w:r>
        <w:rPr>
          <w:rFonts w:ascii="SimHei" w:hAnsi="SimHei" w:eastAsia="SimHei" w:cs="SimHei"/>
          <w:sz w:val="20"/>
          <w:szCs w:val="20"/>
          <w:color w:val="0073D8"/>
          <w:spacing w:val="-8"/>
        </w:rPr>
        <w:t>第二十二章</w:t>
      </w:r>
      <w:r>
        <w:rPr>
          <w:rFonts w:ascii="SimHei" w:hAnsi="SimHei" w:eastAsia="SimHei" w:cs="SimHei"/>
          <w:sz w:val="20"/>
          <w:szCs w:val="20"/>
          <w:color w:val="0073D8"/>
          <w:spacing w:val="66"/>
        </w:rPr>
        <w:t xml:space="preserve"> </w:t>
      </w:r>
      <w:r>
        <w:rPr>
          <w:rFonts w:ascii="SimHei" w:hAnsi="SimHei" w:eastAsia="SimHei" w:cs="SimHei"/>
          <w:sz w:val="20"/>
          <w:szCs w:val="20"/>
          <w:color w:val="0073D8"/>
          <w:spacing w:val="-8"/>
        </w:rPr>
        <w:t>女性生殖器发育异常</w:t>
      </w:r>
      <w:r>
        <w:rPr>
          <w:rFonts w:ascii="SimHei" w:hAnsi="SimHei" w:eastAsia="SimHei" w:cs="SimHei"/>
          <w:sz w:val="20"/>
          <w:szCs w:val="20"/>
          <w:color w:val="0073D8"/>
          <w:spacing w:val="13"/>
        </w:rPr>
        <w:t xml:space="preserve">      </w:t>
      </w:r>
      <w:r>
        <w:rPr>
          <w:rFonts w:ascii="SimSun" w:hAnsi="SimSun" w:eastAsia="SimSun" w:cs="SimSun"/>
          <w:sz w:val="20"/>
          <w:szCs w:val="20"/>
          <w:b/>
          <w:bCs/>
          <w:color w:val="006DB7"/>
          <w:spacing w:val="-8"/>
          <w:position w:val="-1"/>
        </w:rPr>
        <w:t>273</w:t>
      </w:r>
    </w:p>
    <w:p>
      <w:pPr>
        <w:spacing w:line="304" w:lineRule="auto"/>
        <w:rPr>
          <w:rFonts w:ascii="Arial"/>
          <w:sz w:val="21"/>
        </w:rPr>
      </w:pPr>
      <w:r/>
    </w:p>
    <w:p>
      <w:pPr>
        <w:ind w:right="1079" w:firstLine="480"/>
        <w:spacing w:before="65" w:line="282" w:lineRule="auto"/>
        <w:jc w:val="both"/>
        <w:rPr>
          <w:rFonts w:ascii="SimSun" w:hAnsi="SimSun" w:eastAsia="SimSun" w:cs="SimSun"/>
          <w:sz w:val="20"/>
          <w:szCs w:val="20"/>
        </w:rPr>
      </w:pPr>
      <w:r>
        <w:rPr>
          <w:rFonts w:ascii="SimSun" w:hAnsi="SimSun" w:eastAsia="SimSun" w:cs="SimSun"/>
          <w:sz w:val="20"/>
          <w:szCs w:val="20"/>
          <w:spacing w:val="8"/>
        </w:rPr>
        <w:t>治疗为手术切除横隔，缝合止血。分娩时，若横隔薄者可于胎先露部下降压迫横隔时切开横隔，</w:t>
      </w:r>
      <w:r>
        <w:rPr>
          <w:rFonts w:ascii="SimSun" w:hAnsi="SimSun" w:eastAsia="SimSun" w:cs="SimSun"/>
          <w:sz w:val="20"/>
          <w:szCs w:val="20"/>
          <w:spacing w:val="13"/>
        </w:rPr>
        <w:t xml:space="preserve"> </w:t>
      </w:r>
      <w:r>
        <w:rPr>
          <w:rFonts w:ascii="SimSun" w:hAnsi="SimSun" w:eastAsia="SimSun" w:cs="SimSun"/>
          <w:sz w:val="20"/>
          <w:szCs w:val="20"/>
          <w:spacing w:val="7"/>
        </w:rPr>
        <w:t>胎儿娩出后再切除横隔；横隔厚者应行剖宫产术。术后要定期扩张阴道或放置阴道模具，防止横隔残</w:t>
      </w:r>
      <w:r>
        <w:rPr>
          <w:rFonts w:ascii="SimSun" w:hAnsi="SimSun" w:eastAsia="SimSun" w:cs="SimSun"/>
          <w:sz w:val="20"/>
          <w:szCs w:val="20"/>
          <w:spacing w:val="5"/>
        </w:rPr>
        <w:t xml:space="preserve">  </w:t>
      </w:r>
      <w:r>
        <w:rPr>
          <w:rFonts w:ascii="SimSun" w:hAnsi="SimSun" w:eastAsia="SimSun" w:cs="SimSun"/>
          <w:sz w:val="20"/>
          <w:szCs w:val="20"/>
          <w:spacing w:val="2"/>
        </w:rPr>
        <w:t>端挛缩。</w:t>
      </w:r>
    </w:p>
    <w:p>
      <w:pPr>
        <w:ind w:left="432"/>
        <w:spacing w:before="126" w:line="218"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29"/>
        </w:rPr>
        <w:t xml:space="preserve"> </w:t>
      </w:r>
      <w:r>
        <w:rPr>
          <w:rFonts w:ascii="SimHei" w:hAnsi="SimHei" w:eastAsia="SimHei" w:cs="SimHei"/>
          <w:sz w:val="20"/>
          <w:szCs w:val="20"/>
          <w:b/>
          <w:bCs/>
          <w:spacing w:val="-8"/>
        </w:rPr>
        <w:t>四</w:t>
      </w:r>
      <w:r>
        <w:rPr>
          <w:rFonts w:ascii="SimHei" w:hAnsi="SimHei" w:eastAsia="SimHei" w:cs="SimHei"/>
          <w:sz w:val="20"/>
          <w:szCs w:val="20"/>
          <w:spacing w:val="-44"/>
        </w:rPr>
        <w:t xml:space="preserve"> </w:t>
      </w:r>
      <w:r>
        <w:rPr>
          <w:rFonts w:ascii="SimHei" w:hAnsi="SimHei" w:eastAsia="SimHei" w:cs="SimHei"/>
          <w:sz w:val="20"/>
          <w:szCs w:val="20"/>
          <w:b/>
          <w:bCs/>
          <w:spacing w:val="-8"/>
        </w:rPr>
        <w:t>)</w:t>
      </w:r>
      <w:r>
        <w:rPr>
          <w:rFonts w:ascii="SimHei" w:hAnsi="SimHei" w:eastAsia="SimHei" w:cs="SimHei"/>
          <w:sz w:val="20"/>
          <w:szCs w:val="20"/>
          <w:spacing w:val="-34"/>
        </w:rPr>
        <w:t xml:space="preserve"> </w:t>
      </w:r>
      <w:r>
        <w:rPr>
          <w:rFonts w:ascii="SimHei" w:hAnsi="SimHei" w:eastAsia="SimHei" w:cs="SimHei"/>
          <w:sz w:val="20"/>
          <w:szCs w:val="20"/>
          <w:b/>
          <w:bCs/>
          <w:spacing w:val="-8"/>
        </w:rPr>
        <w:t>阴</w:t>
      </w:r>
      <w:r>
        <w:rPr>
          <w:rFonts w:ascii="SimHei" w:hAnsi="SimHei" w:eastAsia="SimHei" w:cs="SimHei"/>
          <w:sz w:val="20"/>
          <w:szCs w:val="20"/>
          <w:spacing w:val="-41"/>
        </w:rPr>
        <w:t xml:space="preserve"> </w:t>
      </w:r>
      <w:r>
        <w:rPr>
          <w:rFonts w:ascii="SimHei" w:hAnsi="SimHei" w:eastAsia="SimHei" w:cs="SimHei"/>
          <w:sz w:val="20"/>
          <w:szCs w:val="20"/>
          <w:b/>
          <w:bCs/>
          <w:spacing w:val="-8"/>
        </w:rPr>
        <w:t>道</w:t>
      </w:r>
      <w:r>
        <w:rPr>
          <w:rFonts w:ascii="SimHei" w:hAnsi="SimHei" w:eastAsia="SimHei" w:cs="SimHei"/>
          <w:sz w:val="20"/>
          <w:szCs w:val="20"/>
          <w:spacing w:val="-37"/>
        </w:rPr>
        <w:t xml:space="preserve"> </w:t>
      </w:r>
      <w:r>
        <w:rPr>
          <w:rFonts w:ascii="SimHei" w:hAnsi="SimHei" w:eastAsia="SimHei" w:cs="SimHei"/>
          <w:sz w:val="20"/>
          <w:szCs w:val="20"/>
          <w:b/>
          <w:bCs/>
          <w:spacing w:val="-8"/>
        </w:rPr>
        <w:t>纵</w:t>
      </w:r>
      <w:r>
        <w:rPr>
          <w:rFonts w:ascii="SimHei" w:hAnsi="SimHei" w:eastAsia="SimHei" w:cs="SimHei"/>
          <w:sz w:val="20"/>
          <w:szCs w:val="20"/>
          <w:spacing w:val="-36"/>
        </w:rPr>
        <w:t xml:space="preserve"> </w:t>
      </w:r>
      <w:r>
        <w:rPr>
          <w:rFonts w:ascii="SimHei" w:hAnsi="SimHei" w:eastAsia="SimHei" w:cs="SimHei"/>
          <w:sz w:val="20"/>
          <w:szCs w:val="20"/>
          <w:b/>
          <w:bCs/>
          <w:spacing w:val="-8"/>
        </w:rPr>
        <w:t>隔</w:t>
      </w:r>
      <w:r>
        <w:rPr>
          <w:rFonts w:ascii="SimHei" w:hAnsi="SimHei" w:eastAsia="SimHei" w:cs="SimHei"/>
          <w:sz w:val="20"/>
          <w:szCs w:val="20"/>
          <w:spacing w:val="-46"/>
        </w:rPr>
        <w:t xml:space="preserve"> </w:t>
      </w:r>
      <w:r>
        <w:rPr>
          <w:rFonts w:ascii="SimHei" w:hAnsi="SimHei" w:eastAsia="SimHei" w:cs="SimHei"/>
          <w:sz w:val="20"/>
          <w:szCs w:val="20"/>
          <w:b/>
          <w:bCs/>
          <w:spacing w:val="-8"/>
        </w:rPr>
        <w:t>(</w:t>
      </w:r>
      <w:r>
        <w:rPr>
          <w:rFonts w:ascii="SimHei" w:hAnsi="SimHei" w:eastAsia="SimHei" w:cs="SimHei"/>
          <w:sz w:val="20"/>
          <w:szCs w:val="20"/>
          <w:b/>
          <w:bCs/>
          <w:spacing w:val="-7"/>
        </w:rPr>
        <w:t>longitudinal</w:t>
      </w:r>
      <w:r>
        <w:rPr>
          <w:rFonts w:ascii="SimHei" w:hAnsi="SimHei" w:eastAsia="SimHei" w:cs="SimHei"/>
          <w:sz w:val="20"/>
          <w:szCs w:val="20"/>
          <w:spacing w:val="56"/>
        </w:rPr>
        <w:t xml:space="preserve"> </w:t>
      </w:r>
      <w:r>
        <w:rPr>
          <w:rFonts w:ascii="SimHei" w:hAnsi="SimHei" w:eastAsia="SimHei" w:cs="SimHei"/>
          <w:sz w:val="20"/>
          <w:szCs w:val="20"/>
          <w:b/>
          <w:bCs/>
          <w:spacing w:val="-7"/>
        </w:rPr>
        <w:t>vaginal</w:t>
      </w:r>
      <w:r>
        <w:rPr>
          <w:rFonts w:ascii="SimHei" w:hAnsi="SimHei" w:eastAsia="SimHei" w:cs="SimHei"/>
          <w:sz w:val="20"/>
          <w:szCs w:val="20"/>
          <w:spacing w:val="61"/>
        </w:rPr>
        <w:t xml:space="preserve"> </w:t>
      </w:r>
      <w:r>
        <w:rPr>
          <w:rFonts w:ascii="SimHei" w:hAnsi="SimHei" w:eastAsia="SimHei" w:cs="SimHei"/>
          <w:sz w:val="20"/>
          <w:szCs w:val="20"/>
          <w:b/>
          <w:bCs/>
          <w:spacing w:val="-7"/>
        </w:rPr>
        <w:t>sept</w:t>
      </w:r>
      <w:r>
        <w:rPr>
          <w:rFonts w:ascii="SimHei" w:hAnsi="SimHei" w:eastAsia="SimHei" w:cs="SimHei"/>
          <w:sz w:val="20"/>
          <w:szCs w:val="20"/>
          <w:b/>
          <w:bCs/>
          <w:spacing w:val="-8"/>
        </w:rPr>
        <w:t>um)</w:t>
      </w:r>
    </w:p>
    <w:p>
      <w:pPr>
        <w:ind w:right="1133" w:firstLine="480"/>
        <w:spacing w:before="79" w:line="272" w:lineRule="auto"/>
        <w:rPr>
          <w:rFonts w:ascii="SimSun" w:hAnsi="SimSun" w:eastAsia="SimSun" w:cs="SimSun"/>
          <w:sz w:val="20"/>
          <w:szCs w:val="20"/>
        </w:rPr>
      </w:pPr>
      <w:r>
        <w:rPr>
          <w:rFonts w:ascii="SimSun" w:hAnsi="SimSun" w:eastAsia="SimSun" w:cs="SimSun"/>
          <w:sz w:val="20"/>
          <w:szCs w:val="20"/>
          <w:spacing w:val="2"/>
        </w:rPr>
        <w:t>为双侧副中肾管会合后，尾端纵隔未消失或部分消失所致，常伴有双子宫、双宫颈、同侧肾脏发育</w:t>
      </w:r>
      <w:r>
        <w:rPr>
          <w:rFonts w:ascii="SimSun" w:hAnsi="SimSun" w:eastAsia="SimSun" w:cs="SimSun"/>
          <w:sz w:val="20"/>
          <w:szCs w:val="20"/>
          <w:spacing w:val="9"/>
        </w:rPr>
        <w:t xml:space="preserve"> </w:t>
      </w:r>
      <w:r>
        <w:rPr>
          <w:rFonts w:ascii="SimSun" w:hAnsi="SimSun" w:eastAsia="SimSun" w:cs="SimSun"/>
          <w:sz w:val="20"/>
          <w:szCs w:val="20"/>
          <w:spacing w:val="4"/>
        </w:rPr>
        <w:t>不良。可分为完全纵隔和不全纵隔，前者下端达阴道口，后者未达阴道口。</w:t>
      </w:r>
    </w:p>
    <w:p>
      <w:pPr>
        <w:ind w:right="1079" w:firstLine="480"/>
        <w:spacing w:before="93" w:line="290" w:lineRule="auto"/>
        <w:rPr>
          <w:rFonts w:ascii="SimSun" w:hAnsi="SimSun" w:eastAsia="SimSun" w:cs="SimSun"/>
          <w:sz w:val="20"/>
          <w:szCs w:val="20"/>
        </w:rPr>
      </w:pPr>
      <w:r>
        <w:rPr>
          <w:rFonts w:ascii="SimSun" w:hAnsi="SimSun" w:eastAsia="SimSun" w:cs="SimSun"/>
          <w:sz w:val="20"/>
          <w:szCs w:val="20"/>
          <w:spacing w:val="7"/>
        </w:rPr>
        <w:t>阴道完全纵隔者无症状，性生活和阴道分娩无影响。不全纵隔者可有性生活困难或不适，</w:t>
      </w:r>
      <w:r>
        <w:rPr>
          <w:rFonts w:ascii="SimSun" w:hAnsi="SimSun" w:eastAsia="SimSun" w:cs="SimSun"/>
          <w:sz w:val="20"/>
          <w:szCs w:val="20"/>
          <w:spacing w:val="6"/>
        </w:rPr>
        <w:t>分娩时</w:t>
      </w:r>
      <w:r>
        <w:rPr>
          <w:rFonts w:ascii="SimSun" w:hAnsi="SimSun" w:eastAsia="SimSun" w:cs="SimSun"/>
          <w:sz w:val="20"/>
          <w:szCs w:val="20"/>
        </w:rPr>
        <w:t xml:space="preserve"> </w:t>
      </w:r>
      <w:r>
        <w:rPr>
          <w:rFonts w:ascii="SimSun" w:hAnsi="SimSun" w:eastAsia="SimSun" w:cs="SimSun"/>
          <w:sz w:val="20"/>
          <w:szCs w:val="20"/>
          <w:spacing w:val="15"/>
        </w:rPr>
        <w:t>胎先露下降可能受阻。阴道检查可见阴道被一纵形黏膜壁分为两</w:t>
      </w:r>
      <w:r>
        <w:rPr>
          <w:rFonts w:ascii="SimSun" w:hAnsi="SimSun" w:eastAsia="SimSun" w:cs="SimSun"/>
          <w:sz w:val="20"/>
          <w:szCs w:val="20"/>
          <w:spacing w:val="14"/>
        </w:rPr>
        <w:t>条纵形通道，黏膜壁上端近宫颈。</w:t>
      </w:r>
      <w:r>
        <w:rPr>
          <w:rFonts w:ascii="SimSun" w:hAnsi="SimSun" w:eastAsia="SimSun" w:cs="SimSun"/>
          <w:sz w:val="20"/>
          <w:szCs w:val="20"/>
        </w:rPr>
        <w:t xml:space="preserve"> </w:t>
      </w:r>
      <w:r>
        <w:rPr>
          <w:rFonts w:ascii="SimSun" w:hAnsi="SimSun" w:eastAsia="SimSun" w:cs="SimSun"/>
          <w:sz w:val="20"/>
          <w:szCs w:val="20"/>
          <w:spacing w:val="8"/>
        </w:rPr>
        <w:t>阴道纵隔影响性生活者，应将纵隔切除。若阴道分娩时发现阴道纵隔，可当先露下</w:t>
      </w:r>
      <w:r>
        <w:rPr>
          <w:rFonts w:ascii="SimSun" w:hAnsi="SimSun" w:eastAsia="SimSun" w:cs="SimSun"/>
          <w:sz w:val="20"/>
          <w:szCs w:val="20"/>
          <w:spacing w:val="7"/>
        </w:rPr>
        <w:t>降压迫纵隔时先切</w:t>
      </w:r>
      <w:r>
        <w:rPr>
          <w:rFonts w:ascii="SimSun" w:hAnsi="SimSun" w:eastAsia="SimSun" w:cs="SimSun"/>
          <w:sz w:val="20"/>
          <w:szCs w:val="20"/>
        </w:rPr>
        <w:t xml:space="preserve">  </w:t>
      </w:r>
      <w:r>
        <w:rPr>
          <w:rFonts w:ascii="SimSun" w:hAnsi="SimSun" w:eastAsia="SimSun" w:cs="SimSun"/>
          <w:sz w:val="20"/>
          <w:szCs w:val="20"/>
          <w:spacing w:val="4"/>
        </w:rPr>
        <w:t>断纵隔的中部，待胎儿娩出后再切除纵隔。</w:t>
      </w:r>
    </w:p>
    <w:p>
      <w:pPr>
        <w:ind w:left="432"/>
        <w:spacing w:before="118" w:line="221" w:lineRule="auto"/>
        <w:rPr>
          <w:rFonts w:ascii="SimHei" w:hAnsi="SimHei" w:eastAsia="SimHei" w:cs="SimHei"/>
          <w:sz w:val="20"/>
          <w:szCs w:val="20"/>
        </w:rPr>
      </w:pPr>
      <w:r>
        <w:rPr>
          <w:rFonts w:ascii="SimHei" w:hAnsi="SimHei" w:eastAsia="SimHei" w:cs="SimHei"/>
          <w:sz w:val="20"/>
          <w:szCs w:val="20"/>
          <w:b/>
          <w:bCs/>
          <w:spacing w:val="24"/>
        </w:rPr>
        <w:t>(五)阴道斜隔综合征</w:t>
      </w:r>
    </w:p>
    <w:p>
      <w:pPr>
        <w:ind w:right="1136" w:firstLine="480"/>
        <w:spacing w:before="114" w:line="267" w:lineRule="auto"/>
        <w:rPr>
          <w:rFonts w:ascii="SimSun" w:hAnsi="SimSun" w:eastAsia="SimSun" w:cs="SimSun"/>
          <w:sz w:val="20"/>
          <w:szCs w:val="20"/>
        </w:rPr>
      </w:pPr>
      <w:r>
        <w:rPr>
          <w:rFonts w:ascii="SimSun" w:hAnsi="SimSun" w:eastAsia="SimSun" w:cs="SimSun"/>
          <w:sz w:val="20"/>
          <w:szCs w:val="20"/>
          <w:spacing w:val="12"/>
        </w:rPr>
        <w:t>病因尚不明确，可能由于一侧副中肾管向下延伸未达到泌尿生殖窦而形成盲端。常伴有同侧泌</w:t>
      </w:r>
      <w:r>
        <w:rPr>
          <w:rFonts w:ascii="SimSun" w:hAnsi="SimSun" w:eastAsia="SimSun" w:cs="SimSun"/>
          <w:sz w:val="20"/>
          <w:szCs w:val="20"/>
        </w:rPr>
        <w:t xml:space="preserve"> </w:t>
      </w:r>
      <w:r>
        <w:rPr>
          <w:rFonts w:ascii="SimSun" w:hAnsi="SimSun" w:eastAsia="SimSun" w:cs="SimSun"/>
          <w:sz w:val="20"/>
          <w:szCs w:val="20"/>
          <w:spacing w:val="1"/>
        </w:rPr>
        <w:t>尿系发育异常，多为双宫体、双宫颈及斜隔侧肾缺如。</w:t>
      </w:r>
    </w:p>
    <w:p>
      <w:pPr>
        <w:ind w:right="1137" w:firstLine="480"/>
        <w:spacing w:before="89" w:line="291" w:lineRule="auto"/>
        <w:rPr>
          <w:rFonts w:ascii="SimSun" w:hAnsi="SimSun" w:eastAsia="SimSun" w:cs="SimSun"/>
          <w:sz w:val="20"/>
          <w:szCs w:val="20"/>
        </w:rPr>
      </w:pPr>
      <w:r>
        <w:rPr>
          <w:rFonts w:ascii="SimSun" w:hAnsi="SimSun" w:eastAsia="SimSun" w:cs="SimSun"/>
          <w:sz w:val="20"/>
          <w:szCs w:val="20"/>
          <w:spacing w:val="9"/>
        </w:rPr>
        <w:t>可分为三个类型(图22-2):①</w:t>
      </w:r>
      <w:r>
        <w:rPr>
          <w:rFonts w:ascii="SimSun" w:hAnsi="SimSun" w:eastAsia="SimSun" w:cs="SimSun"/>
          <w:sz w:val="20"/>
          <w:szCs w:val="20"/>
          <w:spacing w:val="-67"/>
        </w:rPr>
        <w:t xml:space="preserve"> </w:t>
      </w:r>
      <w:r>
        <w:rPr>
          <w:rFonts w:ascii="SimSun" w:hAnsi="SimSun" w:eastAsia="SimSun" w:cs="SimSun"/>
          <w:sz w:val="20"/>
          <w:szCs w:val="20"/>
          <w:spacing w:val="9"/>
        </w:rPr>
        <w:t>I</w:t>
      </w:r>
      <w:r>
        <w:rPr>
          <w:rFonts w:ascii="SimSun" w:hAnsi="SimSun" w:eastAsia="SimSun" w:cs="SimSun"/>
          <w:sz w:val="20"/>
          <w:szCs w:val="20"/>
          <w:spacing w:val="-42"/>
        </w:rPr>
        <w:t xml:space="preserve"> </w:t>
      </w:r>
      <w:r>
        <w:rPr>
          <w:rFonts w:ascii="SimSun" w:hAnsi="SimSun" w:eastAsia="SimSun" w:cs="SimSun"/>
          <w:sz w:val="20"/>
          <w:szCs w:val="20"/>
          <w:spacing w:val="9"/>
        </w:rPr>
        <w:t>型为无孔斜隔，隔后的子宫与外界及另侧子宫完全隔</w:t>
      </w:r>
      <w:r>
        <w:rPr>
          <w:rFonts w:ascii="SimSun" w:hAnsi="SimSun" w:eastAsia="SimSun" w:cs="SimSun"/>
          <w:sz w:val="20"/>
          <w:szCs w:val="20"/>
          <w:spacing w:val="8"/>
        </w:rPr>
        <w:t>离，宫腔积</w:t>
      </w:r>
      <w:r>
        <w:rPr>
          <w:rFonts w:ascii="SimSun" w:hAnsi="SimSun" w:eastAsia="SimSun" w:cs="SimSun"/>
          <w:sz w:val="20"/>
          <w:szCs w:val="20"/>
        </w:rPr>
        <w:t xml:space="preserve"> </w:t>
      </w:r>
      <w:r>
        <w:rPr>
          <w:rFonts w:ascii="SimSun" w:hAnsi="SimSun" w:eastAsia="SimSun" w:cs="SimSun"/>
          <w:sz w:val="20"/>
          <w:szCs w:val="20"/>
          <w:spacing w:val="3"/>
        </w:rPr>
        <w:t>血聚积在隔后腔；②Ⅱ型为有孔斜隔，隔上有小孔，隔后子宫与另侧子宫隔绝，经血通过小孔滴出，引</w:t>
      </w:r>
      <w:r>
        <w:rPr>
          <w:rFonts w:ascii="SimSun" w:hAnsi="SimSun" w:eastAsia="SimSun" w:cs="SimSun"/>
          <w:sz w:val="20"/>
          <w:szCs w:val="20"/>
          <w:spacing w:val="8"/>
        </w:rPr>
        <w:t xml:space="preserve"> </w:t>
      </w:r>
      <w:r>
        <w:rPr>
          <w:rFonts w:ascii="SimSun" w:hAnsi="SimSun" w:eastAsia="SimSun" w:cs="SimSun"/>
          <w:sz w:val="20"/>
          <w:szCs w:val="20"/>
          <w:spacing w:val="8"/>
        </w:rPr>
        <w:t>流不畅；③Ⅲ型为无孔斜隔合并宫颈瘘管，在两侧宫颈间或隔后腔与对侧宫</w:t>
      </w:r>
      <w:r>
        <w:rPr>
          <w:rFonts w:ascii="SimSun" w:hAnsi="SimSun" w:eastAsia="SimSun" w:cs="SimSun"/>
          <w:sz w:val="20"/>
          <w:szCs w:val="20"/>
          <w:spacing w:val="7"/>
        </w:rPr>
        <w:t>颈之间有小瘘管，有隔一</w:t>
      </w:r>
      <w:r>
        <w:rPr>
          <w:rFonts w:ascii="SimSun" w:hAnsi="SimSun" w:eastAsia="SimSun" w:cs="SimSun"/>
          <w:sz w:val="20"/>
          <w:szCs w:val="20"/>
        </w:rPr>
        <w:t xml:space="preserve"> </w:t>
      </w:r>
      <w:r>
        <w:rPr>
          <w:rFonts w:ascii="SimSun" w:hAnsi="SimSun" w:eastAsia="SimSun" w:cs="SimSun"/>
          <w:sz w:val="20"/>
          <w:szCs w:val="20"/>
          <w:spacing w:val="6"/>
        </w:rPr>
        <w:t>侧子宫经血可通过另一侧宫颈排出，但引流亦不通畅。</w:t>
      </w:r>
    </w:p>
    <w:p>
      <w:pPr>
        <w:spacing w:line="312" w:lineRule="auto"/>
        <w:rPr>
          <w:rFonts w:ascii="Arial"/>
          <w:sz w:val="21"/>
        </w:rPr>
      </w:pPr>
      <w:r/>
    </w:p>
    <w:p>
      <w:pPr>
        <w:ind w:firstLine="250"/>
        <w:spacing w:before="1" w:line="2550" w:lineRule="exact"/>
        <w:textAlignment w:val="center"/>
        <w:rPr/>
      </w:pPr>
      <w:r>
        <w:drawing>
          <wp:inline distT="0" distB="0" distL="0" distR="0">
            <wp:extent cx="2692380" cy="1619194"/>
            <wp:effectExtent l="0" t="0" r="0" b="0"/>
            <wp:docPr id="242" name="IM 242"/>
            <wp:cNvGraphicFramePr/>
            <a:graphic>
              <a:graphicData uri="http://schemas.openxmlformats.org/drawingml/2006/picture">
                <pic:pic>
                  <pic:nvPicPr>
                    <pic:cNvPr id="242" name="IM 242"/>
                    <pic:cNvPicPr/>
                  </pic:nvPicPr>
                  <pic:blipFill>
                    <a:blip r:embed="rId272"/>
                    <a:stretch>
                      <a:fillRect/>
                    </a:stretch>
                  </pic:blipFill>
                  <pic:spPr>
                    <a:xfrm rot="0">
                      <a:off x="0" y="0"/>
                      <a:ext cx="2692380" cy="1619194"/>
                    </a:xfrm>
                    <a:prstGeom prst="rect">
                      <a:avLst/>
                    </a:prstGeom>
                  </pic:spPr>
                </pic:pic>
              </a:graphicData>
            </a:graphic>
          </wp:inline>
        </w:drawing>
      </w:r>
    </w:p>
    <w:p>
      <w:pPr>
        <w:ind w:left="6339"/>
        <w:spacing w:before="148" w:line="219" w:lineRule="auto"/>
        <w:rPr>
          <w:rFonts w:ascii="SimSun" w:hAnsi="SimSun" w:eastAsia="SimSun" w:cs="SimSun"/>
          <w:sz w:val="20"/>
          <w:szCs w:val="20"/>
        </w:rPr>
      </w:pPr>
      <w:r>
        <w:pict>
          <v:shape id="_x0000_s114" style="position:absolute;margin-left:91.9985pt;margin-top:2.92379pt;mso-position-vertical-relative:text;mso-position-horizontal-relative:text;width:63.85pt;height:13.9pt;z-index:2525839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7"/>
                    </w:rPr>
                    <w:t>a.阴道斜隔I型</w:t>
                  </w:r>
                </w:p>
              </w:txbxContent>
            </v:textbox>
          </v:shape>
        </w:pict>
      </w:r>
      <w:r>
        <w:rPr>
          <w:rFonts w:ascii="SimSun" w:hAnsi="SimSun" w:eastAsia="SimSun" w:cs="SimSun"/>
          <w:sz w:val="20"/>
          <w:szCs w:val="20"/>
          <w:spacing w:val="-17"/>
        </w:rPr>
        <w:t>b.阴道斜隔Ⅱ型</w:t>
      </w:r>
    </w:p>
    <w:p>
      <w:pPr>
        <w:ind w:firstLine="2199"/>
        <w:spacing w:before="175" w:line="2569" w:lineRule="exact"/>
        <w:textAlignment w:val="center"/>
        <w:rPr/>
      </w:pPr>
      <w:r>
        <w:drawing>
          <wp:inline distT="0" distB="0" distL="0" distR="0">
            <wp:extent cx="2679762" cy="1631919"/>
            <wp:effectExtent l="0" t="0" r="0" b="0"/>
            <wp:docPr id="243" name="IM 243"/>
            <wp:cNvGraphicFramePr/>
            <a:graphic>
              <a:graphicData uri="http://schemas.openxmlformats.org/drawingml/2006/picture">
                <pic:pic>
                  <pic:nvPicPr>
                    <pic:cNvPr id="243" name="IM 243"/>
                    <pic:cNvPicPr/>
                  </pic:nvPicPr>
                  <pic:blipFill>
                    <a:blip r:embed="rId273"/>
                    <a:stretch>
                      <a:fillRect/>
                    </a:stretch>
                  </pic:blipFill>
                  <pic:spPr>
                    <a:xfrm rot="0">
                      <a:off x="0" y="0"/>
                      <a:ext cx="2679762" cy="1631919"/>
                    </a:xfrm>
                    <a:prstGeom prst="rect">
                      <a:avLst/>
                    </a:prstGeom>
                  </pic:spPr>
                </pic:pic>
              </a:graphicData>
            </a:graphic>
          </wp:inline>
        </w:drawing>
      </w:r>
    </w:p>
    <w:p>
      <w:pPr>
        <w:ind w:left="3830"/>
        <w:spacing w:before="49" w:line="219" w:lineRule="auto"/>
        <w:rPr>
          <w:rFonts w:ascii="SimSun" w:hAnsi="SimSun" w:eastAsia="SimSun" w:cs="SimSun"/>
          <w:sz w:val="20"/>
          <w:szCs w:val="20"/>
        </w:rPr>
      </w:pPr>
      <w:r>
        <w:rPr>
          <w:rFonts w:ascii="SimSun" w:hAnsi="SimSun" w:eastAsia="SimSun" w:cs="SimSun"/>
          <w:sz w:val="20"/>
          <w:szCs w:val="20"/>
          <w:spacing w:val="-17"/>
        </w:rPr>
        <w:t>c.阴道斜隔Ⅲ型</w:t>
      </w:r>
    </w:p>
    <w:p>
      <w:pPr>
        <w:ind w:left="2870"/>
        <w:spacing w:before="181" w:line="221" w:lineRule="auto"/>
        <w:rPr>
          <w:rFonts w:ascii="SimHei" w:hAnsi="SimHei" w:eastAsia="SimHei" w:cs="SimHei"/>
          <w:sz w:val="20"/>
          <w:szCs w:val="20"/>
        </w:rPr>
      </w:pPr>
      <w:r>
        <w:rPr>
          <w:rFonts w:ascii="SimHei" w:hAnsi="SimHei" w:eastAsia="SimHei" w:cs="SimHei"/>
          <w:sz w:val="20"/>
          <w:szCs w:val="20"/>
          <w:color w:val="0B6DB8"/>
        </w:rPr>
        <w:t>图22-2</w:t>
      </w:r>
      <w:r>
        <w:rPr>
          <w:rFonts w:ascii="SimHei" w:hAnsi="SimHei" w:eastAsia="SimHei" w:cs="SimHei"/>
          <w:sz w:val="20"/>
          <w:szCs w:val="20"/>
          <w:color w:val="0B6DB8"/>
          <w:spacing w:val="45"/>
        </w:rPr>
        <w:t xml:space="preserve"> </w:t>
      </w:r>
      <w:r>
        <w:rPr>
          <w:rFonts w:ascii="SimHei" w:hAnsi="SimHei" w:eastAsia="SimHei" w:cs="SimHei"/>
          <w:sz w:val="20"/>
          <w:szCs w:val="20"/>
        </w:rPr>
        <w:t>阴道斜隔综合征3种类型示意图</w:t>
      </w:r>
    </w:p>
    <w:p>
      <w:pPr>
        <w:ind w:right="1166" w:firstLine="429"/>
        <w:spacing w:before="295" w:line="290" w:lineRule="auto"/>
        <w:jc w:val="both"/>
        <w:rPr>
          <w:rFonts w:ascii="SimSun" w:hAnsi="SimSun" w:eastAsia="SimSun" w:cs="SimSun"/>
          <w:sz w:val="20"/>
          <w:szCs w:val="20"/>
        </w:rPr>
      </w:pPr>
      <w:r>
        <w:pict>
          <v:shape id="_x0000_s115" style="position:absolute;margin-left:472.001pt;margin-top:104.31pt;mso-position-vertical-relative:text;mso-position-horizontal-relative:text;width:17.75pt;height:7.9pt;z-index:25258188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328ECC"/>
                      <w:spacing w:val="-1"/>
                    </w:rPr>
                    <w:t>K0E○</w:t>
                  </w:r>
                </w:p>
              </w:txbxContent>
            </v:textbox>
          </v:shape>
        </w:pict>
      </w:r>
      <w:r>
        <w:rPr>
          <w:rFonts w:ascii="SimSun" w:hAnsi="SimSun" w:eastAsia="SimSun" w:cs="SimSun"/>
          <w:sz w:val="20"/>
          <w:szCs w:val="20"/>
          <w:spacing w:val="1"/>
        </w:rPr>
        <w:t>发病年龄较轻，月经周期正常，三型均有痛经，</w:t>
      </w:r>
      <w:r>
        <w:rPr>
          <w:rFonts w:ascii="SimSun" w:hAnsi="SimSun" w:eastAsia="SimSun" w:cs="SimSun"/>
          <w:sz w:val="20"/>
          <w:szCs w:val="20"/>
          <w:spacing w:val="-15"/>
        </w:rPr>
        <w:t xml:space="preserve"> </w:t>
      </w:r>
      <w:r>
        <w:rPr>
          <w:rFonts w:ascii="SimSun" w:hAnsi="SimSun" w:eastAsia="SimSun" w:cs="SimSun"/>
          <w:sz w:val="20"/>
          <w:szCs w:val="20"/>
          <w:spacing w:val="1"/>
        </w:rPr>
        <w:t>I</w:t>
      </w:r>
      <w:r>
        <w:rPr>
          <w:rFonts w:ascii="SimSun" w:hAnsi="SimSun" w:eastAsia="SimSun" w:cs="SimSun"/>
          <w:sz w:val="20"/>
          <w:szCs w:val="20"/>
          <w:spacing w:val="-21"/>
        </w:rPr>
        <w:t xml:space="preserve"> </w:t>
      </w:r>
      <w:r>
        <w:rPr>
          <w:rFonts w:ascii="SimSun" w:hAnsi="SimSun" w:eastAsia="SimSun" w:cs="SimSun"/>
          <w:sz w:val="20"/>
          <w:szCs w:val="20"/>
          <w:spacing w:val="1"/>
        </w:rPr>
        <w:t>型较重，平时一侧下腹痛；Ⅱ型有月经间期少量</w:t>
      </w:r>
      <w:r>
        <w:rPr>
          <w:rFonts w:ascii="SimSun" w:hAnsi="SimSun" w:eastAsia="SimSun" w:cs="SimSun"/>
          <w:sz w:val="20"/>
          <w:szCs w:val="20"/>
        </w:rPr>
        <w:t xml:space="preserve"> </w:t>
      </w:r>
      <w:r>
        <w:rPr>
          <w:rFonts w:ascii="SimSun" w:hAnsi="SimSun" w:eastAsia="SimSun" w:cs="SimSun"/>
          <w:sz w:val="20"/>
          <w:szCs w:val="20"/>
          <w:spacing w:val="8"/>
        </w:rPr>
        <w:t>出血；Ⅲ型经期延长、也有月经间期少量出血。Ⅱ型和Ⅲ型若合并感染，</w:t>
      </w:r>
      <w:r>
        <w:rPr>
          <w:rFonts w:ascii="SimSun" w:hAnsi="SimSun" w:eastAsia="SimSun" w:cs="SimSun"/>
          <w:sz w:val="20"/>
          <w:szCs w:val="20"/>
          <w:spacing w:val="7"/>
        </w:rPr>
        <w:t>可有脓性分泌物。妇科检查</w:t>
      </w:r>
      <w:r>
        <w:rPr>
          <w:rFonts w:ascii="SimSun" w:hAnsi="SimSun" w:eastAsia="SimSun" w:cs="SimSun"/>
          <w:sz w:val="20"/>
          <w:szCs w:val="20"/>
        </w:rPr>
        <w:t xml:space="preserve"> </w:t>
      </w:r>
      <w:r>
        <w:rPr>
          <w:rFonts w:ascii="SimSun" w:hAnsi="SimSun" w:eastAsia="SimSun" w:cs="SimSun"/>
          <w:sz w:val="20"/>
          <w:szCs w:val="20"/>
          <w:spacing w:val="2"/>
        </w:rPr>
        <w:t>一侧穹隆或阴道壁可触及囊性肿物，</w:t>
      </w:r>
      <w:r>
        <w:rPr>
          <w:rFonts w:ascii="SimSun" w:hAnsi="SimSun" w:eastAsia="SimSun" w:cs="SimSun"/>
          <w:sz w:val="20"/>
          <w:szCs w:val="20"/>
          <w:spacing w:val="-22"/>
        </w:rPr>
        <w:t xml:space="preserve"> </w:t>
      </w:r>
      <w:r>
        <w:rPr>
          <w:rFonts w:ascii="SimSun" w:hAnsi="SimSun" w:eastAsia="SimSun" w:cs="SimSun"/>
          <w:sz w:val="20"/>
          <w:szCs w:val="20"/>
          <w:spacing w:val="2"/>
        </w:rPr>
        <w:t>I</w:t>
      </w:r>
      <w:r>
        <w:rPr>
          <w:rFonts w:ascii="SimSun" w:hAnsi="SimSun" w:eastAsia="SimSun" w:cs="SimSun"/>
          <w:sz w:val="20"/>
          <w:szCs w:val="20"/>
          <w:spacing w:val="-31"/>
        </w:rPr>
        <w:t xml:space="preserve"> </w:t>
      </w:r>
      <w:r>
        <w:rPr>
          <w:rFonts w:ascii="SimSun" w:hAnsi="SimSun" w:eastAsia="SimSun" w:cs="SimSun"/>
          <w:sz w:val="20"/>
          <w:szCs w:val="20"/>
          <w:spacing w:val="2"/>
        </w:rPr>
        <w:t>型肿物较硬，伴增大子宫及附件肿物；Ⅱ、Ⅲ型囊性肿物张力较</w:t>
      </w:r>
      <w:r>
        <w:rPr>
          <w:rFonts w:ascii="SimSun" w:hAnsi="SimSun" w:eastAsia="SimSun" w:cs="SimSun"/>
          <w:sz w:val="20"/>
          <w:szCs w:val="20"/>
        </w:rPr>
        <w:t xml:space="preserve"> </w:t>
      </w:r>
      <w:r>
        <w:rPr>
          <w:rFonts w:ascii="SimSun" w:hAnsi="SimSun" w:eastAsia="SimSun" w:cs="SimSun"/>
          <w:sz w:val="20"/>
          <w:szCs w:val="20"/>
          <w:spacing w:val="8"/>
        </w:rPr>
        <w:t>小，压迫时有陈旧血流出。局部消毒后在囊肿下部穿刺，抽出陈旧血，即可诊断</w:t>
      </w:r>
      <w:r>
        <w:rPr>
          <w:rFonts w:ascii="SimSun" w:hAnsi="SimSun" w:eastAsia="SimSun" w:cs="SimSun"/>
          <w:sz w:val="20"/>
          <w:szCs w:val="20"/>
          <w:spacing w:val="7"/>
        </w:rPr>
        <w:t>。超声检查可见一侧</w:t>
      </w:r>
      <w:r>
        <w:rPr>
          <w:rFonts w:ascii="SimSun" w:hAnsi="SimSun" w:eastAsia="SimSun" w:cs="SimSun"/>
          <w:sz w:val="20"/>
          <w:szCs w:val="20"/>
        </w:rPr>
        <w:t xml:space="preserve"> </w:t>
      </w:r>
      <w:r>
        <w:rPr>
          <w:rFonts w:ascii="SimSun" w:hAnsi="SimSun" w:eastAsia="SimSun" w:cs="SimSun"/>
          <w:sz w:val="20"/>
          <w:szCs w:val="20"/>
          <w:spacing w:val="8"/>
        </w:rPr>
        <w:t>宫腔积血，阴道旁囊肿，同侧肾缺如。必要时应做泌尿系造影检查。手术时</w:t>
      </w:r>
      <w:r>
        <w:rPr>
          <w:rFonts w:ascii="SimSun" w:hAnsi="SimSun" w:eastAsia="SimSun" w:cs="SimSun"/>
          <w:sz w:val="20"/>
          <w:szCs w:val="20"/>
          <w:spacing w:val="7"/>
        </w:rPr>
        <w:t>机以经期为宜。做最大范</w:t>
      </w:r>
      <w:r>
        <w:rPr>
          <w:rFonts w:ascii="SimSun" w:hAnsi="SimSun" w:eastAsia="SimSun" w:cs="SimSun"/>
          <w:sz w:val="20"/>
          <w:szCs w:val="20"/>
        </w:rPr>
        <w:t xml:space="preserve"> </w:t>
      </w:r>
      <w:r>
        <w:rPr>
          <w:rFonts w:ascii="SimSun" w:hAnsi="SimSun" w:eastAsia="SimSun" w:cs="SimSun"/>
          <w:sz w:val="20"/>
          <w:szCs w:val="20"/>
          <w:spacing w:val="1"/>
        </w:rPr>
        <w:t>围的隔切除，术后不需放置阴道模具。</w:t>
      </w:r>
    </w:p>
    <w:p>
      <w:pPr>
        <w:sectPr>
          <w:pgSz w:w="11900" w:h="16840"/>
          <w:pgMar w:top="400" w:right="699" w:bottom="400" w:left="890" w:header="0" w:footer="0" w:gutter="0"/>
        </w:sectPr>
        <w:rPr/>
      </w:pPr>
    </w:p>
    <w:p>
      <w:pPr>
        <w:rPr/>
      </w:pPr>
      <w:r/>
    </w:p>
    <w:p>
      <w:pPr>
        <w:rPr/>
      </w:pPr>
      <w:r/>
    </w:p>
    <w:p>
      <w:pPr>
        <w:spacing w:line="119" w:lineRule="auto"/>
        <w:rPr>
          <w:rFonts w:ascii="Arial"/>
          <w:sz w:val="2"/>
        </w:rPr>
      </w:pPr>
      <w:r>
        <w:rPr>
          <w:rFonts w:ascii="Arial"/>
          <w:sz w:val="2"/>
        </w:rPr>
      </w:r>
    </w:p>
    <w:p>
      <w:pPr>
        <w:sectPr>
          <w:pgSz w:w="11900" w:h="16840"/>
          <w:pgMar w:top="400" w:right="874" w:bottom="400" w:left="712" w:header="0" w:footer="0" w:gutter="0"/>
          <w:cols w:equalWidth="0" w:num="1">
            <w:col w:w="10313" w:space="0"/>
          </w:cols>
        </w:sectPr>
        <w:rPr/>
      </w:pPr>
    </w:p>
    <w:p>
      <w:pPr>
        <w:spacing w:before="57" w:line="183" w:lineRule="auto"/>
        <w:rPr>
          <w:rFonts w:ascii="SimSun" w:hAnsi="SimSun" w:eastAsia="SimSun" w:cs="SimSun"/>
          <w:sz w:val="21"/>
          <w:szCs w:val="21"/>
        </w:rPr>
      </w:pPr>
      <w:r>
        <w:rPr>
          <w:rFonts w:ascii="SimSun" w:hAnsi="SimSun" w:eastAsia="SimSun" w:cs="SimSun"/>
          <w:sz w:val="21"/>
          <w:szCs w:val="21"/>
          <w:b/>
          <w:bCs/>
          <w:color w:val="0084EA"/>
          <w:spacing w:val="-5"/>
        </w:rPr>
        <w:t>274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07"/>
        <w:spacing w:before="58" w:line="229" w:lineRule="auto"/>
        <w:rPr>
          <w:rFonts w:ascii="FangSong" w:hAnsi="FangSong" w:eastAsia="FangSong" w:cs="FangSong"/>
          <w:sz w:val="18"/>
          <w:szCs w:val="18"/>
        </w:rPr>
      </w:pPr>
      <w:r>
        <w:drawing>
          <wp:anchor distT="0" distB="0" distL="0" distR="0" simplePos="0" relativeHeight="252590080" behindDoc="1" locked="0" layoutInCell="1" allowOverlap="1">
            <wp:simplePos x="0" y="0"/>
            <wp:positionH relativeFrom="column">
              <wp:posOffset>4440</wp:posOffset>
            </wp:positionH>
            <wp:positionV relativeFrom="paragraph">
              <wp:posOffset>-129030</wp:posOffset>
            </wp:positionV>
            <wp:extent cx="368303" cy="400040"/>
            <wp:effectExtent l="0" t="0" r="0" b="0"/>
            <wp:wrapNone/>
            <wp:docPr id="244" name="IM 244"/>
            <wp:cNvGraphicFramePr/>
            <a:graphic>
              <a:graphicData uri="http://schemas.openxmlformats.org/drawingml/2006/picture">
                <pic:pic>
                  <pic:nvPicPr>
                    <pic:cNvPr id="244" name="IM 244"/>
                    <pic:cNvPicPr/>
                  </pic:nvPicPr>
                  <pic:blipFill>
                    <a:blip r:embed="rId274"/>
                    <a:stretch>
                      <a:fillRect/>
                    </a:stretch>
                  </pic:blipFill>
                  <pic:spPr>
                    <a:xfrm rot="0">
                      <a:off x="0" y="0"/>
                      <a:ext cx="368303" cy="400040"/>
                    </a:xfrm>
                    <a:prstGeom prst="rect">
                      <a:avLst/>
                    </a:prstGeom>
                  </pic:spPr>
                </pic:pic>
              </a:graphicData>
            </a:graphic>
          </wp:anchor>
        </w:drawing>
      </w:r>
      <w:r>
        <w:rPr>
          <w:rFonts w:ascii="FangSong" w:hAnsi="FangSong" w:eastAsia="FangSong" w:cs="FangSong"/>
          <w:sz w:val="18"/>
          <w:szCs w:val="18"/>
          <w:color w:val="1CA6F6"/>
          <w:spacing w:val="-9"/>
        </w:rPr>
        <w:t>笔</w:t>
      </w:r>
      <w:r>
        <w:rPr>
          <w:rFonts w:ascii="FangSong" w:hAnsi="FangSong" w:eastAsia="FangSong" w:cs="FangSong"/>
          <w:sz w:val="18"/>
          <w:szCs w:val="18"/>
          <w:color w:val="1CA6F6"/>
          <w:spacing w:val="-3"/>
        </w:rPr>
        <w:t xml:space="preserve"> </w:t>
      </w:r>
      <w:r>
        <w:rPr>
          <w:rFonts w:ascii="FangSong" w:hAnsi="FangSong" w:eastAsia="FangSong" w:cs="FangSong"/>
          <w:sz w:val="18"/>
          <w:szCs w:val="18"/>
          <w:color w:val="1CA6F6"/>
          <w:spacing w:val="-9"/>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9D6"/>
          <w:spacing w:val="-17"/>
        </w:rPr>
        <w:t>第二十二章</w:t>
      </w:r>
      <w:r>
        <w:rPr>
          <w:rFonts w:ascii="SimHei" w:hAnsi="SimHei" w:eastAsia="SimHei" w:cs="SimHei"/>
          <w:sz w:val="21"/>
          <w:szCs w:val="21"/>
          <w:color w:val="0079D6"/>
          <w:spacing w:val="64"/>
        </w:rPr>
        <w:t xml:space="preserve"> </w:t>
      </w:r>
      <w:r>
        <w:rPr>
          <w:rFonts w:ascii="SimHei" w:hAnsi="SimHei" w:eastAsia="SimHei" w:cs="SimHei"/>
          <w:sz w:val="21"/>
          <w:szCs w:val="21"/>
          <w:color w:val="0079D6"/>
          <w:spacing w:val="-17"/>
        </w:rPr>
        <w:t>女性生殖器发育异常</w:t>
      </w:r>
    </w:p>
    <w:p>
      <w:pPr>
        <w:spacing w:line="465" w:lineRule="auto"/>
        <w:rPr>
          <w:rFonts w:ascii="Arial"/>
          <w:sz w:val="21"/>
        </w:rPr>
      </w:pPr>
      <w:r/>
    </w:p>
    <w:p>
      <w:pPr>
        <w:ind w:left="423"/>
        <w:spacing w:before="78" w:line="221" w:lineRule="auto"/>
        <w:outlineLvl w:val="2"/>
        <w:rPr>
          <w:rFonts w:ascii="SimHei" w:hAnsi="SimHei" w:eastAsia="SimHei" w:cs="SimHei"/>
          <w:sz w:val="24"/>
          <w:szCs w:val="24"/>
        </w:rPr>
      </w:pPr>
      <w:r>
        <w:rPr>
          <w:rFonts w:ascii="SimHei" w:hAnsi="SimHei" w:eastAsia="SimHei" w:cs="SimHei"/>
          <w:sz w:val="24"/>
          <w:szCs w:val="24"/>
          <w:b/>
          <w:bCs/>
          <w:color w:val="0074DA"/>
          <w:spacing w:val="4"/>
        </w:rPr>
        <w:t>三、</w:t>
      </w:r>
      <w:r>
        <w:rPr>
          <w:rFonts w:ascii="SimHei" w:hAnsi="SimHei" w:eastAsia="SimHei" w:cs="SimHei"/>
          <w:sz w:val="24"/>
          <w:szCs w:val="24"/>
          <w:color w:val="0074DA"/>
          <w:spacing w:val="-52"/>
        </w:rPr>
        <w:t xml:space="preserve"> </w:t>
      </w:r>
      <w:r>
        <w:rPr>
          <w:rFonts w:ascii="SimHei" w:hAnsi="SimHei" w:eastAsia="SimHei" w:cs="SimHei"/>
          <w:sz w:val="24"/>
          <w:szCs w:val="24"/>
          <w:b/>
          <w:bCs/>
          <w:color w:val="0074DA"/>
          <w:spacing w:val="4"/>
        </w:rPr>
        <w:t>宫颈及子宫发育异常</w:t>
      </w:r>
    </w:p>
    <w:p>
      <w:pPr>
        <w:ind w:left="419"/>
        <w:spacing w:before="247" w:line="219" w:lineRule="auto"/>
        <w:rPr>
          <w:rFonts w:ascii="SimSun" w:hAnsi="SimSun" w:eastAsia="SimSun" w:cs="SimSun"/>
          <w:sz w:val="21"/>
          <w:szCs w:val="21"/>
        </w:rPr>
      </w:pPr>
      <w:r>
        <w:rPr>
          <w:rFonts w:ascii="SimSun" w:hAnsi="SimSun" w:eastAsia="SimSun" w:cs="SimSun"/>
          <w:sz w:val="21"/>
          <w:szCs w:val="21"/>
          <w:spacing w:val="-1"/>
        </w:rPr>
        <w:t>多因形成子宫段副中肾管发育及融合异常所致。</w:t>
      </w:r>
    </w:p>
    <w:p>
      <w:pPr>
        <w:ind w:left="422"/>
        <w:spacing w:before="132" w:line="218" w:lineRule="auto"/>
        <w:rPr>
          <w:rFonts w:ascii="SimHei" w:hAnsi="SimHei" w:eastAsia="SimHei" w:cs="SimHei"/>
          <w:sz w:val="21"/>
          <w:szCs w:val="21"/>
        </w:rPr>
      </w:pPr>
      <w:r>
        <w:rPr>
          <w:rFonts w:ascii="SimHei" w:hAnsi="SimHei" w:eastAsia="SimHei" w:cs="SimHei"/>
          <w:sz w:val="21"/>
          <w:szCs w:val="21"/>
          <w:b/>
          <w:bCs/>
          <w:spacing w:val="-1"/>
        </w:rPr>
        <w:t>(一)先天性宫颈发育异常</w:t>
      </w:r>
      <w:r>
        <w:rPr>
          <w:rFonts w:ascii="SimHei" w:hAnsi="SimHei" w:eastAsia="SimHei" w:cs="SimHei"/>
          <w:sz w:val="21"/>
          <w:szCs w:val="21"/>
          <w:spacing w:val="-19"/>
        </w:rPr>
        <w:t xml:space="preserve"> </w:t>
      </w:r>
      <w:r>
        <w:rPr>
          <w:rFonts w:ascii="SimHei" w:hAnsi="SimHei" w:eastAsia="SimHei" w:cs="SimHei"/>
          <w:sz w:val="21"/>
          <w:szCs w:val="21"/>
          <w:b/>
          <w:bCs/>
          <w:spacing w:val="-1"/>
        </w:rPr>
        <w:t>(congenital</w:t>
      </w:r>
      <w:r>
        <w:rPr>
          <w:rFonts w:ascii="SimHei" w:hAnsi="SimHei" w:eastAsia="SimHei" w:cs="SimHei"/>
          <w:sz w:val="21"/>
          <w:szCs w:val="21"/>
          <w:spacing w:val="7"/>
        </w:rPr>
        <w:t xml:space="preserve"> </w:t>
      </w:r>
      <w:r>
        <w:rPr>
          <w:rFonts w:ascii="SimHei" w:hAnsi="SimHei" w:eastAsia="SimHei" w:cs="SimHei"/>
          <w:sz w:val="21"/>
          <w:szCs w:val="21"/>
          <w:b/>
          <w:bCs/>
          <w:spacing w:val="-1"/>
        </w:rPr>
        <w:t>abnormal</w:t>
      </w:r>
      <w:r>
        <w:rPr>
          <w:rFonts w:ascii="SimHei" w:hAnsi="SimHei" w:eastAsia="SimHei" w:cs="SimHei"/>
          <w:sz w:val="21"/>
          <w:szCs w:val="21"/>
          <w:spacing w:val="6"/>
        </w:rPr>
        <w:t xml:space="preserve"> </w:t>
      </w:r>
      <w:r>
        <w:rPr>
          <w:rFonts w:ascii="SimHei" w:hAnsi="SimHei" w:eastAsia="SimHei" w:cs="SimHei"/>
          <w:sz w:val="21"/>
          <w:szCs w:val="21"/>
          <w:b/>
          <w:bCs/>
          <w:spacing w:val="-1"/>
        </w:rPr>
        <w:t>of</w:t>
      </w:r>
      <w:r>
        <w:rPr>
          <w:rFonts w:ascii="SimHei" w:hAnsi="SimHei" w:eastAsia="SimHei" w:cs="SimHei"/>
          <w:sz w:val="21"/>
          <w:szCs w:val="21"/>
          <w:spacing w:val="3"/>
        </w:rPr>
        <w:t xml:space="preserve"> </w:t>
      </w:r>
      <w:r>
        <w:rPr>
          <w:rFonts w:ascii="SimHei" w:hAnsi="SimHei" w:eastAsia="SimHei" w:cs="SimHei"/>
          <w:sz w:val="21"/>
          <w:szCs w:val="21"/>
          <w:b/>
          <w:bCs/>
          <w:spacing w:val="-1"/>
        </w:rPr>
        <w:t>the</w:t>
      </w:r>
      <w:r>
        <w:rPr>
          <w:rFonts w:ascii="SimHei" w:hAnsi="SimHei" w:eastAsia="SimHei" w:cs="SimHei"/>
          <w:sz w:val="21"/>
          <w:szCs w:val="21"/>
          <w:spacing w:val="6"/>
        </w:rPr>
        <w:t xml:space="preserve"> </w:t>
      </w:r>
      <w:r>
        <w:rPr>
          <w:rFonts w:ascii="SimHei" w:hAnsi="SimHei" w:eastAsia="SimHei" w:cs="SimHei"/>
          <w:sz w:val="21"/>
          <w:szCs w:val="21"/>
          <w:b/>
          <w:bCs/>
          <w:spacing w:val="-1"/>
        </w:rPr>
        <w:t>cervix)</w:t>
      </w:r>
    </w:p>
    <w:p>
      <w:pPr>
        <w:ind w:right="100" w:firstLine="419"/>
        <w:spacing w:before="100" w:line="297" w:lineRule="auto"/>
        <w:jc w:val="both"/>
        <w:rPr>
          <w:rFonts w:ascii="SimSun" w:hAnsi="SimSun" w:eastAsia="SimSun" w:cs="SimSun"/>
          <w:sz w:val="21"/>
          <w:szCs w:val="21"/>
        </w:rPr>
      </w:pPr>
      <w:r>
        <w:rPr>
          <w:rFonts w:ascii="SimSun" w:hAnsi="SimSun" w:eastAsia="SimSun" w:cs="SimSun"/>
          <w:sz w:val="21"/>
          <w:szCs w:val="21"/>
          <w:spacing w:val="7"/>
        </w:rPr>
        <w:t>主要包括宫颈缺如、宫颈闭锁、先天性宫颈管狭窄、宫颈角度异常、先天性宫颈延长症伴宫</w:t>
      </w:r>
      <w:r>
        <w:rPr>
          <w:rFonts w:ascii="SimSun" w:hAnsi="SimSun" w:eastAsia="SimSun" w:cs="SimSun"/>
          <w:sz w:val="21"/>
          <w:szCs w:val="21"/>
          <w:spacing w:val="3"/>
        </w:rPr>
        <w:t xml:space="preserve"> </w:t>
      </w:r>
      <w:r>
        <w:rPr>
          <w:rFonts w:ascii="SimSun" w:hAnsi="SimSun" w:eastAsia="SimSun" w:cs="SimSun"/>
          <w:sz w:val="21"/>
          <w:szCs w:val="21"/>
          <w:spacing w:val="7"/>
        </w:rPr>
        <w:t>颈管狭窄、双宫颈等，临床上罕见。若患者子宫内膜有功能，则青春期后可因宫腔积血而出现周</w:t>
      </w:r>
      <w:r>
        <w:rPr>
          <w:rFonts w:ascii="SimSun" w:hAnsi="SimSun" w:eastAsia="SimSun" w:cs="SimSun"/>
          <w:sz w:val="21"/>
          <w:szCs w:val="21"/>
        </w:rPr>
        <w:t xml:space="preserve"> </w:t>
      </w:r>
      <w:r>
        <w:rPr>
          <w:rFonts w:ascii="SimSun" w:hAnsi="SimSun" w:eastAsia="SimSun" w:cs="SimSun"/>
          <w:sz w:val="21"/>
          <w:szCs w:val="21"/>
          <w:spacing w:val="11"/>
        </w:rPr>
        <w:t>期性腹痛，经血还可经输卵管逆流入腹腔，引起盆腔子宫内膜异位症。磁共振和超声检查有助</w:t>
      </w:r>
      <w:r>
        <w:rPr>
          <w:rFonts w:ascii="SimSun" w:hAnsi="SimSun" w:eastAsia="SimSun" w:cs="SimSun"/>
          <w:sz w:val="21"/>
          <w:szCs w:val="21"/>
          <w:spacing w:val="10"/>
        </w:rPr>
        <w:t xml:space="preserve"> </w:t>
      </w:r>
      <w:r>
        <w:rPr>
          <w:rFonts w:ascii="SimSun" w:hAnsi="SimSun" w:eastAsia="SimSun" w:cs="SimSun"/>
          <w:sz w:val="21"/>
          <w:szCs w:val="21"/>
          <w:spacing w:val="18"/>
        </w:rPr>
        <w:t>于诊断。可手术穿通宫颈，建立人工子宫阴道通道，但成</w:t>
      </w:r>
      <w:r>
        <w:rPr>
          <w:rFonts w:ascii="SimSun" w:hAnsi="SimSun" w:eastAsia="SimSun" w:cs="SimSun"/>
          <w:sz w:val="21"/>
          <w:szCs w:val="21"/>
          <w:spacing w:val="17"/>
        </w:rPr>
        <w:t>功率低，故有建议直接进行子宫切</w:t>
      </w:r>
      <w:r>
        <w:rPr>
          <w:rFonts w:ascii="SimSun" w:hAnsi="SimSun" w:eastAsia="SimSun" w:cs="SimSun"/>
          <w:sz w:val="21"/>
          <w:szCs w:val="21"/>
        </w:rPr>
        <w:t xml:space="preserve"> </w:t>
      </w:r>
      <w:r>
        <w:rPr>
          <w:rFonts w:ascii="SimSun" w:hAnsi="SimSun" w:eastAsia="SimSun" w:cs="SimSun"/>
          <w:sz w:val="21"/>
          <w:szCs w:val="21"/>
          <w:spacing w:val="5"/>
        </w:rPr>
        <w:t>除术。</w:t>
      </w:r>
    </w:p>
    <w:p>
      <w:pPr>
        <w:ind w:left="422"/>
        <w:spacing w:before="105" w:line="221" w:lineRule="auto"/>
        <w:rPr>
          <w:rFonts w:ascii="SimHei" w:hAnsi="SimHei" w:eastAsia="SimHei" w:cs="SimHei"/>
          <w:sz w:val="21"/>
          <w:szCs w:val="21"/>
        </w:rPr>
      </w:pPr>
      <w:r>
        <w:rPr>
          <w:rFonts w:ascii="SimHei" w:hAnsi="SimHei" w:eastAsia="SimHei" w:cs="SimHei"/>
          <w:sz w:val="21"/>
          <w:szCs w:val="21"/>
          <w:b/>
          <w:bCs/>
          <w:spacing w:val="10"/>
        </w:rPr>
        <w:t>(二)子宫未发育或发育不良</w:t>
      </w:r>
    </w:p>
    <w:p>
      <w:pPr>
        <w:ind w:right="20" w:firstLine="419"/>
        <w:spacing w:before="100" w:line="303" w:lineRule="auto"/>
        <w:jc w:val="both"/>
        <w:rPr>
          <w:rFonts w:ascii="SimSun" w:hAnsi="SimSun" w:eastAsia="SimSun" w:cs="SimSun"/>
          <w:sz w:val="21"/>
          <w:szCs w:val="21"/>
        </w:rPr>
      </w:pPr>
      <w:r>
        <w:rPr>
          <w:rFonts w:ascii="SimSun" w:hAnsi="SimSun" w:eastAsia="SimSun" w:cs="SimSun"/>
          <w:sz w:val="21"/>
          <w:szCs w:val="21"/>
          <w:spacing w:val="-11"/>
        </w:rPr>
        <w:t>包括：①先天性无子宫(congenital</w:t>
      </w:r>
      <w:r>
        <w:rPr>
          <w:rFonts w:ascii="SimSun" w:hAnsi="SimSun" w:eastAsia="SimSun" w:cs="SimSun"/>
          <w:sz w:val="21"/>
          <w:szCs w:val="21"/>
          <w:spacing w:val="-8"/>
        </w:rPr>
        <w:t xml:space="preserve"> </w:t>
      </w:r>
      <w:r>
        <w:rPr>
          <w:rFonts w:ascii="SimSun" w:hAnsi="SimSun" w:eastAsia="SimSun" w:cs="SimSun"/>
          <w:sz w:val="21"/>
          <w:szCs w:val="21"/>
          <w:spacing w:val="-11"/>
        </w:rPr>
        <w:t>absence</w:t>
      </w:r>
      <w:r>
        <w:rPr>
          <w:rFonts w:ascii="SimSun" w:hAnsi="SimSun" w:eastAsia="SimSun" w:cs="SimSun"/>
          <w:sz w:val="21"/>
          <w:szCs w:val="21"/>
          <w:spacing w:val="-7"/>
        </w:rPr>
        <w:t xml:space="preserve"> </w:t>
      </w:r>
      <w:r>
        <w:rPr>
          <w:rFonts w:ascii="SimSun" w:hAnsi="SimSun" w:eastAsia="SimSun" w:cs="SimSun"/>
          <w:sz w:val="21"/>
          <w:szCs w:val="21"/>
          <w:spacing w:val="-11"/>
        </w:rPr>
        <w:t>of</w:t>
      </w:r>
      <w:r>
        <w:rPr>
          <w:rFonts w:ascii="SimSun" w:hAnsi="SimSun" w:eastAsia="SimSun" w:cs="SimSun"/>
          <w:sz w:val="21"/>
          <w:szCs w:val="21"/>
          <w:spacing w:val="-4"/>
        </w:rPr>
        <w:t xml:space="preserve"> </w:t>
      </w:r>
      <w:r>
        <w:rPr>
          <w:rFonts w:ascii="SimSun" w:hAnsi="SimSun" w:eastAsia="SimSun" w:cs="SimSun"/>
          <w:sz w:val="21"/>
          <w:szCs w:val="21"/>
          <w:spacing w:val="-11"/>
        </w:rPr>
        <w:t>the</w:t>
      </w:r>
      <w:r>
        <w:rPr>
          <w:rFonts w:ascii="SimSun" w:hAnsi="SimSun" w:eastAsia="SimSun" w:cs="SimSun"/>
          <w:sz w:val="21"/>
          <w:szCs w:val="21"/>
          <w:spacing w:val="-11"/>
        </w:rPr>
        <w:t xml:space="preserve"> </w:t>
      </w:r>
      <w:r>
        <w:rPr>
          <w:rFonts w:ascii="SimSun" w:hAnsi="SimSun" w:eastAsia="SimSun" w:cs="SimSun"/>
          <w:sz w:val="21"/>
          <w:szCs w:val="21"/>
          <w:spacing w:val="-11"/>
        </w:rPr>
        <w:t>uterus):常合并无</w:t>
      </w:r>
      <w:r>
        <w:rPr>
          <w:rFonts w:ascii="SimSun" w:hAnsi="SimSun" w:eastAsia="SimSun" w:cs="SimSun"/>
          <w:sz w:val="21"/>
          <w:szCs w:val="21"/>
          <w:spacing w:val="-12"/>
        </w:rPr>
        <w:t>阴道；②始基子宫(</w:t>
      </w:r>
      <w:r>
        <w:rPr>
          <w:rFonts w:ascii="SimSun" w:hAnsi="SimSun" w:eastAsia="SimSun" w:cs="SimSun"/>
          <w:sz w:val="21"/>
          <w:szCs w:val="21"/>
          <w:spacing w:val="-11"/>
        </w:rPr>
        <w:t>primordial</w:t>
      </w:r>
      <w:r>
        <w:rPr>
          <w:rFonts w:ascii="SimSun" w:hAnsi="SimSun" w:eastAsia="SimSun" w:cs="SimSun"/>
          <w:sz w:val="21"/>
          <w:szCs w:val="21"/>
        </w:rPr>
        <w:t xml:space="preserve"> </w:t>
      </w:r>
      <w:r>
        <w:rPr>
          <w:rFonts w:ascii="SimSun" w:hAnsi="SimSun" w:eastAsia="SimSun" w:cs="SimSun"/>
          <w:sz w:val="21"/>
          <w:szCs w:val="21"/>
          <w:spacing w:val="-4"/>
        </w:rPr>
        <w:t>uterus):子宫极小，多数无宫腔或为一实体肌性子宫；③幼稚子宫(infantile</w:t>
      </w:r>
      <w:r>
        <w:rPr>
          <w:rFonts w:ascii="SimSun" w:hAnsi="SimSun" w:eastAsia="SimSun" w:cs="SimSun"/>
          <w:sz w:val="21"/>
          <w:szCs w:val="21"/>
        </w:rPr>
        <w:t xml:space="preserve"> </w:t>
      </w:r>
      <w:r>
        <w:rPr>
          <w:rFonts w:ascii="SimSun" w:hAnsi="SimSun" w:eastAsia="SimSun" w:cs="SimSun"/>
          <w:sz w:val="21"/>
          <w:szCs w:val="21"/>
          <w:spacing w:val="-4"/>
        </w:rPr>
        <w:t>uterus):可有宫腔和内</w:t>
      </w:r>
      <w:r>
        <w:rPr>
          <w:rFonts w:ascii="SimSun" w:hAnsi="SimSun" w:eastAsia="SimSun" w:cs="SimSun"/>
          <w:sz w:val="21"/>
          <w:szCs w:val="21"/>
        </w:rPr>
        <w:t xml:space="preserve"> </w:t>
      </w:r>
      <w:r>
        <w:rPr>
          <w:rFonts w:ascii="SimSun" w:hAnsi="SimSun" w:eastAsia="SimSun" w:cs="SimSun"/>
          <w:sz w:val="21"/>
          <w:szCs w:val="21"/>
          <w:spacing w:val="9"/>
        </w:rPr>
        <w:t>膜。三者均卵巢发育正常。先天性无子宫或实体性始基子宫无症状，常因青春期后无月</w:t>
      </w:r>
      <w:r>
        <w:rPr>
          <w:rFonts w:ascii="SimSun" w:hAnsi="SimSun" w:eastAsia="SimSun" w:cs="SimSun"/>
          <w:sz w:val="21"/>
          <w:szCs w:val="21"/>
          <w:spacing w:val="8"/>
        </w:rPr>
        <w:t>经就诊，</w:t>
      </w:r>
      <w:r>
        <w:rPr>
          <w:rFonts w:ascii="SimSun" w:hAnsi="SimSun" w:eastAsia="SimSun" w:cs="SimSun"/>
          <w:sz w:val="21"/>
          <w:szCs w:val="21"/>
        </w:rPr>
        <w:t xml:space="preserve"> </w:t>
      </w:r>
      <w:r>
        <w:rPr>
          <w:rFonts w:ascii="SimSun" w:hAnsi="SimSun" w:eastAsia="SimSun" w:cs="SimSun"/>
          <w:sz w:val="21"/>
          <w:szCs w:val="21"/>
          <w:spacing w:val="7"/>
        </w:rPr>
        <w:t>经检查诊断。具有宫腔和内膜的幼稚子宫若宫颈发育不良或无阴道者可因月经血潴留或经血逆流</w:t>
      </w:r>
      <w:r>
        <w:rPr>
          <w:rFonts w:ascii="SimSun" w:hAnsi="SimSun" w:eastAsia="SimSun" w:cs="SimSun"/>
          <w:sz w:val="21"/>
          <w:szCs w:val="21"/>
          <w:spacing w:val="4"/>
        </w:rPr>
        <w:t xml:space="preserve"> </w:t>
      </w:r>
      <w:r>
        <w:rPr>
          <w:rFonts w:ascii="SimSun" w:hAnsi="SimSun" w:eastAsia="SimSun" w:cs="SimSun"/>
          <w:sz w:val="21"/>
          <w:szCs w:val="21"/>
          <w:spacing w:val="-3"/>
        </w:rPr>
        <w:t>出现周期性腹痛；幼稚子宫月经稀少或初潮延迟，常伴痛经。检查可见子宫体小，宫</w:t>
      </w:r>
      <w:r>
        <w:rPr>
          <w:rFonts w:ascii="SimSun" w:hAnsi="SimSun" w:eastAsia="SimSun" w:cs="SimSun"/>
          <w:sz w:val="21"/>
          <w:szCs w:val="21"/>
          <w:spacing w:val="-4"/>
        </w:rPr>
        <w:t>颈相对较长。先</w:t>
      </w:r>
      <w:r>
        <w:rPr>
          <w:rFonts w:ascii="SimSun" w:hAnsi="SimSun" w:eastAsia="SimSun" w:cs="SimSun"/>
          <w:sz w:val="21"/>
          <w:szCs w:val="21"/>
        </w:rPr>
        <w:t xml:space="preserve">  </w:t>
      </w:r>
      <w:r>
        <w:rPr>
          <w:rFonts w:ascii="SimSun" w:hAnsi="SimSun" w:eastAsia="SimSun" w:cs="SimSun"/>
          <w:sz w:val="21"/>
          <w:szCs w:val="21"/>
          <w:spacing w:val="-3"/>
        </w:rPr>
        <w:t>天性无子宫、实体性始基子宫可不予处理；幼稚子宫有周期性腹痛或宫腔积血者</w:t>
      </w:r>
      <w:r>
        <w:rPr>
          <w:rFonts w:ascii="SimSun" w:hAnsi="SimSun" w:eastAsia="SimSun" w:cs="SimSun"/>
          <w:sz w:val="21"/>
          <w:szCs w:val="21"/>
          <w:spacing w:val="-4"/>
        </w:rPr>
        <w:t>需手术切除；幼稚子</w:t>
      </w:r>
      <w:r>
        <w:rPr>
          <w:rFonts w:ascii="SimSun" w:hAnsi="SimSun" w:eastAsia="SimSun" w:cs="SimSun"/>
          <w:sz w:val="21"/>
          <w:szCs w:val="21"/>
        </w:rPr>
        <w:t xml:space="preserve">  </w:t>
      </w:r>
      <w:r>
        <w:rPr>
          <w:rFonts w:ascii="SimSun" w:hAnsi="SimSun" w:eastAsia="SimSun" w:cs="SimSun"/>
          <w:sz w:val="21"/>
          <w:szCs w:val="21"/>
          <w:spacing w:val="-1"/>
        </w:rPr>
        <w:t>宫主张雌激素加孕激素序贯周期治疗。</w:t>
      </w:r>
    </w:p>
    <w:p>
      <w:pPr>
        <w:ind w:left="422"/>
        <w:spacing w:before="100" w:line="217" w:lineRule="auto"/>
        <w:rPr>
          <w:rFonts w:ascii="SimHei" w:hAnsi="SimHei" w:eastAsia="SimHei" w:cs="SimHei"/>
          <w:sz w:val="21"/>
          <w:szCs w:val="21"/>
        </w:rPr>
      </w:pPr>
      <w:r>
        <w:rPr>
          <w:rFonts w:ascii="SimHei" w:hAnsi="SimHei" w:eastAsia="SimHei" w:cs="SimHei"/>
          <w:sz w:val="21"/>
          <w:szCs w:val="21"/>
          <w:b/>
          <w:bCs/>
          <w:spacing w:val="13"/>
        </w:rPr>
        <w:t>(三)单角子宫与残角子宫</w:t>
      </w:r>
    </w:p>
    <w:p>
      <w:pPr>
        <w:ind w:firstLine="419"/>
        <w:spacing w:before="132" w:line="293" w:lineRule="auto"/>
        <w:jc w:val="both"/>
        <w:rPr>
          <w:rFonts w:ascii="SimSun" w:hAnsi="SimSun" w:eastAsia="SimSun" w:cs="SimSun"/>
          <w:sz w:val="21"/>
          <w:szCs w:val="21"/>
        </w:rPr>
      </w:pPr>
      <w:r>
        <w:rPr>
          <w:rFonts w:ascii="SimSun" w:hAnsi="SimSun" w:eastAsia="SimSun" w:cs="SimSun"/>
          <w:sz w:val="21"/>
          <w:szCs w:val="21"/>
          <w:spacing w:val="-6"/>
        </w:rPr>
        <w:t>单角子宫(unicornous</w:t>
      </w:r>
      <w:r>
        <w:rPr>
          <w:rFonts w:ascii="SimSun" w:hAnsi="SimSun" w:eastAsia="SimSun" w:cs="SimSun"/>
          <w:sz w:val="21"/>
          <w:szCs w:val="21"/>
          <w:spacing w:val="-7"/>
        </w:rPr>
        <w:t xml:space="preserve"> </w:t>
      </w:r>
      <w:r>
        <w:rPr>
          <w:rFonts w:ascii="SimSun" w:hAnsi="SimSun" w:eastAsia="SimSun" w:cs="SimSun"/>
          <w:sz w:val="21"/>
          <w:szCs w:val="21"/>
          <w:spacing w:val="-6"/>
        </w:rPr>
        <w:t>uterus):仅一</w:t>
      </w:r>
      <w:r>
        <w:rPr>
          <w:rFonts w:ascii="SimSun" w:hAnsi="SimSun" w:eastAsia="SimSun" w:cs="SimSun"/>
          <w:sz w:val="21"/>
          <w:szCs w:val="21"/>
          <w:spacing w:val="-7"/>
        </w:rPr>
        <w:t>侧副中肾管正常发育形成单角子宫，同侧卵巢功能正常；另侧</w:t>
      </w:r>
      <w:r>
        <w:rPr>
          <w:rFonts w:ascii="SimSun" w:hAnsi="SimSun" w:eastAsia="SimSun" w:cs="SimSun"/>
          <w:sz w:val="21"/>
          <w:szCs w:val="21"/>
        </w:rPr>
        <w:t xml:space="preserve">  </w:t>
      </w:r>
      <w:r>
        <w:rPr>
          <w:rFonts w:ascii="SimSun" w:hAnsi="SimSun" w:eastAsia="SimSun" w:cs="SimSun"/>
          <w:sz w:val="21"/>
          <w:szCs w:val="21"/>
          <w:spacing w:val="-3"/>
        </w:rPr>
        <w:t>副中肾管完全未发育或未形成管道，未发育侧卵巢、输卵管和肾脏亦往往同时缺如。残角子宫(rudi-</w:t>
      </w:r>
      <w:r>
        <w:rPr>
          <w:rFonts w:ascii="SimSun" w:hAnsi="SimSun" w:eastAsia="SimSun" w:cs="SimSun"/>
          <w:sz w:val="21"/>
          <w:szCs w:val="21"/>
          <w:spacing w:val="8"/>
        </w:rPr>
        <w:t xml:space="preserve">  </w:t>
      </w:r>
      <w:r>
        <w:rPr>
          <w:rFonts w:ascii="SimSun" w:hAnsi="SimSun" w:eastAsia="SimSun" w:cs="SimSun"/>
          <w:sz w:val="21"/>
          <w:szCs w:val="21"/>
          <w:spacing w:val="-7"/>
        </w:rPr>
        <w:t>mentary</w:t>
      </w:r>
      <w:r>
        <w:rPr>
          <w:rFonts w:ascii="SimSun" w:hAnsi="SimSun" w:eastAsia="SimSun" w:cs="SimSun"/>
          <w:sz w:val="21"/>
          <w:szCs w:val="21"/>
          <w:spacing w:val="-13"/>
        </w:rPr>
        <w:t xml:space="preserve"> </w:t>
      </w:r>
      <w:r>
        <w:rPr>
          <w:rFonts w:ascii="SimSun" w:hAnsi="SimSun" w:eastAsia="SimSun" w:cs="SimSun"/>
          <w:sz w:val="21"/>
          <w:szCs w:val="21"/>
          <w:spacing w:val="-7"/>
        </w:rPr>
        <w:t>horn</w:t>
      </w:r>
      <w:r>
        <w:rPr>
          <w:rFonts w:ascii="SimSun" w:hAnsi="SimSun" w:eastAsia="SimSun" w:cs="SimSun"/>
          <w:sz w:val="21"/>
          <w:szCs w:val="21"/>
          <w:spacing w:val="-9"/>
        </w:rPr>
        <w:t xml:space="preserve"> </w:t>
      </w:r>
      <w:r>
        <w:rPr>
          <w:rFonts w:ascii="SimSun" w:hAnsi="SimSun" w:eastAsia="SimSun" w:cs="SimSun"/>
          <w:sz w:val="21"/>
          <w:szCs w:val="21"/>
          <w:spacing w:val="-7"/>
        </w:rPr>
        <w:t>of</w:t>
      </w:r>
      <w:r>
        <w:rPr>
          <w:rFonts w:ascii="SimSun" w:hAnsi="SimSun" w:eastAsia="SimSun" w:cs="SimSun"/>
          <w:sz w:val="21"/>
          <w:szCs w:val="21"/>
          <w:spacing w:val="-6"/>
        </w:rPr>
        <w:t xml:space="preserve"> </w:t>
      </w:r>
      <w:r>
        <w:rPr>
          <w:rFonts w:ascii="SimSun" w:hAnsi="SimSun" w:eastAsia="SimSun" w:cs="SimSun"/>
          <w:sz w:val="21"/>
          <w:szCs w:val="21"/>
          <w:spacing w:val="-7"/>
        </w:rPr>
        <w:t>the</w:t>
      </w:r>
      <w:r>
        <w:rPr>
          <w:rFonts w:ascii="SimSun" w:hAnsi="SimSun" w:eastAsia="SimSun" w:cs="SimSun"/>
          <w:sz w:val="21"/>
          <w:szCs w:val="21"/>
          <w:spacing w:val="-12"/>
        </w:rPr>
        <w:t xml:space="preserve"> </w:t>
      </w:r>
      <w:r>
        <w:rPr>
          <w:rFonts w:ascii="SimSun" w:hAnsi="SimSun" w:eastAsia="SimSun" w:cs="SimSun"/>
          <w:sz w:val="21"/>
          <w:szCs w:val="21"/>
          <w:spacing w:val="-7"/>
        </w:rPr>
        <w:t>uterus):系一侧副中肾管发育，另一侧副中肾管中</w:t>
      </w:r>
      <w:r>
        <w:rPr>
          <w:rFonts w:ascii="SimSun" w:hAnsi="SimSun" w:eastAsia="SimSun" w:cs="SimSun"/>
          <w:sz w:val="21"/>
          <w:szCs w:val="21"/>
          <w:spacing w:val="-8"/>
        </w:rPr>
        <w:t>下段发育缺陷，形成残角子宫。</w:t>
      </w:r>
      <w:r>
        <w:rPr>
          <w:rFonts w:ascii="SimSun" w:hAnsi="SimSun" w:eastAsia="SimSun" w:cs="SimSun"/>
          <w:sz w:val="21"/>
          <w:szCs w:val="21"/>
        </w:rPr>
        <w:t xml:space="preserve"> </w:t>
      </w:r>
      <w:r>
        <w:rPr>
          <w:rFonts w:ascii="SimSun" w:hAnsi="SimSun" w:eastAsia="SimSun" w:cs="SimSun"/>
          <w:sz w:val="21"/>
          <w:szCs w:val="21"/>
          <w:spacing w:val="-3"/>
        </w:rPr>
        <w:t>有正常输卵管和卵巢，但常伴有同侧泌尿器官发育畸形。残角子宫可分为：①残角子宫有宫腔，并与</w:t>
      </w:r>
      <w:r>
        <w:rPr>
          <w:rFonts w:ascii="SimSun" w:hAnsi="SimSun" w:eastAsia="SimSun" w:cs="SimSun"/>
          <w:sz w:val="21"/>
          <w:szCs w:val="21"/>
          <w:spacing w:val="9"/>
        </w:rPr>
        <w:t xml:space="preserve">  </w:t>
      </w:r>
      <w:r>
        <w:rPr>
          <w:rFonts w:ascii="SimSun" w:hAnsi="SimSun" w:eastAsia="SimSun" w:cs="SimSun"/>
          <w:sz w:val="21"/>
          <w:szCs w:val="21"/>
          <w:spacing w:val="-8"/>
        </w:rPr>
        <w:t>单角子宫腔相通；②残角子宫有宫腔，但与单角子宫腔不相通；③残角子宫为无宫腔实体，仅以纤维带</w:t>
      </w:r>
      <w:r>
        <w:rPr>
          <w:rFonts w:ascii="SimSun" w:hAnsi="SimSun" w:eastAsia="SimSun" w:cs="SimSun"/>
          <w:sz w:val="21"/>
          <w:szCs w:val="21"/>
          <w:spacing w:val="4"/>
        </w:rPr>
        <w:t xml:space="preserve">  </w:t>
      </w:r>
      <w:r>
        <w:rPr>
          <w:rFonts w:ascii="SimSun" w:hAnsi="SimSun" w:eastAsia="SimSun" w:cs="SimSun"/>
          <w:sz w:val="21"/>
          <w:szCs w:val="21"/>
          <w:spacing w:val="-5"/>
        </w:rPr>
        <w:t>与单角子宫相连。</w:t>
      </w:r>
    </w:p>
    <w:p>
      <w:pPr>
        <w:ind w:right="107" w:firstLine="419"/>
        <w:spacing w:before="150" w:line="290" w:lineRule="auto"/>
        <w:jc w:val="both"/>
        <w:rPr>
          <w:rFonts w:ascii="SimSun" w:hAnsi="SimSun" w:eastAsia="SimSun" w:cs="SimSun"/>
          <w:sz w:val="21"/>
          <w:szCs w:val="21"/>
        </w:rPr>
      </w:pPr>
      <w:r>
        <w:rPr>
          <w:rFonts w:ascii="SimSun" w:hAnsi="SimSun" w:eastAsia="SimSun" w:cs="SimSun"/>
          <w:sz w:val="21"/>
          <w:szCs w:val="21"/>
          <w:spacing w:val="-3"/>
        </w:rPr>
        <w:t>单角子宫常无症状。残角子宫若内膜有功能，但其宫腔与单角</w:t>
      </w:r>
      <w:r>
        <w:rPr>
          <w:rFonts w:ascii="SimSun" w:hAnsi="SimSun" w:eastAsia="SimSun" w:cs="SimSun"/>
          <w:sz w:val="21"/>
          <w:szCs w:val="21"/>
          <w:spacing w:val="-4"/>
        </w:rPr>
        <w:t>宫腔不相通者，常因月经血逆流或</w:t>
      </w:r>
      <w:r>
        <w:rPr>
          <w:rFonts w:ascii="SimSun" w:hAnsi="SimSun" w:eastAsia="SimSun" w:cs="SimSun"/>
          <w:sz w:val="21"/>
          <w:szCs w:val="21"/>
        </w:rPr>
        <w:t xml:space="preserve"> </w:t>
      </w:r>
      <w:r>
        <w:rPr>
          <w:rFonts w:ascii="SimSun" w:hAnsi="SimSun" w:eastAsia="SimSun" w:cs="SimSun"/>
          <w:sz w:val="21"/>
          <w:szCs w:val="21"/>
          <w:spacing w:val="2"/>
        </w:rPr>
        <w:t>宫腔积血出现痛经，也可发生子宫内膜异位症。子宫输卵管碘</w:t>
      </w:r>
      <w:r>
        <w:rPr>
          <w:rFonts w:ascii="SimSun" w:hAnsi="SimSun" w:eastAsia="SimSun" w:cs="SimSun"/>
          <w:sz w:val="21"/>
          <w:szCs w:val="21"/>
          <w:spacing w:val="1"/>
        </w:rPr>
        <w:t>油造影、超声和磁共振检查有助于诊</w:t>
      </w:r>
      <w:r>
        <w:rPr>
          <w:rFonts w:ascii="SimSun" w:hAnsi="SimSun" w:eastAsia="SimSun" w:cs="SimSun"/>
          <w:sz w:val="21"/>
          <w:szCs w:val="21"/>
        </w:rPr>
        <w:t xml:space="preserve"> </w:t>
      </w:r>
      <w:r>
        <w:rPr>
          <w:rFonts w:ascii="SimSun" w:hAnsi="SimSun" w:eastAsia="SimSun" w:cs="SimSun"/>
          <w:sz w:val="21"/>
          <w:szCs w:val="21"/>
          <w:spacing w:val="-3"/>
        </w:rPr>
        <w:t>断。单角子宫不予处理。残角子宫确诊后，应切除残角子宫及同侧输卵管切除</w:t>
      </w:r>
      <w:r>
        <w:rPr>
          <w:rFonts w:ascii="SimSun" w:hAnsi="SimSun" w:eastAsia="SimSun" w:cs="SimSun"/>
          <w:sz w:val="21"/>
          <w:szCs w:val="21"/>
          <w:spacing w:val="-4"/>
        </w:rPr>
        <w:t>，避免输卵管妊娠的发</w:t>
      </w:r>
      <w:r>
        <w:rPr>
          <w:rFonts w:ascii="SimSun" w:hAnsi="SimSun" w:eastAsia="SimSun" w:cs="SimSun"/>
          <w:sz w:val="21"/>
          <w:szCs w:val="21"/>
        </w:rPr>
        <w:t xml:space="preserve"> </w:t>
      </w:r>
      <w:r>
        <w:rPr>
          <w:rFonts w:ascii="SimSun" w:hAnsi="SimSun" w:eastAsia="SimSun" w:cs="SimSun"/>
          <w:sz w:val="21"/>
          <w:szCs w:val="21"/>
          <w:spacing w:val="-12"/>
        </w:rPr>
        <w:t>生。妊娠的残角子宫，若在早、中期妊娠时发现，应及时切除，避免子宫破裂；若在晚期妊娠时发现，</w:t>
      </w:r>
      <w:r>
        <w:rPr>
          <w:rFonts w:ascii="SimSun" w:hAnsi="SimSun" w:eastAsia="SimSun" w:cs="SimSun"/>
          <w:sz w:val="21"/>
          <w:szCs w:val="21"/>
          <w:spacing w:val="-13"/>
        </w:rPr>
        <w:t>则</w:t>
      </w:r>
      <w:r>
        <w:rPr>
          <w:rFonts w:ascii="SimSun" w:hAnsi="SimSun" w:eastAsia="SimSun" w:cs="SimSun"/>
          <w:sz w:val="21"/>
          <w:szCs w:val="21"/>
        </w:rPr>
        <w:t xml:space="preserve"> </w:t>
      </w:r>
      <w:r>
        <w:rPr>
          <w:rFonts w:ascii="SimSun" w:hAnsi="SimSun" w:eastAsia="SimSun" w:cs="SimSun"/>
          <w:sz w:val="21"/>
          <w:szCs w:val="21"/>
          <w:spacing w:val="-8"/>
        </w:rPr>
        <w:t>在剖宫产分娩后，切除残角子宫。</w:t>
      </w:r>
    </w:p>
    <w:p>
      <w:pPr>
        <w:ind w:left="422"/>
        <w:spacing w:before="164" w:line="218" w:lineRule="auto"/>
        <w:rPr>
          <w:rFonts w:ascii="SimHei" w:hAnsi="SimHei" w:eastAsia="SimHei" w:cs="SimHei"/>
          <w:sz w:val="21"/>
          <w:szCs w:val="21"/>
        </w:rPr>
      </w:pPr>
      <w:r>
        <w:rPr>
          <w:rFonts w:ascii="SimHei" w:hAnsi="SimHei" w:eastAsia="SimHei" w:cs="SimHei"/>
          <w:sz w:val="21"/>
          <w:szCs w:val="21"/>
          <w:b/>
          <w:bCs/>
          <w:spacing w:val="4"/>
        </w:rPr>
        <w:t>(四)双子宫</w:t>
      </w:r>
      <w:r>
        <w:rPr>
          <w:rFonts w:ascii="SimHei" w:hAnsi="SimHei" w:eastAsia="SimHei" w:cs="SimHei"/>
          <w:sz w:val="21"/>
          <w:szCs w:val="21"/>
          <w:spacing w:val="-32"/>
        </w:rPr>
        <w:t xml:space="preserve"> </w:t>
      </w:r>
      <w:r>
        <w:rPr>
          <w:rFonts w:ascii="SimHei" w:hAnsi="SimHei" w:eastAsia="SimHei" w:cs="SimHei"/>
          <w:sz w:val="21"/>
          <w:szCs w:val="21"/>
          <w:b/>
          <w:bCs/>
          <w:spacing w:val="4"/>
        </w:rPr>
        <w:t>(</w:t>
      </w:r>
      <w:r>
        <w:rPr>
          <w:rFonts w:ascii="SimHei" w:hAnsi="SimHei" w:eastAsia="SimHei" w:cs="SimHei"/>
          <w:sz w:val="21"/>
          <w:szCs w:val="21"/>
          <w:b/>
          <w:bCs/>
        </w:rPr>
        <w:t>didelphic</w:t>
      </w:r>
      <w:r>
        <w:rPr>
          <w:rFonts w:ascii="SimHei" w:hAnsi="SimHei" w:eastAsia="SimHei" w:cs="SimHei"/>
          <w:sz w:val="21"/>
          <w:szCs w:val="21"/>
          <w:spacing w:val="9"/>
        </w:rPr>
        <w:t xml:space="preserve"> </w:t>
      </w:r>
      <w:r>
        <w:rPr>
          <w:rFonts w:ascii="SimHei" w:hAnsi="SimHei" w:eastAsia="SimHei" w:cs="SimHei"/>
          <w:sz w:val="21"/>
          <w:szCs w:val="21"/>
          <w:b/>
          <w:bCs/>
        </w:rPr>
        <w:t>uterus</w:t>
      </w:r>
      <w:r>
        <w:rPr>
          <w:rFonts w:ascii="SimHei" w:hAnsi="SimHei" w:eastAsia="SimHei" w:cs="SimHei"/>
          <w:sz w:val="21"/>
          <w:szCs w:val="21"/>
          <w:b/>
          <w:bCs/>
          <w:spacing w:val="4"/>
        </w:rPr>
        <w:t>)</w:t>
      </w:r>
    </w:p>
    <w:p>
      <w:pPr>
        <w:ind w:right="20" w:firstLine="419"/>
        <w:spacing w:before="102" w:line="285" w:lineRule="auto"/>
        <w:jc w:val="both"/>
        <w:rPr>
          <w:rFonts w:ascii="SimSun" w:hAnsi="SimSun" w:eastAsia="SimSun" w:cs="SimSun"/>
          <w:sz w:val="21"/>
          <w:szCs w:val="21"/>
        </w:rPr>
      </w:pPr>
      <w:r>
        <w:rPr>
          <w:rFonts w:ascii="SimSun" w:hAnsi="SimSun" w:eastAsia="SimSun" w:cs="SimSun"/>
          <w:sz w:val="21"/>
          <w:szCs w:val="21"/>
          <w:spacing w:val="-6"/>
        </w:rPr>
        <w:t>为两侧副中肾管未融合，各自发育形成两个子宫和两个宫颈，也可为一侧子宫颈发育不良、缺如。</w:t>
      </w:r>
      <w:r>
        <w:rPr>
          <w:rFonts w:ascii="SimSun" w:hAnsi="SimSun" w:eastAsia="SimSun" w:cs="SimSun"/>
          <w:sz w:val="21"/>
          <w:szCs w:val="21"/>
          <w:spacing w:val="2"/>
        </w:rPr>
        <w:t xml:space="preserve"> </w:t>
      </w:r>
      <w:r>
        <w:rPr>
          <w:rFonts w:ascii="SimSun" w:hAnsi="SimSun" w:eastAsia="SimSun" w:cs="SimSun"/>
          <w:sz w:val="21"/>
          <w:szCs w:val="21"/>
          <w:spacing w:val="2"/>
        </w:rPr>
        <w:t>双子宫可伴有阴道纵隔或斜隔。患者多无自觉症状。伴有阴道纵隔者可有相应症状。检查可扪及子</w:t>
      </w:r>
      <w:r>
        <w:rPr>
          <w:rFonts w:ascii="SimSun" w:hAnsi="SimSun" w:eastAsia="SimSun" w:cs="SimSun"/>
          <w:sz w:val="21"/>
          <w:szCs w:val="21"/>
          <w:spacing w:val="3"/>
        </w:rPr>
        <w:t xml:space="preserve"> </w:t>
      </w:r>
      <w:r>
        <w:rPr>
          <w:rFonts w:ascii="SimSun" w:hAnsi="SimSun" w:eastAsia="SimSun" w:cs="SimSun"/>
          <w:sz w:val="21"/>
          <w:szCs w:val="21"/>
          <w:spacing w:val="-2"/>
        </w:rPr>
        <w:t>宫呈分叉状。宫腔探查或子宫输卵管碘油造影可见两个宫腔。</w:t>
      </w:r>
      <w:r>
        <w:rPr>
          <w:rFonts w:ascii="SimSun" w:hAnsi="SimSun" w:eastAsia="SimSun" w:cs="SimSun"/>
          <w:sz w:val="21"/>
          <w:szCs w:val="21"/>
          <w:spacing w:val="50"/>
        </w:rPr>
        <w:t xml:space="preserve"> </w:t>
      </w:r>
      <w:r>
        <w:rPr>
          <w:rFonts w:ascii="SimSun" w:hAnsi="SimSun" w:eastAsia="SimSun" w:cs="SimSun"/>
          <w:sz w:val="21"/>
          <w:szCs w:val="21"/>
          <w:spacing w:val="-2"/>
        </w:rPr>
        <w:t>一般不予处理。当有反复流产，应除</w:t>
      </w:r>
      <w:r>
        <w:rPr>
          <w:rFonts w:ascii="SimSun" w:hAnsi="SimSun" w:eastAsia="SimSun" w:cs="SimSun"/>
          <w:sz w:val="21"/>
          <w:szCs w:val="21"/>
        </w:rPr>
        <w:t xml:space="preserve">  </w:t>
      </w:r>
      <w:r>
        <w:rPr>
          <w:rFonts w:ascii="SimSun" w:hAnsi="SimSun" w:eastAsia="SimSun" w:cs="SimSun"/>
          <w:sz w:val="21"/>
          <w:szCs w:val="21"/>
          <w:spacing w:val="-4"/>
        </w:rPr>
        <w:t>外染色体、黄体功能以及免疫等因素后行矫形手术。</w:t>
      </w:r>
    </w:p>
    <w:p>
      <w:pPr>
        <w:ind w:left="422"/>
        <w:spacing w:before="108" w:line="222" w:lineRule="auto"/>
        <w:rPr>
          <w:rFonts w:ascii="SimHei" w:hAnsi="SimHei" w:eastAsia="SimHei" w:cs="SimHei"/>
          <w:sz w:val="21"/>
          <w:szCs w:val="21"/>
        </w:rPr>
      </w:pPr>
      <w:r>
        <w:rPr>
          <w:rFonts w:ascii="SimHei" w:hAnsi="SimHei" w:eastAsia="SimHei" w:cs="SimHei"/>
          <w:sz w:val="21"/>
          <w:szCs w:val="21"/>
          <w:b/>
          <w:bCs/>
          <w:spacing w:val="8"/>
        </w:rPr>
        <w:t>(五)双角子宫</w:t>
      </w:r>
      <w:r>
        <w:rPr>
          <w:rFonts w:ascii="SimHei" w:hAnsi="SimHei" w:eastAsia="SimHei" w:cs="SimHei"/>
          <w:sz w:val="21"/>
          <w:szCs w:val="21"/>
          <w:spacing w:val="-31"/>
        </w:rPr>
        <w:t xml:space="preserve"> </w:t>
      </w:r>
      <w:r>
        <w:rPr>
          <w:rFonts w:ascii="SimHei" w:hAnsi="SimHei" w:eastAsia="SimHei" w:cs="SimHei"/>
          <w:sz w:val="21"/>
          <w:szCs w:val="21"/>
          <w:b/>
          <w:bCs/>
          <w:spacing w:val="8"/>
        </w:rPr>
        <w:t>(</w:t>
      </w:r>
      <w:r>
        <w:rPr>
          <w:rFonts w:ascii="SimHei" w:hAnsi="SimHei" w:eastAsia="SimHei" w:cs="SimHei"/>
          <w:sz w:val="21"/>
          <w:szCs w:val="21"/>
          <w:b/>
          <w:bCs/>
        </w:rPr>
        <w:t>bicornuate</w:t>
      </w:r>
      <w:r>
        <w:rPr>
          <w:rFonts w:ascii="SimHei" w:hAnsi="SimHei" w:eastAsia="SimHei" w:cs="SimHei"/>
          <w:sz w:val="21"/>
          <w:szCs w:val="21"/>
          <w:spacing w:val="68"/>
        </w:rPr>
        <w:t xml:space="preserve"> </w:t>
      </w:r>
      <w:r>
        <w:rPr>
          <w:rFonts w:ascii="SimHei" w:hAnsi="SimHei" w:eastAsia="SimHei" w:cs="SimHei"/>
          <w:sz w:val="21"/>
          <w:szCs w:val="21"/>
          <w:b/>
          <w:bCs/>
        </w:rPr>
        <w:t>uterus</w:t>
      </w:r>
      <w:r>
        <w:rPr>
          <w:rFonts w:ascii="SimHei" w:hAnsi="SimHei" w:eastAsia="SimHei" w:cs="SimHei"/>
          <w:sz w:val="21"/>
          <w:szCs w:val="21"/>
          <w:b/>
          <w:bCs/>
          <w:spacing w:val="8"/>
        </w:rPr>
        <w:t>)</w:t>
      </w:r>
    </w:p>
    <w:p>
      <w:pPr>
        <w:ind w:right="112" w:firstLine="419"/>
        <w:spacing w:before="100" w:line="278" w:lineRule="auto"/>
        <w:jc w:val="both"/>
        <w:rPr>
          <w:rFonts w:ascii="SimSun" w:hAnsi="SimSun" w:eastAsia="SimSun" w:cs="SimSun"/>
          <w:sz w:val="21"/>
          <w:szCs w:val="21"/>
        </w:rPr>
      </w:pPr>
      <w:r>
        <w:rPr>
          <w:rFonts w:ascii="SimSun" w:hAnsi="SimSun" w:eastAsia="SimSun" w:cs="SimSun"/>
          <w:sz w:val="21"/>
          <w:szCs w:val="21"/>
          <w:spacing w:val="-2"/>
        </w:rPr>
        <w:t>根据宫角在宫底水平融合不全的程度分为完全双角子宫和不全双角子宫。</w:t>
      </w:r>
      <w:r>
        <w:rPr>
          <w:rFonts w:ascii="SimSun" w:hAnsi="SimSun" w:eastAsia="SimSun" w:cs="SimSun"/>
          <w:sz w:val="21"/>
          <w:szCs w:val="21"/>
          <w:spacing w:val="48"/>
        </w:rPr>
        <w:t xml:space="preserve"> </w:t>
      </w:r>
      <w:r>
        <w:rPr>
          <w:rFonts w:ascii="SimSun" w:hAnsi="SimSun" w:eastAsia="SimSun" w:cs="SimSun"/>
          <w:sz w:val="21"/>
          <w:szCs w:val="21"/>
          <w:spacing w:val="-2"/>
        </w:rPr>
        <w:t>一般无症状。有时双</w:t>
      </w:r>
      <w:r>
        <w:rPr>
          <w:rFonts w:ascii="SimSun" w:hAnsi="SimSun" w:eastAsia="SimSun" w:cs="SimSun"/>
          <w:sz w:val="21"/>
          <w:szCs w:val="21"/>
        </w:rPr>
        <w:t xml:space="preserve"> </w:t>
      </w:r>
      <w:r>
        <w:rPr>
          <w:rFonts w:ascii="SimSun" w:hAnsi="SimSun" w:eastAsia="SimSun" w:cs="SimSun"/>
          <w:sz w:val="21"/>
          <w:szCs w:val="21"/>
          <w:spacing w:val="2"/>
        </w:rPr>
        <w:t>角子宫月经量较多并伴有程度不等的痛经。检查可扪及宫底</w:t>
      </w:r>
      <w:r>
        <w:rPr>
          <w:rFonts w:ascii="SimSun" w:hAnsi="SimSun" w:eastAsia="SimSun" w:cs="SimSun"/>
          <w:sz w:val="21"/>
          <w:szCs w:val="21"/>
          <w:spacing w:val="1"/>
        </w:rPr>
        <w:t>部有凹陷。超声检查、磁共振显像和子</w:t>
      </w:r>
      <w:r>
        <w:rPr>
          <w:rFonts w:ascii="SimSun" w:hAnsi="SimSun" w:eastAsia="SimSun" w:cs="SimSun"/>
          <w:sz w:val="21"/>
          <w:szCs w:val="21"/>
        </w:rPr>
        <w:t xml:space="preserve"> </w:t>
      </w:r>
      <w:r>
        <w:rPr>
          <w:rFonts w:ascii="SimSun" w:hAnsi="SimSun" w:eastAsia="SimSun" w:cs="SimSun"/>
          <w:sz w:val="21"/>
          <w:szCs w:val="21"/>
          <w:spacing w:val="-5"/>
        </w:rPr>
        <w:t>宫输卵管碘油造影有助于诊断。</w:t>
      </w:r>
      <w:r>
        <w:rPr>
          <w:rFonts w:ascii="SimSun" w:hAnsi="SimSun" w:eastAsia="SimSun" w:cs="SimSun"/>
          <w:sz w:val="21"/>
          <w:szCs w:val="21"/>
          <w:spacing w:val="41"/>
        </w:rPr>
        <w:t xml:space="preserve"> </w:t>
      </w:r>
      <w:r>
        <w:rPr>
          <w:rFonts w:ascii="SimSun" w:hAnsi="SimSun" w:eastAsia="SimSun" w:cs="SimSun"/>
          <w:sz w:val="21"/>
          <w:szCs w:val="21"/>
          <w:spacing w:val="-5"/>
        </w:rPr>
        <w:t>一般不予处理。若</w:t>
      </w:r>
      <w:r>
        <w:rPr>
          <w:rFonts w:ascii="SimSun" w:hAnsi="SimSun" w:eastAsia="SimSun" w:cs="SimSun"/>
          <w:sz w:val="21"/>
          <w:szCs w:val="21"/>
          <w:spacing w:val="-6"/>
        </w:rPr>
        <w:t>双角子宫出现反复流产时，可行子宫整形术。</w:t>
      </w:r>
    </w:p>
    <w:p>
      <w:pPr>
        <w:ind w:left="422"/>
        <w:spacing w:before="135" w:line="218" w:lineRule="auto"/>
        <w:rPr>
          <w:rFonts w:ascii="SimHei" w:hAnsi="SimHei" w:eastAsia="SimHei" w:cs="SimHei"/>
          <w:sz w:val="21"/>
          <w:szCs w:val="21"/>
        </w:rPr>
      </w:pPr>
      <w:r>
        <w:rPr>
          <w:rFonts w:ascii="SimHei" w:hAnsi="SimHei" w:eastAsia="SimHei" w:cs="SimHei"/>
          <w:sz w:val="21"/>
          <w:szCs w:val="21"/>
          <w:b/>
          <w:bCs/>
          <w:spacing w:val="9"/>
        </w:rPr>
        <w:t>(六)纵隔子宫</w:t>
      </w:r>
      <w:r>
        <w:rPr>
          <w:rFonts w:ascii="SimHei" w:hAnsi="SimHei" w:eastAsia="SimHei" w:cs="SimHei"/>
          <w:sz w:val="21"/>
          <w:szCs w:val="21"/>
          <w:spacing w:val="-33"/>
        </w:rPr>
        <w:t xml:space="preserve"> </w:t>
      </w:r>
      <w:r>
        <w:rPr>
          <w:rFonts w:ascii="SimHei" w:hAnsi="SimHei" w:eastAsia="SimHei" w:cs="SimHei"/>
          <w:sz w:val="21"/>
          <w:szCs w:val="21"/>
          <w:b/>
          <w:bCs/>
          <w:spacing w:val="9"/>
        </w:rPr>
        <w:t>(</w:t>
      </w:r>
      <w:r>
        <w:rPr>
          <w:rFonts w:ascii="SimHei" w:hAnsi="SimHei" w:eastAsia="SimHei" w:cs="SimHei"/>
          <w:sz w:val="21"/>
          <w:szCs w:val="21"/>
          <w:b/>
          <w:bCs/>
        </w:rPr>
        <w:t>septate</w:t>
      </w:r>
      <w:r>
        <w:rPr>
          <w:rFonts w:ascii="SimHei" w:hAnsi="SimHei" w:eastAsia="SimHei" w:cs="SimHei"/>
          <w:sz w:val="21"/>
          <w:szCs w:val="21"/>
          <w:spacing w:val="83"/>
        </w:rPr>
        <w:t xml:space="preserve"> </w:t>
      </w:r>
      <w:r>
        <w:rPr>
          <w:rFonts w:ascii="SimHei" w:hAnsi="SimHei" w:eastAsia="SimHei" w:cs="SimHei"/>
          <w:sz w:val="21"/>
          <w:szCs w:val="21"/>
          <w:b/>
          <w:bCs/>
        </w:rPr>
        <w:t>uterus</w:t>
      </w:r>
      <w:r>
        <w:rPr>
          <w:rFonts w:ascii="SimHei" w:hAnsi="SimHei" w:eastAsia="SimHei" w:cs="SimHei"/>
          <w:sz w:val="21"/>
          <w:szCs w:val="21"/>
          <w:b/>
          <w:bCs/>
          <w:spacing w:val="9"/>
        </w:rPr>
        <w:t>)</w:t>
      </w:r>
    </w:p>
    <w:p>
      <w:pPr>
        <w:ind w:left="419"/>
        <w:spacing w:before="87" w:line="217" w:lineRule="auto"/>
        <w:rPr>
          <w:rFonts w:ascii="SimSun" w:hAnsi="SimSun" w:eastAsia="SimSun" w:cs="SimSun"/>
          <w:sz w:val="21"/>
          <w:szCs w:val="21"/>
        </w:rPr>
      </w:pPr>
      <w:r>
        <w:rPr>
          <w:rFonts w:ascii="SimSun" w:hAnsi="SimSun" w:eastAsia="SimSun" w:cs="SimSun"/>
          <w:sz w:val="21"/>
          <w:szCs w:val="21"/>
          <w:spacing w:val="-3"/>
        </w:rPr>
        <w:t>是最常见的子宫畸形。分2类：①完全纵隔子宫：纵隔末</w:t>
      </w:r>
      <w:r>
        <w:rPr>
          <w:rFonts w:ascii="SimSun" w:hAnsi="SimSun" w:eastAsia="SimSun" w:cs="SimSun"/>
          <w:sz w:val="21"/>
          <w:szCs w:val="21"/>
          <w:spacing w:val="-4"/>
        </w:rPr>
        <w:t>端到达或超过宫颈内口，外观似双宫颈；</w:t>
      </w:r>
    </w:p>
    <w:p>
      <w:pPr>
        <w:spacing w:before="133" w:line="217" w:lineRule="auto"/>
        <w:rPr>
          <w:rFonts w:ascii="SimSun" w:hAnsi="SimSun" w:eastAsia="SimSun" w:cs="SimSun"/>
          <w:sz w:val="21"/>
          <w:szCs w:val="21"/>
        </w:rPr>
      </w:pPr>
      <w:r>
        <w:rPr>
          <w:rFonts w:ascii="SimSun" w:hAnsi="SimSun" w:eastAsia="SimSun" w:cs="SimSun"/>
          <w:sz w:val="21"/>
          <w:szCs w:val="21"/>
          <w:spacing w:val="-4"/>
        </w:rPr>
        <w:t>②不全纵隔子宫：纵隔末端终止在内口以上水平。</w:t>
      </w:r>
    </w:p>
    <w:p>
      <w:pPr>
        <w:sectPr>
          <w:type w:val="continuous"/>
          <w:pgSz w:w="11900" w:h="16840"/>
          <w:pgMar w:top="400" w:right="874" w:bottom="400" w:left="712" w:header="0" w:footer="0" w:gutter="0"/>
          <w:cols w:equalWidth="0" w:num="2">
            <w:col w:w="998" w:space="100"/>
            <w:col w:w="9216" w:space="0"/>
          </w:cols>
        </w:sectPr>
        <w:rPr/>
      </w:pPr>
    </w:p>
    <w:p>
      <w:pPr>
        <w:spacing w:line="432" w:lineRule="auto"/>
        <w:rPr>
          <w:rFonts w:ascii="Arial"/>
          <w:sz w:val="21"/>
        </w:rPr>
      </w:pPr>
      <w:r>
        <w:drawing>
          <wp:anchor distT="0" distB="0" distL="0" distR="0" simplePos="0" relativeHeight="252601344" behindDoc="0" locked="0" layoutInCell="0" allowOverlap="1">
            <wp:simplePos x="0" y="0"/>
            <wp:positionH relativeFrom="page">
              <wp:posOffset>6762764</wp:posOffset>
            </wp:positionH>
            <wp:positionV relativeFrom="page">
              <wp:posOffset>9950422</wp:posOffset>
            </wp:positionV>
            <wp:extent cx="349260" cy="438215"/>
            <wp:effectExtent l="0" t="0" r="0" b="0"/>
            <wp:wrapNone/>
            <wp:docPr id="245" name="IM 245"/>
            <wp:cNvGraphicFramePr/>
            <a:graphic>
              <a:graphicData uri="http://schemas.openxmlformats.org/drawingml/2006/picture">
                <pic:pic>
                  <pic:nvPicPr>
                    <pic:cNvPr id="245" name="IM 245"/>
                    <pic:cNvPicPr/>
                  </pic:nvPicPr>
                  <pic:blipFill>
                    <a:blip r:embed="rId275"/>
                    <a:stretch>
                      <a:fillRect/>
                    </a:stretch>
                  </pic:blipFill>
                  <pic:spPr>
                    <a:xfrm rot="0">
                      <a:off x="0" y="0"/>
                      <a:ext cx="349260" cy="438215"/>
                    </a:xfrm>
                    <a:prstGeom prst="rect">
                      <a:avLst/>
                    </a:prstGeom>
                  </pic:spPr>
                </pic:pic>
              </a:graphicData>
            </a:graphic>
          </wp:anchor>
        </w:drawing>
      </w:r>
      <w:r/>
    </w:p>
    <w:p>
      <w:pPr>
        <w:ind w:right="89"/>
        <w:spacing w:before="69" w:line="221" w:lineRule="auto"/>
        <w:jc w:val="right"/>
        <w:rPr>
          <w:rFonts w:ascii="SimSun" w:hAnsi="SimSun" w:eastAsia="SimSun" w:cs="SimSun"/>
          <w:sz w:val="21"/>
          <w:szCs w:val="21"/>
        </w:rPr>
      </w:pPr>
      <w:r>
        <w:rPr>
          <w:rFonts w:ascii="SimHei" w:hAnsi="SimHei" w:eastAsia="SimHei" w:cs="SimHei"/>
          <w:sz w:val="21"/>
          <w:szCs w:val="21"/>
          <w:b/>
          <w:bCs/>
          <w:color w:val="0772C5"/>
          <w:spacing w:val="-20"/>
        </w:rPr>
        <w:t>第二十二章</w:t>
      </w:r>
      <w:r>
        <w:rPr>
          <w:rFonts w:ascii="SimHei" w:hAnsi="SimHei" w:eastAsia="SimHei" w:cs="SimHei"/>
          <w:sz w:val="21"/>
          <w:szCs w:val="21"/>
          <w:color w:val="0772C5"/>
          <w:spacing w:val="78"/>
        </w:rPr>
        <w:t xml:space="preserve"> </w:t>
      </w:r>
      <w:r>
        <w:rPr>
          <w:rFonts w:ascii="SimHei" w:hAnsi="SimHei" w:eastAsia="SimHei" w:cs="SimHei"/>
          <w:sz w:val="21"/>
          <w:szCs w:val="21"/>
          <w:b/>
          <w:bCs/>
          <w:color w:val="0772C5"/>
          <w:spacing w:val="-20"/>
        </w:rPr>
        <w:t>女性生殖器发育异常</w:t>
      </w:r>
      <w:r>
        <w:rPr>
          <w:rFonts w:ascii="SimHei" w:hAnsi="SimHei" w:eastAsia="SimHei" w:cs="SimHei"/>
          <w:sz w:val="21"/>
          <w:szCs w:val="21"/>
          <w:color w:val="0772C5"/>
          <w:spacing w:val="8"/>
        </w:rPr>
        <w:t xml:space="preserve">      </w:t>
      </w:r>
      <w:r>
        <w:rPr>
          <w:rFonts w:ascii="SimSun" w:hAnsi="SimSun" w:eastAsia="SimSun" w:cs="SimSun"/>
          <w:sz w:val="21"/>
          <w:szCs w:val="21"/>
          <w:b/>
          <w:bCs/>
          <w:color w:val="0063BB"/>
          <w:spacing w:val="-20"/>
          <w:position w:val="-2"/>
        </w:rPr>
        <w:t>275</w:t>
      </w:r>
    </w:p>
    <w:p>
      <w:pPr>
        <w:spacing w:line="301" w:lineRule="auto"/>
        <w:rPr>
          <w:rFonts w:ascii="Arial"/>
          <w:sz w:val="21"/>
        </w:rPr>
      </w:pPr>
      <w:r/>
    </w:p>
    <w:p>
      <w:pPr>
        <w:ind w:right="1140" w:firstLine="440"/>
        <w:spacing w:before="68" w:line="286" w:lineRule="auto"/>
        <w:jc w:val="both"/>
        <w:rPr>
          <w:rFonts w:ascii="SimSun" w:hAnsi="SimSun" w:eastAsia="SimSun" w:cs="SimSun"/>
          <w:sz w:val="21"/>
          <w:szCs w:val="21"/>
        </w:rPr>
      </w:pPr>
      <w:r>
        <w:rPr>
          <w:rFonts w:ascii="SimSun" w:hAnsi="SimSun" w:eastAsia="SimSun" w:cs="SimSun"/>
          <w:sz w:val="21"/>
          <w:szCs w:val="21"/>
          <w:spacing w:val="-2"/>
        </w:rPr>
        <w:t>一般无症状。临床上主要表现为影响生育期妇女的妊娠结</w:t>
      </w:r>
      <w:r>
        <w:rPr>
          <w:rFonts w:ascii="SimSun" w:hAnsi="SimSun" w:eastAsia="SimSun" w:cs="SimSun"/>
          <w:sz w:val="21"/>
          <w:szCs w:val="21"/>
          <w:spacing w:val="-3"/>
        </w:rPr>
        <w:t>局，包括反复流产、早产、胎膜早破等</w:t>
      </w:r>
      <w:r>
        <w:rPr>
          <w:rFonts w:ascii="SimSun" w:hAnsi="SimSun" w:eastAsia="SimSun" w:cs="SimSun"/>
          <w:sz w:val="21"/>
          <w:szCs w:val="21"/>
        </w:rPr>
        <w:t xml:space="preserve"> </w:t>
      </w:r>
      <w:r>
        <w:rPr>
          <w:rFonts w:ascii="SimSun" w:hAnsi="SimSun" w:eastAsia="SimSun" w:cs="SimSun"/>
          <w:sz w:val="21"/>
          <w:szCs w:val="21"/>
          <w:spacing w:val="-2"/>
        </w:rPr>
        <w:t>表现，其中以反复流产为最常见。经阴道超声检查是目前最常用的诊断方法，表现为两个</w:t>
      </w:r>
      <w:r>
        <w:rPr>
          <w:rFonts w:ascii="SimSun" w:hAnsi="SimSun" w:eastAsia="SimSun" w:cs="SimSun"/>
          <w:sz w:val="21"/>
          <w:szCs w:val="21"/>
          <w:spacing w:val="-3"/>
        </w:rPr>
        <w:t>内膜回声区</w:t>
      </w:r>
      <w:r>
        <w:rPr>
          <w:rFonts w:ascii="SimSun" w:hAnsi="SimSun" w:eastAsia="SimSun" w:cs="SimSun"/>
          <w:sz w:val="21"/>
          <w:szCs w:val="21"/>
        </w:rPr>
        <w:t xml:space="preserve"> </w:t>
      </w:r>
      <w:r>
        <w:rPr>
          <w:rFonts w:ascii="SimSun" w:hAnsi="SimSun" w:eastAsia="SimSun" w:cs="SimSun"/>
          <w:sz w:val="21"/>
          <w:szCs w:val="21"/>
          <w:spacing w:val="-3"/>
        </w:rPr>
        <w:t>域，子宫底部无明显凹陷切迹。子宫输卵管碘油造影(HSC</w:t>
      </w:r>
      <w:r>
        <w:rPr>
          <w:rFonts w:ascii="SimSun" w:hAnsi="SimSun" w:eastAsia="SimSun" w:cs="SimSun"/>
          <w:sz w:val="21"/>
          <w:szCs w:val="21"/>
          <w:spacing w:val="-4"/>
        </w:rPr>
        <w:t>)</w:t>
      </w:r>
      <w:r>
        <w:rPr>
          <w:rFonts w:ascii="SimSun" w:hAnsi="SimSun" w:eastAsia="SimSun" w:cs="SimSun"/>
          <w:sz w:val="21"/>
          <w:szCs w:val="21"/>
          <w:spacing w:val="35"/>
        </w:rPr>
        <w:t xml:space="preserve"> </w:t>
      </w:r>
      <w:r>
        <w:rPr>
          <w:rFonts w:ascii="SimSun" w:hAnsi="SimSun" w:eastAsia="SimSun" w:cs="SimSun"/>
          <w:sz w:val="21"/>
          <w:szCs w:val="21"/>
          <w:spacing w:val="-4"/>
        </w:rPr>
        <w:t>有助于了解宫腔形态，评估双侧输卵管通</w:t>
      </w:r>
      <w:r>
        <w:rPr>
          <w:rFonts w:ascii="SimSun" w:hAnsi="SimSun" w:eastAsia="SimSun" w:cs="SimSun"/>
          <w:sz w:val="21"/>
          <w:szCs w:val="21"/>
        </w:rPr>
        <w:t xml:space="preserve"> </w:t>
      </w:r>
      <w:r>
        <w:rPr>
          <w:rFonts w:ascii="SimSun" w:hAnsi="SimSun" w:eastAsia="SimSun" w:cs="SimSun"/>
          <w:sz w:val="21"/>
          <w:szCs w:val="21"/>
          <w:spacing w:val="-5"/>
        </w:rPr>
        <w:t>畅与否。宫腹腔镜联合检查是诊断纵隔子宫的“金标准”方法。</w:t>
      </w:r>
    </w:p>
    <w:p>
      <w:pPr>
        <w:ind w:right="1156" w:firstLine="440"/>
        <w:spacing w:before="130" w:line="259" w:lineRule="auto"/>
        <w:jc w:val="both"/>
        <w:rPr>
          <w:rFonts w:ascii="SimSun" w:hAnsi="SimSun" w:eastAsia="SimSun" w:cs="SimSun"/>
          <w:sz w:val="21"/>
          <w:szCs w:val="21"/>
        </w:rPr>
      </w:pPr>
      <w:r>
        <w:rPr>
          <w:rFonts w:ascii="SimSun" w:hAnsi="SimSun" w:eastAsia="SimSun" w:cs="SimSun"/>
          <w:sz w:val="21"/>
          <w:szCs w:val="21"/>
        </w:rPr>
        <w:t>纵隔子宫影响生育时，应予手术治疗。可在腹腔镜监视下通过宫腔镜</w:t>
      </w:r>
      <w:r>
        <w:rPr>
          <w:rFonts w:ascii="SimSun" w:hAnsi="SimSun" w:eastAsia="SimSun" w:cs="SimSun"/>
          <w:sz w:val="21"/>
          <w:szCs w:val="21"/>
          <w:spacing w:val="-1"/>
        </w:rPr>
        <w:t>切除纵隔，通常于手术后3</w:t>
      </w:r>
      <w:r>
        <w:rPr>
          <w:rFonts w:ascii="SimSun" w:hAnsi="SimSun" w:eastAsia="SimSun" w:cs="SimSun"/>
          <w:sz w:val="21"/>
          <w:szCs w:val="21"/>
        </w:rPr>
        <w:t xml:space="preserve"> </w:t>
      </w:r>
      <w:r>
        <w:rPr>
          <w:rFonts w:ascii="SimSun" w:hAnsi="SimSun" w:eastAsia="SimSun" w:cs="SimSun"/>
          <w:sz w:val="21"/>
          <w:szCs w:val="21"/>
          <w:spacing w:val="-9"/>
        </w:rPr>
        <w:t>个月即可妊娠，妊娠结局良好。</w:t>
      </w:r>
    </w:p>
    <w:p>
      <w:pPr>
        <w:ind w:left="443"/>
        <w:spacing w:before="117" w:line="222" w:lineRule="auto"/>
        <w:rPr>
          <w:rFonts w:ascii="SimHei" w:hAnsi="SimHei" w:eastAsia="SimHei" w:cs="SimHei"/>
          <w:sz w:val="21"/>
          <w:szCs w:val="21"/>
        </w:rPr>
      </w:pPr>
      <w:r>
        <w:rPr>
          <w:rFonts w:ascii="SimHei" w:hAnsi="SimHei" w:eastAsia="SimHei" w:cs="SimHei"/>
          <w:sz w:val="21"/>
          <w:szCs w:val="21"/>
          <w:b/>
          <w:bCs/>
          <w:spacing w:val="12"/>
        </w:rPr>
        <w:t>(七)弓形子宫</w:t>
      </w:r>
      <w:r>
        <w:rPr>
          <w:rFonts w:ascii="SimHei" w:hAnsi="SimHei" w:eastAsia="SimHei" w:cs="SimHei"/>
          <w:sz w:val="21"/>
          <w:szCs w:val="21"/>
          <w:spacing w:val="-51"/>
        </w:rPr>
        <w:t xml:space="preserve"> </w:t>
      </w:r>
      <w:r>
        <w:rPr>
          <w:rFonts w:ascii="SimHei" w:hAnsi="SimHei" w:eastAsia="SimHei" w:cs="SimHei"/>
          <w:sz w:val="21"/>
          <w:szCs w:val="21"/>
          <w:b/>
          <w:bCs/>
          <w:spacing w:val="12"/>
        </w:rPr>
        <w:t>(</w:t>
      </w:r>
      <w:r>
        <w:rPr>
          <w:rFonts w:ascii="SimHei" w:hAnsi="SimHei" w:eastAsia="SimHei" w:cs="SimHei"/>
          <w:sz w:val="21"/>
          <w:szCs w:val="21"/>
          <w:b/>
          <w:bCs/>
        </w:rPr>
        <w:t>arcuate</w:t>
      </w:r>
      <w:r>
        <w:rPr>
          <w:rFonts w:ascii="SimHei" w:hAnsi="SimHei" w:eastAsia="SimHei" w:cs="SimHei"/>
          <w:sz w:val="21"/>
          <w:szCs w:val="21"/>
          <w:spacing w:val="94"/>
        </w:rPr>
        <w:t xml:space="preserve"> </w:t>
      </w:r>
      <w:r>
        <w:rPr>
          <w:rFonts w:ascii="SimHei" w:hAnsi="SimHei" w:eastAsia="SimHei" w:cs="SimHei"/>
          <w:sz w:val="21"/>
          <w:szCs w:val="21"/>
          <w:b/>
          <w:bCs/>
        </w:rPr>
        <w:t>uterus</w:t>
      </w:r>
      <w:r>
        <w:rPr>
          <w:rFonts w:ascii="SimHei" w:hAnsi="SimHei" w:eastAsia="SimHei" w:cs="SimHei"/>
          <w:sz w:val="21"/>
          <w:szCs w:val="21"/>
          <w:b/>
          <w:bCs/>
          <w:spacing w:val="12"/>
        </w:rPr>
        <w:t>)</w:t>
      </w:r>
    </w:p>
    <w:p>
      <w:pPr>
        <w:ind w:right="1157" w:firstLine="440"/>
        <w:spacing w:before="91" w:line="278" w:lineRule="auto"/>
        <w:jc w:val="both"/>
        <w:rPr>
          <w:rFonts w:ascii="SimSun" w:hAnsi="SimSun" w:eastAsia="SimSun" w:cs="SimSun"/>
          <w:sz w:val="21"/>
          <w:szCs w:val="21"/>
        </w:rPr>
      </w:pPr>
      <w:r>
        <w:rPr>
          <w:rFonts w:ascii="SimSun" w:hAnsi="SimSun" w:eastAsia="SimSun" w:cs="SimSun"/>
          <w:sz w:val="21"/>
          <w:szCs w:val="21"/>
          <w:spacing w:val="-1"/>
        </w:rPr>
        <w:t>指宫底中间有一浅凹陷，但多大程度的凹陷可定义弓形</w:t>
      </w:r>
      <w:r>
        <w:rPr>
          <w:rFonts w:ascii="SimSun" w:hAnsi="SimSun" w:eastAsia="SimSun" w:cs="SimSun"/>
          <w:sz w:val="21"/>
          <w:szCs w:val="21"/>
          <w:spacing w:val="-2"/>
        </w:rPr>
        <w:t>子宫尚有争议。</w:t>
      </w:r>
      <w:r>
        <w:rPr>
          <w:rFonts w:ascii="SimSun" w:hAnsi="SimSun" w:eastAsia="SimSun" w:cs="SimSun"/>
          <w:sz w:val="21"/>
          <w:szCs w:val="21"/>
          <w:spacing w:val="44"/>
        </w:rPr>
        <w:t xml:space="preserve"> </w:t>
      </w:r>
      <w:r>
        <w:rPr>
          <w:rFonts w:ascii="SimSun" w:hAnsi="SimSun" w:eastAsia="SimSun" w:cs="SimSun"/>
          <w:sz w:val="21"/>
          <w:szCs w:val="21"/>
          <w:spacing w:val="-2"/>
        </w:rPr>
        <w:t>一般无症状。检查可扪</w:t>
      </w:r>
      <w:r>
        <w:rPr>
          <w:rFonts w:ascii="SimSun" w:hAnsi="SimSun" w:eastAsia="SimSun" w:cs="SimSun"/>
          <w:sz w:val="21"/>
          <w:szCs w:val="21"/>
        </w:rPr>
        <w:t xml:space="preserve"> </w:t>
      </w:r>
      <w:r>
        <w:rPr>
          <w:rFonts w:ascii="SimSun" w:hAnsi="SimSun" w:eastAsia="SimSun" w:cs="SimSun"/>
          <w:sz w:val="21"/>
          <w:szCs w:val="21"/>
          <w:spacing w:val="-1"/>
        </w:rPr>
        <w:t>及宫底部有凹陷。超声和磁共振检查及子宫输卵管碘油造影有助于诊断。</w:t>
      </w:r>
      <w:r>
        <w:rPr>
          <w:rFonts w:ascii="SimSun" w:hAnsi="SimSun" w:eastAsia="SimSun" w:cs="SimSun"/>
          <w:sz w:val="21"/>
          <w:szCs w:val="21"/>
          <w:spacing w:val="44"/>
        </w:rPr>
        <w:t xml:space="preserve"> </w:t>
      </w:r>
      <w:r>
        <w:rPr>
          <w:rFonts w:ascii="SimSun" w:hAnsi="SimSun" w:eastAsia="SimSun" w:cs="SimSun"/>
          <w:sz w:val="21"/>
          <w:szCs w:val="21"/>
          <w:spacing w:val="-1"/>
        </w:rPr>
        <w:t>一般不予处理。若出现反</w:t>
      </w:r>
      <w:r>
        <w:rPr>
          <w:rFonts w:ascii="SimSun" w:hAnsi="SimSun" w:eastAsia="SimSun" w:cs="SimSun"/>
          <w:sz w:val="21"/>
          <w:szCs w:val="21"/>
        </w:rPr>
        <w:t xml:space="preserve"> </w:t>
      </w:r>
      <w:r>
        <w:rPr>
          <w:rFonts w:ascii="SimSun" w:hAnsi="SimSun" w:eastAsia="SimSun" w:cs="SimSun"/>
          <w:sz w:val="21"/>
          <w:szCs w:val="21"/>
          <w:spacing w:val="-9"/>
        </w:rPr>
        <w:t>复流产时，应行子宫整形术。</w:t>
      </w:r>
    </w:p>
    <w:p>
      <w:pPr>
        <w:ind w:left="443"/>
        <w:spacing w:before="266" w:line="221" w:lineRule="auto"/>
        <w:outlineLvl w:val="1"/>
        <w:rPr>
          <w:rFonts w:ascii="SimHei" w:hAnsi="SimHei" w:eastAsia="SimHei" w:cs="SimHei"/>
          <w:sz w:val="24"/>
          <w:szCs w:val="24"/>
        </w:rPr>
      </w:pPr>
      <w:r>
        <w:rPr>
          <w:rFonts w:ascii="SimHei" w:hAnsi="SimHei" w:eastAsia="SimHei" w:cs="SimHei"/>
          <w:sz w:val="24"/>
          <w:szCs w:val="24"/>
          <w:b/>
          <w:bCs/>
          <w:color w:val="007AD9"/>
          <w:spacing w:val="2"/>
        </w:rPr>
        <w:t>四、</w:t>
      </w:r>
      <w:r>
        <w:rPr>
          <w:rFonts w:ascii="SimHei" w:hAnsi="SimHei" w:eastAsia="SimHei" w:cs="SimHei"/>
          <w:sz w:val="24"/>
          <w:szCs w:val="24"/>
          <w:color w:val="007AD9"/>
          <w:spacing w:val="-61"/>
        </w:rPr>
        <w:t xml:space="preserve"> </w:t>
      </w:r>
      <w:r>
        <w:rPr>
          <w:rFonts w:ascii="SimHei" w:hAnsi="SimHei" w:eastAsia="SimHei" w:cs="SimHei"/>
          <w:sz w:val="24"/>
          <w:szCs w:val="24"/>
          <w:b/>
          <w:bCs/>
          <w:color w:val="007AD9"/>
          <w:spacing w:val="2"/>
        </w:rPr>
        <w:t>输卵管发育异常</w:t>
      </w:r>
    </w:p>
    <w:p>
      <w:pPr>
        <w:ind w:right="1156" w:firstLine="440"/>
        <w:spacing w:before="268" w:line="281" w:lineRule="auto"/>
        <w:jc w:val="both"/>
        <w:rPr>
          <w:rFonts w:ascii="SimSun" w:hAnsi="SimSun" w:eastAsia="SimSun" w:cs="SimSun"/>
          <w:sz w:val="21"/>
          <w:szCs w:val="21"/>
        </w:rPr>
      </w:pPr>
      <w:r>
        <w:rPr>
          <w:rFonts w:ascii="SimSun" w:hAnsi="SimSun" w:eastAsia="SimSun" w:cs="SimSun"/>
          <w:sz w:val="21"/>
          <w:szCs w:val="21"/>
          <w:spacing w:val="8"/>
        </w:rPr>
        <w:t>输卵管发育异常罕见，是副中肾管头端发育受阻所致</w:t>
      </w:r>
      <w:r>
        <w:rPr>
          <w:rFonts w:ascii="SimSun" w:hAnsi="SimSun" w:eastAsia="SimSun" w:cs="SimSun"/>
          <w:sz w:val="21"/>
          <w:szCs w:val="21"/>
          <w:spacing w:val="7"/>
        </w:rPr>
        <w:t>，常与子宫发育异常同时存在，几乎均</w:t>
      </w:r>
      <w:r>
        <w:rPr>
          <w:rFonts w:ascii="SimSun" w:hAnsi="SimSun" w:eastAsia="SimSun" w:cs="SimSun"/>
          <w:sz w:val="21"/>
          <w:szCs w:val="21"/>
        </w:rPr>
        <w:t xml:space="preserve"> </w:t>
      </w:r>
      <w:r>
        <w:rPr>
          <w:rFonts w:ascii="SimSun" w:hAnsi="SimSun" w:eastAsia="SimSun" w:cs="SimSun"/>
          <w:sz w:val="21"/>
          <w:szCs w:val="21"/>
          <w:spacing w:val="28"/>
        </w:rPr>
        <w:t>在因其他病因手术时偶然发现。常见的类型有：①输卵管缺失或输</w:t>
      </w:r>
      <w:r>
        <w:rPr>
          <w:rFonts w:ascii="SimSun" w:hAnsi="SimSun" w:eastAsia="SimSun" w:cs="SimSun"/>
          <w:sz w:val="21"/>
          <w:szCs w:val="21"/>
          <w:spacing w:val="27"/>
        </w:rPr>
        <w:t>卵管痕迹(</w:t>
      </w:r>
      <w:r>
        <w:rPr>
          <w:rFonts w:ascii="SimSun" w:hAnsi="SimSun" w:eastAsia="SimSun" w:cs="SimSun"/>
          <w:sz w:val="21"/>
          <w:szCs w:val="21"/>
        </w:rPr>
        <w:t>rudimentary</w:t>
      </w:r>
      <w:r>
        <w:rPr>
          <w:rFonts w:ascii="SimSun" w:hAnsi="SimSun" w:eastAsia="SimSun" w:cs="SimSun"/>
          <w:sz w:val="21"/>
          <w:szCs w:val="21"/>
        </w:rPr>
        <w:t xml:space="preserve"> </w:t>
      </w:r>
      <w:r>
        <w:rPr>
          <w:rFonts w:ascii="SimSun" w:hAnsi="SimSun" w:eastAsia="SimSun" w:cs="SimSun"/>
          <w:sz w:val="21"/>
          <w:szCs w:val="21"/>
        </w:rPr>
        <w:t>fallopian</w:t>
      </w:r>
      <w:r>
        <w:rPr>
          <w:rFonts w:ascii="SimSun" w:hAnsi="SimSun" w:eastAsia="SimSun" w:cs="SimSun"/>
          <w:sz w:val="21"/>
          <w:szCs w:val="21"/>
          <w:spacing w:val="1"/>
        </w:rPr>
        <w:t xml:space="preserve"> </w:t>
      </w:r>
      <w:r>
        <w:rPr>
          <w:rFonts w:ascii="SimSun" w:hAnsi="SimSun" w:eastAsia="SimSun" w:cs="SimSun"/>
          <w:sz w:val="21"/>
          <w:szCs w:val="21"/>
        </w:rPr>
        <w:t>tube</w:t>
      </w:r>
      <w:r>
        <w:rPr>
          <w:rFonts w:ascii="SimSun" w:hAnsi="SimSun" w:eastAsia="SimSun" w:cs="SimSun"/>
          <w:sz w:val="21"/>
          <w:szCs w:val="21"/>
          <w:spacing w:val="3"/>
        </w:rPr>
        <w:t>);②输卵管发育不全；③副输卵管；④单侧或双侧双输卵管。若不影响妊娠，无需</w:t>
      </w:r>
      <w:r>
        <w:rPr>
          <w:rFonts w:ascii="SimSun" w:hAnsi="SimSun" w:eastAsia="SimSun" w:cs="SimSun"/>
          <w:sz w:val="21"/>
          <w:szCs w:val="21"/>
        </w:rPr>
        <w:t xml:space="preserve"> </w:t>
      </w:r>
      <w:r>
        <w:rPr>
          <w:rFonts w:ascii="SimSun" w:hAnsi="SimSun" w:eastAsia="SimSun" w:cs="SimSun"/>
          <w:sz w:val="21"/>
          <w:szCs w:val="21"/>
          <w:spacing w:val="8"/>
        </w:rPr>
        <w:t>处理。</w:t>
      </w:r>
    </w:p>
    <w:p>
      <w:pPr>
        <w:ind w:left="443"/>
        <w:spacing w:before="246" w:line="221" w:lineRule="auto"/>
        <w:outlineLvl w:val="1"/>
        <w:rPr>
          <w:rFonts w:ascii="SimHei" w:hAnsi="SimHei" w:eastAsia="SimHei" w:cs="SimHei"/>
          <w:sz w:val="24"/>
          <w:szCs w:val="24"/>
        </w:rPr>
      </w:pPr>
      <w:r>
        <w:rPr>
          <w:rFonts w:ascii="SimHei" w:hAnsi="SimHei" w:eastAsia="SimHei" w:cs="SimHei"/>
          <w:sz w:val="24"/>
          <w:szCs w:val="24"/>
          <w:b/>
          <w:bCs/>
          <w:color w:val="0069C6"/>
          <w:spacing w:val="-2"/>
        </w:rPr>
        <w:t>五、</w:t>
      </w:r>
      <w:r>
        <w:rPr>
          <w:rFonts w:ascii="SimHei" w:hAnsi="SimHei" w:eastAsia="SimHei" w:cs="SimHei"/>
          <w:sz w:val="24"/>
          <w:szCs w:val="24"/>
          <w:color w:val="0069C6"/>
          <w:spacing w:val="-55"/>
        </w:rPr>
        <w:t xml:space="preserve"> </w:t>
      </w:r>
      <w:r>
        <w:rPr>
          <w:rFonts w:ascii="SimHei" w:hAnsi="SimHei" w:eastAsia="SimHei" w:cs="SimHei"/>
          <w:sz w:val="24"/>
          <w:szCs w:val="24"/>
          <w:b/>
          <w:bCs/>
          <w:color w:val="0069C6"/>
          <w:spacing w:val="-2"/>
        </w:rPr>
        <w:t>卵巢发育异常</w:t>
      </w:r>
    </w:p>
    <w:p>
      <w:pPr>
        <w:ind w:right="1064" w:firstLine="440"/>
        <w:spacing w:before="273" w:line="269" w:lineRule="auto"/>
        <w:rPr>
          <w:rFonts w:ascii="SimSun" w:hAnsi="SimSun" w:eastAsia="SimSun" w:cs="SimSun"/>
          <w:sz w:val="21"/>
          <w:szCs w:val="21"/>
        </w:rPr>
      </w:pPr>
      <w:r>
        <w:rPr>
          <w:rFonts w:ascii="SimSun" w:hAnsi="SimSun" w:eastAsia="SimSun" w:cs="SimSun"/>
          <w:sz w:val="21"/>
          <w:szCs w:val="21"/>
          <w:spacing w:val="-7"/>
        </w:rPr>
        <w:t>包括：①卵巢未发育或发育不良：其中卵巢发育不良又称条索状卵巢(streak</w:t>
      </w:r>
      <w:r>
        <w:rPr>
          <w:rFonts w:ascii="SimSun" w:hAnsi="SimSun" w:eastAsia="SimSun" w:cs="SimSun"/>
          <w:sz w:val="21"/>
          <w:szCs w:val="21"/>
          <w:spacing w:val="8"/>
        </w:rPr>
        <w:t xml:space="preserve"> </w:t>
      </w:r>
      <w:r>
        <w:rPr>
          <w:rFonts w:ascii="SimSun" w:hAnsi="SimSun" w:eastAsia="SimSun" w:cs="SimSun"/>
          <w:sz w:val="21"/>
          <w:szCs w:val="21"/>
          <w:spacing w:val="-7"/>
        </w:rPr>
        <w:t>ovary);②异位卵巢：</w:t>
      </w:r>
      <w:r>
        <w:rPr>
          <w:rFonts w:ascii="SimSun" w:hAnsi="SimSun" w:eastAsia="SimSun" w:cs="SimSun"/>
          <w:sz w:val="21"/>
          <w:szCs w:val="21"/>
        </w:rPr>
        <w:t xml:space="preserve"> </w:t>
      </w:r>
      <w:r>
        <w:rPr>
          <w:rFonts w:ascii="SimSun" w:hAnsi="SimSun" w:eastAsia="SimSun" w:cs="SimSun"/>
          <w:sz w:val="21"/>
          <w:szCs w:val="21"/>
          <w:spacing w:val="-8"/>
        </w:rPr>
        <w:t>卵巢形成后仍停留在原生殖嵴部位，未下降至盆腔内；③副卵巢(supernumerary</w:t>
      </w:r>
      <w:r>
        <w:rPr>
          <w:rFonts w:ascii="SimSun" w:hAnsi="SimSun" w:eastAsia="SimSun" w:cs="SimSun"/>
          <w:sz w:val="21"/>
          <w:szCs w:val="21"/>
          <w:spacing w:val="5"/>
        </w:rPr>
        <w:t xml:space="preserve"> </w:t>
      </w:r>
      <w:r>
        <w:rPr>
          <w:rFonts w:ascii="SimSun" w:hAnsi="SimSun" w:eastAsia="SimSun" w:cs="SimSun"/>
          <w:sz w:val="21"/>
          <w:szCs w:val="21"/>
          <w:spacing w:val="-8"/>
        </w:rPr>
        <w:t>ovary)。</w:t>
      </w:r>
    </w:p>
    <w:p>
      <w:pPr>
        <w:spacing w:line="289" w:lineRule="auto"/>
        <w:rPr>
          <w:rFonts w:ascii="Arial"/>
          <w:sz w:val="21"/>
        </w:rPr>
      </w:pPr>
      <w:r/>
    </w:p>
    <w:p>
      <w:pPr>
        <w:ind w:left="2914"/>
        <w:spacing w:before="98" w:line="221" w:lineRule="auto"/>
        <w:rPr>
          <w:rFonts w:ascii="SimHei" w:hAnsi="SimHei" w:eastAsia="SimHei" w:cs="SimHei"/>
          <w:sz w:val="30"/>
          <w:szCs w:val="30"/>
        </w:rPr>
      </w:pPr>
      <w:r>
        <w:rPr>
          <w:rFonts w:ascii="SimHei" w:hAnsi="SimHei" w:eastAsia="SimHei" w:cs="SimHei"/>
          <w:sz w:val="30"/>
          <w:szCs w:val="30"/>
          <w:b/>
          <w:bCs/>
          <w:spacing w:val="14"/>
        </w:rPr>
        <w:t>第三节</w:t>
      </w:r>
      <w:r>
        <w:rPr>
          <w:rFonts w:ascii="SimHei" w:hAnsi="SimHei" w:eastAsia="SimHei" w:cs="SimHei"/>
          <w:sz w:val="30"/>
          <w:szCs w:val="30"/>
          <w:spacing w:val="141"/>
        </w:rPr>
        <w:t xml:space="preserve"> </w:t>
      </w:r>
      <w:r>
        <w:rPr>
          <w:rFonts w:ascii="SimHei" w:hAnsi="SimHei" w:eastAsia="SimHei" w:cs="SimHei"/>
          <w:sz w:val="30"/>
          <w:szCs w:val="30"/>
          <w:b/>
          <w:bCs/>
          <w:spacing w:val="14"/>
        </w:rPr>
        <w:t>女性性发育异常</w:t>
      </w:r>
    </w:p>
    <w:p>
      <w:pPr>
        <w:spacing w:line="257" w:lineRule="auto"/>
        <w:rPr>
          <w:rFonts w:ascii="Arial"/>
          <w:sz w:val="21"/>
        </w:rPr>
      </w:pPr>
      <w:r/>
    </w:p>
    <w:p>
      <w:pPr>
        <w:spacing w:line="257" w:lineRule="auto"/>
        <w:rPr>
          <w:rFonts w:ascii="Arial"/>
          <w:sz w:val="21"/>
        </w:rPr>
      </w:pPr>
      <w:r/>
    </w:p>
    <w:p>
      <w:pPr>
        <w:ind w:left="119"/>
        <w:spacing w:before="69"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13"/>
        </w:rPr>
        <w:t xml:space="preserve"> </w:t>
      </w:r>
      <w:r>
        <w:rPr>
          <w:rFonts w:ascii="KaiTi" w:hAnsi="KaiTi" w:eastAsia="KaiTi" w:cs="KaiTi"/>
          <w:sz w:val="21"/>
          <w:szCs w:val="21"/>
          <w:spacing w:val="-10"/>
        </w:rPr>
        <w:t>为一组疾病，分类倾向于依据染色体核型。</w:t>
      </w:r>
    </w:p>
    <w:p>
      <w:pPr>
        <w:ind w:left="359" w:right="1122" w:hanging="260"/>
        <w:spacing w:before="93" w:line="265"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2"/>
        </w:rPr>
        <w:t xml:space="preserve"> </w:t>
      </w:r>
      <w:r>
        <w:rPr>
          <w:rFonts w:ascii="KaiTi" w:hAnsi="KaiTi" w:eastAsia="KaiTi" w:cs="KaiTi"/>
          <w:sz w:val="21"/>
          <w:szCs w:val="21"/>
          <w:spacing w:val="-1"/>
        </w:rPr>
        <w:t>各类疾病的临床特征主要体现于第二性征发育与否、男性化程度及性染色体、性腺或生</w:t>
      </w:r>
      <w:r>
        <w:rPr>
          <w:rFonts w:ascii="KaiTi" w:hAnsi="KaiTi" w:eastAsia="KaiTi" w:cs="KaiTi"/>
          <w:sz w:val="21"/>
          <w:szCs w:val="21"/>
          <w:spacing w:val="-2"/>
        </w:rPr>
        <w:t>殖器之间</w:t>
      </w:r>
      <w:r>
        <w:rPr>
          <w:rFonts w:ascii="KaiTi" w:hAnsi="KaiTi" w:eastAsia="KaiTi" w:cs="KaiTi"/>
          <w:sz w:val="21"/>
          <w:szCs w:val="21"/>
        </w:rPr>
        <w:t xml:space="preserve"> </w:t>
      </w:r>
      <w:r>
        <w:rPr>
          <w:rFonts w:ascii="KaiTi" w:hAnsi="KaiTi" w:eastAsia="KaiTi" w:cs="KaiTi"/>
          <w:sz w:val="21"/>
          <w:szCs w:val="21"/>
          <w:spacing w:val="-4"/>
        </w:rPr>
        <w:t>的相符程度。</w:t>
      </w:r>
    </w:p>
    <w:p>
      <w:pPr>
        <w:spacing w:line="316" w:lineRule="auto"/>
        <w:rPr>
          <w:rFonts w:ascii="Arial"/>
          <w:sz w:val="21"/>
        </w:rPr>
      </w:pPr>
      <w:r/>
    </w:p>
    <w:p>
      <w:pPr>
        <w:ind w:right="1141" w:firstLine="440"/>
        <w:spacing w:before="69" w:line="257" w:lineRule="auto"/>
        <w:rPr>
          <w:rFonts w:ascii="SimSun" w:hAnsi="SimSun" w:eastAsia="SimSun" w:cs="SimSun"/>
          <w:sz w:val="21"/>
          <w:szCs w:val="21"/>
        </w:rPr>
      </w:pPr>
      <w:r>
        <w:rPr>
          <w:rFonts w:ascii="SimSun" w:hAnsi="SimSun" w:eastAsia="SimSun" w:cs="SimSun"/>
          <w:sz w:val="21"/>
          <w:szCs w:val="21"/>
          <w:spacing w:val="-6"/>
        </w:rPr>
        <w:t>女性性发育异常(</w:t>
      </w:r>
      <w:r>
        <w:rPr>
          <w:rFonts w:ascii="SimSun" w:hAnsi="SimSun" w:eastAsia="SimSun" w:cs="SimSun"/>
          <w:sz w:val="21"/>
          <w:szCs w:val="21"/>
          <w:spacing w:val="-5"/>
        </w:rPr>
        <w:t>disorders</w:t>
      </w:r>
      <w:r>
        <w:rPr>
          <w:rFonts w:ascii="SimSun" w:hAnsi="SimSun" w:eastAsia="SimSun" w:cs="SimSun"/>
          <w:sz w:val="21"/>
          <w:szCs w:val="21"/>
          <w:spacing w:val="-2"/>
        </w:rPr>
        <w:t xml:space="preserve"> </w:t>
      </w:r>
      <w:r>
        <w:rPr>
          <w:rFonts w:ascii="SimSun" w:hAnsi="SimSun" w:eastAsia="SimSun" w:cs="SimSun"/>
          <w:sz w:val="21"/>
          <w:szCs w:val="21"/>
          <w:spacing w:val="-5"/>
        </w:rPr>
        <w:t>of</w:t>
      </w:r>
      <w:r>
        <w:rPr>
          <w:rFonts w:ascii="SimSun" w:hAnsi="SimSun" w:eastAsia="SimSun" w:cs="SimSun"/>
          <w:sz w:val="21"/>
          <w:szCs w:val="21"/>
          <w:spacing w:val="4"/>
        </w:rPr>
        <w:t xml:space="preserve"> </w:t>
      </w:r>
      <w:r>
        <w:rPr>
          <w:rFonts w:ascii="SimSun" w:hAnsi="SimSun" w:eastAsia="SimSun" w:cs="SimSun"/>
          <w:sz w:val="21"/>
          <w:szCs w:val="21"/>
          <w:spacing w:val="-5"/>
        </w:rPr>
        <w:t>sex</w:t>
      </w:r>
      <w:r>
        <w:rPr>
          <w:rFonts w:ascii="SimSun" w:hAnsi="SimSun" w:eastAsia="SimSun" w:cs="SimSun"/>
          <w:sz w:val="21"/>
          <w:szCs w:val="21"/>
        </w:rPr>
        <w:t xml:space="preserve"> </w:t>
      </w:r>
      <w:r>
        <w:rPr>
          <w:rFonts w:ascii="SimSun" w:hAnsi="SimSun" w:eastAsia="SimSun" w:cs="SimSun"/>
          <w:sz w:val="21"/>
          <w:szCs w:val="21"/>
          <w:spacing w:val="-5"/>
        </w:rPr>
        <w:t>development</w:t>
      </w:r>
      <w:r>
        <w:rPr>
          <w:rFonts w:ascii="SimSun" w:hAnsi="SimSun" w:eastAsia="SimSun" w:cs="SimSun"/>
          <w:sz w:val="21"/>
          <w:szCs w:val="21"/>
          <w:spacing w:val="-6"/>
        </w:rPr>
        <w:t>,</w:t>
      </w:r>
      <w:r>
        <w:rPr>
          <w:rFonts w:ascii="SimSun" w:hAnsi="SimSun" w:eastAsia="SimSun" w:cs="SimSun"/>
          <w:sz w:val="21"/>
          <w:szCs w:val="21"/>
          <w:spacing w:val="-5"/>
        </w:rPr>
        <w:t>DSD</w:t>
      </w:r>
      <w:r>
        <w:rPr>
          <w:rFonts w:ascii="SimSun" w:hAnsi="SimSun" w:eastAsia="SimSun" w:cs="SimSun"/>
          <w:sz w:val="21"/>
          <w:szCs w:val="21"/>
          <w:spacing w:val="-6"/>
        </w:rPr>
        <w:t>)包括一大组疾病，这组疾病的患者在性染色</w:t>
      </w:r>
      <w:r>
        <w:rPr>
          <w:rFonts w:ascii="SimSun" w:hAnsi="SimSun" w:eastAsia="SimSun" w:cs="SimSun"/>
          <w:sz w:val="21"/>
          <w:szCs w:val="21"/>
        </w:rPr>
        <w:t xml:space="preserve"> </w:t>
      </w:r>
      <w:r>
        <w:rPr>
          <w:rFonts w:ascii="SimSun" w:hAnsi="SimSun" w:eastAsia="SimSun" w:cs="SimSun"/>
          <w:sz w:val="21"/>
          <w:szCs w:val="21"/>
          <w:spacing w:val="-5"/>
        </w:rPr>
        <w:t>体、性腺、外生殖器或性征方面存在一种或多种先天性异常或不一致。</w:t>
      </w:r>
    </w:p>
    <w:p>
      <w:pPr>
        <w:ind w:left="322"/>
        <w:spacing w:before="36" w:line="221" w:lineRule="auto"/>
        <w:rPr>
          <w:rFonts w:ascii="SimHei" w:hAnsi="SimHei" w:eastAsia="SimHei" w:cs="SimHei"/>
          <w:sz w:val="24"/>
          <w:szCs w:val="24"/>
        </w:rPr>
      </w:pPr>
      <w:r>
        <w:rPr>
          <w:rFonts w:ascii="SimHei" w:hAnsi="SimHei" w:eastAsia="SimHei" w:cs="SimHei"/>
          <w:sz w:val="24"/>
          <w:szCs w:val="24"/>
          <w:b/>
          <w:bCs/>
          <w:color w:val="1080D7"/>
          <w:spacing w:val="-25"/>
        </w:rPr>
        <w:t>【分类】</w:t>
      </w:r>
    </w:p>
    <w:p>
      <w:pPr>
        <w:ind w:right="1174" w:firstLine="440"/>
        <w:spacing w:before="114"/>
        <w:rPr>
          <w:rFonts w:ascii="SimSun" w:hAnsi="SimSun" w:eastAsia="SimSun" w:cs="SimSun"/>
          <w:sz w:val="21"/>
          <w:szCs w:val="21"/>
        </w:rPr>
      </w:pPr>
      <w:r>
        <w:rPr>
          <w:rFonts w:ascii="SimSun" w:hAnsi="SimSun" w:eastAsia="SimSun" w:cs="SimSun"/>
          <w:sz w:val="21"/>
          <w:szCs w:val="21"/>
        </w:rPr>
        <w:t>DSD</w:t>
      </w:r>
      <w:r>
        <w:rPr>
          <w:rFonts w:ascii="SimSun" w:hAnsi="SimSun" w:eastAsia="SimSun" w:cs="SimSun"/>
          <w:sz w:val="21"/>
          <w:szCs w:val="21"/>
          <w:spacing w:val="4"/>
        </w:rPr>
        <w:t xml:space="preserve"> </w:t>
      </w:r>
      <w:r>
        <w:rPr>
          <w:rFonts w:ascii="SimSun" w:hAnsi="SimSun" w:eastAsia="SimSun" w:cs="SimSun"/>
          <w:sz w:val="21"/>
          <w:szCs w:val="21"/>
          <w:spacing w:val="2"/>
        </w:rPr>
        <w:t>的分类较为复杂，目前倾向于根据染色体核型分成3大类，即染色体异常型</w:t>
      </w:r>
      <w:r>
        <w:rPr>
          <w:rFonts w:ascii="SimSun" w:hAnsi="SimSun" w:eastAsia="SimSun" w:cs="SimSun"/>
          <w:sz w:val="21"/>
          <w:szCs w:val="21"/>
        </w:rPr>
        <w:t>DSD</w:t>
      </w:r>
      <w:r>
        <w:rPr>
          <w:rFonts w:ascii="SimSun" w:hAnsi="SimSun" w:eastAsia="SimSun" w:cs="SimSun"/>
          <w:sz w:val="21"/>
          <w:szCs w:val="21"/>
          <w:spacing w:val="1"/>
        </w:rPr>
        <w:t>、46,</w:t>
      </w:r>
      <w:r>
        <w:rPr>
          <w:rFonts w:ascii="SimSun" w:hAnsi="SimSun" w:eastAsia="SimSun" w:cs="SimSun"/>
          <w:sz w:val="21"/>
          <w:szCs w:val="21"/>
        </w:rPr>
        <w:t>XX</w:t>
      </w:r>
      <w:r>
        <w:rPr>
          <w:rFonts w:ascii="SimSun" w:hAnsi="SimSun" w:eastAsia="SimSun" w:cs="SimSun"/>
          <w:sz w:val="21"/>
          <w:szCs w:val="21"/>
          <w:spacing w:val="-1"/>
        </w:rPr>
        <w:t xml:space="preserve"> </w:t>
      </w:r>
      <w:r>
        <w:rPr>
          <w:rFonts w:ascii="SimSun" w:hAnsi="SimSun" w:eastAsia="SimSun" w:cs="SimSun"/>
          <w:sz w:val="21"/>
          <w:szCs w:val="21"/>
          <w:spacing w:val="1"/>
        </w:rPr>
        <w:t>型</w:t>
      </w:r>
      <w:r>
        <w:rPr>
          <w:rFonts w:ascii="SimSun" w:hAnsi="SimSun" w:eastAsia="SimSun" w:cs="SimSun"/>
          <w:sz w:val="21"/>
          <w:szCs w:val="21"/>
        </w:rPr>
        <w:t xml:space="preserve"> </w:t>
      </w:r>
      <w:r>
        <w:rPr>
          <w:rFonts w:ascii="SimSun" w:hAnsi="SimSun" w:eastAsia="SimSun" w:cs="SimSun"/>
          <w:sz w:val="21"/>
          <w:szCs w:val="21"/>
        </w:rPr>
        <w:t>DSD</w:t>
      </w:r>
      <w:r>
        <w:rPr>
          <w:rFonts w:ascii="SimSun" w:hAnsi="SimSun" w:eastAsia="SimSun" w:cs="SimSun"/>
          <w:sz w:val="21"/>
          <w:szCs w:val="21"/>
          <w:spacing w:val="26"/>
        </w:rPr>
        <w:t xml:space="preserve"> </w:t>
      </w:r>
      <w:r>
        <w:rPr>
          <w:rFonts w:ascii="SimSun" w:hAnsi="SimSun" w:eastAsia="SimSun" w:cs="SimSun"/>
          <w:sz w:val="21"/>
          <w:szCs w:val="21"/>
          <w:spacing w:val="2"/>
        </w:rPr>
        <w:t>和46,</w:t>
      </w:r>
      <w:r>
        <w:rPr>
          <w:rFonts w:ascii="SimSun" w:hAnsi="SimSun" w:eastAsia="SimSun" w:cs="SimSun"/>
          <w:sz w:val="21"/>
          <w:szCs w:val="21"/>
        </w:rPr>
        <w:t>XY</w:t>
      </w:r>
      <w:r>
        <w:rPr>
          <w:rFonts w:ascii="SimSun" w:hAnsi="SimSun" w:eastAsia="SimSun" w:cs="SimSun"/>
          <w:sz w:val="21"/>
          <w:szCs w:val="21"/>
          <w:spacing w:val="11"/>
        </w:rPr>
        <w:t xml:space="preserve"> </w:t>
      </w:r>
      <w:r>
        <w:rPr>
          <w:rFonts w:ascii="SimSun" w:hAnsi="SimSun" w:eastAsia="SimSun" w:cs="SimSun"/>
          <w:sz w:val="21"/>
          <w:szCs w:val="21"/>
          <w:spacing w:val="2"/>
        </w:rPr>
        <w:t>型</w:t>
      </w:r>
      <w:r>
        <w:rPr>
          <w:rFonts w:ascii="SimSun" w:hAnsi="SimSun" w:eastAsia="SimSun" w:cs="SimSun"/>
          <w:sz w:val="21"/>
          <w:szCs w:val="21"/>
          <w:spacing w:val="-40"/>
        </w:rPr>
        <w:t xml:space="preserve"> </w:t>
      </w:r>
      <w:r>
        <w:rPr>
          <w:rFonts w:ascii="SimSun" w:hAnsi="SimSun" w:eastAsia="SimSun" w:cs="SimSun"/>
          <w:sz w:val="21"/>
          <w:szCs w:val="21"/>
        </w:rPr>
        <w:t>DSD</w:t>
      </w:r>
      <w:r>
        <w:rPr>
          <w:rFonts w:ascii="SimSun" w:hAnsi="SimSun" w:eastAsia="SimSun" w:cs="SimSun"/>
          <w:sz w:val="21"/>
          <w:szCs w:val="21"/>
          <w:spacing w:val="-6"/>
        </w:rPr>
        <w:t xml:space="preserve"> </w:t>
      </w:r>
      <w:r>
        <w:rPr>
          <w:rFonts w:ascii="SimSun" w:hAnsi="SimSun" w:eastAsia="SimSun" w:cs="SimSun"/>
          <w:sz w:val="21"/>
          <w:szCs w:val="21"/>
          <w:spacing w:val="2"/>
        </w:rPr>
        <w:t>(表22-1)。</w:t>
      </w:r>
    </w:p>
    <w:p>
      <w:pPr>
        <w:ind w:left="338"/>
        <w:spacing w:before="92" w:line="221" w:lineRule="auto"/>
        <w:rPr>
          <w:rFonts w:ascii="SimHei" w:hAnsi="SimHei" w:eastAsia="SimHei" w:cs="SimHei"/>
          <w:sz w:val="21"/>
          <w:szCs w:val="21"/>
        </w:rPr>
      </w:pPr>
      <w:r>
        <w:rPr>
          <w:rFonts w:ascii="SimHei" w:hAnsi="SimHei" w:eastAsia="SimHei" w:cs="SimHei"/>
          <w:sz w:val="21"/>
          <w:szCs w:val="21"/>
          <w:b/>
          <w:bCs/>
          <w:color w:val="0067B7"/>
          <w:spacing w:val="-5"/>
        </w:rPr>
        <w:t>【常见的临床病变】</w:t>
      </w:r>
    </w:p>
    <w:p>
      <w:pPr>
        <w:ind w:right="1157" w:firstLine="440"/>
        <w:spacing w:before="113" w:line="242" w:lineRule="auto"/>
        <w:rPr>
          <w:rFonts w:ascii="SimSun" w:hAnsi="SimSun" w:eastAsia="SimSun" w:cs="SimSun"/>
          <w:sz w:val="21"/>
          <w:szCs w:val="21"/>
        </w:rPr>
      </w:pPr>
      <w:r>
        <w:rPr>
          <w:rFonts w:ascii="SimSun" w:hAnsi="SimSun" w:eastAsia="SimSun" w:cs="SimSun"/>
          <w:sz w:val="21"/>
          <w:szCs w:val="21"/>
          <w:spacing w:val="-3"/>
        </w:rPr>
        <w:t>根据第二性征与性染色体、性腺或生殖器的相符性，本节以前者为特征，简要介绍部分性分化异</w:t>
      </w:r>
      <w:r>
        <w:rPr>
          <w:rFonts w:ascii="SimSun" w:hAnsi="SimSun" w:eastAsia="SimSun" w:cs="SimSun"/>
          <w:sz w:val="21"/>
          <w:szCs w:val="21"/>
          <w:spacing w:val="7"/>
        </w:rPr>
        <w:t xml:space="preserve"> </w:t>
      </w:r>
      <w:r>
        <w:rPr>
          <w:rFonts w:ascii="SimSun" w:hAnsi="SimSun" w:eastAsia="SimSun" w:cs="SimSun"/>
          <w:sz w:val="21"/>
          <w:szCs w:val="21"/>
          <w:spacing w:val="13"/>
        </w:rPr>
        <w:t>常的常见病变</w:t>
      </w:r>
    </w:p>
    <w:p>
      <w:pPr>
        <w:ind w:right="1158" w:firstLine="440"/>
        <w:spacing w:before="116" w:line="252"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3"/>
        </w:rPr>
        <w:t>第二性征发育正常的性发育异常</w:t>
      </w:r>
      <w:r>
        <w:rPr>
          <w:rFonts w:ascii="SimSun" w:hAnsi="SimSun" w:eastAsia="SimSun" w:cs="SimSun"/>
          <w:sz w:val="21"/>
          <w:szCs w:val="21"/>
          <w:spacing w:val="86"/>
        </w:rPr>
        <w:t xml:space="preserve"> </w:t>
      </w:r>
      <w:r>
        <w:rPr>
          <w:rFonts w:ascii="SimSun" w:hAnsi="SimSun" w:eastAsia="SimSun" w:cs="SimSun"/>
          <w:sz w:val="21"/>
          <w:szCs w:val="21"/>
          <w:spacing w:val="-3"/>
        </w:rPr>
        <w:t>此类病变的性染色体为</w:t>
      </w:r>
      <w:r>
        <w:rPr>
          <w:rFonts w:ascii="Times New Roman" w:hAnsi="Times New Roman" w:eastAsia="Times New Roman" w:cs="Times New Roman"/>
          <w:sz w:val="21"/>
          <w:szCs w:val="21"/>
          <w:spacing w:val="-3"/>
        </w:rPr>
        <w:t>XX</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型，第二性征发育、卵巢多属正</w:t>
      </w:r>
      <w:r>
        <w:rPr>
          <w:rFonts w:ascii="SimSun" w:hAnsi="SimSun" w:eastAsia="SimSun" w:cs="SimSun"/>
          <w:sz w:val="21"/>
          <w:szCs w:val="21"/>
        </w:rPr>
        <w:t xml:space="preserve"> </w:t>
      </w:r>
      <w:r>
        <w:rPr>
          <w:rFonts w:ascii="SimSun" w:hAnsi="SimSun" w:eastAsia="SimSun" w:cs="SimSun"/>
          <w:sz w:val="21"/>
          <w:szCs w:val="21"/>
          <w:spacing w:val="-8"/>
        </w:rPr>
        <w:t>常，但内生殖器发育异常，如MRKH</w:t>
      </w:r>
      <w:r>
        <w:rPr>
          <w:rFonts w:ascii="SimSun" w:hAnsi="SimSun" w:eastAsia="SimSun" w:cs="SimSun"/>
          <w:sz w:val="21"/>
          <w:szCs w:val="21"/>
          <w:spacing w:val="7"/>
        </w:rPr>
        <w:t xml:space="preserve">  </w:t>
      </w:r>
      <w:r>
        <w:rPr>
          <w:rFonts w:ascii="SimSun" w:hAnsi="SimSun" w:eastAsia="SimSun" w:cs="SimSun"/>
          <w:sz w:val="21"/>
          <w:szCs w:val="21"/>
          <w:spacing w:val="-8"/>
        </w:rPr>
        <w:t>综合征。</w:t>
      </w:r>
    </w:p>
    <w:p>
      <w:pPr>
        <w:ind w:right="1155" w:firstLine="419"/>
        <w:spacing w:before="88"/>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rPr>
        <w:t>第二性征发育不全的性发育异常</w:t>
      </w:r>
      <w:r>
        <w:rPr>
          <w:rFonts w:ascii="SimSun" w:hAnsi="SimSun" w:eastAsia="SimSun" w:cs="SimSun"/>
          <w:sz w:val="21"/>
          <w:szCs w:val="21"/>
          <w:spacing w:val="1"/>
        </w:rPr>
        <w:t xml:space="preserve">  </w:t>
      </w:r>
      <w:r>
        <w:rPr>
          <w:rFonts w:ascii="SimSun" w:hAnsi="SimSun" w:eastAsia="SimSun" w:cs="SimSun"/>
          <w:sz w:val="21"/>
          <w:szCs w:val="21"/>
        </w:rPr>
        <w:t>此组病变多为染色体异常，核型可为45,</w:t>
      </w:r>
      <w:r>
        <w:rPr>
          <w:rFonts w:ascii="Times New Roman" w:hAnsi="Times New Roman" w:eastAsia="Times New Roman" w:cs="Times New Roman"/>
          <w:sz w:val="21"/>
          <w:szCs w:val="21"/>
        </w:rPr>
        <w:t>XO</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45,XO</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的嵌</w:t>
      </w:r>
      <w:r>
        <w:rPr>
          <w:rFonts w:ascii="SimSun" w:hAnsi="SimSun" w:eastAsia="SimSun" w:cs="SimSun"/>
          <w:sz w:val="21"/>
          <w:szCs w:val="21"/>
        </w:rPr>
        <w:t xml:space="preserve"> </w:t>
      </w:r>
      <w:r>
        <w:rPr>
          <w:rFonts w:ascii="SimSun" w:hAnsi="SimSun" w:eastAsia="SimSun" w:cs="SimSun"/>
          <w:sz w:val="21"/>
          <w:szCs w:val="21"/>
          <w:spacing w:val="1"/>
        </w:rPr>
        <w:t>合型或47</w:t>
      </w:r>
      <w:r>
        <w:rPr>
          <w:rFonts w:ascii="SimSun" w:hAnsi="SimSun" w:eastAsia="SimSun" w:cs="SimSun"/>
          <w:sz w:val="21"/>
          <w:szCs w:val="21"/>
          <w:spacing w:val="-53"/>
        </w:rPr>
        <w:t xml:space="preserve"> </w:t>
      </w:r>
      <w:r>
        <w:rPr>
          <w:rFonts w:ascii="SimSun" w:hAnsi="SimSun" w:eastAsia="SimSun" w:cs="SimSun"/>
          <w:sz w:val="21"/>
          <w:szCs w:val="21"/>
          <w:spacing w:val="1"/>
        </w:rPr>
        <w:t>,</w:t>
      </w:r>
      <w:r>
        <w:rPr>
          <w:rFonts w:ascii="SimSun" w:hAnsi="SimSun" w:eastAsia="SimSun" w:cs="SimSun"/>
          <w:sz w:val="21"/>
          <w:szCs w:val="21"/>
        </w:rPr>
        <w:t>XXX</w:t>
      </w:r>
      <w:r>
        <w:rPr>
          <w:rFonts w:ascii="SimSun" w:hAnsi="SimSun" w:eastAsia="SimSun" w:cs="SimSun"/>
          <w:sz w:val="21"/>
          <w:szCs w:val="21"/>
          <w:spacing w:val="26"/>
        </w:rPr>
        <w:t xml:space="preserve"> </w:t>
      </w:r>
      <w:r>
        <w:rPr>
          <w:rFonts w:ascii="SimSun" w:hAnsi="SimSun" w:eastAsia="SimSun" w:cs="SimSun"/>
          <w:sz w:val="21"/>
          <w:szCs w:val="21"/>
          <w:spacing w:val="1"/>
        </w:rPr>
        <w:t>等。</w:t>
      </w:r>
    </w:p>
    <w:p>
      <w:pPr>
        <w:ind w:right="1153" w:firstLine="440"/>
        <w:spacing w:before="134" w:line="267" w:lineRule="auto"/>
        <w:rPr>
          <w:rFonts w:ascii="SimSun" w:hAnsi="SimSun" w:eastAsia="SimSun" w:cs="SimSun"/>
          <w:sz w:val="21"/>
          <w:szCs w:val="21"/>
        </w:rPr>
      </w:pPr>
      <w:r>
        <w:pict>
          <v:shape id="_x0000_s116" style="position:absolute;margin-left:472.001pt;margin-top:46.1788pt;mso-position-vertical-relative:text;mso-position-horizontal-relative:text;width:19.7pt;height:11.5pt;z-index:252600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0090F1"/>
                      <w:spacing w:val="-2"/>
                    </w:rPr>
                    <w:t>0me</w:t>
                  </w:r>
                </w:p>
              </w:txbxContent>
            </v:textbox>
          </v:shape>
        </w:pict>
      </w:r>
      <w:r>
        <w:rPr>
          <w:rFonts w:ascii="SimSun" w:hAnsi="SimSun" w:eastAsia="SimSun" w:cs="SimSun"/>
          <w:sz w:val="21"/>
          <w:szCs w:val="21"/>
          <w:spacing w:val="4"/>
        </w:rPr>
        <w:t>(1)特纳综合征(</w:t>
      </w:r>
      <w:r>
        <w:rPr>
          <w:rFonts w:ascii="SimSun" w:hAnsi="SimSun" w:eastAsia="SimSun" w:cs="SimSun"/>
          <w:sz w:val="21"/>
          <w:szCs w:val="21"/>
        </w:rPr>
        <w:t>Turer</w:t>
      </w:r>
      <w:r>
        <w:rPr>
          <w:rFonts w:ascii="SimSun" w:hAnsi="SimSun" w:eastAsia="SimSun" w:cs="SimSun"/>
          <w:sz w:val="21"/>
          <w:szCs w:val="21"/>
          <w:spacing w:val="4"/>
        </w:rPr>
        <w:t>'</w:t>
      </w:r>
      <w:r>
        <w:rPr>
          <w:rFonts w:ascii="SimSun" w:hAnsi="SimSun" w:eastAsia="SimSun" w:cs="SimSun"/>
          <w:sz w:val="21"/>
          <w:szCs w:val="21"/>
        </w:rPr>
        <w:t>s</w:t>
      </w:r>
      <w:r>
        <w:rPr>
          <w:rFonts w:ascii="SimSun" w:hAnsi="SimSun" w:eastAsia="SimSun" w:cs="SimSun"/>
          <w:sz w:val="21"/>
          <w:szCs w:val="21"/>
          <w:spacing w:val="49"/>
        </w:rPr>
        <w:t xml:space="preserve"> </w:t>
      </w:r>
      <w:r>
        <w:rPr>
          <w:rFonts w:ascii="SimSun" w:hAnsi="SimSun" w:eastAsia="SimSun" w:cs="SimSun"/>
          <w:sz w:val="21"/>
          <w:szCs w:val="21"/>
        </w:rPr>
        <w:t>syndrome</w:t>
      </w:r>
      <w:r>
        <w:rPr>
          <w:rFonts w:ascii="SimSun" w:hAnsi="SimSun" w:eastAsia="SimSun" w:cs="SimSun"/>
          <w:sz w:val="21"/>
          <w:szCs w:val="21"/>
          <w:spacing w:val="4"/>
        </w:rPr>
        <w:t>):最为常见的性发育异常，其染色体核型异常包括4</w:t>
      </w:r>
      <w:r>
        <w:rPr>
          <w:rFonts w:ascii="SimSun" w:hAnsi="SimSun" w:eastAsia="SimSun" w:cs="SimSun"/>
          <w:sz w:val="21"/>
          <w:szCs w:val="21"/>
          <w:spacing w:val="3"/>
        </w:rPr>
        <w:t>5,X0、</w:t>
      </w:r>
      <w:r>
        <w:rPr>
          <w:rFonts w:ascii="SimSun" w:hAnsi="SimSun" w:eastAsia="SimSun" w:cs="SimSun"/>
          <w:sz w:val="21"/>
          <w:szCs w:val="21"/>
        </w:rPr>
        <w:t xml:space="preserve"> </w:t>
      </w:r>
      <w:r>
        <w:rPr>
          <w:rFonts w:ascii="SimSun" w:hAnsi="SimSun" w:eastAsia="SimSun" w:cs="SimSun"/>
          <w:sz w:val="21"/>
          <w:szCs w:val="21"/>
          <w:spacing w:val="-1"/>
        </w:rPr>
        <w:t>45,XO</w:t>
      </w:r>
      <w:r>
        <w:rPr>
          <w:rFonts w:ascii="SimSun" w:hAnsi="SimSun" w:eastAsia="SimSun" w:cs="SimSun"/>
          <w:sz w:val="21"/>
          <w:szCs w:val="21"/>
          <w:spacing w:val="37"/>
        </w:rPr>
        <w:t xml:space="preserve"> </w:t>
      </w:r>
      <w:r>
        <w:rPr>
          <w:rFonts w:ascii="SimSun" w:hAnsi="SimSun" w:eastAsia="SimSun" w:cs="SimSun"/>
          <w:sz w:val="21"/>
          <w:szCs w:val="21"/>
          <w:spacing w:val="-1"/>
        </w:rPr>
        <w:t>的嵌合型、X</w:t>
      </w:r>
      <w:r>
        <w:rPr>
          <w:rFonts w:ascii="SimSun" w:hAnsi="SimSun" w:eastAsia="SimSun" w:cs="SimSun"/>
          <w:sz w:val="21"/>
          <w:szCs w:val="21"/>
          <w:spacing w:val="-25"/>
        </w:rPr>
        <w:t xml:space="preserve"> </w:t>
      </w:r>
      <w:r>
        <w:rPr>
          <w:rFonts w:ascii="SimSun" w:hAnsi="SimSun" w:eastAsia="SimSun" w:cs="SimSun"/>
          <w:sz w:val="21"/>
          <w:szCs w:val="21"/>
          <w:spacing w:val="-1"/>
        </w:rPr>
        <w:t>短臂和长臂缺失、47,XXX</w:t>
      </w:r>
      <w:r>
        <w:rPr>
          <w:rFonts w:ascii="SimSun" w:hAnsi="SimSun" w:eastAsia="SimSun" w:cs="SimSun"/>
          <w:sz w:val="21"/>
          <w:szCs w:val="21"/>
          <w:spacing w:val="46"/>
        </w:rPr>
        <w:t xml:space="preserve"> </w:t>
      </w:r>
      <w:r>
        <w:rPr>
          <w:rFonts w:ascii="SimSun" w:hAnsi="SimSun" w:eastAsia="SimSun" w:cs="SimSun"/>
          <w:sz w:val="21"/>
          <w:szCs w:val="21"/>
          <w:spacing w:val="-1"/>
        </w:rPr>
        <w:t>等。其主要病变为卵巢不发育伴有体格发育异常。临</w:t>
      </w:r>
      <w:r>
        <w:rPr>
          <w:rFonts w:ascii="SimSun" w:hAnsi="SimSun" w:eastAsia="SimSun" w:cs="SimSun"/>
          <w:sz w:val="21"/>
          <w:szCs w:val="21"/>
        </w:rPr>
        <w:t xml:space="preserve"> </w:t>
      </w:r>
      <w:r>
        <w:rPr>
          <w:rFonts w:ascii="SimSun" w:hAnsi="SimSun" w:eastAsia="SimSun" w:cs="SimSun"/>
          <w:sz w:val="21"/>
          <w:szCs w:val="21"/>
          <w:spacing w:val="-12"/>
        </w:rPr>
        <w:t>床表现为：面容呆板、两眼间距宽、身材矮小(不</w:t>
      </w:r>
      <w:r>
        <w:rPr>
          <w:rFonts w:ascii="SimSun" w:hAnsi="SimSun" w:eastAsia="SimSun" w:cs="SimSun"/>
          <w:sz w:val="21"/>
          <w:szCs w:val="21"/>
          <w:spacing w:val="-13"/>
        </w:rPr>
        <w:t>足150</w:t>
      </w:r>
      <w:r>
        <w:rPr>
          <w:rFonts w:ascii="SimSun" w:hAnsi="SimSun" w:eastAsia="SimSun" w:cs="SimSun"/>
          <w:sz w:val="21"/>
          <w:szCs w:val="21"/>
          <w:spacing w:val="-12"/>
        </w:rPr>
        <w:t>cm</w:t>
      </w:r>
      <w:r>
        <w:rPr>
          <w:rFonts w:ascii="SimSun" w:hAnsi="SimSun" w:eastAsia="SimSun" w:cs="SimSun"/>
          <w:sz w:val="21"/>
          <w:szCs w:val="21"/>
          <w:spacing w:val="-13"/>
        </w:rPr>
        <w:t>)、蹼颈、盾状胸、肘外翻；第二性征不发育、子</w:t>
      </w:r>
    </w:p>
    <w:p>
      <w:pPr>
        <w:sectPr>
          <w:pgSz w:w="11900" w:h="16840"/>
          <w:pgMar w:top="400" w:right="699" w:bottom="400" w:left="899" w:header="0" w:footer="0" w:gutter="0"/>
        </w:sectPr>
        <w:rPr/>
      </w:pPr>
    </w:p>
    <w:p>
      <w:pPr>
        <w:spacing w:line="455" w:lineRule="auto"/>
        <w:rPr>
          <w:rFonts w:ascii="Arial"/>
          <w:sz w:val="21"/>
        </w:rPr>
      </w:pPr>
      <w:r>
        <w:pict>
          <v:shape id="_x0000_s117" style="position:absolute;margin-left:34.4977pt;margin-top:781.496pt;mso-position-vertical-relative:page;mso-position-horizontal-relative:page;width:27.55pt;height:37.05pt;z-index:252611584;" o:allowincell="f" filled="false" stroked="false" type="#_x0000_t202">
            <v:fill on="false"/>
            <v:stroke on="false"/>
            <v:path/>
            <v:imagedata o:title=""/>
            <o:lock v:ext="edit" aspectratio="false"/>
            <v:textbox inset="0mm,0mm,0mm,0mm">
              <w:txbxContent>
                <w:p>
                  <w:pPr>
                    <w:ind w:left="20"/>
                    <w:spacing w:before="20" w:line="700" w:lineRule="exact"/>
                    <w:rPr/>
                  </w:pPr>
                  <w:r>
                    <w:rPr>
                      <w:position w:val="-14"/>
                    </w:rPr>
                    <w:drawing>
                      <wp:inline distT="0" distB="0" distL="0" distR="0">
                        <wp:extent cx="323871" cy="444524"/>
                        <wp:effectExtent l="0" t="0" r="0" b="0"/>
                        <wp:docPr id="246" name="IM 246"/>
                        <wp:cNvGraphicFramePr/>
                        <a:graphic>
                          <a:graphicData uri="http://schemas.openxmlformats.org/drawingml/2006/picture">
                            <pic:pic>
                              <pic:nvPicPr>
                                <pic:cNvPr id="246" name="IM 246"/>
                                <pic:cNvPicPr/>
                              </pic:nvPicPr>
                              <pic:blipFill>
                                <a:blip r:embed="rId276"/>
                                <a:stretch>
                                  <a:fillRect/>
                                </a:stretch>
                              </pic:blipFill>
                              <pic:spPr>
                                <a:xfrm rot="0">
                                  <a:off x="0" y="0"/>
                                  <a:ext cx="323871" cy="444524"/>
                                </a:xfrm>
                                <a:prstGeom prst="rect">
                                  <a:avLst/>
                                </a:prstGeom>
                              </pic:spPr>
                            </pic:pic>
                          </a:graphicData>
                        </a:graphic>
                      </wp:inline>
                    </w:drawing>
                  </w:r>
                </w:p>
              </w:txbxContent>
            </v:textbox>
          </v:shape>
        </w:pict>
      </w:r>
      <w:r/>
    </w:p>
    <w:p>
      <w:pPr>
        <w:ind w:left="1090"/>
        <w:spacing w:before="68" w:line="221" w:lineRule="auto"/>
        <w:rPr>
          <w:rFonts w:ascii="SimHei" w:hAnsi="SimHei" w:eastAsia="SimHei" w:cs="SimHei"/>
          <w:sz w:val="21"/>
          <w:szCs w:val="21"/>
        </w:rPr>
      </w:pPr>
      <w:r>
        <w:pict>
          <v:shape id="_x0000_s118" style="position:absolute;margin-left:-0.849857pt;margin-top:5.17257pt;mso-position-vertical-relative:text;mso-position-horizontal-relative:text;width:17.25pt;height:12.45pt;z-index:2526146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5FB3"/>
                      <w:spacing w:val="-5"/>
                    </w:rPr>
                    <w:t>276</w:t>
                  </w:r>
                </w:p>
              </w:txbxContent>
            </v:textbox>
          </v:shape>
        </w:pict>
      </w:r>
      <w:r>
        <w:rPr>
          <w:rFonts w:ascii="SimHei" w:hAnsi="SimHei" w:eastAsia="SimHei" w:cs="SimHei"/>
          <w:sz w:val="21"/>
          <w:szCs w:val="21"/>
          <w:color w:val="006BC9"/>
          <w:spacing w:val="-16"/>
        </w:rPr>
        <w:t>第二十二章</w:t>
      </w:r>
      <w:r>
        <w:rPr>
          <w:rFonts w:ascii="SimHei" w:hAnsi="SimHei" w:eastAsia="SimHei" w:cs="SimHei"/>
          <w:sz w:val="21"/>
          <w:szCs w:val="21"/>
          <w:color w:val="006BC9"/>
          <w:spacing w:val="49"/>
        </w:rPr>
        <w:t xml:space="preserve"> </w:t>
      </w:r>
      <w:r>
        <w:rPr>
          <w:rFonts w:ascii="SimHei" w:hAnsi="SimHei" w:eastAsia="SimHei" w:cs="SimHei"/>
          <w:sz w:val="21"/>
          <w:szCs w:val="21"/>
          <w:color w:val="006BC9"/>
          <w:spacing w:val="-16"/>
        </w:rPr>
        <w:t>女性生殖器发育异常</w:t>
      </w:r>
    </w:p>
    <w:p>
      <w:pPr>
        <w:spacing w:line="309" w:lineRule="auto"/>
        <w:rPr>
          <w:rFonts w:ascii="Arial"/>
          <w:sz w:val="21"/>
        </w:rPr>
      </w:pPr>
      <w:r/>
    </w:p>
    <w:p>
      <w:pPr>
        <w:ind w:left="1090" w:right="81"/>
        <w:spacing w:before="69" w:line="268" w:lineRule="auto"/>
        <w:rPr>
          <w:rFonts w:ascii="SimSun" w:hAnsi="SimSun" w:eastAsia="SimSun" w:cs="SimSun"/>
          <w:sz w:val="21"/>
          <w:szCs w:val="21"/>
        </w:rPr>
      </w:pPr>
      <w:r>
        <w:rPr>
          <w:rFonts w:ascii="SimSun" w:hAnsi="SimSun" w:eastAsia="SimSun" w:cs="SimSun"/>
          <w:sz w:val="21"/>
          <w:szCs w:val="21"/>
          <w:spacing w:val="7"/>
        </w:rPr>
        <w:t>宫发育不良及原发性闭经。特纳综合征治疗原则为促进身高、刺激乳房与生殖器发育及预防骨质</w:t>
      </w:r>
      <w:r>
        <w:rPr>
          <w:rFonts w:ascii="SimSun" w:hAnsi="SimSun" w:eastAsia="SimSun" w:cs="SimSun"/>
          <w:sz w:val="21"/>
          <w:szCs w:val="21"/>
          <w:spacing w:val="9"/>
        </w:rPr>
        <w:t xml:space="preserve"> </w:t>
      </w:r>
      <w:r>
        <w:rPr>
          <w:rFonts w:ascii="SimSun" w:hAnsi="SimSun" w:eastAsia="SimSun" w:cs="SimSun"/>
          <w:sz w:val="21"/>
          <w:szCs w:val="21"/>
          <w:spacing w:val="-4"/>
        </w:rPr>
        <w:t>疏松。</w:t>
      </w:r>
    </w:p>
    <w:p>
      <w:pPr>
        <w:ind w:left="4532"/>
        <w:spacing w:before="195" w:line="221" w:lineRule="auto"/>
        <w:rPr>
          <w:rFonts w:ascii="SimHei" w:hAnsi="SimHei" w:eastAsia="SimHei" w:cs="SimHei"/>
          <w:sz w:val="21"/>
          <w:szCs w:val="21"/>
        </w:rPr>
      </w:pPr>
      <w:r>
        <w:rPr>
          <w:rFonts w:ascii="SimHei" w:hAnsi="SimHei" w:eastAsia="SimHei" w:cs="SimHei"/>
          <w:sz w:val="21"/>
          <w:szCs w:val="21"/>
          <w:b/>
          <w:bCs/>
          <w:color w:val="0A57AF"/>
          <w:spacing w:val="-16"/>
        </w:rPr>
        <w:t>表22-1</w:t>
      </w:r>
      <w:r>
        <w:rPr>
          <w:rFonts w:ascii="SimHei" w:hAnsi="SimHei" w:eastAsia="SimHei" w:cs="SimHei"/>
          <w:sz w:val="21"/>
          <w:szCs w:val="21"/>
          <w:color w:val="0A57AF"/>
          <w:spacing w:val="47"/>
        </w:rPr>
        <w:t xml:space="preserve"> </w:t>
      </w:r>
      <w:r>
        <w:rPr>
          <w:rFonts w:ascii="SimHei" w:hAnsi="SimHei" w:eastAsia="SimHei" w:cs="SimHei"/>
          <w:sz w:val="21"/>
          <w:szCs w:val="21"/>
          <w:b/>
          <w:bCs/>
          <w:spacing w:val="-16"/>
        </w:rPr>
        <w:t>性发育异常的分类</w:t>
      </w:r>
    </w:p>
    <w:p>
      <w:pPr>
        <w:ind w:firstLine="1110"/>
        <w:spacing w:before="4" w:line="3790" w:lineRule="exact"/>
        <w:textAlignment w:val="center"/>
        <w:rPr/>
      </w:pPr>
      <w:r>
        <w:pict>
          <v:group id="_x0000_s119" style="mso-position-vertical-relative:line;mso-position-horizontal-relative:char;width:455.55pt;height:189.55pt;" filled="false" stroked="false" coordsize="9110,3791" coordorigin="0,0">
            <v:shape id="_x0000_s120" style="position:absolute;left:0;top:0;width:9110;height:3791;" filled="false" stroked="false" type="#_x0000_t75">
              <v:imagedata o:title="" r:id="rId277"/>
            </v:shape>
            <v:shape id="_x0000_s121" style="position:absolute;left:3559;top:118;width:3432;height:3730;" filled="false" stroked="false" type="#_x0000_t202">
              <v:fill on="false"/>
              <v:stroke on="false"/>
              <v:path/>
              <v:imagedata o:title=""/>
              <o:lock v:ext="edit" aspectratio="false"/>
              <v:textbox inset="0mm,0mm,0mm,0mm">
                <w:txbxContent>
                  <w:p>
                    <w:pPr>
                      <w:ind w:left="20"/>
                      <w:spacing w:before="20" w:line="280" w:lineRule="exact"/>
                      <w:rPr>
                        <w:rFonts w:ascii="SimSun" w:hAnsi="SimSun" w:eastAsia="SimSun" w:cs="SimSun"/>
                        <w:sz w:val="21"/>
                        <w:szCs w:val="21"/>
                      </w:rPr>
                    </w:pPr>
                    <w:r>
                      <w:rPr>
                        <w:rFonts w:ascii="SimSun" w:hAnsi="SimSun" w:eastAsia="SimSun" w:cs="SimSun"/>
                        <w:sz w:val="21"/>
                        <w:szCs w:val="21"/>
                        <w:spacing w:val="-20"/>
                        <w:position w:val="4"/>
                      </w:rPr>
                      <w:t>性腺发育异常性腺发育不全</w:t>
                    </w:r>
                  </w:p>
                  <w:p>
                    <w:pPr>
                      <w:ind w:left="399"/>
                      <w:spacing w:line="219" w:lineRule="auto"/>
                      <w:rPr>
                        <w:rFonts w:ascii="SimSun" w:hAnsi="SimSun" w:eastAsia="SimSun" w:cs="SimSun"/>
                        <w:sz w:val="21"/>
                        <w:szCs w:val="21"/>
                      </w:rPr>
                    </w:pPr>
                    <w:r>
                      <w:rPr>
                        <w:rFonts w:ascii="SimSun" w:hAnsi="SimSun" w:eastAsia="SimSun" w:cs="SimSun"/>
                        <w:sz w:val="21"/>
                        <w:szCs w:val="21"/>
                        <w:spacing w:val="-8"/>
                      </w:rPr>
                      <w:t>卵睾型DSD</w:t>
                    </w:r>
                  </w:p>
                  <w:p>
                    <w:pPr>
                      <w:ind w:left="399"/>
                      <w:spacing w:before="30" w:line="219" w:lineRule="auto"/>
                      <w:rPr>
                        <w:rFonts w:ascii="SimSun" w:hAnsi="SimSun" w:eastAsia="SimSun" w:cs="SimSun"/>
                        <w:sz w:val="21"/>
                        <w:szCs w:val="21"/>
                      </w:rPr>
                    </w:pPr>
                    <w:r>
                      <w:rPr>
                        <w:rFonts w:ascii="SimSun" w:hAnsi="SimSun" w:eastAsia="SimSun" w:cs="SimSun"/>
                        <w:sz w:val="21"/>
                        <w:szCs w:val="21"/>
                        <w:spacing w:val="-6"/>
                      </w:rPr>
                      <w:t>睾丸型DSD</w:t>
                    </w:r>
                  </w:p>
                  <w:p>
                    <w:pPr>
                      <w:ind w:left="20"/>
                      <w:spacing w:before="60" w:line="219" w:lineRule="auto"/>
                      <w:rPr>
                        <w:rFonts w:ascii="SimSun" w:hAnsi="SimSun" w:eastAsia="SimSun" w:cs="SimSun"/>
                        <w:sz w:val="21"/>
                        <w:szCs w:val="21"/>
                      </w:rPr>
                    </w:pPr>
                    <w:r>
                      <w:rPr>
                        <w:rFonts w:ascii="SimSun" w:hAnsi="SimSun" w:eastAsia="SimSun" w:cs="SimSun"/>
                        <w:sz w:val="21"/>
                        <w:szCs w:val="21"/>
                        <w:spacing w:val="-12"/>
                      </w:rPr>
                      <w:t>雄激素过多</w:t>
                    </w:r>
                  </w:p>
                  <w:p>
                    <w:pPr>
                      <w:ind w:left="399"/>
                      <w:spacing w:before="40" w:line="290" w:lineRule="exact"/>
                      <w:rPr>
                        <w:rFonts w:ascii="SimSun" w:hAnsi="SimSun" w:eastAsia="SimSun" w:cs="SimSun"/>
                        <w:sz w:val="21"/>
                        <w:szCs w:val="21"/>
                      </w:rPr>
                    </w:pPr>
                    <w:r>
                      <w:rPr>
                        <w:rFonts w:ascii="SimSun" w:hAnsi="SimSun" w:eastAsia="SimSun" w:cs="SimSun"/>
                        <w:sz w:val="21"/>
                        <w:szCs w:val="21"/>
                        <w:spacing w:val="-17"/>
                        <w:position w:val="5"/>
                      </w:rPr>
                      <w:t>21-羟化酶缺陷</w:t>
                    </w:r>
                  </w:p>
                  <w:p>
                    <w:pPr>
                      <w:ind w:left="399"/>
                      <w:spacing w:before="1" w:line="219" w:lineRule="auto"/>
                      <w:rPr>
                        <w:rFonts w:ascii="SimSun" w:hAnsi="SimSun" w:eastAsia="SimSun" w:cs="SimSun"/>
                        <w:sz w:val="21"/>
                        <w:szCs w:val="21"/>
                      </w:rPr>
                    </w:pPr>
                    <w:r>
                      <w:rPr>
                        <w:rFonts w:ascii="SimSun" w:hAnsi="SimSun" w:eastAsia="SimSun" w:cs="SimSun"/>
                        <w:sz w:val="21"/>
                        <w:szCs w:val="21"/>
                        <w:spacing w:val="-27"/>
                      </w:rPr>
                      <w:t>11β-羟化酶缺陷</w:t>
                    </w:r>
                  </w:p>
                  <w:p>
                    <w:pPr>
                      <w:ind w:left="399"/>
                      <w:spacing w:before="41" w:line="219" w:lineRule="auto"/>
                      <w:rPr>
                        <w:rFonts w:ascii="SimSun" w:hAnsi="SimSun" w:eastAsia="SimSun" w:cs="SimSun"/>
                        <w:sz w:val="21"/>
                        <w:szCs w:val="21"/>
                      </w:rPr>
                    </w:pPr>
                    <w:r>
                      <w:rPr>
                        <w:rFonts w:ascii="SimSun" w:hAnsi="SimSun" w:eastAsia="SimSun" w:cs="SimSun"/>
                        <w:sz w:val="21"/>
                        <w:szCs w:val="21"/>
                        <w:spacing w:val="-27"/>
                      </w:rPr>
                      <w:t>3β-脱氢酶缺陷</w:t>
                    </w:r>
                  </w:p>
                  <w:p>
                    <w:pPr>
                      <w:ind w:left="399"/>
                      <w:spacing w:before="30" w:line="219" w:lineRule="auto"/>
                      <w:rPr>
                        <w:rFonts w:ascii="SimSun" w:hAnsi="SimSun" w:eastAsia="SimSun" w:cs="SimSun"/>
                        <w:sz w:val="21"/>
                        <w:szCs w:val="21"/>
                      </w:rPr>
                    </w:pPr>
                    <w:r>
                      <w:rPr>
                        <w:rFonts w:ascii="SimSun" w:hAnsi="SimSun" w:eastAsia="SimSun" w:cs="SimSun"/>
                        <w:sz w:val="21"/>
                        <w:szCs w:val="21"/>
                        <w:spacing w:val="-16"/>
                        <w:w w:val="98"/>
                      </w:rPr>
                      <w:t>外源性雄激素</w:t>
                    </w:r>
                  </w:p>
                  <w:p>
                    <w:pPr>
                      <w:ind w:left="20"/>
                      <w:spacing w:before="22" w:line="220" w:lineRule="auto"/>
                      <w:rPr>
                        <w:rFonts w:ascii="SimSun" w:hAnsi="SimSun" w:eastAsia="SimSun" w:cs="SimSun"/>
                        <w:sz w:val="21"/>
                        <w:szCs w:val="21"/>
                      </w:rPr>
                    </w:pPr>
                    <w:r>
                      <w:rPr>
                        <w:rFonts w:ascii="SimSun" w:hAnsi="SimSun" w:eastAsia="SimSun" w:cs="SimSun"/>
                        <w:sz w:val="21"/>
                        <w:szCs w:val="21"/>
                        <w:spacing w:val="-3"/>
                      </w:rPr>
                      <w:t>其他</w:t>
                    </w:r>
                  </w:p>
                  <w:p>
                    <w:pPr>
                      <w:ind w:left="399"/>
                      <w:spacing w:before="39" w:line="219" w:lineRule="auto"/>
                      <w:rPr>
                        <w:rFonts w:ascii="SimSun" w:hAnsi="SimSun" w:eastAsia="SimSun" w:cs="SimSun"/>
                        <w:sz w:val="21"/>
                        <w:szCs w:val="21"/>
                      </w:rPr>
                    </w:pPr>
                    <w:r>
                      <w:rPr>
                        <w:rFonts w:ascii="SimSun" w:hAnsi="SimSun" w:eastAsia="SimSun" w:cs="SimSun"/>
                        <w:sz w:val="21"/>
                        <w:szCs w:val="21"/>
                        <w:spacing w:val="-27"/>
                      </w:rPr>
                      <w:t>17α-羟化酶缺陷</w:t>
                    </w:r>
                  </w:p>
                  <w:p>
                    <w:pPr>
                      <w:ind w:left="399" w:right="20"/>
                      <w:spacing w:before="51" w:line="232" w:lineRule="auto"/>
                      <w:rPr>
                        <w:rFonts w:ascii="SimSun" w:hAnsi="SimSun" w:eastAsia="SimSun" w:cs="SimSun"/>
                        <w:sz w:val="21"/>
                        <w:szCs w:val="21"/>
                      </w:rPr>
                    </w:pPr>
                    <w:r>
                      <w:rPr>
                        <w:rFonts w:ascii="SimSun" w:hAnsi="SimSun" w:eastAsia="SimSun" w:cs="SimSun"/>
                        <w:sz w:val="21"/>
                        <w:szCs w:val="21"/>
                        <w:spacing w:val="-16"/>
                        <w:w w:val="97"/>
                      </w:rPr>
                      <w:t>先天性低促性腺激素性性腺功能低下</w:t>
                    </w:r>
                    <w:r>
                      <w:rPr>
                        <w:rFonts w:ascii="SimSun" w:hAnsi="SimSun" w:eastAsia="SimSun" w:cs="SimSun"/>
                        <w:sz w:val="21"/>
                        <w:szCs w:val="21"/>
                        <w:spacing w:val="8"/>
                      </w:rPr>
                      <w:t xml:space="preserve"> </w:t>
                    </w:r>
                    <w:r>
                      <w:rPr>
                        <w:rFonts w:ascii="SimSun" w:hAnsi="SimSun" w:eastAsia="SimSun" w:cs="SimSun"/>
                        <w:sz w:val="21"/>
                        <w:szCs w:val="21"/>
                        <w:spacing w:val="-19"/>
                      </w:rPr>
                      <w:t>米勒管发育异常</w:t>
                    </w:r>
                  </w:p>
                  <w:p>
                    <w:pPr>
                      <w:ind w:left="399"/>
                      <w:spacing w:before="32" w:line="219" w:lineRule="auto"/>
                      <w:rPr>
                        <w:rFonts w:ascii="SimSun" w:hAnsi="SimSun" w:eastAsia="SimSun" w:cs="SimSun"/>
                        <w:sz w:val="21"/>
                        <w:szCs w:val="21"/>
                      </w:rPr>
                    </w:pPr>
                    <w:r>
                      <w:rPr>
                        <w:rFonts w:ascii="SimSun" w:hAnsi="SimSun" w:eastAsia="SimSun" w:cs="SimSun"/>
                        <w:sz w:val="21"/>
                        <w:szCs w:val="21"/>
                        <w:spacing w:val="-18"/>
                      </w:rPr>
                      <w:t>尿生殖窦发育异常</w:t>
                    </w:r>
                  </w:p>
                </w:txbxContent>
              </v:textbox>
            </v:shape>
            <v:shape id="_x0000_s122" style="position:absolute;left:790;top:115;width:1160;height:287;"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21"/>
                        <w:szCs w:val="21"/>
                      </w:rPr>
                    </w:pPr>
                    <w:r>
                      <w:rPr>
                        <w:rFonts w:ascii="SimSun" w:hAnsi="SimSun" w:eastAsia="SimSun" w:cs="SimSun"/>
                        <w:sz w:val="21"/>
                        <w:szCs w:val="21"/>
                        <w:spacing w:val="2"/>
                      </w:rPr>
                      <w:t>46,</w:t>
                    </w:r>
                    <w:r>
                      <w:rPr>
                        <w:rFonts w:ascii="SimSun" w:hAnsi="SimSun" w:eastAsia="SimSun" w:cs="SimSun"/>
                        <w:sz w:val="21"/>
                        <w:szCs w:val="21"/>
                      </w:rPr>
                      <w:t>XX</w:t>
                    </w:r>
                    <w:r>
                      <w:rPr>
                        <w:rFonts w:ascii="SimSun" w:hAnsi="SimSun" w:eastAsia="SimSun" w:cs="SimSun"/>
                        <w:sz w:val="21"/>
                        <w:szCs w:val="21"/>
                        <w:spacing w:val="-42"/>
                      </w:rPr>
                      <w:t xml:space="preserve"> </w:t>
                    </w:r>
                    <w:r>
                      <w:rPr>
                        <w:rFonts w:ascii="SimSun" w:hAnsi="SimSun" w:eastAsia="SimSun" w:cs="SimSun"/>
                        <w:sz w:val="21"/>
                        <w:szCs w:val="21"/>
                        <w:spacing w:val="2"/>
                      </w:rPr>
                      <w:t>型</w:t>
                    </w:r>
                    <w:r>
                      <w:rPr>
                        <w:rFonts w:ascii="SimSun" w:hAnsi="SimSun" w:eastAsia="SimSun" w:cs="SimSun"/>
                        <w:sz w:val="21"/>
                        <w:szCs w:val="21"/>
                      </w:rPr>
                      <w:t>DSD</w:t>
                    </w:r>
                  </w:p>
                </w:txbxContent>
              </v:textbox>
            </v:shape>
          </v:group>
        </w:pict>
      </w:r>
    </w:p>
    <w:p>
      <w:pPr>
        <w:ind w:left="5069" w:right="1783" w:hanging="379"/>
        <w:spacing w:before="169" w:line="238" w:lineRule="auto"/>
        <w:rPr>
          <w:rFonts w:ascii="SimSun" w:hAnsi="SimSun" w:eastAsia="SimSun" w:cs="SimSun"/>
          <w:sz w:val="18"/>
          <w:szCs w:val="18"/>
        </w:rPr>
      </w:pPr>
      <w:r>
        <w:pict>
          <v:shape id="_x0000_s123" style="position:absolute;margin-left:95.0032pt;margin-top:6.75868pt;mso-position-vertical-relative:text;mso-position-horizontal-relative:text;width:58.55pt;height:14.35pt;z-index:252613632;"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21"/>
                      <w:szCs w:val="21"/>
                    </w:rPr>
                  </w:pPr>
                  <w:r>
                    <w:rPr>
                      <w:rFonts w:ascii="SimSun" w:hAnsi="SimSun" w:eastAsia="SimSun" w:cs="SimSun"/>
                      <w:sz w:val="21"/>
                      <w:szCs w:val="21"/>
                      <w:spacing w:val="2"/>
                    </w:rPr>
                    <w:t>46,</w:t>
                  </w:r>
                  <w:r>
                    <w:rPr>
                      <w:rFonts w:ascii="SimSun" w:hAnsi="SimSun" w:eastAsia="SimSun" w:cs="SimSun"/>
                      <w:sz w:val="21"/>
                      <w:szCs w:val="21"/>
                    </w:rPr>
                    <w:t>XY</w:t>
                  </w:r>
                  <w:r>
                    <w:rPr>
                      <w:rFonts w:ascii="SimSun" w:hAnsi="SimSun" w:eastAsia="SimSun" w:cs="SimSun"/>
                      <w:sz w:val="21"/>
                      <w:szCs w:val="21"/>
                      <w:spacing w:val="-32"/>
                    </w:rPr>
                    <w:t xml:space="preserve"> </w:t>
                  </w:r>
                  <w:r>
                    <w:rPr>
                      <w:rFonts w:ascii="SimSun" w:hAnsi="SimSun" w:eastAsia="SimSun" w:cs="SimSun"/>
                      <w:sz w:val="21"/>
                      <w:szCs w:val="21"/>
                      <w:spacing w:val="2"/>
                    </w:rPr>
                    <w:t>型</w:t>
                  </w:r>
                  <w:r>
                    <w:rPr>
                      <w:rFonts w:ascii="SimSun" w:hAnsi="SimSun" w:eastAsia="SimSun" w:cs="SimSun"/>
                      <w:sz w:val="21"/>
                      <w:szCs w:val="21"/>
                    </w:rPr>
                    <w:t>DSD</w:t>
                  </w:r>
                </w:p>
              </w:txbxContent>
            </v:textbox>
          </v:shape>
        </w:pict>
      </w:r>
      <w:r>
        <w:rPr>
          <w:rFonts w:ascii="SimSun" w:hAnsi="SimSun" w:eastAsia="SimSun" w:cs="SimSun"/>
          <w:sz w:val="21"/>
          <w:szCs w:val="21"/>
          <w:spacing w:val="-18"/>
        </w:rPr>
        <w:t>性腺发育异常性腺发育不全(完全型或部分型</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18"/>
          <w:szCs w:val="18"/>
          <w:spacing w:val="19"/>
        </w:rPr>
        <w:t>卵睾型</w:t>
      </w:r>
      <w:r>
        <w:rPr>
          <w:rFonts w:ascii="SimSun" w:hAnsi="SimSun" w:eastAsia="SimSun" w:cs="SimSun"/>
          <w:sz w:val="18"/>
          <w:szCs w:val="18"/>
        </w:rPr>
        <w:t>DSD</w:t>
      </w:r>
    </w:p>
    <w:p>
      <w:pPr>
        <w:ind w:left="5069"/>
        <w:spacing w:before="47" w:line="219" w:lineRule="auto"/>
        <w:rPr>
          <w:rFonts w:ascii="SimSun" w:hAnsi="SimSun" w:eastAsia="SimSun" w:cs="SimSun"/>
          <w:sz w:val="21"/>
          <w:szCs w:val="21"/>
        </w:rPr>
      </w:pPr>
      <w:r>
        <w:rPr>
          <w:rFonts w:ascii="SimSun" w:hAnsi="SimSun" w:eastAsia="SimSun" w:cs="SimSun"/>
          <w:sz w:val="21"/>
          <w:szCs w:val="21"/>
          <w:spacing w:val="-18"/>
        </w:rPr>
        <w:t>睾丸退化</w:t>
      </w:r>
    </w:p>
    <w:p>
      <w:pPr>
        <w:ind w:left="4690"/>
        <w:spacing w:before="41" w:line="219" w:lineRule="auto"/>
        <w:rPr>
          <w:rFonts w:ascii="SimSun" w:hAnsi="SimSun" w:eastAsia="SimSun" w:cs="SimSun"/>
          <w:sz w:val="21"/>
          <w:szCs w:val="21"/>
        </w:rPr>
      </w:pPr>
      <w:r>
        <w:rPr>
          <w:rFonts w:ascii="SimSun" w:hAnsi="SimSun" w:eastAsia="SimSun" w:cs="SimSun"/>
          <w:sz w:val="21"/>
          <w:szCs w:val="21"/>
          <w:spacing w:val="-19"/>
          <w:w w:val="99"/>
        </w:rPr>
        <w:t>雄激素合成异常</w:t>
      </w:r>
    </w:p>
    <w:p>
      <w:pPr>
        <w:ind w:left="5069"/>
        <w:spacing w:before="41" w:line="281" w:lineRule="exact"/>
        <w:rPr>
          <w:rFonts w:ascii="SimSun" w:hAnsi="SimSun" w:eastAsia="SimSun" w:cs="SimSun"/>
          <w:sz w:val="21"/>
          <w:szCs w:val="21"/>
        </w:rPr>
      </w:pPr>
      <w:r>
        <w:rPr>
          <w:rFonts w:ascii="SimSun" w:hAnsi="SimSun" w:eastAsia="SimSun" w:cs="SimSun"/>
          <w:sz w:val="21"/>
          <w:szCs w:val="21"/>
          <w:spacing w:val="-27"/>
          <w:position w:val="4"/>
        </w:rPr>
        <w:t>5α-还原酶缺陷</w:t>
      </w:r>
    </w:p>
    <w:p>
      <w:pPr>
        <w:ind w:left="5069"/>
        <w:spacing w:line="220" w:lineRule="auto"/>
        <w:rPr>
          <w:rFonts w:ascii="SimSun" w:hAnsi="SimSun" w:eastAsia="SimSun" w:cs="SimSun"/>
          <w:sz w:val="21"/>
          <w:szCs w:val="21"/>
        </w:rPr>
      </w:pPr>
      <w:r>
        <w:rPr>
          <w:rFonts w:ascii="SimSun" w:hAnsi="SimSun" w:eastAsia="SimSun" w:cs="SimSun"/>
          <w:sz w:val="21"/>
          <w:szCs w:val="21"/>
        </w:rPr>
        <w:t>StAR</w:t>
      </w:r>
      <w:r>
        <w:rPr>
          <w:rFonts w:ascii="SimSun" w:hAnsi="SimSun" w:eastAsia="SimSun" w:cs="SimSun"/>
          <w:sz w:val="21"/>
          <w:szCs w:val="21"/>
          <w:spacing w:val="1"/>
        </w:rPr>
        <w:t>缺陷</w:t>
      </w:r>
    </w:p>
    <w:p>
      <w:pPr>
        <w:ind w:left="5069"/>
        <w:spacing w:before="29" w:line="280" w:lineRule="exact"/>
        <w:rPr>
          <w:rFonts w:ascii="SimSun" w:hAnsi="SimSun" w:eastAsia="SimSun" w:cs="SimSun"/>
          <w:sz w:val="21"/>
          <w:szCs w:val="21"/>
        </w:rPr>
      </w:pPr>
      <w:r>
        <w:rPr>
          <w:rFonts w:ascii="SimSun" w:hAnsi="SimSun" w:eastAsia="SimSun" w:cs="SimSun"/>
          <w:sz w:val="21"/>
          <w:szCs w:val="21"/>
          <w:position w:val="4"/>
        </w:rPr>
        <w:t>CYP</w:t>
      </w:r>
      <w:r>
        <w:rPr>
          <w:rFonts w:ascii="SimSun" w:hAnsi="SimSun" w:eastAsia="SimSun" w:cs="SimSun"/>
          <w:sz w:val="21"/>
          <w:szCs w:val="21"/>
          <w:spacing w:val="5"/>
          <w:position w:val="4"/>
        </w:rPr>
        <w:t>11A1缺陷</w:t>
      </w:r>
    </w:p>
    <w:p>
      <w:pPr>
        <w:ind w:left="5069"/>
        <w:spacing w:line="220" w:lineRule="auto"/>
        <w:rPr>
          <w:rFonts w:ascii="SimSun" w:hAnsi="SimSun" w:eastAsia="SimSun" w:cs="SimSun"/>
          <w:sz w:val="21"/>
          <w:szCs w:val="21"/>
        </w:rPr>
      </w:pPr>
      <w:r>
        <w:rPr>
          <w:rFonts w:ascii="SimSun" w:hAnsi="SimSun" w:eastAsia="SimSun" w:cs="SimSun"/>
          <w:sz w:val="21"/>
          <w:szCs w:val="21"/>
          <w:spacing w:val="-12"/>
        </w:rPr>
        <w:t>3β-HSD缺陷</w:t>
      </w:r>
    </w:p>
    <w:p>
      <w:pPr>
        <w:ind w:left="5069"/>
        <w:spacing w:before="30" w:line="220" w:lineRule="auto"/>
        <w:rPr>
          <w:rFonts w:ascii="SimSun" w:hAnsi="SimSun" w:eastAsia="SimSun" w:cs="SimSun"/>
          <w:sz w:val="21"/>
          <w:szCs w:val="21"/>
        </w:rPr>
      </w:pPr>
      <w:r>
        <w:rPr>
          <w:rFonts w:ascii="SimSun" w:hAnsi="SimSun" w:eastAsia="SimSun" w:cs="SimSun"/>
          <w:sz w:val="21"/>
          <w:szCs w:val="21"/>
        </w:rPr>
        <w:t>CYP</w:t>
      </w:r>
      <w:r>
        <w:rPr>
          <w:rFonts w:ascii="SimSun" w:hAnsi="SimSun" w:eastAsia="SimSun" w:cs="SimSun"/>
          <w:sz w:val="21"/>
          <w:szCs w:val="21"/>
          <w:spacing w:val="7"/>
        </w:rPr>
        <w:t>17缺陷</w:t>
      </w:r>
    </w:p>
    <w:p>
      <w:pPr>
        <w:ind w:left="5069"/>
        <w:spacing w:before="30" w:line="220" w:lineRule="auto"/>
        <w:rPr>
          <w:rFonts w:ascii="SimSun" w:hAnsi="SimSun" w:eastAsia="SimSun" w:cs="SimSun"/>
          <w:sz w:val="21"/>
          <w:szCs w:val="21"/>
        </w:rPr>
      </w:pPr>
      <w:r>
        <w:rPr>
          <w:rFonts w:ascii="SimSun" w:hAnsi="SimSun" w:eastAsia="SimSun" w:cs="SimSun"/>
          <w:sz w:val="21"/>
          <w:szCs w:val="21"/>
          <w:spacing w:val="-8"/>
        </w:rPr>
        <w:t>17βHSD缺陷</w:t>
      </w:r>
    </w:p>
    <w:p>
      <w:pPr>
        <w:ind w:left="4690" w:right="1033"/>
        <w:spacing w:before="69" w:line="241" w:lineRule="auto"/>
        <w:rPr>
          <w:rFonts w:ascii="SimSun" w:hAnsi="SimSun" w:eastAsia="SimSun" w:cs="SimSun"/>
          <w:sz w:val="21"/>
          <w:szCs w:val="21"/>
        </w:rPr>
      </w:pPr>
      <w:r>
        <w:rPr>
          <w:rFonts w:ascii="SimSun" w:hAnsi="SimSun" w:eastAsia="SimSun" w:cs="SimSun"/>
          <w:sz w:val="21"/>
          <w:szCs w:val="21"/>
          <w:spacing w:val="-19"/>
        </w:rPr>
        <w:t>雄激素作用异常雄激素不敏感综合征(完全型和部分型)</w:t>
      </w:r>
      <w:r>
        <w:rPr>
          <w:rFonts w:ascii="SimSun" w:hAnsi="SimSun" w:eastAsia="SimSun" w:cs="SimSun"/>
          <w:sz w:val="21"/>
          <w:szCs w:val="21"/>
          <w:spacing w:val="5"/>
        </w:rPr>
        <w:t xml:space="preserve"> </w:t>
      </w:r>
      <w:r>
        <w:rPr>
          <w:rFonts w:ascii="SimSun" w:hAnsi="SimSun" w:eastAsia="SimSun" w:cs="SimSun"/>
          <w:sz w:val="21"/>
          <w:szCs w:val="21"/>
          <w:spacing w:val="-16"/>
          <w:w w:val="98"/>
        </w:rPr>
        <w:t>其他米勒管持续存在综合征</w:t>
      </w:r>
    </w:p>
    <w:p>
      <w:pPr>
        <w:ind w:left="5069"/>
        <w:spacing w:before="21" w:line="290" w:lineRule="exact"/>
        <w:rPr>
          <w:rFonts w:ascii="SimSun" w:hAnsi="SimSun" w:eastAsia="SimSun" w:cs="SimSun"/>
          <w:sz w:val="21"/>
          <w:szCs w:val="21"/>
        </w:rPr>
      </w:pPr>
      <w:r>
        <w:rPr>
          <w:rFonts w:ascii="SimSun" w:hAnsi="SimSun" w:eastAsia="SimSun" w:cs="SimSun"/>
          <w:sz w:val="21"/>
          <w:szCs w:val="21"/>
          <w:spacing w:val="-17"/>
          <w:w w:val="98"/>
          <w:position w:val="5"/>
        </w:rPr>
        <w:t>先天性低促性腺激素性性腺功能低下</w:t>
      </w:r>
    </w:p>
    <w:p>
      <w:pPr>
        <w:ind w:left="5069"/>
        <w:spacing w:before="1" w:line="219" w:lineRule="auto"/>
        <w:rPr>
          <w:rFonts w:ascii="SimSun" w:hAnsi="SimSun" w:eastAsia="SimSun" w:cs="SimSun"/>
          <w:sz w:val="21"/>
          <w:szCs w:val="21"/>
        </w:rPr>
      </w:pPr>
      <w:r>
        <w:rPr>
          <w:rFonts w:ascii="SimSun" w:hAnsi="SimSun" w:eastAsia="SimSun" w:cs="SimSun"/>
          <w:sz w:val="21"/>
          <w:szCs w:val="21"/>
          <w:spacing w:val="-18"/>
        </w:rPr>
        <w:t>环境因素</w:t>
      </w:r>
    </w:p>
    <w:p>
      <w:pPr>
        <w:ind w:left="4690"/>
        <w:spacing w:before="151" w:line="219" w:lineRule="auto"/>
        <w:rPr>
          <w:rFonts w:ascii="SimSun" w:hAnsi="SimSun" w:eastAsia="SimSun" w:cs="SimSun"/>
          <w:sz w:val="21"/>
          <w:szCs w:val="21"/>
        </w:rPr>
      </w:pPr>
      <w:r>
        <w:pict>
          <v:shape id="_x0000_s124" style="position:absolute;margin-left:87.0005pt;margin-top:7.04711pt;mso-position-vertical-relative:text;mso-position-horizontal-relative:text;width:76.05pt;height:14.5pt;z-index:2526126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1"/>
                    </w:rPr>
                    <w:t>染色体异常型DSD</w:t>
                  </w:r>
                </w:p>
              </w:txbxContent>
            </v:textbox>
          </v:shape>
        </w:pict>
      </w:r>
      <w:r>
        <w:drawing>
          <wp:anchor distT="0" distB="0" distL="0" distR="0" simplePos="0" relativeHeight="252609536" behindDoc="1" locked="0" layoutInCell="1" allowOverlap="1">
            <wp:simplePos x="0" y="0"/>
            <wp:positionH relativeFrom="column">
              <wp:posOffset>711217</wp:posOffset>
            </wp:positionH>
            <wp:positionV relativeFrom="paragraph">
              <wp:posOffset>7897</wp:posOffset>
            </wp:positionV>
            <wp:extent cx="5791226" cy="793771"/>
            <wp:effectExtent l="0" t="0" r="0" b="0"/>
            <wp:wrapNone/>
            <wp:docPr id="247" name="IM 247"/>
            <wp:cNvGraphicFramePr/>
            <a:graphic>
              <a:graphicData uri="http://schemas.openxmlformats.org/drawingml/2006/picture">
                <pic:pic>
                  <pic:nvPicPr>
                    <pic:cNvPr id="247" name="IM 247"/>
                    <pic:cNvPicPr/>
                  </pic:nvPicPr>
                  <pic:blipFill>
                    <a:blip r:embed="rId278"/>
                    <a:stretch>
                      <a:fillRect/>
                    </a:stretch>
                  </pic:blipFill>
                  <pic:spPr>
                    <a:xfrm rot="0">
                      <a:off x="0" y="0"/>
                      <a:ext cx="5791226" cy="793771"/>
                    </a:xfrm>
                    <a:prstGeom prst="rect">
                      <a:avLst/>
                    </a:prstGeom>
                  </pic:spPr>
                </pic:pic>
              </a:graphicData>
            </a:graphic>
          </wp:anchor>
        </w:drawing>
      </w:r>
      <w:r>
        <w:rPr>
          <w:rFonts w:ascii="SimSun" w:hAnsi="SimSun" w:eastAsia="SimSun" w:cs="SimSun"/>
          <w:sz w:val="21"/>
          <w:szCs w:val="21"/>
          <w:spacing w:val="-12"/>
        </w:rPr>
        <w:t>Turner综合征</w:t>
      </w:r>
    </w:p>
    <w:p>
      <w:pPr>
        <w:ind w:left="4690"/>
        <w:spacing w:before="21" w:line="219" w:lineRule="auto"/>
        <w:rPr>
          <w:rFonts w:ascii="SimSun" w:hAnsi="SimSun" w:eastAsia="SimSun" w:cs="SimSun"/>
          <w:sz w:val="21"/>
          <w:szCs w:val="21"/>
        </w:rPr>
      </w:pPr>
      <w:r>
        <w:rPr>
          <w:rFonts w:ascii="SimSun" w:hAnsi="SimSun" w:eastAsia="SimSun" w:cs="SimSun"/>
          <w:sz w:val="21"/>
          <w:szCs w:val="21"/>
          <w:spacing w:val="-25"/>
          <w:w w:val="99"/>
        </w:rPr>
        <w:t>Klinefelter综合征</w:t>
      </w:r>
    </w:p>
    <w:p>
      <w:pPr>
        <w:ind w:left="4690"/>
        <w:spacing w:before="17" w:line="216" w:lineRule="auto"/>
        <w:rPr>
          <w:rFonts w:ascii="SimSun" w:hAnsi="SimSun" w:eastAsia="SimSun" w:cs="SimSun"/>
          <w:sz w:val="21"/>
          <w:szCs w:val="21"/>
        </w:rPr>
      </w:pPr>
      <w:r>
        <w:rPr>
          <w:rFonts w:ascii="SimSun" w:hAnsi="SimSun" w:eastAsia="SimSun" w:cs="SimSun"/>
          <w:sz w:val="21"/>
          <w:szCs w:val="21"/>
        </w:rPr>
        <w:t>45,X/46,XY综合征</w:t>
      </w:r>
    </w:p>
    <w:p>
      <w:pPr>
        <w:ind w:left="4690"/>
        <w:spacing w:before="25" w:line="216" w:lineRule="auto"/>
        <w:rPr>
          <w:rFonts w:ascii="SimSun" w:hAnsi="SimSun" w:eastAsia="SimSun" w:cs="SimSun"/>
          <w:sz w:val="21"/>
          <w:szCs w:val="21"/>
        </w:rPr>
      </w:pPr>
      <w:r>
        <w:rPr>
          <w:rFonts w:ascii="SimSun" w:hAnsi="SimSun" w:eastAsia="SimSun" w:cs="SimSun"/>
          <w:sz w:val="21"/>
          <w:szCs w:val="21"/>
          <w:spacing w:val="-6"/>
        </w:rPr>
        <w:t>染色体为46,XX/46,XY</w:t>
      </w:r>
      <w:r>
        <w:rPr>
          <w:rFonts w:ascii="SimSun" w:hAnsi="SimSun" w:eastAsia="SimSun" w:cs="SimSun"/>
          <w:sz w:val="21"/>
          <w:szCs w:val="21"/>
          <w:spacing w:val="8"/>
        </w:rPr>
        <w:t xml:space="preserve"> </w:t>
      </w:r>
      <w:r>
        <w:rPr>
          <w:rFonts w:ascii="SimSun" w:hAnsi="SimSun" w:eastAsia="SimSun" w:cs="SimSun"/>
          <w:sz w:val="21"/>
          <w:szCs w:val="21"/>
          <w:spacing w:val="-6"/>
        </w:rPr>
        <w:t>的卵睾型DSD</w:t>
      </w:r>
    </w:p>
    <w:p>
      <w:pPr>
        <w:spacing w:line="322" w:lineRule="auto"/>
        <w:rPr>
          <w:rFonts w:ascii="Arial"/>
          <w:sz w:val="21"/>
        </w:rPr>
      </w:pPr>
      <w:r/>
    </w:p>
    <w:p>
      <w:pPr>
        <w:ind w:left="1090" w:firstLine="440"/>
        <w:spacing w:before="68" w:line="280" w:lineRule="auto"/>
        <w:rPr>
          <w:rFonts w:ascii="SimSun" w:hAnsi="SimSun" w:eastAsia="SimSun" w:cs="SimSun"/>
          <w:sz w:val="21"/>
          <w:szCs w:val="21"/>
        </w:rPr>
      </w:pPr>
      <w:r>
        <w:rPr>
          <w:rFonts w:ascii="SimSun" w:hAnsi="SimSun" w:eastAsia="SimSun" w:cs="SimSun"/>
          <w:sz w:val="21"/>
          <w:szCs w:val="21"/>
          <w:spacing w:val="-2"/>
        </w:rPr>
        <w:t>(2)46,XY</w:t>
      </w:r>
      <w:r>
        <w:rPr>
          <w:rFonts w:ascii="SimSun" w:hAnsi="SimSun" w:eastAsia="SimSun" w:cs="SimSun"/>
          <w:sz w:val="21"/>
          <w:szCs w:val="21"/>
          <w:spacing w:val="17"/>
        </w:rPr>
        <w:t xml:space="preserve">  </w:t>
      </w:r>
      <w:r>
        <w:rPr>
          <w:rFonts w:ascii="SimSun" w:hAnsi="SimSun" w:eastAsia="SimSun" w:cs="SimSun"/>
          <w:sz w:val="21"/>
          <w:szCs w:val="21"/>
          <w:spacing w:val="-2"/>
        </w:rPr>
        <w:t>单纯性腺发育不全：又称Swyer综合征。染色体核型为</w:t>
      </w:r>
      <w:r>
        <w:rPr>
          <w:rFonts w:ascii="SimSun" w:hAnsi="SimSun" w:eastAsia="SimSun" w:cs="SimSun"/>
          <w:sz w:val="21"/>
          <w:szCs w:val="21"/>
          <w:spacing w:val="-3"/>
        </w:rPr>
        <w:t>46,</w:t>
      </w:r>
      <w:r>
        <w:rPr>
          <w:rFonts w:ascii="SimSun" w:hAnsi="SimSun" w:eastAsia="SimSun" w:cs="SimSun"/>
          <w:sz w:val="21"/>
          <w:szCs w:val="21"/>
          <w:spacing w:val="-2"/>
        </w:rPr>
        <w:t>XY</w:t>
      </w:r>
      <w:r>
        <w:rPr>
          <w:rFonts w:ascii="SimSun" w:hAnsi="SimSun" w:eastAsia="SimSun" w:cs="SimSun"/>
          <w:sz w:val="21"/>
          <w:szCs w:val="21"/>
          <w:spacing w:val="-3"/>
        </w:rPr>
        <w:t>。</w:t>
      </w:r>
      <w:r>
        <w:rPr>
          <w:rFonts w:ascii="SimSun" w:hAnsi="SimSun" w:eastAsia="SimSun" w:cs="SimSun"/>
          <w:sz w:val="21"/>
          <w:szCs w:val="21"/>
          <w:spacing w:val="26"/>
        </w:rPr>
        <w:t xml:space="preserve"> </w:t>
      </w:r>
      <w:r>
        <w:rPr>
          <w:rFonts w:ascii="SimSun" w:hAnsi="SimSun" w:eastAsia="SimSun" w:cs="SimSun"/>
          <w:sz w:val="21"/>
          <w:szCs w:val="21"/>
          <w:spacing w:val="-3"/>
        </w:rPr>
        <w:t>因原始性腺未能分化</w:t>
      </w:r>
      <w:r>
        <w:rPr>
          <w:rFonts w:ascii="SimSun" w:hAnsi="SimSun" w:eastAsia="SimSun" w:cs="SimSun"/>
          <w:sz w:val="21"/>
          <w:szCs w:val="21"/>
        </w:rPr>
        <w:t xml:space="preserve">  </w:t>
      </w:r>
      <w:r>
        <w:rPr>
          <w:rFonts w:ascii="SimSun" w:hAnsi="SimSun" w:eastAsia="SimSun" w:cs="SimSun"/>
          <w:sz w:val="21"/>
          <w:szCs w:val="21"/>
          <w:spacing w:val="1"/>
        </w:rPr>
        <w:t>为睾丸，其既不分泌副中肾管抑制因子(</w:t>
      </w:r>
      <w:r>
        <w:rPr>
          <w:rFonts w:ascii="SimSun" w:hAnsi="SimSun" w:eastAsia="SimSun" w:cs="SimSun"/>
          <w:sz w:val="21"/>
          <w:szCs w:val="21"/>
        </w:rPr>
        <w:t>MIF</w:t>
      </w:r>
      <w:r>
        <w:rPr>
          <w:rFonts w:ascii="SimSun" w:hAnsi="SimSun" w:eastAsia="SimSun" w:cs="SimSun"/>
          <w:sz w:val="21"/>
          <w:szCs w:val="21"/>
          <w:spacing w:val="1"/>
        </w:rPr>
        <w:t>),</w:t>
      </w:r>
      <w:r>
        <w:rPr>
          <w:rFonts w:ascii="SimSun" w:hAnsi="SimSun" w:eastAsia="SimSun" w:cs="SimSun"/>
          <w:sz w:val="21"/>
          <w:szCs w:val="21"/>
          <w:spacing w:val="26"/>
        </w:rPr>
        <w:t xml:space="preserve"> </w:t>
      </w:r>
      <w:r>
        <w:rPr>
          <w:rFonts w:ascii="SimSun" w:hAnsi="SimSun" w:eastAsia="SimSun" w:cs="SimSun"/>
          <w:sz w:val="21"/>
          <w:szCs w:val="21"/>
          <w:spacing w:val="1"/>
        </w:rPr>
        <w:t>也不产生雄激素。副中肾管虽不退化，但发育不良。</w:t>
      </w:r>
      <w:r>
        <w:rPr>
          <w:rFonts w:ascii="SimSun" w:hAnsi="SimSun" w:eastAsia="SimSun" w:cs="SimSun"/>
          <w:sz w:val="21"/>
          <w:szCs w:val="21"/>
        </w:rPr>
        <w:t xml:space="preserve"> </w:t>
      </w:r>
      <w:r>
        <w:rPr>
          <w:rFonts w:ascii="SimSun" w:hAnsi="SimSun" w:eastAsia="SimSun" w:cs="SimSun"/>
          <w:sz w:val="21"/>
          <w:szCs w:val="21"/>
          <w:spacing w:val="2"/>
        </w:rPr>
        <w:t>两侧性腺呈条索状，合成雌激素能力低下。患者主要表现为第二性征发育不全</w:t>
      </w:r>
      <w:r>
        <w:rPr>
          <w:rFonts w:ascii="SimSun" w:hAnsi="SimSun" w:eastAsia="SimSun" w:cs="SimSun"/>
          <w:sz w:val="21"/>
          <w:szCs w:val="21"/>
          <w:spacing w:val="1"/>
        </w:rPr>
        <w:t>与原发性闭经。妇科</w:t>
      </w:r>
      <w:r>
        <w:rPr>
          <w:rFonts w:ascii="SimSun" w:hAnsi="SimSun" w:eastAsia="SimSun" w:cs="SimSun"/>
          <w:sz w:val="21"/>
          <w:szCs w:val="21"/>
        </w:rPr>
        <w:t xml:space="preserve">  </w:t>
      </w:r>
      <w:r>
        <w:rPr>
          <w:rFonts w:ascii="SimSun" w:hAnsi="SimSun" w:eastAsia="SimSun" w:cs="SimSun"/>
          <w:sz w:val="21"/>
          <w:szCs w:val="21"/>
          <w:spacing w:val="-6"/>
        </w:rPr>
        <w:t>检查可见发育不良的子宫、输卵管；性腺为条索状或发育不良的</w:t>
      </w:r>
      <w:r>
        <w:rPr>
          <w:rFonts w:ascii="SimSun" w:hAnsi="SimSun" w:eastAsia="SimSun" w:cs="SimSun"/>
          <w:sz w:val="21"/>
          <w:szCs w:val="21"/>
          <w:spacing w:val="-7"/>
        </w:rPr>
        <w:t>睾丸。</w:t>
      </w:r>
    </w:p>
    <w:p>
      <w:pPr>
        <w:spacing w:before="68" w:line="373" w:lineRule="exact"/>
        <w:jc w:val="right"/>
        <w:rPr>
          <w:rFonts w:ascii="SimSun" w:hAnsi="SimSun" w:eastAsia="SimSun" w:cs="SimSun"/>
          <w:sz w:val="21"/>
          <w:szCs w:val="21"/>
        </w:rPr>
      </w:pPr>
      <w:r>
        <w:rPr>
          <w:rFonts w:ascii="SimSun" w:hAnsi="SimSun" w:eastAsia="SimSun" w:cs="SimSun"/>
          <w:sz w:val="21"/>
          <w:szCs w:val="21"/>
          <w:spacing w:val="3"/>
          <w:position w:val="12"/>
        </w:rPr>
        <w:t>因染色体为46,</w:t>
      </w:r>
      <w:r>
        <w:rPr>
          <w:rFonts w:ascii="SimSun" w:hAnsi="SimSun" w:eastAsia="SimSun" w:cs="SimSun"/>
          <w:sz w:val="21"/>
          <w:szCs w:val="21"/>
          <w:position w:val="12"/>
        </w:rPr>
        <w:t>XY</w:t>
      </w:r>
      <w:r>
        <w:rPr>
          <w:rFonts w:ascii="SimSun" w:hAnsi="SimSun" w:eastAsia="SimSun" w:cs="SimSun"/>
          <w:sz w:val="21"/>
          <w:szCs w:val="21"/>
          <w:spacing w:val="30"/>
          <w:position w:val="12"/>
        </w:rPr>
        <w:t xml:space="preserve"> </w:t>
      </w:r>
      <w:r>
        <w:rPr>
          <w:rFonts w:ascii="SimSun" w:hAnsi="SimSun" w:eastAsia="SimSun" w:cs="SimSun"/>
          <w:sz w:val="21"/>
          <w:szCs w:val="21"/>
          <w:spacing w:val="3"/>
          <w:position w:val="12"/>
        </w:rPr>
        <w:t>的条索状性腺易发生肿瘤，应尽早切除性腺。外阴性别模糊者可予以整形，</w:t>
      </w:r>
    </w:p>
    <w:p>
      <w:pPr>
        <w:ind w:left="1090"/>
        <w:spacing w:line="219" w:lineRule="auto"/>
        <w:rPr>
          <w:rFonts w:ascii="SimSun" w:hAnsi="SimSun" w:eastAsia="SimSun" w:cs="SimSun"/>
          <w:sz w:val="21"/>
          <w:szCs w:val="21"/>
        </w:rPr>
      </w:pPr>
      <w:r>
        <w:rPr>
          <w:rFonts w:ascii="SimSun" w:hAnsi="SimSun" w:eastAsia="SimSun" w:cs="SimSun"/>
          <w:sz w:val="21"/>
          <w:szCs w:val="21"/>
          <w:spacing w:val="-5"/>
        </w:rPr>
        <w:t>使之成为女性外阴。患者子宫虽发育不全，若</w:t>
      </w:r>
      <w:r>
        <w:rPr>
          <w:rFonts w:ascii="SimSun" w:hAnsi="SimSun" w:eastAsia="SimSun" w:cs="SimSun"/>
          <w:sz w:val="21"/>
          <w:szCs w:val="21"/>
          <w:spacing w:val="-6"/>
        </w:rPr>
        <w:t>应用雌、孕激素仍可使月经来潮。</w:t>
      </w:r>
    </w:p>
    <w:p>
      <w:pPr>
        <w:ind w:left="1090" w:right="67" w:firstLine="440"/>
        <w:spacing w:before="59" w:line="285" w:lineRule="auto"/>
        <w:rPr>
          <w:rFonts w:ascii="SimSun" w:hAnsi="SimSun" w:eastAsia="SimSun" w:cs="SimSun"/>
          <w:sz w:val="21"/>
          <w:szCs w:val="21"/>
        </w:rPr>
      </w:pPr>
      <w:r>
        <w:pict>
          <v:shape id="_x0000_s125" style="position:absolute;margin-left:-1pt;margin-top:76.714pt;mso-position-vertical-relative:text;mso-position-horizontal-relative:text;width:45.45pt;height:39.5pt;z-index:252610560;" filled="false" stroked="false" type="#_x0000_t202">
            <v:fill on="false"/>
            <v:stroke on="false"/>
            <v:path/>
            <v:imagedata o:title=""/>
            <o:lock v:ext="edit" aspectratio="false"/>
            <v:textbox inset="0mm,0mm,0mm,0mm">
              <w:txbxContent>
                <w:p>
                  <w:pPr>
                    <w:spacing w:line="259" w:lineRule="auto"/>
                    <w:rPr>
                      <w:rFonts w:ascii="Arial"/>
                      <w:sz w:val="21"/>
                    </w:rPr>
                  </w:pPr>
                  <w:r/>
                </w:p>
                <w:p>
                  <w:pPr>
                    <w:ind w:left="500"/>
                    <w:spacing w:before="68" w:line="232" w:lineRule="auto"/>
                    <w:rPr>
                      <w:rFonts w:ascii="FangSong" w:hAnsi="FangSong" w:eastAsia="FangSong" w:cs="FangSong"/>
                      <w:sz w:val="21"/>
                      <w:szCs w:val="21"/>
                    </w:rPr>
                  </w:pPr>
                  <w:r>
                    <w:rPr>
                      <w:rFonts w:ascii="FangSong" w:hAnsi="FangSong" w:eastAsia="FangSong" w:cs="FangSong"/>
                      <w:sz w:val="21"/>
                      <w:szCs w:val="21"/>
                      <w:color w:val="0E91F5"/>
                      <w:spacing w:val="-6"/>
                    </w:rPr>
                    <w:t>62比</w:t>
                  </w:r>
                </w:p>
              </w:txbxContent>
            </v:textbox>
          </v:shape>
        </w:pict>
      </w: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女性男性化的性发育异常</w:t>
      </w:r>
      <w:r>
        <w:rPr>
          <w:rFonts w:ascii="SimSun" w:hAnsi="SimSun" w:eastAsia="SimSun" w:cs="SimSun"/>
          <w:sz w:val="21"/>
          <w:szCs w:val="21"/>
          <w:spacing w:val="97"/>
        </w:rPr>
        <w:t xml:space="preserve"> </w:t>
      </w:r>
      <w:r>
        <w:rPr>
          <w:rFonts w:ascii="SimSun" w:hAnsi="SimSun" w:eastAsia="SimSun" w:cs="SimSun"/>
          <w:sz w:val="21"/>
          <w:szCs w:val="21"/>
          <w:spacing w:val="-1"/>
        </w:rPr>
        <w:t>此类患者染色体核型为46</w:t>
      </w:r>
      <w:r>
        <w:rPr>
          <w:rFonts w:ascii="SimSun" w:hAnsi="SimSun" w:eastAsia="SimSun" w:cs="SimSun"/>
          <w:sz w:val="21"/>
          <w:szCs w:val="21"/>
          <w:spacing w:val="-2"/>
        </w:rPr>
        <w:t>,</w:t>
      </w:r>
      <w:r>
        <w:rPr>
          <w:rFonts w:ascii="Times New Roman" w:hAnsi="Times New Roman" w:eastAsia="Times New Roman" w:cs="Times New Roman"/>
          <w:sz w:val="21"/>
          <w:szCs w:val="21"/>
          <w:spacing w:val="-1"/>
        </w:rPr>
        <w:t>XX</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性腺为卵巢，内生殖器为子宫、输</w:t>
      </w:r>
      <w:r>
        <w:rPr>
          <w:rFonts w:ascii="SimSun" w:hAnsi="SimSun" w:eastAsia="SimSun" w:cs="SimSun"/>
          <w:sz w:val="21"/>
          <w:szCs w:val="21"/>
        </w:rPr>
        <w:t xml:space="preserve"> </w:t>
      </w:r>
      <w:r>
        <w:rPr>
          <w:rFonts w:ascii="SimSun" w:hAnsi="SimSun" w:eastAsia="SimSun" w:cs="SimSun"/>
          <w:sz w:val="21"/>
          <w:szCs w:val="21"/>
          <w:spacing w:val="-3"/>
        </w:rPr>
        <w:t>卵管、阴道，但于胚胎或胎儿期暴露于过多的雄激素，故其外生殖器可有不同程度的男性化。外生殖</w:t>
      </w:r>
      <w:r>
        <w:rPr>
          <w:rFonts w:ascii="SimSun" w:hAnsi="SimSun" w:eastAsia="SimSun" w:cs="SimSun"/>
          <w:sz w:val="21"/>
          <w:szCs w:val="21"/>
        </w:rPr>
        <w:t xml:space="preserve"> </w:t>
      </w:r>
      <w:r>
        <w:rPr>
          <w:rFonts w:ascii="SimSun" w:hAnsi="SimSun" w:eastAsia="SimSun" w:cs="SimSun"/>
          <w:sz w:val="21"/>
          <w:szCs w:val="21"/>
          <w:spacing w:val="2"/>
        </w:rPr>
        <w:t>器男性化程度取决于胚胎或胎儿暴露于雄激素的时期和雄激素剂量，阴蒂可从中度直至</w:t>
      </w:r>
      <w:r>
        <w:rPr>
          <w:rFonts w:ascii="SimSun" w:hAnsi="SimSun" w:eastAsia="SimSun" w:cs="SimSun"/>
          <w:sz w:val="21"/>
          <w:szCs w:val="21"/>
          <w:spacing w:val="1"/>
        </w:rPr>
        <w:t>阴唇后部融</w:t>
      </w:r>
      <w:r>
        <w:rPr>
          <w:rFonts w:ascii="SimSun" w:hAnsi="SimSun" w:eastAsia="SimSun" w:cs="SimSun"/>
          <w:sz w:val="21"/>
          <w:szCs w:val="21"/>
        </w:rPr>
        <w:t xml:space="preserve"> </w:t>
      </w:r>
      <w:r>
        <w:rPr>
          <w:rFonts w:ascii="SimSun" w:hAnsi="SimSun" w:eastAsia="SimSun" w:cs="SimSun"/>
          <w:sz w:val="21"/>
          <w:szCs w:val="21"/>
          <w:spacing w:val="-3"/>
        </w:rPr>
        <w:t>合和出现阴茎，阴道下段狭窄，难以发现阴道口。雄激素过高的原因主要为先天性皮质增生症和其他</w:t>
      </w:r>
      <w:r>
        <w:rPr>
          <w:rFonts w:ascii="SimSun" w:hAnsi="SimSun" w:eastAsia="SimSun" w:cs="SimSun"/>
          <w:sz w:val="21"/>
          <w:szCs w:val="21"/>
        </w:rPr>
        <w:t xml:space="preserve"> </w:t>
      </w:r>
      <w:r>
        <w:rPr>
          <w:rFonts w:ascii="SimSun" w:hAnsi="SimSun" w:eastAsia="SimSun" w:cs="SimSun"/>
          <w:sz w:val="21"/>
          <w:szCs w:val="21"/>
          <w:spacing w:val="-6"/>
        </w:rPr>
        <w:t>来源雄激素。</w:t>
      </w:r>
    </w:p>
    <w:p>
      <w:pPr>
        <w:ind w:right="51"/>
        <w:spacing w:before="80" w:line="219" w:lineRule="auto"/>
        <w:jc w:val="right"/>
        <w:rPr>
          <w:rFonts w:ascii="SimSun" w:hAnsi="SimSun" w:eastAsia="SimSun" w:cs="SimSun"/>
          <w:sz w:val="21"/>
          <w:szCs w:val="21"/>
        </w:rPr>
      </w:pPr>
      <w:r>
        <w:rPr>
          <w:rFonts w:ascii="SimSun" w:hAnsi="SimSun" w:eastAsia="SimSun" w:cs="SimSun"/>
          <w:sz w:val="21"/>
          <w:szCs w:val="21"/>
        </w:rPr>
        <w:t>(1)肾上腺皮质增生症：是一种常染色体隐性遗传性疾病，胎儿合成皮质醇所必需的肾上腺</w:t>
      </w:r>
      <w:r>
        <w:rPr>
          <w:rFonts w:ascii="SimSun" w:hAnsi="SimSun" w:eastAsia="SimSun" w:cs="SimSun"/>
          <w:sz w:val="21"/>
          <w:szCs w:val="21"/>
          <w:spacing w:val="-1"/>
        </w:rPr>
        <w:t>皮质</w:t>
      </w:r>
    </w:p>
    <w:p>
      <w:pPr>
        <w:sectPr>
          <w:pgSz w:w="11900" w:h="16840"/>
          <w:pgMar w:top="400" w:right="894" w:bottom="400" w:left="709" w:header="0" w:footer="0" w:gutter="0"/>
        </w:sectPr>
        <w:rPr/>
      </w:pPr>
    </w:p>
    <w:p>
      <w:pPr>
        <w:spacing w:line="405" w:lineRule="auto"/>
        <w:rPr>
          <w:rFonts w:ascii="Arial"/>
          <w:sz w:val="21"/>
        </w:rPr>
      </w:pPr>
      <w:r/>
    </w:p>
    <w:p>
      <w:pPr>
        <w:ind w:right="79"/>
        <w:spacing w:before="69" w:line="221" w:lineRule="auto"/>
        <w:jc w:val="right"/>
        <w:rPr>
          <w:rFonts w:ascii="SimSun" w:hAnsi="SimSun" w:eastAsia="SimSun" w:cs="SimSun"/>
          <w:sz w:val="21"/>
          <w:szCs w:val="21"/>
        </w:rPr>
      </w:pPr>
      <w:r>
        <w:rPr>
          <w:rFonts w:ascii="SimHei" w:hAnsi="SimHei" w:eastAsia="SimHei" w:cs="SimHei"/>
          <w:sz w:val="21"/>
          <w:szCs w:val="21"/>
          <w:color w:val="006EB8"/>
          <w:spacing w:val="-16"/>
        </w:rPr>
        <w:t>第二十二章</w:t>
      </w:r>
      <w:r>
        <w:rPr>
          <w:rFonts w:ascii="SimHei" w:hAnsi="SimHei" w:eastAsia="SimHei" w:cs="SimHei"/>
          <w:sz w:val="21"/>
          <w:szCs w:val="21"/>
          <w:color w:val="006EB8"/>
          <w:spacing w:val="56"/>
        </w:rPr>
        <w:t xml:space="preserve"> </w:t>
      </w:r>
      <w:r>
        <w:rPr>
          <w:rFonts w:ascii="SimHei" w:hAnsi="SimHei" w:eastAsia="SimHei" w:cs="SimHei"/>
          <w:sz w:val="21"/>
          <w:szCs w:val="21"/>
          <w:color w:val="006EB8"/>
          <w:spacing w:val="-16"/>
        </w:rPr>
        <w:t>女性生殖器发育异常</w:t>
      </w:r>
      <w:r>
        <w:rPr>
          <w:rFonts w:ascii="SimHei" w:hAnsi="SimHei" w:eastAsia="SimHei" w:cs="SimHei"/>
          <w:sz w:val="21"/>
          <w:szCs w:val="21"/>
          <w:color w:val="006EB8"/>
          <w:spacing w:val="8"/>
        </w:rPr>
        <w:t xml:space="preserve">      </w:t>
      </w:r>
      <w:r>
        <w:rPr>
          <w:rFonts w:ascii="SimSun" w:hAnsi="SimSun" w:eastAsia="SimSun" w:cs="SimSun"/>
          <w:sz w:val="21"/>
          <w:szCs w:val="21"/>
          <w:b/>
          <w:bCs/>
          <w:color w:val="0068B9"/>
          <w:spacing w:val="-16"/>
          <w:position w:val="-1"/>
        </w:rPr>
        <w:t>277</w:t>
      </w:r>
    </w:p>
    <w:p>
      <w:pPr>
        <w:spacing w:line="275" w:lineRule="auto"/>
        <w:rPr>
          <w:rFonts w:ascii="Arial"/>
          <w:sz w:val="21"/>
        </w:rPr>
      </w:pPr>
      <w:r/>
    </w:p>
    <w:p>
      <w:pPr>
        <w:ind w:right="1045"/>
        <w:spacing w:before="69" w:line="280" w:lineRule="auto"/>
        <w:jc w:val="both"/>
        <w:rPr>
          <w:rFonts w:ascii="SimSun" w:hAnsi="SimSun" w:eastAsia="SimSun" w:cs="SimSun"/>
          <w:sz w:val="21"/>
          <w:szCs w:val="21"/>
        </w:rPr>
      </w:pPr>
      <w:r>
        <w:rPr>
          <w:rFonts w:ascii="SimSun" w:hAnsi="SimSun" w:eastAsia="SimSun" w:cs="SimSun"/>
          <w:sz w:val="21"/>
          <w:szCs w:val="21"/>
          <w:spacing w:val="-9"/>
        </w:rPr>
        <w:t>的几种酶缺陷，其中21-羟化酶缺陷(21-hydroxylase</w:t>
      </w:r>
      <w:r>
        <w:rPr>
          <w:rFonts w:ascii="SimSun" w:hAnsi="SimSun" w:eastAsia="SimSun" w:cs="SimSun"/>
          <w:sz w:val="21"/>
          <w:szCs w:val="21"/>
        </w:rPr>
        <w:t xml:space="preserve"> </w:t>
      </w:r>
      <w:r>
        <w:rPr>
          <w:rFonts w:ascii="SimSun" w:hAnsi="SimSun" w:eastAsia="SimSun" w:cs="SimSun"/>
          <w:sz w:val="21"/>
          <w:szCs w:val="21"/>
          <w:spacing w:val="-9"/>
        </w:rPr>
        <w:t>deficiency)</w:t>
      </w:r>
      <w:r>
        <w:rPr>
          <w:rFonts w:ascii="SimSun" w:hAnsi="SimSun" w:eastAsia="SimSun" w:cs="SimSun"/>
          <w:sz w:val="21"/>
          <w:szCs w:val="21"/>
          <w:spacing w:val="-10"/>
        </w:rPr>
        <w:t>最常见，占</w:t>
      </w:r>
      <w:r>
        <w:rPr>
          <w:rFonts w:ascii="SimSun" w:hAnsi="SimSun" w:eastAsia="SimSun" w:cs="SimSun"/>
          <w:sz w:val="21"/>
          <w:szCs w:val="21"/>
          <w:spacing w:val="-62"/>
        </w:rPr>
        <w:t xml:space="preserve"> </w:t>
      </w:r>
      <w:r>
        <w:rPr>
          <w:rFonts w:ascii="SimSun" w:hAnsi="SimSun" w:eastAsia="SimSun" w:cs="SimSun"/>
          <w:sz w:val="21"/>
          <w:szCs w:val="21"/>
          <w:spacing w:val="-9"/>
        </w:rPr>
        <w:t>CAH</w:t>
      </w:r>
      <w:r>
        <w:rPr>
          <w:rFonts w:ascii="SimSun" w:hAnsi="SimSun" w:eastAsia="SimSun" w:cs="SimSun"/>
          <w:sz w:val="21"/>
          <w:szCs w:val="21"/>
          <w:spacing w:val="67"/>
        </w:rPr>
        <w:t xml:space="preserve"> </w:t>
      </w:r>
      <w:r>
        <w:rPr>
          <w:rFonts w:ascii="SimSun" w:hAnsi="SimSun" w:eastAsia="SimSun" w:cs="SimSun"/>
          <w:sz w:val="21"/>
          <w:szCs w:val="21"/>
          <w:spacing w:val="28"/>
        </w:rPr>
        <w:t>总数的90%～95%。</w:t>
      </w:r>
      <w:r>
        <w:rPr>
          <w:rFonts w:ascii="SimSun" w:hAnsi="SimSun" w:eastAsia="SimSun" w:cs="SimSun"/>
          <w:sz w:val="21"/>
          <w:szCs w:val="21"/>
        </w:rPr>
        <w:t xml:space="preserve"> </w:t>
      </w:r>
      <w:r>
        <w:rPr>
          <w:rFonts w:ascii="SimSun" w:hAnsi="SimSun" w:eastAsia="SimSun" w:cs="SimSun"/>
          <w:sz w:val="21"/>
          <w:szCs w:val="21"/>
          <w:spacing w:val="-2"/>
        </w:rPr>
        <w:t>由于酶缺乏不能将17a-羟孕酮转化为皮质醇，皮质醇合成量减少对</w:t>
      </w:r>
      <w:r>
        <w:rPr>
          <w:rFonts w:ascii="SimSun" w:hAnsi="SimSun" w:eastAsia="SimSun" w:cs="SimSun"/>
          <w:sz w:val="21"/>
          <w:szCs w:val="21"/>
          <w:spacing w:val="-3"/>
        </w:rPr>
        <w:t>下丘脑和垂体负反馈作用消失，导</w:t>
      </w:r>
      <w:r>
        <w:rPr>
          <w:rFonts w:ascii="SimSun" w:hAnsi="SimSun" w:eastAsia="SimSun" w:cs="SimSun"/>
          <w:sz w:val="21"/>
          <w:szCs w:val="21"/>
        </w:rPr>
        <w:t xml:space="preserve"> </w:t>
      </w:r>
      <w:r>
        <w:rPr>
          <w:rFonts w:ascii="SimSun" w:hAnsi="SimSun" w:eastAsia="SimSun" w:cs="SimSun"/>
          <w:sz w:val="21"/>
          <w:szCs w:val="21"/>
          <w:spacing w:val="-2"/>
        </w:rPr>
        <w:t>致垂体促肾上腺皮质激素分泌增加，刺激肾上腺增生，同时也刺激肾上腺皮质分泌大量的雄</w:t>
      </w:r>
      <w:r>
        <w:rPr>
          <w:rFonts w:ascii="SimSun" w:hAnsi="SimSun" w:eastAsia="SimSun" w:cs="SimSun"/>
          <w:sz w:val="21"/>
          <w:szCs w:val="21"/>
          <w:spacing w:val="-3"/>
        </w:rPr>
        <w:t>激素，致</w:t>
      </w:r>
      <w:r>
        <w:rPr>
          <w:rFonts w:ascii="SimSun" w:hAnsi="SimSun" w:eastAsia="SimSun" w:cs="SimSun"/>
          <w:sz w:val="21"/>
          <w:szCs w:val="21"/>
        </w:rPr>
        <w:t xml:space="preserve"> </w:t>
      </w:r>
      <w:r>
        <w:rPr>
          <w:rFonts w:ascii="SimSun" w:hAnsi="SimSun" w:eastAsia="SimSun" w:cs="SimSun"/>
          <w:sz w:val="21"/>
          <w:szCs w:val="21"/>
        </w:rPr>
        <w:t>使女性胎儿外生殖器不同程度男性化。</w:t>
      </w:r>
    </w:p>
    <w:p>
      <w:pPr>
        <w:ind w:right="1091" w:firstLine="430"/>
        <w:spacing w:before="100" w:line="259" w:lineRule="auto"/>
        <w:rPr>
          <w:rFonts w:ascii="SimSun" w:hAnsi="SimSun" w:eastAsia="SimSun" w:cs="SimSun"/>
          <w:sz w:val="21"/>
          <w:szCs w:val="21"/>
        </w:rPr>
      </w:pPr>
      <w:r>
        <w:rPr>
          <w:rFonts w:ascii="SimSun" w:hAnsi="SimSun" w:eastAsia="SimSun" w:cs="SimSun"/>
          <w:sz w:val="21"/>
          <w:szCs w:val="21"/>
          <w:spacing w:val="5"/>
        </w:rPr>
        <w:t>应尽可能早地治疗单纯男性化型21-羟化酶缺陷。肾上腺皮质分泌的过多的雄激素可加速骨骺</w:t>
      </w:r>
      <w:r>
        <w:rPr>
          <w:rFonts w:ascii="SimSun" w:hAnsi="SimSun" w:eastAsia="SimSun" w:cs="SimSun"/>
          <w:sz w:val="21"/>
          <w:szCs w:val="21"/>
          <w:spacing w:val="2"/>
        </w:rPr>
        <w:t xml:space="preserve"> </w:t>
      </w:r>
      <w:r>
        <w:rPr>
          <w:rFonts w:ascii="SimSun" w:hAnsi="SimSun" w:eastAsia="SimSun" w:cs="SimSun"/>
          <w:sz w:val="21"/>
          <w:szCs w:val="21"/>
          <w:spacing w:val="-7"/>
        </w:rPr>
        <w:t>愈合，因此治疗越晚，患者的最终身高越矮。另外，早治疗</w:t>
      </w:r>
      <w:r>
        <w:rPr>
          <w:rFonts w:ascii="SimSun" w:hAnsi="SimSun" w:eastAsia="SimSun" w:cs="SimSun"/>
          <w:sz w:val="21"/>
          <w:szCs w:val="21"/>
          <w:spacing w:val="-8"/>
        </w:rPr>
        <w:t>还可避免男性化体征加重。</w:t>
      </w:r>
    </w:p>
    <w:p>
      <w:pPr>
        <w:ind w:right="1075" w:firstLine="450"/>
        <w:spacing w:before="80" w:line="263" w:lineRule="auto"/>
        <w:rPr>
          <w:rFonts w:ascii="SimSun" w:hAnsi="SimSun" w:eastAsia="SimSun" w:cs="SimSun"/>
          <w:sz w:val="21"/>
          <w:szCs w:val="21"/>
        </w:rPr>
      </w:pPr>
      <w:r>
        <w:rPr>
          <w:rFonts w:ascii="SimSun" w:hAnsi="SimSun" w:eastAsia="SimSun" w:cs="SimSun"/>
          <w:sz w:val="21"/>
          <w:szCs w:val="21"/>
          <w:spacing w:val="5"/>
        </w:rPr>
        <w:t>(2)其他来源雄激素：孕妇于妊娠早期服用具有雄激素</w:t>
      </w:r>
      <w:r>
        <w:rPr>
          <w:rFonts w:ascii="SimSun" w:hAnsi="SimSun" w:eastAsia="SimSun" w:cs="SimSun"/>
          <w:sz w:val="21"/>
          <w:szCs w:val="21"/>
          <w:spacing w:val="4"/>
        </w:rPr>
        <w:t>作用的药物，可致使女胎外生殖器男性</w:t>
      </w:r>
      <w:r>
        <w:rPr>
          <w:rFonts w:ascii="SimSun" w:hAnsi="SimSun" w:eastAsia="SimSun" w:cs="SimSun"/>
          <w:sz w:val="21"/>
          <w:szCs w:val="21"/>
        </w:rPr>
        <w:t xml:space="preserve"> </w:t>
      </w:r>
      <w:r>
        <w:rPr>
          <w:rFonts w:ascii="SimSun" w:hAnsi="SimSun" w:eastAsia="SimSun" w:cs="SimSun"/>
          <w:sz w:val="21"/>
          <w:szCs w:val="21"/>
          <w:spacing w:val="-6"/>
        </w:rPr>
        <w:t>化，但程度较轻，且在出生后至青春期月经来潮期间男性化不再加重</w:t>
      </w:r>
      <w:r>
        <w:rPr>
          <w:rFonts w:ascii="SimSun" w:hAnsi="SimSun" w:eastAsia="SimSun" w:cs="SimSun"/>
          <w:sz w:val="21"/>
          <w:szCs w:val="21"/>
          <w:spacing w:val="-7"/>
        </w:rPr>
        <w:t>；生殖内分泌激素均在正常范围。</w:t>
      </w:r>
    </w:p>
    <w:p>
      <w:pPr>
        <w:ind w:left="7860"/>
        <w:spacing w:before="97" w:line="224" w:lineRule="auto"/>
        <w:rPr>
          <w:rFonts w:ascii="KaiTi" w:hAnsi="KaiTi" w:eastAsia="KaiTi" w:cs="KaiTi"/>
          <w:sz w:val="21"/>
          <w:szCs w:val="21"/>
        </w:rPr>
      </w:pPr>
      <w:r>
        <w:rPr>
          <w:rFonts w:ascii="KaiTi" w:hAnsi="KaiTi" w:eastAsia="KaiTi" w:cs="KaiTi"/>
          <w:sz w:val="21"/>
          <w:szCs w:val="21"/>
          <w:spacing w:val="-18"/>
          <w:w w:val="98"/>
        </w:rPr>
        <w:t>(</w:t>
      </w:r>
      <w:r>
        <w:rPr>
          <w:rFonts w:ascii="KaiTi" w:hAnsi="KaiTi" w:eastAsia="KaiTi" w:cs="KaiTi"/>
          <w:sz w:val="21"/>
          <w:szCs w:val="21"/>
          <w:spacing w:val="-34"/>
        </w:rPr>
        <w:t xml:space="preserve"> </w:t>
      </w:r>
      <w:r>
        <w:rPr>
          <w:rFonts w:ascii="KaiTi" w:hAnsi="KaiTi" w:eastAsia="KaiTi" w:cs="KaiTi"/>
          <w:sz w:val="21"/>
          <w:szCs w:val="21"/>
          <w:spacing w:val="-18"/>
          <w:w w:val="98"/>
        </w:rPr>
        <w:t>朱</w:t>
      </w:r>
      <w:r>
        <w:rPr>
          <w:rFonts w:ascii="KaiTi" w:hAnsi="KaiTi" w:eastAsia="KaiTi" w:cs="KaiTi"/>
          <w:sz w:val="21"/>
          <w:szCs w:val="21"/>
        </w:rPr>
        <w:t xml:space="preserve">  </w:t>
      </w:r>
      <w:r>
        <w:rPr>
          <w:rFonts w:ascii="KaiTi" w:hAnsi="KaiTi" w:eastAsia="KaiTi" w:cs="KaiTi"/>
          <w:sz w:val="21"/>
          <w:szCs w:val="21"/>
          <w:spacing w:val="-18"/>
          <w:w w:val="98"/>
        </w:rPr>
        <w:t>兰</w:t>
      </w:r>
      <w:r>
        <w:rPr>
          <w:rFonts w:ascii="KaiTi" w:hAnsi="KaiTi" w:eastAsia="KaiTi" w:cs="KaiTi"/>
          <w:sz w:val="21"/>
          <w:szCs w:val="21"/>
          <w:spacing w:val="-48"/>
        </w:rPr>
        <w:t xml:space="preserve"> </w:t>
      </w:r>
      <w:r>
        <w:rPr>
          <w:rFonts w:ascii="KaiTi" w:hAnsi="KaiTi" w:eastAsia="KaiTi" w:cs="KaiTi"/>
          <w:sz w:val="21"/>
          <w:szCs w:val="21"/>
          <w:spacing w:val="-18"/>
          <w:w w:val="98"/>
        </w:rPr>
        <w:t>)</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380"/>
        <w:spacing w:line="660" w:lineRule="exact"/>
        <w:textAlignment w:val="center"/>
        <w:rPr/>
      </w:pPr>
      <w:r>
        <w:drawing>
          <wp:inline distT="0" distB="0" distL="0" distR="0">
            <wp:extent cx="546108" cy="419181"/>
            <wp:effectExtent l="0" t="0" r="0" b="0"/>
            <wp:docPr id="248" name="IM 248"/>
            <wp:cNvGraphicFramePr/>
            <a:graphic>
              <a:graphicData uri="http://schemas.openxmlformats.org/drawingml/2006/picture">
                <pic:pic>
                  <pic:nvPicPr>
                    <pic:cNvPr id="248" name="IM 248"/>
                    <pic:cNvPicPr/>
                  </pic:nvPicPr>
                  <pic:blipFill>
                    <a:blip r:embed="rId279"/>
                    <a:stretch>
                      <a:fillRect/>
                    </a:stretch>
                  </pic:blipFill>
                  <pic:spPr>
                    <a:xfrm rot="0">
                      <a:off x="0" y="0"/>
                      <a:ext cx="546108" cy="419181"/>
                    </a:xfrm>
                    <a:prstGeom prst="rect">
                      <a:avLst/>
                    </a:prstGeom>
                  </pic:spPr>
                </pic:pic>
              </a:graphicData>
            </a:graphic>
          </wp:inline>
        </w:drawing>
      </w:r>
    </w:p>
    <w:p>
      <w:pPr>
        <w:sectPr>
          <w:pgSz w:w="11900" w:h="16840"/>
          <w:pgMar w:top="400" w:right="719" w:bottom="400" w:left="939" w:header="0" w:footer="0"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1950" w:lineRule="exact"/>
        <w:textAlignment w:val="center"/>
        <w:rPr/>
      </w:pPr>
      <w:r>
        <w:pict>
          <v:group id="_x0000_s126" style="mso-position-vertical-relative:line;mso-position-horizontal-relative:char;width:518.55pt;height:97.55pt;" filled="false" stroked="false" coordsize="10370,1951" coordorigin="0,0">
            <v:shape id="_x0000_s127" style="position:absolute;left:0;top:0;width:10370;height:1951;" filled="false" stroked="false" type="#_x0000_t75">
              <v:imagedata o:title="" r:id="rId281"/>
            </v:shape>
            <v:shape id="_x0000_s128" style="position:absolute;left:-20;top:-20;width:10410;height:2085;" filled="false" stroked="false" type="#_x0000_t202">
              <v:fill on="false"/>
              <v:stroke on="false"/>
              <v:path/>
              <v:imagedata o:title=""/>
              <o:lock v:ext="edit" aspectratio="false"/>
              <v:textbox inset="0mm,0mm,0mm,0mm">
                <w:txbxContent>
                  <w:p>
                    <w:pPr>
                      <w:spacing w:line="353" w:lineRule="auto"/>
                      <w:rPr>
                        <w:rFonts w:ascii="Arial"/>
                        <w:sz w:val="21"/>
                      </w:rPr>
                    </w:pPr>
                    <w:r/>
                  </w:p>
                  <w:p>
                    <w:pPr>
                      <w:ind w:left="3436" w:right="1479" w:hanging="779"/>
                      <w:spacing w:before="169" w:line="225" w:lineRule="auto"/>
                      <w:rPr>
                        <w:rFonts w:ascii="SimHei" w:hAnsi="SimHei" w:eastAsia="SimHei" w:cs="SimHei"/>
                        <w:sz w:val="52"/>
                        <w:szCs w:val="52"/>
                      </w:rPr>
                    </w:pPr>
                    <w:r>
                      <w:rPr>
                        <w:rFonts w:ascii="SimHei" w:hAnsi="SimHei" w:eastAsia="SimHei" w:cs="SimHei"/>
                        <w:sz w:val="52"/>
                        <w:szCs w:val="52"/>
                        <w:b/>
                        <w:bCs/>
                        <w:color w:val="0071D4"/>
                        <w:spacing w:val="44"/>
                      </w:rPr>
                      <w:t>第二十三章盆底功能障碍</w:t>
                    </w:r>
                    <w:r>
                      <w:rPr>
                        <w:rFonts w:ascii="SimHei" w:hAnsi="SimHei" w:eastAsia="SimHei" w:cs="SimHei"/>
                        <w:sz w:val="52"/>
                        <w:szCs w:val="52"/>
                        <w:color w:val="0071D4"/>
                        <w:spacing w:val="8"/>
                      </w:rPr>
                      <w:t xml:space="preserve"> </w:t>
                    </w:r>
                    <w:r>
                      <w:rPr>
                        <w:rFonts w:ascii="SimHei" w:hAnsi="SimHei" w:eastAsia="SimHei" w:cs="SimHei"/>
                        <w:sz w:val="52"/>
                        <w:szCs w:val="52"/>
                        <w:b/>
                        <w:bCs/>
                        <w:color w:val="0071D4"/>
                        <w:spacing w:val="-6"/>
                      </w:rPr>
                      <w:t>性及生殖器损伤疾病</w:t>
                    </w:r>
                  </w:p>
                </w:txbxContent>
              </v:textbox>
            </v:shape>
          </v:group>
        </w:pict>
      </w:r>
    </w:p>
    <w:p>
      <w:pPr>
        <w:ind w:firstLine="1110"/>
        <w:spacing w:before="169" w:line="20" w:lineRule="exact"/>
        <w:textAlignment w:val="center"/>
        <w:rPr/>
      </w:pPr>
      <w:r>
        <w:drawing>
          <wp:inline distT="0" distB="0" distL="0" distR="0">
            <wp:extent cx="5892785" cy="12725"/>
            <wp:effectExtent l="0" t="0" r="0" b="0"/>
            <wp:docPr id="249" name="IM 249"/>
            <wp:cNvGraphicFramePr/>
            <a:graphic>
              <a:graphicData uri="http://schemas.openxmlformats.org/drawingml/2006/picture">
                <pic:pic>
                  <pic:nvPicPr>
                    <pic:cNvPr id="249" name="IM 249"/>
                    <pic:cNvPicPr/>
                  </pic:nvPicPr>
                  <pic:blipFill>
                    <a:blip r:embed="rId282"/>
                    <a:stretch>
                      <a:fillRect/>
                    </a:stretch>
                  </pic:blipFill>
                  <pic:spPr>
                    <a:xfrm rot="0">
                      <a:off x="0" y="0"/>
                      <a:ext cx="5892785" cy="12725"/>
                    </a:xfrm>
                    <a:prstGeom prst="rect">
                      <a:avLst/>
                    </a:prstGeom>
                  </pic:spPr>
                </pic:pic>
              </a:graphicData>
            </a:graphic>
          </wp:inline>
        </w:drawing>
      </w: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ind w:left="1199" w:right="83" w:firstLine="419"/>
        <w:spacing w:before="65" w:line="278" w:lineRule="auto"/>
        <w:jc w:val="both"/>
        <w:rPr>
          <w:rFonts w:ascii="SimSun" w:hAnsi="SimSun" w:eastAsia="SimSun" w:cs="SimSun"/>
          <w:sz w:val="20"/>
          <w:szCs w:val="20"/>
        </w:rPr>
      </w:pPr>
      <w:r>
        <w:rPr>
          <w:rFonts w:ascii="SimSun" w:hAnsi="SimSun" w:eastAsia="SimSun" w:cs="SimSun"/>
          <w:sz w:val="20"/>
          <w:szCs w:val="20"/>
          <w:spacing w:val="-2"/>
        </w:rPr>
        <w:t>女性盆底支持组织因退化、创伤等因素导致其支持薄弱，从而发生盆底功能障碍(pelvic</w:t>
      </w:r>
      <w:r>
        <w:rPr>
          <w:rFonts w:ascii="SimSun" w:hAnsi="SimSun" w:eastAsia="SimSun" w:cs="SimSun"/>
          <w:sz w:val="20"/>
          <w:szCs w:val="20"/>
          <w:spacing w:val="-7"/>
        </w:rPr>
        <w:t xml:space="preserve"> </w:t>
      </w:r>
      <w:r>
        <w:rPr>
          <w:rFonts w:ascii="SimSun" w:hAnsi="SimSun" w:eastAsia="SimSun" w:cs="SimSun"/>
          <w:sz w:val="20"/>
          <w:szCs w:val="20"/>
          <w:spacing w:val="-2"/>
        </w:rPr>
        <w:t>floor</w:t>
      </w:r>
      <w:r>
        <w:rPr>
          <w:rFonts w:ascii="SimSun" w:hAnsi="SimSun" w:eastAsia="SimSun" w:cs="SimSun"/>
          <w:sz w:val="20"/>
          <w:szCs w:val="20"/>
          <w:spacing w:val="-5"/>
        </w:rPr>
        <w:t xml:space="preserve"> </w:t>
      </w:r>
      <w:r>
        <w:rPr>
          <w:rFonts w:ascii="SimSun" w:hAnsi="SimSun" w:eastAsia="SimSun" w:cs="SimSun"/>
          <w:sz w:val="20"/>
          <w:szCs w:val="20"/>
          <w:spacing w:val="-2"/>
        </w:rPr>
        <w:t>dys</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function</w:t>
      </w:r>
      <w:r>
        <w:rPr>
          <w:rFonts w:ascii="SimSun" w:hAnsi="SimSun" w:eastAsia="SimSun" w:cs="SimSun"/>
          <w:sz w:val="20"/>
          <w:szCs w:val="20"/>
          <w:spacing w:val="8"/>
        </w:rPr>
        <w:t>,</w:t>
      </w:r>
      <w:r>
        <w:rPr>
          <w:rFonts w:ascii="SimSun" w:hAnsi="SimSun" w:eastAsia="SimSun" w:cs="SimSun"/>
          <w:sz w:val="20"/>
          <w:szCs w:val="20"/>
        </w:rPr>
        <w:t>PFD</w:t>
      </w:r>
      <w:r>
        <w:rPr>
          <w:rFonts w:ascii="SimSun" w:hAnsi="SimSun" w:eastAsia="SimSun" w:cs="SimSun"/>
          <w:sz w:val="20"/>
          <w:szCs w:val="20"/>
          <w:spacing w:val="8"/>
        </w:rPr>
        <w:t>)。</w:t>
      </w:r>
      <w:r>
        <w:rPr>
          <w:rFonts w:ascii="SimSun" w:hAnsi="SimSun" w:eastAsia="SimSun" w:cs="SimSun"/>
          <w:sz w:val="20"/>
          <w:szCs w:val="20"/>
          <w:spacing w:val="3"/>
        </w:rPr>
        <w:t xml:space="preserve"> </w:t>
      </w:r>
      <w:r>
        <w:rPr>
          <w:rFonts w:ascii="SimSun" w:hAnsi="SimSun" w:eastAsia="SimSun" w:cs="SimSun"/>
          <w:sz w:val="20"/>
          <w:szCs w:val="20"/>
          <w:spacing w:val="8"/>
        </w:rPr>
        <w:t>盆底功能障碍性疾病的治疗与否取决于是否影响患者的生活质量，治疗有非手术和</w:t>
      </w:r>
      <w:r>
        <w:rPr>
          <w:rFonts w:ascii="SimSun" w:hAnsi="SimSun" w:eastAsia="SimSun" w:cs="SimSun"/>
          <w:sz w:val="20"/>
          <w:szCs w:val="20"/>
        </w:rPr>
        <w:t xml:space="preserve"> </w:t>
      </w:r>
      <w:r>
        <w:rPr>
          <w:rFonts w:ascii="SimSun" w:hAnsi="SimSun" w:eastAsia="SimSun" w:cs="SimSun"/>
          <w:sz w:val="20"/>
          <w:szCs w:val="20"/>
          <w:spacing w:val="7"/>
        </w:rPr>
        <w:t>手术治疗两种方法。</w:t>
      </w:r>
    </w:p>
    <w:p>
      <w:pPr>
        <w:ind w:left="1199" w:right="91" w:firstLine="419"/>
        <w:spacing w:before="101" w:line="267" w:lineRule="auto"/>
        <w:jc w:val="both"/>
        <w:rPr>
          <w:rFonts w:ascii="SimSun" w:hAnsi="SimSun" w:eastAsia="SimSun" w:cs="SimSun"/>
          <w:sz w:val="20"/>
          <w:szCs w:val="20"/>
        </w:rPr>
      </w:pPr>
      <w:r>
        <w:rPr>
          <w:rFonts w:ascii="SimSun" w:hAnsi="SimSun" w:eastAsia="SimSun" w:cs="SimSun"/>
          <w:sz w:val="20"/>
          <w:szCs w:val="20"/>
          <w:spacing w:val="7"/>
        </w:rPr>
        <w:t>当损伤导致女性生殖器与相邻的泌尿道、肠道出现异常通道时，临床上表现为尿瘘</w:t>
      </w:r>
      <w:r>
        <w:rPr>
          <w:rFonts w:ascii="SimSun" w:hAnsi="SimSun" w:eastAsia="SimSun" w:cs="SimSun"/>
          <w:sz w:val="20"/>
          <w:szCs w:val="20"/>
          <w:spacing w:val="6"/>
        </w:rPr>
        <w:t>和粪瘘。尿瘘</w:t>
      </w:r>
      <w:r>
        <w:rPr>
          <w:rFonts w:ascii="SimSun" w:hAnsi="SimSun" w:eastAsia="SimSun" w:cs="SimSun"/>
          <w:sz w:val="20"/>
          <w:szCs w:val="20"/>
        </w:rPr>
        <w:t xml:space="preserve"> </w:t>
      </w:r>
      <w:r>
        <w:rPr>
          <w:rFonts w:ascii="SimSun" w:hAnsi="SimSun" w:eastAsia="SimSun" w:cs="SimSun"/>
          <w:sz w:val="20"/>
          <w:szCs w:val="20"/>
          <w:spacing w:val="7"/>
        </w:rPr>
        <w:t>和粪痿的诊断和定位取决于各种检查，手术是主</w:t>
      </w:r>
      <w:r>
        <w:rPr>
          <w:rFonts w:ascii="SimSun" w:hAnsi="SimSun" w:eastAsia="SimSun" w:cs="SimSun"/>
          <w:sz w:val="20"/>
          <w:szCs w:val="20"/>
          <w:spacing w:val="6"/>
        </w:rPr>
        <w:t>要的治疗方法。</w:t>
      </w:r>
    </w:p>
    <w:p>
      <w:pPr>
        <w:spacing w:line="255" w:lineRule="auto"/>
        <w:rPr>
          <w:rFonts w:ascii="Arial"/>
          <w:sz w:val="21"/>
        </w:rPr>
      </w:pPr>
      <w:r/>
    </w:p>
    <w:p>
      <w:pPr>
        <w:ind w:left="3394"/>
        <w:spacing w:before="104" w:line="222" w:lineRule="auto"/>
        <w:rPr>
          <w:rFonts w:ascii="SimHei" w:hAnsi="SimHei" w:eastAsia="SimHei" w:cs="SimHei"/>
          <w:sz w:val="32"/>
          <w:szCs w:val="32"/>
        </w:rPr>
      </w:pPr>
      <w:r>
        <w:rPr>
          <w:rFonts w:ascii="SimHei" w:hAnsi="SimHei" w:eastAsia="SimHei" w:cs="SimHei"/>
          <w:sz w:val="32"/>
          <w:szCs w:val="32"/>
          <w:b/>
          <w:bCs/>
          <w:spacing w:val="-6"/>
        </w:rPr>
        <w:t>第一节</w:t>
      </w:r>
      <w:r>
        <w:rPr>
          <w:rFonts w:ascii="SimHei" w:hAnsi="SimHei" w:eastAsia="SimHei" w:cs="SimHei"/>
          <w:sz w:val="32"/>
          <w:szCs w:val="32"/>
          <w:spacing w:val="134"/>
        </w:rPr>
        <w:t xml:space="preserve"> </w:t>
      </w:r>
      <w:r>
        <w:rPr>
          <w:rFonts w:ascii="SimHei" w:hAnsi="SimHei" w:eastAsia="SimHei" w:cs="SimHei"/>
          <w:sz w:val="32"/>
          <w:szCs w:val="32"/>
          <w:b/>
          <w:bCs/>
          <w:spacing w:val="-6"/>
        </w:rPr>
        <w:t>女性盆底组织解剖及功能</w:t>
      </w:r>
    </w:p>
    <w:p>
      <w:pPr>
        <w:spacing w:line="463" w:lineRule="auto"/>
        <w:rPr>
          <w:rFonts w:ascii="Arial"/>
          <w:sz w:val="21"/>
        </w:rPr>
      </w:pPr>
      <w:r/>
    </w:p>
    <w:p>
      <w:pPr>
        <w:ind w:left="1259"/>
        <w:spacing w:before="66" w:line="222" w:lineRule="auto"/>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8"/>
        </w:rPr>
        <w:t xml:space="preserve"> </w:t>
      </w:r>
      <w:r>
        <w:rPr>
          <w:rFonts w:ascii="KaiTi" w:hAnsi="KaiTi" w:eastAsia="KaiTi" w:cs="KaiTi"/>
          <w:sz w:val="20"/>
          <w:szCs w:val="20"/>
          <w:spacing w:val="5"/>
        </w:rPr>
        <w:t>盆底组织承托盆腔脏器并保持其正常位置。</w:t>
      </w:r>
    </w:p>
    <w:p>
      <w:pPr>
        <w:ind w:left="1249"/>
        <w:spacing w:before="90" w:line="224" w:lineRule="auto"/>
        <w:rPr>
          <w:rFonts w:ascii="KaiTi" w:hAnsi="KaiTi" w:eastAsia="KaiTi" w:cs="KaiTi"/>
          <w:sz w:val="20"/>
          <w:szCs w:val="20"/>
        </w:rPr>
      </w:pPr>
      <w:r>
        <w:rPr>
          <w:rFonts w:ascii="KaiTi" w:hAnsi="KaiTi" w:eastAsia="KaiTi" w:cs="KaiTi"/>
          <w:sz w:val="20"/>
          <w:szCs w:val="20"/>
          <w:spacing w:val="8"/>
        </w:rPr>
        <w:t>●</w:t>
      </w:r>
      <w:r>
        <w:rPr>
          <w:rFonts w:ascii="KaiTi" w:hAnsi="KaiTi" w:eastAsia="KaiTi" w:cs="KaiTi"/>
          <w:sz w:val="20"/>
          <w:szCs w:val="20"/>
          <w:spacing w:val="4"/>
        </w:rPr>
        <w:t xml:space="preserve"> </w:t>
      </w:r>
      <w:r>
        <w:rPr>
          <w:rFonts w:ascii="KaiTi" w:hAnsi="KaiTi" w:eastAsia="KaiTi" w:cs="KaiTi"/>
          <w:sz w:val="20"/>
          <w:szCs w:val="20"/>
          <w:spacing w:val="8"/>
        </w:rPr>
        <w:t>盆底结构可分为垂直方向的三个腔室和水平方向</w:t>
      </w:r>
      <w:r>
        <w:rPr>
          <w:rFonts w:ascii="KaiTi" w:hAnsi="KaiTi" w:eastAsia="KaiTi" w:cs="KaiTi"/>
          <w:sz w:val="20"/>
          <w:szCs w:val="20"/>
          <w:spacing w:val="7"/>
        </w:rPr>
        <w:t>上的三个水平。</w:t>
      </w:r>
    </w:p>
    <w:p>
      <w:pPr>
        <w:spacing w:line="313" w:lineRule="auto"/>
        <w:rPr>
          <w:rFonts w:ascii="Arial"/>
          <w:sz w:val="21"/>
        </w:rPr>
      </w:pPr>
      <w:r/>
    </w:p>
    <w:p>
      <w:pPr>
        <w:ind w:left="1199" w:right="93" w:firstLine="419"/>
        <w:spacing w:before="66" w:line="271" w:lineRule="auto"/>
        <w:rPr>
          <w:rFonts w:ascii="SimSun" w:hAnsi="SimSun" w:eastAsia="SimSun" w:cs="SimSun"/>
          <w:sz w:val="20"/>
          <w:szCs w:val="20"/>
        </w:rPr>
      </w:pPr>
      <w:r>
        <w:rPr>
          <w:rFonts w:ascii="SimSun" w:hAnsi="SimSun" w:eastAsia="SimSun" w:cs="SimSun"/>
          <w:sz w:val="20"/>
          <w:szCs w:val="20"/>
          <w:spacing w:val="7"/>
        </w:rPr>
        <w:t>女性盆底是由封闭骨盆出口的多层肌肉和筋膜组成，尿道、阴道和直肠则经此</w:t>
      </w:r>
      <w:r>
        <w:rPr>
          <w:rFonts w:ascii="SimSun" w:hAnsi="SimSun" w:eastAsia="SimSun" w:cs="SimSun"/>
          <w:sz w:val="20"/>
          <w:szCs w:val="20"/>
          <w:spacing w:val="6"/>
        </w:rPr>
        <w:t>贯穿而出。盆底组</w:t>
      </w:r>
      <w:r>
        <w:rPr>
          <w:rFonts w:ascii="SimSun" w:hAnsi="SimSun" w:eastAsia="SimSun" w:cs="SimSun"/>
          <w:sz w:val="20"/>
          <w:szCs w:val="20"/>
        </w:rPr>
        <w:t xml:space="preserve"> </w:t>
      </w:r>
      <w:r>
        <w:rPr>
          <w:rFonts w:ascii="SimSun" w:hAnsi="SimSun" w:eastAsia="SimSun" w:cs="SimSun"/>
          <w:sz w:val="20"/>
          <w:szCs w:val="20"/>
          <w:spacing w:val="6"/>
        </w:rPr>
        <w:t>织承托子宫、膀胱和直肠等盆腔脏器并保持其正常位置。</w:t>
      </w:r>
    </w:p>
    <w:p>
      <w:pPr>
        <w:ind w:left="1199" w:firstLine="419"/>
        <w:spacing w:before="85" w:line="287" w:lineRule="auto"/>
        <w:rPr>
          <w:rFonts w:ascii="SimSun" w:hAnsi="SimSun" w:eastAsia="SimSun" w:cs="SimSun"/>
          <w:sz w:val="20"/>
          <w:szCs w:val="20"/>
        </w:rPr>
      </w:pPr>
      <w:r>
        <w:rPr>
          <w:rFonts w:ascii="SimSun" w:hAnsi="SimSun" w:eastAsia="SimSun" w:cs="SimSun"/>
          <w:sz w:val="20"/>
          <w:szCs w:val="20"/>
          <w:spacing w:val="4"/>
        </w:rPr>
        <w:t>现代解剖学对盆底结构描述日趋细致，腔室理论是代表，其要点是：在垂直方向上将盆底分为前、</w:t>
      </w:r>
      <w:r>
        <w:rPr>
          <w:rFonts w:ascii="SimSun" w:hAnsi="SimSun" w:eastAsia="SimSun" w:cs="SimSun"/>
          <w:sz w:val="20"/>
          <w:szCs w:val="20"/>
          <w:spacing w:val="6"/>
        </w:rPr>
        <w:t xml:space="preserve"> </w:t>
      </w:r>
      <w:r>
        <w:rPr>
          <w:rFonts w:ascii="SimSun" w:hAnsi="SimSun" w:eastAsia="SimSun" w:cs="SimSun"/>
          <w:sz w:val="20"/>
          <w:szCs w:val="20"/>
          <w:spacing w:val="-4"/>
        </w:rPr>
        <w:t>中、后三个腔室，前腔室包括阴道前壁、膀胱、尿道；中腔室包括阴道顶部、</w:t>
      </w:r>
      <w:r>
        <w:rPr>
          <w:rFonts w:ascii="SimSun" w:hAnsi="SimSun" w:eastAsia="SimSun" w:cs="SimSun"/>
          <w:sz w:val="20"/>
          <w:szCs w:val="20"/>
          <w:spacing w:val="-5"/>
        </w:rPr>
        <w:t>子宫；后腔室包括阴道后壁、</w:t>
      </w:r>
      <w:r>
        <w:rPr>
          <w:rFonts w:ascii="SimSun" w:hAnsi="SimSun" w:eastAsia="SimSun" w:cs="SimSun"/>
          <w:sz w:val="20"/>
          <w:szCs w:val="20"/>
        </w:rPr>
        <w:t xml:space="preserve"> </w:t>
      </w:r>
      <w:r>
        <w:rPr>
          <w:rFonts w:ascii="SimSun" w:hAnsi="SimSun" w:eastAsia="SimSun" w:cs="SimSun"/>
          <w:sz w:val="20"/>
          <w:szCs w:val="20"/>
          <w:spacing w:val="11"/>
        </w:rPr>
        <w:t>直肠。由此将脱垂量化到各个腔室。在水平方向上，</w:t>
      </w:r>
      <w:r>
        <w:rPr>
          <w:rFonts w:ascii="SimSun" w:hAnsi="SimSun" w:eastAsia="SimSun" w:cs="SimSun"/>
          <w:sz w:val="20"/>
          <w:szCs w:val="20"/>
        </w:rPr>
        <w:t>DeLancey</w:t>
      </w:r>
      <w:r>
        <w:rPr>
          <w:rFonts w:ascii="SimSun" w:hAnsi="SimSun" w:eastAsia="SimSun" w:cs="SimSun"/>
          <w:sz w:val="20"/>
          <w:szCs w:val="20"/>
          <w:spacing w:val="-36"/>
        </w:rPr>
        <w:t xml:space="preserve"> </w:t>
      </w:r>
      <w:r>
        <w:rPr>
          <w:rFonts w:ascii="SimSun" w:hAnsi="SimSun" w:eastAsia="SimSun" w:cs="SimSun"/>
          <w:sz w:val="20"/>
          <w:szCs w:val="20"/>
          <w:spacing w:val="11"/>
        </w:rPr>
        <w:t>于1994年提出了盆底</w:t>
      </w:r>
      <w:r>
        <w:rPr>
          <w:rFonts w:ascii="SimSun" w:hAnsi="SimSun" w:eastAsia="SimSun" w:cs="SimSun"/>
          <w:sz w:val="20"/>
          <w:szCs w:val="20"/>
          <w:spacing w:val="10"/>
        </w:rPr>
        <w:t>支持结构的三个</w:t>
      </w:r>
      <w:r>
        <w:rPr>
          <w:rFonts w:ascii="SimSun" w:hAnsi="SimSun" w:eastAsia="SimSun" w:cs="SimSun"/>
          <w:sz w:val="20"/>
          <w:szCs w:val="20"/>
        </w:rPr>
        <w:t xml:space="preserve">  </w:t>
      </w:r>
      <w:r>
        <w:rPr>
          <w:rFonts w:ascii="SimSun" w:hAnsi="SimSun" w:eastAsia="SimSun" w:cs="SimSun"/>
          <w:sz w:val="20"/>
          <w:szCs w:val="20"/>
          <w:spacing w:val="13"/>
        </w:rPr>
        <w:t>水平的理论：水平1为上层支持结构(主韧带-宫骶韧带复合体);水平2为旁侧支持结构(肛提肌群及</w:t>
      </w:r>
      <w:r>
        <w:rPr>
          <w:rFonts w:ascii="SimSun" w:hAnsi="SimSun" w:eastAsia="SimSun" w:cs="SimSun"/>
          <w:sz w:val="20"/>
          <w:szCs w:val="20"/>
          <w:spacing w:val="5"/>
        </w:rPr>
        <w:t xml:space="preserve">  </w:t>
      </w:r>
      <w:r>
        <w:rPr>
          <w:rFonts w:ascii="SimSun" w:hAnsi="SimSun" w:eastAsia="SimSun" w:cs="SimSun"/>
          <w:sz w:val="20"/>
          <w:szCs w:val="20"/>
          <w:spacing w:val="12"/>
        </w:rPr>
        <w:t>膀胱、直肠阴道筋膜);水平3为远端支持结构(会阴体及括约肌)(图23</w:t>
      </w:r>
      <w:r>
        <w:rPr>
          <w:rFonts w:ascii="SimSun" w:hAnsi="SimSun" w:eastAsia="SimSun" w:cs="SimSun"/>
          <w:sz w:val="20"/>
          <w:szCs w:val="20"/>
          <w:spacing w:val="11"/>
        </w:rPr>
        <w:t>-1)。</w:t>
      </w:r>
    </w:p>
    <w:p>
      <w:pPr>
        <w:spacing w:line="254" w:lineRule="auto"/>
        <w:rPr>
          <w:rFonts w:ascii="Arial"/>
          <w:sz w:val="21"/>
        </w:rPr>
      </w:pPr>
      <w:r/>
    </w:p>
    <w:p>
      <w:pPr>
        <w:ind w:firstLine="2950"/>
        <w:spacing w:before="1" w:line="4010" w:lineRule="exact"/>
        <w:textAlignment w:val="center"/>
        <w:rPr/>
      </w:pPr>
      <w:r>
        <w:drawing>
          <wp:inline distT="0" distB="0" distL="0" distR="0">
            <wp:extent cx="3289268" cy="2546419"/>
            <wp:effectExtent l="0" t="0" r="0" b="0"/>
            <wp:docPr id="250" name="IM 250"/>
            <wp:cNvGraphicFramePr/>
            <a:graphic>
              <a:graphicData uri="http://schemas.openxmlformats.org/drawingml/2006/picture">
                <pic:pic>
                  <pic:nvPicPr>
                    <pic:cNvPr id="250" name="IM 250"/>
                    <pic:cNvPicPr/>
                  </pic:nvPicPr>
                  <pic:blipFill>
                    <a:blip r:embed="rId283"/>
                    <a:stretch>
                      <a:fillRect/>
                    </a:stretch>
                  </pic:blipFill>
                  <pic:spPr>
                    <a:xfrm rot="0">
                      <a:off x="0" y="0"/>
                      <a:ext cx="3289268" cy="2546419"/>
                    </a:xfrm>
                    <a:prstGeom prst="rect">
                      <a:avLst/>
                    </a:prstGeom>
                  </pic:spPr>
                </pic:pic>
              </a:graphicData>
            </a:graphic>
          </wp:inline>
        </w:drawing>
      </w:r>
    </w:p>
    <w:p>
      <w:pPr>
        <w:ind w:left="2689" w:right="1499"/>
        <w:spacing w:before="72" w:line="197" w:lineRule="auto"/>
        <w:rPr>
          <w:rFonts w:ascii="SimSun" w:hAnsi="SimSun" w:eastAsia="SimSun" w:cs="SimSun"/>
          <w:sz w:val="18"/>
          <w:szCs w:val="18"/>
        </w:rPr>
      </w:pPr>
      <w:r>
        <w:rPr>
          <w:rFonts w:ascii="SimSun" w:hAnsi="SimSun" w:eastAsia="SimSun" w:cs="SimSun"/>
          <w:sz w:val="18"/>
          <w:szCs w:val="18"/>
          <w:spacing w:val="-9"/>
        </w:rPr>
        <w:t>ps—耻骨联合；</w:t>
      </w:r>
      <w:r>
        <w:rPr>
          <w:rFonts w:ascii="SimSun" w:hAnsi="SimSun" w:eastAsia="SimSun" w:cs="SimSun"/>
          <w:sz w:val="18"/>
          <w:szCs w:val="18"/>
          <w:spacing w:val="-21"/>
        </w:rPr>
        <w:t xml:space="preserve"> </w:t>
      </w:r>
      <w:r>
        <w:rPr>
          <w:rFonts w:ascii="SimSun" w:hAnsi="SimSun" w:eastAsia="SimSun" w:cs="SimSun"/>
          <w:sz w:val="18"/>
          <w:szCs w:val="18"/>
          <w:spacing w:val="-9"/>
        </w:rPr>
        <w:t>PUL—</w:t>
      </w:r>
      <w:r>
        <w:rPr>
          <w:rFonts w:ascii="SimSun" w:hAnsi="SimSun" w:eastAsia="SimSun" w:cs="SimSun"/>
          <w:sz w:val="18"/>
          <w:szCs w:val="18"/>
          <w:spacing w:val="-46"/>
        </w:rPr>
        <w:t xml:space="preserve"> </w:t>
      </w:r>
      <w:r>
        <w:rPr>
          <w:rFonts w:ascii="SimSun" w:hAnsi="SimSun" w:eastAsia="SimSun" w:cs="SimSun"/>
          <w:sz w:val="18"/>
          <w:szCs w:val="18"/>
          <w:spacing w:val="-9"/>
        </w:rPr>
        <w:t>耻骨</w:t>
      </w:r>
      <w:r>
        <w:rPr>
          <w:rFonts w:ascii="SimSun" w:hAnsi="SimSun" w:eastAsia="SimSun" w:cs="SimSun"/>
          <w:sz w:val="18"/>
          <w:szCs w:val="18"/>
          <w:spacing w:val="-10"/>
        </w:rPr>
        <w:t>尿道韧带；</w:t>
      </w:r>
      <w:r>
        <w:rPr>
          <w:rFonts w:ascii="SimSun" w:hAnsi="SimSun" w:eastAsia="SimSun" w:cs="SimSun"/>
          <w:sz w:val="18"/>
          <w:szCs w:val="18"/>
          <w:spacing w:val="-10"/>
        </w:rPr>
        <w:t xml:space="preserve"> </w:t>
      </w:r>
      <w:r>
        <w:rPr>
          <w:rFonts w:ascii="SimSun" w:hAnsi="SimSun" w:eastAsia="SimSun" w:cs="SimSun"/>
          <w:sz w:val="18"/>
          <w:szCs w:val="18"/>
          <w:spacing w:val="-9"/>
        </w:rPr>
        <w:t>PCM</w:t>
      </w:r>
      <w:r>
        <w:rPr>
          <w:rFonts w:ascii="SimSun" w:hAnsi="SimSun" w:eastAsia="SimSun" w:cs="SimSun"/>
          <w:sz w:val="18"/>
          <w:szCs w:val="18"/>
          <w:spacing w:val="-10"/>
        </w:rPr>
        <w:t>—</w:t>
      </w:r>
      <w:r>
        <w:rPr>
          <w:rFonts w:ascii="SimSun" w:hAnsi="SimSun" w:eastAsia="SimSun" w:cs="SimSun"/>
          <w:sz w:val="18"/>
          <w:szCs w:val="18"/>
          <w:spacing w:val="14"/>
        </w:rPr>
        <w:t xml:space="preserve"> </w:t>
      </w:r>
      <w:r>
        <w:rPr>
          <w:rFonts w:ascii="SimSun" w:hAnsi="SimSun" w:eastAsia="SimSun" w:cs="SimSun"/>
          <w:sz w:val="18"/>
          <w:szCs w:val="18"/>
          <w:spacing w:val="-10"/>
        </w:rPr>
        <w:t>耻骨尾骨肌；</w:t>
      </w:r>
      <w:r>
        <w:rPr>
          <w:rFonts w:ascii="SimSun" w:hAnsi="SimSun" w:eastAsia="SimSun" w:cs="SimSun"/>
          <w:sz w:val="18"/>
          <w:szCs w:val="18"/>
          <w:spacing w:val="10"/>
        </w:rPr>
        <w:t xml:space="preserve"> </w:t>
      </w:r>
      <w:r>
        <w:rPr>
          <w:rFonts w:ascii="SimSun" w:hAnsi="SimSun" w:eastAsia="SimSun" w:cs="SimSun"/>
          <w:sz w:val="18"/>
          <w:szCs w:val="18"/>
          <w:spacing w:val="-9"/>
        </w:rPr>
        <w:t>ATFP</w:t>
      </w:r>
      <w:r>
        <w:rPr>
          <w:rFonts w:ascii="SimSun" w:hAnsi="SimSun" w:eastAsia="SimSun" w:cs="SimSun"/>
          <w:sz w:val="18"/>
          <w:szCs w:val="18"/>
          <w:spacing w:val="-10"/>
        </w:rPr>
        <w:t>—</w:t>
      </w:r>
      <w:r>
        <w:rPr>
          <w:rFonts w:ascii="SimSun" w:hAnsi="SimSun" w:eastAsia="SimSun" w:cs="SimSun"/>
          <w:sz w:val="18"/>
          <w:szCs w:val="18"/>
          <w:spacing w:val="-19"/>
        </w:rPr>
        <w:t xml:space="preserve"> </w:t>
      </w:r>
      <w:r>
        <w:rPr>
          <w:rFonts w:ascii="SimSun" w:hAnsi="SimSun" w:eastAsia="SimSun" w:cs="SimSun"/>
          <w:sz w:val="18"/>
          <w:szCs w:val="18"/>
          <w:spacing w:val="-10"/>
        </w:rPr>
        <w:t>盆腱弓筋膜；</w:t>
      </w:r>
      <w:r>
        <w:rPr>
          <w:rFonts w:ascii="SimSun" w:hAnsi="SimSun" w:eastAsia="SimSun" w:cs="SimSun"/>
          <w:sz w:val="18"/>
          <w:szCs w:val="18"/>
        </w:rPr>
        <w:t xml:space="preserve"> </w:t>
      </w:r>
      <w:r>
        <w:rPr>
          <w:rFonts w:ascii="SimSun" w:hAnsi="SimSun" w:eastAsia="SimSun" w:cs="SimSun"/>
          <w:sz w:val="18"/>
          <w:szCs w:val="18"/>
          <w:spacing w:val="-8"/>
        </w:rPr>
        <w:t>PB—</w:t>
      </w:r>
      <w:r>
        <w:rPr>
          <w:rFonts w:ascii="SimSun" w:hAnsi="SimSun" w:eastAsia="SimSun" w:cs="SimSun"/>
          <w:sz w:val="18"/>
          <w:szCs w:val="18"/>
          <w:spacing w:val="-44"/>
        </w:rPr>
        <w:t xml:space="preserve"> </w:t>
      </w:r>
      <w:r>
        <w:rPr>
          <w:rFonts w:ascii="SimSun" w:hAnsi="SimSun" w:eastAsia="SimSun" w:cs="SimSun"/>
          <w:sz w:val="18"/>
          <w:szCs w:val="18"/>
          <w:spacing w:val="-8"/>
        </w:rPr>
        <w:t>会阴体；</w:t>
      </w:r>
      <w:r>
        <w:rPr>
          <w:rFonts w:ascii="SimSun" w:hAnsi="SimSun" w:eastAsia="SimSun" w:cs="SimSun"/>
          <w:sz w:val="18"/>
          <w:szCs w:val="18"/>
          <w:spacing w:val="-40"/>
        </w:rPr>
        <w:t xml:space="preserve"> </w:t>
      </w:r>
      <w:r>
        <w:rPr>
          <w:rFonts w:ascii="SimSun" w:hAnsi="SimSun" w:eastAsia="SimSun" w:cs="SimSun"/>
          <w:sz w:val="18"/>
          <w:szCs w:val="18"/>
          <w:spacing w:val="-8"/>
        </w:rPr>
        <w:t>PCF—</w:t>
      </w:r>
      <w:r>
        <w:rPr>
          <w:rFonts w:ascii="SimSun" w:hAnsi="SimSun" w:eastAsia="SimSun" w:cs="SimSun"/>
          <w:sz w:val="18"/>
          <w:szCs w:val="18"/>
          <w:spacing w:val="-46"/>
        </w:rPr>
        <w:t xml:space="preserve"> </w:t>
      </w:r>
      <w:r>
        <w:rPr>
          <w:rFonts w:ascii="SimSun" w:hAnsi="SimSun" w:eastAsia="SimSun" w:cs="SimSun"/>
          <w:sz w:val="18"/>
          <w:szCs w:val="18"/>
          <w:spacing w:val="-8"/>
        </w:rPr>
        <w:t>耻骨宫颈筋膜；</w:t>
      </w:r>
      <w:r>
        <w:rPr>
          <w:rFonts w:ascii="SimSun" w:hAnsi="SimSun" w:eastAsia="SimSun" w:cs="SimSun"/>
          <w:sz w:val="18"/>
          <w:szCs w:val="18"/>
          <w:spacing w:val="-30"/>
        </w:rPr>
        <w:t xml:space="preserve"> </w:t>
      </w:r>
      <w:r>
        <w:rPr>
          <w:rFonts w:ascii="SimSun" w:hAnsi="SimSun" w:eastAsia="SimSun" w:cs="SimSun"/>
          <w:sz w:val="18"/>
          <w:szCs w:val="18"/>
          <w:spacing w:val="-8"/>
        </w:rPr>
        <w:t>EAS—</w:t>
      </w:r>
      <w:r>
        <w:rPr>
          <w:rFonts w:ascii="SimSun" w:hAnsi="SimSun" w:eastAsia="SimSun" w:cs="SimSun"/>
          <w:sz w:val="18"/>
          <w:szCs w:val="18"/>
          <w:spacing w:val="5"/>
        </w:rPr>
        <w:t xml:space="preserve"> </w:t>
      </w:r>
      <w:r>
        <w:rPr>
          <w:rFonts w:ascii="SimSun" w:hAnsi="SimSun" w:eastAsia="SimSun" w:cs="SimSun"/>
          <w:sz w:val="18"/>
          <w:szCs w:val="18"/>
          <w:spacing w:val="-8"/>
        </w:rPr>
        <w:t>肛门外括约肌；</w:t>
      </w:r>
      <w:r>
        <w:rPr>
          <w:rFonts w:ascii="SimSun" w:hAnsi="SimSun" w:eastAsia="SimSun" w:cs="SimSun"/>
          <w:sz w:val="18"/>
          <w:szCs w:val="18"/>
          <w:spacing w:val="-20"/>
        </w:rPr>
        <w:t xml:space="preserve"> </w:t>
      </w:r>
      <w:r>
        <w:rPr>
          <w:rFonts w:ascii="SimSun" w:hAnsi="SimSun" w:eastAsia="SimSun" w:cs="SimSun"/>
          <w:sz w:val="18"/>
          <w:szCs w:val="18"/>
          <w:spacing w:val="-8"/>
        </w:rPr>
        <w:t>PRM—</w:t>
      </w:r>
      <w:r>
        <w:rPr>
          <w:rFonts w:ascii="SimSun" w:hAnsi="SimSun" w:eastAsia="SimSun" w:cs="SimSun"/>
          <w:sz w:val="18"/>
          <w:szCs w:val="18"/>
          <w:spacing w:val="34"/>
        </w:rPr>
        <w:t xml:space="preserve"> </w:t>
      </w:r>
      <w:r>
        <w:rPr>
          <w:rFonts w:ascii="SimSun" w:hAnsi="SimSun" w:eastAsia="SimSun" w:cs="SimSun"/>
          <w:sz w:val="18"/>
          <w:szCs w:val="18"/>
          <w:spacing w:val="-8"/>
        </w:rPr>
        <w:t>耻骨直肠肌；</w:t>
      </w:r>
    </w:p>
    <w:p>
      <w:pPr>
        <w:ind w:left="2689"/>
        <w:spacing w:line="380" w:lineRule="exact"/>
        <w:rPr>
          <w:rFonts w:ascii="SimSun" w:hAnsi="SimSun" w:eastAsia="SimSun" w:cs="SimSun"/>
          <w:sz w:val="18"/>
          <w:szCs w:val="18"/>
        </w:rPr>
      </w:pPr>
      <w:r>
        <w:rPr>
          <w:rFonts w:ascii="SimSun" w:hAnsi="SimSun" w:eastAsia="SimSun" w:cs="SimSun"/>
          <w:sz w:val="18"/>
          <w:szCs w:val="18"/>
          <w:spacing w:val="-12"/>
          <w:position w:val="15"/>
        </w:rPr>
        <w:t>RVF</w:t>
      </w:r>
      <w:r>
        <w:rPr>
          <w:rFonts w:ascii="SimSun" w:hAnsi="SimSun" w:eastAsia="SimSun" w:cs="SimSun"/>
          <w:sz w:val="18"/>
          <w:szCs w:val="18"/>
          <w:spacing w:val="-5"/>
          <w:position w:val="15"/>
        </w:rPr>
        <w:t xml:space="preserve"> </w:t>
      </w:r>
      <w:r>
        <w:rPr>
          <w:rFonts w:ascii="SimSun" w:hAnsi="SimSun" w:eastAsia="SimSun" w:cs="SimSun"/>
          <w:sz w:val="18"/>
          <w:szCs w:val="18"/>
          <w:spacing w:val="-12"/>
          <w:position w:val="15"/>
        </w:rPr>
        <w:t>一直肠阴道筋膜；LMA—</w:t>
      </w:r>
      <w:r>
        <w:rPr>
          <w:rFonts w:ascii="SimSun" w:hAnsi="SimSun" w:eastAsia="SimSun" w:cs="SimSun"/>
          <w:sz w:val="18"/>
          <w:szCs w:val="18"/>
          <w:spacing w:val="-45"/>
          <w:position w:val="15"/>
        </w:rPr>
        <w:t xml:space="preserve"> </w:t>
      </w:r>
      <w:r>
        <w:rPr>
          <w:rFonts w:ascii="SimSun" w:hAnsi="SimSun" w:eastAsia="SimSun" w:cs="SimSun"/>
          <w:sz w:val="18"/>
          <w:szCs w:val="18"/>
          <w:spacing w:val="-12"/>
          <w:position w:val="15"/>
        </w:rPr>
        <w:t>肛门纵肌；LP—提肌板；USL—子宫</w:t>
      </w:r>
      <w:r>
        <w:rPr>
          <w:rFonts w:ascii="SimSun" w:hAnsi="SimSun" w:eastAsia="SimSun" w:cs="SimSun"/>
          <w:sz w:val="18"/>
          <w:szCs w:val="18"/>
          <w:spacing w:val="-13"/>
          <w:position w:val="15"/>
        </w:rPr>
        <w:t>骶骨韧带；S—骶骨</w:t>
      </w:r>
    </w:p>
    <w:p>
      <w:pPr>
        <w:ind w:left="3649"/>
        <w:spacing w:before="1" w:line="211" w:lineRule="auto"/>
        <w:rPr>
          <w:rFonts w:ascii="SimHei" w:hAnsi="SimHei" w:eastAsia="SimHei" w:cs="SimHei"/>
          <w:sz w:val="20"/>
          <w:szCs w:val="20"/>
        </w:rPr>
      </w:pPr>
      <w:r>
        <w:rPr>
          <w:rFonts w:ascii="SimHei" w:hAnsi="SimHei" w:eastAsia="SimHei" w:cs="SimHei"/>
          <w:sz w:val="20"/>
          <w:szCs w:val="20"/>
          <w:color w:val="086AC1"/>
          <w:spacing w:val="-5"/>
        </w:rPr>
        <w:t>图23-1</w:t>
      </w:r>
      <w:r>
        <w:rPr>
          <w:rFonts w:ascii="SimHei" w:hAnsi="SimHei" w:eastAsia="SimHei" w:cs="SimHei"/>
          <w:sz w:val="20"/>
          <w:szCs w:val="20"/>
          <w:color w:val="086AC1"/>
          <w:spacing w:val="80"/>
        </w:rPr>
        <w:t xml:space="preserve"> </w:t>
      </w:r>
      <w:r>
        <w:rPr>
          <w:rFonts w:ascii="Arial" w:hAnsi="Arial" w:eastAsia="Arial" w:cs="Arial"/>
          <w:sz w:val="20"/>
          <w:szCs w:val="20"/>
          <w:spacing w:val="-5"/>
        </w:rPr>
        <w:t>DeLancey</w:t>
      </w:r>
      <w:r>
        <w:rPr>
          <w:rFonts w:ascii="Arial" w:hAnsi="Arial" w:eastAsia="Arial" w:cs="Arial"/>
          <w:sz w:val="20"/>
          <w:szCs w:val="20"/>
          <w:spacing w:val="19"/>
          <w:w w:val="101"/>
        </w:rPr>
        <w:t xml:space="preserve"> </w:t>
      </w:r>
      <w:r>
        <w:rPr>
          <w:rFonts w:ascii="SimHei" w:hAnsi="SimHei" w:eastAsia="SimHei" w:cs="SimHei"/>
          <w:sz w:val="20"/>
          <w:szCs w:val="20"/>
          <w:spacing w:val="-5"/>
        </w:rPr>
        <w:t>阴道支持结构的三个水平理论</w:t>
      </w:r>
    </w:p>
    <w:p>
      <w:pPr>
        <w:sectPr>
          <w:footerReference w:type="default" r:id="rId280"/>
          <w:pgSz w:w="11900" w:h="16840"/>
          <w:pgMar w:top="400" w:right="900" w:bottom="461" w:left="599" w:header="0" w:footer="263" w:gutter="0"/>
        </w:sectPr>
        <w:rPr/>
      </w:pPr>
    </w:p>
    <w:p>
      <w:pPr>
        <w:spacing w:line="405" w:lineRule="auto"/>
        <w:rPr>
          <w:rFonts w:ascii="Arial"/>
          <w:sz w:val="21"/>
        </w:rPr>
      </w:pPr>
      <w:r>
        <w:drawing>
          <wp:anchor distT="0" distB="0" distL="0" distR="0" simplePos="0" relativeHeight="252638208" behindDoc="0" locked="0" layoutInCell="0" allowOverlap="1">
            <wp:simplePos x="0" y="0"/>
            <wp:positionH relativeFrom="page">
              <wp:posOffset>4445035</wp:posOffset>
            </wp:positionH>
            <wp:positionV relativeFrom="page">
              <wp:posOffset>4076751</wp:posOffset>
            </wp:positionV>
            <wp:extent cx="1917688" cy="2266893"/>
            <wp:effectExtent l="0" t="0" r="0" b="0"/>
            <wp:wrapNone/>
            <wp:docPr id="251" name="IM 251"/>
            <wp:cNvGraphicFramePr/>
            <a:graphic>
              <a:graphicData uri="http://schemas.openxmlformats.org/drawingml/2006/picture">
                <pic:pic>
                  <pic:nvPicPr>
                    <pic:cNvPr id="251" name="IM 251"/>
                    <pic:cNvPicPr/>
                  </pic:nvPicPr>
                  <pic:blipFill>
                    <a:blip r:embed="rId284"/>
                    <a:stretch>
                      <a:fillRect/>
                    </a:stretch>
                  </pic:blipFill>
                  <pic:spPr>
                    <a:xfrm rot="0">
                      <a:off x="0" y="0"/>
                      <a:ext cx="1917688" cy="2266893"/>
                    </a:xfrm>
                    <a:prstGeom prst="rect">
                      <a:avLst/>
                    </a:prstGeom>
                  </pic:spPr>
                </pic:pic>
              </a:graphicData>
            </a:graphic>
          </wp:anchor>
        </w:drawing>
      </w:r>
      <w:r>
        <w:drawing>
          <wp:anchor distT="0" distB="0" distL="0" distR="0" simplePos="0" relativeHeight="252640256" behindDoc="0" locked="0" layoutInCell="0" allowOverlap="1">
            <wp:simplePos x="0" y="0"/>
            <wp:positionH relativeFrom="page">
              <wp:posOffset>6540528</wp:posOffset>
            </wp:positionH>
            <wp:positionV relativeFrom="page">
              <wp:posOffset>9912353</wp:posOffset>
            </wp:positionV>
            <wp:extent cx="565150" cy="457142"/>
            <wp:effectExtent l="0" t="0" r="0" b="0"/>
            <wp:wrapNone/>
            <wp:docPr id="252" name="IM 252"/>
            <wp:cNvGraphicFramePr/>
            <a:graphic>
              <a:graphicData uri="http://schemas.openxmlformats.org/drawingml/2006/picture">
                <pic:pic>
                  <pic:nvPicPr>
                    <pic:cNvPr id="252" name="IM 252"/>
                    <pic:cNvPicPr/>
                  </pic:nvPicPr>
                  <pic:blipFill>
                    <a:blip r:embed="rId285"/>
                    <a:stretch>
                      <a:fillRect/>
                    </a:stretch>
                  </pic:blipFill>
                  <pic:spPr>
                    <a:xfrm rot="0">
                      <a:off x="0" y="0"/>
                      <a:ext cx="565150" cy="457142"/>
                    </a:xfrm>
                    <a:prstGeom prst="rect">
                      <a:avLst/>
                    </a:prstGeom>
                  </pic:spPr>
                </pic:pic>
              </a:graphicData>
            </a:graphic>
          </wp:anchor>
        </w:drawing>
      </w:r>
      <w:r>
        <w:drawing>
          <wp:anchor distT="0" distB="0" distL="0" distR="0" simplePos="0" relativeHeight="252639232" behindDoc="0" locked="0" layoutInCell="0" allowOverlap="1">
            <wp:simplePos x="0" y="0"/>
            <wp:positionH relativeFrom="page">
              <wp:posOffset>1035013</wp:posOffset>
            </wp:positionH>
            <wp:positionV relativeFrom="page">
              <wp:posOffset>7454903</wp:posOffset>
            </wp:positionV>
            <wp:extent cx="1790739" cy="2374896"/>
            <wp:effectExtent l="0" t="0" r="0" b="0"/>
            <wp:wrapNone/>
            <wp:docPr id="253" name="IM 253"/>
            <wp:cNvGraphicFramePr/>
            <a:graphic>
              <a:graphicData uri="http://schemas.openxmlformats.org/drawingml/2006/picture">
                <pic:pic>
                  <pic:nvPicPr>
                    <pic:cNvPr id="253" name="IM 253"/>
                    <pic:cNvPicPr/>
                  </pic:nvPicPr>
                  <pic:blipFill>
                    <a:blip r:embed="rId286"/>
                    <a:stretch>
                      <a:fillRect/>
                    </a:stretch>
                  </pic:blipFill>
                  <pic:spPr>
                    <a:xfrm rot="0">
                      <a:off x="0" y="0"/>
                      <a:ext cx="1790739" cy="2374896"/>
                    </a:xfrm>
                    <a:prstGeom prst="rect">
                      <a:avLst/>
                    </a:prstGeom>
                  </pic:spPr>
                </pic:pic>
              </a:graphicData>
            </a:graphic>
          </wp:anchor>
        </w:drawing>
      </w:r>
      <w:r/>
    </w:p>
    <w:p>
      <w:pPr>
        <w:ind w:left="5229"/>
        <w:spacing w:before="69" w:line="221" w:lineRule="auto"/>
        <w:rPr>
          <w:rFonts w:ascii="SimHei" w:hAnsi="SimHei" w:eastAsia="SimHei" w:cs="SimHei"/>
          <w:sz w:val="21"/>
          <w:szCs w:val="21"/>
        </w:rPr>
      </w:pPr>
      <w:r>
        <w:pict>
          <v:shape id="_x0000_s129" style="position:absolute;margin-left:493.149pt;margin-top:4.19366pt;mso-position-vertical-relative:text;mso-position-horizontal-relative:text;width:17.25pt;height:12.45pt;z-index:2526423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BB3"/>
                      <w:spacing w:val="-5"/>
                    </w:rPr>
                    <w:t>279</w:t>
                  </w:r>
                </w:p>
              </w:txbxContent>
            </v:textbox>
          </v:shape>
        </w:pict>
      </w:r>
      <w:r>
        <w:rPr>
          <w:rFonts w:ascii="SimHei" w:hAnsi="SimHei" w:eastAsia="SimHei" w:cs="SimHei"/>
          <w:sz w:val="21"/>
          <w:szCs w:val="21"/>
          <w:color w:val="2C9AE4"/>
          <w:spacing w:val="-14"/>
          <w:w w:val="98"/>
        </w:rPr>
        <w:t>第二十三章</w:t>
      </w:r>
      <w:r>
        <w:rPr>
          <w:rFonts w:ascii="SimHei" w:hAnsi="SimHei" w:eastAsia="SimHei" w:cs="SimHei"/>
          <w:sz w:val="21"/>
          <w:szCs w:val="21"/>
          <w:color w:val="2C9AE4"/>
          <w:spacing w:val="57"/>
        </w:rPr>
        <w:t xml:space="preserve"> </w:t>
      </w:r>
      <w:r>
        <w:rPr>
          <w:rFonts w:ascii="SimHei" w:hAnsi="SimHei" w:eastAsia="SimHei" w:cs="SimHei"/>
          <w:sz w:val="21"/>
          <w:szCs w:val="21"/>
          <w:color w:val="2C9AE4"/>
          <w:spacing w:val="-14"/>
          <w:w w:val="98"/>
        </w:rPr>
        <w:t>盆底功能障碍性及生殖器损伤疾病</w:t>
      </w:r>
    </w:p>
    <w:p>
      <w:pPr>
        <w:spacing w:line="270" w:lineRule="auto"/>
        <w:rPr>
          <w:rFonts w:ascii="Arial"/>
          <w:sz w:val="21"/>
        </w:rPr>
      </w:pPr>
      <w:r/>
    </w:p>
    <w:p>
      <w:pPr>
        <w:spacing w:line="270" w:lineRule="auto"/>
        <w:rPr>
          <w:rFonts w:ascii="Arial"/>
          <w:sz w:val="21"/>
        </w:rPr>
      </w:pPr>
      <w:r/>
    </w:p>
    <w:p>
      <w:pPr>
        <w:ind w:left="3044"/>
        <w:spacing w:before="104" w:line="221"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37"/>
        </w:rPr>
        <w:t xml:space="preserve"> </w:t>
      </w:r>
      <w:r>
        <w:rPr>
          <w:rFonts w:ascii="SimHei" w:hAnsi="SimHei" w:eastAsia="SimHei" w:cs="SimHei"/>
          <w:sz w:val="32"/>
          <w:szCs w:val="32"/>
          <w:b/>
          <w:bCs/>
          <w:spacing w:val="-7"/>
        </w:rPr>
        <w:t>盆腔器官脱垂</w:t>
      </w:r>
    </w:p>
    <w:p>
      <w:pPr>
        <w:spacing w:line="479" w:lineRule="auto"/>
        <w:rPr>
          <w:rFonts w:ascii="Arial"/>
          <w:sz w:val="21"/>
        </w:rPr>
      </w:pPr>
      <w:r/>
    </w:p>
    <w:p>
      <w:pPr>
        <w:ind w:left="319" w:right="1235" w:hanging="319"/>
        <w:spacing w:before="69" w:line="269"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8"/>
        </w:rPr>
        <w:t xml:space="preserve"> </w:t>
      </w:r>
      <w:r>
        <w:rPr>
          <w:rFonts w:ascii="KaiTi" w:hAnsi="KaiTi" w:eastAsia="KaiTi" w:cs="KaiTi"/>
          <w:sz w:val="21"/>
          <w:szCs w:val="21"/>
          <w:spacing w:val="-1"/>
        </w:rPr>
        <w:t>女性盆底组织退化、创伤等因素导致其支持薄弱，发生盆</w:t>
      </w:r>
      <w:r>
        <w:rPr>
          <w:rFonts w:ascii="KaiTi" w:hAnsi="KaiTi" w:eastAsia="KaiTi" w:cs="KaiTi"/>
          <w:sz w:val="21"/>
          <w:szCs w:val="21"/>
          <w:spacing w:val="-2"/>
        </w:rPr>
        <w:t>腔器脱垂和压力性尿失禁等盆底功能障</w:t>
      </w:r>
      <w:r>
        <w:rPr>
          <w:rFonts w:ascii="KaiTi" w:hAnsi="KaiTi" w:eastAsia="KaiTi" w:cs="KaiTi"/>
          <w:sz w:val="21"/>
          <w:szCs w:val="21"/>
        </w:rPr>
        <w:t xml:space="preserve"> </w:t>
      </w:r>
      <w:r>
        <w:rPr>
          <w:rFonts w:ascii="KaiTi" w:hAnsi="KaiTi" w:eastAsia="KaiTi" w:cs="KaiTi"/>
          <w:sz w:val="21"/>
          <w:szCs w:val="21"/>
          <w:spacing w:val="-5"/>
        </w:rPr>
        <w:t>碍性疾病。</w:t>
      </w:r>
    </w:p>
    <w:p>
      <w:pPr>
        <w:ind w:left="319" w:right="1237" w:hanging="319"/>
        <w:spacing w:before="68" w:line="279"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9"/>
        </w:rPr>
        <w:t xml:space="preserve"> </w:t>
      </w:r>
      <w:r>
        <w:rPr>
          <w:rFonts w:ascii="KaiTi" w:hAnsi="KaiTi" w:eastAsia="KaiTi" w:cs="KaiTi"/>
          <w:sz w:val="21"/>
          <w:szCs w:val="21"/>
          <w:spacing w:val="4"/>
        </w:rPr>
        <w:t>盆底功能障碍性疾病的治疗与否取决于对患者的生活质量影响，治疗有</w:t>
      </w:r>
      <w:r>
        <w:rPr>
          <w:rFonts w:ascii="KaiTi" w:hAnsi="KaiTi" w:eastAsia="KaiTi" w:cs="KaiTi"/>
          <w:sz w:val="21"/>
          <w:szCs w:val="21"/>
          <w:spacing w:val="3"/>
        </w:rPr>
        <w:t>非手术和手术治疗两种</w:t>
      </w:r>
      <w:r>
        <w:rPr>
          <w:rFonts w:ascii="KaiTi" w:hAnsi="KaiTi" w:eastAsia="KaiTi" w:cs="KaiTi"/>
          <w:sz w:val="21"/>
          <w:szCs w:val="21"/>
        </w:rPr>
        <w:t xml:space="preserve"> </w:t>
      </w:r>
      <w:r>
        <w:rPr>
          <w:rFonts w:ascii="KaiTi" w:hAnsi="KaiTi" w:eastAsia="KaiTi" w:cs="KaiTi"/>
          <w:sz w:val="21"/>
          <w:szCs w:val="21"/>
          <w:spacing w:val="-4"/>
        </w:rPr>
        <w:t>方法。</w:t>
      </w:r>
    </w:p>
    <w:p>
      <w:pPr>
        <w:ind w:left="319" w:right="1253" w:hanging="319"/>
        <w:spacing w:before="45" w:line="268"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
        </w:rPr>
        <w:t xml:space="preserve"> </w:t>
      </w:r>
      <w:r>
        <w:rPr>
          <w:rFonts w:ascii="KaiTi" w:hAnsi="KaiTi" w:eastAsia="KaiTi" w:cs="KaiTi"/>
          <w:sz w:val="21"/>
          <w:szCs w:val="21"/>
          <w:spacing w:val="-1"/>
        </w:rPr>
        <w:t>盆底功能障碍性疾病的预防主要是提高产科质量、治疗导致</w:t>
      </w:r>
      <w:r>
        <w:rPr>
          <w:rFonts w:ascii="KaiTi" w:hAnsi="KaiTi" w:eastAsia="KaiTi" w:cs="KaiTi"/>
          <w:sz w:val="21"/>
          <w:szCs w:val="21"/>
          <w:spacing w:val="-2"/>
        </w:rPr>
        <w:t>慢性腹压增加的疾病，避免肥胖和重</w:t>
      </w:r>
      <w:r>
        <w:rPr>
          <w:rFonts w:ascii="KaiTi" w:hAnsi="KaiTi" w:eastAsia="KaiTi" w:cs="KaiTi"/>
          <w:sz w:val="21"/>
          <w:szCs w:val="21"/>
        </w:rPr>
        <w:t xml:space="preserve"> </w:t>
      </w:r>
      <w:r>
        <w:rPr>
          <w:rFonts w:ascii="KaiTi" w:hAnsi="KaiTi" w:eastAsia="KaiTi" w:cs="KaiTi"/>
          <w:sz w:val="21"/>
          <w:szCs w:val="21"/>
          <w:spacing w:val="-5"/>
        </w:rPr>
        <w:t>体力劳动。</w:t>
      </w:r>
    </w:p>
    <w:p>
      <w:pPr>
        <w:spacing w:line="288" w:lineRule="auto"/>
        <w:rPr>
          <w:rFonts w:ascii="Arial"/>
          <w:sz w:val="21"/>
        </w:rPr>
      </w:pPr>
      <w:r/>
    </w:p>
    <w:p>
      <w:pPr>
        <w:ind w:right="1167" w:firstLine="459"/>
        <w:spacing w:before="68" w:line="263" w:lineRule="auto"/>
        <w:jc w:val="both"/>
        <w:rPr>
          <w:rFonts w:ascii="SimSun" w:hAnsi="SimSun" w:eastAsia="SimSun" w:cs="SimSun"/>
          <w:sz w:val="21"/>
          <w:szCs w:val="21"/>
        </w:rPr>
      </w:pPr>
      <w:r>
        <w:rPr>
          <w:rFonts w:ascii="SimSun" w:hAnsi="SimSun" w:eastAsia="SimSun" w:cs="SimSun"/>
          <w:sz w:val="21"/>
          <w:szCs w:val="21"/>
          <w:spacing w:val="-3"/>
        </w:rPr>
        <w:t>盆底肌肉群、筋膜、韧带及其神经构成复杂的盆底支持系统，其互相作用和支持以维持盆腔器官</w:t>
      </w:r>
      <w:r>
        <w:rPr>
          <w:rFonts w:ascii="SimSun" w:hAnsi="SimSun" w:eastAsia="SimSun" w:cs="SimSun"/>
          <w:sz w:val="21"/>
          <w:szCs w:val="21"/>
          <w:spacing w:val="7"/>
        </w:rPr>
        <w:t xml:space="preserve"> </w:t>
      </w:r>
      <w:r>
        <w:rPr>
          <w:rFonts w:ascii="SimSun" w:hAnsi="SimSun" w:eastAsia="SimSun" w:cs="SimSun"/>
          <w:sz w:val="21"/>
          <w:szCs w:val="21"/>
          <w:spacing w:val="-12"/>
        </w:rPr>
        <w:t>的正常位置。</w:t>
      </w:r>
      <w:r>
        <w:rPr>
          <w:rFonts w:ascii="SimSun" w:hAnsi="SimSun" w:eastAsia="SimSun" w:cs="SimSun"/>
          <w:sz w:val="21"/>
          <w:szCs w:val="21"/>
          <w:spacing w:val="-16"/>
        </w:rPr>
        <w:t xml:space="preserve"> </w:t>
      </w:r>
      <w:r>
        <w:rPr>
          <w:rFonts w:ascii="SimSun" w:hAnsi="SimSun" w:eastAsia="SimSun" w:cs="SimSun"/>
          <w:sz w:val="21"/>
          <w:szCs w:val="21"/>
          <w:spacing w:val="-12"/>
        </w:rPr>
        <w:t>PFD</w:t>
      </w:r>
      <w:r>
        <w:rPr>
          <w:rFonts w:ascii="SimSun" w:hAnsi="SimSun" w:eastAsia="SimSun" w:cs="SimSun"/>
          <w:sz w:val="21"/>
          <w:szCs w:val="21"/>
          <w:spacing w:val="15"/>
        </w:rPr>
        <w:t xml:space="preserve"> </w:t>
      </w:r>
      <w:r>
        <w:rPr>
          <w:rFonts w:ascii="SimSun" w:hAnsi="SimSun" w:eastAsia="SimSun" w:cs="SimSun"/>
          <w:sz w:val="21"/>
          <w:szCs w:val="21"/>
          <w:spacing w:val="-12"/>
        </w:rPr>
        <w:t>又称盆底缺陷(pelvic</w:t>
      </w:r>
      <w:r>
        <w:rPr>
          <w:rFonts w:ascii="SimSun" w:hAnsi="SimSun" w:eastAsia="SimSun" w:cs="SimSun"/>
          <w:sz w:val="21"/>
          <w:szCs w:val="21"/>
          <w:spacing w:val="-8"/>
        </w:rPr>
        <w:t xml:space="preserve"> </w:t>
      </w:r>
      <w:r>
        <w:rPr>
          <w:rFonts w:ascii="SimSun" w:hAnsi="SimSun" w:eastAsia="SimSun" w:cs="SimSun"/>
          <w:sz w:val="21"/>
          <w:szCs w:val="21"/>
          <w:spacing w:val="-12"/>
        </w:rPr>
        <w:t>floor</w:t>
      </w:r>
      <w:r>
        <w:rPr>
          <w:rFonts w:ascii="SimSun" w:hAnsi="SimSun" w:eastAsia="SimSun" w:cs="SimSun"/>
          <w:sz w:val="21"/>
          <w:szCs w:val="21"/>
          <w:spacing w:val="-8"/>
        </w:rPr>
        <w:t xml:space="preserve"> </w:t>
      </w:r>
      <w:r>
        <w:rPr>
          <w:rFonts w:ascii="SimSun" w:hAnsi="SimSun" w:eastAsia="SimSun" w:cs="SimSun"/>
          <w:sz w:val="21"/>
          <w:szCs w:val="21"/>
          <w:spacing w:val="-12"/>
        </w:rPr>
        <w:t>defects)或盆底支持组</w:t>
      </w:r>
      <w:r>
        <w:rPr>
          <w:rFonts w:ascii="SimSun" w:hAnsi="SimSun" w:eastAsia="SimSun" w:cs="SimSun"/>
          <w:sz w:val="21"/>
          <w:szCs w:val="21"/>
          <w:spacing w:val="-13"/>
        </w:rPr>
        <w:t>织松弛(</w:t>
      </w:r>
      <w:r>
        <w:rPr>
          <w:rFonts w:ascii="SimSun" w:hAnsi="SimSun" w:eastAsia="SimSun" w:cs="SimSun"/>
          <w:sz w:val="21"/>
          <w:szCs w:val="21"/>
          <w:spacing w:val="-12"/>
        </w:rPr>
        <w:t>relaxation</w:t>
      </w:r>
      <w:r>
        <w:rPr>
          <w:rFonts w:ascii="SimSun" w:hAnsi="SimSun" w:eastAsia="SimSun" w:cs="SimSun"/>
          <w:sz w:val="21"/>
          <w:szCs w:val="21"/>
          <w:spacing w:val="-12"/>
        </w:rPr>
        <w:t xml:space="preserve"> </w:t>
      </w:r>
      <w:r>
        <w:rPr>
          <w:rFonts w:ascii="SimSun" w:hAnsi="SimSun" w:eastAsia="SimSun" w:cs="SimSun"/>
          <w:sz w:val="21"/>
          <w:szCs w:val="21"/>
          <w:spacing w:val="-12"/>
        </w:rPr>
        <w:t>of</w:t>
      </w:r>
      <w:r>
        <w:rPr>
          <w:rFonts w:ascii="SimSun" w:hAnsi="SimSun" w:eastAsia="SimSun" w:cs="SimSun"/>
          <w:sz w:val="21"/>
          <w:szCs w:val="21"/>
          <w:spacing w:val="-16"/>
        </w:rPr>
        <w:t xml:space="preserve"> </w:t>
      </w:r>
      <w:r>
        <w:rPr>
          <w:rFonts w:ascii="SimSun" w:hAnsi="SimSun" w:eastAsia="SimSun" w:cs="SimSun"/>
          <w:sz w:val="21"/>
          <w:szCs w:val="21"/>
          <w:spacing w:val="-12"/>
        </w:rPr>
        <w:t>pelvic</w:t>
      </w:r>
      <w:r>
        <w:rPr>
          <w:rFonts w:ascii="SimSun" w:hAnsi="SimSun" w:eastAsia="SimSun" w:cs="SimSun"/>
          <w:sz w:val="21"/>
          <w:szCs w:val="21"/>
          <w:spacing w:val="-7"/>
        </w:rPr>
        <w:t xml:space="preserve"> </w:t>
      </w:r>
      <w:r>
        <w:rPr>
          <w:rFonts w:ascii="SimSun" w:hAnsi="SimSun" w:eastAsia="SimSun" w:cs="SimSun"/>
          <w:sz w:val="21"/>
          <w:szCs w:val="21"/>
          <w:spacing w:val="-12"/>
        </w:rPr>
        <w:t>sup</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rPr>
        <w:t>ports),是各种病因导致的盆底支持薄弱，进而盆腔脏器移位，连锁引发其他盆腔器官的位置和功能</w:t>
      </w:r>
    </w:p>
    <w:p>
      <w:pPr>
        <w:spacing w:before="92" w:line="219" w:lineRule="auto"/>
        <w:rPr>
          <w:rFonts w:ascii="SimSun" w:hAnsi="SimSun" w:eastAsia="SimSun" w:cs="SimSun"/>
          <w:sz w:val="21"/>
          <w:szCs w:val="21"/>
        </w:rPr>
      </w:pPr>
      <w:r>
        <w:rPr>
          <w:rFonts w:ascii="SimSun" w:hAnsi="SimSun" w:eastAsia="SimSun" w:cs="SimSun"/>
          <w:sz w:val="21"/>
          <w:szCs w:val="21"/>
          <w:spacing w:val="-4"/>
        </w:rPr>
        <w:t>异常。</w:t>
      </w:r>
    </w:p>
    <w:p>
      <w:pPr>
        <w:ind w:left="459"/>
        <w:spacing w:before="134" w:line="336" w:lineRule="exact"/>
        <w:rPr>
          <w:rFonts w:ascii="SimSun" w:hAnsi="SimSun" w:eastAsia="SimSun" w:cs="SimSun"/>
          <w:sz w:val="21"/>
          <w:szCs w:val="21"/>
        </w:rPr>
      </w:pPr>
      <w:r>
        <w:rPr>
          <w:rFonts w:ascii="SimSun" w:hAnsi="SimSun" w:eastAsia="SimSun" w:cs="SimSun"/>
          <w:sz w:val="21"/>
          <w:szCs w:val="21"/>
          <w:spacing w:val="-4"/>
          <w:position w:val="9"/>
        </w:rPr>
        <w:t>盆腔器官脱垂(pelvic</w:t>
      </w:r>
      <w:r>
        <w:rPr>
          <w:rFonts w:ascii="SimSun" w:hAnsi="SimSun" w:eastAsia="SimSun" w:cs="SimSun"/>
          <w:sz w:val="21"/>
          <w:szCs w:val="21"/>
          <w:position w:val="9"/>
        </w:rPr>
        <w:t xml:space="preserve"> </w:t>
      </w:r>
      <w:r>
        <w:rPr>
          <w:rFonts w:ascii="SimSun" w:hAnsi="SimSun" w:eastAsia="SimSun" w:cs="SimSun"/>
          <w:sz w:val="21"/>
          <w:szCs w:val="21"/>
          <w:spacing w:val="-4"/>
          <w:position w:val="9"/>
        </w:rPr>
        <w:t>organ</w:t>
      </w:r>
      <w:r>
        <w:rPr>
          <w:rFonts w:ascii="SimSun" w:hAnsi="SimSun" w:eastAsia="SimSun" w:cs="SimSun"/>
          <w:sz w:val="21"/>
          <w:szCs w:val="21"/>
          <w:spacing w:val="-4"/>
          <w:position w:val="9"/>
        </w:rPr>
        <w:t xml:space="preserve"> </w:t>
      </w:r>
      <w:r>
        <w:rPr>
          <w:rFonts w:ascii="SimSun" w:hAnsi="SimSun" w:eastAsia="SimSun" w:cs="SimSun"/>
          <w:sz w:val="21"/>
          <w:szCs w:val="21"/>
          <w:spacing w:val="-4"/>
          <w:position w:val="9"/>
        </w:rPr>
        <w:t>prolapse,POP)指盆腔</w:t>
      </w:r>
      <w:r>
        <w:rPr>
          <w:rFonts w:ascii="SimSun" w:hAnsi="SimSun" w:eastAsia="SimSun" w:cs="SimSun"/>
          <w:sz w:val="21"/>
          <w:szCs w:val="21"/>
          <w:spacing w:val="-5"/>
          <w:position w:val="9"/>
        </w:rPr>
        <w:t>器官脱出</w:t>
      </w:r>
    </w:p>
    <w:p>
      <w:pPr>
        <w:spacing w:before="1" w:line="218" w:lineRule="auto"/>
        <w:rPr>
          <w:rFonts w:ascii="SimSun" w:hAnsi="SimSun" w:eastAsia="SimSun" w:cs="SimSun"/>
          <w:sz w:val="21"/>
          <w:szCs w:val="21"/>
        </w:rPr>
      </w:pPr>
      <w:r>
        <w:rPr>
          <w:rFonts w:ascii="SimSun" w:hAnsi="SimSun" w:eastAsia="SimSun" w:cs="SimSun"/>
          <w:sz w:val="21"/>
          <w:szCs w:val="21"/>
          <w:spacing w:val="-7"/>
        </w:rPr>
        <w:t>于阴道内或阴道外。2001年美国国立卫生研究院(National</w:t>
      </w:r>
      <w:r>
        <w:rPr>
          <w:rFonts w:ascii="SimSun" w:hAnsi="SimSun" w:eastAsia="SimSun" w:cs="SimSun"/>
          <w:sz w:val="21"/>
          <w:szCs w:val="21"/>
          <w:spacing w:val="6"/>
        </w:rPr>
        <w:t xml:space="preserve"> </w:t>
      </w:r>
      <w:r>
        <w:rPr>
          <w:rFonts w:ascii="SimSun" w:hAnsi="SimSun" w:eastAsia="SimSun" w:cs="SimSun"/>
          <w:sz w:val="21"/>
          <w:szCs w:val="21"/>
          <w:spacing w:val="-7"/>
        </w:rPr>
        <w:t>Insti-</w:t>
      </w:r>
    </w:p>
    <w:p>
      <w:pPr>
        <w:spacing w:before="79" w:line="216" w:lineRule="auto"/>
        <w:rPr>
          <w:rFonts w:ascii="SimSun" w:hAnsi="SimSun" w:eastAsia="SimSun" w:cs="SimSun"/>
          <w:sz w:val="21"/>
          <w:szCs w:val="21"/>
        </w:rPr>
      </w:pPr>
      <w:r>
        <w:rPr>
          <w:rFonts w:ascii="SimSun" w:hAnsi="SimSun" w:eastAsia="SimSun" w:cs="SimSun"/>
          <w:sz w:val="21"/>
          <w:szCs w:val="21"/>
          <w:spacing w:val="-6"/>
        </w:rPr>
        <w:t>tutes</w:t>
      </w:r>
      <w:r>
        <w:rPr>
          <w:rFonts w:ascii="SimSun" w:hAnsi="SimSun" w:eastAsia="SimSun" w:cs="SimSun"/>
          <w:sz w:val="21"/>
          <w:szCs w:val="21"/>
          <w:spacing w:val="-5"/>
        </w:rPr>
        <w:t xml:space="preserve"> </w:t>
      </w:r>
      <w:r>
        <w:rPr>
          <w:rFonts w:ascii="SimSun" w:hAnsi="SimSun" w:eastAsia="SimSun" w:cs="SimSun"/>
          <w:sz w:val="21"/>
          <w:szCs w:val="21"/>
          <w:spacing w:val="-6"/>
        </w:rPr>
        <w:t>of</w:t>
      </w:r>
      <w:r>
        <w:rPr>
          <w:rFonts w:ascii="SimSun" w:hAnsi="SimSun" w:eastAsia="SimSun" w:cs="SimSun"/>
          <w:sz w:val="21"/>
          <w:szCs w:val="21"/>
          <w:spacing w:val="-10"/>
        </w:rPr>
        <w:t xml:space="preserve"> </w:t>
      </w:r>
      <w:r>
        <w:rPr>
          <w:rFonts w:ascii="SimSun" w:hAnsi="SimSun" w:eastAsia="SimSun" w:cs="SimSun"/>
          <w:sz w:val="21"/>
          <w:szCs w:val="21"/>
          <w:spacing w:val="-6"/>
        </w:rPr>
        <w:t>Health,NIH)提出：POP</w:t>
      </w:r>
      <w:r>
        <w:rPr>
          <w:rFonts w:ascii="SimSun" w:hAnsi="SimSun" w:eastAsia="SimSun" w:cs="SimSun"/>
          <w:sz w:val="21"/>
          <w:szCs w:val="21"/>
          <w:spacing w:val="5"/>
        </w:rPr>
        <w:t xml:space="preserve"> </w:t>
      </w:r>
      <w:r>
        <w:rPr>
          <w:rFonts w:ascii="SimSun" w:hAnsi="SimSun" w:eastAsia="SimSun" w:cs="SimSun"/>
          <w:sz w:val="21"/>
          <w:szCs w:val="21"/>
          <w:spacing w:val="-6"/>
        </w:rPr>
        <w:t>指任何阴道节段的前缘</w:t>
      </w:r>
      <w:r>
        <w:rPr>
          <w:rFonts w:ascii="SimSun" w:hAnsi="SimSun" w:eastAsia="SimSun" w:cs="SimSun"/>
          <w:sz w:val="21"/>
          <w:szCs w:val="21"/>
          <w:spacing w:val="-7"/>
        </w:rPr>
        <w:t>达到或超</w:t>
      </w:r>
    </w:p>
    <w:p>
      <w:pPr>
        <w:spacing w:before="88" w:line="219" w:lineRule="auto"/>
        <w:rPr>
          <w:rFonts w:ascii="SimSun" w:hAnsi="SimSun" w:eastAsia="SimSun" w:cs="SimSun"/>
          <w:sz w:val="21"/>
          <w:szCs w:val="21"/>
        </w:rPr>
      </w:pPr>
      <w:r>
        <w:rPr>
          <w:rFonts w:ascii="SimSun" w:hAnsi="SimSun" w:eastAsia="SimSun" w:cs="SimSun"/>
          <w:sz w:val="21"/>
          <w:szCs w:val="21"/>
          <w:spacing w:val="15"/>
        </w:rPr>
        <w:t>过处女膜缘外1</w:t>
      </w:r>
      <w:r>
        <w:rPr>
          <w:rFonts w:ascii="SimSun" w:hAnsi="SimSun" w:eastAsia="SimSun" w:cs="SimSun"/>
          <w:sz w:val="21"/>
          <w:szCs w:val="21"/>
        </w:rPr>
        <w:t>cm</w:t>
      </w:r>
      <w:r>
        <w:rPr>
          <w:rFonts w:ascii="SimSun" w:hAnsi="SimSun" w:eastAsia="SimSun" w:cs="SimSun"/>
          <w:sz w:val="21"/>
          <w:szCs w:val="21"/>
          <w:spacing w:val="17"/>
        </w:rPr>
        <w:t xml:space="preserve"> </w:t>
      </w:r>
      <w:r>
        <w:rPr>
          <w:rFonts w:ascii="SimSun" w:hAnsi="SimSun" w:eastAsia="SimSun" w:cs="SimSun"/>
          <w:sz w:val="21"/>
          <w:szCs w:val="21"/>
          <w:spacing w:val="15"/>
        </w:rPr>
        <w:t>以上。可单独发生，但一般情况</w:t>
      </w:r>
      <w:r>
        <w:rPr>
          <w:rFonts w:ascii="SimSun" w:hAnsi="SimSun" w:eastAsia="SimSun" w:cs="SimSun"/>
          <w:sz w:val="21"/>
          <w:szCs w:val="21"/>
          <w:spacing w:val="14"/>
        </w:rPr>
        <w:t>下是联合</w:t>
      </w:r>
    </w:p>
    <w:p>
      <w:pPr>
        <w:spacing w:before="81" w:line="220" w:lineRule="auto"/>
        <w:rPr>
          <w:rFonts w:ascii="SimSun" w:hAnsi="SimSun" w:eastAsia="SimSun" w:cs="SimSun"/>
          <w:sz w:val="21"/>
          <w:szCs w:val="21"/>
        </w:rPr>
      </w:pPr>
      <w:r>
        <w:rPr>
          <w:rFonts w:ascii="SimSun" w:hAnsi="SimSun" w:eastAsia="SimSun" w:cs="SimSun"/>
          <w:sz w:val="21"/>
          <w:szCs w:val="21"/>
          <w:spacing w:val="-4"/>
        </w:rPr>
        <w:t>发生。</w:t>
      </w:r>
    </w:p>
    <w:p>
      <w:pPr>
        <w:ind w:left="459"/>
        <w:spacing w:before="118" w:line="336" w:lineRule="exact"/>
        <w:rPr>
          <w:rFonts w:ascii="SimSun" w:hAnsi="SimSun" w:eastAsia="SimSun" w:cs="SimSun"/>
          <w:sz w:val="21"/>
          <w:szCs w:val="21"/>
        </w:rPr>
      </w:pPr>
      <w:r>
        <w:pict>
          <v:shape id="_x0000_s130" style="position:absolute;margin-left:328.499pt;margin-top:112.904pt;mso-position-vertical-relative:text;mso-position-horizontal-relative:text;width:108.35pt;height:14.45pt;z-index:2526412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1"/>
                      <w:szCs w:val="21"/>
                    </w:rPr>
                  </w:pPr>
                  <w:r>
                    <w:rPr>
                      <w:rFonts w:ascii="SimSun" w:hAnsi="SimSun" w:eastAsia="SimSun" w:cs="SimSun"/>
                      <w:sz w:val="21"/>
                      <w:szCs w:val="21"/>
                      <w:color w:val="0075C4"/>
                      <w:spacing w:val="-9"/>
                    </w:rPr>
                    <w:t>图23-2</w:t>
                  </w:r>
                  <w:r>
                    <w:rPr>
                      <w:rFonts w:ascii="SimSun" w:hAnsi="SimSun" w:eastAsia="SimSun" w:cs="SimSun"/>
                      <w:sz w:val="21"/>
                      <w:szCs w:val="21"/>
                      <w:color w:val="0075C4"/>
                      <w:spacing w:val="44"/>
                    </w:rPr>
                    <w:t xml:space="preserve"> </w:t>
                  </w:r>
                  <w:r>
                    <w:rPr>
                      <w:rFonts w:ascii="SimSun" w:hAnsi="SimSun" w:eastAsia="SimSun" w:cs="SimSun"/>
                      <w:sz w:val="21"/>
                      <w:szCs w:val="21"/>
                      <w:spacing w:val="-9"/>
                    </w:rPr>
                    <w:t>膀胱膨出示意图</w:t>
                  </w:r>
                </w:p>
              </w:txbxContent>
            </v:textbox>
          </v:shape>
        </w:pict>
      </w:r>
      <w:r>
        <w:rPr>
          <w:rFonts w:ascii="SimSun" w:hAnsi="SimSun" w:eastAsia="SimSun" w:cs="SimSun"/>
          <w:sz w:val="21"/>
          <w:szCs w:val="21"/>
          <w:spacing w:val="18"/>
          <w:position w:val="9"/>
        </w:rPr>
        <w:t>阴道前壁脱垂也即阴道前壁膨出，阴道内2/3膀胱区域</w:t>
      </w:r>
    </w:p>
    <w:p>
      <w:pPr>
        <w:spacing w:line="215" w:lineRule="auto"/>
        <w:rPr>
          <w:rFonts w:ascii="SimSun" w:hAnsi="SimSun" w:eastAsia="SimSun" w:cs="SimSun"/>
          <w:sz w:val="21"/>
          <w:szCs w:val="21"/>
        </w:rPr>
      </w:pPr>
      <w:r>
        <w:rPr>
          <w:rFonts w:ascii="SimSun" w:hAnsi="SimSun" w:eastAsia="SimSun" w:cs="SimSun"/>
          <w:sz w:val="21"/>
          <w:szCs w:val="21"/>
          <w:spacing w:val="9"/>
        </w:rPr>
        <w:t>脱出称之膀胱膨出(</w:t>
      </w:r>
      <w:r>
        <w:rPr>
          <w:rFonts w:ascii="SimSun" w:hAnsi="SimSun" w:eastAsia="SimSun" w:cs="SimSun"/>
          <w:sz w:val="21"/>
          <w:szCs w:val="21"/>
        </w:rPr>
        <w:t>cystocele</w:t>
      </w:r>
      <w:r>
        <w:rPr>
          <w:rFonts w:ascii="SimSun" w:hAnsi="SimSun" w:eastAsia="SimSun" w:cs="SimSun"/>
          <w:sz w:val="21"/>
          <w:szCs w:val="21"/>
          <w:spacing w:val="9"/>
        </w:rPr>
        <w:t>)(图23-2)。若支持尿道的膀胱</w:t>
      </w:r>
    </w:p>
    <w:p>
      <w:pPr>
        <w:spacing w:before="101" w:line="219" w:lineRule="auto"/>
        <w:rPr>
          <w:rFonts w:ascii="SimSun" w:hAnsi="SimSun" w:eastAsia="SimSun" w:cs="SimSun"/>
          <w:sz w:val="21"/>
          <w:szCs w:val="21"/>
        </w:rPr>
      </w:pPr>
      <w:r>
        <w:rPr>
          <w:rFonts w:ascii="SimSun" w:hAnsi="SimSun" w:eastAsia="SimSun" w:cs="SimSun"/>
          <w:sz w:val="21"/>
          <w:szCs w:val="21"/>
          <w:spacing w:val="17"/>
        </w:rPr>
        <w:t>宫颈筋膜受损严重，尿道紧连的阴道前壁下1/3以</w:t>
      </w:r>
      <w:r>
        <w:rPr>
          <w:rFonts w:ascii="SimSun" w:hAnsi="SimSun" w:eastAsia="SimSun" w:cs="SimSun"/>
          <w:sz w:val="21"/>
          <w:szCs w:val="21"/>
          <w:spacing w:val="16"/>
        </w:rPr>
        <w:t>尿道口为</w:t>
      </w:r>
    </w:p>
    <w:p>
      <w:pPr>
        <w:spacing w:before="91" w:line="220" w:lineRule="auto"/>
        <w:rPr>
          <w:rFonts w:ascii="SimSun" w:hAnsi="SimSun" w:eastAsia="SimSun" w:cs="SimSun"/>
          <w:sz w:val="21"/>
          <w:szCs w:val="21"/>
        </w:rPr>
      </w:pPr>
      <w:r>
        <w:rPr>
          <w:rFonts w:ascii="SimSun" w:hAnsi="SimSun" w:eastAsia="SimSun" w:cs="SimSun"/>
          <w:sz w:val="21"/>
          <w:szCs w:val="21"/>
          <w:spacing w:val="5"/>
        </w:rPr>
        <w:t>支点向下膨出，称尿道膨出(</w:t>
      </w:r>
      <w:r>
        <w:rPr>
          <w:rFonts w:ascii="SimSun" w:hAnsi="SimSun" w:eastAsia="SimSun" w:cs="SimSun"/>
          <w:sz w:val="21"/>
          <w:szCs w:val="21"/>
        </w:rPr>
        <w:t>urethrocele</w:t>
      </w:r>
      <w:r>
        <w:rPr>
          <w:rFonts w:ascii="SimSun" w:hAnsi="SimSun" w:eastAsia="SimSun" w:cs="SimSun"/>
          <w:sz w:val="21"/>
          <w:szCs w:val="21"/>
          <w:spacing w:val="5"/>
        </w:rPr>
        <w:t>)。</w:t>
      </w:r>
      <w:r>
        <w:rPr>
          <w:rFonts w:ascii="SimSun" w:hAnsi="SimSun" w:eastAsia="SimSun" w:cs="SimSun"/>
          <w:sz w:val="21"/>
          <w:szCs w:val="21"/>
          <w:spacing w:val="27"/>
        </w:rPr>
        <w:t xml:space="preserve"> </w:t>
      </w:r>
      <w:r>
        <w:rPr>
          <w:rFonts w:ascii="SimSun" w:hAnsi="SimSun" w:eastAsia="SimSun" w:cs="SimSun"/>
          <w:sz w:val="21"/>
          <w:szCs w:val="21"/>
          <w:spacing w:val="5"/>
        </w:rPr>
        <w:t>阴道后壁膨出又</w:t>
      </w:r>
    </w:p>
    <w:p>
      <w:pPr>
        <w:spacing w:before="86" w:line="216" w:lineRule="auto"/>
        <w:rPr>
          <w:rFonts w:ascii="SimSun" w:hAnsi="SimSun" w:eastAsia="SimSun" w:cs="SimSun"/>
          <w:sz w:val="21"/>
          <w:szCs w:val="21"/>
        </w:rPr>
      </w:pPr>
      <w:r>
        <w:rPr>
          <w:rFonts w:ascii="SimSun" w:hAnsi="SimSun" w:eastAsia="SimSun" w:cs="SimSun"/>
          <w:sz w:val="21"/>
          <w:szCs w:val="21"/>
          <w:spacing w:val="13"/>
        </w:rPr>
        <w:t>称为直肠膨出(</w:t>
      </w:r>
      <w:r>
        <w:rPr>
          <w:rFonts w:ascii="SimSun" w:hAnsi="SimSun" w:eastAsia="SimSun" w:cs="SimSun"/>
          <w:sz w:val="21"/>
          <w:szCs w:val="21"/>
        </w:rPr>
        <w:t>rectocele</w:t>
      </w:r>
      <w:r>
        <w:rPr>
          <w:rFonts w:ascii="SimSun" w:hAnsi="SimSun" w:eastAsia="SimSun" w:cs="SimSun"/>
          <w:sz w:val="21"/>
          <w:szCs w:val="21"/>
          <w:spacing w:val="13"/>
        </w:rPr>
        <w:t>)(图23-3),阴道后壁膨出常伴随子</w:t>
      </w:r>
    </w:p>
    <w:p>
      <w:pPr>
        <w:spacing w:before="108" w:line="219" w:lineRule="auto"/>
        <w:rPr>
          <w:rFonts w:ascii="SimSun" w:hAnsi="SimSun" w:eastAsia="SimSun" w:cs="SimSun"/>
          <w:sz w:val="21"/>
          <w:szCs w:val="21"/>
        </w:rPr>
      </w:pPr>
      <w:r>
        <w:rPr>
          <w:rFonts w:ascii="SimSun" w:hAnsi="SimSun" w:eastAsia="SimSun" w:cs="SimSun"/>
          <w:sz w:val="21"/>
          <w:szCs w:val="21"/>
          <w:spacing w:val="12"/>
        </w:rPr>
        <w:t>宫直肠陷凹疝，如内容为肠管，称之为肠疝(图23-4)。子宫</w:t>
      </w:r>
    </w:p>
    <w:p>
      <w:pPr>
        <w:spacing w:before="90" w:line="219" w:lineRule="auto"/>
        <w:rPr>
          <w:rFonts w:ascii="SimSun" w:hAnsi="SimSun" w:eastAsia="SimSun" w:cs="SimSun"/>
          <w:sz w:val="21"/>
          <w:szCs w:val="21"/>
        </w:rPr>
      </w:pPr>
      <w:r>
        <w:rPr>
          <w:rFonts w:ascii="SimSun" w:hAnsi="SimSun" w:eastAsia="SimSun" w:cs="SimSun"/>
          <w:sz w:val="21"/>
          <w:szCs w:val="21"/>
          <w:spacing w:val="13"/>
        </w:rPr>
        <w:t>从正常位置沿阴道下降，宫颈外口达坐骨棘水平以下，甚至</w:t>
      </w:r>
    </w:p>
    <w:p>
      <w:pPr>
        <w:spacing w:before="96" w:line="214" w:lineRule="auto"/>
        <w:rPr>
          <w:rFonts w:ascii="SimSun" w:hAnsi="SimSun" w:eastAsia="SimSun" w:cs="SimSun"/>
          <w:sz w:val="21"/>
          <w:szCs w:val="21"/>
        </w:rPr>
      </w:pPr>
      <w:r>
        <w:rPr>
          <w:rFonts w:ascii="SimSun" w:hAnsi="SimSun" w:eastAsia="SimSun" w:cs="SimSun"/>
          <w:sz w:val="21"/>
          <w:szCs w:val="21"/>
          <w:spacing w:val="-1"/>
        </w:rPr>
        <w:t>子宫全部脱出阴道口以外，称子宫</w:t>
      </w:r>
      <w:r>
        <w:rPr>
          <w:rFonts w:ascii="SimSun" w:hAnsi="SimSun" w:eastAsia="SimSun" w:cs="SimSun"/>
          <w:sz w:val="21"/>
          <w:szCs w:val="21"/>
          <w:spacing w:val="-2"/>
        </w:rPr>
        <w:t>脱垂(</w:t>
      </w:r>
      <w:r>
        <w:rPr>
          <w:rFonts w:ascii="SimSun" w:hAnsi="SimSun" w:eastAsia="SimSun" w:cs="SimSun"/>
          <w:sz w:val="21"/>
          <w:szCs w:val="21"/>
          <w:spacing w:val="-1"/>
        </w:rPr>
        <w:t>uterine</w:t>
      </w:r>
      <w:r>
        <w:rPr>
          <w:rFonts w:ascii="SimSun" w:hAnsi="SimSun" w:eastAsia="SimSun" w:cs="SimSun"/>
          <w:sz w:val="21"/>
          <w:szCs w:val="21"/>
          <w:spacing w:val="-4"/>
        </w:rPr>
        <w:t xml:space="preserve"> </w:t>
      </w:r>
      <w:r>
        <w:rPr>
          <w:rFonts w:ascii="SimSun" w:hAnsi="SimSun" w:eastAsia="SimSun" w:cs="SimSun"/>
          <w:sz w:val="21"/>
          <w:szCs w:val="21"/>
          <w:spacing w:val="-1"/>
        </w:rPr>
        <w:t>prolapse</w:t>
      </w:r>
      <w:r>
        <w:rPr>
          <w:rFonts w:ascii="SimSun" w:hAnsi="SimSun" w:eastAsia="SimSun" w:cs="SimSun"/>
          <w:sz w:val="21"/>
          <w:szCs w:val="21"/>
          <w:spacing w:val="-2"/>
        </w:rPr>
        <w:t>)(</w:t>
      </w:r>
      <w:r>
        <w:rPr>
          <w:rFonts w:ascii="SimSun" w:hAnsi="SimSun" w:eastAsia="SimSun" w:cs="SimSun"/>
          <w:sz w:val="21"/>
          <w:szCs w:val="21"/>
          <w:spacing w:val="11"/>
        </w:rPr>
        <w:t xml:space="preserve"> </w:t>
      </w:r>
      <w:r>
        <w:rPr>
          <w:rFonts w:ascii="SimSun" w:hAnsi="SimSun" w:eastAsia="SimSun" w:cs="SimSun"/>
          <w:sz w:val="21"/>
          <w:szCs w:val="21"/>
          <w:spacing w:val="-2"/>
        </w:rPr>
        <w:t>图</w:t>
      </w:r>
    </w:p>
    <w:p>
      <w:pPr>
        <w:spacing w:before="86" w:line="214" w:lineRule="auto"/>
        <w:rPr>
          <w:rFonts w:ascii="SimSun" w:hAnsi="SimSun" w:eastAsia="SimSun" w:cs="SimSun"/>
          <w:sz w:val="21"/>
          <w:szCs w:val="21"/>
        </w:rPr>
      </w:pPr>
      <w:r>
        <w:rPr>
          <w:rFonts w:ascii="SimSun" w:hAnsi="SimSun" w:eastAsia="SimSun" w:cs="SimSun"/>
          <w:sz w:val="21"/>
          <w:szCs w:val="21"/>
          <w:spacing w:val="10"/>
        </w:rPr>
        <w:t>23-5)。子宫切除术后若阴道顶端支持结构缺损，则发生阴道穹隆脱垂(</w:t>
      </w:r>
      <w:r>
        <w:rPr>
          <w:rFonts w:ascii="SimSun" w:hAnsi="SimSun" w:eastAsia="SimSun" w:cs="SimSun"/>
          <w:sz w:val="21"/>
          <w:szCs w:val="21"/>
        </w:rPr>
        <w:t>vault</w:t>
      </w:r>
      <w:r>
        <w:rPr>
          <w:rFonts w:ascii="SimSun" w:hAnsi="SimSun" w:eastAsia="SimSun" w:cs="SimSun"/>
          <w:sz w:val="21"/>
          <w:szCs w:val="21"/>
        </w:rPr>
        <w:t xml:space="preserve"> </w:t>
      </w:r>
      <w:r>
        <w:rPr>
          <w:rFonts w:ascii="SimSun" w:hAnsi="SimSun" w:eastAsia="SimSun" w:cs="SimSun"/>
          <w:sz w:val="21"/>
          <w:szCs w:val="21"/>
        </w:rPr>
        <w:t>prolapse</w:t>
      </w:r>
      <w:r>
        <w:rPr>
          <w:rFonts w:ascii="SimSun" w:hAnsi="SimSun" w:eastAsia="SimSun" w:cs="SimSun"/>
          <w:sz w:val="21"/>
          <w:szCs w:val="21"/>
          <w:spacing w:val="10"/>
        </w:rPr>
        <w:t>)(图23</w:t>
      </w:r>
      <w:r>
        <w:rPr>
          <w:rFonts w:ascii="SimSun" w:hAnsi="SimSun" w:eastAsia="SimSun" w:cs="SimSun"/>
          <w:sz w:val="21"/>
          <w:szCs w:val="21"/>
          <w:spacing w:val="-58"/>
        </w:rPr>
        <w:t xml:space="preserve"> </w:t>
      </w:r>
      <w:r>
        <w:rPr>
          <w:rFonts w:ascii="SimSun" w:hAnsi="SimSun" w:eastAsia="SimSun" w:cs="SimSun"/>
          <w:sz w:val="21"/>
          <w:szCs w:val="21"/>
          <w:spacing w:val="10"/>
        </w:rPr>
        <w:t>-</w:t>
      </w:r>
    </w:p>
    <w:p>
      <w:pPr>
        <w:spacing w:before="96" w:line="222" w:lineRule="auto"/>
        <w:rPr>
          <w:rFonts w:ascii="SimSun" w:hAnsi="SimSun" w:eastAsia="SimSun" w:cs="SimSun"/>
          <w:sz w:val="21"/>
          <w:szCs w:val="21"/>
        </w:rPr>
      </w:pPr>
      <w:r>
        <w:rPr>
          <w:rFonts w:ascii="SimSun" w:hAnsi="SimSun" w:eastAsia="SimSun" w:cs="SimSun"/>
          <w:sz w:val="21"/>
          <w:szCs w:val="21"/>
          <w:spacing w:val="-7"/>
        </w:rPr>
        <w:t>6)。</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firstLine="3770"/>
        <w:spacing w:line="2620" w:lineRule="exact"/>
        <w:textAlignment w:val="center"/>
        <w:rPr/>
      </w:pPr>
      <w:r>
        <w:drawing>
          <wp:inline distT="0" distB="0" distL="0" distR="0">
            <wp:extent cx="3009829" cy="1663786"/>
            <wp:effectExtent l="0" t="0" r="0" b="0"/>
            <wp:docPr id="254" name="IM 254"/>
            <wp:cNvGraphicFramePr/>
            <a:graphic>
              <a:graphicData uri="http://schemas.openxmlformats.org/drawingml/2006/picture">
                <pic:pic>
                  <pic:nvPicPr>
                    <pic:cNvPr id="254" name="IM 254"/>
                    <pic:cNvPicPr/>
                  </pic:nvPicPr>
                  <pic:blipFill>
                    <a:blip r:embed="rId287"/>
                    <a:stretch>
                      <a:fillRect/>
                    </a:stretch>
                  </pic:blipFill>
                  <pic:spPr>
                    <a:xfrm rot="0">
                      <a:off x="0" y="0"/>
                      <a:ext cx="3009829" cy="1663786"/>
                    </a:xfrm>
                    <a:prstGeom prst="rect">
                      <a:avLst/>
                    </a:prstGeom>
                  </pic:spPr>
                </pic:pic>
              </a:graphicData>
            </a:graphic>
          </wp:inline>
        </w:drawing>
      </w:r>
    </w:p>
    <w:p>
      <w:pPr>
        <w:ind w:left="3500"/>
        <w:spacing w:before="307" w:line="221" w:lineRule="auto"/>
        <w:rPr>
          <w:rFonts w:ascii="SimHei" w:hAnsi="SimHei" w:eastAsia="SimHei" w:cs="SimHei"/>
          <w:sz w:val="21"/>
          <w:szCs w:val="21"/>
        </w:rPr>
      </w:pPr>
      <w:r>
        <w:rPr>
          <w:rFonts w:ascii="SimHei" w:hAnsi="SimHei" w:eastAsia="SimHei" w:cs="SimHei"/>
          <w:sz w:val="21"/>
          <w:szCs w:val="21"/>
          <w:color w:val="085C9C"/>
          <w:spacing w:val="-8"/>
        </w:rPr>
        <w:t>图23-3</w:t>
      </w:r>
      <w:r>
        <w:rPr>
          <w:rFonts w:ascii="SimHei" w:hAnsi="SimHei" w:eastAsia="SimHei" w:cs="SimHei"/>
          <w:sz w:val="21"/>
          <w:szCs w:val="21"/>
          <w:color w:val="085C9C"/>
          <w:spacing w:val="44"/>
        </w:rPr>
        <w:t xml:space="preserve"> </w:t>
      </w:r>
      <w:r>
        <w:rPr>
          <w:rFonts w:ascii="SimHei" w:hAnsi="SimHei" w:eastAsia="SimHei" w:cs="SimHei"/>
          <w:sz w:val="21"/>
          <w:szCs w:val="21"/>
          <w:spacing w:val="-8"/>
        </w:rPr>
        <w:t>直肠膨出示意图</w:t>
      </w:r>
    </w:p>
    <w:p>
      <w:pPr>
        <w:sectPr>
          <w:footerReference w:type="default" r:id="rId60"/>
          <w:pgSz w:w="11900" w:h="16840"/>
          <w:pgMar w:top="400" w:right="709" w:bottom="400" w:left="860" w:header="0" w:footer="0" w:gutter="0"/>
        </w:sectPr>
        <w:rPr/>
      </w:pPr>
    </w:p>
    <w:p>
      <w:pPr>
        <w:spacing w:line="425" w:lineRule="auto"/>
        <w:rPr>
          <w:rFonts w:ascii="Arial"/>
          <w:sz w:val="21"/>
        </w:rPr>
      </w:pPr>
      <w:r>
        <w:drawing>
          <wp:anchor distT="0" distB="0" distL="0" distR="0" simplePos="0" relativeHeight="252647424" behindDoc="0" locked="0" layoutInCell="0" allowOverlap="1">
            <wp:simplePos x="0" y="0"/>
            <wp:positionH relativeFrom="page">
              <wp:posOffset>4533900</wp:posOffset>
            </wp:positionH>
            <wp:positionV relativeFrom="page">
              <wp:posOffset>4051301</wp:posOffset>
            </wp:positionV>
            <wp:extent cx="2457449" cy="2374897"/>
            <wp:effectExtent l="0" t="0" r="0" b="0"/>
            <wp:wrapNone/>
            <wp:docPr id="255" name="IM 255"/>
            <wp:cNvGraphicFramePr/>
            <a:graphic>
              <a:graphicData uri="http://schemas.openxmlformats.org/drawingml/2006/picture">
                <pic:pic>
                  <pic:nvPicPr>
                    <pic:cNvPr id="255" name="IM 255"/>
                    <pic:cNvPicPr/>
                  </pic:nvPicPr>
                  <pic:blipFill>
                    <a:blip r:embed="rId288"/>
                    <a:stretch>
                      <a:fillRect/>
                    </a:stretch>
                  </pic:blipFill>
                  <pic:spPr>
                    <a:xfrm rot="0">
                      <a:off x="0" y="0"/>
                      <a:ext cx="2457449" cy="2374897"/>
                    </a:xfrm>
                    <a:prstGeom prst="rect">
                      <a:avLst/>
                    </a:prstGeom>
                  </pic:spPr>
                </pic:pic>
              </a:graphicData>
            </a:graphic>
          </wp:anchor>
        </w:drawing>
      </w:r>
      <w:r>
        <w:drawing>
          <wp:anchor distT="0" distB="0" distL="0" distR="0" simplePos="0" relativeHeight="252652544" behindDoc="0" locked="0" layoutInCell="0" allowOverlap="1">
            <wp:simplePos x="0" y="0"/>
            <wp:positionH relativeFrom="page">
              <wp:posOffset>463515</wp:posOffset>
            </wp:positionH>
            <wp:positionV relativeFrom="page">
              <wp:posOffset>9893320</wp:posOffset>
            </wp:positionV>
            <wp:extent cx="349261" cy="444524"/>
            <wp:effectExtent l="0" t="0" r="0" b="0"/>
            <wp:wrapNone/>
            <wp:docPr id="256" name="IM 256"/>
            <wp:cNvGraphicFramePr/>
            <a:graphic>
              <a:graphicData uri="http://schemas.openxmlformats.org/drawingml/2006/picture">
                <pic:pic>
                  <pic:nvPicPr>
                    <pic:cNvPr id="256" name="IM 256"/>
                    <pic:cNvPicPr/>
                  </pic:nvPicPr>
                  <pic:blipFill>
                    <a:blip r:embed="rId289"/>
                    <a:stretch>
                      <a:fillRect/>
                    </a:stretch>
                  </pic:blipFill>
                  <pic:spPr>
                    <a:xfrm rot="0">
                      <a:off x="0" y="0"/>
                      <a:ext cx="349261" cy="444524"/>
                    </a:xfrm>
                    <a:prstGeom prst="rect">
                      <a:avLst/>
                    </a:prstGeom>
                  </pic:spPr>
                </pic:pic>
              </a:graphicData>
            </a:graphic>
          </wp:anchor>
        </w:drawing>
      </w:r>
      <w:r>
        <w:drawing>
          <wp:anchor distT="0" distB="0" distL="0" distR="0" simplePos="0" relativeHeight="252648448" behindDoc="0" locked="0" layoutInCell="0" allowOverlap="1">
            <wp:simplePos x="0" y="0"/>
            <wp:positionH relativeFrom="page">
              <wp:posOffset>4673619</wp:posOffset>
            </wp:positionH>
            <wp:positionV relativeFrom="page">
              <wp:posOffset>1104948</wp:posOffset>
            </wp:positionV>
            <wp:extent cx="2076450" cy="2355756"/>
            <wp:effectExtent l="0" t="0" r="0" b="0"/>
            <wp:wrapNone/>
            <wp:docPr id="257" name="IM 257"/>
            <wp:cNvGraphicFramePr/>
            <a:graphic>
              <a:graphicData uri="http://schemas.openxmlformats.org/drawingml/2006/picture">
                <pic:pic>
                  <pic:nvPicPr>
                    <pic:cNvPr id="257" name="IM 257"/>
                    <pic:cNvPicPr/>
                  </pic:nvPicPr>
                  <pic:blipFill>
                    <a:blip r:embed="rId290"/>
                    <a:stretch>
                      <a:fillRect/>
                    </a:stretch>
                  </pic:blipFill>
                  <pic:spPr>
                    <a:xfrm rot="0">
                      <a:off x="0" y="0"/>
                      <a:ext cx="2076450" cy="2355756"/>
                    </a:xfrm>
                    <a:prstGeom prst="rect">
                      <a:avLst/>
                    </a:prstGeom>
                  </pic:spPr>
                </pic:pic>
              </a:graphicData>
            </a:graphic>
          </wp:anchor>
        </w:drawing>
      </w:r>
      <w:r/>
    </w:p>
    <w:p>
      <w:pPr>
        <w:ind w:left="40"/>
        <w:spacing w:before="69" w:line="221" w:lineRule="auto"/>
        <w:rPr>
          <w:rFonts w:ascii="SimHei" w:hAnsi="SimHei" w:eastAsia="SimHei" w:cs="SimHei"/>
          <w:sz w:val="21"/>
          <w:szCs w:val="21"/>
        </w:rPr>
      </w:pPr>
      <w:r>
        <w:rPr>
          <w:rFonts w:ascii="SimSun" w:hAnsi="SimSun" w:eastAsia="SimSun" w:cs="SimSun"/>
          <w:sz w:val="21"/>
          <w:szCs w:val="21"/>
          <w:color w:val="006FD1"/>
          <w:spacing w:val="-17"/>
        </w:rPr>
        <w:t>280</w:t>
      </w:r>
      <w:r>
        <w:rPr>
          <w:rFonts w:ascii="SimSun" w:hAnsi="SimSun" w:eastAsia="SimSun" w:cs="SimSun"/>
          <w:sz w:val="21"/>
          <w:szCs w:val="21"/>
          <w:color w:val="006FD1"/>
          <w:spacing w:val="6"/>
        </w:rPr>
        <w:t xml:space="preserve">       </w:t>
      </w:r>
      <w:r>
        <w:rPr>
          <w:rFonts w:ascii="SimHei" w:hAnsi="SimHei" w:eastAsia="SimHei" w:cs="SimHei"/>
          <w:sz w:val="21"/>
          <w:szCs w:val="21"/>
          <w:color w:val="005FB3"/>
          <w:spacing w:val="-17"/>
        </w:rPr>
        <w:t>第二十三章</w:t>
      </w:r>
      <w:r>
        <w:rPr>
          <w:rFonts w:ascii="SimHei" w:hAnsi="SimHei" w:eastAsia="SimHei" w:cs="SimHei"/>
          <w:sz w:val="21"/>
          <w:szCs w:val="21"/>
          <w:color w:val="005FB3"/>
          <w:spacing w:val="62"/>
        </w:rPr>
        <w:t xml:space="preserve"> </w:t>
      </w:r>
      <w:r>
        <w:rPr>
          <w:rFonts w:ascii="SimHei" w:hAnsi="SimHei" w:eastAsia="SimHei" w:cs="SimHei"/>
          <w:sz w:val="21"/>
          <w:szCs w:val="21"/>
          <w:color w:val="005FB3"/>
          <w:spacing w:val="-17"/>
        </w:rPr>
        <w:t>盆底功能障碍性及生殖器损伤疾病</w:t>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firstLine="1470"/>
        <w:spacing w:line="3470" w:lineRule="exact"/>
        <w:textAlignment w:val="center"/>
        <w:rPr/>
      </w:pPr>
      <w:r>
        <w:drawing>
          <wp:inline distT="0" distB="0" distL="0" distR="0">
            <wp:extent cx="2863913" cy="2203481"/>
            <wp:effectExtent l="0" t="0" r="0" b="0"/>
            <wp:docPr id="258" name="IM 258"/>
            <wp:cNvGraphicFramePr/>
            <a:graphic>
              <a:graphicData uri="http://schemas.openxmlformats.org/drawingml/2006/picture">
                <pic:pic>
                  <pic:nvPicPr>
                    <pic:cNvPr id="258" name="IM 258"/>
                    <pic:cNvPicPr/>
                  </pic:nvPicPr>
                  <pic:blipFill>
                    <a:blip r:embed="rId291"/>
                    <a:stretch>
                      <a:fillRect/>
                    </a:stretch>
                  </pic:blipFill>
                  <pic:spPr>
                    <a:xfrm rot="0">
                      <a:off x="0" y="0"/>
                      <a:ext cx="2863913" cy="2203481"/>
                    </a:xfrm>
                    <a:prstGeom prst="rect">
                      <a:avLst/>
                    </a:prstGeom>
                  </pic:spPr>
                </pic:pic>
              </a:graphicData>
            </a:graphic>
          </wp:inline>
        </w:drawing>
      </w:r>
    </w:p>
    <w:p>
      <w:pPr>
        <w:ind w:left="2720"/>
        <w:spacing w:before="126" w:line="221" w:lineRule="auto"/>
        <w:rPr>
          <w:rFonts w:ascii="SimHei" w:hAnsi="SimHei" w:eastAsia="SimHei" w:cs="SimHei"/>
          <w:sz w:val="21"/>
          <w:szCs w:val="21"/>
        </w:rPr>
      </w:pPr>
      <w:r>
        <w:pict>
          <v:shape id="_x0000_s131" style="position:absolute;margin-left:359.505pt;margin-top:5.33271pt;mso-position-vertical-relative:text;mso-position-horizontal-relative:text;width:107.95pt;height:14.6pt;z-index:25265049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6BBD"/>
                      <w:spacing w:val="-9"/>
                    </w:rPr>
                    <w:t>图23-5</w:t>
                  </w:r>
                  <w:r>
                    <w:rPr>
                      <w:rFonts w:ascii="SimHei" w:hAnsi="SimHei" w:eastAsia="SimHei" w:cs="SimHei"/>
                      <w:sz w:val="21"/>
                      <w:szCs w:val="21"/>
                      <w:color w:val="006BBD"/>
                      <w:spacing w:val="37"/>
                    </w:rPr>
                    <w:t xml:space="preserve"> </w:t>
                  </w:r>
                  <w:r>
                    <w:rPr>
                      <w:rFonts w:ascii="SimHei" w:hAnsi="SimHei" w:eastAsia="SimHei" w:cs="SimHei"/>
                      <w:sz w:val="21"/>
                      <w:szCs w:val="21"/>
                      <w:spacing w:val="-9"/>
                    </w:rPr>
                    <w:t>子宫脱垂示意图</w:t>
                  </w:r>
                </w:p>
              </w:txbxContent>
            </v:textbox>
          </v:shape>
        </w:pict>
      </w:r>
      <w:r>
        <w:rPr>
          <w:rFonts w:ascii="SimHei" w:hAnsi="SimHei" w:eastAsia="SimHei" w:cs="SimHei"/>
          <w:sz w:val="21"/>
          <w:szCs w:val="21"/>
          <w:color w:val="0056A3"/>
          <w:spacing w:val="-7"/>
        </w:rPr>
        <w:t>图23-4</w:t>
      </w:r>
      <w:r>
        <w:rPr>
          <w:rFonts w:ascii="SimHei" w:hAnsi="SimHei" w:eastAsia="SimHei" w:cs="SimHei"/>
          <w:sz w:val="21"/>
          <w:szCs w:val="21"/>
          <w:color w:val="0056A3"/>
          <w:spacing w:val="86"/>
        </w:rPr>
        <w:t xml:space="preserve"> </w:t>
      </w:r>
      <w:r>
        <w:rPr>
          <w:rFonts w:ascii="SimHei" w:hAnsi="SimHei" w:eastAsia="SimHei" w:cs="SimHei"/>
          <w:sz w:val="21"/>
          <w:szCs w:val="21"/>
          <w:spacing w:val="-7"/>
        </w:rPr>
        <w:t>肠膨出示意图</w:t>
      </w:r>
    </w:p>
    <w:p>
      <w:pPr>
        <w:ind w:left="1412"/>
        <w:spacing w:before="268" w:line="222" w:lineRule="auto"/>
        <w:rPr>
          <w:rFonts w:ascii="SimHei" w:hAnsi="SimHei" w:eastAsia="SimHei" w:cs="SimHei"/>
          <w:sz w:val="24"/>
          <w:szCs w:val="24"/>
        </w:rPr>
      </w:pPr>
      <w:r>
        <w:rPr>
          <w:rFonts w:ascii="SimHei" w:hAnsi="SimHei" w:eastAsia="SimHei" w:cs="SimHei"/>
          <w:sz w:val="24"/>
          <w:szCs w:val="24"/>
          <w:b/>
          <w:bCs/>
          <w:color w:val="00539D"/>
          <w:spacing w:val="-25"/>
        </w:rPr>
        <w:t>【病因】</w:t>
      </w:r>
    </w:p>
    <w:p>
      <w:pPr>
        <w:ind w:left="1530"/>
        <w:spacing w:before="73" w:line="349" w:lineRule="exact"/>
        <w:rPr>
          <w:rFonts w:ascii="SimSun" w:hAnsi="SimSun" w:eastAsia="SimSun" w:cs="SimSun"/>
          <w:sz w:val="21"/>
          <w:szCs w:val="21"/>
        </w:rPr>
      </w:pPr>
      <w:r>
        <w:rPr>
          <w:rFonts w:ascii="SimSun" w:hAnsi="SimSun" w:eastAsia="SimSun" w:cs="SimSun"/>
          <w:sz w:val="21"/>
          <w:szCs w:val="21"/>
          <w:spacing w:val="5"/>
          <w:position w:val="10"/>
        </w:rPr>
        <w:t>1.</w:t>
      </w:r>
      <w:r>
        <w:rPr>
          <w:rFonts w:ascii="SimSun" w:hAnsi="SimSun" w:eastAsia="SimSun" w:cs="SimSun"/>
          <w:sz w:val="21"/>
          <w:szCs w:val="21"/>
          <w:spacing w:val="-17"/>
          <w:position w:val="10"/>
        </w:rPr>
        <w:t xml:space="preserve"> </w:t>
      </w:r>
      <w:r>
        <w:rPr>
          <w:rFonts w:ascii="SimSun" w:hAnsi="SimSun" w:eastAsia="SimSun" w:cs="SimSun"/>
          <w:sz w:val="21"/>
          <w:szCs w:val="21"/>
          <w:spacing w:val="5"/>
          <w:position w:val="10"/>
        </w:rPr>
        <w:t>妊娠、分娩，特别是产钳或胎吸下困难的阴道</w:t>
      </w:r>
    </w:p>
    <w:p>
      <w:pPr>
        <w:ind w:left="1120"/>
        <w:spacing w:line="218" w:lineRule="auto"/>
        <w:rPr>
          <w:rFonts w:ascii="SimSun" w:hAnsi="SimSun" w:eastAsia="SimSun" w:cs="SimSun"/>
          <w:sz w:val="21"/>
          <w:szCs w:val="21"/>
        </w:rPr>
      </w:pPr>
      <w:r>
        <w:rPr>
          <w:rFonts w:ascii="SimSun" w:hAnsi="SimSun" w:eastAsia="SimSun" w:cs="SimSun"/>
          <w:sz w:val="21"/>
          <w:szCs w:val="21"/>
          <w:spacing w:val="7"/>
        </w:rPr>
        <w:t>分娩，盆腔筋膜、韧带和肌肉可能因过度牵拉而被削</w:t>
      </w:r>
    </w:p>
    <w:p>
      <w:pPr>
        <w:ind w:left="1120"/>
        <w:spacing w:before="103" w:line="219" w:lineRule="auto"/>
        <w:rPr>
          <w:rFonts w:ascii="SimSun" w:hAnsi="SimSun" w:eastAsia="SimSun" w:cs="SimSun"/>
          <w:sz w:val="21"/>
          <w:szCs w:val="21"/>
        </w:rPr>
      </w:pPr>
      <w:r>
        <w:rPr>
          <w:rFonts w:ascii="SimSun" w:hAnsi="SimSun" w:eastAsia="SimSun" w:cs="SimSun"/>
          <w:sz w:val="21"/>
          <w:szCs w:val="21"/>
          <w:spacing w:val="8"/>
        </w:rPr>
        <w:t>弱其支撑力量。若产后过早参加体力劳动，特别是重</w:t>
      </w:r>
    </w:p>
    <w:p>
      <w:pPr>
        <w:ind w:left="1120"/>
        <w:spacing w:before="101" w:line="219" w:lineRule="auto"/>
        <w:rPr>
          <w:rFonts w:ascii="SimSun" w:hAnsi="SimSun" w:eastAsia="SimSun" w:cs="SimSun"/>
          <w:sz w:val="21"/>
          <w:szCs w:val="21"/>
        </w:rPr>
      </w:pPr>
      <w:r>
        <w:rPr>
          <w:rFonts w:ascii="SimSun" w:hAnsi="SimSun" w:eastAsia="SimSun" w:cs="SimSun"/>
          <w:sz w:val="21"/>
          <w:szCs w:val="21"/>
          <w:spacing w:val="18"/>
        </w:rPr>
        <w:t>体力劳动，将影响盆底组织张力的恢复而发生盆腔</w:t>
      </w:r>
    </w:p>
    <w:p>
      <w:pPr>
        <w:ind w:left="1120"/>
        <w:spacing w:before="102" w:line="221" w:lineRule="auto"/>
        <w:rPr>
          <w:rFonts w:ascii="SimSun" w:hAnsi="SimSun" w:eastAsia="SimSun" w:cs="SimSun"/>
          <w:sz w:val="21"/>
          <w:szCs w:val="21"/>
        </w:rPr>
      </w:pPr>
      <w:r>
        <w:rPr>
          <w:rFonts w:ascii="SimSun" w:hAnsi="SimSun" w:eastAsia="SimSun" w:cs="SimSun"/>
          <w:sz w:val="21"/>
          <w:szCs w:val="21"/>
          <w:spacing w:val="4"/>
        </w:rPr>
        <w:t>器官脱垂。</w:t>
      </w:r>
    </w:p>
    <w:p>
      <w:pPr>
        <w:ind w:left="1530"/>
        <w:spacing w:before="97" w:line="349" w:lineRule="exact"/>
        <w:rPr>
          <w:rFonts w:ascii="SimSun" w:hAnsi="SimSun" w:eastAsia="SimSun" w:cs="SimSun"/>
          <w:sz w:val="21"/>
          <w:szCs w:val="21"/>
        </w:rPr>
      </w:pPr>
      <w:r>
        <w:rPr>
          <w:rFonts w:ascii="SimSun" w:hAnsi="SimSun" w:eastAsia="SimSun" w:cs="SimSun"/>
          <w:sz w:val="21"/>
          <w:szCs w:val="21"/>
          <w:spacing w:val="-2"/>
          <w:position w:val="10"/>
        </w:rPr>
        <w:t>2.</w:t>
      </w:r>
      <w:r>
        <w:rPr>
          <w:rFonts w:ascii="SimSun" w:hAnsi="SimSun" w:eastAsia="SimSun" w:cs="SimSun"/>
          <w:sz w:val="21"/>
          <w:szCs w:val="21"/>
          <w:spacing w:val="-45"/>
          <w:position w:val="10"/>
        </w:rPr>
        <w:t xml:space="preserve"> </w:t>
      </w:r>
      <w:r>
        <w:rPr>
          <w:rFonts w:ascii="SimSun" w:hAnsi="SimSun" w:eastAsia="SimSun" w:cs="SimSun"/>
          <w:sz w:val="21"/>
          <w:szCs w:val="21"/>
          <w:spacing w:val="-2"/>
          <w:position w:val="10"/>
        </w:rPr>
        <w:t>衰老，随着年龄的增长，特别是绝经后出现</w:t>
      </w:r>
      <w:r>
        <w:rPr>
          <w:rFonts w:ascii="SimSun" w:hAnsi="SimSun" w:eastAsia="SimSun" w:cs="SimSun"/>
          <w:sz w:val="21"/>
          <w:szCs w:val="21"/>
          <w:spacing w:val="-3"/>
          <w:position w:val="10"/>
        </w:rPr>
        <w:t>的支</w:t>
      </w:r>
    </w:p>
    <w:p>
      <w:pPr>
        <w:ind w:left="1120"/>
        <w:spacing w:before="1" w:line="218" w:lineRule="auto"/>
        <w:rPr>
          <w:rFonts w:ascii="SimSun" w:hAnsi="SimSun" w:eastAsia="SimSun" w:cs="SimSun"/>
          <w:sz w:val="21"/>
          <w:szCs w:val="21"/>
        </w:rPr>
      </w:pPr>
      <w:r>
        <w:rPr>
          <w:rFonts w:ascii="SimSun" w:hAnsi="SimSun" w:eastAsia="SimSun" w:cs="SimSun"/>
          <w:sz w:val="21"/>
          <w:szCs w:val="21"/>
          <w:spacing w:val="-1"/>
        </w:rPr>
        <w:t>持结构的萎缩，在盆底松弛的发生或发展中也具有重要</w:t>
      </w:r>
    </w:p>
    <w:p>
      <w:pPr>
        <w:ind w:left="1120"/>
        <w:spacing w:before="103" w:line="220" w:lineRule="auto"/>
        <w:rPr>
          <w:rFonts w:ascii="SimSun" w:hAnsi="SimSun" w:eastAsia="SimSun" w:cs="SimSun"/>
          <w:sz w:val="21"/>
          <w:szCs w:val="21"/>
        </w:rPr>
      </w:pPr>
      <w:r>
        <w:rPr>
          <w:rFonts w:ascii="SimSun" w:hAnsi="SimSun" w:eastAsia="SimSun" w:cs="SimSun"/>
          <w:sz w:val="21"/>
          <w:szCs w:val="21"/>
          <w:spacing w:val="-2"/>
        </w:rPr>
        <w:t>作用。</w:t>
      </w:r>
    </w:p>
    <w:p>
      <w:pPr>
        <w:ind w:left="1530"/>
        <w:spacing w:before="98" w:line="351" w:lineRule="exact"/>
        <w:rPr>
          <w:rFonts w:ascii="SimSun" w:hAnsi="SimSun" w:eastAsia="SimSun" w:cs="SimSun"/>
          <w:sz w:val="21"/>
          <w:szCs w:val="21"/>
        </w:rPr>
      </w:pPr>
      <w:r>
        <w:rPr>
          <w:rFonts w:ascii="SimSun" w:hAnsi="SimSun" w:eastAsia="SimSun" w:cs="SimSun"/>
          <w:sz w:val="21"/>
          <w:szCs w:val="21"/>
          <w:spacing w:val="6"/>
          <w:position w:val="10"/>
        </w:rPr>
        <w:t>3.</w:t>
      </w:r>
      <w:r>
        <w:rPr>
          <w:rFonts w:ascii="SimSun" w:hAnsi="SimSun" w:eastAsia="SimSun" w:cs="SimSun"/>
          <w:sz w:val="21"/>
          <w:szCs w:val="21"/>
          <w:spacing w:val="-39"/>
          <w:position w:val="10"/>
        </w:rPr>
        <w:t xml:space="preserve"> </w:t>
      </w:r>
      <w:r>
        <w:rPr>
          <w:rFonts w:ascii="SimSun" w:hAnsi="SimSun" w:eastAsia="SimSun" w:cs="SimSun"/>
          <w:sz w:val="21"/>
          <w:szCs w:val="21"/>
          <w:spacing w:val="6"/>
          <w:position w:val="10"/>
        </w:rPr>
        <w:t>慢性咳嗽、腹腔积液、腹型肥胖、持续负重或</w:t>
      </w:r>
    </w:p>
    <w:p>
      <w:pPr>
        <w:ind w:left="1120"/>
        <w:spacing w:line="219" w:lineRule="auto"/>
        <w:rPr>
          <w:rFonts w:ascii="SimSun" w:hAnsi="SimSun" w:eastAsia="SimSun" w:cs="SimSun"/>
          <w:sz w:val="21"/>
          <w:szCs w:val="21"/>
        </w:rPr>
      </w:pPr>
      <w:r>
        <w:rPr>
          <w:rFonts w:ascii="SimSun" w:hAnsi="SimSun" w:eastAsia="SimSun" w:cs="SimSun"/>
          <w:sz w:val="21"/>
          <w:szCs w:val="21"/>
          <w:spacing w:val="29"/>
        </w:rPr>
        <w:t>便秘而造成腹腔内压力增加，可致腹压增加导</w:t>
      </w:r>
      <w:r>
        <w:rPr>
          <w:rFonts w:ascii="SimSun" w:hAnsi="SimSun" w:eastAsia="SimSun" w:cs="SimSun"/>
          <w:sz w:val="21"/>
          <w:szCs w:val="21"/>
          <w:spacing w:val="28"/>
        </w:rPr>
        <w:t>致</w:t>
      </w:r>
    </w:p>
    <w:p>
      <w:pPr>
        <w:ind w:left="1120"/>
        <w:spacing w:before="102" w:line="221" w:lineRule="auto"/>
        <w:rPr>
          <w:rFonts w:ascii="SimSun" w:hAnsi="SimSun" w:eastAsia="SimSun" w:cs="SimSun"/>
          <w:sz w:val="21"/>
          <w:szCs w:val="21"/>
        </w:rPr>
      </w:pPr>
      <w:r>
        <w:rPr>
          <w:rFonts w:ascii="SimSun" w:hAnsi="SimSun" w:eastAsia="SimSun" w:cs="SimSun"/>
          <w:sz w:val="21"/>
          <w:szCs w:val="21"/>
          <w:spacing w:val="5"/>
        </w:rPr>
        <w:t>脱垂。</w:t>
      </w:r>
    </w:p>
    <w:p>
      <w:pPr>
        <w:ind w:left="1530"/>
        <w:spacing w:before="97" w:line="350" w:lineRule="exact"/>
        <w:rPr>
          <w:rFonts w:ascii="SimSun" w:hAnsi="SimSun" w:eastAsia="SimSun" w:cs="SimSun"/>
          <w:sz w:val="21"/>
          <w:szCs w:val="21"/>
        </w:rPr>
      </w:pPr>
      <w:r>
        <w:pict>
          <v:shape id="_x0000_s132" style="position:absolute;margin-left:351.502pt;margin-top:0.288269pt;mso-position-vertical-relative:text;mso-position-horizontal-relative:text;width:129.45pt;height:14.6pt;z-index:2526494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6ABC"/>
                      <w:spacing w:val="-9"/>
                    </w:rPr>
                    <w:t>图23-6</w:t>
                  </w:r>
                  <w:r>
                    <w:rPr>
                      <w:rFonts w:ascii="SimHei" w:hAnsi="SimHei" w:eastAsia="SimHei" w:cs="SimHei"/>
                      <w:sz w:val="21"/>
                      <w:szCs w:val="21"/>
                      <w:color w:val="006ABC"/>
                      <w:spacing w:val="66"/>
                    </w:rPr>
                    <w:t xml:space="preserve"> </w:t>
                  </w:r>
                  <w:r>
                    <w:rPr>
                      <w:rFonts w:ascii="SimHei" w:hAnsi="SimHei" w:eastAsia="SimHei" w:cs="SimHei"/>
                      <w:sz w:val="21"/>
                      <w:szCs w:val="21"/>
                      <w:spacing w:val="-9"/>
                    </w:rPr>
                    <w:t>阴道穹隆脱垂示意图</w:t>
                  </w:r>
                </w:p>
              </w:txbxContent>
            </v:textbox>
          </v:shape>
        </w:pict>
      </w:r>
      <w:r>
        <w:rPr>
          <w:rFonts w:ascii="SimSun" w:hAnsi="SimSun" w:eastAsia="SimSun" w:cs="SimSun"/>
          <w:sz w:val="21"/>
          <w:szCs w:val="21"/>
          <w:spacing w:val="7"/>
          <w:position w:val="10"/>
        </w:rPr>
        <w:t>4.</w:t>
      </w:r>
      <w:r>
        <w:rPr>
          <w:rFonts w:ascii="SimSun" w:hAnsi="SimSun" w:eastAsia="SimSun" w:cs="SimSun"/>
          <w:sz w:val="21"/>
          <w:szCs w:val="21"/>
          <w:spacing w:val="-34"/>
          <w:position w:val="10"/>
        </w:rPr>
        <w:t xml:space="preserve"> </w:t>
      </w:r>
      <w:r>
        <w:rPr>
          <w:rFonts w:ascii="SimSun" w:hAnsi="SimSun" w:eastAsia="SimSun" w:cs="SimSun"/>
          <w:sz w:val="21"/>
          <w:szCs w:val="21"/>
          <w:spacing w:val="7"/>
          <w:position w:val="10"/>
        </w:rPr>
        <w:t>医源性原因包括没有充分纠正手术时所造成的</w:t>
      </w:r>
    </w:p>
    <w:p>
      <w:pPr>
        <w:ind w:left="1120"/>
        <w:spacing w:before="1" w:line="219" w:lineRule="auto"/>
        <w:rPr>
          <w:rFonts w:ascii="SimSun" w:hAnsi="SimSun" w:eastAsia="SimSun" w:cs="SimSun"/>
          <w:sz w:val="21"/>
          <w:szCs w:val="21"/>
        </w:rPr>
      </w:pPr>
      <w:r>
        <w:rPr>
          <w:rFonts w:ascii="SimSun" w:hAnsi="SimSun" w:eastAsia="SimSun" w:cs="SimSun"/>
          <w:sz w:val="21"/>
          <w:szCs w:val="21"/>
          <w:spacing w:val="6"/>
        </w:rPr>
        <w:t>盆腔支持结构的缺损</w:t>
      </w:r>
    </w:p>
    <w:p>
      <w:pPr>
        <w:ind w:left="1428"/>
        <w:spacing w:before="186" w:line="222" w:lineRule="auto"/>
        <w:rPr>
          <w:rFonts w:ascii="SimHei" w:hAnsi="SimHei" w:eastAsia="SimHei" w:cs="SimHei"/>
          <w:sz w:val="21"/>
          <w:szCs w:val="21"/>
        </w:rPr>
      </w:pPr>
      <w:r>
        <w:rPr>
          <w:rFonts w:ascii="SimHei" w:hAnsi="SimHei" w:eastAsia="SimHei" w:cs="SimHei"/>
          <w:sz w:val="21"/>
          <w:szCs w:val="21"/>
          <w:b/>
          <w:bCs/>
          <w:color w:val="005DAF"/>
          <w:spacing w:val="-3"/>
        </w:rPr>
        <w:t>【临床表现】</w:t>
      </w:r>
    </w:p>
    <w:p>
      <w:pPr>
        <w:ind w:left="1120" w:firstLine="410"/>
        <w:spacing w:before="120" w:line="297"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spacing w:val="5"/>
        </w:rPr>
        <w:t>症状</w:t>
      </w:r>
      <w:r>
        <w:rPr>
          <w:rFonts w:ascii="SimSun" w:hAnsi="SimSun" w:eastAsia="SimSun" w:cs="SimSun"/>
          <w:sz w:val="21"/>
          <w:szCs w:val="21"/>
          <w:spacing w:val="89"/>
        </w:rPr>
        <w:t xml:space="preserve"> </w:t>
      </w:r>
      <w:r>
        <w:rPr>
          <w:rFonts w:ascii="SimSun" w:hAnsi="SimSun" w:eastAsia="SimSun" w:cs="SimSun"/>
          <w:sz w:val="21"/>
          <w:szCs w:val="21"/>
          <w:spacing w:val="5"/>
        </w:rPr>
        <w:t>轻症患者一般无症状。重度脱垂韧带筋膜有牵拉，盆腔充血，患者有不同程度的腰</w:t>
      </w:r>
      <w:r>
        <w:rPr>
          <w:rFonts w:ascii="SimSun" w:hAnsi="SimSun" w:eastAsia="SimSun" w:cs="SimSun"/>
          <w:sz w:val="21"/>
          <w:szCs w:val="21"/>
        </w:rPr>
        <w:t xml:space="preserve">  </w:t>
      </w:r>
      <w:r>
        <w:rPr>
          <w:rFonts w:ascii="SimSun" w:hAnsi="SimSun" w:eastAsia="SimSun" w:cs="SimSun"/>
          <w:sz w:val="21"/>
          <w:szCs w:val="21"/>
          <w:spacing w:val="7"/>
        </w:rPr>
        <w:t>骶部酸痛或下坠感，站立过久或劳累后症状明显，卧床休</w:t>
      </w:r>
      <w:r>
        <w:rPr>
          <w:rFonts w:ascii="SimSun" w:hAnsi="SimSun" w:eastAsia="SimSun" w:cs="SimSun"/>
          <w:sz w:val="21"/>
          <w:szCs w:val="21"/>
          <w:spacing w:val="6"/>
        </w:rPr>
        <w:t>息则症状减轻。阴道前壁膨出常伴有尿</w:t>
      </w:r>
      <w:r>
        <w:rPr>
          <w:rFonts w:ascii="SimSun" w:hAnsi="SimSun" w:eastAsia="SimSun" w:cs="SimSun"/>
          <w:sz w:val="21"/>
          <w:szCs w:val="21"/>
        </w:rPr>
        <w:t xml:space="preserve">  </w:t>
      </w:r>
      <w:r>
        <w:rPr>
          <w:rFonts w:ascii="SimSun" w:hAnsi="SimSun" w:eastAsia="SimSun" w:cs="SimSun"/>
          <w:sz w:val="21"/>
          <w:szCs w:val="21"/>
          <w:spacing w:val="-3"/>
        </w:rPr>
        <w:t>频、排尿困难、残余尿增加，部分患者可发生压力性尿失禁，但随着膨出的加重，</w:t>
      </w:r>
      <w:r>
        <w:rPr>
          <w:rFonts w:ascii="SimSun" w:hAnsi="SimSun" w:eastAsia="SimSun" w:cs="SimSun"/>
          <w:sz w:val="21"/>
          <w:szCs w:val="21"/>
          <w:spacing w:val="-4"/>
        </w:rPr>
        <w:t>其压力性尿失禁症</w:t>
      </w:r>
      <w:r>
        <w:rPr>
          <w:rFonts w:ascii="SimSun" w:hAnsi="SimSun" w:eastAsia="SimSun" w:cs="SimSun"/>
          <w:sz w:val="21"/>
          <w:szCs w:val="21"/>
        </w:rPr>
        <w:t xml:space="preserve">  </w:t>
      </w:r>
      <w:r>
        <w:rPr>
          <w:rFonts w:ascii="SimSun" w:hAnsi="SimSun" w:eastAsia="SimSun" w:cs="SimSun"/>
          <w:sz w:val="21"/>
          <w:szCs w:val="21"/>
          <w:spacing w:val="4"/>
        </w:rPr>
        <w:t>状可消失，甚至需要手助压迫阴道前壁帮助排尿，易并发尿路感染。阴道后壁膨出</w:t>
      </w:r>
      <w:r>
        <w:rPr>
          <w:rFonts w:ascii="SimSun" w:hAnsi="SimSun" w:eastAsia="SimSun" w:cs="SimSun"/>
          <w:sz w:val="21"/>
          <w:szCs w:val="21"/>
          <w:spacing w:val="3"/>
        </w:rPr>
        <w:t>常表现为便秘，</w:t>
      </w:r>
      <w:r>
        <w:rPr>
          <w:rFonts w:ascii="SimSun" w:hAnsi="SimSun" w:eastAsia="SimSun" w:cs="SimSun"/>
          <w:sz w:val="21"/>
          <w:szCs w:val="21"/>
        </w:rPr>
        <w:t xml:space="preserve"> </w:t>
      </w:r>
      <w:r>
        <w:rPr>
          <w:rFonts w:ascii="SimSun" w:hAnsi="SimSun" w:eastAsia="SimSun" w:cs="SimSun"/>
          <w:sz w:val="21"/>
          <w:szCs w:val="21"/>
          <w:spacing w:val="7"/>
        </w:rPr>
        <w:t>甚至需要手助压迫阴道后壁帮助排便。外阴肿物脱出后轻者经卧床</w:t>
      </w:r>
      <w:r>
        <w:rPr>
          <w:rFonts w:ascii="SimSun" w:hAnsi="SimSun" w:eastAsia="SimSun" w:cs="SimSun"/>
          <w:sz w:val="21"/>
          <w:szCs w:val="21"/>
          <w:spacing w:val="6"/>
        </w:rPr>
        <w:t>休息，能自行回纳，重者则不</w:t>
      </w:r>
      <w:r>
        <w:rPr>
          <w:rFonts w:ascii="SimSun" w:hAnsi="SimSun" w:eastAsia="SimSun" w:cs="SimSun"/>
          <w:sz w:val="21"/>
          <w:szCs w:val="21"/>
        </w:rPr>
        <w:t xml:space="preserve">  </w:t>
      </w:r>
      <w:r>
        <w:rPr>
          <w:rFonts w:ascii="SimSun" w:hAnsi="SimSun" w:eastAsia="SimSun" w:cs="SimSun"/>
          <w:sz w:val="21"/>
          <w:szCs w:val="21"/>
          <w:spacing w:val="7"/>
        </w:rPr>
        <w:t>能还纳。暴露在外的宫颈和阴道黏膜长期与衣裤摩擦，可致宫</w:t>
      </w:r>
      <w:r>
        <w:rPr>
          <w:rFonts w:ascii="SimSun" w:hAnsi="SimSun" w:eastAsia="SimSun" w:cs="SimSun"/>
          <w:sz w:val="21"/>
          <w:szCs w:val="21"/>
          <w:spacing w:val="6"/>
        </w:rPr>
        <w:t>颈和阴道壁发生溃疡而出血，如感</w:t>
      </w:r>
      <w:r>
        <w:rPr>
          <w:rFonts w:ascii="SimSun" w:hAnsi="SimSun" w:eastAsia="SimSun" w:cs="SimSun"/>
          <w:sz w:val="21"/>
          <w:szCs w:val="21"/>
        </w:rPr>
        <w:t xml:space="preserve">  </w:t>
      </w:r>
      <w:r>
        <w:rPr>
          <w:rFonts w:ascii="SimSun" w:hAnsi="SimSun" w:eastAsia="SimSun" w:cs="SimSun"/>
          <w:sz w:val="21"/>
          <w:szCs w:val="21"/>
          <w:spacing w:val="6"/>
        </w:rPr>
        <w:t>染则有脓性分泌物。子宫脱垂不管程度多重一般不影响月经，轻度子宫脱垂也不影响受孕、妊娠</w:t>
      </w:r>
      <w:r>
        <w:rPr>
          <w:rFonts w:ascii="SimSun" w:hAnsi="SimSun" w:eastAsia="SimSun" w:cs="SimSun"/>
          <w:sz w:val="21"/>
          <w:szCs w:val="21"/>
          <w:spacing w:val="2"/>
        </w:rPr>
        <w:t xml:space="preserve">  </w:t>
      </w:r>
      <w:r>
        <w:rPr>
          <w:rFonts w:ascii="SimSun" w:hAnsi="SimSun" w:eastAsia="SimSun" w:cs="SimSun"/>
          <w:sz w:val="21"/>
          <w:szCs w:val="21"/>
          <w:spacing w:val="-3"/>
        </w:rPr>
        <w:t>和分娩。</w:t>
      </w:r>
    </w:p>
    <w:p>
      <w:pPr>
        <w:ind w:left="1120" w:right="73" w:firstLine="410"/>
        <w:spacing w:before="96" w:line="279" w:lineRule="auto"/>
        <w:jc w:val="both"/>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rPr>
        <w:t>体征</w:t>
      </w:r>
      <w:r>
        <w:rPr>
          <w:rFonts w:ascii="SimSun" w:hAnsi="SimSun" w:eastAsia="SimSun" w:cs="SimSun"/>
          <w:sz w:val="21"/>
          <w:szCs w:val="21"/>
          <w:spacing w:val="1"/>
        </w:rPr>
        <w:t xml:space="preserve">  </w:t>
      </w:r>
      <w:r>
        <w:rPr>
          <w:rFonts w:ascii="SimSun" w:hAnsi="SimSun" w:eastAsia="SimSun" w:cs="SimSun"/>
          <w:sz w:val="21"/>
          <w:szCs w:val="21"/>
        </w:rPr>
        <w:t>阴道内前后壁组织或子宫颈及宫体可脱出阴道口外。脱垂的阴道前后壁、宫颈黏膜常</w:t>
      </w:r>
      <w:r>
        <w:rPr>
          <w:rFonts w:ascii="SimSun" w:hAnsi="SimSun" w:eastAsia="SimSun" w:cs="SimSun"/>
          <w:sz w:val="21"/>
          <w:szCs w:val="21"/>
          <w:spacing w:val="1"/>
        </w:rPr>
        <w:t xml:space="preserve"> </w:t>
      </w:r>
      <w:r>
        <w:rPr>
          <w:rFonts w:ascii="SimSun" w:hAnsi="SimSun" w:eastAsia="SimSun" w:cs="SimSun"/>
          <w:sz w:val="21"/>
          <w:szCs w:val="21"/>
          <w:spacing w:val="2"/>
        </w:rPr>
        <w:t>增厚角化，可有溃疡和出血。阴道后壁膨出肛门检查手指向前方可触及向阴道凸出的直肠，呈盲袋</w:t>
      </w:r>
      <w:r>
        <w:rPr>
          <w:rFonts w:ascii="SimSun" w:hAnsi="SimSun" w:eastAsia="SimSun" w:cs="SimSun"/>
          <w:sz w:val="21"/>
          <w:szCs w:val="21"/>
          <w:spacing w:val="2"/>
        </w:rPr>
        <w:t xml:space="preserve"> </w:t>
      </w:r>
      <w:r>
        <w:rPr>
          <w:rFonts w:ascii="SimSun" w:hAnsi="SimSun" w:eastAsia="SimSun" w:cs="SimSun"/>
          <w:sz w:val="21"/>
          <w:szCs w:val="21"/>
          <w:spacing w:val="-3"/>
        </w:rPr>
        <w:t>状。位于后穹隆部的球形突出是肠膨出，指诊可触及疝囊内的小肠。</w:t>
      </w:r>
    </w:p>
    <w:p>
      <w:pPr>
        <w:ind w:right="92"/>
        <w:spacing w:before="170" w:line="370" w:lineRule="exact"/>
        <w:jc w:val="right"/>
        <w:rPr>
          <w:rFonts w:ascii="SimSun" w:hAnsi="SimSun" w:eastAsia="SimSun" w:cs="SimSun"/>
          <w:sz w:val="21"/>
          <w:szCs w:val="21"/>
        </w:rPr>
      </w:pPr>
      <w:r>
        <w:pict>
          <v:shape id="_x0000_s133" style="position:absolute;margin-left:22.5025pt;margin-top:27.2775pt;mso-position-vertical-relative:text;mso-position-horizontal-relative:text;width:21pt;height:14.75pt;z-index:25265152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1"/>
                      <w:szCs w:val="21"/>
                    </w:rPr>
                  </w:pPr>
                  <w:r>
                    <w:rPr>
                      <w:rFonts w:ascii="SimSun" w:hAnsi="SimSun" w:eastAsia="SimSun" w:cs="SimSun"/>
                      <w:sz w:val="21"/>
                      <w:szCs w:val="21"/>
                      <w:color w:val="1B96E9"/>
                      <w:spacing w:val="-17"/>
                      <w:w w:val="98"/>
                    </w:rPr>
                    <w:t>笔记</w:t>
                  </w:r>
                </w:p>
              </w:txbxContent>
            </v:textbox>
          </v:shape>
        </w:pict>
      </w:r>
      <w:r>
        <w:rPr>
          <w:rFonts w:ascii="SimSun" w:hAnsi="SimSun" w:eastAsia="SimSun" w:cs="SimSun"/>
          <w:sz w:val="21"/>
          <w:szCs w:val="21"/>
          <w:spacing w:val="-3"/>
          <w:position w:val="12"/>
        </w:rPr>
        <w:t>年轻的子宫脱垂常伴有宫颈延长并肥大。随脱垂子宫的下移，膀胱、输尿管下移与尿道开口</w:t>
      </w:r>
      <w:r>
        <w:rPr>
          <w:rFonts w:ascii="SimSun" w:hAnsi="SimSun" w:eastAsia="SimSun" w:cs="SimSun"/>
          <w:sz w:val="21"/>
          <w:szCs w:val="21"/>
          <w:spacing w:val="-4"/>
          <w:position w:val="12"/>
        </w:rPr>
        <w:t>形成</w:t>
      </w:r>
    </w:p>
    <w:p>
      <w:pPr>
        <w:ind w:left="1120"/>
        <w:spacing w:before="1" w:line="218" w:lineRule="auto"/>
        <w:rPr>
          <w:rFonts w:ascii="SimSun" w:hAnsi="SimSun" w:eastAsia="SimSun" w:cs="SimSun"/>
          <w:sz w:val="21"/>
          <w:szCs w:val="21"/>
        </w:rPr>
      </w:pPr>
      <w:r>
        <w:rPr>
          <w:rFonts w:ascii="SimSun" w:hAnsi="SimSun" w:eastAsia="SimSun" w:cs="SimSun"/>
          <w:sz w:val="21"/>
          <w:szCs w:val="21"/>
          <w:spacing w:val="11"/>
        </w:rPr>
        <w:t>正三角区(图23-7)</w:t>
      </w:r>
    </w:p>
    <w:p>
      <w:pPr>
        <w:sectPr>
          <w:pgSz w:w="11900" w:h="16840"/>
          <w:pgMar w:top="400" w:right="854" w:bottom="400" w:left="729" w:header="0" w:footer="0" w:gutter="0"/>
        </w:sectPr>
        <w:rPr/>
      </w:pPr>
    </w:p>
    <w:p>
      <w:pPr>
        <w:spacing w:line="349" w:lineRule="auto"/>
        <w:rPr>
          <w:rFonts w:ascii="Arial"/>
          <w:sz w:val="21"/>
        </w:rPr>
      </w:pPr>
      <w:r>
        <w:drawing>
          <wp:anchor distT="0" distB="0" distL="0" distR="0" simplePos="0" relativeHeight="252656640" behindDoc="0" locked="0" layoutInCell="0" allowOverlap="1">
            <wp:simplePos x="0" y="0"/>
            <wp:positionH relativeFrom="page">
              <wp:posOffset>6623045</wp:posOffset>
            </wp:positionH>
            <wp:positionV relativeFrom="page">
              <wp:posOffset>9893320</wp:posOffset>
            </wp:positionV>
            <wp:extent cx="476286" cy="450833"/>
            <wp:effectExtent l="0" t="0" r="0" b="0"/>
            <wp:wrapNone/>
            <wp:docPr id="259" name="IM 259"/>
            <wp:cNvGraphicFramePr/>
            <a:graphic>
              <a:graphicData uri="http://schemas.openxmlformats.org/drawingml/2006/picture">
                <pic:pic>
                  <pic:nvPicPr>
                    <pic:cNvPr id="259" name="IM 259"/>
                    <pic:cNvPicPr/>
                  </pic:nvPicPr>
                  <pic:blipFill>
                    <a:blip r:embed="rId292"/>
                    <a:stretch>
                      <a:fillRect/>
                    </a:stretch>
                  </pic:blipFill>
                  <pic:spPr>
                    <a:xfrm rot="0">
                      <a:off x="0" y="0"/>
                      <a:ext cx="476286" cy="450833"/>
                    </a:xfrm>
                    <a:prstGeom prst="rect">
                      <a:avLst/>
                    </a:prstGeom>
                  </pic:spPr>
                </pic:pic>
              </a:graphicData>
            </a:graphic>
          </wp:anchor>
        </w:drawing>
      </w:r>
      <w:r/>
    </w:p>
    <w:p>
      <w:pPr>
        <w:ind w:right="106"/>
        <w:spacing w:before="65" w:line="221" w:lineRule="auto"/>
        <w:jc w:val="right"/>
        <w:rPr>
          <w:rFonts w:ascii="SimSun" w:hAnsi="SimSun" w:eastAsia="SimSun" w:cs="SimSun"/>
          <w:sz w:val="20"/>
          <w:szCs w:val="20"/>
        </w:rPr>
      </w:pPr>
      <w:r>
        <w:rPr>
          <w:rFonts w:ascii="SimHei" w:hAnsi="SimHei" w:eastAsia="SimHei" w:cs="SimHei"/>
          <w:sz w:val="20"/>
          <w:szCs w:val="20"/>
          <w:color w:val="0075C4"/>
          <w:spacing w:val="-8"/>
        </w:rPr>
        <w:t>第二十三章</w:t>
      </w:r>
      <w:r>
        <w:rPr>
          <w:rFonts w:ascii="SimHei" w:hAnsi="SimHei" w:eastAsia="SimHei" w:cs="SimHei"/>
          <w:sz w:val="20"/>
          <w:szCs w:val="20"/>
          <w:color w:val="0075C4"/>
          <w:spacing w:val="66"/>
        </w:rPr>
        <w:t xml:space="preserve"> </w:t>
      </w:r>
      <w:r>
        <w:rPr>
          <w:rFonts w:ascii="SimHei" w:hAnsi="SimHei" w:eastAsia="SimHei" w:cs="SimHei"/>
          <w:sz w:val="20"/>
          <w:szCs w:val="20"/>
          <w:color w:val="0075C4"/>
          <w:spacing w:val="-8"/>
        </w:rPr>
        <w:t>盆底功能障碍性及生殖器损伤疾病</w:t>
      </w:r>
      <w:r>
        <w:rPr>
          <w:rFonts w:ascii="SimHei" w:hAnsi="SimHei" w:eastAsia="SimHei" w:cs="SimHei"/>
          <w:sz w:val="20"/>
          <w:szCs w:val="20"/>
          <w:color w:val="0075C4"/>
          <w:spacing w:val="16"/>
        </w:rPr>
        <w:t xml:space="preserve">      </w:t>
      </w:r>
      <w:r>
        <w:rPr>
          <w:rFonts w:ascii="SimSun" w:hAnsi="SimSun" w:eastAsia="SimSun" w:cs="SimSun"/>
          <w:sz w:val="20"/>
          <w:szCs w:val="20"/>
          <w:color w:val="2294E1"/>
          <w:spacing w:val="-8"/>
          <w:position w:val="-2"/>
        </w:rPr>
        <w:t>281</w:t>
      </w:r>
    </w:p>
    <w:p>
      <w:pPr>
        <w:rPr/>
      </w:pPr>
      <w:r/>
    </w:p>
    <w:p>
      <w:pPr>
        <w:spacing w:line="97" w:lineRule="exact"/>
        <w:rPr/>
      </w:pPr>
      <w:r/>
    </w:p>
    <w:p>
      <w:pPr>
        <w:sectPr>
          <w:pgSz w:w="11900" w:h="16840"/>
          <w:pgMar w:top="400" w:right="719" w:bottom="400" w:left="860" w:header="0" w:footer="0" w:gutter="0"/>
          <w:cols w:equalWidth="0" w:num="1">
            <w:col w:w="10321" w:space="0"/>
          </w:cols>
        </w:sectPr>
        <w:rPr/>
      </w:pPr>
    </w:p>
    <w:p>
      <w:pPr>
        <w:ind w:left="367"/>
        <w:spacing w:line="221" w:lineRule="auto"/>
        <w:rPr>
          <w:rFonts w:ascii="SimHei" w:hAnsi="SimHei" w:eastAsia="SimHei" w:cs="SimHei"/>
          <w:sz w:val="23"/>
          <w:szCs w:val="23"/>
        </w:rPr>
      </w:pPr>
      <w:r>
        <w:rPr>
          <w:rFonts w:ascii="SimHei" w:hAnsi="SimHei" w:eastAsia="SimHei" w:cs="SimHei"/>
          <w:sz w:val="23"/>
          <w:szCs w:val="23"/>
          <w:b/>
          <w:bCs/>
          <w:color w:val="0D7FCB"/>
          <w:spacing w:val="-22"/>
        </w:rPr>
        <w:t>【临床分度】</w:t>
      </w:r>
    </w:p>
    <w:p>
      <w:pPr>
        <w:ind w:right="190" w:firstLine="480"/>
        <w:spacing w:before="94" w:line="291" w:lineRule="auto"/>
        <w:jc w:val="both"/>
        <w:rPr>
          <w:rFonts w:ascii="SimSun" w:hAnsi="SimSun" w:eastAsia="SimSun" w:cs="SimSun"/>
          <w:sz w:val="20"/>
          <w:szCs w:val="20"/>
        </w:rPr>
      </w:pPr>
      <w:r>
        <w:rPr>
          <w:rFonts w:ascii="SimSun" w:hAnsi="SimSun" w:eastAsia="SimSun" w:cs="SimSun"/>
          <w:sz w:val="20"/>
          <w:szCs w:val="20"/>
          <w:spacing w:val="8"/>
        </w:rPr>
        <w:t>临床分度有几种方法，国际上应用最多的是</w:t>
      </w:r>
      <w:r>
        <w:rPr>
          <w:rFonts w:ascii="SimSun" w:hAnsi="SimSun" w:eastAsia="SimSun" w:cs="SimSun"/>
          <w:sz w:val="20"/>
          <w:szCs w:val="20"/>
        </w:rPr>
        <w:t>POP</w:t>
      </w:r>
      <w:r>
        <w:rPr>
          <w:rFonts w:ascii="SimSun" w:hAnsi="SimSun" w:eastAsia="SimSun" w:cs="SimSun"/>
          <w:sz w:val="20"/>
          <w:szCs w:val="20"/>
          <w:spacing w:val="8"/>
        </w:rPr>
        <w:t>-Q</w:t>
      </w:r>
      <w:r>
        <w:rPr>
          <w:rFonts w:ascii="SimSun" w:hAnsi="SimSun" w:eastAsia="SimSun" w:cs="SimSun"/>
          <w:sz w:val="20"/>
          <w:szCs w:val="20"/>
          <w:spacing w:val="52"/>
        </w:rPr>
        <w:t xml:space="preserve"> </w:t>
      </w:r>
      <w:r>
        <w:rPr>
          <w:rFonts w:ascii="SimSun" w:hAnsi="SimSun" w:eastAsia="SimSun" w:cs="SimSun"/>
          <w:sz w:val="20"/>
          <w:szCs w:val="20"/>
          <w:spacing w:val="8"/>
        </w:rPr>
        <w:t>分</w:t>
      </w:r>
      <w:r>
        <w:rPr>
          <w:rFonts w:ascii="SimSun" w:hAnsi="SimSun" w:eastAsia="SimSun" w:cs="SimSun"/>
          <w:sz w:val="20"/>
          <w:szCs w:val="20"/>
        </w:rPr>
        <w:t xml:space="preserve"> </w:t>
      </w:r>
      <w:r>
        <w:rPr>
          <w:rFonts w:ascii="SimSun" w:hAnsi="SimSun" w:eastAsia="SimSun" w:cs="SimSun"/>
          <w:sz w:val="20"/>
          <w:szCs w:val="20"/>
          <w:spacing w:val="21"/>
        </w:rPr>
        <w:t>度。临床诊疗中时并不绝对强调一种分度。手</w:t>
      </w:r>
      <w:r>
        <w:rPr>
          <w:rFonts w:ascii="SimSun" w:hAnsi="SimSun" w:eastAsia="SimSun" w:cs="SimSun"/>
          <w:sz w:val="20"/>
          <w:szCs w:val="20"/>
          <w:spacing w:val="20"/>
        </w:rPr>
        <w:t>术治疗前</w:t>
      </w:r>
      <w:r>
        <w:rPr>
          <w:rFonts w:ascii="SimSun" w:hAnsi="SimSun" w:eastAsia="SimSun" w:cs="SimSun"/>
          <w:sz w:val="20"/>
          <w:szCs w:val="20"/>
        </w:rPr>
        <w:t xml:space="preserve"> </w:t>
      </w:r>
      <w:r>
        <w:rPr>
          <w:rFonts w:ascii="SimSun" w:hAnsi="SimSun" w:eastAsia="SimSun" w:cs="SimSun"/>
          <w:sz w:val="20"/>
          <w:szCs w:val="20"/>
          <w:spacing w:val="20"/>
        </w:rPr>
        <w:t>后采用同一种即可。程度评价均以患者平卧最大用力向</w:t>
      </w:r>
      <w:r>
        <w:rPr>
          <w:rFonts w:ascii="SimSun" w:hAnsi="SimSun" w:eastAsia="SimSun" w:cs="SimSun"/>
          <w:sz w:val="20"/>
          <w:szCs w:val="20"/>
          <w:spacing w:val="10"/>
        </w:rPr>
        <w:t xml:space="preserve"> </w:t>
      </w:r>
      <w:r>
        <w:rPr>
          <w:rFonts w:ascii="SimSun" w:hAnsi="SimSun" w:eastAsia="SimSun" w:cs="SimSun"/>
          <w:sz w:val="20"/>
          <w:szCs w:val="20"/>
          <w:spacing w:val="10"/>
        </w:rPr>
        <w:t>下屏气(</w:t>
      </w:r>
      <w:r>
        <w:rPr>
          <w:rFonts w:ascii="SimSun" w:hAnsi="SimSun" w:eastAsia="SimSun" w:cs="SimSun"/>
          <w:sz w:val="20"/>
          <w:szCs w:val="20"/>
        </w:rPr>
        <w:t>Vasalva</w:t>
      </w:r>
      <w:r>
        <w:rPr>
          <w:rFonts w:ascii="SimSun" w:hAnsi="SimSun" w:eastAsia="SimSun" w:cs="SimSun"/>
          <w:sz w:val="20"/>
          <w:szCs w:val="20"/>
          <w:spacing w:val="10"/>
        </w:rPr>
        <w:t>动作)时程度为准。</w:t>
      </w:r>
    </w:p>
    <w:p>
      <w:pPr>
        <w:ind w:right="176" w:firstLine="480"/>
        <w:spacing w:before="117" w:line="293" w:lineRule="auto"/>
        <w:jc w:val="both"/>
        <w:rPr>
          <w:rFonts w:ascii="SimSun" w:hAnsi="SimSun" w:eastAsia="SimSun" w:cs="SimSun"/>
          <w:sz w:val="20"/>
          <w:szCs w:val="20"/>
        </w:rPr>
      </w:pPr>
      <w:r>
        <w:rPr>
          <w:rFonts w:ascii="SimSun" w:hAnsi="SimSun" w:eastAsia="SimSun" w:cs="SimSun"/>
          <w:sz w:val="20"/>
          <w:szCs w:val="20"/>
          <w:spacing w:val="15"/>
        </w:rPr>
        <w:t>目前国外多采用</w:t>
      </w:r>
      <w:r>
        <w:rPr>
          <w:rFonts w:ascii="SimSun" w:hAnsi="SimSun" w:eastAsia="SimSun" w:cs="SimSun"/>
          <w:sz w:val="20"/>
          <w:szCs w:val="20"/>
        </w:rPr>
        <w:t>Bump</w:t>
      </w:r>
      <w:r>
        <w:rPr>
          <w:rFonts w:ascii="SimSun" w:hAnsi="SimSun" w:eastAsia="SimSun" w:cs="SimSun"/>
          <w:sz w:val="20"/>
          <w:szCs w:val="20"/>
          <w:spacing w:val="43"/>
        </w:rPr>
        <w:t xml:space="preserve"> </w:t>
      </w:r>
      <w:r>
        <w:rPr>
          <w:rFonts w:ascii="SimSun" w:hAnsi="SimSun" w:eastAsia="SimSun" w:cs="SimSun"/>
          <w:sz w:val="20"/>
          <w:szCs w:val="20"/>
          <w:spacing w:val="15"/>
        </w:rPr>
        <w:t>提出的盆腔器官脱垂定量分期</w:t>
      </w:r>
      <w:r>
        <w:rPr>
          <w:rFonts w:ascii="SimSun" w:hAnsi="SimSun" w:eastAsia="SimSun" w:cs="SimSun"/>
          <w:sz w:val="20"/>
          <w:szCs w:val="20"/>
        </w:rPr>
        <w:t xml:space="preserve"> </w:t>
      </w:r>
      <w:r>
        <w:rPr>
          <w:rFonts w:ascii="SimSun" w:hAnsi="SimSun" w:eastAsia="SimSun" w:cs="SimSun"/>
          <w:sz w:val="20"/>
          <w:szCs w:val="20"/>
          <w:spacing w:val="-4"/>
        </w:rPr>
        <w:t>法(</w:t>
      </w:r>
      <w:r>
        <w:rPr>
          <w:rFonts w:ascii="SimSun" w:hAnsi="SimSun" w:eastAsia="SimSun" w:cs="SimSun"/>
          <w:sz w:val="20"/>
          <w:szCs w:val="20"/>
          <w:spacing w:val="-3"/>
        </w:rPr>
        <w:t>pelvic</w:t>
      </w:r>
      <w:r>
        <w:rPr>
          <w:rFonts w:ascii="SimSun" w:hAnsi="SimSun" w:eastAsia="SimSun" w:cs="SimSun"/>
          <w:sz w:val="20"/>
          <w:szCs w:val="20"/>
          <w:spacing w:val="2"/>
        </w:rPr>
        <w:t xml:space="preserve"> </w:t>
      </w:r>
      <w:r>
        <w:rPr>
          <w:rFonts w:ascii="SimSun" w:hAnsi="SimSun" w:eastAsia="SimSun" w:cs="SimSun"/>
          <w:sz w:val="20"/>
          <w:szCs w:val="20"/>
          <w:spacing w:val="-3"/>
        </w:rPr>
        <w:t>organ</w:t>
      </w:r>
      <w:r>
        <w:rPr>
          <w:rFonts w:ascii="SimSun" w:hAnsi="SimSun" w:eastAsia="SimSun" w:cs="SimSun"/>
          <w:sz w:val="20"/>
          <w:szCs w:val="20"/>
          <w:spacing w:val="-1"/>
        </w:rPr>
        <w:t xml:space="preserve"> </w:t>
      </w:r>
      <w:r>
        <w:rPr>
          <w:rFonts w:ascii="SimSun" w:hAnsi="SimSun" w:eastAsia="SimSun" w:cs="SimSun"/>
          <w:sz w:val="20"/>
          <w:szCs w:val="20"/>
          <w:spacing w:val="-3"/>
        </w:rPr>
        <w:t>prolapse</w:t>
      </w:r>
      <w:r>
        <w:rPr>
          <w:rFonts w:ascii="SimSun" w:hAnsi="SimSun" w:eastAsia="SimSun" w:cs="SimSun"/>
          <w:sz w:val="20"/>
          <w:szCs w:val="20"/>
          <w:spacing w:val="3"/>
        </w:rPr>
        <w:t xml:space="preserve"> </w:t>
      </w:r>
      <w:r>
        <w:rPr>
          <w:rFonts w:ascii="SimSun" w:hAnsi="SimSun" w:eastAsia="SimSun" w:cs="SimSun"/>
          <w:sz w:val="20"/>
          <w:szCs w:val="20"/>
          <w:spacing w:val="-3"/>
        </w:rPr>
        <w:t>quantitation</w:t>
      </w:r>
      <w:r>
        <w:rPr>
          <w:rFonts w:ascii="SimSun" w:hAnsi="SimSun" w:eastAsia="SimSun" w:cs="SimSun"/>
          <w:sz w:val="20"/>
          <w:szCs w:val="20"/>
          <w:spacing w:val="-4"/>
        </w:rPr>
        <w:t>,</w:t>
      </w:r>
      <w:r>
        <w:rPr>
          <w:rFonts w:ascii="SimSun" w:hAnsi="SimSun" w:eastAsia="SimSun" w:cs="SimSun"/>
          <w:sz w:val="20"/>
          <w:szCs w:val="20"/>
          <w:spacing w:val="-3"/>
        </w:rPr>
        <w:t>PO</w:t>
      </w:r>
      <w:r>
        <w:rPr>
          <w:rFonts w:ascii="SimSun" w:hAnsi="SimSun" w:eastAsia="SimSun" w:cs="SimSun"/>
          <w:sz w:val="20"/>
          <w:szCs w:val="20"/>
          <w:spacing w:val="-4"/>
        </w:rPr>
        <w:t>P-Q)(表23-</w:t>
      </w:r>
      <w:r>
        <w:rPr>
          <w:rFonts w:ascii="SimSun" w:hAnsi="SimSun" w:eastAsia="SimSun" w:cs="SimSun"/>
          <w:sz w:val="20"/>
          <w:szCs w:val="20"/>
          <w:spacing w:val="-47"/>
        </w:rPr>
        <w:t xml:space="preserve"> </w:t>
      </w:r>
      <w:r>
        <w:rPr>
          <w:rFonts w:ascii="SimSun" w:hAnsi="SimSun" w:eastAsia="SimSun" w:cs="SimSun"/>
          <w:sz w:val="20"/>
          <w:szCs w:val="20"/>
          <w:spacing w:val="-4"/>
        </w:rPr>
        <w:t>1,表</w:t>
      </w:r>
      <w:r>
        <w:rPr>
          <w:rFonts w:ascii="SimSun" w:hAnsi="SimSun" w:eastAsia="SimSun" w:cs="SimSun"/>
          <w:sz w:val="20"/>
          <w:szCs w:val="20"/>
        </w:rPr>
        <w:t xml:space="preserve"> </w:t>
      </w:r>
      <w:r>
        <w:rPr>
          <w:rFonts w:ascii="SimSun" w:hAnsi="SimSun" w:eastAsia="SimSun" w:cs="SimSun"/>
          <w:sz w:val="20"/>
          <w:szCs w:val="20"/>
          <w:spacing w:val="7"/>
        </w:rPr>
        <w:t>23-2)。此分期系统是分别利用阴道前壁、阴道顶端、阴道</w:t>
      </w:r>
      <w:r>
        <w:rPr>
          <w:rFonts w:ascii="SimSun" w:hAnsi="SimSun" w:eastAsia="SimSun" w:cs="SimSun"/>
          <w:sz w:val="20"/>
          <w:szCs w:val="20"/>
          <w:spacing w:val="2"/>
        </w:rPr>
        <w:t xml:space="preserve"> </w:t>
      </w:r>
      <w:r>
        <w:rPr>
          <w:rFonts w:ascii="SimSun" w:hAnsi="SimSun" w:eastAsia="SimSun" w:cs="SimSun"/>
          <w:sz w:val="20"/>
          <w:szCs w:val="20"/>
          <w:spacing w:val="16"/>
        </w:rPr>
        <w:t>后壁上的2个解剖指示点与处女膜的关系来界定盆腔器官</w:t>
      </w:r>
      <w:r>
        <w:rPr>
          <w:rFonts w:ascii="SimSun" w:hAnsi="SimSun" w:eastAsia="SimSun" w:cs="SimSun"/>
          <w:sz w:val="20"/>
          <w:szCs w:val="20"/>
        </w:rPr>
        <w:t xml:space="preserve"> </w:t>
      </w:r>
      <w:r>
        <w:rPr>
          <w:rFonts w:ascii="SimSun" w:hAnsi="SimSun" w:eastAsia="SimSun" w:cs="SimSun"/>
          <w:sz w:val="20"/>
          <w:szCs w:val="20"/>
          <w:spacing w:val="16"/>
        </w:rPr>
        <w:t>的脱垂程度。与处女膜平行以0表示，位于处女膜以上用</w:t>
      </w:r>
      <w:r>
        <w:rPr>
          <w:rFonts w:ascii="SimSun" w:hAnsi="SimSun" w:eastAsia="SimSun" w:cs="SimSun"/>
          <w:sz w:val="20"/>
          <w:szCs w:val="20"/>
          <w:spacing w:val="13"/>
        </w:rPr>
        <w:t xml:space="preserve"> </w:t>
      </w:r>
      <w:r>
        <w:rPr>
          <w:rFonts w:ascii="SimSun" w:hAnsi="SimSun" w:eastAsia="SimSun" w:cs="SimSun"/>
          <w:sz w:val="20"/>
          <w:szCs w:val="20"/>
          <w:spacing w:val="16"/>
        </w:rPr>
        <w:t>负数表示，处女膜以下则用正数表示。阴道前壁上的</w:t>
      </w:r>
      <w:r>
        <w:rPr>
          <w:rFonts w:ascii="SimSun" w:hAnsi="SimSun" w:eastAsia="SimSun" w:cs="SimSun"/>
          <w:sz w:val="20"/>
          <w:szCs w:val="20"/>
          <w:spacing w:val="15"/>
        </w:rPr>
        <w:t>2个</w:t>
      </w:r>
    </w:p>
    <w:p>
      <w:pPr>
        <w:spacing w:line="14" w:lineRule="auto"/>
        <w:rPr>
          <w:rFonts w:ascii="Arial"/>
          <w:sz w:val="2"/>
        </w:rPr>
      </w:pPr>
      <w:r>
        <w:rPr>
          <w:rFonts w:ascii="Arial" w:hAnsi="Arial" w:eastAsia="Arial" w:cs="Arial"/>
          <w:sz w:val="2"/>
          <w:szCs w:val="2"/>
        </w:rPr>
        <w:br w:type="column"/>
      </w:r>
    </w:p>
    <w:p>
      <w:pPr>
        <w:spacing w:before="73" w:line="2880" w:lineRule="exact"/>
        <w:textAlignment w:val="center"/>
        <w:rPr/>
      </w:pPr>
      <w:r>
        <w:drawing>
          <wp:inline distT="0" distB="0" distL="0" distR="0">
            <wp:extent cx="2330424" cy="1828785"/>
            <wp:effectExtent l="0" t="0" r="0" b="0"/>
            <wp:docPr id="260" name="IM 260"/>
            <wp:cNvGraphicFramePr/>
            <a:graphic>
              <a:graphicData uri="http://schemas.openxmlformats.org/drawingml/2006/picture">
                <pic:pic>
                  <pic:nvPicPr>
                    <pic:cNvPr id="260" name="IM 260"/>
                    <pic:cNvPicPr/>
                  </pic:nvPicPr>
                  <pic:blipFill>
                    <a:blip r:embed="rId293"/>
                    <a:stretch>
                      <a:fillRect/>
                    </a:stretch>
                  </pic:blipFill>
                  <pic:spPr>
                    <a:xfrm rot="0">
                      <a:off x="0" y="0"/>
                      <a:ext cx="2330424" cy="1828785"/>
                    </a:xfrm>
                    <a:prstGeom prst="rect">
                      <a:avLst/>
                    </a:prstGeom>
                  </pic:spPr>
                </pic:pic>
              </a:graphicData>
            </a:graphic>
          </wp:inline>
        </w:drawing>
      </w:r>
    </w:p>
    <w:p>
      <w:pPr>
        <w:ind w:left="649"/>
        <w:spacing w:before="166" w:line="222" w:lineRule="auto"/>
        <w:rPr>
          <w:rFonts w:ascii="SimHei" w:hAnsi="SimHei" w:eastAsia="SimHei" w:cs="SimHei"/>
          <w:sz w:val="20"/>
          <w:szCs w:val="20"/>
        </w:rPr>
      </w:pPr>
      <w:r>
        <w:rPr>
          <w:rFonts w:ascii="SimHei" w:hAnsi="SimHei" w:eastAsia="SimHei" w:cs="SimHei"/>
          <w:sz w:val="20"/>
          <w:szCs w:val="20"/>
          <w:color w:val="0076C5"/>
          <w:spacing w:val="-2"/>
        </w:rPr>
        <w:t>图23-7</w:t>
      </w:r>
      <w:r>
        <w:rPr>
          <w:rFonts w:ascii="SimHei" w:hAnsi="SimHei" w:eastAsia="SimHei" w:cs="SimHei"/>
          <w:sz w:val="20"/>
          <w:szCs w:val="20"/>
          <w:color w:val="0076C5"/>
          <w:spacing w:val="39"/>
        </w:rPr>
        <w:t xml:space="preserve"> </w:t>
      </w:r>
      <w:r>
        <w:rPr>
          <w:rFonts w:ascii="SimHei" w:hAnsi="SimHei" w:eastAsia="SimHei" w:cs="SimHei"/>
          <w:sz w:val="20"/>
          <w:szCs w:val="20"/>
          <w:spacing w:val="-2"/>
        </w:rPr>
        <w:t>输尿管移位示意图</w:t>
      </w:r>
    </w:p>
    <w:p>
      <w:pPr>
        <w:sectPr>
          <w:type w:val="continuous"/>
          <w:pgSz w:w="11900" w:h="16840"/>
          <w:pgMar w:top="400" w:right="719" w:bottom="400" w:left="860" w:header="0" w:footer="0" w:gutter="0"/>
          <w:cols w:equalWidth="0" w:num="2">
            <w:col w:w="5501" w:space="100"/>
            <w:col w:w="4721" w:space="0"/>
          </w:cols>
        </w:sectPr>
        <w:rPr/>
      </w:pPr>
    </w:p>
    <w:p>
      <w:pPr>
        <w:ind w:right="1172"/>
        <w:spacing w:before="164" w:line="284" w:lineRule="auto"/>
        <w:jc w:val="both"/>
        <w:rPr>
          <w:rFonts w:ascii="SimSun" w:hAnsi="SimSun" w:eastAsia="SimSun" w:cs="SimSun"/>
          <w:sz w:val="20"/>
          <w:szCs w:val="20"/>
        </w:rPr>
      </w:pPr>
      <w:r>
        <w:rPr>
          <w:rFonts w:ascii="SimSun" w:hAnsi="SimSun" w:eastAsia="SimSun" w:cs="SimSun"/>
          <w:sz w:val="20"/>
          <w:szCs w:val="20"/>
          <w:spacing w:val="10"/>
        </w:rPr>
        <w:t>点分别为</w:t>
      </w:r>
      <w:r>
        <w:rPr>
          <w:rFonts w:ascii="SimSun" w:hAnsi="SimSun" w:eastAsia="SimSun" w:cs="SimSun"/>
          <w:sz w:val="20"/>
          <w:szCs w:val="20"/>
        </w:rPr>
        <w:t>Aa</w:t>
      </w:r>
      <w:r>
        <w:rPr>
          <w:rFonts w:ascii="SimSun" w:hAnsi="SimSun" w:eastAsia="SimSun" w:cs="SimSun"/>
          <w:sz w:val="20"/>
          <w:szCs w:val="20"/>
          <w:spacing w:val="-8"/>
        </w:rPr>
        <w:t xml:space="preserve"> </w:t>
      </w:r>
      <w:r>
        <w:rPr>
          <w:rFonts w:ascii="SimSun" w:hAnsi="SimSun" w:eastAsia="SimSun" w:cs="SimSun"/>
          <w:sz w:val="20"/>
          <w:szCs w:val="20"/>
          <w:spacing w:val="10"/>
        </w:rPr>
        <w:t>和</w:t>
      </w:r>
      <w:r>
        <w:rPr>
          <w:rFonts w:ascii="SimSun" w:hAnsi="SimSun" w:eastAsia="SimSun" w:cs="SimSun"/>
          <w:sz w:val="20"/>
          <w:szCs w:val="20"/>
          <w:spacing w:val="-32"/>
        </w:rPr>
        <w:t xml:space="preserve"> </w:t>
      </w:r>
      <w:r>
        <w:rPr>
          <w:rFonts w:ascii="SimSun" w:hAnsi="SimSun" w:eastAsia="SimSun" w:cs="SimSun"/>
          <w:sz w:val="20"/>
          <w:szCs w:val="20"/>
        </w:rPr>
        <w:t>Ba</w:t>
      </w:r>
      <w:r>
        <w:rPr>
          <w:rFonts w:ascii="SimSun" w:hAnsi="SimSun" w:eastAsia="SimSun" w:cs="SimSun"/>
          <w:sz w:val="20"/>
          <w:szCs w:val="20"/>
          <w:spacing w:val="-26"/>
        </w:rPr>
        <w:t xml:space="preserve"> </w:t>
      </w:r>
      <w:r>
        <w:rPr>
          <w:rFonts w:ascii="SimSun" w:hAnsi="SimSun" w:eastAsia="SimSun" w:cs="SimSun"/>
          <w:sz w:val="20"/>
          <w:szCs w:val="20"/>
          <w:spacing w:val="10"/>
        </w:rPr>
        <w:t>点；阴道顶端的2个点分别为C</w:t>
      </w:r>
      <w:r>
        <w:rPr>
          <w:rFonts w:ascii="SimSun" w:hAnsi="SimSun" w:eastAsia="SimSun" w:cs="SimSun"/>
          <w:sz w:val="20"/>
          <w:szCs w:val="20"/>
          <w:spacing w:val="-4"/>
        </w:rPr>
        <w:t xml:space="preserve"> </w:t>
      </w:r>
      <w:r>
        <w:rPr>
          <w:rFonts w:ascii="SimSun" w:hAnsi="SimSun" w:eastAsia="SimSun" w:cs="SimSun"/>
          <w:sz w:val="20"/>
          <w:szCs w:val="20"/>
          <w:spacing w:val="10"/>
        </w:rPr>
        <w:t>和</w:t>
      </w:r>
      <w:r>
        <w:rPr>
          <w:rFonts w:ascii="SimSun" w:hAnsi="SimSun" w:eastAsia="SimSun" w:cs="SimSun"/>
          <w:sz w:val="20"/>
          <w:szCs w:val="20"/>
          <w:spacing w:val="-42"/>
        </w:rPr>
        <w:t xml:space="preserve"> </w:t>
      </w:r>
      <w:r>
        <w:rPr>
          <w:rFonts w:ascii="SimSun" w:hAnsi="SimSun" w:eastAsia="SimSun" w:cs="SimSun"/>
          <w:sz w:val="20"/>
          <w:szCs w:val="20"/>
          <w:spacing w:val="10"/>
        </w:rPr>
        <w:t>D</w:t>
      </w:r>
      <w:r>
        <w:rPr>
          <w:rFonts w:ascii="SimSun" w:hAnsi="SimSun" w:eastAsia="SimSun" w:cs="SimSun"/>
          <w:sz w:val="20"/>
          <w:szCs w:val="20"/>
          <w:spacing w:val="-16"/>
        </w:rPr>
        <w:t xml:space="preserve"> </w:t>
      </w:r>
      <w:r>
        <w:rPr>
          <w:rFonts w:ascii="SimSun" w:hAnsi="SimSun" w:eastAsia="SimSun" w:cs="SimSun"/>
          <w:sz w:val="20"/>
          <w:szCs w:val="20"/>
          <w:spacing w:val="10"/>
        </w:rPr>
        <w:t>点；阴道后壁的</w:t>
      </w:r>
      <w:r>
        <w:rPr>
          <w:rFonts w:ascii="SimSun" w:hAnsi="SimSun" w:eastAsia="SimSun" w:cs="SimSun"/>
          <w:sz w:val="20"/>
          <w:szCs w:val="20"/>
        </w:rPr>
        <w:t>Ap</w:t>
      </w:r>
      <w:r>
        <w:rPr>
          <w:rFonts w:ascii="SimSun" w:hAnsi="SimSun" w:eastAsia="SimSun" w:cs="SimSun"/>
          <w:sz w:val="20"/>
          <w:szCs w:val="20"/>
          <w:spacing w:val="10"/>
        </w:rPr>
        <w:t>、</w:t>
      </w:r>
      <w:r>
        <w:rPr>
          <w:rFonts w:ascii="SimSun" w:hAnsi="SimSun" w:eastAsia="SimSun" w:cs="SimSun"/>
          <w:sz w:val="20"/>
          <w:szCs w:val="20"/>
        </w:rPr>
        <w:t>Bp</w:t>
      </w:r>
      <w:r>
        <w:rPr>
          <w:rFonts w:ascii="SimSun" w:hAnsi="SimSun" w:eastAsia="SimSun" w:cs="SimSun"/>
          <w:sz w:val="20"/>
          <w:szCs w:val="20"/>
          <w:spacing w:val="10"/>
        </w:rPr>
        <w:t>两点与阴道前壁</w:t>
      </w:r>
      <w:r>
        <w:rPr>
          <w:rFonts w:ascii="SimSun" w:hAnsi="SimSun" w:eastAsia="SimSun" w:cs="SimSun"/>
          <w:sz w:val="20"/>
          <w:szCs w:val="20"/>
        </w:rPr>
        <w:t>Aa</w:t>
      </w:r>
      <w:r>
        <w:rPr>
          <w:rFonts w:ascii="SimSun" w:hAnsi="SimSun" w:eastAsia="SimSun" w:cs="SimSun"/>
          <w:sz w:val="20"/>
          <w:szCs w:val="20"/>
          <w:spacing w:val="10"/>
        </w:rPr>
        <w:t>、</w:t>
      </w:r>
      <w:r>
        <w:rPr>
          <w:rFonts w:ascii="SimSun" w:hAnsi="SimSun" w:eastAsia="SimSun" w:cs="SimSun"/>
          <w:sz w:val="20"/>
          <w:szCs w:val="20"/>
        </w:rPr>
        <w:t>Ba</w:t>
      </w:r>
      <w:r>
        <w:rPr>
          <w:rFonts w:ascii="SimSun" w:hAnsi="SimSun" w:eastAsia="SimSun" w:cs="SimSun"/>
          <w:sz w:val="20"/>
          <w:szCs w:val="20"/>
        </w:rPr>
        <w:t xml:space="preserve"> </w:t>
      </w:r>
      <w:r>
        <w:rPr>
          <w:rFonts w:ascii="SimSun" w:hAnsi="SimSun" w:eastAsia="SimSun" w:cs="SimSun"/>
          <w:sz w:val="20"/>
          <w:szCs w:val="20"/>
          <w:spacing w:val="5"/>
        </w:rPr>
        <w:t>点是对应的。另外还包括阴裂(</w:t>
      </w:r>
      <w:r>
        <w:rPr>
          <w:rFonts w:ascii="SimSun" w:hAnsi="SimSun" w:eastAsia="SimSun" w:cs="SimSun"/>
          <w:sz w:val="20"/>
          <w:szCs w:val="20"/>
        </w:rPr>
        <w:t>gh</w:t>
      </w:r>
      <w:r>
        <w:rPr>
          <w:rFonts w:ascii="SimSun" w:hAnsi="SimSun" w:eastAsia="SimSun" w:cs="SimSun"/>
          <w:sz w:val="20"/>
          <w:szCs w:val="20"/>
          <w:spacing w:val="5"/>
        </w:rPr>
        <w:t>)</w:t>
      </w:r>
      <w:r>
        <w:rPr>
          <w:rFonts w:ascii="SimSun" w:hAnsi="SimSun" w:eastAsia="SimSun" w:cs="SimSun"/>
          <w:sz w:val="20"/>
          <w:szCs w:val="20"/>
          <w:spacing w:val="-7"/>
        </w:rPr>
        <w:t xml:space="preserve"> </w:t>
      </w:r>
      <w:r>
        <w:rPr>
          <w:rFonts w:ascii="SimSun" w:hAnsi="SimSun" w:eastAsia="SimSun" w:cs="SimSun"/>
          <w:sz w:val="20"/>
          <w:szCs w:val="20"/>
          <w:spacing w:val="5"/>
        </w:rPr>
        <w:t>的长度、会阴体(</w:t>
      </w:r>
      <w:r>
        <w:rPr>
          <w:rFonts w:ascii="SimSun" w:hAnsi="SimSun" w:eastAsia="SimSun" w:cs="SimSun"/>
          <w:sz w:val="20"/>
          <w:szCs w:val="20"/>
        </w:rPr>
        <w:t>pb</w:t>
      </w:r>
      <w:r>
        <w:rPr>
          <w:rFonts w:ascii="SimSun" w:hAnsi="SimSun" w:eastAsia="SimSun" w:cs="SimSun"/>
          <w:sz w:val="20"/>
          <w:szCs w:val="20"/>
          <w:spacing w:val="5"/>
        </w:rPr>
        <w:t>)</w:t>
      </w:r>
      <w:r>
        <w:rPr>
          <w:rFonts w:ascii="SimSun" w:hAnsi="SimSun" w:eastAsia="SimSun" w:cs="SimSun"/>
          <w:sz w:val="20"/>
          <w:szCs w:val="20"/>
          <w:spacing w:val="-8"/>
        </w:rPr>
        <w:t xml:space="preserve"> </w:t>
      </w:r>
      <w:r>
        <w:rPr>
          <w:rFonts w:ascii="SimSun" w:hAnsi="SimSun" w:eastAsia="SimSun" w:cs="SimSun"/>
          <w:sz w:val="20"/>
          <w:szCs w:val="20"/>
          <w:spacing w:val="5"/>
        </w:rPr>
        <w:t>的长度，</w:t>
      </w:r>
      <w:r>
        <w:rPr>
          <w:rFonts w:ascii="SimSun" w:hAnsi="SimSun" w:eastAsia="SimSun" w:cs="SimSun"/>
          <w:sz w:val="20"/>
          <w:szCs w:val="20"/>
          <w:spacing w:val="4"/>
        </w:rPr>
        <w:t>以及阴道的总长度(</w:t>
      </w:r>
      <w:r>
        <w:rPr>
          <w:rFonts w:ascii="SimSun" w:hAnsi="SimSun" w:eastAsia="SimSun" w:cs="SimSun"/>
          <w:sz w:val="20"/>
          <w:szCs w:val="20"/>
        </w:rPr>
        <w:t>TVL</w:t>
      </w:r>
      <w:r>
        <w:rPr>
          <w:rFonts w:ascii="SimSun" w:hAnsi="SimSun" w:eastAsia="SimSun" w:cs="SimSun"/>
          <w:sz w:val="20"/>
          <w:szCs w:val="20"/>
          <w:spacing w:val="4"/>
        </w:rPr>
        <w:t>)。</w:t>
      </w:r>
      <w:r>
        <w:rPr>
          <w:rFonts w:ascii="SimSun" w:hAnsi="SimSun" w:eastAsia="SimSun" w:cs="SimSun"/>
          <w:sz w:val="20"/>
          <w:szCs w:val="20"/>
          <w:spacing w:val="32"/>
        </w:rPr>
        <w:t xml:space="preserve">  </w:t>
      </w:r>
      <w:r>
        <w:rPr>
          <w:rFonts w:ascii="SimSun" w:hAnsi="SimSun" w:eastAsia="SimSun" w:cs="SimSun"/>
          <w:sz w:val="20"/>
          <w:szCs w:val="20"/>
          <w:spacing w:val="4"/>
        </w:rPr>
        <w:t>测量值</w:t>
      </w:r>
      <w:r>
        <w:rPr>
          <w:rFonts w:ascii="SimSun" w:hAnsi="SimSun" w:eastAsia="SimSun" w:cs="SimSun"/>
          <w:sz w:val="20"/>
          <w:szCs w:val="20"/>
          <w:spacing w:val="1"/>
        </w:rPr>
        <w:t xml:space="preserve"> </w:t>
      </w:r>
      <w:r>
        <w:rPr>
          <w:rFonts w:ascii="SimSun" w:hAnsi="SimSun" w:eastAsia="SimSun" w:cs="SimSun"/>
          <w:sz w:val="20"/>
          <w:szCs w:val="20"/>
          <w:spacing w:val="7"/>
        </w:rPr>
        <w:t>均用厘米表示。</w:t>
      </w:r>
    </w:p>
    <w:p>
      <w:pPr>
        <w:ind w:left="2559"/>
        <w:spacing w:before="251" w:line="218" w:lineRule="auto"/>
        <w:rPr>
          <w:rFonts w:ascii="SimSun" w:hAnsi="SimSun" w:eastAsia="SimSun" w:cs="SimSun"/>
          <w:sz w:val="19"/>
          <w:szCs w:val="19"/>
        </w:rPr>
      </w:pPr>
      <w:r>
        <w:rPr>
          <w:rFonts w:ascii="SimSun" w:hAnsi="SimSun" w:eastAsia="SimSun" w:cs="SimSun"/>
          <w:sz w:val="19"/>
          <w:szCs w:val="19"/>
          <w:spacing w:val="9"/>
        </w:rPr>
        <w:t>表23-1</w:t>
      </w:r>
      <w:r>
        <w:rPr>
          <w:rFonts w:ascii="SimSun" w:hAnsi="SimSun" w:eastAsia="SimSun" w:cs="SimSun"/>
          <w:sz w:val="19"/>
          <w:szCs w:val="19"/>
          <w:spacing w:val="23"/>
        </w:rPr>
        <w:t xml:space="preserve">  </w:t>
      </w:r>
      <w:r>
        <w:rPr>
          <w:rFonts w:ascii="SimSun" w:hAnsi="SimSun" w:eastAsia="SimSun" w:cs="SimSun"/>
          <w:sz w:val="19"/>
          <w:szCs w:val="19"/>
          <w:spacing w:val="9"/>
        </w:rPr>
        <w:t>盆腔器官脱垂评估指示点(</w:t>
      </w:r>
      <w:r>
        <w:rPr>
          <w:rFonts w:ascii="SimSun" w:hAnsi="SimSun" w:eastAsia="SimSun" w:cs="SimSun"/>
          <w:sz w:val="19"/>
          <w:szCs w:val="19"/>
        </w:rPr>
        <w:t>POP</w:t>
      </w:r>
      <w:r>
        <w:rPr>
          <w:rFonts w:ascii="SimSun" w:hAnsi="SimSun" w:eastAsia="SimSun" w:cs="SimSun"/>
          <w:sz w:val="19"/>
          <w:szCs w:val="19"/>
          <w:spacing w:val="9"/>
        </w:rPr>
        <w:t>-Q分期)</w:t>
      </w:r>
    </w:p>
    <w:p>
      <w:pPr>
        <w:spacing w:line="118" w:lineRule="exact"/>
        <w:rPr/>
      </w:pPr>
      <w:r/>
    </w:p>
    <w:p>
      <w:pPr>
        <w:sectPr>
          <w:type w:val="continuous"/>
          <w:pgSz w:w="11900" w:h="16840"/>
          <w:pgMar w:top="400" w:right="719" w:bottom="400" w:left="860" w:header="0" w:footer="0" w:gutter="0"/>
          <w:cols w:equalWidth="0" w:num="1">
            <w:col w:w="10321" w:space="0"/>
          </w:cols>
        </w:sectPr>
        <w:rPr/>
      </w:pPr>
    </w:p>
    <w:p>
      <w:pPr>
        <w:ind w:left="222"/>
        <w:spacing w:before="38" w:line="221" w:lineRule="auto"/>
        <w:rPr>
          <w:rFonts w:ascii="SimSun" w:hAnsi="SimSun" w:eastAsia="SimSun" w:cs="SimSun"/>
          <w:sz w:val="19"/>
          <w:szCs w:val="19"/>
        </w:rPr>
      </w:pPr>
      <w:r>
        <w:rPr>
          <w:rFonts w:ascii="SimSun" w:hAnsi="SimSun" w:eastAsia="SimSun" w:cs="SimSun"/>
          <w:sz w:val="19"/>
          <w:szCs w:val="19"/>
          <w:b/>
          <w:bCs/>
          <w:spacing w:val="5"/>
        </w:rPr>
        <w:t>指示点</w:t>
      </w:r>
    </w:p>
    <w:p>
      <w:pPr>
        <w:ind w:left="399"/>
        <w:spacing w:before="221" w:line="384" w:lineRule="exact"/>
        <w:rPr>
          <w:rFonts w:ascii="SimSun" w:hAnsi="SimSun" w:eastAsia="SimSun" w:cs="SimSun"/>
          <w:sz w:val="19"/>
          <w:szCs w:val="19"/>
        </w:rPr>
      </w:pPr>
      <w:r>
        <w:rPr>
          <w:rFonts w:ascii="SimSun" w:hAnsi="SimSun" w:eastAsia="SimSun" w:cs="SimSun"/>
          <w:sz w:val="19"/>
          <w:szCs w:val="19"/>
          <w:spacing w:val="2"/>
          <w:position w:val="17"/>
        </w:rPr>
        <w:t>Aa</w:t>
      </w:r>
    </w:p>
    <w:p>
      <w:pPr>
        <w:ind w:left="419"/>
        <w:spacing w:line="181" w:lineRule="auto"/>
        <w:rPr>
          <w:rFonts w:ascii="SimSun" w:hAnsi="SimSun" w:eastAsia="SimSun" w:cs="SimSun"/>
          <w:sz w:val="19"/>
          <w:szCs w:val="19"/>
        </w:rPr>
      </w:pPr>
      <w:r>
        <w:rPr>
          <w:rFonts w:ascii="SimSun" w:hAnsi="SimSun" w:eastAsia="SimSun" w:cs="SimSun"/>
          <w:sz w:val="19"/>
          <w:szCs w:val="19"/>
          <w:spacing w:val="6"/>
        </w:rPr>
        <w:t>Ba</w:t>
      </w:r>
    </w:p>
    <w:p>
      <w:pPr>
        <w:spacing w:line="397" w:lineRule="auto"/>
        <w:rPr>
          <w:rFonts w:ascii="Arial"/>
          <w:sz w:val="21"/>
        </w:rPr>
      </w:pPr>
      <w:r/>
    </w:p>
    <w:p>
      <w:pPr>
        <w:ind w:left="459"/>
        <w:spacing w:before="63" w:line="381" w:lineRule="exact"/>
        <w:rPr>
          <w:rFonts w:ascii="SimSun" w:hAnsi="SimSun" w:eastAsia="SimSun" w:cs="SimSun"/>
          <w:sz w:val="19"/>
          <w:szCs w:val="19"/>
        </w:rPr>
      </w:pPr>
      <w:r>
        <w:rPr>
          <w:rFonts w:ascii="SimSun" w:hAnsi="SimSun" w:eastAsia="SimSun" w:cs="SimSun"/>
          <w:sz w:val="19"/>
          <w:szCs w:val="19"/>
          <w:position w:val="17"/>
        </w:rPr>
        <w:t>C</w:t>
      </w:r>
    </w:p>
    <w:p>
      <w:pPr>
        <w:ind w:left="459"/>
        <w:spacing w:line="181" w:lineRule="auto"/>
        <w:rPr>
          <w:rFonts w:ascii="SimSun" w:hAnsi="SimSun" w:eastAsia="SimSun" w:cs="SimSun"/>
          <w:sz w:val="19"/>
          <w:szCs w:val="19"/>
        </w:rPr>
      </w:pPr>
      <w:r>
        <w:rPr>
          <w:rFonts w:ascii="SimSun" w:hAnsi="SimSun" w:eastAsia="SimSun" w:cs="SimSun"/>
          <w:sz w:val="19"/>
          <w:szCs w:val="19"/>
        </w:rPr>
        <w:t>D</w:t>
      </w:r>
    </w:p>
    <w:p>
      <w:pPr>
        <w:spacing w:line="440" w:lineRule="auto"/>
        <w:rPr>
          <w:rFonts w:ascii="Arial"/>
          <w:sz w:val="21"/>
        </w:rPr>
      </w:pPr>
      <w:r/>
    </w:p>
    <w:p>
      <w:pPr>
        <w:ind w:left="399"/>
        <w:spacing w:before="63" w:line="393" w:lineRule="exact"/>
        <w:rPr>
          <w:rFonts w:ascii="SimSun" w:hAnsi="SimSun" w:eastAsia="SimSun" w:cs="SimSun"/>
          <w:sz w:val="19"/>
          <w:szCs w:val="19"/>
        </w:rPr>
      </w:pPr>
      <w:r>
        <w:rPr>
          <w:rFonts w:ascii="SimSun" w:hAnsi="SimSun" w:eastAsia="SimSun" w:cs="SimSun"/>
          <w:sz w:val="19"/>
          <w:szCs w:val="19"/>
          <w:spacing w:val="5"/>
          <w:position w:val="18"/>
        </w:rPr>
        <w:t>Ap</w:t>
      </w:r>
    </w:p>
    <w:p>
      <w:pPr>
        <w:ind w:left="399"/>
        <w:spacing w:before="1" w:line="181" w:lineRule="auto"/>
        <w:rPr>
          <w:rFonts w:ascii="SimSun" w:hAnsi="SimSun" w:eastAsia="SimSun" w:cs="SimSun"/>
          <w:sz w:val="19"/>
          <w:szCs w:val="19"/>
        </w:rPr>
      </w:pPr>
      <w:r>
        <w:rPr>
          <w:rFonts w:ascii="SimSun" w:hAnsi="SimSun" w:eastAsia="SimSun" w:cs="SimSun"/>
          <w:sz w:val="19"/>
          <w:szCs w:val="19"/>
          <w:spacing w:val="6"/>
        </w:rPr>
        <w:t>Bp</w:t>
      </w:r>
    </w:p>
    <w:p>
      <w:pPr>
        <w:spacing w:line="14" w:lineRule="auto"/>
        <w:rPr>
          <w:rFonts w:ascii="Arial"/>
          <w:sz w:val="2"/>
        </w:rPr>
      </w:pPr>
      <w:r>
        <w:rPr>
          <w:rFonts w:ascii="Arial" w:hAnsi="Arial" w:eastAsia="Arial" w:cs="Arial"/>
          <w:sz w:val="2"/>
          <w:szCs w:val="2"/>
        </w:rPr>
        <w:br w:type="column"/>
      </w:r>
    </w:p>
    <w:p>
      <w:pPr>
        <w:ind w:left="1846"/>
        <w:spacing w:before="55" w:line="219" w:lineRule="auto"/>
        <w:rPr>
          <w:rFonts w:ascii="SimSun" w:hAnsi="SimSun" w:eastAsia="SimSun" w:cs="SimSun"/>
          <w:sz w:val="19"/>
          <w:szCs w:val="19"/>
        </w:rPr>
      </w:pPr>
      <w:r>
        <w:rPr>
          <w:rFonts w:ascii="SimSun" w:hAnsi="SimSun" w:eastAsia="SimSun" w:cs="SimSun"/>
          <w:sz w:val="19"/>
          <w:szCs w:val="19"/>
          <w:b/>
          <w:bCs/>
          <w:spacing w:val="-15"/>
        </w:rPr>
        <w:t>内</w:t>
      </w:r>
      <w:r>
        <w:rPr>
          <w:rFonts w:ascii="SimSun" w:hAnsi="SimSun" w:eastAsia="SimSun" w:cs="SimSun"/>
          <w:sz w:val="19"/>
          <w:szCs w:val="19"/>
          <w:spacing w:val="-13"/>
        </w:rPr>
        <w:t xml:space="preserve"> </w:t>
      </w:r>
      <w:r>
        <w:rPr>
          <w:rFonts w:ascii="SimSun" w:hAnsi="SimSun" w:eastAsia="SimSun" w:cs="SimSun"/>
          <w:sz w:val="19"/>
          <w:szCs w:val="19"/>
          <w:b/>
          <w:bCs/>
          <w:spacing w:val="-15"/>
        </w:rPr>
        <w:t>容</w:t>
      </w:r>
      <w:r>
        <w:rPr>
          <w:rFonts w:ascii="SimSun" w:hAnsi="SimSun" w:eastAsia="SimSun" w:cs="SimSun"/>
          <w:sz w:val="19"/>
          <w:szCs w:val="19"/>
          <w:spacing w:val="-15"/>
        </w:rPr>
        <w:t xml:space="preserve"> </w:t>
      </w:r>
      <w:r>
        <w:rPr>
          <w:rFonts w:ascii="SimSun" w:hAnsi="SimSun" w:eastAsia="SimSun" w:cs="SimSun"/>
          <w:sz w:val="19"/>
          <w:szCs w:val="19"/>
          <w:b/>
          <w:bCs/>
          <w:spacing w:val="-15"/>
        </w:rPr>
        <w:t>描</w:t>
      </w:r>
      <w:r>
        <w:rPr>
          <w:rFonts w:ascii="SimSun" w:hAnsi="SimSun" w:eastAsia="SimSun" w:cs="SimSun"/>
          <w:sz w:val="19"/>
          <w:szCs w:val="19"/>
          <w:spacing w:val="-17"/>
        </w:rPr>
        <w:t xml:space="preserve"> </w:t>
      </w:r>
      <w:r>
        <w:rPr>
          <w:rFonts w:ascii="SimSun" w:hAnsi="SimSun" w:eastAsia="SimSun" w:cs="SimSun"/>
          <w:sz w:val="19"/>
          <w:szCs w:val="19"/>
          <w:b/>
          <w:bCs/>
          <w:spacing w:val="-15"/>
        </w:rPr>
        <w:t>述</w:t>
      </w:r>
    </w:p>
    <w:p>
      <w:pPr>
        <w:ind w:left="64"/>
        <w:spacing w:before="176" w:line="219" w:lineRule="auto"/>
        <w:rPr>
          <w:rFonts w:ascii="SimSun" w:hAnsi="SimSun" w:eastAsia="SimSun" w:cs="SimSun"/>
          <w:sz w:val="19"/>
          <w:szCs w:val="19"/>
        </w:rPr>
      </w:pPr>
      <w:r>
        <w:rPr>
          <w:rFonts w:ascii="SimSun" w:hAnsi="SimSun" w:eastAsia="SimSun" w:cs="SimSun"/>
          <w:sz w:val="19"/>
          <w:szCs w:val="19"/>
          <w:spacing w:val="6"/>
        </w:rPr>
        <w:t>阴道前壁中线距处女膜3</w:t>
      </w:r>
      <w:r>
        <w:rPr>
          <w:rFonts w:ascii="SimSun" w:hAnsi="SimSun" w:eastAsia="SimSun" w:cs="SimSun"/>
          <w:sz w:val="19"/>
          <w:szCs w:val="19"/>
        </w:rPr>
        <w:t>cm</w:t>
      </w:r>
      <w:r>
        <w:rPr>
          <w:rFonts w:ascii="SimSun" w:hAnsi="SimSun" w:eastAsia="SimSun" w:cs="SimSun"/>
          <w:sz w:val="19"/>
          <w:szCs w:val="19"/>
          <w:spacing w:val="6"/>
        </w:rPr>
        <w:t>处，相当于尿道膀胱沟处</w:t>
      </w:r>
    </w:p>
    <w:p>
      <w:pPr>
        <w:ind w:left="23"/>
        <w:spacing w:before="156" w:line="219" w:lineRule="auto"/>
        <w:rPr>
          <w:rFonts w:ascii="SimSun" w:hAnsi="SimSun" w:eastAsia="SimSun" w:cs="SimSun"/>
          <w:sz w:val="19"/>
          <w:szCs w:val="19"/>
        </w:rPr>
      </w:pPr>
      <w:r>
        <w:rPr>
          <w:rFonts w:ascii="SimSun" w:hAnsi="SimSun" w:eastAsia="SimSun" w:cs="SimSun"/>
          <w:sz w:val="19"/>
          <w:szCs w:val="19"/>
          <w:spacing w:val="14"/>
        </w:rPr>
        <w:t>阴道顶端或前穹隆到</w:t>
      </w:r>
      <w:r>
        <w:rPr>
          <w:rFonts w:ascii="SimSun" w:hAnsi="SimSun" w:eastAsia="SimSun" w:cs="SimSun"/>
          <w:sz w:val="19"/>
          <w:szCs w:val="19"/>
        </w:rPr>
        <w:t>Aa</w:t>
      </w:r>
      <w:r>
        <w:rPr>
          <w:rFonts w:ascii="SimSun" w:hAnsi="SimSun" w:eastAsia="SimSun" w:cs="SimSun"/>
          <w:sz w:val="19"/>
          <w:szCs w:val="19"/>
          <w:spacing w:val="14"/>
        </w:rPr>
        <w:t>点之间阴道前壁上段中的最</w:t>
      </w:r>
    </w:p>
    <w:p>
      <w:pPr>
        <w:ind w:left="133"/>
        <w:spacing w:before="59" w:line="224" w:lineRule="auto"/>
        <w:rPr>
          <w:rFonts w:ascii="SimSun" w:hAnsi="SimSun" w:eastAsia="SimSun" w:cs="SimSun"/>
          <w:sz w:val="19"/>
          <w:szCs w:val="19"/>
        </w:rPr>
      </w:pPr>
      <w:r>
        <w:rPr>
          <w:rFonts w:ascii="SimSun" w:hAnsi="SimSun" w:eastAsia="SimSun" w:cs="SimSun"/>
          <w:sz w:val="19"/>
          <w:szCs w:val="19"/>
          <w:color w:val="6A7477"/>
          <w:spacing w:val="27"/>
        </w:rPr>
        <w:t>远点</w:t>
      </w:r>
    </w:p>
    <w:p>
      <w:pPr>
        <w:ind w:left="96"/>
        <w:spacing w:before="135" w:line="219" w:lineRule="auto"/>
        <w:rPr>
          <w:rFonts w:ascii="SimSun" w:hAnsi="SimSun" w:eastAsia="SimSun" w:cs="SimSun"/>
          <w:sz w:val="19"/>
          <w:szCs w:val="19"/>
        </w:rPr>
      </w:pPr>
      <w:r>
        <w:rPr>
          <w:rFonts w:ascii="SimSun" w:hAnsi="SimSun" w:eastAsia="SimSun" w:cs="SimSun"/>
          <w:sz w:val="19"/>
          <w:szCs w:val="19"/>
          <w:spacing w:val="2"/>
        </w:rPr>
        <w:t>宫颈或子宫切除后阴道顶端所处的最远端</w:t>
      </w:r>
    </w:p>
    <w:p>
      <w:pPr>
        <w:ind w:left="153" w:right="101" w:hanging="153"/>
        <w:spacing w:before="153" w:line="256" w:lineRule="auto"/>
        <w:rPr>
          <w:rFonts w:ascii="SimSun" w:hAnsi="SimSun" w:eastAsia="SimSun" w:cs="SimSun"/>
          <w:sz w:val="19"/>
          <w:szCs w:val="19"/>
        </w:rPr>
      </w:pPr>
      <w:r>
        <w:rPr>
          <w:rFonts w:ascii="SimSun" w:hAnsi="SimSun" w:eastAsia="SimSun" w:cs="SimSun"/>
          <w:sz w:val="19"/>
          <w:szCs w:val="19"/>
          <w:spacing w:val="4"/>
        </w:rPr>
        <w:t>有宫颈时的后穹隆的位置，它提示了子宫骶骨韧带附</w:t>
      </w:r>
      <w:r>
        <w:rPr>
          <w:rFonts w:ascii="SimSun" w:hAnsi="SimSun" w:eastAsia="SimSun" w:cs="SimSun"/>
          <w:sz w:val="19"/>
          <w:szCs w:val="19"/>
          <w:spacing w:val="18"/>
        </w:rPr>
        <w:t xml:space="preserve"> </w:t>
      </w:r>
      <w:r>
        <w:rPr>
          <w:rFonts w:ascii="SimSun" w:hAnsi="SimSun" w:eastAsia="SimSun" w:cs="SimSun"/>
          <w:sz w:val="19"/>
          <w:szCs w:val="19"/>
          <w:spacing w:val="-1"/>
        </w:rPr>
        <w:t>着到近端宫颈后壁的水平</w:t>
      </w:r>
    </w:p>
    <w:p>
      <w:pPr>
        <w:ind w:left="99"/>
        <w:spacing w:before="170" w:line="214" w:lineRule="auto"/>
        <w:rPr>
          <w:rFonts w:ascii="SimSun" w:hAnsi="SimSun" w:eastAsia="SimSun" w:cs="SimSun"/>
          <w:sz w:val="19"/>
          <w:szCs w:val="19"/>
        </w:rPr>
      </w:pPr>
      <w:r>
        <w:rPr>
          <w:rFonts w:ascii="SimSun" w:hAnsi="SimSun" w:eastAsia="SimSun" w:cs="SimSun"/>
          <w:sz w:val="19"/>
          <w:szCs w:val="19"/>
          <w:spacing w:val="14"/>
        </w:rPr>
        <w:t>阴道后壁中线距处女膜3</w:t>
      </w:r>
      <w:r>
        <w:rPr>
          <w:rFonts w:ascii="SimSun" w:hAnsi="SimSun" w:eastAsia="SimSun" w:cs="SimSun"/>
          <w:sz w:val="19"/>
          <w:szCs w:val="19"/>
        </w:rPr>
        <w:t>cm</w:t>
      </w:r>
      <w:r>
        <w:rPr>
          <w:rFonts w:ascii="SimSun" w:hAnsi="SimSun" w:eastAsia="SimSun" w:cs="SimSun"/>
          <w:sz w:val="19"/>
          <w:szCs w:val="19"/>
          <w:spacing w:val="14"/>
        </w:rPr>
        <w:t>处，</w:t>
      </w:r>
      <w:r>
        <w:rPr>
          <w:rFonts w:ascii="SimSun" w:hAnsi="SimSun" w:eastAsia="SimSun" w:cs="SimSun"/>
          <w:sz w:val="19"/>
          <w:szCs w:val="19"/>
        </w:rPr>
        <w:t>Ap</w:t>
      </w:r>
      <w:r>
        <w:rPr>
          <w:rFonts w:ascii="SimSun" w:hAnsi="SimSun" w:eastAsia="SimSun" w:cs="SimSun"/>
          <w:sz w:val="19"/>
          <w:szCs w:val="19"/>
          <w:spacing w:val="14"/>
        </w:rPr>
        <w:t>与</w:t>
      </w:r>
      <w:r>
        <w:rPr>
          <w:rFonts w:ascii="SimSun" w:hAnsi="SimSun" w:eastAsia="SimSun" w:cs="SimSun"/>
          <w:sz w:val="19"/>
          <w:szCs w:val="19"/>
        </w:rPr>
        <w:t>Aa</w:t>
      </w:r>
      <w:r>
        <w:rPr>
          <w:rFonts w:ascii="SimSun" w:hAnsi="SimSun" w:eastAsia="SimSun" w:cs="SimSun"/>
          <w:sz w:val="19"/>
          <w:szCs w:val="19"/>
          <w:spacing w:val="14"/>
        </w:rPr>
        <w:t>点相对应</w:t>
      </w:r>
    </w:p>
    <w:p>
      <w:pPr>
        <w:ind w:left="133" w:right="80" w:hanging="128"/>
        <w:spacing w:before="170" w:line="223" w:lineRule="auto"/>
        <w:rPr>
          <w:rFonts w:ascii="SimSun" w:hAnsi="SimSun" w:eastAsia="SimSun" w:cs="SimSun"/>
          <w:sz w:val="19"/>
          <w:szCs w:val="19"/>
        </w:rPr>
      </w:pPr>
      <w:r>
        <w:rPr>
          <w:rFonts w:ascii="SimSun" w:hAnsi="SimSun" w:eastAsia="SimSun" w:cs="SimSun"/>
          <w:sz w:val="19"/>
          <w:szCs w:val="19"/>
          <w:spacing w:val="15"/>
        </w:rPr>
        <w:t>阴道顶端或后穹隆到</w:t>
      </w:r>
      <w:r>
        <w:rPr>
          <w:rFonts w:ascii="SimSun" w:hAnsi="SimSun" w:eastAsia="SimSun" w:cs="SimSun"/>
          <w:sz w:val="19"/>
          <w:szCs w:val="19"/>
        </w:rPr>
        <w:t>Ap</w:t>
      </w:r>
      <w:r>
        <w:rPr>
          <w:rFonts w:ascii="SimSun" w:hAnsi="SimSun" w:eastAsia="SimSun" w:cs="SimSun"/>
          <w:sz w:val="19"/>
          <w:szCs w:val="19"/>
          <w:spacing w:val="15"/>
        </w:rPr>
        <w:t>点之间阴道后壁上段中的最</w:t>
      </w:r>
      <w:r>
        <w:rPr>
          <w:rFonts w:ascii="SimSun" w:hAnsi="SimSun" w:eastAsia="SimSun" w:cs="SimSun"/>
          <w:sz w:val="19"/>
          <w:szCs w:val="19"/>
          <w:spacing w:val="2"/>
        </w:rPr>
        <w:t xml:space="preserve"> </w:t>
      </w:r>
      <w:r>
        <w:rPr>
          <w:rFonts w:ascii="SimSun" w:hAnsi="SimSun" w:eastAsia="SimSun" w:cs="SimSun"/>
          <w:sz w:val="19"/>
          <w:szCs w:val="19"/>
          <w:spacing w:val="11"/>
        </w:rPr>
        <w:t>远点，</w:t>
      </w:r>
      <w:r>
        <w:rPr>
          <w:rFonts w:ascii="SimSun" w:hAnsi="SimSun" w:eastAsia="SimSun" w:cs="SimSun"/>
          <w:sz w:val="19"/>
          <w:szCs w:val="19"/>
        </w:rPr>
        <w:t>Bp</w:t>
      </w:r>
      <w:r>
        <w:rPr>
          <w:rFonts w:ascii="SimSun" w:hAnsi="SimSun" w:eastAsia="SimSun" w:cs="SimSun"/>
          <w:sz w:val="19"/>
          <w:szCs w:val="19"/>
          <w:spacing w:val="11"/>
        </w:rPr>
        <w:t>与</w:t>
      </w:r>
      <w:r>
        <w:rPr>
          <w:rFonts w:ascii="SimSun" w:hAnsi="SimSun" w:eastAsia="SimSun" w:cs="SimSun"/>
          <w:sz w:val="19"/>
          <w:szCs w:val="19"/>
        </w:rPr>
        <w:t>Ba</w:t>
      </w:r>
      <w:r>
        <w:rPr>
          <w:rFonts w:ascii="SimSun" w:hAnsi="SimSun" w:eastAsia="SimSun" w:cs="SimSun"/>
          <w:sz w:val="19"/>
          <w:szCs w:val="19"/>
          <w:spacing w:val="11"/>
        </w:rPr>
        <w:t>点相对应</w:t>
      </w:r>
    </w:p>
    <w:p>
      <w:pPr>
        <w:spacing w:line="14" w:lineRule="auto"/>
        <w:rPr>
          <w:rFonts w:ascii="Arial"/>
          <w:sz w:val="2"/>
        </w:rPr>
      </w:pPr>
      <w:r>
        <w:rPr>
          <w:rFonts w:ascii="Arial" w:hAnsi="Arial" w:eastAsia="Arial" w:cs="Arial"/>
          <w:sz w:val="2"/>
          <w:szCs w:val="2"/>
        </w:rPr>
        <w:br w:type="column"/>
      </w:r>
    </w:p>
    <w:p>
      <w:pPr>
        <w:ind w:left="1339"/>
        <w:spacing w:before="58" w:line="220" w:lineRule="auto"/>
        <w:rPr>
          <w:rFonts w:ascii="SimSun" w:hAnsi="SimSun" w:eastAsia="SimSun" w:cs="SimSun"/>
          <w:sz w:val="19"/>
          <w:szCs w:val="19"/>
        </w:rPr>
      </w:pPr>
      <w:r>
        <w:rPr>
          <w:rFonts w:ascii="SimSun" w:hAnsi="SimSun" w:eastAsia="SimSun" w:cs="SimSun"/>
          <w:sz w:val="19"/>
          <w:szCs w:val="19"/>
          <w:spacing w:val="-6"/>
        </w:rPr>
        <w:t>范</w:t>
      </w:r>
      <w:r>
        <w:rPr>
          <w:rFonts w:ascii="SimSun" w:hAnsi="SimSun" w:eastAsia="SimSun" w:cs="SimSun"/>
          <w:sz w:val="19"/>
          <w:szCs w:val="19"/>
          <w:spacing w:val="23"/>
        </w:rPr>
        <w:t xml:space="preserve">    </w:t>
      </w:r>
      <w:r>
        <w:rPr>
          <w:rFonts w:ascii="SimSun" w:hAnsi="SimSun" w:eastAsia="SimSun" w:cs="SimSun"/>
          <w:sz w:val="19"/>
          <w:szCs w:val="19"/>
          <w:spacing w:val="-6"/>
        </w:rPr>
        <w:t>围</w:t>
      </w:r>
    </w:p>
    <w:p>
      <w:pPr>
        <w:spacing w:before="162"/>
        <w:rPr>
          <w:rFonts w:ascii="SimSun" w:hAnsi="SimSun" w:eastAsia="SimSun" w:cs="SimSun"/>
          <w:sz w:val="19"/>
          <w:szCs w:val="19"/>
        </w:rPr>
      </w:pPr>
      <w:r>
        <w:rPr>
          <w:rFonts w:ascii="SimSun" w:hAnsi="SimSun" w:eastAsia="SimSun" w:cs="SimSun"/>
          <w:sz w:val="19"/>
          <w:szCs w:val="19"/>
          <w:spacing w:val="-1"/>
        </w:rPr>
        <w:t>-3~+3cm</w:t>
      </w:r>
    </w:p>
    <w:p>
      <w:pPr>
        <w:ind w:left="9"/>
        <w:spacing w:before="111" w:line="293" w:lineRule="exact"/>
        <w:rPr>
          <w:rFonts w:ascii="SimSun" w:hAnsi="SimSun" w:eastAsia="SimSun" w:cs="SimSun"/>
          <w:sz w:val="19"/>
          <w:szCs w:val="19"/>
        </w:rPr>
      </w:pPr>
      <w:r>
        <w:rPr>
          <w:rFonts w:ascii="SimSun" w:hAnsi="SimSun" w:eastAsia="SimSun" w:cs="SimSun"/>
          <w:sz w:val="19"/>
          <w:szCs w:val="19"/>
          <w:spacing w:val="7"/>
          <w:position w:val="7"/>
        </w:rPr>
        <w:t>在无阴道脱垂时，此点位于-3</w:t>
      </w:r>
      <w:r>
        <w:rPr>
          <w:rFonts w:ascii="SimSun" w:hAnsi="SimSun" w:eastAsia="SimSun" w:cs="SimSun"/>
          <w:sz w:val="19"/>
          <w:szCs w:val="19"/>
          <w:position w:val="7"/>
        </w:rPr>
        <w:t>cm</w:t>
      </w:r>
      <w:r>
        <w:rPr>
          <w:rFonts w:ascii="SimSun" w:hAnsi="SimSun" w:eastAsia="SimSun" w:cs="SimSun"/>
          <w:sz w:val="19"/>
          <w:szCs w:val="19"/>
          <w:spacing w:val="7"/>
          <w:position w:val="7"/>
        </w:rPr>
        <w:t>,在子宫</w:t>
      </w:r>
    </w:p>
    <w:p>
      <w:pPr>
        <w:ind w:left="9"/>
        <w:spacing w:line="219" w:lineRule="auto"/>
        <w:rPr>
          <w:rFonts w:ascii="SimSun" w:hAnsi="SimSun" w:eastAsia="SimSun" w:cs="SimSun"/>
          <w:sz w:val="19"/>
          <w:szCs w:val="19"/>
        </w:rPr>
      </w:pPr>
      <w:r>
        <w:rPr>
          <w:rFonts w:ascii="SimSun" w:hAnsi="SimSun" w:eastAsia="SimSun" w:cs="SimSun"/>
          <w:sz w:val="19"/>
          <w:szCs w:val="19"/>
          <w:spacing w:val="-1"/>
        </w:rPr>
        <w:t>切除术后阴道完全外翻时，此点将为+TVL</w:t>
      </w:r>
    </w:p>
    <w:p>
      <w:pPr>
        <w:ind w:left="9"/>
        <w:spacing w:before="184" w:line="212" w:lineRule="auto"/>
        <w:rPr>
          <w:rFonts w:ascii="SimSun" w:hAnsi="SimSun" w:eastAsia="SimSun" w:cs="SimSun"/>
          <w:sz w:val="19"/>
          <w:szCs w:val="19"/>
        </w:rPr>
      </w:pPr>
      <w:r>
        <w:rPr>
          <w:rFonts w:ascii="SimSun" w:hAnsi="SimSun" w:eastAsia="SimSun" w:cs="SimSun"/>
          <w:sz w:val="19"/>
          <w:szCs w:val="19"/>
          <w:spacing w:val="-1"/>
        </w:rPr>
        <w:t>-TVL~+TVL</w:t>
      </w:r>
    </w:p>
    <w:p>
      <w:pPr>
        <w:spacing w:before="193" w:line="182" w:lineRule="auto"/>
        <w:rPr>
          <w:rFonts w:ascii="SimSun" w:hAnsi="SimSun" w:eastAsia="SimSun" w:cs="SimSun"/>
          <w:sz w:val="19"/>
          <w:szCs w:val="19"/>
        </w:rPr>
      </w:pPr>
      <w:r>
        <w:rPr>
          <w:rFonts w:ascii="SimSun" w:hAnsi="SimSun" w:eastAsia="SimSun" w:cs="SimSun"/>
          <w:sz w:val="19"/>
          <w:szCs w:val="19"/>
          <w:spacing w:val="-1"/>
        </w:rPr>
        <w:t>-TVL～+TVL</w:t>
      </w:r>
    </w:p>
    <w:p>
      <w:pPr>
        <w:ind w:left="9"/>
        <w:spacing w:before="53" w:line="219" w:lineRule="auto"/>
        <w:rPr>
          <w:rFonts w:ascii="SimSun" w:hAnsi="SimSun" w:eastAsia="SimSun" w:cs="SimSun"/>
          <w:sz w:val="19"/>
          <w:szCs w:val="19"/>
        </w:rPr>
      </w:pPr>
      <w:r>
        <w:rPr>
          <w:rFonts w:ascii="SimSun" w:hAnsi="SimSun" w:eastAsia="SimSun" w:cs="SimSun"/>
          <w:sz w:val="19"/>
          <w:szCs w:val="19"/>
          <w:spacing w:val="6"/>
        </w:rPr>
        <w:t>或空缺(子宫切除后)</w:t>
      </w:r>
    </w:p>
    <w:p>
      <w:pPr>
        <w:ind w:left="9"/>
        <w:spacing w:before="203" w:line="183" w:lineRule="auto"/>
        <w:rPr>
          <w:rFonts w:ascii="SimSun" w:hAnsi="SimSun" w:eastAsia="SimSun" w:cs="SimSun"/>
          <w:sz w:val="19"/>
          <w:szCs w:val="19"/>
        </w:rPr>
      </w:pPr>
      <w:r>
        <w:rPr>
          <w:rFonts w:ascii="SimSun" w:hAnsi="SimSun" w:eastAsia="SimSun" w:cs="SimSun"/>
          <w:sz w:val="19"/>
          <w:szCs w:val="19"/>
          <w:spacing w:val="-1"/>
        </w:rPr>
        <w:t>-3～+3cm</w:t>
      </w:r>
    </w:p>
    <w:p>
      <w:pPr>
        <w:ind w:left="9"/>
        <w:spacing w:before="150" w:line="292" w:lineRule="exact"/>
        <w:rPr>
          <w:rFonts w:ascii="SimSun" w:hAnsi="SimSun" w:eastAsia="SimSun" w:cs="SimSun"/>
          <w:sz w:val="19"/>
          <w:szCs w:val="19"/>
        </w:rPr>
      </w:pPr>
      <w:r>
        <w:rPr>
          <w:rFonts w:ascii="SimSun" w:hAnsi="SimSun" w:eastAsia="SimSun" w:cs="SimSun"/>
          <w:sz w:val="19"/>
          <w:szCs w:val="19"/>
          <w:spacing w:val="7"/>
          <w:position w:val="7"/>
        </w:rPr>
        <w:t>在无阴道脱垂时，此点位于-3</w:t>
      </w:r>
      <w:r>
        <w:rPr>
          <w:rFonts w:ascii="SimSun" w:hAnsi="SimSun" w:eastAsia="SimSun" w:cs="SimSun"/>
          <w:sz w:val="19"/>
          <w:szCs w:val="19"/>
          <w:position w:val="7"/>
        </w:rPr>
        <w:t>cm</w:t>
      </w:r>
      <w:r>
        <w:rPr>
          <w:rFonts w:ascii="SimSun" w:hAnsi="SimSun" w:eastAsia="SimSun" w:cs="SimSun"/>
          <w:sz w:val="19"/>
          <w:szCs w:val="19"/>
          <w:spacing w:val="7"/>
          <w:position w:val="7"/>
        </w:rPr>
        <w:t>,在子宫</w:t>
      </w:r>
    </w:p>
    <w:p>
      <w:pPr>
        <w:ind w:left="9"/>
        <w:spacing w:before="1" w:line="189" w:lineRule="auto"/>
        <w:rPr>
          <w:rFonts w:ascii="SimSun" w:hAnsi="SimSun" w:eastAsia="SimSun" w:cs="SimSun"/>
          <w:sz w:val="19"/>
          <w:szCs w:val="19"/>
        </w:rPr>
      </w:pPr>
      <w:r>
        <w:rPr>
          <w:rFonts w:ascii="SimSun" w:hAnsi="SimSun" w:eastAsia="SimSun" w:cs="SimSun"/>
          <w:sz w:val="19"/>
          <w:szCs w:val="19"/>
          <w:spacing w:val="-1"/>
        </w:rPr>
        <w:t>切除术后阴道完全外翻时，此点将为+TVL</w:t>
      </w:r>
    </w:p>
    <w:p>
      <w:pPr>
        <w:sectPr>
          <w:type w:val="continuous"/>
          <w:pgSz w:w="11900" w:h="16840"/>
          <w:pgMar w:top="400" w:right="719" w:bottom="400" w:left="860" w:header="0" w:footer="0" w:gutter="0"/>
          <w:cols w:equalWidth="0" w:num="3">
            <w:col w:w="867" w:space="100"/>
            <w:col w:w="4584" w:space="100"/>
            <w:col w:w="4671" w:space="0"/>
          </w:cols>
        </w:sectPr>
        <w:rPr/>
      </w:pPr>
    </w:p>
    <w:p>
      <w:pPr>
        <w:ind w:left="389"/>
        <w:spacing w:before="179" w:line="251" w:lineRule="exact"/>
        <w:rPr>
          <w:rFonts w:ascii="SimSun" w:hAnsi="SimSun" w:eastAsia="SimSun" w:cs="SimSun"/>
          <w:sz w:val="19"/>
          <w:szCs w:val="19"/>
        </w:rPr>
      </w:pPr>
      <w:r>
        <w:rPr>
          <w:rFonts w:ascii="SimSun" w:hAnsi="SimSun" w:eastAsia="SimSun" w:cs="SimSun"/>
          <w:sz w:val="19"/>
          <w:szCs w:val="19"/>
          <w:spacing w:val="-18"/>
          <w:position w:val="4"/>
        </w:rPr>
        <w:t>阴裂的长度(gh)为尿道外口中线到处女膜后缘的中线距离</w:t>
      </w:r>
      <w:r>
        <w:rPr>
          <w:rFonts w:ascii="SimSun" w:hAnsi="SimSun" w:eastAsia="SimSun" w:cs="SimSun"/>
          <w:sz w:val="19"/>
          <w:szCs w:val="19"/>
          <w:spacing w:val="-19"/>
          <w:position w:val="4"/>
        </w:rPr>
        <w:t>。</w:t>
      </w:r>
    </w:p>
    <w:p>
      <w:pPr>
        <w:ind w:left="379"/>
        <w:spacing w:line="214" w:lineRule="auto"/>
        <w:rPr>
          <w:rFonts w:ascii="SimSun" w:hAnsi="SimSun" w:eastAsia="SimSun" w:cs="SimSun"/>
          <w:sz w:val="20"/>
          <w:szCs w:val="20"/>
        </w:rPr>
      </w:pPr>
      <w:r>
        <w:rPr>
          <w:rFonts w:ascii="SimSun" w:hAnsi="SimSun" w:eastAsia="SimSun" w:cs="SimSun"/>
          <w:sz w:val="20"/>
          <w:szCs w:val="20"/>
          <w:spacing w:val="-23"/>
          <w:w w:val="98"/>
        </w:rPr>
        <w:t>会阴体的长度(pb)为阴裂的后端边缘到肛门中点距离。</w:t>
      </w:r>
    </w:p>
    <w:p>
      <w:pPr>
        <w:ind w:left="379"/>
        <w:spacing w:before="34" w:line="220" w:lineRule="auto"/>
        <w:rPr>
          <w:rFonts w:ascii="SimSun" w:hAnsi="SimSun" w:eastAsia="SimSun" w:cs="SimSun"/>
          <w:sz w:val="20"/>
          <w:szCs w:val="20"/>
        </w:rPr>
      </w:pPr>
      <w:r>
        <w:rPr>
          <w:rFonts w:ascii="SimSun" w:hAnsi="SimSun" w:eastAsia="SimSun" w:cs="SimSun"/>
          <w:sz w:val="20"/>
          <w:szCs w:val="20"/>
          <w:spacing w:val="-21"/>
        </w:rPr>
        <w:t>阴道总长度(TVL)为总阴道长度。</w:t>
      </w:r>
    </w:p>
    <w:p>
      <w:pPr>
        <w:ind w:left="379"/>
        <w:spacing w:before="21" w:line="219" w:lineRule="auto"/>
        <w:rPr>
          <w:rFonts w:ascii="SimSun" w:hAnsi="SimSun" w:eastAsia="SimSun" w:cs="SimSun"/>
          <w:sz w:val="20"/>
          <w:szCs w:val="20"/>
        </w:rPr>
      </w:pPr>
      <w:r>
        <w:rPr>
          <w:rFonts w:ascii="SimSun" w:hAnsi="SimSun" w:eastAsia="SimSun" w:cs="SimSun"/>
          <w:sz w:val="20"/>
          <w:szCs w:val="20"/>
          <w:spacing w:val="-18"/>
          <w:w w:val="93"/>
        </w:rPr>
        <w:t>注：POP-Q分期应在向下用力屏气时，以脱垂最大限度出现时的最远端部位距离处女膜的正负值计算</w:t>
      </w:r>
    </w:p>
    <w:p>
      <w:pPr>
        <w:ind w:left="2752"/>
        <w:spacing w:before="210" w:line="219" w:lineRule="auto"/>
        <w:rPr>
          <w:rFonts w:ascii="SimSun" w:hAnsi="SimSun" w:eastAsia="SimSun" w:cs="SimSun"/>
          <w:sz w:val="20"/>
          <w:szCs w:val="20"/>
        </w:rPr>
      </w:pPr>
      <w:r>
        <w:rPr>
          <w:rFonts w:ascii="SimSun" w:hAnsi="SimSun" w:eastAsia="SimSun" w:cs="SimSun"/>
          <w:sz w:val="20"/>
          <w:szCs w:val="20"/>
          <w:b/>
          <w:bCs/>
          <w:color w:val="004478"/>
          <w:spacing w:val="10"/>
        </w:rPr>
        <w:t>表23-2盆腔器官脱垂分期(</w:t>
      </w:r>
      <w:r>
        <w:rPr>
          <w:rFonts w:ascii="SimSun" w:hAnsi="SimSun" w:eastAsia="SimSun" w:cs="SimSun"/>
          <w:sz w:val="20"/>
          <w:szCs w:val="20"/>
          <w:b/>
          <w:bCs/>
          <w:color w:val="004478"/>
        </w:rPr>
        <w:t>POP</w:t>
      </w:r>
      <w:r>
        <w:rPr>
          <w:rFonts w:ascii="SimSun" w:hAnsi="SimSun" w:eastAsia="SimSun" w:cs="SimSun"/>
          <w:sz w:val="20"/>
          <w:szCs w:val="20"/>
          <w:b/>
          <w:bCs/>
          <w:color w:val="004478"/>
          <w:spacing w:val="10"/>
        </w:rPr>
        <w:t>-Q分期法)</w:t>
      </w:r>
    </w:p>
    <w:p>
      <w:pPr>
        <w:ind w:left="502"/>
        <w:spacing w:before="153" w:line="220" w:lineRule="auto"/>
        <w:rPr>
          <w:rFonts w:ascii="SimSun" w:hAnsi="SimSun" w:eastAsia="SimSun" w:cs="SimSun"/>
          <w:sz w:val="20"/>
          <w:szCs w:val="20"/>
        </w:rPr>
      </w:pPr>
      <w:r>
        <w:rPr>
          <w:rFonts w:ascii="SimSun" w:hAnsi="SimSun" w:eastAsia="SimSun" w:cs="SimSun"/>
          <w:sz w:val="20"/>
          <w:szCs w:val="20"/>
          <w:b/>
          <w:bCs/>
          <w:spacing w:val="-7"/>
        </w:rPr>
        <w:t>分度</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b/>
          <w:bCs/>
          <w:spacing w:val="-7"/>
        </w:rPr>
        <w:t>内</w:t>
      </w:r>
      <w:r>
        <w:rPr>
          <w:rFonts w:ascii="SimSun" w:hAnsi="SimSun" w:eastAsia="SimSun" w:cs="SimSun"/>
          <w:sz w:val="20"/>
          <w:szCs w:val="20"/>
          <w:spacing w:val="6"/>
        </w:rPr>
        <w:t xml:space="preserve">    </w:t>
      </w:r>
      <w:r>
        <w:rPr>
          <w:rFonts w:ascii="SimSun" w:hAnsi="SimSun" w:eastAsia="SimSun" w:cs="SimSun"/>
          <w:sz w:val="20"/>
          <w:szCs w:val="20"/>
          <w:b/>
          <w:bCs/>
          <w:spacing w:val="-7"/>
        </w:rPr>
        <w:t>容</w:t>
      </w:r>
    </w:p>
    <w:p>
      <w:pPr>
        <w:ind w:left="1558" w:right="1283" w:hanging="919"/>
        <w:spacing w:before="140" w:line="241" w:lineRule="auto"/>
        <w:rPr>
          <w:rFonts w:ascii="SimSun" w:hAnsi="SimSun" w:eastAsia="SimSun" w:cs="SimSun"/>
          <w:sz w:val="20"/>
          <w:szCs w:val="20"/>
        </w:rPr>
      </w:pPr>
      <w:r>
        <w:rPr>
          <w:rFonts w:ascii="SimSun" w:hAnsi="SimSun" w:eastAsia="SimSun" w:cs="SimSun"/>
          <w:sz w:val="16"/>
          <w:szCs w:val="16"/>
          <w:spacing w:val="-9"/>
        </w:rPr>
        <w:t>0</w:t>
      </w:r>
      <w:r>
        <w:rPr>
          <w:rFonts w:ascii="SimSun" w:hAnsi="SimSun" w:eastAsia="SimSun" w:cs="SimSun"/>
          <w:sz w:val="16"/>
          <w:szCs w:val="16"/>
          <w:spacing w:val="6"/>
        </w:rPr>
        <w:t xml:space="preserve">          </w:t>
      </w:r>
      <w:r>
        <w:rPr>
          <w:rFonts w:ascii="SimSun" w:hAnsi="SimSun" w:eastAsia="SimSun" w:cs="SimSun"/>
          <w:sz w:val="20"/>
          <w:szCs w:val="20"/>
          <w:spacing w:val="-9"/>
        </w:rPr>
        <w:t>无脱垂，Aa、Ap、Ba、Bp均在-3cm处，C、D两点在阴道总长度和阴道总长度-2cm之间，即C</w:t>
      </w:r>
      <w:r>
        <w:rPr>
          <w:rFonts w:ascii="SimSun" w:hAnsi="SimSun" w:eastAsia="SimSun" w:cs="SimSun"/>
          <w:sz w:val="20"/>
          <w:szCs w:val="20"/>
          <w:spacing w:val="5"/>
        </w:rPr>
        <w:t xml:space="preserve"> </w:t>
      </w:r>
      <w:r>
        <w:rPr>
          <w:rFonts w:ascii="SimSun" w:hAnsi="SimSun" w:eastAsia="SimSun" w:cs="SimSun"/>
          <w:sz w:val="20"/>
          <w:szCs w:val="20"/>
          <w:spacing w:val="17"/>
        </w:rPr>
        <w:t>或D点量化值&lt;(</w:t>
      </w:r>
      <w:r>
        <w:rPr>
          <w:rFonts w:ascii="SimSun" w:hAnsi="SimSun" w:eastAsia="SimSun" w:cs="SimSun"/>
          <w:sz w:val="20"/>
          <w:szCs w:val="20"/>
        </w:rPr>
        <w:t>TVL</w:t>
      </w:r>
      <w:r>
        <w:rPr>
          <w:rFonts w:ascii="SimSun" w:hAnsi="SimSun" w:eastAsia="SimSun" w:cs="SimSun"/>
          <w:sz w:val="20"/>
          <w:szCs w:val="20"/>
          <w:spacing w:val="17"/>
        </w:rPr>
        <w:t>-2)</w:t>
      </w:r>
      <w:r>
        <w:rPr>
          <w:rFonts w:ascii="SimSun" w:hAnsi="SimSun" w:eastAsia="SimSun" w:cs="SimSun"/>
          <w:sz w:val="20"/>
          <w:szCs w:val="20"/>
        </w:rPr>
        <w:t>cm</w:t>
      </w:r>
    </w:p>
    <w:p>
      <w:pPr>
        <w:ind w:left="639"/>
        <w:spacing w:before="150" w:line="216" w:lineRule="auto"/>
        <w:rPr>
          <w:rFonts w:ascii="SimSun" w:hAnsi="SimSun" w:eastAsia="SimSun" w:cs="SimSun"/>
          <w:sz w:val="20"/>
          <w:szCs w:val="20"/>
        </w:rPr>
      </w:pPr>
      <w:r>
        <w:rPr>
          <w:rFonts w:ascii="SimSun" w:hAnsi="SimSun" w:eastAsia="SimSun" w:cs="SimSun"/>
          <w:sz w:val="20"/>
          <w:szCs w:val="20"/>
          <w:color w:val="737C80"/>
          <w:spacing w:val="8"/>
        </w:rPr>
        <w:t>I</w:t>
      </w:r>
      <w:r>
        <w:rPr>
          <w:rFonts w:ascii="SimSun" w:hAnsi="SimSun" w:eastAsia="SimSun" w:cs="SimSun"/>
          <w:sz w:val="20"/>
          <w:szCs w:val="20"/>
          <w:color w:val="737C80"/>
          <w:spacing w:val="15"/>
        </w:rPr>
        <w:t xml:space="preserve">     </w:t>
      </w:r>
      <w:r>
        <w:rPr>
          <w:rFonts w:ascii="SimSun" w:hAnsi="SimSun" w:eastAsia="SimSun" w:cs="SimSun"/>
          <w:sz w:val="20"/>
          <w:szCs w:val="20"/>
          <w:color w:val="737C80"/>
          <w:spacing w:val="8"/>
        </w:rPr>
        <w:t>脱垂最远端在处女膜平面上&gt;1</w:t>
      </w:r>
      <w:r>
        <w:rPr>
          <w:rFonts w:ascii="SimSun" w:hAnsi="SimSun" w:eastAsia="SimSun" w:cs="SimSun"/>
          <w:sz w:val="20"/>
          <w:szCs w:val="20"/>
          <w:color w:val="737C80"/>
        </w:rPr>
        <w:t>cm</w:t>
      </w:r>
      <w:r>
        <w:rPr>
          <w:rFonts w:ascii="SimSun" w:hAnsi="SimSun" w:eastAsia="SimSun" w:cs="SimSun"/>
          <w:sz w:val="20"/>
          <w:szCs w:val="20"/>
          <w:color w:val="737C80"/>
          <w:spacing w:val="8"/>
        </w:rPr>
        <w:t>,即量化值&lt;-1</w:t>
      </w:r>
      <w:r>
        <w:rPr>
          <w:rFonts w:ascii="SimSun" w:hAnsi="SimSun" w:eastAsia="SimSun" w:cs="SimSun"/>
          <w:sz w:val="20"/>
          <w:szCs w:val="20"/>
          <w:color w:val="737C80"/>
        </w:rPr>
        <w:t>cm</w:t>
      </w:r>
    </w:p>
    <w:p>
      <w:pPr>
        <w:ind w:left="619"/>
        <w:spacing w:before="106" w:line="216" w:lineRule="auto"/>
        <w:rPr>
          <w:rFonts w:ascii="SimSun" w:hAnsi="SimSun" w:eastAsia="SimSun" w:cs="SimSun"/>
          <w:sz w:val="20"/>
          <w:szCs w:val="20"/>
        </w:rPr>
      </w:pPr>
      <w:r>
        <w:rPr>
          <w:rFonts w:ascii="SimSun" w:hAnsi="SimSun" w:eastAsia="SimSun" w:cs="SimSun"/>
          <w:sz w:val="20"/>
          <w:szCs w:val="20"/>
          <w:spacing w:val="-4"/>
        </w:rPr>
        <w:t>Ⅱ</w:t>
      </w:r>
      <w:r>
        <w:rPr>
          <w:rFonts w:ascii="SimSun" w:hAnsi="SimSun" w:eastAsia="SimSun" w:cs="SimSun"/>
          <w:sz w:val="20"/>
          <w:szCs w:val="20"/>
          <w:spacing w:val="15"/>
        </w:rPr>
        <w:t xml:space="preserve">       </w:t>
      </w:r>
      <w:r>
        <w:rPr>
          <w:rFonts w:ascii="SimSun" w:hAnsi="SimSun" w:eastAsia="SimSun" w:cs="SimSun"/>
          <w:sz w:val="20"/>
          <w:szCs w:val="20"/>
          <w:spacing w:val="-4"/>
        </w:rPr>
        <w:t>脱垂最远端在处女膜平面上&lt;1cm,即量化值&gt;-1cm,但&lt;+1cm</w:t>
      </w:r>
    </w:p>
    <w:p>
      <w:pPr>
        <w:ind w:left="580"/>
        <w:spacing w:before="175" w:line="360" w:lineRule="exact"/>
        <w:rPr>
          <w:rFonts w:ascii="SimSun" w:hAnsi="SimSun" w:eastAsia="SimSun" w:cs="SimSun"/>
          <w:sz w:val="20"/>
          <w:szCs w:val="20"/>
        </w:rPr>
      </w:pPr>
      <w:r>
        <w:rPr>
          <w:rFonts w:ascii="SimSun" w:hAnsi="SimSun" w:eastAsia="SimSun" w:cs="SimSun"/>
          <w:sz w:val="20"/>
          <w:szCs w:val="20"/>
          <w:spacing w:val="8"/>
          <w:position w:val="12"/>
        </w:rPr>
        <w:t>Ⅲ</w:t>
      </w:r>
      <w:r>
        <w:rPr>
          <w:rFonts w:ascii="SimSun" w:hAnsi="SimSun" w:eastAsia="SimSun" w:cs="SimSun"/>
          <w:sz w:val="20"/>
          <w:szCs w:val="20"/>
          <w:spacing w:val="10"/>
          <w:position w:val="12"/>
        </w:rPr>
        <w:t xml:space="preserve">    </w:t>
      </w:r>
      <w:r>
        <w:rPr>
          <w:rFonts w:ascii="SimSun" w:hAnsi="SimSun" w:eastAsia="SimSun" w:cs="SimSun"/>
          <w:sz w:val="20"/>
          <w:szCs w:val="20"/>
          <w:spacing w:val="8"/>
          <w:position w:val="12"/>
        </w:rPr>
        <w:t>脱垂最远端超过处女膜平面&gt;1</w:t>
      </w:r>
      <w:r>
        <w:rPr>
          <w:rFonts w:ascii="SimSun" w:hAnsi="SimSun" w:eastAsia="SimSun" w:cs="SimSun"/>
          <w:sz w:val="20"/>
          <w:szCs w:val="20"/>
          <w:position w:val="12"/>
        </w:rPr>
        <w:t>cm</w:t>
      </w:r>
      <w:r>
        <w:rPr>
          <w:rFonts w:ascii="SimSun" w:hAnsi="SimSun" w:eastAsia="SimSun" w:cs="SimSun"/>
          <w:sz w:val="20"/>
          <w:szCs w:val="20"/>
          <w:spacing w:val="8"/>
          <w:position w:val="12"/>
        </w:rPr>
        <w:t>,但&lt;阴道总长度-2</w:t>
      </w:r>
      <w:r>
        <w:rPr>
          <w:rFonts w:ascii="SimSun" w:hAnsi="SimSun" w:eastAsia="SimSun" w:cs="SimSun"/>
          <w:sz w:val="20"/>
          <w:szCs w:val="20"/>
          <w:position w:val="12"/>
        </w:rPr>
        <w:t>cm</w:t>
      </w:r>
      <w:r>
        <w:rPr>
          <w:rFonts w:ascii="SimSun" w:hAnsi="SimSun" w:eastAsia="SimSun" w:cs="SimSun"/>
          <w:sz w:val="20"/>
          <w:szCs w:val="20"/>
          <w:spacing w:val="8"/>
          <w:position w:val="12"/>
        </w:rPr>
        <w:t>,即量</w:t>
      </w:r>
      <w:r>
        <w:rPr>
          <w:rFonts w:ascii="SimSun" w:hAnsi="SimSun" w:eastAsia="SimSun" w:cs="SimSun"/>
          <w:sz w:val="20"/>
          <w:szCs w:val="20"/>
          <w:spacing w:val="7"/>
          <w:position w:val="12"/>
        </w:rPr>
        <w:t>化值&gt;+1</w:t>
      </w:r>
      <w:r>
        <w:rPr>
          <w:rFonts w:ascii="SimSun" w:hAnsi="SimSun" w:eastAsia="SimSun" w:cs="SimSun"/>
          <w:sz w:val="20"/>
          <w:szCs w:val="20"/>
          <w:position w:val="12"/>
        </w:rPr>
        <w:t>cm</w:t>
      </w:r>
      <w:r>
        <w:rPr>
          <w:rFonts w:ascii="SimSun" w:hAnsi="SimSun" w:eastAsia="SimSun" w:cs="SimSun"/>
          <w:sz w:val="20"/>
          <w:szCs w:val="20"/>
          <w:spacing w:val="7"/>
          <w:position w:val="12"/>
        </w:rPr>
        <w:t>,但&lt;(</w:t>
      </w:r>
      <w:r>
        <w:rPr>
          <w:rFonts w:ascii="SimSun" w:hAnsi="SimSun" w:eastAsia="SimSun" w:cs="SimSun"/>
          <w:sz w:val="20"/>
          <w:szCs w:val="20"/>
          <w:position w:val="12"/>
        </w:rPr>
        <w:t>TVL</w:t>
      </w:r>
      <w:r>
        <w:rPr>
          <w:rFonts w:ascii="SimSun" w:hAnsi="SimSun" w:eastAsia="SimSun" w:cs="SimSun"/>
          <w:sz w:val="20"/>
          <w:szCs w:val="20"/>
          <w:spacing w:val="7"/>
          <w:position w:val="12"/>
        </w:rPr>
        <w:t>-2)</w:t>
      </w:r>
      <w:r>
        <w:rPr>
          <w:rFonts w:ascii="SimSun" w:hAnsi="SimSun" w:eastAsia="SimSun" w:cs="SimSun"/>
          <w:sz w:val="20"/>
          <w:szCs w:val="20"/>
          <w:position w:val="12"/>
        </w:rPr>
        <w:t>cm</w:t>
      </w:r>
    </w:p>
    <w:p>
      <w:pPr>
        <w:ind w:left="580"/>
        <w:spacing w:line="216" w:lineRule="auto"/>
        <w:rPr>
          <w:rFonts w:ascii="SimSun" w:hAnsi="SimSun" w:eastAsia="SimSun" w:cs="SimSun"/>
          <w:sz w:val="20"/>
          <w:szCs w:val="20"/>
        </w:rPr>
      </w:pPr>
      <w:r>
        <w:rPr>
          <w:rFonts w:ascii="SimSun" w:hAnsi="SimSun" w:eastAsia="SimSun" w:cs="SimSun"/>
          <w:sz w:val="20"/>
          <w:szCs w:val="20"/>
          <w:spacing w:val="-2"/>
        </w:rPr>
        <w:t>IV</w:t>
      </w:r>
      <w:r>
        <w:rPr>
          <w:rFonts w:ascii="SimSun" w:hAnsi="SimSun" w:eastAsia="SimSun" w:cs="SimSun"/>
          <w:sz w:val="20"/>
          <w:szCs w:val="20"/>
          <w:spacing w:val="1"/>
        </w:rPr>
        <w:t xml:space="preserve">      </w:t>
      </w:r>
      <w:r>
        <w:rPr>
          <w:rFonts w:ascii="SimSun" w:hAnsi="SimSun" w:eastAsia="SimSun" w:cs="SimSun"/>
          <w:sz w:val="20"/>
          <w:szCs w:val="20"/>
          <w:spacing w:val="-2"/>
        </w:rPr>
        <w:t>下生殖道呈全长外翻，脱垂最远端即宫颈</w:t>
      </w:r>
      <w:r>
        <w:rPr>
          <w:rFonts w:ascii="SimSun" w:hAnsi="SimSun" w:eastAsia="SimSun" w:cs="SimSun"/>
          <w:sz w:val="20"/>
          <w:szCs w:val="20"/>
          <w:spacing w:val="-3"/>
        </w:rPr>
        <w:t>或阴道残端脱垂超过阴道总长度-2</w:t>
      </w:r>
      <w:r>
        <w:rPr>
          <w:rFonts w:ascii="SimSun" w:hAnsi="SimSun" w:eastAsia="SimSun" w:cs="SimSun"/>
          <w:sz w:val="20"/>
          <w:szCs w:val="20"/>
          <w:spacing w:val="-2"/>
        </w:rPr>
        <w:t>cm</w:t>
      </w:r>
      <w:r>
        <w:rPr>
          <w:rFonts w:ascii="SimSun" w:hAnsi="SimSun" w:eastAsia="SimSun" w:cs="SimSun"/>
          <w:sz w:val="20"/>
          <w:szCs w:val="20"/>
          <w:spacing w:val="-3"/>
        </w:rPr>
        <w:t>,即量化值</w:t>
      </w:r>
    </w:p>
    <w:p>
      <w:pPr>
        <w:ind w:left="1559"/>
        <w:spacing w:before="62" w:line="222" w:lineRule="auto"/>
        <w:rPr>
          <w:rFonts w:ascii="SimSun" w:hAnsi="SimSun" w:eastAsia="SimSun" w:cs="SimSun"/>
          <w:sz w:val="20"/>
          <w:szCs w:val="20"/>
        </w:rPr>
      </w:pPr>
      <w:r>
        <w:rPr>
          <w:rFonts w:ascii="SimSun" w:hAnsi="SimSun" w:eastAsia="SimSun" w:cs="SimSun"/>
          <w:sz w:val="20"/>
          <w:szCs w:val="20"/>
          <w:spacing w:val="-5"/>
        </w:rPr>
        <w:t>(TVL-2)cm</w:t>
      </w:r>
    </w:p>
    <w:p>
      <w:pPr>
        <w:ind w:right="1151" w:firstLine="329"/>
        <w:spacing w:before="166" w:line="230" w:lineRule="auto"/>
        <w:rPr>
          <w:rFonts w:ascii="SimSun" w:hAnsi="SimSun" w:eastAsia="SimSun" w:cs="SimSun"/>
          <w:sz w:val="20"/>
          <w:szCs w:val="20"/>
        </w:rPr>
      </w:pPr>
      <w:r>
        <w:rPr>
          <w:rFonts w:ascii="SimSun" w:hAnsi="SimSun" w:eastAsia="SimSun" w:cs="SimSun"/>
          <w:sz w:val="16"/>
          <w:szCs w:val="16"/>
          <w:spacing w:val="12"/>
        </w:rPr>
        <w:t>注：</w:t>
      </w:r>
      <w:r>
        <w:rPr>
          <w:rFonts w:ascii="SimSun" w:hAnsi="SimSun" w:eastAsia="SimSun" w:cs="SimSun"/>
          <w:sz w:val="16"/>
          <w:szCs w:val="16"/>
        </w:rPr>
        <w:t>POP</w:t>
      </w:r>
      <w:r>
        <w:rPr>
          <w:rFonts w:ascii="SimSun" w:hAnsi="SimSun" w:eastAsia="SimSun" w:cs="SimSun"/>
          <w:sz w:val="16"/>
          <w:szCs w:val="16"/>
          <w:spacing w:val="12"/>
        </w:rPr>
        <w:t>-Q分期应在向下用力屏气时，以脱垂完全呈现出来时</w:t>
      </w:r>
      <w:r>
        <w:rPr>
          <w:rFonts w:ascii="SimSun" w:hAnsi="SimSun" w:eastAsia="SimSun" w:cs="SimSun"/>
          <w:sz w:val="16"/>
          <w:szCs w:val="16"/>
          <w:spacing w:val="11"/>
        </w:rPr>
        <w:t>的最远端部位计算。应针对每个个体先用3×3表格量化描</w:t>
      </w:r>
      <w:r>
        <w:rPr>
          <w:rFonts w:ascii="SimSun" w:hAnsi="SimSun" w:eastAsia="SimSun" w:cs="SimSun"/>
          <w:sz w:val="16"/>
          <w:szCs w:val="16"/>
        </w:rPr>
        <w:t xml:space="preserve"> </w:t>
      </w:r>
      <w:r>
        <w:rPr>
          <w:rFonts w:ascii="SimSun" w:hAnsi="SimSun" w:eastAsia="SimSun" w:cs="SimSun"/>
          <w:sz w:val="20"/>
          <w:szCs w:val="20"/>
          <w:spacing w:val="-20"/>
          <w:w w:val="96"/>
        </w:rPr>
        <w:t>述，再进行分期。为了补偿阴道的伸展性及内在测量上的误差，在0和IV度中的TVL</w:t>
      </w:r>
      <w:r>
        <w:rPr>
          <w:rFonts w:ascii="SimSun" w:hAnsi="SimSun" w:eastAsia="SimSun" w:cs="SimSun"/>
          <w:sz w:val="20"/>
          <w:szCs w:val="20"/>
          <w:spacing w:val="-14"/>
        </w:rPr>
        <w:t xml:space="preserve"> </w:t>
      </w:r>
      <w:r>
        <w:rPr>
          <w:rFonts w:ascii="SimSun" w:hAnsi="SimSun" w:eastAsia="SimSun" w:cs="SimSun"/>
          <w:sz w:val="20"/>
          <w:szCs w:val="20"/>
          <w:spacing w:val="-20"/>
          <w:w w:val="96"/>
        </w:rPr>
        <w:t>值允许有2cm</w:t>
      </w:r>
      <w:r>
        <w:rPr>
          <w:rFonts w:ascii="SimSun" w:hAnsi="SimSun" w:eastAsia="SimSun" w:cs="SimSun"/>
          <w:sz w:val="20"/>
          <w:szCs w:val="20"/>
          <w:spacing w:val="-48"/>
        </w:rPr>
        <w:t xml:space="preserve"> </w:t>
      </w:r>
      <w:r>
        <w:rPr>
          <w:rFonts w:ascii="SimSun" w:hAnsi="SimSun" w:eastAsia="SimSun" w:cs="SimSun"/>
          <w:sz w:val="20"/>
          <w:szCs w:val="20"/>
          <w:spacing w:val="-20"/>
          <w:w w:val="96"/>
        </w:rPr>
        <w:t>的误差</w:t>
      </w:r>
    </w:p>
    <w:p>
      <w:pPr>
        <w:ind w:right="1202" w:firstLine="379"/>
        <w:spacing w:before="203" w:line="231" w:lineRule="auto"/>
        <w:rPr>
          <w:rFonts w:ascii="SimSun" w:hAnsi="SimSun" w:eastAsia="SimSun" w:cs="SimSun"/>
          <w:sz w:val="20"/>
          <w:szCs w:val="20"/>
        </w:rPr>
      </w:pPr>
      <w:r>
        <w:rPr>
          <w:rFonts w:ascii="SimSun" w:hAnsi="SimSun" w:eastAsia="SimSun" w:cs="SimSun"/>
          <w:sz w:val="20"/>
          <w:szCs w:val="20"/>
        </w:rPr>
        <w:t>POP</w:t>
      </w:r>
      <w:r>
        <w:rPr>
          <w:rFonts w:ascii="SimSun" w:hAnsi="SimSun" w:eastAsia="SimSun" w:cs="SimSun"/>
          <w:sz w:val="20"/>
          <w:szCs w:val="20"/>
          <w:spacing w:val="12"/>
        </w:rPr>
        <w:t>-Q</w:t>
      </w:r>
      <w:r>
        <w:rPr>
          <w:rFonts w:ascii="SimSun" w:hAnsi="SimSun" w:eastAsia="SimSun" w:cs="SimSun"/>
          <w:sz w:val="20"/>
          <w:szCs w:val="20"/>
          <w:spacing w:val="54"/>
        </w:rPr>
        <w:t xml:space="preserve"> </w:t>
      </w:r>
      <w:r>
        <w:rPr>
          <w:rFonts w:ascii="SimSun" w:hAnsi="SimSun" w:eastAsia="SimSun" w:cs="SimSun"/>
          <w:sz w:val="20"/>
          <w:szCs w:val="20"/>
          <w:spacing w:val="12"/>
        </w:rPr>
        <w:t>通过3×3格表记录以上各测量值，客观地反映盆腔器官脱垂变化的</w:t>
      </w:r>
      <w:r>
        <w:rPr>
          <w:rFonts w:ascii="SimSun" w:hAnsi="SimSun" w:eastAsia="SimSun" w:cs="SimSun"/>
          <w:sz w:val="20"/>
          <w:szCs w:val="20"/>
          <w:spacing w:val="11"/>
        </w:rPr>
        <w:t>各个部位的具体数值</w:t>
      </w:r>
      <w:r>
        <w:rPr>
          <w:rFonts w:ascii="SimSun" w:hAnsi="SimSun" w:eastAsia="SimSun" w:cs="SimSun"/>
          <w:sz w:val="20"/>
          <w:szCs w:val="20"/>
        </w:rPr>
        <w:t xml:space="preserve"> </w:t>
      </w:r>
      <w:r>
        <w:rPr>
          <w:rFonts w:ascii="SimSun" w:hAnsi="SimSun" w:eastAsia="SimSun" w:cs="SimSun"/>
          <w:sz w:val="20"/>
          <w:szCs w:val="20"/>
          <w:spacing w:val="11"/>
        </w:rPr>
        <w:t>(图23-8)。</w:t>
      </w:r>
    </w:p>
    <w:p>
      <w:pPr>
        <w:sectPr>
          <w:type w:val="continuous"/>
          <w:pgSz w:w="11900" w:h="16840"/>
          <w:pgMar w:top="400" w:right="719" w:bottom="400" w:left="860" w:header="0" w:footer="0" w:gutter="0"/>
          <w:cols w:equalWidth="0" w:num="1">
            <w:col w:w="10321" w:space="0"/>
          </w:cols>
        </w:sectPr>
        <w:rPr/>
      </w:pPr>
    </w:p>
    <w:p>
      <w:pPr>
        <w:spacing w:line="376" w:lineRule="auto"/>
        <w:rPr>
          <w:rFonts w:ascii="Arial"/>
          <w:sz w:val="21"/>
        </w:rPr>
      </w:pPr>
      <w:r>
        <w:drawing>
          <wp:anchor distT="0" distB="0" distL="0" distR="0" simplePos="0" relativeHeight="252666880" behindDoc="0" locked="0" layoutInCell="0" allowOverlap="1">
            <wp:simplePos x="0" y="0"/>
            <wp:positionH relativeFrom="page">
              <wp:posOffset>444473</wp:posOffset>
            </wp:positionH>
            <wp:positionV relativeFrom="page">
              <wp:posOffset>9893320</wp:posOffset>
            </wp:positionV>
            <wp:extent cx="558803" cy="444524"/>
            <wp:effectExtent l="0" t="0" r="0" b="0"/>
            <wp:wrapNone/>
            <wp:docPr id="261" name="IM 261"/>
            <wp:cNvGraphicFramePr/>
            <a:graphic>
              <a:graphicData uri="http://schemas.openxmlformats.org/drawingml/2006/picture">
                <pic:pic>
                  <pic:nvPicPr>
                    <pic:cNvPr id="261" name="IM 261"/>
                    <pic:cNvPicPr/>
                  </pic:nvPicPr>
                  <pic:blipFill>
                    <a:blip r:embed="rId294"/>
                    <a:stretch>
                      <a:fillRect/>
                    </a:stretch>
                  </pic:blipFill>
                  <pic:spPr>
                    <a:xfrm rot="0">
                      <a:off x="0" y="0"/>
                      <a:ext cx="558803" cy="444524"/>
                    </a:xfrm>
                    <a:prstGeom prst="rect">
                      <a:avLst/>
                    </a:prstGeom>
                  </pic:spPr>
                </pic:pic>
              </a:graphicData>
            </a:graphic>
          </wp:anchor>
        </w:drawing>
      </w:r>
      <w:r>
        <w:drawing>
          <wp:anchor distT="0" distB="0" distL="0" distR="0" simplePos="0" relativeHeight="252665856" behindDoc="0" locked="0" layoutInCell="0" allowOverlap="1">
            <wp:simplePos x="0" y="0"/>
            <wp:positionH relativeFrom="page">
              <wp:posOffset>4692661</wp:posOffset>
            </wp:positionH>
            <wp:positionV relativeFrom="page">
              <wp:posOffset>3200428</wp:posOffset>
            </wp:positionV>
            <wp:extent cx="2012900" cy="1854127"/>
            <wp:effectExtent l="0" t="0" r="0" b="0"/>
            <wp:wrapNone/>
            <wp:docPr id="262" name="IM 262"/>
            <wp:cNvGraphicFramePr/>
            <a:graphic>
              <a:graphicData uri="http://schemas.openxmlformats.org/drawingml/2006/picture">
                <pic:pic>
                  <pic:nvPicPr>
                    <pic:cNvPr id="262" name="IM 262"/>
                    <pic:cNvPicPr/>
                  </pic:nvPicPr>
                  <pic:blipFill>
                    <a:blip r:embed="rId295"/>
                    <a:stretch>
                      <a:fillRect/>
                    </a:stretch>
                  </pic:blipFill>
                  <pic:spPr>
                    <a:xfrm rot="0">
                      <a:off x="0" y="0"/>
                      <a:ext cx="2012900" cy="1854127"/>
                    </a:xfrm>
                    <a:prstGeom prst="rect">
                      <a:avLst/>
                    </a:prstGeom>
                  </pic:spPr>
                </pic:pic>
              </a:graphicData>
            </a:graphic>
          </wp:anchor>
        </w:drawing>
      </w:r>
      <w:r/>
    </w:p>
    <w:p>
      <w:pPr>
        <w:ind w:left="1120"/>
        <w:spacing w:before="68" w:line="221" w:lineRule="auto"/>
        <w:rPr>
          <w:rFonts w:ascii="SimHei" w:hAnsi="SimHei" w:eastAsia="SimHei" w:cs="SimHei"/>
          <w:sz w:val="21"/>
          <w:szCs w:val="21"/>
        </w:rPr>
      </w:pPr>
      <w:r>
        <w:pict>
          <v:shape id="_x0000_s134" style="position:absolute;margin-left:2.00475pt;margin-top:3.21803pt;mso-position-vertical-relative:text;mso-position-horizontal-relative:text;width:17.25pt;height:12.45pt;z-index:2526689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7DDE"/>
                      <w:spacing w:val="-3"/>
                    </w:rPr>
                    <w:t>282</w:t>
                  </w:r>
                </w:p>
              </w:txbxContent>
            </v:textbox>
          </v:shape>
        </w:pict>
      </w:r>
      <w:r>
        <w:rPr>
          <w:rFonts w:ascii="SimHei" w:hAnsi="SimHei" w:eastAsia="SimHei" w:cs="SimHei"/>
          <w:sz w:val="21"/>
          <w:szCs w:val="21"/>
          <w:color w:val="0083D0"/>
          <w:spacing w:val="-15"/>
          <w:w w:val="98"/>
        </w:rPr>
        <w:t>第二十三章</w:t>
      </w:r>
      <w:r>
        <w:rPr>
          <w:rFonts w:ascii="SimHei" w:hAnsi="SimHei" w:eastAsia="SimHei" w:cs="SimHei"/>
          <w:sz w:val="21"/>
          <w:szCs w:val="21"/>
          <w:color w:val="0083D0"/>
          <w:spacing w:val="68"/>
        </w:rPr>
        <w:t xml:space="preserve"> </w:t>
      </w:r>
      <w:r>
        <w:rPr>
          <w:rFonts w:ascii="SimHei" w:hAnsi="SimHei" w:eastAsia="SimHei" w:cs="SimHei"/>
          <w:sz w:val="21"/>
          <w:szCs w:val="21"/>
          <w:color w:val="0083D0"/>
          <w:spacing w:val="-15"/>
          <w:w w:val="98"/>
        </w:rPr>
        <w:t>盆底功能障碍性及生殖器损伤疾病</w:t>
      </w:r>
    </w:p>
    <w:p>
      <w:pPr>
        <w:spacing w:line="312" w:lineRule="auto"/>
        <w:rPr>
          <w:rFonts w:ascii="Arial"/>
          <w:sz w:val="21"/>
        </w:rPr>
      </w:pPr>
      <w:r/>
    </w:p>
    <w:p>
      <w:pPr>
        <w:ind w:left="1120" w:right="18" w:firstLine="420"/>
        <w:spacing w:before="68" w:line="282" w:lineRule="auto"/>
        <w:jc w:val="both"/>
        <w:rPr>
          <w:rFonts w:ascii="SimSun" w:hAnsi="SimSun" w:eastAsia="SimSun" w:cs="SimSun"/>
          <w:sz w:val="21"/>
          <w:szCs w:val="21"/>
        </w:rPr>
      </w:pPr>
      <w:r>
        <w:rPr>
          <w:rFonts w:ascii="SimSun" w:hAnsi="SimSun" w:eastAsia="SimSun" w:cs="SimSun"/>
          <w:sz w:val="21"/>
          <w:szCs w:val="21"/>
          <w:spacing w:val="-3"/>
        </w:rPr>
        <w:t>除以上解剖学分期，还应建立一套标准有效的描述性盆腔器官脱垂引起功能症状的程度分级，手</w:t>
      </w:r>
      <w:r>
        <w:rPr>
          <w:rFonts w:ascii="SimSun" w:hAnsi="SimSun" w:eastAsia="SimSun" w:cs="SimSun"/>
          <w:sz w:val="21"/>
          <w:szCs w:val="21"/>
          <w:spacing w:val="13"/>
        </w:rPr>
        <w:t xml:space="preserve"> </w:t>
      </w:r>
      <w:r>
        <w:rPr>
          <w:rFonts w:ascii="SimSun" w:hAnsi="SimSun" w:eastAsia="SimSun" w:cs="SimSun"/>
          <w:sz w:val="21"/>
          <w:szCs w:val="21"/>
          <w:spacing w:val="-7"/>
        </w:rPr>
        <w:t>术前后分别询问患者泌尿系症状、肠道症状、性生活情况等症状，推荐应用经中文验证过的问卷</w:t>
      </w:r>
      <w:r>
        <w:rPr>
          <w:rFonts w:ascii="SimSun" w:hAnsi="SimSun" w:eastAsia="SimSun" w:cs="SimSun"/>
          <w:sz w:val="21"/>
          <w:szCs w:val="21"/>
          <w:spacing w:val="-8"/>
        </w:rPr>
        <w:t>：盆底</w:t>
      </w:r>
      <w:r>
        <w:rPr>
          <w:rFonts w:ascii="SimSun" w:hAnsi="SimSun" w:eastAsia="SimSun" w:cs="SimSun"/>
          <w:sz w:val="21"/>
          <w:szCs w:val="21"/>
        </w:rPr>
        <w:t xml:space="preserve"> </w:t>
      </w:r>
      <w:r>
        <w:rPr>
          <w:rFonts w:ascii="SimSun" w:hAnsi="SimSun" w:eastAsia="SimSun" w:cs="SimSun"/>
          <w:sz w:val="21"/>
          <w:szCs w:val="21"/>
          <w:spacing w:val="-12"/>
        </w:rPr>
        <w:t>功能影响问卷简表(pelvic</w:t>
      </w:r>
      <w:r>
        <w:rPr>
          <w:rFonts w:ascii="SimSun" w:hAnsi="SimSun" w:eastAsia="SimSun" w:cs="SimSun"/>
          <w:sz w:val="21"/>
          <w:szCs w:val="21"/>
          <w:spacing w:val="11"/>
        </w:rPr>
        <w:t xml:space="preserve"> </w:t>
      </w:r>
      <w:r>
        <w:rPr>
          <w:rFonts w:ascii="SimSun" w:hAnsi="SimSun" w:eastAsia="SimSun" w:cs="SimSun"/>
          <w:sz w:val="21"/>
          <w:szCs w:val="21"/>
          <w:spacing w:val="-12"/>
        </w:rPr>
        <w:t>floor</w:t>
      </w:r>
      <w:r>
        <w:rPr>
          <w:rFonts w:ascii="SimSun" w:hAnsi="SimSun" w:eastAsia="SimSun" w:cs="SimSun"/>
          <w:sz w:val="21"/>
          <w:szCs w:val="21"/>
          <w:spacing w:val="2"/>
        </w:rPr>
        <w:t xml:space="preserve"> </w:t>
      </w:r>
      <w:r>
        <w:rPr>
          <w:rFonts w:ascii="SimSun" w:hAnsi="SimSun" w:eastAsia="SimSun" w:cs="SimSun"/>
          <w:sz w:val="21"/>
          <w:szCs w:val="21"/>
          <w:spacing w:val="-12"/>
        </w:rPr>
        <w:t>impact</w:t>
      </w:r>
      <w:r>
        <w:rPr>
          <w:rFonts w:ascii="SimSun" w:hAnsi="SimSun" w:eastAsia="SimSun" w:cs="SimSun"/>
          <w:sz w:val="21"/>
          <w:szCs w:val="21"/>
          <w:spacing w:val="-8"/>
        </w:rPr>
        <w:t xml:space="preserve"> </w:t>
      </w:r>
      <w:r>
        <w:rPr>
          <w:rFonts w:ascii="SimSun" w:hAnsi="SimSun" w:eastAsia="SimSun" w:cs="SimSun"/>
          <w:sz w:val="21"/>
          <w:szCs w:val="21"/>
          <w:spacing w:val="-12"/>
        </w:rPr>
        <w:t>questionnaire-short</w:t>
      </w:r>
      <w:r>
        <w:rPr>
          <w:rFonts w:ascii="SimSun" w:hAnsi="SimSun" w:eastAsia="SimSun" w:cs="SimSun"/>
          <w:sz w:val="21"/>
          <w:szCs w:val="21"/>
          <w:spacing w:val="-8"/>
        </w:rPr>
        <w:t xml:space="preserve"> </w:t>
      </w:r>
      <w:r>
        <w:rPr>
          <w:rFonts w:ascii="SimSun" w:hAnsi="SimSun" w:eastAsia="SimSun" w:cs="SimSun"/>
          <w:sz w:val="21"/>
          <w:szCs w:val="21"/>
          <w:spacing w:val="-12"/>
        </w:rPr>
        <w:t>form</w:t>
      </w:r>
      <w:r>
        <w:rPr>
          <w:rFonts w:ascii="SimSun" w:hAnsi="SimSun" w:eastAsia="SimSun" w:cs="SimSun"/>
          <w:sz w:val="21"/>
          <w:szCs w:val="21"/>
          <w:spacing w:val="-5"/>
        </w:rPr>
        <w:t xml:space="preserve"> </w:t>
      </w:r>
      <w:r>
        <w:rPr>
          <w:rFonts w:ascii="SimSun" w:hAnsi="SimSun" w:eastAsia="SimSun" w:cs="SimSun"/>
          <w:sz w:val="21"/>
          <w:szCs w:val="21"/>
          <w:spacing w:val="-12"/>
        </w:rPr>
        <w:t>7,PFIQ-7)和盆腔器官脱垂及尿失禁性</w:t>
      </w:r>
      <w:r>
        <w:rPr>
          <w:rFonts w:ascii="SimSun" w:hAnsi="SimSun" w:eastAsia="SimSun" w:cs="SimSun"/>
          <w:sz w:val="21"/>
          <w:szCs w:val="21"/>
        </w:rPr>
        <w:t xml:space="preserve"> </w:t>
      </w:r>
      <w:r>
        <w:rPr>
          <w:rFonts w:ascii="SimSun" w:hAnsi="SimSun" w:eastAsia="SimSun" w:cs="SimSun"/>
          <w:sz w:val="21"/>
          <w:szCs w:val="21"/>
          <w:spacing w:val="-15"/>
        </w:rPr>
        <w:t>生活</w:t>
      </w:r>
      <w:r>
        <w:rPr>
          <w:rFonts w:ascii="SimSun" w:hAnsi="SimSun" w:eastAsia="SimSun" w:cs="SimSun"/>
          <w:sz w:val="21"/>
          <w:szCs w:val="21"/>
          <w:spacing w:val="-16"/>
        </w:rPr>
        <w:t>问卷(</w:t>
      </w:r>
      <w:r>
        <w:rPr>
          <w:rFonts w:ascii="SimSun" w:hAnsi="SimSun" w:eastAsia="SimSun" w:cs="SimSun"/>
          <w:sz w:val="21"/>
          <w:szCs w:val="21"/>
          <w:spacing w:val="-15"/>
        </w:rPr>
        <w:t>pelvic</w:t>
      </w:r>
      <w:r>
        <w:rPr>
          <w:rFonts w:ascii="SimSun" w:hAnsi="SimSun" w:eastAsia="SimSun" w:cs="SimSun"/>
          <w:sz w:val="21"/>
          <w:szCs w:val="21"/>
          <w:spacing w:val="-10"/>
        </w:rPr>
        <w:t xml:space="preserve"> </w:t>
      </w:r>
      <w:r>
        <w:rPr>
          <w:rFonts w:ascii="SimSun" w:hAnsi="SimSun" w:eastAsia="SimSun" w:cs="SimSun"/>
          <w:sz w:val="21"/>
          <w:szCs w:val="21"/>
          <w:spacing w:val="-15"/>
        </w:rPr>
        <w:t>organ</w:t>
      </w:r>
      <w:r>
        <w:rPr>
          <w:rFonts w:ascii="SimSun" w:hAnsi="SimSun" w:eastAsia="SimSun" w:cs="SimSun"/>
          <w:sz w:val="21"/>
          <w:szCs w:val="21"/>
          <w:spacing w:val="-13"/>
        </w:rPr>
        <w:t xml:space="preserve"> </w:t>
      </w:r>
      <w:r>
        <w:rPr>
          <w:rFonts w:ascii="SimSun" w:hAnsi="SimSun" w:eastAsia="SimSun" w:cs="SimSun"/>
          <w:sz w:val="21"/>
          <w:szCs w:val="21"/>
          <w:spacing w:val="-15"/>
        </w:rPr>
        <w:t>prolapse</w:t>
      </w:r>
      <w:r>
        <w:rPr>
          <w:rFonts w:ascii="SimSun" w:hAnsi="SimSun" w:eastAsia="SimSun" w:cs="SimSun"/>
          <w:sz w:val="21"/>
          <w:szCs w:val="21"/>
          <w:spacing w:val="-16"/>
        </w:rPr>
        <w:t>-</w:t>
      </w:r>
      <w:r>
        <w:rPr>
          <w:rFonts w:ascii="SimSun" w:hAnsi="SimSun" w:eastAsia="SimSun" w:cs="SimSun"/>
          <w:sz w:val="21"/>
          <w:szCs w:val="21"/>
          <w:spacing w:val="-15"/>
        </w:rPr>
        <w:t>urinary</w:t>
      </w:r>
      <w:r>
        <w:rPr>
          <w:rFonts w:ascii="SimSun" w:hAnsi="SimSun" w:eastAsia="SimSun" w:cs="SimSun"/>
          <w:sz w:val="21"/>
          <w:szCs w:val="21"/>
          <w:spacing w:val="1"/>
        </w:rPr>
        <w:t xml:space="preserve"> </w:t>
      </w:r>
      <w:r>
        <w:rPr>
          <w:rFonts w:ascii="SimSun" w:hAnsi="SimSun" w:eastAsia="SimSun" w:cs="SimSun"/>
          <w:sz w:val="21"/>
          <w:szCs w:val="21"/>
          <w:spacing w:val="-15"/>
        </w:rPr>
        <w:t>incontinence</w:t>
      </w:r>
      <w:r>
        <w:rPr>
          <w:rFonts w:ascii="SimSun" w:hAnsi="SimSun" w:eastAsia="SimSun" w:cs="SimSun"/>
          <w:sz w:val="21"/>
          <w:szCs w:val="21"/>
          <w:spacing w:val="-3"/>
        </w:rPr>
        <w:t xml:space="preserve"> </w:t>
      </w:r>
      <w:r>
        <w:rPr>
          <w:rFonts w:ascii="SimSun" w:hAnsi="SimSun" w:eastAsia="SimSun" w:cs="SimSun"/>
          <w:sz w:val="21"/>
          <w:szCs w:val="21"/>
          <w:spacing w:val="-15"/>
        </w:rPr>
        <w:t>sexual</w:t>
      </w:r>
      <w:r>
        <w:rPr>
          <w:rFonts w:ascii="SimSun" w:hAnsi="SimSun" w:eastAsia="SimSun" w:cs="SimSun"/>
          <w:sz w:val="21"/>
          <w:szCs w:val="21"/>
          <w:spacing w:val="-9"/>
        </w:rPr>
        <w:t xml:space="preserve"> </w:t>
      </w:r>
      <w:r>
        <w:rPr>
          <w:rFonts w:ascii="SimSun" w:hAnsi="SimSun" w:eastAsia="SimSun" w:cs="SimSun"/>
          <w:sz w:val="21"/>
          <w:szCs w:val="21"/>
          <w:spacing w:val="-15"/>
        </w:rPr>
        <w:t>questionnaire</w:t>
      </w:r>
      <w:r>
        <w:rPr>
          <w:rFonts w:ascii="SimSun" w:hAnsi="SimSun" w:eastAsia="SimSun" w:cs="SimSun"/>
          <w:sz w:val="21"/>
          <w:szCs w:val="21"/>
          <w:spacing w:val="-16"/>
        </w:rPr>
        <w:t>,</w:t>
      </w:r>
      <w:r>
        <w:rPr>
          <w:rFonts w:ascii="SimSun" w:hAnsi="SimSun" w:eastAsia="SimSun" w:cs="SimSun"/>
          <w:sz w:val="21"/>
          <w:szCs w:val="21"/>
          <w:spacing w:val="-15"/>
        </w:rPr>
        <w:t>PISQ</w:t>
      </w:r>
      <w:r>
        <w:rPr>
          <w:rFonts w:ascii="SimSun" w:hAnsi="SimSun" w:eastAsia="SimSun" w:cs="SimSun"/>
          <w:sz w:val="21"/>
          <w:szCs w:val="21"/>
          <w:spacing w:val="-16"/>
        </w:rPr>
        <w:t>-12)评估上述症状的严重</w:t>
      </w:r>
      <w:r>
        <w:rPr>
          <w:rFonts w:ascii="SimSun" w:hAnsi="SimSun" w:eastAsia="SimSun" w:cs="SimSun"/>
          <w:sz w:val="21"/>
          <w:szCs w:val="21"/>
        </w:rPr>
        <w:t xml:space="preserve"> </w:t>
      </w:r>
      <w:r>
        <w:rPr>
          <w:rFonts w:ascii="SimSun" w:hAnsi="SimSun" w:eastAsia="SimSun" w:cs="SimSun"/>
          <w:sz w:val="21"/>
          <w:szCs w:val="21"/>
          <w:spacing w:val="1"/>
        </w:rPr>
        <w:t>程度及对生活质量的影响。才能更精确地评价盆腔器官</w:t>
      </w:r>
      <w:r>
        <w:rPr>
          <w:rFonts w:ascii="SimSun" w:hAnsi="SimSun" w:eastAsia="SimSun" w:cs="SimSun"/>
          <w:sz w:val="21"/>
          <w:szCs w:val="21"/>
        </w:rPr>
        <w:t>的功能及手术效果。</w:t>
      </w:r>
    </w:p>
    <w:p>
      <w:pPr>
        <w:ind w:left="1120" w:right="46" w:firstLine="420"/>
        <w:spacing w:before="91" w:line="265" w:lineRule="auto"/>
        <w:jc w:val="both"/>
        <w:rPr>
          <w:rFonts w:ascii="SimSun" w:hAnsi="SimSun" w:eastAsia="SimSun" w:cs="SimSun"/>
          <w:sz w:val="21"/>
          <w:szCs w:val="21"/>
        </w:rPr>
      </w:pPr>
      <w:r>
        <w:rPr>
          <w:rFonts w:ascii="SimSun" w:hAnsi="SimSun" w:eastAsia="SimSun" w:cs="SimSun"/>
          <w:sz w:val="21"/>
          <w:szCs w:val="21"/>
          <w:spacing w:val="-8"/>
        </w:rPr>
        <w:t>中国沿用的传统分度是根据我国在1981年部分省、市、自治区“两病”科研协作组的意见，将子宫</w:t>
      </w:r>
      <w:r>
        <w:rPr>
          <w:rFonts w:ascii="SimSun" w:hAnsi="SimSun" w:eastAsia="SimSun" w:cs="SimSun"/>
          <w:sz w:val="21"/>
          <w:szCs w:val="21"/>
          <w:spacing w:val="13"/>
        </w:rPr>
        <w:t xml:space="preserve"> </w:t>
      </w:r>
      <w:r>
        <w:rPr>
          <w:rFonts w:ascii="SimSun" w:hAnsi="SimSun" w:eastAsia="SimSun" w:cs="SimSun"/>
          <w:sz w:val="21"/>
          <w:szCs w:val="21"/>
          <w:spacing w:val="9"/>
        </w:rPr>
        <w:t>脱垂分为3度(图23-9)。</w:t>
      </w:r>
    </w:p>
    <w:p>
      <w:pPr>
        <w:spacing w:line="298" w:lineRule="auto"/>
        <w:rPr>
          <w:rFonts w:ascii="Arial"/>
          <w:sz w:val="21"/>
        </w:rPr>
      </w:pPr>
      <w:r/>
    </w:p>
    <w:p>
      <w:pPr>
        <w:ind w:firstLine="1560"/>
        <w:spacing w:line="3860" w:lineRule="exact"/>
        <w:textAlignment w:val="center"/>
        <w:rPr/>
      </w:pPr>
      <w:r>
        <w:drawing>
          <wp:inline distT="0" distB="0" distL="0" distR="0">
            <wp:extent cx="2749507" cy="2451141"/>
            <wp:effectExtent l="0" t="0" r="0" b="0"/>
            <wp:docPr id="263" name="IM 263"/>
            <wp:cNvGraphicFramePr/>
            <a:graphic>
              <a:graphicData uri="http://schemas.openxmlformats.org/drawingml/2006/picture">
                <pic:pic>
                  <pic:nvPicPr>
                    <pic:cNvPr id="263" name="IM 263"/>
                    <pic:cNvPicPr/>
                  </pic:nvPicPr>
                  <pic:blipFill>
                    <a:blip r:embed="rId296"/>
                    <a:stretch>
                      <a:fillRect/>
                    </a:stretch>
                  </pic:blipFill>
                  <pic:spPr>
                    <a:xfrm rot="0">
                      <a:off x="0" y="0"/>
                      <a:ext cx="2749507" cy="2451141"/>
                    </a:xfrm>
                    <a:prstGeom prst="rect">
                      <a:avLst/>
                    </a:prstGeom>
                  </pic:spPr>
                </pic:pic>
              </a:graphicData>
            </a:graphic>
          </wp:inline>
        </w:drawing>
      </w:r>
    </w:p>
    <w:p>
      <w:pPr>
        <w:ind w:left="1980"/>
        <w:spacing w:before="157" w:line="221" w:lineRule="auto"/>
        <w:rPr>
          <w:rFonts w:ascii="SimHei" w:hAnsi="SimHei" w:eastAsia="SimHei" w:cs="SimHei"/>
          <w:sz w:val="21"/>
          <w:szCs w:val="21"/>
        </w:rPr>
      </w:pPr>
      <w:r>
        <w:pict>
          <v:shape id="_x0000_s135" style="position:absolute;margin-left:351.002pt;margin-top:5.96992pt;mso-position-vertical-relative:text;mso-position-horizontal-relative:text;width:126.3pt;height:16.45pt;z-index:25266790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24"/>
                      <w:szCs w:val="24"/>
                      <w:color w:val="0072BE"/>
                      <w:spacing w:val="6"/>
                    </w:rPr>
                    <w:t>图23-9</w:t>
                  </w:r>
                  <w:r>
                    <w:rPr>
                      <w:rFonts w:ascii="SimHei" w:hAnsi="SimHei" w:eastAsia="SimHei" w:cs="SimHei"/>
                      <w:sz w:val="24"/>
                      <w:szCs w:val="24"/>
                      <w:color w:val="0072BE"/>
                      <w:spacing w:val="30"/>
                    </w:rPr>
                    <w:t xml:space="preserve"> </w:t>
                  </w:r>
                  <w:r>
                    <w:rPr>
                      <w:rFonts w:ascii="SimHei" w:hAnsi="SimHei" w:eastAsia="SimHei" w:cs="SimHei"/>
                      <w:sz w:val="17"/>
                      <w:szCs w:val="17"/>
                      <w:spacing w:val="6"/>
                    </w:rPr>
                    <w:t>子宫脱垂分度示意图</w:t>
                  </w:r>
                </w:p>
              </w:txbxContent>
            </v:textbox>
          </v:shape>
        </w:pict>
      </w:r>
      <w:r>
        <w:rPr>
          <w:rFonts w:ascii="SimHei" w:hAnsi="SimHei" w:eastAsia="SimHei" w:cs="SimHei"/>
          <w:sz w:val="21"/>
          <w:szCs w:val="21"/>
          <w:color w:val="098DD0"/>
          <w:spacing w:val="-10"/>
        </w:rPr>
        <w:t>图23-8</w:t>
      </w:r>
      <w:r>
        <w:rPr>
          <w:rFonts w:ascii="SimHei" w:hAnsi="SimHei" w:eastAsia="SimHei" w:cs="SimHei"/>
          <w:sz w:val="21"/>
          <w:szCs w:val="21"/>
          <w:color w:val="098DD0"/>
          <w:spacing w:val="81"/>
        </w:rPr>
        <w:t xml:space="preserve"> </w:t>
      </w:r>
      <w:r>
        <w:rPr>
          <w:rFonts w:ascii="Arial" w:hAnsi="Arial" w:eastAsia="Arial" w:cs="Arial"/>
          <w:sz w:val="21"/>
          <w:szCs w:val="21"/>
          <w:spacing w:val="-10"/>
        </w:rPr>
        <w:t>POP-Q</w:t>
      </w:r>
      <w:r>
        <w:rPr>
          <w:rFonts w:ascii="SimHei" w:hAnsi="SimHei" w:eastAsia="SimHei" w:cs="SimHei"/>
          <w:sz w:val="21"/>
          <w:szCs w:val="21"/>
          <w:spacing w:val="-10"/>
        </w:rPr>
        <w:t>盆腔器官膨出分期图解</w:t>
      </w:r>
    </w:p>
    <w:p>
      <w:pPr>
        <w:ind w:left="1620"/>
        <w:spacing w:before="308" w:line="216" w:lineRule="auto"/>
        <w:rPr>
          <w:rFonts w:ascii="SimSun" w:hAnsi="SimSun" w:eastAsia="SimSun" w:cs="SimSun"/>
          <w:sz w:val="21"/>
          <w:szCs w:val="21"/>
        </w:rPr>
      </w:pPr>
      <w:r>
        <w:rPr>
          <w:rFonts w:ascii="SimSun" w:hAnsi="SimSun" w:eastAsia="SimSun" w:cs="SimSun"/>
          <w:sz w:val="21"/>
          <w:szCs w:val="21"/>
          <w:spacing w:val="-2"/>
        </w:rPr>
        <w:t>I</w:t>
      </w:r>
      <w:r>
        <w:rPr>
          <w:rFonts w:ascii="SimSun" w:hAnsi="SimSun" w:eastAsia="SimSun" w:cs="SimSun"/>
          <w:sz w:val="21"/>
          <w:szCs w:val="21"/>
          <w:spacing w:val="-49"/>
        </w:rPr>
        <w:t xml:space="preserve"> </w:t>
      </w:r>
      <w:r>
        <w:rPr>
          <w:rFonts w:ascii="SimSun" w:hAnsi="SimSun" w:eastAsia="SimSun" w:cs="SimSun"/>
          <w:sz w:val="21"/>
          <w:szCs w:val="21"/>
          <w:spacing w:val="-2"/>
        </w:rPr>
        <w:t>度轻型：宫颈外口距处女膜缘&lt;4cm,未达处女膜缘；</w:t>
      </w:r>
    </w:p>
    <w:p>
      <w:pPr>
        <w:ind w:left="1980"/>
        <w:spacing w:before="97" w:line="219" w:lineRule="auto"/>
        <w:rPr>
          <w:rFonts w:ascii="SimSun" w:hAnsi="SimSun" w:eastAsia="SimSun" w:cs="SimSun"/>
          <w:sz w:val="21"/>
          <w:szCs w:val="21"/>
        </w:rPr>
      </w:pPr>
      <w:r>
        <w:rPr>
          <w:rFonts w:ascii="SimSun" w:hAnsi="SimSun" w:eastAsia="SimSun" w:cs="SimSun"/>
          <w:sz w:val="21"/>
          <w:szCs w:val="21"/>
          <w:spacing w:val="-11"/>
        </w:rPr>
        <w:t>重型：宫颈已达处女膜缘，阴道口可见子宫颈。</w:t>
      </w:r>
    </w:p>
    <w:p>
      <w:pPr>
        <w:ind w:left="1540"/>
        <w:spacing w:before="91" w:line="219" w:lineRule="auto"/>
        <w:rPr>
          <w:rFonts w:ascii="SimSun" w:hAnsi="SimSun" w:eastAsia="SimSun" w:cs="SimSun"/>
          <w:sz w:val="21"/>
          <w:szCs w:val="21"/>
        </w:rPr>
      </w:pPr>
      <w:r>
        <w:rPr>
          <w:rFonts w:ascii="SimSun" w:hAnsi="SimSun" w:eastAsia="SimSun" w:cs="SimSun"/>
          <w:sz w:val="21"/>
          <w:szCs w:val="21"/>
          <w:spacing w:val="-13"/>
        </w:rPr>
        <w:t>Ⅱ度轻型：宫颈脱出阴道口，宫体仍在阴道内；</w:t>
      </w:r>
    </w:p>
    <w:p>
      <w:pPr>
        <w:ind w:left="1980"/>
        <w:spacing w:before="91" w:line="219" w:lineRule="auto"/>
        <w:rPr>
          <w:rFonts w:ascii="SimSun" w:hAnsi="SimSun" w:eastAsia="SimSun" w:cs="SimSun"/>
          <w:sz w:val="21"/>
          <w:szCs w:val="21"/>
        </w:rPr>
      </w:pPr>
      <w:r>
        <w:rPr>
          <w:rFonts w:ascii="SimSun" w:hAnsi="SimSun" w:eastAsia="SimSun" w:cs="SimSun"/>
          <w:sz w:val="21"/>
          <w:szCs w:val="21"/>
          <w:spacing w:val="-9"/>
        </w:rPr>
        <w:t>重型：部分宫体脱出阴道口。</w:t>
      </w:r>
    </w:p>
    <w:p>
      <w:pPr>
        <w:ind w:left="1540"/>
        <w:spacing w:before="80" w:line="330" w:lineRule="exact"/>
        <w:rPr>
          <w:rFonts w:ascii="SimSun" w:hAnsi="SimSun" w:eastAsia="SimSun" w:cs="SimSun"/>
          <w:sz w:val="21"/>
          <w:szCs w:val="21"/>
        </w:rPr>
      </w:pPr>
      <w:r>
        <w:rPr>
          <w:rFonts w:ascii="SimSun" w:hAnsi="SimSun" w:eastAsia="SimSun" w:cs="SimSun"/>
          <w:sz w:val="21"/>
          <w:szCs w:val="21"/>
          <w:spacing w:val="-3"/>
          <w:position w:val="8"/>
        </w:rPr>
        <w:t>Ⅲ度宫颈与宫体全部脱出阴道口外。</w:t>
      </w:r>
    </w:p>
    <w:p>
      <w:pPr>
        <w:ind w:left="1540"/>
        <w:spacing w:line="218" w:lineRule="auto"/>
        <w:rPr>
          <w:rFonts w:ascii="SimSun" w:hAnsi="SimSun" w:eastAsia="SimSun" w:cs="SimSun"/>
          <w:sz w:val="21"/>
          <w:szCs w:val="21"/>
        </w:rPr>
      </w:pPr>
      <w:r>
        <w:rPr>
          <w:rFonts w:ascii="SimSun" w:hAnsi="SimSun" w:eastAsia="SimSun" w:cs="SimSun"/>
          <w:sz w:val="21"/>
          <w:szCs w:val="21"/>
          <w:spacing w:val="4"/>
        </w:rPr>
        <w:t>阴道前壁膨出中国传统分度为3度：</w:t>
      </w:r>
    </w:p>
    <w:p>
      <w:pPr>
        <w:ind w:left="1980"/>
        <w:spacing w:before="122" w:line="330" w:lineRule="exact"/>
        <w:rPr>
          <w:rFonts w:ascii="SimSun" w:hAnsi="SimSun" w:eastAsia="SimSun" w:cs="SimSun"/>
          <w:sz w:val="21"/>
          <w:szCs w:val="21"/>
        </w:rPr>
      </w:pPr>
      <w:r>
        <w:rPr>
          <w:rFonts w:ascii="SimSun" w:hAnsi="SimSun" w:eastAsia="SimSun" w:cs="SimSun"/>
          <w:sz w:val="21"/>
          <w:szCs w:val="21"/>
          <w:spacing w:val="-14"/>
          <w:position w:val="8"/>
        </w:rPr>
        <w:t>I</w:t>
      </w:r>
      <w:r>
        <w:rPr>
          <w:rFonts w:ascii="SimSun" w:hAnsi="SimSun" w:eastAsia="SimSun" w:cs="SimSun"/>
          <w:sz w:val="21"/>
          <w:szCs w:val="21"/>
          <w:spacing w:val="-29"/>
          <w:position w:val="8"/>
        </w:rPr>
        <w:t xml:space="preserve"> </w:t>
      </w:r>
      <w:r>
        <w:rPr>
          <w:rFonts w:ascii="SimSun" w:hAnsi="SimSun" w:eastAsia="SimSun" w:cs="SimSun"/>
          <w:sz w:val="21"/>
          <w:szCs w:val="21"/>
          <w:spacing w:val="-14"/>
          <w:position w:val="8"/>
        </w:rPr>
        <w:t>度：阴道前壁形成球状物，向下突出，达处女膜缘，但仍在阴道内；</w:t>
      </w:r>
    </w:p>
    <w:p>
      <w:pPr>
        <w:ind w:left="1980"/>
        <w:spacing w:before="1" w:line="219" w:lineRule="auto"/>
        <w:rPr>
          <w:rFonts w:ascii="SimSun" w:hAnsi="SimSun" w:eastAsia="SimSun" w:cs="SimSun"/>
          <w:sz w:val="21"/>
          <w:szCs w:val="21"/>
        </w:rPr>
      </w:pPr>
      <w:r>
        <w:rPr>
          <w:rFonts w:ascii="SimSun" w:hAnsi="SimSun" w:eastAsia="SimSun" w:cs="SimSun"/>
          <w:sz w:val="21"/>
          <w:szCs w:val="21"/>
          <w:spacing w:val="-9"/>
        </w:rPr>
        <w:t>Ⅱ度：阴道壁展平或消失，部分阴道前壁突出于阴</w:t>
      </w:r>
      <w:r>
        <w:rPr>
          <w:rFonts w:ascii="SimSun" w:hAnsi="SimSun" w:eastAsia="SimSun" w:cs="SimSun"/>
          <w:sz w:val="21"/>
          <w:szCs w:val="21"/>
          <w:spacing w:val="-10"/>
        </w:rPr>
        <w:t>道口外；</w:t>
      </w:r>
    </w:p>
    <w:p>
      <w:pPr>
        <w:ind w:left="1980"/>
        <w:spacing w:before="80" w:line="370" w:lineRule="exact"/>
        <w:rPr>
          <w:rFonts w:ascii="SimSun" w:hAnsi="SimSun" w:eastAsia="SimSun" w:cs="SimSun"/>
          <w:sz w:val="21"/>
          <w:szCs w:val="21"/>
        </w:rPr>
      </w:pPr>
      <w:r>
        <w:rPr>
          <w:rFonts w:ascii="SimSun" w:hAnsi="SimSun" w:eastAsia="SimSun" w:cs="SimSun"/>
          <w:sz w:val="21"/>
          <w:szCs w:val="21"/>
          <w:spacing w:val="-10"/>
          <w:position w:val="11"/>
        </w:rPr>
        <w:t>Ⅲ</w:t>
      </w:r>
      <w:r>
        <w:rPr>
          <w:rFonts w:ascii="SimSun" w:hAnsi="SimSun" w:eastAsia="SimSun" w:cs="SimSun"/>
          <w:sz w:val="21"/>
          <w:szCs w:val="21"/>
          <w:spacing w:val="-56"/>
          <w:position w:val="11"/>
        </w:rPr>
        <w:t xml:space="preserve"> </w:t>
      </w:r>
      <w:r>
        <w:rPr>
          <w:rFonts w:ascii="SimSun" w:hAnsi="SimSun" w:eastAsia="SimSun" w:cs="SimSun"/>
          <w:sz w:val="21"/>
          <w:szCs w:val="21"/>
          <w:spacing w:val="-10"/>
          <w:position w:val="11"/>
        </w:rPr>
        <w:t>度：阴道前壁全部突出于阴道口外。</w:t>
      </w:r>
    </w:p>
    <w:p>
      <w:pPr>
        <w:ind w:left="1540"/>
        <w:spacing w:line="218" w:lineRule="auto"/>
        <w:rPr>
          <w:rFonts w:ascii="SimSun" w:hAnsi="SimSun" w:eastAsia="SimSun" w:cs="SimSun"/>
          <w:sz w:val="21"/>
          <w:szCs w:val="21"/>
        </w:rPr>
      </w:pPr>
      <w:r>
        <w:rPr>
          <w:rFonts w:ascii="SimSun" w:hAnsi="SimSun" w:eastAsia="SimSun" w:cs="SimSun"/>
          <w:sz w:val="21"/>
          <w:szCs w:val="21"/>
          <w:spacing w:val="4"/>
        </w:rPr>
        <w:t>阴道后壁膨出中国传统分度为3度：</w:t>
      </w:r>
    </w:p>
    <w:p>
      <w:pPr>
        <w:ind w:left="2050"/>
        <w:spacing w:before="92" w:line="340" w:lineRule="exact"/>
        <w:rPr>
          <w:rFonts w:ascii="SimSun" w:hAnsi="SimSun" w:eastAsia="SimSun" w:cs="SimSun"/>
          <w:sz w:val="21"/>
          <w:szCs w:val="21"/>
        </w:rPr>
      </w:pPr>
      <w:r>
        <w:rPr>
          <w:rFonts w:ascii="SimSun" w:hAnsi="SimSun" w:eastAsia="SimSun" w:cs="SimSun"/>
          <w:sz w:val="21"/>
          <w:szCs w:val="21"/>
          <w:spacing w:val="-9"/>
          <w:position w:val="9"/>
        </w:rPr>
        <w:t>I度：阴道后壁达处女膜缘，但仍在阴道内；</w:t>
      </w:r>
    </w:p>
    <w:p>
      <w:pPr>
        <w:ind w:left="1980"/>
        <w:spacing w:before="1" w:line="219" w:lineRule="auto"/>
        <w:rPr>
          <w:rFonts w:ascii="SimSun" w:hAnsi="SimSun" w:eastAsia="SimSun" w:cs="SimSun"/>
          <w:sz w:val="21"/>
          <w:szCs w:val="21"/>
        </w:rPr>
      </w:pPr>
      <w:r>
        <w:rPr>
          <w:rFonts w:ascii="SimSun" w:hAnsi="SimSun" w:eastAsia="SimSun" w:cs="SimSun"/>
          <w:sz w:val="21"/>
          <w:szCs w:val="21"/>
          <w:spacing w:val="-11"/>
        </w:rPr>
        <w:t>Ⅱ度：阴道后壁部分脱出阴道口；</w:t>
      </w:r>
    </w:p>
    <w:p>
      <w:pPr>
        <w:ind w:left="1980"/>
        <w:spacing w:before="91" w:line="219" w:lineRule="auto"/>
        <w:rPr>
          <w:rFonts w:ascii="SimSun" w:hAnsi="SimSun" w:eastAsia="SimSun" w:cs="SimSun"/>
          <w:sz w:val="21"/>
          <w:szCs w:val="21"/>
        </w:rPr>
      </w:pPr>
      <w:r>
        <w:rPr>
          <w:rFonts w:ascii="SimSun" w:hAnsi="SimSun" w:eastAsia="SimSun" w:cs="SimSun"/>
          <w:sz w:val="21"/>
          <w:szCs w:val="21"/>
          <w:spacing w:val="-10"/>
        </w:rPr>
        <w:t>Ⅲ度：阴道后壁全部脱出阴道口外。</w:t>
      </w:r>
    </w:p>
    <w:p>
      <w:pPr>
        <w:ind w:left="1423"/>
        <w:spacing w:before="66" w:line="221" w:lineRule="auto"/>
        <w:rPr>
          <w:rFonts w:ascii="SimHei" w:hAnsi="SimHei" w:eastAsia="SimHei" w:cs="SimHei"/>
          <w:sz w:val="24"/>
          <w:szCs w:val="24"/>
        </w:rPr>
      </w:pPr>
      <w:r>
        <w:rPr>
          <w:rFonts w:ascii="SimHei" w:hAnsi="SimHei" w:eastAsia="SimHei" w:cs="SimHei"/>
          <w:sz w:val="24"/>
          <w:szCs w:val="24"/>
          <w:b/>
          <w:bCs/>
          <w:color w:val="007FD5"/>
          <w:spacing w:val="-23"/>
        </w:rPr>
        <w:t>【诊断】</w:t>
      </w:r>
    </w:p>
    <w:p>
      <w:pPr>
        <w:ind w:left="1120" w:firstLine="420"/>
        <w:spacing w:before="79" w:line="278" w:lineRule="auto"/>
        <w:jc w:val="both"/>
        <w:rPr>
          <w:rFonts w:ascii="SimSun" w:hAnsi="SimSun" w:eastAsia="SimSun" w:cs="SimSun"/>
          <w:sz w:val="21"/>
          <w:szCs w:val="21"/>
        </w:rPr>
      </w:pPr>
      <w:r>
        <w:rPr>
          <w:rFonts w:ascii="SimSun" w:hAnsi="SimSun" w:eastAsia="SimSun" w:cs="SimSun"/>
          <w:sz w:val="21"/>
          <w:szCs w:val="21"/>
          <w:spacing w:val="-7"/>
        </w:rPr>
        <w:t>根据病史及检查所见容易确诊。妇科检查前，应嘱</w:t>
      </w:r>
      <w:r>
        <w:rPr>
          <w:rFonts w:ascii="SimSun" w:hAnsi="SimSun" w:eastAsia="SimSun" w:cs="SimSun"/>
          <w:sz w:val="21"/>
          <w:szCs w:val="21"/>
          <w:spacing w:val="-8"/>
        </w:rPr>
        <w:t>咐患者向下屏气判断脱垂的最重程度，并予以分</w:t>
      </w:r>
      <w:r>
        <w:rPr>
          <w:rFonts w:ascii="SimSun" w:hAnsi="SimSun" w:eastAsia="SimSun" w:cs="SimSun"/>
          <w:sz w:val="21"/>
          <w:szCs w:val="21"/>
        </w:rPr>
        <w:t xml:space="preserve"> </w:t>
      </w:r>
      <w:r>
        <w:rPr>
          <w:rFonts w:ascii="SimSun" w:hAnsi="SimSun" w:eastAsia="SimSun" w:cs="SimSun"/>
          <w:sz w:val="21"/>
          <w:szCs w:val="21"/>
          <w:spacing w:val="-16"/>
        </w:rPr>
        <w:t>度。同时注意有无溃疡存在，及其部位、大小、深浅、有无感染等。嘱患者在膀胱充盈时咳嗽，观察有无溢</w:t>
      </w:r>
      <w:r>
        <w:rPr>
          <w:rFonts w:ascii="SimSun" w:hAnsi="SimSun" w:eastAsia="SimSun" w:cs="SimSun"/>
          <w:sz w:val="21"/>
          <w:szCs w:val="21"/>
          <w:spacing w:val="8"/>
        </w:rPr>
        <w:t xml:space="preserve"> </w:t>
      </w:r>
      <w:r>
        <w:rPr>
          <w:rFonts w:ascii="SimSun" w:hAnsi="SimSun" w:eastAsia="SimSun" w:cs="SimSun"/>
          <w:sz w:val="21"/>
          <w:szCs w:val="21"/>
          <w:spacing w:val="-7"/>
        </w:rPr>
        <w:t>尿情况，即压力性尿失禁情况。注意子宫颈的长短，行宫颈细胞学检查。若为重症子宫脱垂，可触摸子</w:t>
      </w:r>
      <w:r>
        <w:rPr>
          <w:rFonts w:ascii="SimSun" w:hAnsi="SimSun" w:eastAsia="SimSun" w:cs="SimSun"/>
          <w:sz w:val="21"/>
          <w:szCs w:val="21"/>
          <w:spacing w:val="13"/>
        </w:rPr>
        <w:t xml:space="preserve"> </w:t>
      </w:r>
      <w:r>
        <w:rPr>
          <w:rFonts w:ascii="SimSun" w:hAnsi="SimSun" w:eastAsia="SimSun" w:cs="SimSun"/>
          <w:sz w:val="21"/>
          <w:szCs w:val="21"/>
          <w:spacing w:val="-7"/>
        </w:rPr>
        <w:t>宫大小，将脱出的子宫还纳，行双合诊检查子宫两侧有无包块。应用单叶窥器可辅助阴道</w:t>
      </w:r>
      <w:r>
        <w:rPr>
          <w:rFonts w:ascii="SimSun" w:hAnsi="SimSun" w:eastAsia="SimSun" w:cs="SimSun"/>
          <w:sz w:val="21"/>
          <w:szCs w:val="21"/>
          <w:spacing w:val="-8"/>
        </w:rPr>
        <w:t>全面检查，压</w:t>
      </w:r>
      <w:r>
        <w:rPr>
          <w:rFonts w:ascii="SimSun" w:hAnsi="SimSun" w:eastAsia="SimSun" w:cs="SimSun"/>
          <w:sz w:val="21"/>
          <w:szCs w:val="21"/>
        </w:rPr>
        <w:t xml:space="preserve"> </w:t>
      </w:r>
      <w:r>
        <w:rPr>
          <w:rFonts w:ascii="SimSun" w:hAnsi="SimSun" w:eastAsia="SimSun" w:cs="SimSun"/>
          <w:sz w:val="21"/>
          <w:szCs w:val="21"/>
          <w:spacing w:val="-7"/>
        </w:rPr>
        <w:t>住阴道前壁时嘱患者向下用力，可显示肠疝和直肠膨出。妇科检查还应注意盆底肌肉组织的检查，主要</w:t>
      </w:r>
      <w:r>
        <w:rPr>
          <w:rFonts w:ascii="SimSun" w:hAnsi="SimSun" w:eastAsia="SimSun" w:cs="SimSun"/>
          <w:sz w:val="21"/>
          <w:szCs w:val="21"/>
          <w:spacing w:val="14"/>
        </w:rPr>
        <w:t xml:space="preserve"> </w:t>
      </w:r>
      <w:r>
        <w:rPr>
          <w:rFonts w:ascii="SimSun" w:hAnsi="SimSun" w:eastAsia="SimSun" w:cs="SimSun"/>
          <w:sz w:val="21"/>
          <w:szCs w:val="21"/>
          <w:spacing w:val="-5"/>
        </w:rPr>
        <w:t>了解肛提肌的肌力和生殖裂隙宽度。若有大便失禁还应肛门指诊时注意肛门括约肌功能。</w:t>
      </w:r>
    </w:p>
    <w:p>
      <w:pPr>
        <w:ind w:left="1437"/>
        <w:spacing w:before="136" w:line="221" w:lineRule="auto"/>
        <w:rPr>
          <w:rFonts w:ascii="SimHei" w:hAnsi="SimHei" w:eastAsia="SimHei" w:cs="SimHei"/>
          <w:sz w:val="21"/>
          <w:szCs w:val="21"/>
        </w:rPr>
      </w:pPr>
      <w:r>
        <w:rPr>
          <w:rFonts w:ascii="SimHei" w:hAnsi="SimHei" w:eastAsia="SimHei" w:cs="SimHei"/>
          <w:sz w:val="21"/>
          <w:szCs w:val="21"/>
          <w:b/>
          <w:bCs/>
          <w:color w:val="006BBE"/>
          <w:spacing w:val="-9"/>
        </w:rPr>
        <w:t>【鉴别诊断】</w:t>
      </w:r>
    </w:p>
    <w:p>
      <w:pPr>
        <w:ind w:right="20"/>
        <w:spacing w:before="52" w:line="213" w:lineRule="auto"/>
        <w:jc w:val="right"/>
        <w:rPr>
          <w:rFonts w:ascii="SimHei" w:hAnsi="SimHei" w:eastAsia="SimHei" w:cs="SimHei"/>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rPr>
        <w:t>阴道壁肿物</w:t>
      </w:r>
      <w:r>
        <w:rPr>
          <w:rFonts w:ascii="SimHei" w:hAnsi="SimHei" w:eastAsia="SimHei" w:cs="SimHei"/>
          <w:sz w:val="21"/>
          <w:szCs w:val="21"/>
          <w:spacing w:val="6"/>
        </w:rPr>
        <w:t xml:space="preserve">  </w:t>
      </w:r>
      <w:r>
        <w:rPr>
          <w:rFonts w:ascii="SimHei" w:hAnsi="SimHei" w:eastAsia="SimHei" w:cs="SimHei"/>
          <w:sz w:val="21"/>
          <w:szCs w:val="21"/>
        </w:rPr>
        <w:t>阴道壁肿物在阴道壁内，固定、边界清楚。膀胱膨出时可见阴道前壁有半球形</w:t>
      </w:r>
    </w:p>
    <w:p>
      <w:pPr>
        <w:sectPr>
          <w:pgSz w:w="11900" w:h="16840"/>
          <w:pgMar w:top="400" w:right="929" w:bottom="400" w:left="699" w:header="0" w:footer="0" w:gutter="0"/>
        </w:sectPr>
        <w:rPr/>
      </w:pPr>
    </w:p>
    <w:p>
      <w:pPr>
        <w:spacing w:line="343" w:lineRule="auto"/>
        <w:rPr>
          <w:rFonts w:ascii="Arial"/>
          <w:sz w:val="21"/>
        </w:rPr>
      </w:pPr>
      <w:r>
        <w:drawing>
          <wp:anchor distT="0" distB="0" distL="0" distR="0" simplePos="0" relativeHeight="252676096" behindDoc="0" locked="0" layoutInCell="0" allowOverlap="1">
            <wp:simplePos x="0" y="0"/>
            <wp:positionH relativeFrom="page">
              <wp:posOffset>6534181</wp:posOffset>
            </wp:positionH>
            <wp:positionV relativeFrom="page">
              <wp:posOffset>9893320</wp:posOffset>
            </wp:positionV>
            <wp:extent cx="558803" cy="444524"/>
            <wp:effectExtent l="0" t="0" r="0" b="0"/>
            <wp:wrapNone/>
            <wp:docPr id="264" name="IM 264"/>
            <wp:cNvGraphicFramePr/>
            <a:graphic>
              <a:graphicData uri="http://schemas.openxmlformats.org/drawingml/2006/picture">
                <pic:pic>
                  <pic:nvPicPr>
                    <pic:cNvPr id="264" name="IM 264"/>
                    <pic:cNvPicPr/>
                  </pic:nvPicPr>
                  <pic:blipFill>
                    <a:blip r:embed="rId297"/>
                    <a:stretch>
                      <a:fillRect/>
                    </a:stretch>
                  </pic:blipFill>
                  <pic:spPr>
                    <a:xfrm rot="0">
                      <a:off x="0" y="0"/>
                      <a:ext cx="558803" cy="444524"/>
                    </a:xfrm>
                    <a:prstGeom prst="rect">
                      <a:avLst/>
                    </a:prstGeom>
                  </pic:spPr>
                </pic:pic>
              </a:graphicData>
            </a:graphic>
          </wp:anchor>
        </w:drawing>
      </w:r>
      <w:r>
        <w:drawing>
          <wp:anchor distT="0" distB="0" distL="0" distR="0" simplePos="0" relativeHeight="252675072" behindDoc="0" locked="0" layoutInCell="0" allowOverlap="1">
            <wp:simplePos x="0" y="0"/>
            <wp:positionH relativeFrom="page">
              <wp:posOffset>3543318</wp:posOffset>
            </wp:positionH>
            <wp:positionV relativeFrom="page">
              <wp:posOffset>4927625</wp:posOffset>
            </wp:positionV>
            <wp:extent cx="1873256" cy="2800280"/>
            <wp:effectExtent l="0" t="0" r="0" b="0"/>
            <wp:wrapNone/>
            <wp:docPr id="265" name="IM 265"/>
            <wp:cNvGraphicFramePr/>
            <a:graphic>
              <a:graphicData uri="http://schemas.openxmlformats.org/drawingml/2006/picture">
                <pic:pic>
                  <pic:nvPicPr>
                    <pic:cNvPr id="265" name="IM 265"/>
                    <pic:cNvPicPr/>
                  </pic:nvPicPr>
                  <pic:blipFill>
                    <a:blip r:embed="rId298"/>
                    <a:stretch>
                      <a:fillRect/>
                    </a:stretch>
                  </pic:blipFill>
                  <pic:spPr>
                    <a:xfrm rot="0">
                      <a:off x="0" y="0"/>
                      <a:ext cx="1873256" cy="2800280"/>
                    </a:xfrm>
                    <a:prstGeom prst="rect">
                      <a:avLst/>
                    </a:prstGeom>
                  </pic:spPr>
                </pic:pic>
              </a:graphicData>
            </a:graphic>
          </wp:anchor>
        </w:drawing>
      </w:r>
      <w:r/>
    </w:p>
    <w:p>
      <w:pPr>
        <w:ind w:left="5280"/>
        <w:spacing w:before="71" w:line="221" w:lineRule="auto"/>
        <w:rPr>
          <w:rFonts w:ascii="SimHei" w:hAnsi="SimHei" w:eastAsia="SimHei" w:cs="SimHei"/>
          <w:sz w:val="22"/>
          <w:szCs w:val="22"/>
        </w:rPr>
      </w:pPr>
      <w:r>
        <w:pict>
          <v:shape id="_x0000_s136" style="position:absolute;margin-left:496.155pt;margin-top:5.45152pt;mso-position-vertical-relative:text;mso-position-horizontal-relative:text;width:17.95pt;height:12.95pt;z-index:2526771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7CCF"/>
                      <w:spacing w:val="-5"/>
                    </w:rPr>
                    <w:t>283</w:t>
                  </w:r>
                </w:p>
              </w:txbxContent>
            </v:textbox>
          </v:shape>
        </w:pict>
      </w:r>
      <w:r>
        <w:rPr>
          <w:rFonts w:ascii="SimHei" w:hAnsi="SimHei" w:eastAsia="SimHei" w:cs="SimHei"/>
          <w:sz w:val="22"/>
          <w:szCs w:val="22"/>
          <w:color w:val="0284DB"/>
          <w:spacing w:val="-16"/>
          <w:w w:val="98"/>
        </w:rPr>
        <w:t>第二十三章盆底功能障碍性及生殖器损伤疾病</w:t>
      </w:r>
    </w:p>
    <w:p>
      <w:pPr>
        <w:spacing w:line="26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6"/>
        </w:rPr>
        <w:t>块状物膨出，柔软，指诊时可于肿块上方触及宫颈和宫体。</w:t>
      </w:r>
    </w:p>
    <w:p>
      <w:pPr>
        <w:ind w:left="429"/>
        <w:spacing w:before="67" w:line="213" w:lineRule="auto"/>
        <w:rPr>
          <w:rFonts w:ascii="SimHei" w:hAnsi="SimHei" w:eastAsia="SimHei" w:cs="SimHei"/>
          <w:sz w:val="22"/>
          <w:szCs w:val="22"/>
        </w:rPr>
      </w:pPr>
      <w:r>
        <w:rPr>
          <w:rFonts w:ascii="SimHei" w:hAnsi="SimHei" w:eastAsia="SimHei" w:cs="SimHei"/>
          <w:sz w:val="22"/>
          <w:szCs w:val="22"/>
          <w:spacing w:val="-13"/>
        </w:rPr>
        <w:t>2.</w:t>
      </w:r>
      <w:r>
        <w:rPr>
          <w:rFonts w:ascii="SimHei" w:hAnsi="SimHei" w:eastAsia="SimHei" w:cs="SimHei"/>
          <w:sz w:val="22"/>
          <w:szCs w:val="22"/>
          <w:spacing w:val="-34"/>
        </w:rPr>
        <w:t xml:space="preserve"> </w:t>
      </w:r>
      <w:r>
        <w:rPr>
          <w:rFonts w:ascii="SimHei" w:hAnsi="SimHei" w:eastAsia="SimHei" w:cs="SimHei"/>
          <w:sz w:val="22"/>
          <w:szCs w:val="22"/>
          <w:spacing w:val="-13"/>
        </w:rPr>
        <w:t>宫颈延长</w:t>
      </w:r>
      <w:r>
        <w:rPr>
          <w:rFonts w:ascii="SimHei" w:hAnsi="SimHei" w:eastAsia="SimHei" w:cs="SimHei"/>
          <w:sz w:val="22"/>
          <w:szCs w:val="22"/>
          <w:spacing w:val="81"/>
        </w:rPr>
        <w:t xml:space="preserve"> </w:t>
      </w:r>
      <w:r>
        <w:rPr>
          <w:rFonts w:ascii="SimHei" w:hAnsi="SimHei" w:eastAsia="SimHei" w:cs="SimHei"/>
          <w:sz w:val="22"/>
          <w:szCs w:val="22"/>
          <w:spacing w:val="-13"/>
        </w:rPr>
        <w:t>双合诊检查阴道内宫颈虽长，但宫体在</w:t>
      </w:r>
      <w:r>
        <w:rPr>
          <w:rFonts w:ascii="SimHei" w:hAnsi="SimHei" w:eastAsia="SimHei" w:cs="SimHei"/>
          <w:sz w:val="22"/>
          <w:szCs w:val="22"/>
          <w:spacing w:val="-14"/>
        </w:rPr>
        <w:t>盆腔内，屏气并不下移。</w:t>
      </w:r>
    </w:p>
    <w:p>
      <w:pPr>
        <w:ind w:right="1151" w:firstLine="429"/>
        <w:spacing w:before="86" w:line="257" w:lineRule="auto"/>
        <w:rPr>
          <w:rFonts w:ascii="SimHei" w:hAnsi="SimHei" w:eastAsia="SimHei" w:cs="SimHei"/>
          <w:sz w:val="22"/>
          <w:szCs w:val="22"/>
        </w:rPr>
      </w:pPr>
      <w:r>
        <w:rPr>
          <w:rFonts w:ascii="SimHei" w:hAnsi="SimHei" w:eastAsia="SimHei" w:cs="SimHei"/>
          <w:sz w:val="22"/>
          <w:szCs w:val="22"/>
          <w:spacing w:val="-12"/>
        </w:rPr>
        <w:t>3.</w:t>
      </w:r>
      <w:r>
        <w:rPr>
          <w:rFonts w:ascii="SimHei" w:hAnsi="SimHei" w:eastAsia="SimHei" w:cs="SimHei"/>
          <w:sz w:val="22"/>
          <w:szCs w:val="22"/>
          <w:spacing w:val="-51"/>
        </w:rPr>
        <w:t xml:space="preserve"> </w:t>
      </w:r>
      <w:r>
        <w:rPr>
          <w:rFonts w:ascii="SimHei" w:hAnsi="SimHei" w:eastAsia="SimHei" w:cs="SimHei"/>
          <w:sz w:val="22"/>
          <w:szCs w:val="22"/>
          <w:spacing w:val="-12"/>
        </w:rPr>
        <w:t>子宫黏膜下肌瘤</w:t>
      </w:r>
      <w:r>
        <w:rPr>
          <w:rFonts w:ascii="SimHei" w:hAnsi="SimHei" w:eastAsia="SimHei" w:cs="SimHei"/>
          <w:sz w:val="22"/>
          <w:szCs w:val="22"/>
          <w:spacing w:val="72"/>
        </w:rPr>
        <w:t xml:space="preserve"> </w:t>
      </w:r>
      <w:r>
        <w:rPr>
          <w:rFonts w:ascii="SimHei" w:hAnsi="SimHei" w:eastAsia="SimHei" w:cs="SimHei"/>
          <w:sz w:val="22"/>
          <w:szCs w:val="22"/>
          <w:spacing w:val="-12"/>
        </w:rPr>
        <w:t>患者有月经过多病史，宫颈口见红色、质硬之肿块，表面找不到宫颈口，但</w:t>
      </w:r>
      <w:r>
        <w:rPr>
          <w:rFonts w:ascii="SimHei" w:hAnsi="SimHei" w:eastAsia="SimHei" w:cs="SimHei"/>
          <w:sz w:val="22"/>
          <w:szCs w:val="22"/>
        </w:rPr>
        <w:t xml:space="preserve"> </w:t>
      </w:r>
      <w:r>
        <w:rPr>
          <w:rFonts w:ascii="SimHei" w:hAnsi="SimHei" w:eastAsia="SimHei" w:cs="SimHei"/>
          <w:sz w:val="22"/>
          <w:szCs w:val="22"/>
          <w:spacing w:val="-10"/>
        </w:rPr>
        <w:t>在其周围或一侧可扪及被扩张变薄的宫颈边缘。</w:t>
      </w:r>
    </w:p>
    <w:p>
      <w:pPr>
        <w:ind w:right="1110" w:firstLine="429"/>
        <w:spacing w:before="67" w:line="249" w:lineRule="auto"/>
        <w:rPr>
          <w:rFonts w:ascii="SimHei" w:hAnsi="SimHei" w:eastAsia="SimHei" w:cs="SimHei"/>
          <w:sz w:val="22"/>
          <w:szCs w:val="22"/>
        </w:rPr>
      </w:pPr>
      <w:r>
        <w:rPr>
          <w:rFonts w:ascii="SimHei" w:hAnsi="SimHei" w:eastAsia="SimHei" w:cs="SimHei"/>
          <w:sz w:val="22"/>
          <w:szCs w:val="22"/>
          <w:spacing w:val="-7"/>
        </w:rPr>
        <w:t>4.</w:t>
      </w:r>
      <w:r>
        <w:rPr>
          <w:rFonts w:ascii="SimHei" w:hAnsi="SimHei" w:eastAsia="SimHei" w:cs="SimHei"/>
          <w:sz w:val="22"/>
          <w:szCs w:val="22"/>
          <w:spacing w:val="-33"/>
        </w:rPr>
        <w:t xml:space="preserve"> </w:t>
      </w:r>
      <w:r>
        <w:rPr>
          <w:rFonts w:ascii="SimHei" w:hAnsi="SimHei" w:eastAsia="SimHei" w:cs="SimHei"/>
          <w:sz w:val="22"/>
          <w:szCs w:val="22"/>
          <w:spacing w:val="-7"/>
        </w:rPr>
        <w:t>慢性子宫内翻</w:t>
      </w:r>
      <w:r>
        <w:rPr>
          <w:rFonts w:ascii="SimHei" w:hAnsi="SimHei" w:eastAsia="SimHei" w:cs="SimHei"/>
          <w:sz w:val="22"/>
          <w:szCs w:val="22"/>
          <w:spacing w:val="98"/>
        </w:rPr>
        <w:t xml:space="preserve"> </w:t>
      </w:r>
      <w:r>
        <w:rPr>
          <w:rFonts w:ascii="SimHei" w:hAnsi="SimHei" w:eastAsia="SimHei" w:cs="SimHei"/>
          <w:sz w:val="22"/>
          <w:szCs w:val="22"/>
          <w:spacing w:val="-7"/>
        </w:rPr>
        <w:t>罕见。阴道内见翻出的宫体，被覆暗红色绒样子宫内膜，两侧角可见输卵管</w:t>
      </w:r>
      <w:r>
        <w:rPr>
          <w:rFonts w:ascii="SimHei" w:hAnsi="SimHei" w:eastAsia="SimHei" w:cs="SimHei"/>
          <w:sz w:val="22"/>
          <w:szCs w:val="22"/>
        </w:rPr>
        <w:t xml:space="preserve"> </w:t>
      </w:r>
      <w:r>
        <w:rPr>
          <w:rFonts w:ascii="SimHei" w:hAnsi="SimHei" w:eastAsia="SimHei" w:cs="SimHei"/>
          <w:sz w:val="22"/>
          <w:szCs w:val="22"/>
          <w:spacing w:val="-15"/>
        </w:rPr>
        <w:t>开口，三合诊检查盆腔内无宫体。</w:t>
      </w:r>
    </w:p>
    <w:p>
      <w:pPr>
        <w:ind w:left="304"/>
        <w:spacing w:before="107" w:line="222" w:lineRule="auto"/>
        <w:rPr>
          <w:rFonts w:ascii="SimHei" w:hAnsi="SimHei" w:eastAsia="SimHei" w:cs="SimHei"/>
          <w:sz w:val="25"/>
          <w:szCs w:val="25"/>
        </w:rPr>
      </w:pPr>
      <w:r>
        <w:rPr>
          <w:rFonts w:ascii="SimHei" w:hAnsi="SimHei" w:eastAsia="SimHei" w:cs="SimHei"/>
          <w:sz w:val="25"/>
          <w:szCs w:val="25"/>
          <w:color w:val="3595DF"/>
          <w:spacing w:val="-27"/>
        </w:rPr>
        <w:t>【治疗】</w:t>
      </w:r>
    </w:p>
    <w:p>
      <w:pPr>
        <w:ind w:right="1166" w:firstLine="429"/>
        <w:spacing w:before="44" w:line="271" w:lineRule="auto"/>
        <w:jc w:val="both"/>
        <w:rPr>
          <w:rFonts w:ascii="SimSun" w:hAnsi="SimSun" w:eastAsia="SimSun" w:cs="SimSun"/>
          <w:sz w:val="22"/>
          <w:szCs w:val="22"/>
        </w:rPr>
      </w:pPr>
      <w:r>
        <w:rPr>
          <w:rFonts w:ascii="SimHei" w:hAnsi="SimHei" w:eastAsia="SimHei" w:cs="SimHei"/>
          <w:sz w:val="22"/>
          <w:szCs w:val="22"/>
          <w:spacing w:val="-2"/>
        </w:rPr>
        <w:t>1.</w:t>
      </w:r>
      <w:r>
        <w:rPr>
          <w:rFonts w:ascii="SimHei" w:hAnsi="SimHei" w:eastAsia="SimHei" w:cs="SimHei"/>
          <w:sz w:val="22"/>
          <w:szCs w:val="22"/>
          <w:spacing w:val="-51"/>
        </w:rPr>
        <w:t xml:space="preserve"> </w:t>
      </w:r>
      <w:r>
        <w:rPr>
          <w:rFonts w:ascii="SimHei" w:hAnsi="SimHei" w:eastAsia="SimHei" w:cs="SimHei"/>
          <w:sz w:val="22"/>
          <w:szCs w:val="22"/>
          <w:spacing w:val="-2"/>
        </w:rPr>
        <w:t>非手术疗法</w:t>
      </w:r>
      <w:r>
        <w:rPr>
          <w:rFonts w:ascii="SimHei" w:hAnsi="SimHei" w:eastAsia="SimHei" w:cs="SimHei"/>
          <w:sz w:val="22"/>
          <w:szCs w:val="22"/>
          <w:spacing w:val="82"/>
        </w:rPr>
        <w:t xml:space="preserve"> </w:t>
      </w:r>
      <w:r>
        <w:rPr>
          <w:rFonts w:ascii="SimHei" w:hAnsi="SimHei" w:eastAsia="SimHei" w:cs="SimHei"/>
          <w:sz w:val="22"/>
          <w:szCs w:val="22"/>
          <w:spacing w:val="-2"/>
        </w:rPr>
        <w:t>为盆腔器官脱垂的一线治疗方法。非手术治疗对于所</w:t>
      </w:r>
      <w:r>
        <w:rPr>
          <w:rFonts w:ascii="SimHei" w:hAnsi="SimHei" w:eastAsia="SimHei" w:cs="SimHei"/>
          <w:sz w:val="22"/>
          <w:szCs w:val="22"/>
          <w:spacing w:val="-3"/>
        </w:rPr>
        <w:t>有</w:t>
      </w:r>
      <w:r>
        <w:rPr>
          <w:rFonts w:ascii="SimHei" w:hAnsi="SimHei" w:eastAsia="SimHei" w:cs="SimHei"/>
          <w:sz w:val="22"/>
          <w:szCs w:val="22"/>
          <w:spacing w:val="-2"/>
        </w:rPr>
        <w:t>POP</w:t>
      </w:r>
      <w:r>
        <w:rPr>
          <w:rFonts w:ascii="SimHei" w:hAnsi="SimHei" w:eastAsia="SimHei" w:cs="SimHei"/>
          <w:sz w:val="22"/>
          <w:szCs w:val="22"/>
          <w:spacing w:val="1"/>
        </w:rPr>
        <w:t xml:space="preserve"> </w:t>
      </w:r>
      <w:r>
        <w:rPr>
          <w:rFonts w:ascii="SimHei" w:hAnsi="SimHei" w:eastAsia="SimHei" w:cs="SimHei"/>
          <w:sz w:val="22"/>
          <w:szCs w:val="22"/>
          <w:spacing w:val="-3"/>
        </w:rPr>
        <w:t>患者都是应该首</w:t>
      </w:r>
      <w:r>
        <w:rPr>
          <w:rFonts w:ascii="SimHei" w:hAnsi="SimHei" w:eastAsia="SimHei" w:cs="SimHei"/>
          <w:sz w:val="22"/>
          <w:szCs w:val="22"/>
        </w:rPr>
        <w:t xml:space="preserve"> </w:t>
      </w:r>
      <w:r>
        <w:rPr>
          <w:rFonts w:ascii="SimSun" w:hAnsi="SimSun" w:eastAsia="SimSun" w:cs="SimSun"/>
          <w:sz w:val="22"/>
          <w:szCs w:val="22"/>
          <w:spacing w:val="-7"/>
        </w:rPr>
        <w:t>先推荐的一线治疗方法。通常用于POP-QI~Ⅱ</w:t>
      </w:r>
      <w:r>
        <w:rPr>
          <w:rFonts w:ascii="SimSun" w:hAnsi="SimSun" w:eastAsia="SimSun" w:cs="SimSun"/>
          <w:sz w:val="22"/>
          <w:szCs w:val="22"/>
          <w:spacing w:val="15"/>
        </w:rPr>
        <w:t xml:space="preserve"> </w:t>
      </w:r>
      <w:r>
        <w:rPr>
          <w:rFonts w:ascii="SimSun" w:hAnsi="SimSun" w:eastAsia="SimSun" w:cs="SimSun"/>
          <w:sz w:val="22"/>
          <w:szCs w:val="22"/>
          <w:spacing w:val="-7"/>
        </w:rPr>
        <w:t>度有症状的患者，也适用于希望保留生育功能</w:t>
      </w:r>
      <w:r>
        <w:rPr>
          <w:rFonts w:ascii="SimSun" w:hAnsi="SimSun" w:eastAsia="SimSun" w:cs="SimSun"/>
          <w:sz w:val="22"/>
          <w:szCs w:val="22"/>
          <w:spacing w:val="-8"/>
        </w:rPr>
        <w:t>、不能</w:t>
      </w:r>
      <w:r>
        <w:rPr>
          <w:rFonts w:ascii="SimSun" w:hAnsi="SimSun" w:eastAsia="SimSun" w:cs="SimSun"/>
          <w:sz w:val="22"/>
          <w:szCs w:val="22"/>
        </w:rPr>
        <w:t xml:space="preserve"> </w:t>
      </w:r>
      <w:r>
        <w:rPr>
          <w:rFonts w:ascii="SimSun" w:hAnsi="SimSun" w:eastAsia="SimSun" w:cs="SimSun"/>
          <w:sz w:val="22"/>
          <w:szCs w:val="22"/>
          <w:spacing w:val="-5"/>
        </w:rPr>
        <w:t>耐受手术治疗或者不愿意手术治疗的重度(POP-QⅢ~IV</w:t>
      </w:r>
      <w:r>
        <w:rPr>
          <w:rFonts w:ascii="SimSun" w:hAnsi="SimSun" w:eastAsia="SimSun" w:cs="SimSun"/>
          <w:sz w:val="22"/>
          <w:szCs w:val="22"/>
          <w:spacing w:val="33"/>
        </w:rPr>
        <w:t xml:space="preserve"> </w:t>
      </w:r>
      <w:r>
        <w:rPr>
          <w:rFonts w:ascii="SimSun" w:hAnsi="SimSun" w:eastAsia="SimSun" w:cs="SimSun"/>
          <w:sz w:val="22"/>
          <w:szCs w:val="22"/>
          <w:spacing w:val="-5"/>
        </w:rPr>
        <w:t>度，或传统Ⅱ度轻及以下)脱垂患者。非手</w:t>
      </w:r>
      <w:r>
        <w:rPr>
          <w:rFonts w:ascii="SimSun" w:hAnsi="SimSun" w:eastAsia="SimSun" w:cs="SimSun"/>
          <w:sz w:val="22"/>
          <w:szCs w:val="22"/>
        </w:rPr>
        <w:t xml:space="preserve"> </w:t>
      </w:r>
      <w:r>
        <w:rPr>
          <w:rFonts w:ascii="SimSun" w:hAnsi="SimSun" w:eastAsia="SimSun" w:cs="SimSun"/>
          <w:sz w:val="22"/>
          <w:szCs w:val="22"/>
          <w:spacing w:val="-12"/>
        </w:rPr>
        <w:t>术治疗的目标为缓解症状，增加盆底肌肉的强</w:t>
      </w:r>
      <w:r>
        <w:rPr>
          <w:rFonts w:ascii="SimSun" w:hAnsi="SimSun" w:eastAsia="SimSun" w:cs="SimSun"/>
          <w:sz w:val="22"/>
          <w:szCs w:val="22"/>
          <w:spacing w:val="-13"/>
        </w:rPr>
        <w:t>度、耐力和支持力，预防脱垂加重，避免或延缓手术干</w:t>
      </w:r>
      <w:r>
        <w:rPr>
          <w:rFonts w:ascii="SimSun" w:hAnsi="SimSun" w:eastAsia="SimSun" w:cs="SimSun"/>
          <w:sz w:val="22"/>
          <w:szCs w:val="22"/>
        </w:rPr>
        <w:t xml:space="preserve"> </w:t>
      </w:r>
      <w:r>
        <w:rPr>
          <w:rFonts w:ascii="SimSun" w:hAnsi="SimSun" w:eastAsia="SimSun" w:cs="SimSun"/>
          <w:sz w:val="22"/>
          <w:szCs w:val="22"/>
          <w:spacing w:val="-20"/>
        </w:rPr>
        <w:t>预。目前的非手术治疗方法包括应用子宫托、盆底康复治疗(pelvic</w:t>
      </w:r>
      <w:r>
        <w:rPr>
          <w:rFonts w:ascii="SimSun" w:hAnsi="SimSun" w:eastAsia="SimSun" w:cs="SimSun"/>
          <w:sz w:val="22"/>
          <w:szCs w:val="22"/>
          <w:spacing w:val="-1"/>
        </w:rPr>
        <w:t xml:space="preserve"> </w:t>
      </w:r>
      <w:r>
        <w:rPr>
          <w:rFonts w:ascii="SimSun" w:hAnsi="SimSun" w:eastAsia="SimSun" w:cs="SimSun"/>
          <w:sz w:val="22"/>
          <w:szCs w:val="22"/>
          <w:spacing w:val="-20"/>
        </w:rPr>
        <w:t>floor</w:t>
      </w:r>
      <w:r>
        <w:rPr>
          <w:rFonts w:ascii="SimSun" w:hAnsi="SimSun" w:eastAsia="SimSun" w:cs="SimSun"/>
          <w:sz w:val="22"/>
          <w:szCs w:val="22"/>
          <w:spacing w:val="-22"/>
        </w:rPr>
        <w:t xml:space="preserve"> </w:t>
      </w:r>
      <w:r>
        <w:rPr>
          <w:rFonts w:ascii="SimSun" w:hAnsi="SimSun" w:eastAsia="SimSun" w:cs="SimSun"/>
          <w:sz w:val="22"/>
          <w:szCs w:val="22"/>
          <w:spacing w:val="-20"/>
        </w:rPr>
        <w:t>rehabilitation)和行为指导。</w:t>
      </w:r>
    </w:p>
    <w:p>
      <w:pPr>
        <w:ind w:right="1090" w:firstLine="429"/>
        <w:spacing w:before="91" w:line="263" w:lineRule="auto"/>
        <w:jc w:val="both"/>
        <w:rPr>
          <w:rFonts w:ascii="SimSun" w:hAnsi="SimSun" w:eastAsia="SimSun" w:cs="SimSun"/>
          <w:sz w:val="22"/>
          <w:szCs w:val="22"/>
        </w:rPr>
      </w:pPr>
      <w:r>
        <w:rPr>
          <w:rFonts w:ascii="SimSun" w:hAnsi="SimSun" w:eastAsia="SimSun" w:cs="SimSun"/>
          <w:sz w:val="22"/>
          <w:szCs w:val="22"/>
          <w:spacing w:val="1"/>
        </w:rPr>
        <w:t>(1)盆底肌肉锻炼和物理疗法可增加盆底肌肉群的张力。盆底肌</w:t>
      </w:r>
      <w:r>
        <w:rPr>
          <w:rFonts w:ascii="SimSun" w:hAnsi="SimSun" w:eastAsia="SimSun" w:cs="SimSun"/>
          <w:sz w:val="22"/>
          <w:szCs w:val="22"/>
        </w:rPr>
        <w:t>肉(肛提肌)锻炼适用于国内</w:t>
      </w:r>
      <w:r>
        <w:rPr>
          <w:rFonts w:ascii="SimSun" w:hAnsi="SimSun" w:eastAsia="SimSun" w:cs="SimSun"/>
          <w:sz w:val="22"/>
          <w:szCs w:val="22"/>
        </w:rPr>
        <w:t xml:space="preserve">  </w:t>
      </w:r>
      <w:r>
        <w:rPr>
          <w:rFonts w:ascii="SimSun" w:hAnsi="SimSun" w:eastAsia="SimSun" w:cs="SimSun"/>
          <w:sz w:val="22"/>
          <w:szCs w:val="22"/>
          <w:spacing w:val="1"/>
        </w:rPr>
        <w:t>分期轻度或</w:t>
      </w:r>
      <w:r>
        <w:rPr>
          <w:rFonts w:ascii="SimSun" w:hAnsi="SimSun" w:eastAsia="SimSun" w:cs="SimSun"/>
          <w:sz w:val="22"/>
          <w:szCs w:val="22"/>
        </w:rPr>
        <w:t>POP</w:t>
      </w:r>
      <w:r>
        <w:rPr>
          <w:rFonts w:ascii="SimSun" w:hAnsi="SimSun" w:eastAsia="SimSun" w:cs="SimSun"/>
          <w:sz w:val="22"/>
          <w:szCs w:val="22"/>
          <w:spacing w:val="1"/>
        </w:rPr>
        <w:t>-Q</w:t>
      </w:r>
      <w:r>
        <w:rPr>
          <w:rFonts w:ascii="SimSun" w:hAnsi="SimSun" w:eastAsia="SimSun" w:cs="SimSun"/>
          <w:sz w:val="22"/>
          <w:szCs w:val="22"/>
          <w:spacing w:val="-15"/>
        </w:rPr>
        <w:t xml:space="preserve"> </w:t>
      </w:r>
      <w:r>
        <w:rPr>
          <w:rFonts w:ascii="SimSun" w:hAnsi="SimSun" w:eastAsia="SimSun" w:cs="SimSun"/>
          <w:sz w:val="22"/>
          <w:szCs w:val="22"/>
          <w:spacing w:val="1"/>
        </w:rPr>
        <w:t>分期</w:t>
      </w:r>
      <w:r>
        <w:rPr>
          <w:rFonts w:ascii="SimSun" w:hAnsi="SimSun" w:eastAsia="SimSun" w:cs="SimSun"/>
          <w:sz w:val="22"/>
          <w:szCs w:val="22"/>
          <w:spacing w:val="-59"/>
        </w:rPr>
        <w:t xml:space="preserve"> </w:t>
      </w:r>
      <w:r>
        <w:rPr>
          <w:rFonts w:ascii="SimSun" w:hAnsi="SimSun" w:eastAsia="SimSun" w:cs="SimSun"/>
          <w:sz w:val="22"/>
          <w:szCs w:val="22"/>
          <w:spacing w:val="1"/>
        </w:rPr>
        <w:t>I</w:t>
      </w:r>
      <w:r>
        <w:rPr>
          <w:rFonts w:ascii="SimSun" w:hAnsi="SimSun" w:eastAsia="SimSun" w:cs="SimSun"/>
          <w:sz w:val="22"/>
          <w:szCs w:val="22"/>
          <w:spacing w:val="-50"/>
        </w:rPr>
        <w:t xml:space="preserve"> </w:t>
      </w:r>
      <w:r>
        <w:rPr>
          <w:rFonts w:ascii="SimSun" w:hAnsi="SimSun" w:eastAsia="SimSun" w:cs="SimSun"/>
          <w:sz w:val="22"/>
          <w:szCs w:val="22"/>
          <w:spacing w:val="1"/>
        </w:rPr>
        <w:t>度和Ⅱ度的盆腔器官脱垂者</w:t>
      </w:r>
      <w:r>
        <w:rPr>
          <w:rFonts w:ascii="SimSun" w:hAnsi="SimSun" w:eastAsia="SimSun" w:cs="SimSun"/>
          <w:sz w:val="22"/>
          <w:szCs w:val="22"/>
        </w:rPr>
        <w:t>。也可作为重度手术前后的辅助治疗方法。</w:t>
      </w:r>
      <w:r>
        <w:rPr>
          <w:rFonts w:ascii="SimSun" w:hAnsi="SimSun" w:eastAsia="SimSun" w:cs="SimSun"/>
          <w:sz w:val="22"/>
          <w:szCs w:val="22"/>
        </w:rPr>
        <w:t xml:space="preserve"> </w:t>
      </w:r>
      <w:r>
        <w:rPr>
          <w:rFonts w:ascii="SimSun" w:hAnsi="SimSun" w:eastAsia="SimSun" w:cs="SimSun"/>
          <w:sz w:val="22"/>
          <w:szCs w:val="22"/>
          <w:spacing w:val="-8"/>
        </w:rPr>
        <w:t>嘱咐患者行收缩肛门运动，用力收缩盆底肌肉3秒以上后放松，每次10～15分钟，每日2～3次。</w:t>
      </w:r>
    </w:p>
    <w:p>
      <w:pPr>
        <w:ind w:right="1185" w:firstLine="429"/>
        <w:spacing w:before="79" w:line="263" w:lineRule="auto"/>
        <w:jc w:val="both"/>
        <w:rPr>
          <w:rFonts w:ascii="SimSun" w:hAnsi="SimSun" w:eastAsia="SimSun" w:cs="SimSun"/>
          <w:sz w:val="22"/>
          <w:szCs w:val="22"/>
        </w:rPr>
      </w:pPr>
      <w:r>
        <w:rPr>
          <w:rFonts w:ascii="SimSun" w:hAnsi="SimSun" w:eastAsia="SimSun" w:cs="SimSun"/>
          <w:sz w:val="22"/>
          <w:szCs w:val="22"/>
          <w:spacing w:val="-4"/>
        </w:rPr>
        <w:t>(2)子宫托是一种支持子宫和阴道壁并使其维持在阴</w:t>
      </w:r>
      <w:r>
        <w:rPr>
          <w:rFonts w:ascii="SimSun" w:hAnsi="SimSun" w:eastAsia="SimSun" w:cs="SimSun"/>
          <w:sz w:val="22"/>
          <w:szCs w:val="22"/>
          <w:spacing w:val="-5"/>
        </w:rPr>
        <w:t>道内而不脱出的工具。有支撑型和填充型</w:t>
      </w:r>
      <w:r>
        <w:rPr>
          <w:rFonts w:ascii="SimSun" w:hAnsi="SimSun" w:eastAsia="SimSun" w:cs="SimSun"/>
          <w:sz w:val="22"/>
          <w:szCs w:val="22"/>
        </w:rPr>
        <w:t xml:space="preserve"> </w:t>
      </w:r>
      <w:r>
        <w:rPr>
          <w:rFonts w:ascii="SimSun" w:hAnsi="SimSun" w:eastAsia="SimSun" w:cs="SimSun"/>
          <w:sz w:val="22"/>
          <w:szCs w:val="22"/>
          <w:spacing w:val="-9"/>
        </w:rPr>
        <w:t>(图23-10)。以下情况尤其适用子宫托治疗：患者全身状况不适宜做手术；妊娠期和产后；膨出面溃</w:t>
      </w:r>
      <w:r>
        <w:rPr>
          <w:rFonts w:ascii="SimSun" w:hAnsi="SimSun" w:eastAsia="SimSun" w:cs="SimSun"/>
          <w:sz w:val="22"/>
          <w:szCs w:val="22"/>
          <w:spacing w:val="1"/>
        </w:rPr>
        <w:t xml:space="preserve"> </w:t>
      </w:r>
      <w:r>
        <w:rPr>
          <w:rFonts w:ascii="SimSun" w:hAnsi="SimSun" w:eastAsia="SimSun" w:cs="SimSun"/>
          <w:sz w:val="22"/>
          <w:szCs w:val="22"/>
          <w:spacing w:val="-10"/>
        </w:rPr>
        <w:t>疡手术前促进溃疡面的愈合。</w:t>
      </w:r>
    </w:p>
    <w:p>
      <w:pPr>
        <w:spacing w:line="299" w:lineRule="auto"/>
        <w:rPr>
          <w:rFonts w:ascii="Arial"/>
          <w:sz w:val="21"/>
        </w:rPr>
      </w:pPr>
      <w:r/>
    </w:p>
    <w:p>
      <w:pPr>
        <w:ind w:firstLine="1539"/>
        <w:spacing w:before="1" w:line="4390" w:lineRule="exact"/>
        <w:textAlignment w:val="center"/>
        <w:rPr/>
      </w:pPr>
      <w:r>
        <w:drawing>
          <wp:inline distT="0" distB="0" distL="0" distR="0">
            <wp:extent cx="1847866" cy="2787555"/>
            <wp:effectExtent l="0" t="0" r="0" b="0"/>
            <wp:docPr id="266" name="IM 266"/>
            <wp:cNvGraphicFramePr/>
            <a:graphic>
              <a:graphicData uri="http://schemas.openxmlformats.org/drawingml/2006/picture">
                <pic:pic>
                  <pic:nvPicPr>
                    <pic:cNvPr id="266" name="IM 266"/>
                    <pic:cNvPicPr/>
                  </pic:nvPicPr>
                  <pic:blipFill>
                    <a:blip r:embed="rId299"/>
                    <a:stretch>
                      <a:fillRect/>
                    </a:stretch>
                  </pic:blipFill>
                  <pic:spPr>
                    <a:xfrm rot="0">
                      <a:off x="0" y="0"/>
                      <a:ext cx="1847866" cy="2787555"/>
                    </a:xfrm>
                    <a:prstGeom prst="rect">
                      <a:avLst/>
                    </a:prstGeom>
                  </pic:spPr>
                </pic:pic>
              </a:graphicData>
            </a:graphic>
          </wp:inline>
        </w:drawing>
      </w:r>
    </w:p>
    <w:p>
      <w:pPr>
        <w:ind w:left="3429"/>
        <w:spacing w:before="137" w:line="221" w:lineRule="auto"/>
        <w:rPr>
          <w:rFonts w:ascii="SimHei" w:hAnsi="SimHei" w:eastAsia="SimHei" w:cs="SimHei"/>
          <w:sz w:val="22"/>
          <w:szCs w:val="22"/>
        </w:rPr>
      </w:pPr>
      <w:r>
        <w:rPr>
          <w:rFonts w:ascii="SimHei" w:hAnsi="SimHei" w:eastAsia="SimHei" w:cs="SimHei"/>
          <w:sz w:val="22"/>
          <w:szCs w:val="22"/>
          <w:color w:val="0075C3"/>
          <w:spacing w:val="-15"/>
        </w:rPr>
        <w:t>图23-10</w:t>
      </w:r>
      <w:r>
        <w:rPr>
          <w:rFonts w:ascii="SimHei" w:hAnsi="SimHei" w:eastAsia="SimHei" w:cs="SimHei"/>
          <w:sz w:val="22"/>
          <w:szCs w:val="22"/>
          <w:color w:val="0075C3"/>
          <w:spacing w:val="12"/>
        </w:rPr>
        <w:t xml:space="preserve"> </w:t>
      </w:r>
      <w:r>
        <w:rPr>
          <w:rFonts w:ascii="SimHei" w:hAnsi="SimHei" w:eastAsia="SimHei" w:cs="SimHei"/>
          <w:sz w:val="22"/>
          <w:szCs w:val="22"/>
          <w:spacing w:val="-15"/>
        </w:rPr>
        <w:t>各种子宫托示意图</w:t>
      </w:r>
    </w:p>
    <w:p>
      <w:pPr>
        <w:spacing w:line="353" w:lineRule="auto"/>
        <w:rPr>
          <w:rFonts w:ascii="Arial"/>
          <w:sz w:val="21"/>
        </w:rPr>
      </w:pPr>
      <w:r/>
    </w:p>
    <w:p>
      <w:pPr>
        <w:ind w:right="1171" w:firstLine="429"/>
        <w:spacing w:before="72" w:line="253" w:lineRule="auto"/>
        <w:rPr>
          <w:rFonts w:ascii="SimSun" w:hAnsi="SimSun" w:eastAsia="SimSun" w:cs="SimSun"/>
          <w:sz w:val="22"/>
          <w:szCs w:val="22"/>
        </w:rPr>
      </w:pPr>
      <w:r>
        <w:rPr>
          <w:rFonts w:ascii="SimSun" w:hAnsi="SimSun" w:eastAsia="SimSun" w:cs="SimSun"/>
          <w:sz w:val="22"/>
          <w:szCs w:val="22"/>
          <w:spacing w:val="-12"/>
        </w:rPr>
        <w:t>子宫托也可能造成阴道刺激和溃疡。子宫托应间断性地取出、清洗并重新放置，否则会出现包括</w:t>
      </w:r>
      <w:r>
        <w:rPr>
          <w:rFonts w:ascii="SimSun" w:hAnsi="SimSun" w:eastAsia="SimSun" w:cs="SimSun"/>
          <w:sz w:val="22"/>
          <w:szCs w:val="22"/>
          <w:spacing w:val="1"/>
        </w:rPr>
        <w:t xml:space="preserve"> </w:t>
      </w:r>
      <w:r>
        <w:rPr>
          <w:rFonts w:ascii="SimSun" w:hAnsi="SimSun" w:eastAsia="SimSun" w:cs="SimSun"/>
          <w:sz w:val="22"/>
          <w:szCs w:val="22"/>
          <w:spacing w:val="-20"/>
        </w:rPr>
        <w:t>痿的形成、嵌顿、出血和感染等严重后果。</w:t>
      </w:r>
    </w:p>
    <w:p>
      <w:pPr>
        <w:ind w:left="429"/>
        <w:spacing w:before="84" w:line="220" w:lineRule="auto"/>
        <w:rPr>
          <w:rFonts w:ascii="FangSong" w:hAnsi="FangSong" w:eastAsia="FangSong" w:cs="FangSong"/>
          <w:sz w:val="22"/>
          <w:szCs w:val="22"/>
        </w:rPr>
      </w:pPr>
      <w:r>
        <w:rPr>
          <w:rFonts w:ascii="FangSong" w:hAnsi="FangSong" w:eastAsia="FangSong" w:cs="FangSong"/>
          <w:sz w:val="22"/>
          <w:szCs w:val="22"/>
          <w:spacing w:val="-9"/>
        </w:rPr>
        <w:t>(3)中药和针灸：补中益气汤(丸)等有促进盆底肌张力恢复、缓解局部症状的作用。</w:t>
      </w:r>
    </w:p>
    <w:p>
      <w:pPr>
        <w:ind w:right="1089" w:firstLine="429"/>
        <w:spacing w:before="90" w:line="269"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9"/>
        </w:rPr>
        <w:t xml:space="preserve"> </w:t>
      </w:r>
      <w:r>
        <w:rPr>
          <w:rFonts w:ascii="SimSun" w:hAnsi="SimSun" w:eastAsia="SimSun" w:cs="SimSun"/>
          <w:sz w:val="22"/>
          <w:szCs w:val="22"/>
          <w:spacing w:val="-3"/>
        </w:rPr>
        <w:t>手术治疗对脱垂超出处女膜的有症状的患者可考</w:t>
      </w:r>
      <w:r>
        <w:rPr>
          <w:rFonts w:ascii="SimSun" w:hAnsi="SimSun" w:eastAsia="SimSun" w:cs="SimSun"/>
          <w:sz w:val="22"/>
          <w:szCs w:val="22"/>
          <w:spacing w:val="-4"/>
        </w:rPr>
        <w:t>虑手术治疗。根据患者不同年龄、生育要</w:t>
      </w:r>
      <w:r>
        <w:rPr>
          <w:rFonts w:ascii="SimSun" w:hAnsi="SimSun" w:eastAsia="SimSun" w:cs="SimSun"/>
          <w:sz w:val="22"/>
          <w:szCs w:val="22"/>
        </w:rPr>
        <w:t xml:space="preserve"> </w:t>
      </w:r>
      <w:r>
        <w:rPr>
          <w:rFonts w:ascii="SimSun" w:hAnsi="SimSun" w:eastAsia="SimSun" w:cs="SimSun"/>
          <w:sz w:val="22"/>
          <w:szCs w:val="22"/>
          <w:spacing w:val="-10"/>
        </w:rPr>
        <w:t>求及全身健康状况，治疗应个体化。手术的主要目的是缓解症状，恢复正常的解剖位置和脏器功能，</w:t>
      </w:r>
      <w:r>
        <w:rPr>
          <w:rFonts w:ascii="SimSun" w:hAnsi="SimSun" w:eastAsia="SimSun" w:cs="SimSun"/>
          <w:sz w:val="22"/>
          <w:szCs w:val="22"/>
          <w:spacing w:val="9"/>
        </w:rPr>
        <w:t xml:space="preserve"> </w:t>
      </w:r>
      <w:r>
        <w:rPr>
          <w:rFonts w:ascii="SimSun" w:hAnsi="SimSun" w:eastAsia="SimSun" w:cs="SimSun"/>
          <w:sz w:val="22"/>
          <w:szCs w:val="22"/>
          <w:spacing w:val="-7"/>
        </w:rPr>
        <w:t>有满意的性功能并能够维持效果。可以选择以下常用的手术方法，合并压力性</w:t>
      </w:r>
      <w:r>
        <w:rPr>
          <w:rFonts w:ascii="SimSun" w:hAnsi="SimSun" w:eastAsia="SimSun" w:cs="SimSun"/>
          <w:sz w:val="22"/>
          <w:szCs w:val="22"/>
          <w:spacing w:val="-8"/>
        </w:rPr>
        <w:t>尿失禁患者应同时行</w:t>
      </w:r>
      <w:r>
        <w:rPr>
          <w:rFonts w:ascii="SimSun" w:hAnsi="SimSun" w:eastAsia="SimSun" w:cs="SimSun"/>
          <w:sz w:val="22"/>
          <w:szCs w:val="22"/>
        </w:rPr>
        <w:t xml:space="preserve">  </w:t>
      </w:r>
      <w:r>
        <w:rPr>
          <w:rFonts w:ascii="SimSun" w:hAnsi="SimSun" w:eastAsia="SimSun" w:cs="SimSun"/>
          <w:sz w:val="22"/>
          <w:szCs w:val="22"/>
          <w:spacing w:val="-9"/>
        </w:rPr>
        <w:t>膀胱颈悬吊手术或阴道无张力尿道悬带吊术。手术分封闭手术和重建手术。</w:t>
      </w:r>
    </w:p>
    <w:p>
      <w:pPr>
        <w:ind w:right="1090" w:firstLine="429"/>
        <w:spacing w:before="89" w:line="261" w:lineRule="auto"/>
        <w:rPr>
          <w:rFonts w:ascii="SimSun" w:hAnsi="SimSun" w:eastAsia="SimSun" w:cs="SimSun"/>
          <w:sz w:val="22"/>
          <w:szCs w:val="22"/>
        </w:rPr>
      </w:pPr>
      <w:r>
        <w:rPr>
          <w:rFonts w:ascii="SimSun" w:hAnsi="SimSun" w:eastAsia="SimSun" w:cs="SimSun"/>
          <w:sz w:val="22"/>
          <w:szCs w:val="22"/>
          <w:spacing w:val="-1"/>
        </w:rPr>
        <w:t>阴道封闭术分阴道半封闭术(又称LeFort手术)和阴道全封闭术。该手</w:t>
      </w:r>
      <w:r>
        <w:rPr>
          <w:rFonts w:ascii="SimSun" w:hAnsi="SimSun" w:eastAsia="SimSun" w:cs="SimSun"/>
          <w:sz w:val="22"/>
          <w:szCs w:val="22"/>
          <w:spacing w:val="-2"/>
        </w:rPr>
        <w:t>术将阴道前后壁分别剥</w:t>
      </w:r>
      <w:r>
        <w:rPr>
          <w:rFonts w:ascii="SimSun" w:hAnsi="SimSun" w:eastAsia="SimSun" w:cs="SimSun"/>
          <w:sz w:val="22"/>
          <w:szCs w:val="22"/>
        </w:rPr>
        <w:t xml:space="preserve"> </w:t>
      </w:r>
      <w:r>
        <w:rPr>
          <w:rFonts w:ascii="SimSun" w:hAnsi="SimSun" w:eastAsia="SimSun" w:cs="SimSun"/>
          <w:sz w:val="22"/>
          <w:szCs w:val="22"/>
          <w:spacing w:val="-10"/>
        </w:rPr>
        <w:t>离长方形黏膜面，然后将阴道前后壁剥离创面相对缝合以部分或完全封闭阴道。术后失去性交功能，</w:t>
      </w:r>
    </w:p>
    <w:p>
      <w:pPr>
        <w:sectPr>
          <w:pgSz w:w="11900" w:h="16840"/>
          <w:pgMar w:top="400" w:right="729" w:bottom="400" w:left="830" w:header="0" w:footer="0" w:gutter="0"/>
        </w:sectPr>
        <w:rPr/>
      </w:pPr>
    </w:p>
    <w:p>
      <w:pPr>
        <w:rPr/>
      </w:pPr>
      <w:r/>
    </w:p>
    <w:p>
      <w:pPr>
        <w:spacing w:line="171" w:lineRule="exact"/>
        <w:rPr/>
      </w:pPr>
      <w:r/>
    </w:p>
    <w:p>
      <w:pPr>
        <w:sectPr>
          <w:pgSz w:w="11900" w:h="16840"/>
          <w:pgMar w:top="400" w:right="923" w:bottom="400" w:left="749" w:header="0" w:footer="0" w:gutter="0"/>
          <w:cols w:equalWidth="0" w:num="1">
            <w:col w:w="10228" w:space="0"/>
          </w:cols>
        </w:sectPr>
        <w:rPr/>
      </w:pPr>
    </w:p>
    <w:p>
      <w:pPr>
        <w:ind w:left="33"/>
        <w:spacing w:before="81" w:line="183" w:lineRule="auto"/>
        <w:rPr>
          <w:rFonts w:ascii="SimSun" w:hAnsi="SimSun" w:eastAsia="SimSun" w:cs="SimSun"/>
          <w:sz w:val="22"/>
          <w:szCs w:val="22"/>
        </w:rPr>
      </w:pPr>
      <w:r>
        <w:rPr>
          <w:rFonts w:ascii="SimSun" w:hAnsi="SimSun" w:eastAsia="SimSun" w:cs="SimSun"/>
          <w:sz w:val="22"/>
          <w:szCs w:val="22"/>
          <w:b/>
          <w:bCs/>
          <w:color w:val="006FC4"/>
          <w:spacing w:val="-5"/>
        </w:rPr>
        <w:t>284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457168" cy="444524"/>
            <wp:effectExtent l="0" t="0" r="0" b="0"/>
            <wp:docPr id="267" name="IM 267"/>
            <wp:cNvGraphicFramePr/>
            <a:graphic>
              <a:graphicData uri="http://schemas.openxmlformats.org/drawingml/2006/picture">
                <pic:pic>
                  <pic:nvPicPr>
                    <pic:cNvPr id="267" name="IM 267"/>
                    <pic:cNvPicPr/>
                  </pic:nvPicPr>
                  <pic:blipFill>
                    <a:blip r:embed="rId300"/>
                    <a:stretch>
                      <a:fillRect/>
                    </a:stretch>
                  </pic:blipFill>
                  <pic:spPr>
                    <a:xfrm rot="0">
                      <a:off x="0" y="0"/>
                      <a:ext cx="457168"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72BE"/>
          <w:spacing w:val="-14"/>
          <w:w w:val="93"/>
        </w:rPr>
        <w:t>第二十三章</w:t>
      </w:r>
      <w:r>
        <w:rPr>
          <w:rFonts w:ascii="SimHei" w:hAnsi="SimHei" w:eastAsia="SimHei" w:cs="SimHei"/>
          <w:sz w:val="22"/>
          <w:szCs w:val="22"/>
          <w:color w:val="0072BE"/>
          <w:spacing w:val="67"/>
        </w:rPr>
        <w:t xml:space="preserve"> </w:t>
      </w:r>
      <w:r>
        <w:rPr>
          <w:rFonts w:ascii="SimHei" w:hAnsi="SimHei" w:eastAsia="SimHei" w:cs="SimHei"/>
          <w:sz w:val="22"/>
          <w:szCs w:val="22"/>
          <w:color w:val="0072BE"/>
          <w:spacing w:val="-14"/>
          <w:w w:val="93"/>
        </w:rPr>
        <w:t>盆底功能障碍性及生殖器损伤疾病</w:t>
      </w:r>
    </w:p>
    <w:p>
      <w:pPr>
        <w:spacing w:line="28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故仅适用于年老体弱不能耐受较大手术者。</w:t>
      </w:r>
    </w:p>
    <w:p>
      <w:pPr>
        <w:ind w:firstLine="410"/>
        <w:spacing w:before="67" w:line="269" w:lineRule="auto"/>
        <w:rPr>
          <w:rFonts w:ascii="SimSun" w:hAnsi="SimSun" w:eastAsia="SimSun" w:cs="SimSun"/>
          <w:sz w:val="22"/>
          <w:szCs w:val="22"/>
        </w:rPr>
      </w:pPr>
      <w:r>
        <w:rPr>
          <w:rFonts w:ascii="SimSun" w:hAnsi="SimSun" w:eastAsia="SimSun" w:cs="SimSun"/>
          <w:sz w:val="22"/>
          <w:szCs w:val="22"/>
          <w:spacing w:val="-13"/>
        </w:rPr>
        <w:t>盆底重建手术主要针对中盆腔的建设，通过吊带、网片和缝线把阴</w:t>
      </w:r>
      <w:r>
        <w:rPr>
          <w:rFonts w:ascii="SimSun" w:hAnsi="SimSun" w:eastAsia="SimSun" w:cs="SimSun"/>
          <w:sz w:val="22"/>
          <w:szCs w:val="22"/>
          <w:spacing w:val="-14"/>
        </w:rPr>
        <w:t>道穹隆组织或宫骶韧带悬吊固</w:t>
      </w:r>
      <w:r>
        <w:rPr>
          <w:rFonts w:ascii="SimSun" w:hAnsi="SimSun" w:eastAsia="SimSun" w:cs="SimSun"/>
          <w:sz w:val="22"/>
          <w:szCs w:val="22"/>
        </w:rPr>
        <w:t xml:space="preserve"> </w:t>
      </w:r>
      <w:r>
        <w:rPr>
          <w:rFonts w:ascii="SimSun" w:hAnsi="SimSun" w:eastAsia="SimSun" w:cs="SimSun"/>
          <w:sz w:val="22"/>
          <w:szCs w:val="22"/>
          <w:spacing w:val="-13"/>
        </w:rPr>
        <w:t>定于骶骨前、骶棘韧带，也可行自身宫骶韧带缩短缝合术，子宫可以切除或保留。手术可经阴道或经</w:t>
      </w:r>
      <w:r>
        <w:rPr>
          <w:rFonts w:ascii="SimSun" w:hAnsi="SimSun" w:eastAsia="SimSun" w:cs="SimSun"/>
          <w:sz w:val="22"/>
          <w:szCs w:val="22"/>
          <w:spacing w:val="9"/>
        </w:rPr>
        <w:t xml:space="preserve"> </w:t>
      </w:r>
      <w:r>
        <w:rPr>
          <w:rFonts w:ascii="SimSun" w:hAnsi="SimSun" w:eastAsia="SimSun" w:cs="SimSun"/>
          <w:sz w:val="22"/>
          <w:szCs w:val="22"/>
          <w:spacing w:val="-15"/>
        </w:rPr>
        <w:t>腹腔镜或开腹完成，目前应用较多的是子宫/阴道骶前固定术、骶棘韧带固定术、高位骶韧带悬吊术和</w:t>
      </w:r>
      <w:r>
        <w:rPr>
          <w:rFonts w:ascii="SimSun" w:hAnsi="SimSun" w:eastAsia="SimSun" w:cs="SimSun"/>
          <w:sz w:val="22"/>
          <w:szCs w:val="22"/>
          <w:spacing w:val="10"/>
        </w:rPr>
        <w:t xml:space="preserve"> </w:t>
      </w:r>
      <w:r>
        <w:rPr>
          <w:rFonts w:ascii="SimSun" w:hAnsi="SimSun" w:eastAsia="SimSun" w:cs="SimSun"/>
          <w:sz w:val="22"/>
          <w:szCs w:val="22"/>
          <w:spacing w:val="-11"/>
        </w:rPr>
        <w:t>经阴道植入网片盆底重建手术。</w:t>
      </w:r>
    </w:p>
    <w:p>
      <w:pPr>
        <w:ind w:right="6" w:firstLine="410"/>
        <w:spacing w:before="66" w:line="264" w:lineRule="auto"/>
        <w:rPr>
          <w:rFonts w:ascii="SimSun" w:hAnsi="SimSun" w:eastAsia="SimSun" w:cs="SimSun"/>
          <w:sz w:val="22"/>
          <w:szCs w:val="22"/>
        </w:rPr>
      </w:pPr>
      <w:r>
        <w:rPr>
          <w:rFonts w:ascii="SimSun" w:hAnsi="SimSun" w:eastAsia="SimSun" w:cs="SimSun"/>
          <w:sz w:val="22"/>
          <w:szCs w:val="22"/>
          <w:spacing w:val="-15"/>
        </w:rPr>
        <w:t>(1)自身组织修复重建手术：①阴道前后壁修补术，主要</w:t>
      </w:r>
      <w:r>
        <w:rPr>
          <w:rFonts w:ascii="SimSun" w:hAnsi="SimSun" w:eastAsia="SimSun" w:cs="SimSun"/>
          <w:sz w:val="22"/>
          <w:szCs w:val="22"/>
          <w:spacing w:val="-16"/>
        </w:rPr>
        <w:t>针对筋膜修补，为Ⅱ水平重建；②骶棘韧</w:t>
      </w:r>
      <w:r>
        <w:rPr>
          <w:rFonts w:ascii="SimSun" w:hAnsi="SimSun" w:eastAsia="SimSun" w:cs="SimSun"/>
          <w:sz w:val="22"/>
          <w:szCs w:val="22"/>
        </w:rPr>
        <w:t xml:space="preserve"> </w:t>
      </w:r>
      <w:r>
        <w:rPr>
          <w:rFonts w:ascii="SimSun" w:hAnsi="SimSun" w:eastAsia="SimSun" w:cs="SimSun"/>
          <w:sz w:val="22"/>
          <w:szCs w:val="22"/>
          <w:spacing w:val="-12"/>
        </w:rPr>
        <w:t>带缝合固定术，通过对顶端悬吊骶棘韧带进行</w:t>
      </w:r>
      <w:r>
        <w:rPr>
          <w:rFonts w:ascii="SimSun" w:hAnsi="SimSun" w:eastAsia="SimSun" w:cs="SimSun"/>
          <w:sz w:val="22"/>
          <w:szCs w:val="22"/>
          <w:spacing w:val="-61"/>
        </w:rPr>
        <w:t xml:space="preserve"> </w:t>
      </w:r>
      <w:r>
        <w:rPr>
          <w:rFonts w:ascii="SimSun" w:hAnsi="SimSun" w:eastAsia="SimSun" w:cs="SimSun"/>
          <w:sz w:val="22"/>
          <w:szCs w:val="22"/>
          <w:spacing w:val="-12"/>
        </w:rPr>
        <w:t>I</w:t>
      </w:r>
      <w:r>
        <w:rPr>
          <w:rFonts w:ascii="SimSun" w:hAnsi="SimSun" w:eastAsia="SimSun" w:cs="SimSun"/>
          <w:sz w:val="22"/>
          <w:szCs w:val="22"/>
          <w:spacing w:val="-60"/>
        </w:rPr>
        <w:t xml:space="preserve"> </w:t>
      </w:r>
      <w:r>
        <w:rPr>
          <w:rFonts w:ascii="SimSun" w:hAnsi="SimSun" w:eastAsia="SimSun" w:cs="SimSun"/>
          <w:sz w:val="22"/>
          <w:szCs w:val="22"/>
          <w:spacing w:val="-13"/>
        </w:rPr>
        <w:t>水平重建；③宫骶韧带悬吊术，通过自身宫骶韧带缩</w:t>
      </w:r>
      <w:r>
        <w:rPr>
          <w:rFonts w:ascii="SimSun" w:hAnsi="SimSun" w:eastAsia="SimSun" w:cs="SimSun"/>
          <w:sz w:val="22"/>
          <w:szCs w:val="22"/>
        </w:rPr>
        <w:t xml:space="preserve"> </w:t>
      </w:r>
      <w:r>
        <w:rPr>
          <w:rFonts w:ascii="SimSun" w:hAnsi="SimSun" w:eastAsia="SimSun" w:cs="SimSun"/>
          <w:sz w:val="22"/>
          <w:szCs w:val="22"/>
          <w:spacing w:val="-13"/>
        </w:rPr>
        <w:t>短缝合达到顶端悬吊，I</w:t>
      </w:r>
      <w:r>
        <w:rPr>
          <w:rFonts w:ascii="SimSun" w:hAnsi="SimSun" w:eastAsia="SimSun" w:cs="SimSun"/>
          <w:sz w:val="22"/>
          <w:szCs w:val="22"/>
          <w:spacing w:val="-44"/>
        </w:rPr>
        <w:t xml:space="preserve"> </w:t>
      </w:r>
      <w:r>
        <w:rPr>
          <w:rFonts w:ascii="SimSun" w:hAnsi="SimSun" w:eastAsia="SimSun" w:cs="SimSun"/>
          <w:sz w:val="22"/>
          <w:szCs w:val="22"/>
          <w:spacing w:val="-13"/>
        </w:rPr>
        <w:t>水平重建目的。</w:t>
      </w:r>
    </w:p>
    <w:p>
      <w:pPr>
        <w:ind w:left="410"/>
        <w:spacing w:before="79" w:line="219" w:lineRule="auto"/>
        <w:rPr>
          <w:rFonts w:ascii="SimSun" w:hAnsi="SimSun" w:eastAsia="SimSun" w:cs="SimSun"/>
          <w:sz w:val="22"/>
          <w:szCs w:val="22"/>
        </w:rPr>
      </w:pPr>
      <w:r>
        <w:rPr>
          <w:rFonts w:ascii="SimSun" w:hAnsi="SimSun" w:eastAsia="SimSun" w:cs="SimSun"/>
          <w:sz w:val="22"/>
          <w:szCs w:val="22"/>
          <w:spacing w:val="-9"/>
        </w:rPr>
        <w:t>(2)经腹或腹腔镜阴道/子宫骶骨固定术：通过将顶端悬吊于骶骨前纵韧带达到</w:t>
      </w:r>
      <w:r>
        <w:rPr>
          <w:rFonts w:ascii="SimSun" w:hAnsi="SimSun" w:eastAsia="SimSun" w:cs="SimSun"/>
          <w:sz w:val="22"/>
          <w:szCs w:val="22"/>
          <w:spacing w:val="-59"/>
        </w:rPr>
        <w:t xml:space="preserve"> </w:t>
      </w:r>
      <w:r>
        <w:rPr>
          <w:rFonts w:ascii="SimSun" w:hAnsi="SimSun" w:eastAsia="SimSun" w:cs="SimSun"/>
          <w:sz w:val="22"/>
          <w:szCs w:val="22"/>
          <w:spacing w:val="-9"/>
        </w:rPr>
        <w:t>I</w:t>
      </w:r>
      <w:r>
        <w:rPr>
          <w:rFonts w:ascii="SimSun" w:hAnsi="SimSun" w:eastAsia="SimSun" w:cs="SimSun"/>
          <w:sz w:val="22"/>
          <w:szCs w:val="22"/>
          <w:spacing w:val="-49"/>
        </w:rPr>
        <w:t xml:space="preserve"> </w:t>
      </w:r>
      <w:r>
        <w:rPr>
          <w:rFonts w:ascii="SimSun" w:hAnsi="SimSun" w:eastAsia="SimSun" w:cs="SimSun"/>
          <w:sz w:val="22"/>
          <w:szCs w:val="22"/>
          <w:spacing w:val="-9"/>
        </w:rPr>
        <w:t>水平重建。</w:t>
      </w:r>
    </w:p>
    <w:p>
      <w:pPr>
        <w:ind w:right="47" w:firstLine="410"/>
        <w:spacing w:before="79" w:line="252" w:lineRule="auto"/>
        <w:rPr>
          <w:rFonts w:ascii="SimSun" w:hAnsi="SimSun" w:eastAsia="SimSun" w:cs="SimSun"/>
          <w:sz w:val="22"/>
          <w:szCs w:val="22"/>
        </w:rPr>
      </w:pPr>
      <w:r>
        <w:rPr>
          <w:rFonts w:ascii="SimSun" w:hAnsi="SimSun" w:eastAsia="SimSun" w:cs="SimSun"/>
          <w:sz w:val="22"/>
          <w:szCs w:val="22"/>
          <w:spacing w:val="-11"/>
        </w:rPr>
        <w:t>(3)经阴道网片置入手术：顶端植入吊带悬吊至骶棘韧带水平达到</w:t>
      </w:r>
      <w:r>
        <w:rPr>
          <w:rFonts w:ascii="SimSun" w:hAnsi="SimSun" w:eastAsia="SimSun" w:cs="SimSun"/>
          <w:sz w:val="22"/>
          <w:szCs w:val="22"/>
          <w:spacing w:val="-50"/>
        </w:rPr>
        <w:t xml:space="preserve"> </w:t>
      </w:r>
      <w:r>
        <w:rPr>
          <w:rFonts w:ascii="SimSun" w:hAnsi="SimSun" w:eastAsia="SimSun" w:cs="SimSun"/>
          <w:sz w:val="22"/>
          <w:szCs w:val="22"/>
          <w:spacing w:val="-11"/>
        </w:rPr>
        <w:t>I</w:t>
      </w:r>
      <w:r>
        <w:rPr>
          <w:rFonts w:ascii="SimSun" w:hAnsi="SimSun" w:eastAsia="SimSun" w:cs="SimSun"/>
          <w:sz w:val="22"/>
          <w:szCs w:val="22"/>
          <w:spacing w:val="-50"/>
        </w:rPr>
        <w:t xml:space="preserve"> </w:t>
      </w:r>
      <w:r>
        <w:rPr>
          <w:rFonts w:ascii="SimSun" w:hAnsi="SimSun" w:eastAsia="SimSun" w:cs="SimSun"/>
          <w:sz w:val="22"/>
          <w:szCs w:val="22"/>
          <w:spacing w:val="-11"/>
        </w:rPr>
        <w:t>水平重建，阴道前后壁植入</w:t>
      </w:r>
      <w:r>
        <w:rPr>
          <w:rFonts w:ascii="SimSun" w:hAnsi="SimSun" w:eastAsia="SimSun" w:cs="SimSun"/>
          <w:sz w:val="22"/>
          <w:szCs w:val="22"/>
        </w:rPr>
        <w:t xml:space="preserve"> </w:t>
      </w:r>
      <w:r>
        <w:rPr>
          <w:rFonts w:ascii="SimSun" w:hAnsi="SimSun" w:eastAsia="SimSun" w:cs="SimSun"/>
          <w:sz w:val="22"/>
          <w:szCs w:val="22"/>
          <w:spacing w:val="-10"/>
        </w:rPr>
        <w:t>网片达Ⅱ水平筋膜重建。</w:t>
      </w:r>
    </w:p>
    <w:p>
      <w:pPr>
        <w:ind w:right="48" w:firstLine="410"/>
        <w:spacing w:before="77" w:line="252" w:lineRule="auto"/>
        <w:rPr>
          <w:rFonts w:ascii="SimSun" w:hAnsi="SimSun" w:eastAsia="SimSun" w:cs="SimSun"/>
          <w:sz w:val="22"/>
          <w:szCs w:val="22"/>
        </w:rPr>
      </w:pPr>
      <w:r>
        <w:rPr>
          <w:rFonts w:ascii="SimSun" w:hAnsi="SimSun" w:eastAsia="SimSun" w:cs="SimSun"/>
          <w:sz w:val="22"/>
          <w:szCs w:val="22"/>
          <w:spacing w:val="-3"/>
        </w:rPr>
        <w:t>(4)对于年轻宫颈延长子宫脱垂脱垂患者可行曼氏手术(Manchester手术):包括阴道前后壁修</w:t>
      </w:r>
      <w:r>
        <w:rPr>
          <w:rFonts w:ascii="SimSun" w:hAnsi="SimSun" w:eastAsia="SimSun" w:cs="SimSun"/>
          <w:sz w:val="22"/>
          <w:szCs w:val="22"/>
          <w:spacing w:val="11"/>
        </w:rPr>
        <w:t xml:space="preserve"> </w:t>
      </w:r>
      <w:r>
        <w:rPr>
          <w:rFonts w:ascii="SimSun" w:hAnsi="SimSun" w:eastAsia="SimSun" w:cs="SimSun"/>
          <w:sz w:val="22"/>
          <w:szCs w:val="22"/>
          <w:spacing w:val="-16"/>
        </w:rPr>
        <w:t>补、主韧带缩短及宫颈部分切除术。</w:t>
      </w:r>
    </w:p>
    <w:p>
      <w:pPr>
        <w:ind w:right="5" w:firstLine="410"/>
        <w:spacing w:before="78" w:line="264" w:lineRule="auto"/>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38"/>
        </w:rPr>
        <w:t xml:space="preserve"> </w:t>
      </w:r>
      <w:r>
        <w:rPr>
          <w:rFonts w:ascii="SimSun" w:hAnsi="SimSun" w:eastAsia="SimSun" w:cs="SimSun"/>
          <w:sz w:val="22"/>
          <w:szCs w:val="22"/>
          <w:spacing w:val="-5"/>
        </w:rPr>
        <w:t>术后处理及随诊</w:t>
      </w:r>
      <w:r>
        <w:rPr>
          <w:rFonts w:ascii="SimSun" w:hAnsi="SimSun" w:eastAsia="SimSun" w:cs="SimSun"/>
          <w:sz w:val="22"/>
          <w:szCs w:val="22"/>
          <w:spacing w:val="60"/>
        </w:rPr>
        <w:t xml:space="preserve"> </w:t>
      </w:r>
      <w:r>
        <w:rPr>
          <w:rFonts w:ascii="SimSun" w:hAnsi="SimSun" w:eastAsia="SimSun" w:cs="SimSun"/>
          <w:sz w:val="22"/>
          <w:szCs w:val="22"/>
          <w:spacing w:val="-5"/>
        </w:rPr>
        <w:t>绝经后阴道黏膜萎缩者建议术后</w:t>
      </w:r>
      <w:r>
        <w:rPr>
          <w:rFonts w:ascii="SimSun" w:hAnsi="SimSun" w:eastAsia="SimSun" w:cs="SimSun"/>
          <w:sz w:val="22"/>
          <w:szCs w:val="22"/>
          <w:spacing w:val="-6"/>
        </w:rPr>
        <w:t>开始局部使用雌激素制剂，每周2次，至</w:t>
      </w:r>
      <w:r>
        <w:rPr>
          <w:rFonts w:ascii="SimSun" w:hAnsi="SimSun" w:eastAsia="SimSun" w:cs="SimSun"/>
          <w:sz w:val="22"/>
          <w:szCs w:val="22"/>
        </w:rPr>
        <w:t xml:space="preserve"> </w:t>
      </w:r>
      <w:r>
        <w:rPr>
          <w:rFonts w:ascii="SimSun" w:hAnsi="SimSun" w:eastAsia="SimSun" w:cs="SimSun"/>
          <w:sz w:val="22"/>
          <w:szCs w:val="22"/>
          <w:spacing w:val="-3"/>
        </w:rPr>
        <w:t>少半年以上。术后3个月内避免增加腹压及负重。禁性生活3个月，或者确认阴道黏膜修复完好为</w:t>
      </w:r>
      <w:r>
        <w:rPr>
          <w:rFonts w:ascii="SimSun" w:hAnsi="SimSun" w:eastAsia="SimSun" w:cs="SimSun"/>
          <w:sz w:val="22"/>
          <w:szCs w:val="22"/>
          <w:spacing w:val="9"/>
        </w:rPr>
        <w:t xml:space="preserve"> </w:t>
      </w:r>
      <w:r>
        <w:rPr>
          <w:rFonts w:ascii="SimSun" w:hAnsi="SimSun" w:eastAsia="SimSun" w:cs="SimSun"/>
          <w:sz w:val="22"/>
          <w:szCs w:val="22"/>
          <w:spacing w:val="-17"/>
        </w:rPr>
        <w:t>止。术后建议规律随访终生，及时发现复发、处理手术并发症。</w:t>
      </w:r>
    </w:p>
    <w:p>
      <w:pPr>
        <w:ind w:left="302"/>
        <w:spacing w:before="83" w:line="221" w:lineRule="auto"/>
        <w:rPr>
          <w:rFonts w:ascii="SimHei" w:hAnsi="SimHei" w:eastAsia="SimHei" w:cs="SimHei"/>
          <w:sz w:val="22"/>
          <w:szCs w:val="22"/>
        </w:rPr>
      </w:pPr>
      <w:r>
        <w:rPr>
          <w:rFonts w:ascii="SimHei" w:hAnsi="SimHei" w:eastAsia="SimHei" w:cs="SimHei"/>
          <w:sz w:val="22"/>
          <w:szCs w:val="22"/>
          <w:b/>
          <w:bCs/>
          <w:color w:val="0067B6"/>
          <w:spacing w:val="-13"/>
        </w:rPr>
        <w:t>【预防】</w:t>
      </w:r>
    </w:p>
    <w:p>
      <w:pPr>
        <w:ind w:right="5" w:firstLine="410"/>
        <w:spacing w:before="62" w:line="249" w:lineRule="auto"/>
        <w:rPr>
          <w:rFonts w:ascii="SimSun" w:hAnsi="SimSun" w:eastAsia="SimSun" w:cs="SimSun"/>
          <w:sz w:val="22"/>
          <w:szCs w:val="22"/>
        </w:rPr>
      </w:pPr>
      <w:r>
        <w:rPr>
          <w:rFonts w:ascii="SimSun" w:hAnsi="SimSun" w:eastAsia="SimSun" w:cs="SimSun"/>
          <w:sz w:val="22"/>
          <w:szCs w:val="22"/>
          <w:spacing w:val="-8"/>
        </w:rPr>
        <w:t>避免腹压增加的疾病和劳作。有子宫脱垂者应在行子宫切除同时顶端重建，以免术后发生穹隆</w:t>
      </w:r>
      <w:r>
        <w:rPr>
          <w:rFonts w:ascii="SimSun" w:hAnsi="SimSun" w:eastAsia="SimSun" w:cs="SimSun"/>
          <w:sz w:val="22"/>
          <w:szCs w:val="22"/>
          <w:spacing w:val="18"/>
        </w:rPr>
        <w:t xml:space="preserve"> </w:t>
      </w:r>
      <w:r>
        <w:rPr>
          <w:rFonts w:ascii="SimSun" w:hAnsi="SimSun" w:eastAsia="SimSun" w:cs="SimSun"/>
          <w:sz w:val="22"/>
          <w:szCs w:val="22"/>
          <w:spacing w:val="-10"/>
        </w:rPr>
        <w:t>膨出和肠膨出。</w:t>
      </w:r>
    </w:p>
    <w:p>
      <w:pPr>
        <w:spacing w:line="268" w:lineRule="auto"/>
        <w:rPr>
          <w:rFonts w:ascii="Arial"/>
          <w:sz w:val="21"/>
        </w:rPr>
      </w:pPr>
      <w:r/>
    </w:p>
    <w:p>
      <w:pPr>
        <w:ind w:left="3024"/>
        <w:spacing w:before="105" w:line="222" w:lineRule="auto"/>
        <w:rPr>
          <w:rFonts w:ascii="SimHei" w:hAnsi="SimHei" w:eastAsia="SimHei" w:cs="SimHei"/>
          <w:sz w:val="32"/>
          <w:szCs w:val="32"/>
        </w:rPr>
      </w:pPr>
      <w:r>
        <w:rPr>
          <w:rFonts w:ascii="SimHei" w:hAnsi="SimHei" w:eastAsia="SimHei" w:cs="SimHei"/>
          <w:sz w:val="32"/>
          <w:szCs w:val="32"/>
          <w:b/>
          <w:bCs/>
          <w:spacing w:val="-6"/>
        </w:rPr>
        <w:t>第三节</w:t>
      </w:r>
      <w:r>
        <w:rPr>
          <w:rFonts w:ascii="SimHei" w:hAnsi="SimHei" w:eastAsia="SimHei" w:cs="SimHei"/>
          <w:sz w:val="32"/>
          <w:szCs w:val="32"/>
          <w:spacing w:val="134"/>
        </w:rPr>
        <w:t xml:space="preserve"> </w:t>
      </w:r>
      <w:r>
        <w:rPr>
          <w:rFonts w:ascii="SimHei" w:hAnsi="SimHei" w:eastAsia="SimHei" w:cs="SimHei"/>
          <w:sz w:val="32"/>
          <w:szCs w:val="32"/>
          <w:b/>
          <w:bCs/>
          <w:spacing w:val="-6"/>
        </w:rPr>
        <w:t>压力性尿失禁</w:t>
      </w:r>
    </w:p>
    <w:p>
      <w:pPr>
        <w:spacing w:line="460" w:lineRule="auto"/>
        <w:rPr>
          <w:rFonts w:ascii="Arial"/>
          <w:sz w:val="21"/>
        </w:rPr>
      </w:pPr>
      <w:r/>
    </w:p>
    <w:p>
      <w:pPr>
        <w:ind w:left="79"/>
        <w:spacing w:before="72" w:line="225" w:lineRule="auto"/>
        <w:rPr>
          <w:rFonts w:ascii="KaiTi" w:hAnsi="KaiTi" w:eastAsia="KaiTi" w:cs="KaiTi"/>
          <w:sz w:val="22"/>
          <w:szCs w:val="22"/>
        </w:rPr>
      </w:pPr>
      <w:r>
        <w:rPr>
          <w:rFonts w:ascii="KaiTi" w:hAnsi="KaiTi" w:eastAsia="KaiTi" w:cs="KaiTi"/>
          <w:sz w:val="22"/>
          <w:szCs w:val="22"/>
          <w:spacing w:val="-10"/>
        </w:rPr>
        <w:t>●</w:t>
      </w:r>
      <w:r>
        <w:rPr>
          <w:rFonts w:ascii="KaiTi" w:hAnsi="KaiTi" w:eastAsia="KaiTi" w:cs="KaiTi"/>
          <w:sz w:val="22"/>
          <w:szCs w:val="22"/>
          <w:spacing w:val="29"/>
        </w:rPr>
        <w:t xml:space="preserve"> </w:t>
      </w:r>
      <w:r>
        <w:rPr>
          <w:rFonts w:ascii="KaiTi" w:hAnsi="KaiTi" w:eastAsia="KaiTi" w:cs="KaiTi"/>
          <w:sz w:val="22"/>
          <w:szCs w:val="22"/>
          <w:spacing w:val="-10"/>
        </w:rPr>
        <w:t>80%的患者伴有阴道前壁膨出。</w:t>
      </w:r>
    </w:p>
    <w:p>
      <w:pPr>
        <w:ind w:left="79"/>
        <w:spacing w:before="66" w:line="220" w:lineRule="auto"/>
        <w:rPr>
          <w:rFonts w:ascii="KaiTi" w:hAnsi="KaiTi" w:eastAsia="KaiTi" w:cs="KaiTi"/>
          <w:sz w:val="22"/>
          <w:szCs w:val="22"/>
        </w:rPr>
      </w:pPr>
      <w:r>
        <w:rPr>
          <w:rFonts w:ascii="KaiTi" w:hAnsi="KaiTi" w:eastAsia="KaiTi" w:cs="KaiTi"/>
          <w:sz w:val="22"/>
          <w:szCs w:val="22"/>
          <w:spacing w:val="-13"/>
          <w:w w:val="99"/>
        </w:rPr>
        <w:t>●</w:t>
      </w:r>
      <w:r>
        <w:rPr>
          <w:rFonts w:ascii="KaiTi" w:hAnsi="KaiTi" w:eastAsia="KaiTi" w:cs="KaiTi"/>
          <w:sz w:val="22"/>
          <w:szCs w:val="22"/>
          <w:spacing w:val="-3"/>
        </w:rPr>
        <w:t xml:space="preserve"> </w:t>
      </w:r>
      <w:r>
        <w:rPr>
          <w:rFonts w:ascii="KaiTi" w:hAnsi="KaiTi" w:eastAsia="KaiTi" w:cs="KaiTi"/>
          <w:sz w:val="22"/>
          <w:szCs w:val="22"/>
          <w:spacing w:val="-13"/>
          <w:w w:val="99"/>
        </w:rPr>
        <w:t>尿失禁程度有主观分度和客观分度，客观分度主要基于尿垫试验。</w:t>
      </w:r>
    </w:p>
    <w:p>
      <w:pPr>
        <w:spacing w:before="83" w:line="224"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3"/>
        </w:rPr>
        <w:t xml:space="preserve"> </w:t>
      </w:r>
      <w:r>
        <w:rPr>
          <w:rFonts w:ascii="KaiTi" w:hAnsi="KaiTi" w:eastAsia="KaiTi" w:cs="KaiTi"/>
          <w:sz w:val="22"/>
          <w:szCs w:val="22"/>
          <w:spacing w:val="-16"/>
        </w:rPr>
        <w:t>压力试验、指压试验和尿动力学检查是主要的辅助检查。</w:t>
      </w:r>
    </w:p>
    <w:p>
      <w:pPr>
        <w:spacing w:before="74" w:line="225" w:lineRule="auto"/>
        <w:rPr>
          <w:rFonts w:ascii="KaiTi" w:hAnsi="KaiTi" w:eastAsia="KaiTi" w:cs="KaiTi"/>
          <w:sz w:val="22"/>
          <w:szCs w:val="22"/>
        </w:rPr>
      </w:pPr>
      <w:r>
        <w:rPr>
          <w:rFonts w:ascii="KaiTi" w:hAnsi="KaiTi" w:eastAsia="KaiTi" w:cs="KaiTi"/>
          <w:sz w:val="22"/>
          <w:szCs w:val="22"/>
          <w:spacing w:val="-14"/>
        </w:rPr>
        <w:t>●</w:t>
      </w:r>
      <w:r>
        <w:rPr>
          <w:rFonts w:ascii="KaiTi" w:hAnsi="KaiTi" w:eastAsia="KaiTi" w:cs="KaiTi"/>
          <w:sz w:val="22"/>
          <w:szCs w:val="22"/>
          <w:spacing w:val="13"/>
        </w:rPr>
        <w:t xml:space="preserve"> </w:t>
      </w:r>
      <w:r>
        <w:rPr>
          <w:rFonts w:ascii="KaiTi" w:hAnsi="KaiTi" w:eastAsia="KaiTi" w:cs="KaiTi"/>
          <w:sz w:val="22"/>
          <w:szCs w:val="22"/>
          <w:spacing w:val="-14"/>
        </w:rPr>
        <w:t>盆底肌肉锻炼等非手术治疗适用于轻、中度患者和手术前后的辅助治疗。手术适用于重度患者。</w:t>
      </w:r>
    </w:p>
    <w:p>
      <w:pPr>
        <w:spacing w:line="258" w:lineRule="auto"/>
        <w:rPr>
          <w:rFonts w:ascii="Arial"/>
          <w:sz w:val="21"/>
        </w:rPr>
      </w:pPr>
      <w:r/>
    </w:p>
    <w:p>
      <w:pPr>
        <w:ind w:right="2" w:firstLine="410"/>
        <w:spacing w:before="72" w:line="268" w:lineRule="auto"/>
        <w:jc w:val="both"/>
        <w:rPr>
          <w:rFonts w:ascii="SimSun" w:hAnsi="SimSun" w:eastAsia="SimSun" w:cs="SimSun"/>
          <w:sz w:val="22"/>
          <w:szCs w:val="22"/>
        </w:rPr>
      </w:pPr>
      <w:r>
        <w:rPr>
          <w:rFonts w:ascii="SimSun" w:hAnsi="SimSun" w:eastAsia="SimSun" w:cs="SimSun"/>
          <w:sz w:val="22"/>
          <w:szCs w:val="22"/>
          <w:spacing w:val="-18"/>
        </w:rPr>
        <w:t>压力性尿失禁(stress</w:t>
      </w:r>
      <w:r>
        <w:rPr>
          <w:rFonts w:ascii="SimSun" w:hAnsi="SimSun" w:eastAsia="SimSun" w:cs="SimSun"/>
          <w:sz w:val="22"/>
          <w:szCs w:val="22"/>
          <w:spacing w:val="-18"/>
        </w:rPr>
        <w:t xml:space="preserve"> </w:t>
      </w:r>
      <w:r>
        <w:rPr>
          <w:rFonts w:ascii="SimSun" w:hAnsi="SimSun" w:eastAsia="SimSun" w:cs="SimSun"/>
          <w:sz w:val="22"/>
          <w:szCs w:val="22"/>
          <w:spacing w:val="-18"/>
        </w:rPr>
        <w:t>urinary</w:t>
      </w:r>
      <w:r>
        <w:rPr>
          <w:rFonts w:ascii="SimSun" w:hAnsi="SimSun" w:eastAsia="SimSun" w:cs="SimSun"/>
          <w:sz w:val="22"/>
          <w:szCs w:val="22"/>
          <w:spacing w:val="-3"/>
        </w:rPr>
        <w:t xml:space="preserve"> </w:t>
      </w:r>
      <w:r>
        <w:rPr>
          <w:rFonts w:ascii="SimSun" w:hAnsi="SimSun" w:eastAsia="SimSun" w:cs="SimSun"/>
          <w:sz w:val="22"/>
          <w:szCs w:val="22"/>
          <w:spacing w:val="-18"/>
        </w:rPr>
        <w:t>incontinence</w:t>
      </w:r>
      <w:r>
        <w:rPr>
          <w:rFonts w:ascii="SimSun" w:hAnsi="SimSun" w:eastAsia="SimSun" w:cs="SimSun"/>
          <w:sz w:val="22"/>
          <w:szCs w:val="22"/>
          <w:spacing w:val="-19"/>
        </w:rPr>
        <w:t>,</w:t>
      </w:r>
      <w:r>
        <w:rPr>
          <w:rFonts w:ascii="SimSun" w:hAnsi="SimSun" w:eastAsia="SimSun" w:cs="SimSun"/>
          <w:sz w:val="22"/>
          <w:szCs w:val="22"/>
          <w:spacing w:val="-18"/>
        </w:rPr>
        <w:t>SUI</w:t>
      </w:r>
      <w:r>
        <w:rPr>
          <w:rFonts w:ascii="SimSun" w:hAnsi="SimSun" w:eastAsia="SimSun" w:cs="SimSun"/>
          <w:sz w:val="22"/>
          <w:szCs w:val="22"/>
          <w:spacing w:val="-19"/>
        </w:rPr>
        <w:t>)指腹压突然增加导致的尿液不自主流出，但不是由</w:t>
      </w:r>
      <w:r>
        <w:rPr>
          <w:rFonts w:ascii="SimSun" w:hAnsi="SimSun" w:eastAsia="SimSun" w:cs="SimSun"/>
          <w:sz w:val="22"/>
          <w:szCs w:val="22"/>
        </w:rPr>
        <w:t xml:space="preserve"> </w:t>
      </w:r>
      <w:r>
        <w:rPr>
          <w:rFonts w:ascii="SimSun" w:hAnsi="SimSun" w:eastAsia="SimSun" w:cs="SimSun"/>
          <w:sz w:val="22"/>
          <w:szCs w:val="22"/>
          <w:spacing w:val="-8"/>
        </w:rPr>
        <w:t>逼尿肌收缩压或膀胱壁对尿液的张力压所引起。其特点是正常状态下无遗尿，而腹压突然增高时尿</w:t>
      </w:r>
      <w:r>
        <w:rPr>
          <w:rFonts w:ascii="SimSun" w:hAnsi="SimSun" w:eastAsia="SimSun" w:cs="SimSun"/>
          <w:sz w:val="22"/>
          <w:szCs w:val="22"/>
          <w:spacing w:val="1"/>
        </w:rPr>
        <w:t xml:space="preserve"> </w:t>
      </w:r>
      <w:r>
        <w:rPr>
          <w:rFonts w:ascii="SimSun" w:hAnsi="SimSun" w:eastAsia="SimSun" w:cs="SimSun"/>
          <w:sz w:val="22"/>
          <w:szCs w:val="22"/>
          <w:spacing w:val="-7"/>
        </w:rPr>
        <w:t>液自动流出。也称真性压力性尿失禁、张力性尿失禁、</w:t>
      </w:r>
      <w:r>
        <w:rPr>
          <w:rFonts w:ascii="SimSun" w:hAnsi="SimSun" w:eastAsia="SimSun" w:cs="SimSun"/>
          <w:sz w:val="22"/>
          <w:szCs w:val="22"/>
          <w:spacing w:val="-8"/>
        </w:rPr>
        <w:t>应力性尿失禁。2006年中国流行病学调查显</w:t>
      </w:r>
      <w:r>
        <w:rPr>
          <w:rFonts w:ascii="SimSun" w:hAnsi="SimSun" w:eastAsia="SimSun" w:cs="SimSun"/>
          <w:sz w:val="22"/>
          <w:szCs w:val="22"/>
        </w:rPr>
        <w:t xml:space="preserve"> </w:t>
      </w:r>
      <w:r>
        <w:rPr>
          <w:rFonts w:ascii="SimSun" w:hAnsi="SimSun" w:eastAsia="SimSun" w:cs="SimSun"/>
          <w:sz w:val="22"/>
          <w:szCs w:val="22"/>
          <w:spacing w:val="-7"/>
        </w:rPr>
        <w:t>示，压力性尿失禁在成年女性的发生率为18.9%,是一个重要的卫生和社会问题。</w:t>
      </w:r>
    </w:p>
    <w:p>
      <w:pPr>
        <w:ind w:left="302"/>
        <w:spacing w:before="92" w:line="222" w:lineRule="auto"/>
        <w:rPr>
          <w:rFonts w:ascii="SimHei" w:hAnsi="SimHei" w:eastAsia="SimHei" w:cs="SimHei"/>
          <w:sz w:val="22"/>
          <w:szCs w:val="22"/>
        </w:rPr>
      </w:pPr>
      <w:r>
        <w:rPr>
          <w:rFonts w:ascii="SimHei" w:hAnsi="SimHei" w:eastAsia="SimHei" w:cs="SimHei"/>
          <w:sz w:val="22"/>
          <w:szCs w:val="22"/>
          <w:b/>
          <w:bCs/>
          <w:color w:val="006CCB"/>
          <w:spacing w:val="-13"/>
        </w:rPr>
        <w:t>【病因】</w:t>
      </w:r>
    </w:p>
    <w:p>
      <w:pPr>
        <w:ind w:right="3" w:firstLine="410"/>
        <w:spacing w:before="61" w:line="265" w:lineRule="auto"/>
        <w:jc w:val="both"/>
        <w:rPr>
          <w:rFonts w:ascii="SimSun" w:hAnsi="SimSun" w:eastAsia="SimSun" w:cs="SimSun"/>
          <w:sz w:val="22"/>
          <w:szCs w:val="22"/>
        </w:rPr>
      </w:pPr>
      <w:r>
        <w:rPr>
          <w:rFonts w:ascii="SimSun" w:hAnsi="SimSun" w:eastAsia="SimSun" w:cs="SimSun"/>
          <w:sz w:val="22"/>
          <w:szCs w:val="22"/>
          <w:spacing w:val="-5"/>
        </w:rPr>
        <w:t>压力性尿失禁分为两型。90%以上为解剖型压力性尿失禁，为盆底组织松弛引起。盆底组织松</w:t>
      </w:r>
      <w:r>
        <w:rPr>
          <w:rFonts w:ascii="SimSun" w:hAnsi="SimSun" w:eastAsia="SimSun" w:cs="SimSun"/>
          <w:sz w:val="22"/>
          <w:szCs w:val="22"/>
          <w:spacing w:val="10"/>
        </w:rPr>
        <w:t xml:space="preserve"> </w:t>
      </w:r>
      <w:r>
        <w:rPr>
          <w:rFonts w:ascii="SimSun" w:hAnsi="SimSun" w:eastAsia="SimSun" w:cs="SimSun"/>
          <w:sz w:val="22"/>
          <w:szCs w:val="22"/>
          <w:spacing w:val="-8"/>
        </w:rPr>
        <w:t>弛的原因主要有妊娠与阴道分娩损伤、绝经后雌激素水平降低等。最为广泛接受的压力传导理论认</w:t>
      </w:r>
      <w:r>
        <w:rPr>
          <w:rFonts w:ascii="SimSun" w:hAnsi="SimSun" w:eastAsia="SimSun" w:cs="SimSun"/>
          <w:sz w:val="22"/>
          <w:szCs w:val="22"/>
          <w:spacing w:val="3"/>
        </w:rPr>
        <w:t xml:space="preserve"> </w:t>
      </w:r>
      <w:r>
        <w:rPr>
          <w:rFonts w:ascii="SimSun" w:hAnsi="SimSun" w:eastAsia="SimSun" w:cs="SimSun"/>
          <w:sz w:val="22"/>
          <w:szCs w:val="22"/>
          <w:spacing w:val="-11"/>
        </w:rPr>
        <w:t>为压力性尿失禁的病因在于盆底支持结构缺损而使膀胱颈/近端尿道脱出于盆底外。</w:t>
      </w:r>
      <w:r>
        <w:rPr>
          <w:rFonts w:ascii="SimSun" w:hAnsi="SimSun" w:eastAsia="SimSun" w:cs="SimSun"/>
          <w:sz w:val="22"/>
          <w:szCs w:val="22"/>
          <w:spacing w:val="-12"/>
        </w:rPr>
        <w:t>因此，咳嗽时腹</w:t>
      </w:r>
      <w:r>
        <w:rPr>
          <w:rFonts w:ascii="SimSun" w:hAnsi="SimSun" w:eastAsia="SimSun" w:cs="SimSun"/>
          <w:sz w:val="22"/>
          <w:szCs w:val="22"/>
        </w:rPr>
        <w:t xml:space="preserve"> </w:t>
      </w:r>
      <w:r>
        <w:rPr>
          <w:rFonts w:ascii="SimSun" w:hAnsi="SimSun" w:eastAsia="SimSun" w:cs="SimSun"/>
          <w:sz w:val="22"/>
          <w:szCs w:val="22"/>
          <w:spacing w:val="-8"/>
        </w:rPr>
        <w:t>腔内压力不能被平均地传递到膀胱和近端的尿道，导致增加的膀胱内压力大于尿道内压力而出现漏</w:t>
      </w:r>
      <w:r>
        <w:rPr>
          <w:rFonts w:ascii="SimSun" w:hAnsi="SimSun" w:eastAsia="SimSun" w:cs="SimSun"/>
          <w:sz w:val="22"/>
          <w:szCs w:val="22"/>
          <w:spacing w:val="6"/>
        </w:rPr>
        <w:t xml:space="preserve"> </w:t>
      </w:r>
      <w:r>
        <w:rPr>
          <w:rFonts w:ascii="SimSun" w:hAnsi="SimSun" w:eastAsia="SimSun" w:cs="SimSun"/>
          <w:sz w:val="22"/>
          <w:szCs w:val="22"/>
          <w:spacing w:val="-7"/>
        </w:rPr>
        <w:t>尿。不足10%的患者为尿道内括约肌障碍型，为先天发育异常所致。</w:t>
      </w:r>
    </w:p>
    <w:p>
      <w:pPr>
        <w:ind w:left="302"/>
        <w:spacing w:before="104" w:line="222" w:lineRule="auto"/>
        <w:rPr>
          <w:rFonts w:ascii="SimHei" w:hAnsi="SimHei" w:eastAsia="SimHei" w:cs="SimHei"/>
          <w:sz w:val="22"/>
          <w:szCs w:val="22"/>
        </w:rPr>
      </w:pPr>
      <w:r>
        <w:rPr>
          <w:rFonts w:ascii="SimHei" w:hAnsi="SimHei" w:eastAsia="SimHei" w:cs="SimHei"/>
          <w:sz w:val="22"/>
          <w:szCs w:val="22"/>
          <w:b/>
          <w:bCs/>
          <w:color w:val="0063BB"/>
          <w:spacing w:val="-15"/>
        </w:rPr>
        <w:t>【临床表现】</w:t>
      </w:r>
    </w:p>
    <w:p>
      <w:pPr>
        <w:ind w:right="6" w:firstLine="410"/>
        <w:spacing w:before="47" w:line="264" w:lineRule="auto"/>
        <w:jc w:val="both"/>
        <w:rPr>
          <w:rFonts w:ascii="SimSun" w:hAnsi="SimSun" w:eastAsia="SimSun" w:cs="SimSun"/>
          <w:sz w:val="22"/>
          <w:szCs w:val="22"/>
        </w:rPr>
      </w:pPr>
      <w:r>
        <w:rPr>
          <w:rFonts w:ascii="SimSun" w:hAnsi="SimSun" w:eastAsia="SimSun" w:cs="SimSun"/>
          <w:sz w:val="22"/>
          <w:szCs w:val="22"/>
          <w:spacing w:val="-8"/>
        </w:rPr>
        <w:t>几乎所有的下尿路症状及许多阴道症状都可见于压力性尿失禁。腹压增加下不自主溢尿是最典</w:t>
      </w:r>
      <w:r>
        <w:rPr>
          <w:rFonts w:ascii="SimSun" w:hAnsi="SimSun" w:eastAsia="SimSun" w:cs="SimSun"/>
          <w:sz w:val="22"/>
          <w:szCs w:val="22"/>
          <w:spacing w:val="16"/>
        </w:rPr>
        <w:t xml:space="preserve"> </w:t>
      </w:r>
      <w:r>
        <w:rPr>
          <w:rFonts w:ascii="SimSun" w:hAnsi="SimSun" w:eastAsia="SimSun" w:cs="SimSun"/>
          <w:sz w:val="22"/>
          <w:szCs w:val="22"/>
          <w:spacing w:val="-10"/>
        </w:rPr>
        <w:t>型的症状，而尿急、尿频，急迫性尿失禁和排尿后膀胱区胀满感亦是常见的症状。80%的压力性尿失</w:t>
      </w:r>
      <w:r>
        <w:rPr>
          <w:rFonts w:ascii="SimSun" w:hAnsi="SimSun" w:eastAsia="SimSun" w:cs="SimSun"/>
          <w:sz w:val="22"/>
          <w:szCs w:val="22"/>
        </w:rPr>
        <w:t xml:space="preserve"> </w:t>
      </w:r>
      <w:r>
        <w:rPr>
          <w:rFonts w:ascii="SimSun" w:hAnsi="SimSun" w:eastAsia="SimSun" w:cs="SimSun"/>
          <w:sz w:val="22"/>
          <w:szCs w:val="22"/>
          <w:spacing w:val="-10"/>
        </w:rPr>
        <w:t>禁患者伴有阴道膨出。</w:t>
      </w:r>
    </w:p>
    <w:p>
      <w:pPr>
        <w:ind w:left="302"/>
        <w:spacing w:before="65" w:line="222" w:lineRule="auto"/>
        <w:rPr>
          <w:rFonts w:ascii="SimHei" w:hAnsi="SimHei" w:eastAsia="SimHei" w:cs="SimHei"/>
          <w:sz w:val="22"/>
          <w:szCs w:val="22"/>
        </w:rPr>
      </w:pPr>
      <w:r>
        <w:rPr>
          <w:rFonts w:ascii="SimHei" w:hAnsi="SimHei" w:eastAsia="SimHei" w:cs="SimHei"/>
          <w:sz w:val="22"/>
          <w:szCs w:val="22"/>
          <w:b/>
          <w:bCs/>
          <w:color w:val="006FC5"/>
          <w:spacing w:val="-13"/>
        </w:rPr>
        <w:t>【分度】</w:t>
      </w:r>
    </w:p>
    <w:p>
      <w:pPr>
        <w:ind w:left="410"/>
        <w:spacing w:before="68" w:line="219" w:lineRule="auto"/>
        <w:rPr>
          <w:rFonts w:ascii="SimSun" w:hAnsi="SimSun" w:eastAsia="SimSun" w:cs="SimSun"/>
          <w:sz w:val="22"/>
          <w:szCs w:val="22"/>
        </w:rPr>
      </w:pPr>
      <w:r>
        <w:rPr>
          <w:rFonts w:ascii="SimSun" w:hAnsi="SimSun" w:eastAsia="SimSun" w:cs="SimSun"/>
          <w:sz w:val="22"/>
          <w:szCs w:val="22"/>
          <w:spacing w:val="-12"/>
        </w:rPr>
        <w:t>有主观分度和客观分度。客观分度主要基于尿垫试验，临床常用简单</w:t>
      </w:r>
      <w:r>
        <w:rPr>
          <w:rFonts w:ascii="SimSun" w:hAnsi="SimSun" w:eastAsia="SimSun" w:cs="SimSun"/>
          <w:sz w:val="22"/>
          <w:szCs w:val="22"/>
          <w:spacing w:val="-13"/>
        </w:rPr>
        <w:t>的主观分度。</w:t>
      </w:r>
    </w:p>
    <w:p>
      <w:pPr>
        <w:sectPr>
          <w:type w:val="continuous"/>
          <w:pgSz w:w="11900" w:h="16840"/>
          <w:pgMar w:top="400" w:right="923" w:bottom="400" w:left="749" w:header="0" w:footer="0" w:gutter="0"/>
          <w:cols w:equalWidth="0" w:num="2">
            <w:col w:w="1001" w:space="100"/>
            <w:col w:w="9127" w:space="0"/>
          </w:cols>
        </w:sectPr>
        <w:rPr/>
      </w:pPr>
    </w:p>
    <w:p>
      <w:pPr>
        <w:spacing w:line="432" w:lineRule="auto"/>
        <w:rPr>
          <w:rFonts w:ascii="Arial"/>
          <w:sz w:val="21"/>
        </w:rPr>
      </w:pPr>
      <w:r>
        <w:drawing>
          <wp:anchor distT="0" distB="0" distL="0" distR="0" simplePos="0" relativeHeight="252693504" behindDoc="0" locked="0" layoutInCell="0" allowOverlap="1">
            <wp:simplePos x="0" y="0"/>
            <wp:positionH relativeFrom="page">
              <wp:posOffset>2432059</wp:posOffset>
            </wp:positionH>
            <wp:positionV relativeFrom="page">
              <wp:posOffset>5581634</wp:posOffset>
            </wp:positionV>
            <wp:extent cx="1327148" cy="1136708"/>
            <wp:effectExtent l="0" t="0" r="0" b="0"/>
            <wp:wrapNone/>
            <wp:docPr id="268" name="IM 268"/>
            <wp:cNvGraphicFramePr/>
            <a:graphic>
              <a:graphicData uri="http://schemas.openxmlformats.org/drawingml/2006/picture">
                <pic:pic>
                  <pic:nvPicPr>
                    <pic:cNvPr id="268" name="IM 268"/>
                    <pic:cNvPicPr/>
                  </pic:nvPicPr>
                  <pic:blipFill>
                    <a:blip r:embed="rId301"/>
                    <a:stretch>
                      <a:fillRect/>
                    </a:stretch>
                  </pic:blipFill>
                  <pic:spPr>
                    <a:xfrm rot="0">
                      <a:off x="0" y="0"/>
                      <a:ext cx="1327148" cy="1136708"/>
                    </a:xfrm>
                    <a:prstGeom prst="rect">
                      <a:avLst/>
                    </a:prstGeom>
                  </pic:spPr>
                </pic:pic>
              </a:graphicData>
            </a:graphic>
          </wp:anchor>
        </w:drawing>
      </w:r>
      <w:r>
        <w:drawing>
          <wp:anchor distT="0" distB="0" distL="0" distR="0" simplePos="0" relativeHeight="252694528" behindDoc="0" locked="0" layoutInCell="0" allowOverlap="1">
            <wp:simplePos x="0" y="0"/>
            <wp:positionH relativeFrom="page">
              <wp:posOffset>6673825</wp:posOffset>
            </wp:positionH>
            <wp:positionV relativeFrom="page">
              <wp:posOffset>9956838</wp:posOffset>
            </wp:positionV>
            <wp:extent cx="444548" cy="444417"/>
            <wp:effectExtent l="0" t="0" r="0" b="0"/>
            <wp:wrapNone/>
            <wp:docPr id="269" name="IM 269"/>
            <wp:cNvGraphicFramePr/>
            <a:graphic>
              <a:graphicData uri="http://schemas.openxmlformats.org/drawingml/2006/picture">
                <pic:pic>
                  <pic:nvPicPr>
                    <pic:cNvPr id="269" name="IM 269"/>
                    <pic:cNvPicPr/>
                  </pic:nvPicPr>
                  <pic:blipFill>
                    <a:blip r:embed="rId302"/>
                    <a:stretch>
                      <a:fillRect/>
                    </a:stretch>
                  </pic:blipFill>
                  <pic:spPr>
                    <a:xfrm rot="0">
                      <a:off x="0" y="0"/>
                      <a:ext cx="444548" cy="444417"/>
                    </a:xfrm>
                    <a:prstGeom prst="rect">
                      <a:avLst/>
                    </a:prstGeom>
                  </pic:spPr>
                </pic:pic>
              </a:graphicData>
            </a:graphic>
          </wp:anchor>
        </w:drawing>
      </w:r>
      <w:r/>
    </w:p>
    <w:p>
      <w:pPr>
        <w:ind w:right="99"/>
        <w:spacing w:before="69" w:line="221" w:lineRule="auto"/>
        <w:jc w:val="right"/>
        <w:rPr>
          <w:rFonts w:ascii="SimSun" w:hAnsi="SimSun" w:eastAsia="SimSun" w:cs="SimSun"/>
          <w:sz w:val="21"/>
          <w:szCs w:val="21"/>
        </w:rPr>
      </w:pPr>
      <w:r>
        <w:rPr>
          <w:rFonts w:ascii="SimHei" w:hAnsi="SimHei" w:eastAsia="SimHei" w:cs="SimHei"/>
          <w:sz w:val="21"/>
          <w:szCs w:val="21"/>
          <w:b/>
          <w:bCs/>
          <w:color w:val="0072BE"/>
          <w:spacing w:val="-16"/>
          <w:w w:val="98"/>
        </w:rPr>
        <w:t>第二十三章</w:t>
      </w:r>
      <w:r>
        <w:rPr>
          <w:rFonts w:ascii="SimHei" w:hAnsi="SimHei" w:eastAsia="SimHei" w:cs="SimHei"/>
          <w:sz w:val="21"/>
          <w:szCs w:val="21"/>
          <w:color w:val="0072BE"/>
          <w:spacing w:val="69"/>
        </w:rPr>
        <w:t xml:space="preserve"> </w:t>
      </w:r>
      <w:r>
        <w:rPr>
          <w:rFonts w:ascii="SimHei" w:hAnsi="SimHei" w:eastAsia="SimHei" w:cs="SimHei"/>
          <w:sz w:val="21"/>
          <w:szCs w:val="21"/>
          <w:b/>
          <w:bCs/>
          <w:color w:val="0072BE"/>
          <w:spacing w:val="-16"/>
          <w:w w:val="98"/>
        </w:rPr>
        <w:t>盆底功能障碍性及生殖器损伤疾病</w:t>
      </w:r>
      <w:r>
        <w:rPr>
          <w:rFonts w:ascii="SimHei" w:hAnsi="SimHei" w:eastAsia="SimHei" w:cs="SimHei"/>
          <w:sz w:val="21"/>
          <w:szCs w:val="21"/>
          <w:color w:val="0072BE"/>
          <w:spacing w:val="9"/>
        </w:rPr>
        <w:t xml:space="preserve">      </w:t>
      </w:r>
      <w:r>
        <w:rPr>
          <w:rFonts w:ascii="SimSun" w:hAnsi="SimSun" w:eastAsia="SimSun" w:cs="SimSun"/>
          <w:sz w:val="21"/>
          <w:szCs w:val="21"/>
          <w:b/>
          <w:bCs/>
          <w:color w:val="0896F6"/>
          <w:spacing w:val="-16"/>
          <w:w w:val="98"/>
          <w:position w:val="-2"/>
        </w:rPr>
        <w:t>285</w:t>
      </w:r>
    </w:p>
    <w:p>
      <w:pPr>
        <w:spacing w:line="293" w:lineRule="auto"/>
        <w:rPr>
          <w:rFonts w:ascii="Arial"/>
          <w:sz w:val="21"/>
        </w:rPr>
      </w:pPr>
      <w:r/>
    </w:p>
    <w:p>
      <w:pPr>
        <w:ind w:left="429"/>
        <w:spacing w:before="68" w:line="219" w:lineRule="auto"/>
        <w:rPr>
          <w:rFonts w:ascii="SimSun" w:hAnsi="SimSun" w:eastAsia="SimSun" w:cs="SimSun"/>
          <w:sz w:val="21"/>
          <w:szCs w:val="21"/>
        </w:rPr>
      </w:pPr>
      <w:r>
        <w:rPr>
          <w:rFonts w:ascii="SimSun" w:hAnsi="SimSun" w:eastAsia="SimSun" w:cs="SimSun"/>
          <w:sz w:val="21"/>
          <w:szCs w:val="21"/>
          <w:spacing w:val="-10"/>
        </w:rPr>
        <w:t>I</w:t>
      </w:r>
      <w:r>
        <w:rPr>
          <w:rFonts w:ascii="SimSun" w:hAnsi="SimSun" w:eastAsia="SimSun" w:cs="SimSun"/>
          <w:sz w:val="21"/>
          <w:szCs w:val="21"/>
          <w:spacing w:val="-47"/>
        </w:rPr>
        <w:t xml:space="preserve"> </w:t>
      </w:r>
      <w:r>
        <w:rPr>
          <w:rFonts w:ascii="SimSun" w:hAnsi="SimSun" w:eastAsia="SimSun" w:cs="SimSun"/>
          <w:sz w:val="21"/>
          <w:szCs w:val="21"/>
          <w:spacing w:val="-10"/>
        </w:rPr>
        <w:t>级尿失禁：只有发生在剧烈压力下，如咳嗽、打喷嚏或慢跑。</w:t>
      </w:r>
    </w:p>
    <w:p>
      <w:pPr>
        <w:ind w:left="429"/>
        <w:spacing w:before="90" w:line="219" w:lineRule="auto"/>
        <w:rPr>
          <w:rFonts w:ascii="SimSun" w:hAnsi="SimSun" w:eastAsia="SimSun" w:cs="SimSun"/>
          <w:sz w:val="21"/>
          <w:szCs w:val="21"/>
        </w:rPr>
      </w:pPr>
      <w:r>
        <w:rPr>
          <w:rFonts w:ascii="SimSun" w:hAnsi="SimSun" w:eastAsia="SimSun" w:cs="SimSun"/>
          <w:sz w:val="21"/>
          <w:szCs w:val="21"/>
          <w:spacing w:val="-8"/>
        </w:rPr>
        <w:t>Ⅱ级尿失禁：发生在中度压力下，如快速运动或上下楼梯</w:t>
      </w:r>
      <w:r>
        <w:rPr>
          <w:rFonts w:ascii="SimSun" w:hAnsi="SimSun" w:eastAsia="SimSun" w:cs="SimSun"/>
          <w:sz w:val="21"/>
          <w:szCs w:val="21"/>
          <w:spacing w:val="-9"/>
        </w:rPr>
        <w:t>。</w:t>
      </w:r>
    </w:p>
    <w:p>
      <w:pPr>
        <w:ind w:left="429"/>
        <w:spacing w:before="89" w:line="219" w:lineRule="auto"/>
        <w:rPr>
          <w:rFonts w:ascii="SimSun" w:hAnsi="SimSun" w:eastAsia="SimSun" w:cs="SimSun"/>
          <w:sz w:val="21"/>
          <w:szCs w:val="21"/>
        </w:rPr>
      </w:pPr>
      <w:r>
        <w:rPr>
          <w:rFonts w:ascii="SimSun" w:hAnsi="SimSun" w:eastAsia="SimSun" w:cs="SimSun"/>
          <w:sz w:val="21"/>
          <w:szCs w:val="21"/>
          <w:spacing w:val="-8"/>
        </w:rPr>
        <w:t>Ⅲ级尿失禁：发生在轻度压力下，如站立时，但患者在仰卧位时可控制尿液。</w:t>
      </w:r>
    </w:p>
    <w:p>
      <w:pPr>
        <w:ind w:left="312"/>
        <w:spacing w:before="48" w:line="221" w:lineRule="auto"/>
        <w:rPr>
          <w:rFonts w:ascii="SimHei" w:hAnsi="SimHei" w:eastAsia="SimHei" w:cs="SimHei"/>
          <w:sz w:val="24"/>
          <w:szCs w:val="24"/>
        </w:rPr>
      </w:pPr>
      <w:r>
        <w:rPr>
          <w:rFonts w:ascii="SimHei" w:hAnsi="SimHei" w:eastAsia="SimHei" w:cs="SimHei"/>
          <w:sz w:val="24"/>
          <w:szCs w:val="24"/>
          <w:b/>
          <w:bCs/>
          <w:color w:val="006CC0"/>
          <w:spacing w:val="-25"/>
        </w:rPr>
        <w:t>【诊断】</w:t>
      </w:r>
    </w:p>
    <w:p>
      <w:pPr>
        <w:ind w:right="1169" w:firstLine="429"/>
        <w:spacing w:before="104" w:line="273" w:lineRule="auto"/>
        <w:rPr>
          <w:rFonts w:ascii="SimSun" w:hAnsi="SimSun" w:eastAsia="SimSun" w:cs="SimSun"/>
          <w:sz w:val="21"/>
          <w:szCs w:val="21"/>
        </w:rPr>
      </w:pPr>
      <w:r>
        <w:rPr>
          <w:rFonts w:ascii="SimSun" w:hAnsi="SimSun" w:eastAsia="SimSun" w:cs="SimSun"/>
          <w:sz w:val="21"/>
          <w:szCs w:val="21"/>
          <w:spacing w:val="2"/>
        </w:rPr>
        <w:t>无单一的压力性尿失禁的诊断性试验。以患者的症状为主要依据，压力性尿失禁除常规体格检</w:t>
      </w:r>
      <w:r>
        <w:rPr>
          <w:rFonts w:ascii="SimSun" w:hAnsi="SimSun" w:eastAsia="SimSun" w:cs="SimSun"/>
          <w:sz w:val="21"/>
          <w:szCs w:val="21"/>
          <w:spacing w:val="15"/>
        </w:rPr>
        <w:t xml:space="preserve"> </w:t>
      </w:r>
      <w:r>
        <w:rPr>
          <w:rFonts w:ascii="SimSun" w:hAnsi="SimSun" w:eastAsia="SimSun" w:cs="SimSun"/>
          <w:sz w:val="21"/>
          <w:szCs w:val="21"/>
          <w:spacing w:val="-7"/>
        </w:rPr>
        <w:t>查、妇科检查及相关的神经系统检查外，还需相关压力试验、指压试验、棉签试验和尿动力学检查等辅</w:t>
      </w:r>
      <w:r>
        <w:rPr>
          <w:rFonts w:ascii="SimSun" w:hAnsi="SimSun" w:eastAsia="SimSun" w:cs="SimSun"/>
          <w:sz w:val="21"/>
          <w:szCs w:val="21"/>
          <w:spacing w:val="4"/>
        </w:rPr>
        <w:t xml:space="preserve"> </w:t>
      </w:r>
      <w:r>
        <w:rPr>
          <w:rFonts w:ascii="SimSun" w:hAnsi="SimSun" w:eastAsia="SimSun" w:cs="SimSun"/>
          <w:sz w:val="21"/>
          <w:szCs w:val="21"/>
          <w:spacing w:val="-7"/>
        </w:rPr>
        <w:t>助检查，排除急迫性尿失禁、充盈性尿失禁及感染等情况。</w:t>
      </w:r>
    </w:p>
    <w:p>
      <w:pPr>
        <w:ind w:right="1170" w:firstLine="429"/>
        <w:spacing w:before="100" w:line="280" w:lineRule="auto"/>
        <w:rPr>
          <w:rFonts w:ascii="SimSun" w:hAnsi="SimSun" w:eastAsia="SimSun" w:cs="SimSun"/>
          <w:sz w:val="21"/>
          <w:szCs w:val="21"/>
        </w:rPr>
      </w:pPr>
      <w:r>
        <w:rPr>
          <w:rFonts w:ascii="SimSun" w:hAnsi="SimSun" w:eastAsia="SimSun" w:cs="SimSun"/>
          <w:sz w:val="21"/>
          <w:szCs w:val="21"/>
          <w:spacing w:val="3"/>
        </w:rPr>
        <w:t>压力试验(</w:t>
      </w:r>
      <w:r>
        <w:rPr>
          <w:rFonts w:ascii="SimSun" w:hAnsi="SimSun" w:eastAsia="SimSun" w:cs="SimSun"/>
          <w:sz w:val="21"/>
          <w:szCs w:val="21"/>
        </w:rPr>
        <w:t>stress</w:t>
      </w:r>
      <w:r>
        <w:rPr>
          <w:rFonts w:ascii="SimSun" w:hAnsi="SimSun" w:eastAsia="SimSun" w:cs="SimSun"/>
          <w:sz w:val="21"/>
          <w:szCs w:val="21"/>
          <w:spacing w:val="-2"/>
        </w:rPr>
        <w:t xml:space="preserve"> </w:t>
      </w:r>
      <w:r>
        <w:rPr>
          <w:rFonts w:ascii="SimSun" w:hAnsi="SimSun" w:eastAsia="SimSun" w:cs="SimSun"/>
          <w:sz w:val="21"/>
          <w:szCs w:val="21"/>
        </w:rPr>
        <w:t>test</w:t>
      </w:r>
      <w:r>
        <w:rPr>
          <w:rFonts w:ascii="SimSun" w:hAnsi="SimSun" w:eastAsia="SimSun" w:cs="SimSun"/>
          <w:sz w:val="21"/>
          <w:szCs w:val="21"/>
          <w:spacing w:val="3"/>
        </w:rPr>
        <w:t>):患者膀胱充盈时，取截石位检查。嘱患者咳嗽</w:t>
      </w:r>
      <w:r>
        <w:rPr>
          <w:rFonts w:ascii="SimSun" w:hAnsi="SimSun" w:eastAsia="SimSun" w:cs="SimSun"/>
          <w:sz w:val="21"/>
          <w:szCs w:val="21"/>
          <w:spacing w:val="2"/>
        </w:rPr>
        <w:t>的同时，医师观察尿道</w:t>
      </w:r>
      <w:r>
        <w:rPr>
          <w:rFonts w:ascii="SimSun" w:hAnsi="SimSun" w:eastAsia="SimSun" w:cs="SimSun"/>
          <w:sz w:val="21"/>
          <w:szCs w:val="21"/>
        </w:rPr>
        <w:t xml:space="preserve"> </w:t>
      </w:r>
      <w:r>
        <w:rPr>
          <w:rFonts w:ascii="SimSun" w:hAnsi="SimSun" w:eastAsia="SimSun" w:cs="SimSun"/>
          <w:sz w:val="21"/>
          <w:szCs w:val="21"/>
          <w:spacing w:val="7"/>
        </w:rPr>
        <w:t>口。如果每次咳嗽时均伴随着尿液的不自主溢出，则可提示</w:t>
      </w:r>
      <w:r>
        <w:rPr>
          <w:rFonts w:ascii="SimSun" w:hAnsi="SimSun" w:eastAsia="SimSun" w:cs="SimSun"/>
          <w:sz w:val="21"/>
          <w:szCs w:val="21"/>
        </w:rPr>
        <w:t>SUI</w:t>
      </w:r>
      <w:r>
        <w:rPr>
          <w:rFonts w:ascii="SimSun" w:hAnsi="SimSun" w:eastAsia="SimSun" w:cs="SimSun"/>
          <w:sz w:val="21"/>
          <w:szCs w:val="21"/>
          <w:spacing w:val="7"/>
        </w:rPr>
        <w:t>。</w:t>
      </w:r>
      <w:r>
        <w:rPr>
          <w:rFonts w:ascii="SimSun" w:hAnsi="SimSun" w:eastAsia="SimSun" w:cs="SimSun"/>
          <w:sz w:val="21"/>
          <w:szCs w:val="21"/>
          <w:spacing w:val="17"/>
        </w:rPr>
        <w:t xml:space="preserve"> </w:t>
      </w:r>
      <w:r>
        <w:rPr>
          <w:rFonts w:ascii="SimSun" w:hAnsi="SimSun" w:eastAsia="SimSun" w:cs="SimSun"/>
          <w:sz w:val="21"/>
          <w:szCs w:val="21"/>
          <w:spacing w:val="7"/>
        </w:rPr>
        <w:t>延迟溢尿，或有大量的尿液溢</w:t>
      </w:r>
      <w:r>
        <w:rPr>
          <w:rFonts w:ascii="SimSun" w:hAnsi="SimSun" w:eastAsia="SimSun" w:cs="SimSun"/>
          <w:sz w:val="21"/>
          <w:szCs w:val="21"/>
        </w:rPr>
        <w:t xml:space="preserve"> </w:t>
      </w:r>
      <w:r>
        <w:rPr>
          <w:rFonts w:ascii="SimSun" w:hAnsi="SimSun" w:eastAsia="SimSun" w:cs="SimSun"/>
          <w:sz w:val="21"/>
          <w:szCs w:val="21"/>
          <w:spacing w:val="18"/>
        </w:rPr>
        <w:t>出提示非抑制性的膀胱收缩。如果截石位状态下没有尿液溢出，应让患者站立位时重复压力</w:t>
      </w:r>
      <w:r>
        <w:rPr>
          <w:rFonts w:ascii="SimSun" w:hAnsi="SimSun" w:eastAsia="SimSun" w:cs="SimSun"/>
          <w:sz w:val="21"/>
          <w:szCs w:val="21"/>
          <w:spacing w:val="7"/>
        </w:rPr>
        <w:t xml:space="preserve"> </w:t>
      </w:r>
      <w:r>
        <w:rPr>
          <w:rFonts w:ascii="SimSun" w:hAnsi="SimSun" w:eastAsia="SimSun" w:cs="SimSun"/>
          <w:sz w:val="21"/>
          <w:szCs w:val="21"/>
          <w:spacing w:val="1"/>
        </w:rPr>
        <w:t>试验。</w:t>
      </w:r>
    </w:p>
    <w:p>
      <w:pPr>
        <w:ind w:right="1171" w:firstLine="429"/>
        <w:spacing w:before="82" w:line="265" w:lineRule="auto"/>
        <w:rPr>
          <w:rFonts w:ascii="SimSun" w:hAnsi="SimSun" w:eastAsia="SimSun" w:cs="SimSun"/>
          <w:sz w:val="21"/>
          <w:szCs w:val="21"/>
        </w:rPr>
      </w:pPr>
      <w:r>
        <w:rPr>
          <w:rFonts w:ascii="SimSun" w:hAnsi="SimSun" w:eastAsia="SimSun" w:cs="SimSun"/>
          <w:sz w:val="21"/>
          <w:szCs w:val="21"/>
          <w:spacing w:val="-2"/>
        </w:rPr>
        <w:t>指压试验(Bonney</w:t>
      </w:r>
      <w:r>
        <w:rPr>
          <w:rFonts w:ascii="SimSun" w:hAnsi="SimSun" w:eastAsia="SimSun" w:cs="SimSun"/>
          <w:sz w:val="21"/>
          <w:szCs w:val="21"/>
          <w:spacing w:val="5"/>
        </w:rPr>
        <w:t xml:space="preserve"> </w:t>
      </w:r>
      <w:r>
        <w:rPr>
          <w:rFonts w:ascii="SimSun" w:hAnsi="SimSun" w:eastAsia="SimSun" w:cs="SimSun"/>
          <w:sz w:val="21"/>
          <w:szCs w:val="21"/>
          <w:spacing w:val="-2"/>
        </w:rPr>
        <w:t>test):检查者把中、示指放</w:t>
      </w:r>
      <w:r>
        <w:rPr>
          <w:rFonts w:ascii="SimSun" w:hAnsi="SimSun" w:eastAsia="SimSun" w:cs="SimSun"/>
          <w:sz w:val="21"/>
          <w:szCs w:val="21"/>
          <w:spacing w:val="-3"/>
        </w:rPr>
        <w:t>入阴道前壁的尿道两侧，指尖位于膀胱与尿道交接</w:t>
      </w:r>
      <w:r>
        <w:rPr>
          <w:rFonts w:ascii="SimSun" w:hAnsi="SimSun" w:eastAsia="SimSun" w:cs="SimSun"/>
          <w:sz w:val="21"/>
          <w:szCs w:val="21"/>
        </w:rPr>
        <w:t xml:space="preserve"> </w:t>
      </w:r>
      <w:r>
        <w:rPr>
          <w:rFonts w:ascii="SimSun" w:hAnsi="SimSun" w:eastAsia="SimSun" w:cs="SimSun"/>
          <w:sz w:val="21"/>
          <w:szCs w:val="21"/>
          <w:spacing w:val="-7"/>
        </w:rPr>
        <w:t>处，向前上抬高膀胱颈，再行诱发压力试验，如压力性尿失禁现象消失，则为阳性(图23-11)。</w:t>
      </w:r>
    </w:p>
    <w:p>
      <w:pPr>
        <w:ind w:right="1167" w:firstLine="429"/>
        <w:spacing w:before="75" w:line="279" w:lineRule="auto"/>
        <w:rPr>
          <w:rFonts w:ascii="SimSun" w:hAnsi="SimSun" w:eastAsia="SimSun" w:cs="SimSun"/>
          <w:sz w:val="21"/>
          <w:szCs w:val="21"/>
        </w:rPr>
      </w:pPr>
      <w:r>
        <w:rPr>
          <w:rFonts w:ascii="SimSun" w:hAnsi="SimSun" w:eastAsia="SimSun" w:cs="SimSun"/>
          <w:sz w:val="21"/>
          <w:szCs w:val="21"/>
          <w:spacing w:val="-4"/>
        </w:rPr>
        <w:t>棉签试验(Q-tip</w:t>
      </w:r>
      <w:r>
        <w:rPr>
          <w:rFonts w:ascii="SimSun" w:hAnsi="SimSun" w:eastAsia="SimSun" w:cs="SimSun"/>
          <w:sz w:val="21"/>
          <w:szCs w:val="21"/>
          <w:spacing w:val="-2"/>
        </w:rPr>
        <w:t xml:space="preserve"> </w:t>
      </w:r>
      <w:r>
        <w:rPr>
          <w:rFonts w:ascii="SimSun" w:hAnsi="SimSun" w:eastAsia="SimSun" w:cs="SimSun"/>
          <w:sz w:val="21"/>
          <w:szCs w:val="21"/>
          <w:spacing w:val="-4"/>
        </w:rPr>
        <w:t>test):患者仰卧位，将涂有利多卡</w:t>
      </w:r>
      <w:r>
        <w:rPr>
          <w:rFonts w:ascii="SimSun" w:hAnsi="SimSun" w:eastAsia="SimSun" w:cs="SimSun"/>
          <w:sz w:val="21"/>
          <w:szCs w:val="21"/>
          <w:spacing w:val="-5"/>
        </w:rPr>
        <w:t>因凝胶的棉签置入尿道，使棉签头处于尿道膀</w:t>
      </w:r>
      <w:r>
        <w:rPr>
          <w:rFonts w:ascii="SimSun" w:hAnsi="SimSun" w:eastAsia="SimSun" w:cs="SimSun"/>
          <w:sz w:val="21"/>
          <w:szCs w:val="21"/>
        </w:rPr>
        <w:t xml:space="preserve"> </w:t>
      </w:r>
      <w:r>
        <w:rPr>
          <w:rFonts w:ascii="SimSun" w:hAnsi="SimSun" w:eastAsia="SimSun" w:cs="SimSun"/>
          <w:sz w:val="21"/>
          <w:szCs w:val="21"/>
          <w:spacing w:val="3"/>
        </w:rPr>
        <w:t>胱交界处，分别测量患者在静息时及</w:t>
      </w:r>
      <w:r>
        <w:rPr>
          <w:rFonts w:ascii="SimSun" w:hAnsi="SimSun" w:eastAsia="SimSun" w:cs="SimSun"/>
          <w:sz w:val="21"/>
          <w:szCs w:val="21"/>
        </w:rPr>
        <w:t>Valsalva</w:t>
      </w:r>
      <w:r>
        <w:rPr>
          <w:rFonts w:ascii="SimSun" w:hAnsi="SimSun" w:eastAsia="SimSun" w:cs="SimSun"/>
          <w:sz w:val="21"/>
          <w:szCs w:val="21"/>
          <w:spacing w:val="3"/>
        </w:rPr>
        <w:t>动作(紧闭声门)时棉签棒与地面</w:t>
      </w:r>
      <w:r>
        <w:rPr>
          <w:rFonts w:ascii="SimSun" w:hAnsi="SimSun" w:eastAsia="SimSun" w:cs="SimSun"/>
          <w:sz w:val="21"/>
          <w:szCs w:val="21"/>
          <w:spacing w:val="2"/>
        </w:rPr>
        <w:t>之间形成的角度。在</w:t>
      </w:r>
      <w:r>
        <w:rPr>
          <w:rFonts w:ascii="SimSun" w:hAnsi="SimSun" w:eastAsia="SimSun" w:cs="SimSun"/>
          <w:sz w:val="21"/>
          <w:szCs w:val="21"/>
        </w:rPr>
        <w:t xml:space="preserve"> </w:t>
      </w:r>
      <w:r>
        <w:rPr>
          <w:rFonts w:ascii="SimSun" w:hAnsi="SimSun" w:eastAsia="SimSun" w:cs="SimSun"/>
          <w:sz w:val="21"/>
          <w:szCs w:val="21"/>
          <w:spacing w:val="3"/>
        </w:rPr>
        <w:t>静息及做</w:t>
      </w:r>
      <w:r>
        <w:rPr>
          <w:rFonts w:ascii="SimSun" w:hAnsi="SimSun" w:eastAsia="SimSun" w:cs="SimSun"/>
          <w:sz w:val="21"/>
          <w:szCs w:val="21"/>
        </w:rPr>
        <w:t>Valsalva</w:t>
      </w:r>
      <w:r>
        <w:rPr>
          <w:rFonts w:ascii="SimSun" w:hAnsi="SimSun" w:eastAsia="SimSun" w:cs="SimSun"/>
          <w:sz w:val="21"/>
          <w:szCs w:val="21"/>
          <w:spacing w:val="3"/>
        </w:rPr>
        <w:t>动作时该角度差小于15°为良好结果，说明有良好的解剖学支</w:t>
      </w:r>
      <w:r>
        <w:rPr>
          <w:rFonts w:ascii="SimSun" w:hAnsi="SimSun" w:eastAsia="SimSun" w:cs="SimSun"/>
          <w:sz w:val="21"/>
          <w:szCs w:val="21"/>
          <w:spacing w:val="2"/>
        </w:rPr>
        <w:t>持；如角度差大于</w:t>
      </w:r>
      <w:r>
        <w:rPr>
          <w:rFonts w:ascii="SimSun" w:hAnsi="SimSun" w:eastAsia="SimSun" w:cs="SimSun"/>
          <w:sz w:val="21"/>
          <w:szCs w:val="21"/>
        </w:rPr>
        <w:t xml:space="preserve"> </w:t>
      </w:r>
      <w:r>
        <w:rPr>
          <w:rFonts w:ascii="SimSun" w:hAnsi="SimSun" w:eastAsia="SimSun" w:cs="SimSun"/>
          <w:sz w:val="21"/>
          <w:szCs w:val="21"/>
          <w:spacing w:val="-9"/>
        </w:rPr>
        <w:t>30°,说明解剖学支持薄弱；15°~30°时，结果不能确定(图23-12)。</w:t>
      </w:r>
    </w:p>
    <w:p>
      <w:pPr>
        <w:rPr/>
      </w:pPr>
      <w:r/>
    </w:p>
    <w:p>
      <w:pPr>
        <w:spacing w:line="28" w:lineRule="exact"/>
        <w:rPr/>
      </w:pPr>
      <w:r/>
    </w:p>
    <w:p>
      <w:pPr>
        <w:sectPr>
          <w:pgSz w:w="11900" w:h="16840"/>
          <w:pgMar w:top="400" w:right="689" w:bottom="400" w:left="899" w:header="0" w:footer="0" w:gutter="0"/>
          <w:cols w:equalWidth="0" w:num="1">
            <w:col w:w="10311" w:space="0"/>
          </w:cols>
        </w:sectPr>
        <w:rPr/>
      </w:pP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firstLine="440"/>
        <w:spacing w:line="1690" w:lineRule="exact"/>
        <w:textAlignment w:val="center"/>
        <w:rPr/>
      </w:pPr>
      <w:r>
        <w:drawing>
          <wp:inline distT="0" distB="0" distL="0" distR="0">
            <wp:extent cx="1498529" cy="1073082"/>
            <wp:effectExtent l="0" t="0" r="0" b="0"/>
            <wp:docPr id="270" name="IM 270"/>
            <wp:cNvGraphicFramePr/>
            <a:graphic>
              <a:graphicData uri="http://schemas.openxmlformats.org/drawingml/2006/picture">
                <pic:pic>
                  <pic:nvPicPr>
                    <pic:cNvPr id="270" name="IM 270"/>
                    <pic:cNvPicPr/>
                  </pic:nvPicPr>
                  <pic:blipFill>
                    <a:blip r:embed="rId303"/>
                    <a:stretch>
                      <a:fillRect/>
                    </a:stretch>
                  </pic:blipFill>
                  <pic:spPr>
                    <a:xfrm rot="0">
                      <a:off x="0" y="0"/>
                      <a:ext cx="1498529" cy="1073082"/>
                    </a:xfrm>
                    <a:prstGeom prst="rect">
                      <a:avLst/>
                    </a:prstGeom>
                  </pic:spPr>
                </pic:pic>
              </a:graphicData>
            </a:graphic>
          </wp:inline>
        </w:drawing>
      </w:r>
    </w:p>
    <w:p>
      <w:pPr>
        <w:ind w:left="1599"/>
        <w:spacing w:before="237" w:line="187" w:lineRule="auto"/>
        <w:rPr>
          <w:rFonts w:ascii="SimHei" w:hAnsi="SimHei" w:eastAsia="SimHei" w:cs="SimHei"/>
          <w:sz w:val="21"/>
          <w:szCs w:val="21"/>
        </w:rPr>
      </w:pPr>
      <w:r>
        <w:rPr>
          <w:rFonts w:ascii="SimHei" w:hAnsi="SimHei" w:eastAsia="SimHei" w:cs="SimHei"/>
          <w:sz w:val="21"/>
          <w:szCs w:val="21"/>
          <w:color w:val="298BD7"/>
          <w:spacing w:val="-9"/>
        </w:rPr>
        <w:t>图23-11</w:t>
      </w:r>
      <w:r>
        <w:rPr>
          <w:rFonts w:ascii="SimHei" w:hAnsi="SimHei" w:eastAsia="SimHei" w:cs="SimHei"/>
          <w:sz w:val="21"/>
          <w:szCs w:val="21"/>
          <w:color w:val="298BD7"/>
          <w:spacing w:val="30"/>
        </w:rPr>
        <w:t xml:space="preserve"> </w:t>
      </w:r>
      <w:r>
        <w:rPr>
          <w:rFonts w:ascii="SimHei" w:hAnsi="SimHei" w:eastAsia="SimHei" w:cs="SimHei"/>
          <w:sz w:val="21"/>
          <w:szCs w:val="21"/>
          <w:spacing w:val="-9"/>
        </w:rPr>
        <w:t>指压试验示意图</w:t>
      </w:r>
    </w:p>
    <w:p>
      <w:pPr>
        <w:spacing w:line="14" w:lineRule="auto"/>
        <w:rPr>
          <w:rFonts w:ascii="Arial"/>
          <w:sz w:val="2"/>
        </w:rPr>
      </w:pPr>
      <w:r>
        <w:rPr>
          <w:rFonts w:ascii="Arial" w:hAnsi="Arial" w:eastAsia="Arial" w:cs="Arial"/>
          <w:sz w:val="2"/>
          <w:szCs w:val="2"/>
        </w:rPr>
        <w:br w:type="column"/>
      </w:r>
    </w:p>
    <w:p>
      <w:pPr>
        <w:spacing w:line="3048" w:lineRule="exact"/>
        <w:textAlignment w:val="center"/>
        <w:rPr/>
      </w:pPr>
      <w:r>
        <w:drawing>
          <wp:inline distT="0" distB="0" distL="0" distR="0">
            <wp:extent cx="1974891" cy="1935912"/>
            <wp:effectExtent l="0" t="0" r="0" b="0"/>
            <wp:docPr id="271" name="IM 271"/>
            <wp:cNvGraphicFramePr/>
            <a:graphic>
              <a:graphicData uri="http://schemas.openxmlformats.org/drawingml/2006/picture">
                <pic:pic>
                  <pic:nvPicPr>
                    <pic:cNvPr id="271" name="IM 271"/>
                    <pic:cNvPicPr/>
                  </pic:nvPicPr>
                  <pic:blipFill>
                    <a:blip r:embed="rId304"/>
                    <a:stretch>
                      <a:fillRect/>
                    </a:stretch>
                  </pic:blipFill>
                  <pic:spPr>
                    <a:xfrm rot="0">
                      <a:off x="0" y="0"/>
                      <a:ext cx="1974891" cy="1935912"/>
                    </a:xfrm>
                    <a:prstGeom prst="rect">
                      <a:avLst/>
                    </a:prstGeom>
                  </pic:spPr>
                </pic:pic>
              </a:graphicData>
            </a:graphic>
          </wp:inline>
        </w:drawing>
      </w:r>
    </w:p>
    <w:p>
      <w:pPr>
        <w:ind w:left="420"/>
        <w:spacing w:before="168" w:line="187" w:lineRule="auto"/>
        <w:rPr>
          <w:rFonts w:ascii="SimHei" w:hAnsi="SimHei" w:eastAsia="SimHei" w:cs="SimHei"/>
          <w:sz w:val="21"/>
          <w:szCs w:val="21"/>
        </w:rPr>
      </w:pPr>
      <w:r>
        <w:rPr>
          <w:rFonts w:ascii="SimHei" w:hAnsi="SimHei" w:eastAsia="SimHei" w:cs="SimHei"/>
          <w:sz w:val="21"/>
          <w:szCs w:val="21"/>
          <w:color w:val="0073C1"/>
          <w:spacing w:val="-9"/>
        </w:rPr>
        <w:t>图23-12</w:t>
      </w:r>
      <w:r>
        <w:rPr>
          <w:rFonts w:ascii="SimHei" w:hAnsi="SimHei" w:eastAsia="SimHei" w:cs="SimHei"/>
          <w:sz w:val="21"/>
          <w:szCs w:val="21"/>
          <w:color w:val="0073C1"/>
          <w:spacing w:val="58"/>
        </w:rPr>
        <w:t xml:space="preserve"> </w:t>
      </w:r>
      <w:r>
        <w:rPr>
          <w:rFonts w:ascii="SimHei" w:hAnsi="SimHei" w:eastAsia="SimHei" w:cs="SimHei"/>
          <w:sz w:val="21"/>
          <w:szCs w:val="21"/>
          <w:spacing w:val="-9"/>
        </w:rPr>
        <w:t>棉签试验示意图</w:t>
      </w:r>
    </w:p>
    <w:p>
      <w:pPr>
        <w:sectPr>
          <w:type w:val="continuous"/>
          <w:pgSz w:w="11900" w:h="16840"/>
          <w:pgMar w:top="400" w:right="689" w:bottom="400" w:left="899" w:header="0" w:footer="0" w:gutter="0"/>
          <w:cols w:equalWidth="0" w:num="2">
            <w:col w:w="5640" w:space="100"/>
            <w:col w:w="4571" w:space="0"/>
          </w:cols>
        </w:sectPr>
        <w:rPr/>
      </w:pPr>
    </w:p>
    <w:p>
      <w:pPr>
        <w:spacing w:line="413" w:lineRule="auto"/>
        <w:rPr>
          <w:rFonts w:ascii="Arial"/>
          <w:sz w:val="21"/>
        </w:rPr>
      </w:pPr>
      <w:r/>
    </w:p>
    <w:p>
      <w:pPr>
        <w:ind w:right="1168" w:firstLine="429"/>
        <w:spacing w:before="69" w:line="273" w:lineRule="auto"/>
        <w:jc w:val="both"/>
        <w:rPr>
          <w:rFonts w:ascii="SimSun" w:hAnsi="SimSun" w:eastAsia="SimSun" w:cs="SimSun"/>
          <w:sz w:val="21"/>
          <w:szCs w:val="21"/>
        </w:rPr>
      </w:pPr>
      <w:r>
        <w:rPr>
          <w:rFonts w:ascii="SimSun" w:hAnsi="SimSun" w:eastAsia="SimSun" w:cs="SimSun"/>
          <w:sz w:val="21"/>
          <w:szCs w:val="21"/>
          <w:spacing w:val="-2"/>
        </w:rPr>
        <w:t>尿动力学检查(urodynamics):包括膀胱内压测定和尿流率测定，膀胱内</w:t>
      </w:r>
      <w:r>
        <w:rPr>
          <w:rFonts w:ascii="SimSun" w:hAnsi="SimSun" w:eastAsia="SimSun" w:cs="SimSun"/>
          <w:sz w:val="21"/>
          <w:szCs w:val="21"/>
          <w:spacing w:val="-3"/>
        </w:rPr>
        <w:t>压测定主要观察逼尿肌的</w:t>
      </w:r>
      <w:r>
        <w:rPr>
          <w:rFonts w:ascii="SimSun" w:hAnsi="SimSun" w:eastAsia="SimSun" w:cs="SimSun"/>
          <w:sz w:val="21"/>
          <w:szCs w:val="21"/>
        </w:rPr>
        <w:t xml:space="preserve"> </w:t>
      </w:r>
      <w:r>
        <w:rPr>
          <w:rFonts w:ascii="SimSun" w:hAnsi="SimSun" w:eastAsia="SimSun" w:cs="SimSun"/>
          <w:sz w:val="21"/>
          <w:szCs w:val="21"/>
          <w:spacing w:val="3"/>
        </w:rPr>
        <w:t>反射以及患者控制或抑制这种反射的能力，膀胱</w:t>
      </w:r>
      <w:r>
        <w:rPr>
          <w:rFonts w:ascii="SimSun" w:hAnsi="SimSun" w:eastAsia="SimSun" w:cs="SimSun"/>
          <w:sz w:val="21"/>
          <w:szCs w:val="21"/>
          <w:spacing w:val="2"/>
        </w:rPr>
        <w:t>内压力的测定可以区别患者是因为非抑制性逼尿肌</w:t>
      </w:r>
      <w:r>
        <w:rPr>
          <w:rFonts w:ascii="SimSun" w:hAnsi="SimSun" w:eastAsia="SimSun" w:cs="SimSun"/>
          <w:sz w:val="21"/>
          <w:szCs w:val="21"/>
        </w:rPr>
        <w:t xml:space="preserve"> </w:t>
      </w:r>
      <w:r>
        <w:rPr>
          <w:rFonts w:ascii="SimSun" w:hAnsi="SimSun" w:eastAsia="SimSun" w:cs="SimSun"/>
          <w:sz w:val="21"/>
          <w:szCs w:val="21"/>
          <w:spacing w:val="2"/>
        </w:rPr>
        <w:t>收缩还是</w:t>
      </w:r>
      <w:r>
        <w:rPr>
          <w:rFonts w:ascii="SimSun" w:hAnsi="SimSun" w:eastAsia="SimSun" w:cs="SimSun"/>
          <w:sz w:val="21"/>
          <w:szCs w:val="21"/>
        </w:rPr>
        <w:t>SUI</w:t>
      </w:r>
      <w:r>
        <w:rPr>
          <w:rFonts w:ascii="SimSun" w:hAnsi="SimSun" w:eastAsia="SimSun" w:cs="SimSun"/>
          <w:sz w:val="21"/>
          <w:szCs w:val="21"/>
          <w:spacing w:val="-43"/>
        </w:rPr>
        <w:t xml:space="preserve"> </w:t>
      </w:r>
      <w:r>
        <w:rPr>
          <w:rFonts w:ascii="SimSun" w:hAnsi="SimSun" w:eastAsia="SimSun" w:cs="SimSun"/>
          <w:sz w:val="21"/>
          <w:szCs w:val="21"/>
          <w:spacing w:val="2"/>
        </w:rPr>
        <w:t>而引起的尿失禁。尿流率测定可以了解膀胱排尿速度和排空能力。</w:t>
      </w:r>
    </w:p>
    <w:p>
      <w:pPr>
        <w:ind w:left="429"/>
        <w:spacing w:before="96" w:line="214" w:lineRule="auto"/>
        <w:rPr>
          <w:rFonts w:ascii="SimSun" w:hAnsi="SimSun" w:eastAsia="SimSun" w:cs="SimSun"/>
          <w:sz w:val="21"/>
          <w:szCs w:val="21"/>
        </w:rPr>
      </w:pPr>
      <w:r>
        <w:rPr>
          <w:rFonts w:ascii="SimSun" w:hAnsi="SimSun" w:eastAsia="SimSun" w:cs="SimSun"/>
          <w:sz w:val="21"/>
          <w:szCs w:val="21"/>
          <w:spacing w:val="-5"/>
        </w:rPr>
        <w:t>尿道膀胱镜检查(cystoscopy)和超声检查可辅助诊断。</w:t>
      </w:r>
    </w:p>
    <w:p>
      <w:pPr>
        <w:ind w:left="324"/>
        <w:spacing w:before="81" w:line="221" w:lineRule="auto"/>
        <w:rPr>
          <w:rFonts w:ascii="SimHei" w:hAnsi="SimHei" w:eastAsia="SimHei" w:cs="SimHei"/>
          <w:sz w:val="21"/>
          <w:szCs w:val="21"/>
        </w:rPr>
      </w:pPr>
      <w:r>
        <w:rPr>
          <w:rFonts w:ascii="SimHei" w:hAnsi="SimHei" w:eastAsia="SimHei" w:cs="SimHei"/>
          <w:sz w:val="21"/>
          <w:szCs w:val="21"/>
          <w:color w:val="006CBF"/>
          <w:spacing w:val="-5"/>
        </w:rPr>
        <w:t>【鉴别诊断】</w:t>
      </w:r>
    </w:p>
    <w:p>
      <w:pPr>
        <w:ind w:left="429"/>
        <w:spacing w:before="120" w:line="219" w:lineRule="auto"/>
        <w:rPr>
          <w:rFonts w:ascii="SimSun" w:hAnsi="SimSun" w:eastAsia="SimSun" w:cs="SimSun"/>
          <w:sz w:val="21"/>
          <w:szCs w:val="21"/>
        </w:rPr>
      </w:pPr>
      <w:r>
        <w:rPr>
          <w:rFonts w:ascii="SimSun" w:hAnsi="SimSun" w:eastAsia="SimSun" w:cs="SimSun"/>
          <w:sz w:val="21"/>
          <w:szCs w:val="21"/>
          <w:spacing w:val="-1"/>
        </w:rPr>
        <w:t>急迫性尿失禁在症状和体征上最易与压力性尿失禁混淆，可通过尿动力学检查来鉴别明确</w:t>
      </w:r>
      <w:r>
        <w:rPr>
          <w:rFonts w:ascii="SimSun" w:hAnsi="SimSun" w:eastAsia="SimSun" w:cs="SimSun"/>
          <w:sz w:val="21"/>
          <w:szCs w:val="21"/>
          <w:spacing w:val="-2"/>
        </w:rPr>
        <w:t>诊断。</w:t>
      </w:r>
    </w:p>
    <w:p>
      <w:pPr>
        <w:ind w:left="312"/>
        <w:spacing w:before="27" w:line="222" w:lineRule="auto"/>
        <w:rPr>
          <w:rFonts w:ascii="SimHei" w:hAnsi="SimHei" w:eastAsia="SimHei" w:cs="SimHei"/>
          <w:sz w:val="24"/>
          <w:szCs w:val="24"/>
        </w:rPr>
      </w:pPr>
      <w:r>
        <w:rPr>
          <w:rFonts w:ascii="SimHei" w:hAnsi="SimHei" w:eastAsia="SimHei" w:cs="SimHei"/>
          <w:sz w:val="24"/>
          <w:szCs w:val="24"/>
          <w:b/>
          <w:bCs/>
          <w:color w:val="137FC8"/>
          <w:spacing w:val="-25"/>
        </w:rPr>
        <w:t>【治疗】</w:t>
      </w:r>
    </w:p>
    <w:p>
      <w:pPr>
        <w:ind w:right="1109" w:firstLine="429"/>
        <w:spacing w:before="105" w:line="279"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
        </w:rPr>
        <w:t xml:space="preserve"> </w:t>
      </w:r>
      <w:r>
        <w:rPr>
          <w:rFonts w:ascii="SimSun" w:hAnsi="SimSun" w:eastAsia="SimSun" w:cs="SimSun"/>
          <w:sz w:val="21"/>
          <w:szCs w:val="21"/>
        </w:rPr>
        <w:t>非手术治疗</w:t>
      </w:r>
      <w:r>
        <w:rPr>
          <w:rFonts w:ascii="SimSun" w:hAnsi="SimSun" w:eastAsia="SimSun" w:cs="SimSun"/>
          <w:sz w:val="21"/>
          <w:szCs w:val="21"/>
          <w:spacing w:val="76"/>
        </w:rPr>
        <w:t xml:space="preserve"> </w:t>
      </w:r>
      <w:r>
        <w:rPr>
          <w:rFonts w:ascii="SimSun" w:hAnsi="SimSun" w:eastAsia="SimSun" w:cs="SimSun"/>
          <w:sz w:val="21"/>
          <w:szCs w:val="21"/>
        </w:rPr>
        <w:t>用于轻、中度压力性尿失禁治疗和手术治疗前后的辅助治疗。非手术治疗包括</w:t>
      </w:r>
      <w:r>
        <w:rPr>
          <w:rFonts w:ascii="SimSun" w:hAnsi="SimSun" w:eastAsia="SimSun" w:cs="SimSun"/>
          <w:sz w:val="21"/>
          <w:szCs w:val="21"/>
        </w:rPr>
        <w:t xml:space="preserve"> </w:t>
      </w:r>
      <w:r>
        <w:rPr>
          <w:rFonts w:ascii="SimSun" w:hAnsi="SimSun" w:eastAsia="SimSun" w:cs="SimSun"/>
          <w:sz w:val="21"/>
          <w:szCs w:val="21"/>
          <w:spacing w:val="-14"/>
        </w:rPr>
        <w:t>盆底肌肉锻炼、盆底电刺激、膀胱训练、α-肾上腺素能激动剂(alpha-adrenergic</w:t>
      </w:r>
      <w:r>
        <w:rPr>
          <w:rFonts w:ascii="SimSun" w:hAnsi="SimSun" w:eastAsia="SimSun" w:cs="SimSun"/>
          <w:sz w:val="21"/>
          <w:szCs w:val="21"/>
          <w:spacing w:val="-5"/>
        </w:rPr>
        <w:t xml:space="preserve"> </w:t>
      </w:r>
      <w:r>
        <w:rPr>
          <w:rFonts w:ascii="SimSun" w:hAnsi="SimSun" w:eastAsia="SimSun" w:cs="SimSun"/>
          <w:sz w:val="21"/>
          <w:szCs w:val="21"/>
          <w:spacing w:val="-14"/>
        </w:rPr>
        <w:t>agonist)和阴道局部雌激</w:t>
      </w:r>
      <w:r>
        <w:rPr>
          <w:rFonts w:ascii="SimSun" w:hAnsi="SimSun" w:eastAsia="SimSun" w:cs="SimSun"/>
          <w:sz w:val="21"/>
          <w:szCs w:val="21"/>
        </w:rPr>
        <w:t xml:space="preserve"> </w:t>
      </w:r>
      <w:r>
        <w:rPr>
          <w:rFonts w:ascii="SimSun" w:hAnsi="SimSun" w:eastAsia="SimSun" w:cs="SimSun"/>
          <w:sz w:val="21"/>
          <w:szCs w:val="21"/>
          <w:spacing w:val="6"/>
        </w:rPr>
        <w:t>素治疗。30%～60%的患者经非手术治疗能改善症状，并治愈轻度的压力性尿失禁。产后进行</w:t>
      </w:r>
      <w:r>
        <w:rPr>
          <w:rFonts w:ascii="SimSun" w:hAnsi="SimSun" w:eastAsia="SimSun" w:cs="SimSun"/>
          <w:sz w:val="21"/>
          <w:szCs w:val="21"/>
        </w:rPr>
        <w:t>Kegel</w:t>
      </w:r>
      <w:r>
        <w:rPr>
          <w:rFonts w:ascii="SimSun" w:hAnsi="SimSun" w:eastAsia="SimSun" w:cs="SimSun"/>
          <w:sz w:val="21"/>
          <w:szCs w:val="21"/>
          <w:spacing w:val="16"/>
        </w:rPr>
        <w:t xml:space="preserve"> </w:t>
      </w:r>
      <w:r>
        <w:rPr>
          <w:rFonts w:ascii="SimSun" w:hAnsi="SimSun" w:eastAsia="SimSun" w:cs="SimSun"/>
          <w:sz w:val="21"/>
          <w:szCs w:val="21"/>
        </w:rPr>
        <w:t>锻炼对产后尿失禁的妇女有所帮助。</w:t>
      </w:r>
    </w:p>
    <w:p>
      <w:pPr>
        <w:ind w:right="1164" w:firstLine="409"/>
        <w:spacing w:before="90" w:line="261"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4"/>
        </w:rPr>
        <w:t xml:space="preserve"> </w:t>
      </w:r>
      <w:r>
        <w:rPr>
          <w:rFonts w:ascii="SimSun" w:hAnsi="SimSun" w:eastAsia="SimSun" w:cs="SimSun"/>
          <w:sz w:val="21"/>
          <w:szCs w:val="21"/>
          <w:spacing w:val="3"/>
        </w:rPr>
        <w:t>手术治疗压力性尿失禁的手术方法很多，有100余种。目前公认的“金标准”术式为耻骨后</w:t>
      </w:r>
      <w:r>
        <w:rPr>
          <w:rFonts w:ascii="SimSun" w:hAnsi="SimSun" w:eastAsia="SimSun" w:cs="SimSun"/>
          <w:sz w:val="21"/>
          <w:szCs w:val="21"/>
        </w:rPr>
        <w:t xml:space="preserve"> </w:t>
      </w:r>
      <w:r>
        <w:rPr>
          <w:rFonts w:ascii="SimSun" w:hAnsi="SimSun" w:eastAsia="SimSun" w:cs="SimSun"/>
          <w:sz w:val="21"/>
          <w:szCs w:val="21"/>
          <w:spacing w:val="3"/>
        </w:rPr>
        <w:t>膀胱尿道悬吊术和阴道无张力尿道中段悬吊带术。因阴道无张</w:t>
      </w:r>
      <w:r>
        <w:rPr>
          <w:rFonts w:ascii="SimSun" w:hAnsi="SimSun" w:eastAsia="SimSun" w:cs="SimSun"/>
          <w:sz w:val="21"/>
          <w:szCs w:val="21"/>
          <w:spacing w:val="2"/>
        </w:rPr>
        <w:t>力尿道中段悬吊带术更为微创，现已</w:t>
      </w:r>
      <w:r>
        <w:rPr>
          <w:rFonts w:ascii="SimSun" w:hAnsi="SimSun" w:eastAsia="SimSun" w:cs="SimSun"/>
          <w:sz w:val="21"/>
          <w:szCs w:val="21"/>
        </w:rPr>
        <w:t xml:space="preserve"> </w:t>
      </w:r>
      <w:r>
        <w:rPr>
          <w:rFonts w:ascii="SimSun" w:hAnsi="SimSun" w:eastAsia="SimSun" w:cs="SimSun"/>
          <w:sz w:val="21"/>
          <w:szCs w:val="21"/>
          <w:spacing w:val="2"/>
        </w:rPr>
        <w:t>成为一线手术治疗方法。压力性尿失禁的手术</w:t>
      </w:r>
      <w:r>
        <w:rPr>
          <w:rFonts w:ascii="SimSun" w:hAnsi="SimSun" w:eastAsia="SimSun" w:cs="SimSun"/>
          <w:sz w:val="21"/>
          <w:szCs w:val="21"/>
          <w:spacing w:val="1"/>
        </w:rPr>
        <w:t>治疗一般在患者完成生育后进行。</w:t>
      </w:r>
    </w:p>
    <w:p>
      <w:pPr>
        <w:sectPr>
          <w:type w:val="continuous"/>
          <w:pgSz w:w="11900" w:h="16840"/>
          <w:pgMar w:top="400" w:right="689" w:bottom="400" w:left="899" w:header="0" w:footer="0" w:gutter="0"/>
          <w:cols w:equalWidth="0" w:num="1">
            <w:col w:w="10311" w:space="0"/>
          </w:cols>
        </w:sectPr>
        <w:rPr/>
      </w:pPr>
    </w:p>
    <w:p>
      <w:pPr>
        <w:spacing w:line="455" w:lineRule="auto"/>
        <w:rPr>
          <w:rFonts w:ascii="Arial"/>
          <w:sz w:val="21"/>
        </w:rPr>
      </w:pPr>
      <w:r/>
    </w:p>
    <w:p>
      <w:pPr>
        <w:ind w:left="29"/>
        <w:spacing w:before="68" w:line="221" w:lineRule="auto"/>
        <w:rPr>
          <w:rFonts w:ascii="SimHei" w:hAnsi="SimHei" w:eastAsia="SimHei" w:cs="SimHei"/>
          <w:sz w:val="21"/>
          <w:szCs w:val="21"/>
        </w:rPr>
      </w:pPr>
      <w:r>
        <w:rPr>
          <w:rFonts w:ascii="SimSun" w:hAnsi="SimSun" w:eastAsia="SimSun" w:cs="SimSun"/>
          <w:sz w:val="21"/>
          <w:szCs w:val="21"/>
          <w:color w:val="0069BB"/>
          <w:spacing w:val="-17"/>
          <w:position w:val="-2"/>
        </w:rPr>
        <w:t>286</w:t>
      </w:r>
      <w:r>
        <w:rPr>
          <w:rFonts w:ascii="SimSun" w:hAnsi="SimSun" w:eastAsia="SimSun" w:cs="SimSun"/>
          <w:sz w:val="21"/>
          <w:szCs w:val="21"/>
          <w:color w:val="0069BB"/>
          <w:spacing w:val="8"/>
          <w:position w:val="-2"/>
        </w:rPr>
        <w:t xml:space="preserve">       </w:t>
      </w:r>
      <w:r>
        <w:rPr>
          <w:rFonts w:ascii="SimHei" w:hAnsi="SimHei" w:eastAsia="SimHei" w:cs="SimHei"/>
          <w:sz w:val="21"/>
          <w:szCs w:val="21"/>
          <w:color w:val="0065A9"/>
          <w:spacing w:val="-17"/>
        </w:rPr>
        <w:t>第二十三章</w:t>
      </w:r>
      <w:r>
        <w:rPr>
          <w:rFonts w:ascii="SimHei" w:hAnsi="SimHei" w:eastAsia="SimHei" w:cs="SimHei"/>
          <w:sz w:val="21"/>
          <w:szCs w:val="21"/>
          <w:color w:val="0065A9"/>
          <w:spacing w:val="58"/>
        </w:rPr>
        <w:t xml:space="preserve"> </w:t>
      </w:r>
      <w:r>
        <w:rPr>
          <w:rFonts w:ascii="SimHei" w:hAnsi="SimHei" w:eastAsia="SimHei" w:cs="SimHei"/>
          <w:sz w:val="21"/>
          <w:szCs w:val="21"/>
          <w:color w:val="0065A9"/>
          <w:spacing w:val="-17"/>
        </w:rPr>
        <w:t>盆底功能障碍性及生殖器损伤疾病</w:t>
      </w:r>
    </w:p>
    <w:p>
      <w:pPr>
        <w:spacing w:line="308" w:lineRule="auto"/>
        <w:rPr>
          <w:rFonts w:ascii="Arial"/>
          <w:sz w:val="21"/>
        </w:rPr>
      </w:pPr>
      <w:r/>
    </w:p>
    <w:p>
      <w:pPr>
        <w:ind w:left="1120" w:right="94" w:firstLine="440"/>
        <w:spacing w:before="68" w:line="278" w:lineRule="auto"/>
        <w:jc w:val="both"/>
        <w:rPr>
          <w:rFonts w:ascii="SimSun" w:hAnsi="SimSun" w:eastAsia="SimSun" w:cs="SimSun"/>
          <w:sz w:val="21"/>
          <w:szCs w:val="21"/>
        </w:rPr>
      </w:pPr>
      <w:r>
        <w:rPr>
          <w:rFonts w:ascii="SimSun" w:hAnsi="SimSun" w:eastAsia="SimSun" w:cs="SimSun"/>
          <w:sz w:val="21"/>
          <w:szCs w:val="21"/>
          <w:spacing w:val="2"/>
        </w:rPr>
        <w:t>(1)耻骨后膀胱尿道悬吊术：手术操作在腹膜外(</w:t>
      </w:r>
      <w:r>
        <w:rPr>
          <w:rFonts w:ascii="SimSun" w:hAnsi="SimSun" w:eastAsia="SimSun" w:cs="SimSun"/>
          <w:sz w:val="21"/>
          <w:szCs w:val="21"/>
        </w:rPr>
        <w:t>Retzius</w:t>
      </w:r>
      <w:r>
        <w:rPr>
          <w:rFonts w:ascii="SimSun" w:hAnsi="SimSun" w:eastAsia="SimSun" w:cs="SimSun"/>
          <w:sz w:val="21"/>
          <w:szCs w:val="21"/>
          <w:spacing w:val="2"/>
        </w:rPr>
        <w:t>间隙)进行，</w:t>
      </w:r>
      <w:r>
        <w:rPr>
          <w:rFonts w:ascii="SimSun" w:hAnsi="SimSun" w:eastAsia="SimSun" w:cs="SimSun"/>
          <w:sz w:val="21"/>
          <w:szCs w:val="21"/>
          <w:spacing w:val="1"/>
        </w:rPr>
        <w:t>缝合膀胱颈和近端尿道两</w:t>
      </w:r>
      <w:r>
        <w:rPr>
          <w:rFonts w:ascii="SimSun" w:hAnsi="SimSun" w:eastAsia="SimSun" w:cs="SimSun"/>
          <w:sz w:val="21"/>
          <w:szCs w:val="21"/>
        </w:rPr>
        <w:t xml:space="preserve"> </w:t>
      </w:r>
      <w:r>
        <w:rPr>
          <w:rFonts w:ascii="SimSun" w:hAnsi="SimSun" w:eastAsia="SimSun" w:cs="SimSun"/>
          <w:sz w:val="21"/>
          <w:szCs w:val="21"/>
          <w:spacing w:val="-3"/>
        </w:rPr>
        <w:t>侧的筋膜至耻骨联合(Marshall-Marchetti-Krantz手术)或Cooper韧带(Burch</w:t>
      </w:r>
      <w:r>
        <w:rPr>
          <w:rFonts w:ascii="SimSun" w:hAnsi="SimSun" w:eastAsia="SimSun" w:cs="SimSun"/>
          <w:sz w:val="21"/>
          <w:szCs w:val="21"/>
          <w:spacing w:val="-30"/>
        </w:rPr>
        <w:t xml:space="preserve"> </w:t>
      </w:r>
      <w:r>
        <w:rPr>
          <w:rFonts w:ascii="SimSun" w:hAnsi="SimSun" w:eastAsia="SimSun" w:cs="SimSun"/>
          <w:sz w:val="21"/>
          <w:szCs w:val="21"/>
          <w:spacing w:val="-3"/>
        </w:rPr>
        <w:t>手术)而提高</w:t>
      </w:r>
      <w:r>
        <w:rPr>
          <w:rFonts w:ascii="SimSun" w:hAnsi="SimSun" w:eastAsia="SimSun" w:cs="SimSun"/>
          <w:sz w:val="21"/>
          <w:szCs w:val="21"/>
          <w:spacing w:val="-4"/>
        </w:rPr>
        <w:t>膀胱尿道连</w:t>
      </w:r>
      <w:r>
        <w:rPr>
          <w:rFonts w:ascii="SimSun" w:hAnsi="SimSun" w:eastAsia="SimSun" w:cs="SimSun"/>
          <w:sz w:val="21"/>
          <w:szCs w:val="21"/>
        </w:rPr>
        <w:t xml:space="preserve"> </w:t>
      </w:r>
      <w:r>
        <w:rPr>
          <w:rFonts w:ascii="SimSun" w:hAnsi="SimSun" w:eastAsia="SimSun" w:cs="SimSun"/>
          <w:sz w:val="21"/>
          <w:szCs w:val="21"/>
          <w:spacing w:val="-8"/>
        </w:rPr>
        <w:t>接处的角度。</w:t>
      </w:r>
      <w:r>
        <w:rPr>
          <w:rFonts w:ascii="SimSun" w:hAnsi="SimSun" w:eastAsia="SimSun" w:cs="SimSun"/>
          <w:sz w:val="21"/>
          <w:szCs w:val="21"/>
          <w:spacing w:val="23"/>
        </w:rPr>
        <w:t xml:space="preserve"> </w:t>
      </w:r>
      <w:r>
        <w:rPr>
          <w:rFonts w:ascii="SimSun" w:hAnsi="SimSun" w:eastAsia="SimSun" w:cs="SimSun"/>
          <w:sz w:val="21"/>
          <w:szCs w:val="21"/>
          <w:spacing w:val="-8"/>
        </w:rPr>
        <w:t>Burch手术应用稍多，有开腹途径、腹腔镜途径和“缝针法”。手术适用于解剖型压力性</w:t>
      </w:r>
      <w:r>
        <w:rPr>
          <w:rFonts w:ascii="SimSun" w:hAnsi="SimSun" w:eastAsia="SimSun" w:cs="SimSun"/>
          <w:sz w:val="21"/>
          <w:szCs w:val="21"/>
        </w:rPr>
        <w:t xml:space="preserve"> </w:t>
      </w:r>
      <w:r>
        <w:rPr>
          <w:rFonts w:ascii="SimSun" w:hAnsi="SimSun" w:eastAsia="SimSun" w:cs="SimSun"/>
          <w:sz w:val="21"/>
          <w:szCs w:val="21"/>
          <w:spacing w:val="10"/>
        </w:rPr>
        <w:t>尿失禁。手术后1年治愈率为85%～90%,随着时间推移会稍有下降。</w:t>
      </w:r>
    </w:p>
    <w:p>
      <w:pPr>
        <w:ind w:left="1120" w:firstLine="440"/>
        <w:spacing w:before="96" w:line="279" w:lineRule="auto"/>
        <w:jc w:val="both"/>
        <w:rPr>
          <w:rFonts w:ascii="SimSun" w:hAnsi="SimSun" w:eastAsia="SimSun" w:cs="SimSun"/>
          <w:sz w:val="21"/>
          <w:szCs w:val="21"/>
        </w:rPr>
      </w:pPr>
      <w:r>
        <w:rPr>
          <w:rFonts w:ascii="SimSun" w:hAnsi="SimSun" w:eastAsia="SimSun" w:cs="SimSun"/>
          <w:sz w:val="21"/>
          <w:szCs w:val="21"/>
          <w:spacing w:val="-1"/>
        </w:rPr>
        <w:t>(2)阴道无张力尿道中段悬吊带术：除解剖型压力性尿失禁外，尿道内括约肌障碍型压力</w:t>
      </w:r>
      <w:r>
        <w:rPr>
          <w:rFonts w:ascii="SimSun" w:hAnsi="SimSun" w:eastAsia="SimSun" w:cs="SimSun"/>
          <w:sz w:val="21"/>
          <w:szCs w:val="21"/>
          <w:spacing w:val="-2"/>
        </w:rPr>
        <w:t>性尿失</w:t>
      </w:r>
      <w:r>
        <w:rPr>
          <w:rFonts w:ascii="SimSun" w:hAnsi="SimSun" w:eastAsia="SimSun" w:cs="SimSun"/>
          <w:sz w:val="21"/>
          <w:szCs w:val="21"/>
        </w:rPr>
        <w:t xml:space="preserve">  </w:t>
      </w:r>
      <w:r>
        <w:rPr>
          <w:rFonts w:ascii="SimSun" w:hAnsi="SimSun" w:eastAsia="SimSun" w:cs="SimSun"/>
          <w:sz w:val="21"/>
          <w:szCs w:val="21"/>
          <w:spacing w:val="4"/>
        </w:rPr>
        <w:t>禁和合并有急迫性尿失禁的混合性尿失禁也为该手术适应证。悬吊带术可用自身筋膜或合成材料。</w:t>
      </w:r>
      <w:r>
        <w:rPr>
          <w:rFonts w:ascii="SimSun" w:hAnsi="SimSun" w:eastAsia="SimSun" w:cs="SimSun"/>
          <w:sz w:val="21"/>
          <w:szCs w:val="21"/>
          <w:spacing w:val="11"/>
        </w:rPr>
        <w:t xml:space="preserve"> </w:t>
      </w:r>
      <w:r>
        <w:rPr>
          <w:rFonts w:ascii="SimSun" w:hAnsi="SimSun" w:eastAsia="SimSun" w:cs="SimSun"/>
          <w:sz w:val="21"/>
          <w:szCs w:val="21"/>
          <w:spacing w:val="2"/>
        </w:rPr>
        <w:t>合成材料的悬吊带术现已成为一线治疗压力性尿失禁的方法，术后1</w:t>
      </w:r>
      <w:r>
        <w:rPr>
          <w:rFonts w:ascii="SimSun" w:hAnsi="SimSun" w:eastAsia="SimSun" w:cs="SimSun"/>
          <w:sz w:val="21"/>
          <w:szCs w:val="21"/>
          <w:spacing w:val="1"/>
        </w:rPr>
        <w:t>年治愈率在90%左右，最长术后</w:t>
      </w:r>
      <w:r>
        <w:rPr>
          <w:rFonts w:ascii="SimSun" w:hAnsi="SimSun" w:eastAsia="SimSun" w:cs="SimSun"/>
          <w:sz w:val="21"/>
          <w:szCs w:val="21"/>
        </w:rPr>
        <w:t xml:space="preserve">  </w:t>
      </w:r>
      <w:r>
        <w:rPr>
          <w:rFonts w:ascii="SimSun" w:hAnsi="SimSun" w:eastAsia="SimSun" w:cs="SimSun"/>
          <w:sz w:val="21"/>
          <w:szCs w:val="21"/>
          <w:spacing w:val="11"/>
        </w:rPr>
        <w:t>11年随诊的治愈率在70%以上。</w:t>
      </w:r>
    </w:p>
    <w:p>
      <w:pPr>
        <w:ind w:left="1120" w:right="72" w:firstLine="440"/>
        <w:spacing w:before="105" w:line="272" w:lineRule="auto"/>
        <w:jc w:val="both"/>
        <w:rPr>
          <w:rFonts w:ascii="SimSun" w:hAnsi="SimSun" w:eastAsia="SimSun" w:cs="SimSun"/>
          <w:sz w:val="21"/>
          <w:szCs w:val="21"/>
        </w:rPr>
      </w:pPr>
      <w:r>
        <w:rPr>
          <w:rFonts w:ascii="SimSun" w:hAnsi="SimSun" w:eastAsia="SimSun" w:cs="SimSun"/>
          <w:sz w:val="21"/>
          <w:szCs w:val="21"/>
          <w:spacing w:val="-2"/>
        </w:rPr>
        <w:t>以</w:t>
      </w:r>
      <w:r>
        <w:rPr>
          <w:rFonts w:ascii="SimSun" w:hAnsi="SimSun" w:eastAsia="SimSun" w:cs="SimSun"/>
          <w:sz w:val="21"/>
          <w:szCs w:val="21"/>
          <w:spacing w:val="-32"/>
        </w:rPr>
        <w:t xml:space="preserve"> </w:t>
      </w:r>
      <w:r>
        <w:rPr>
          <w:rFonts w:ascii="SimSun" w:hAnsi="SimSun" w:eastAsia="SimSun" w:cs="SimSun"/>
          <w:sz w:val="21"/>
          <w:szCs w:val="21"/>
          <w:spacing w:val="-2"/>
        </w:rPr>
        <w:t>Kelly手术为代表的阴道前壁修补术方法简单，通过对尿道近膀胱颈部折叠筋膜缝合达到增加</w:t>
      </w:r>
      <w:r>
        <w:rPr>
          <w:rFonts w:ascii="SimSun" w:hAnsi="SimSun" w:eastAsia="SimSun" w:cs="SimSun"/>
          <w:sz w:val="21"/>
          <w:szCs w:val="21"/>
        </w:rPr>
        <w:t xml:space="preserve"> </w:t>
      </w:r>
      <w:r>
        <w:rPr>
          <w:rFonts w:ascii="SimSun" w:hAnsi="SimSun" w:eastAsia="SimSun" w:cs="SimSun"/>
          <w:sz w:val="21"/>
          <w:szCs w:val="21"/>
          <w:spacing w:val="-4"/>
        </w:rPr>
        <w:t>膀胱尿道阻力作用，</w:t>
      </w:r>
      <w:r>
        <w:rPr>
          <w:rFonts w:ascii="SimSun" w:hAnsi="SimSun" w:eastAsia="SimSun" w:cs="SimSun"/>
          <w:sz w:val="21"/>
          <w:szCs w:val="21"/>
          <w:spacing w:val="60"/>
        </w:rPr>
        <w:t xml:space="preserve"> </w:t>
      </w:r>
      <w:r>
        <w:rPr>
          <w:rFonts w:ascii="SimSun" w:hAnsi="SimSun" w:eastAsia="SimSun" w:cs="SimSun"/>
          <w:sz w:val="21"/>
          <w:szCs w:val="21"/>
          <w:spacing w:val="-4"/>
        </w:rPr>
        <w:t>一直为治疗压力性尿失禁的主要术式。但解剖学和临床效果均较差，术后1年治</w:t>
      </w:r>
      <w:r>
        <w:rPr>
          <w:rFonts w:ascii="SimSun" w:hAnsi="SimSun" w:eastAsia="SimSun" w:cs="SimSun"/>
          <w:sz w:val="21"/>
          <w:szCs w:val="21"/>
        </w:rPr>
        <w:t xml:space="preserve"> </w:t>
      </w:r>
      <w:r>
        <w:rPr>
          <w:rFonts w:ascii="SimSun" w:hAnsi="SimSun" w:eastAsia="SimSun" w:cs="SimSun"/>
          <w:sz w:val="21"/>
          <w:szCs w:val="21"/>
          <w:spacing w:val="2"/>
        </w:rPr>
        <w:t>愈率约30%,并随时间推移而下降，目前已不再作为治疗压力性尿失禁的有效术式。</w:t>
      </w:r>
    </w:p>
    <w:p>
      <w:pPr>
        <w:ind w:left="1458"/>
        <w:spacing w:before="63" w:line="221" w:lineRule="auto"/>
        <w:rPr>
          <w:rFonts w:ascii="SimHei" w:hAnsi="SimHei" w:eastAsia="SimHei" w:cs="SimHei"/>
          <w:sz w:val="21"/>
          <w:szCs w:val="21"/>
        </w:rPr>
      </w:pPr>
      <w:r>
        <w:rPr>
          <w:rFonts w:ascii="SimHei" w:hAnsi="SimHei" w:eastAsia="SimHei" w:cs="SimHei"/>
          <w:sz w:val="21"/>
          <w:szCs w:val="21"/>
          <w:b/>
          <w:bCs/>
          <w:color w:val="0075D0"/>
          <w:spacing w:val="-3"/>
        </w:rPr>
        <w:t>【预防】</w:t>
      </w:r>
    </w:p>
    <w:p>
      <w:pPr>
        <w:ind w:left="1560"/>
        <w:spacing w:before="124" w:line="220" w:lineRule="auto"/>
        <w:rPr>
          <w:rFonts w:ascii="SimSun" w:hAnsi="SimSun" w:eastAsia="SimSun" w:cs="SimSun"/>
          <w:sz w:val="21"/>
          <w:szCs w:val="21"/>
        </w:rPr>
      </w:pPr>
      <w:r>
        <w:rPr>
          <w:rFonts w:ascii="SimSun" w:hAnsi="SimSun" w:eastAsia="SimSun" w:cs="SimSun"/>
          <w:sz w:val="21"/>
          <w:szCs w:val="21"/>
          <w:spacing w:val="-3"/>
        </w:rPr>
        <w:t>同阴道前壁膨出。</w:t>
      </w:r>
    </w:p>
    <w:p>
      <w:pPr>
        <w:ind w:left="4204"/>
        <w:spacing w:before="347" w:line="222" w:lineRule="auto"/>
        <w:rPr>
          <w:rFonts w:ascii="SimHei" w:hAnsi="SimHei" w:eastAsia="SimHei" w:cs="SimHei"/>
          <w:sz w:val="33"/>
          <w:szCs w:val="33"/>
        </w:rPr>
      </w:pPr>
      <w:r>
        <w:rPr>
          <w:rFonts w:ascii="SimHei" w:hAnsi="SimHei" w:eastAsia="SimHei" w:cs="SimHei"/>
          <w:sz w:val="33"/>
          <w:szCs w:val="33"/>
          <w:b/>
          <w:bCs/>
          <w:spacing w:val="-15"/>
        </w:rPr>
        <w:t>第四节</w:t>
      </w:r>
      <w:r>
        <w:rPr>
          <w:rFonts w:ascii="SimHei" w:hAnsi="SimHei" w:eastAsia="SimHei" w:cs="SimHei"/>
          <w:sz w:val="33"/>
          <w:szCs w:val="33"/>
          <w:spacing w:val="134"/>
        </w:rPr>
        <w:t xml:space="preserve"> </w:t>
      </w:r>
      <w:r>
        <w:rPr>
          <w:rFonts w:ascii="SimHei" w:hAnsi="SimHei" w:eastAsia="SimHei" w:cs="SimHei"/>
          <w:sz w:val="33"/>
          <w:szCs w:val="33"/>
          <w:b/>
          <w:bCs/>
          <w:spacing w:val="-15"/>
        </w:rPr>
        <w:t>生</w:t>
      </w:r>
      <w:r>
        <w:rPr>
          <w:rFonts w:ascii="SimHei" w:hAnsi="SimHei" w:eastAsia="SimHei" w:cs="SimHei"/>
          <w:sz w:val="33"/>
          <w:szCs w:val="33"/>
          <w:spacing w:val="-10"/>
        </w:rPr>
        <w:t xml:space="preserve"> </w:t>
      </w:r>
      <w:r>
        <w:rPr>
          <w:rFonts w:ascii="SimHei" w:hAnsi="SimHei" w:eastAsia="SimHei" w:cs="SimHei"/>
          <w:sz w:val="33"/>
          <w:szCs w:val="33"/>
          <w:b/>
          <w:bCs/>
          <w:spacing w:val="-15"/>
        </w:rPr>
        <w:t>殖</w:t>
      </w:r>
      <w:r>
        <w:rPr>
          <w:rFonts w:ascii="SimHei" w:hAnsi="SimHei" w:eastAsia="SimHei" w:cs="SimHei"/>
          <w:sz w:val="33"/>
          <w:szCs w:val="33"/>
          <w:spacing w:val="-10"/>
        </w:rPr>
        <w:t xml:space="preserve"> </w:t>
      </w:r>
      <w:r>
        <w:rPr>
          <w:rFonts w:ascii="SimHei" w:hAnsi="SimHei" w:eastAsia="SimHei" w:cs="SimHei"/>
          <w:sz w:val="33"/>
          <w:szCs w:val="33"/>
          <w:b/>
          <w:bCs/>
          <w:spacing w:val="-15"/>
        </w:rPr>
        <w:t>道</w:t>
      </w:r>
      <w:r>
        <w:rPr>
          <w:rFonts w:ascii="SimHei" w:hAnsi="SimHei" w:eastAsia="SimHei" w:cs="SimHei"/>
          <w:sz w:val="33"/>
          <w:szCs w:val="33"/>
          <w:spacing w:val="-7"/>
        </w:rPr>
        <w:t xml:space="preserve"> </w:t>
      </w:r>
      <w:r>
        <w:rPr>
          <w:rFonts w:ascii="SimHei" w:hAnsi="SimHei" w:eastAsia="SimHei" w:cs="SimHei"/>
          <w:sz w:val="33"/>
          <w:szCs w:val="33"/>
          <w:b/>
          <w:bCs/>
          <w:spacing w:val="-15"/>
        </w:rPr>
        <w:t>瘘</w:t>
      </w:r>
    </w:p>
    <w:p>
      <w:pPr>
        <w:spacing w:line="242" w:lineRule="auto"/>
        <w:rPr>
          <w:rFonts w:ascii="Arial"/>
          <w:sz w:val="21"/>
        </w:rPr>
      </w:pPr>
      <w:r/>
    </w:p>
    <w:p>
      <w:pPr>
        <w:spacing w:line="243" w:lineRule="auto"/>
        <w:rPr>
          <w:rFonts w:ascii="Arial"/>
          <w:sz w:val="21"/>
        </w:rPr>
      </w:pPr>
      <w:r/>
    </w:p>
    <w:p>
      <w:pPr>
        <w:ind w:left="1120"/>
        <w:spacing w:before="6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8"/>
        </w:rPr>
        <w:t xml:space="preserve"> </w:t>
      </w:r>
      <w:r>
        <w:rPr>
          <w:rFonts w:ascii="KaiTi" w:hAnsi="KaiTi" w:eastAsia="KaiTi" w:cs="KaiTi"/>
          <w:sz w:val="21"/>
          <w:szCs w:val="21"/>
          <w:spacing w:val="-8"/>
        </w:rPr>
        <w:t>典型症状为尿液或粪便自阴道排出，不能控制。</w:t>
      </w:r>
    </w:p>
    <w:p>
      <w:pPr>
        <w:ind w:left="1199"/>
        <w:spacing w:before="79" w:line="220" w:lineRule="auto"/>
        <w:rPr>
          <w:rFonts w:ascii="KaiTi" w:hAnsi="KaiTi" w:eastAsia="KaiTi" w:cs="KaiTi"/>
          <w:sz w:val="21"/>
          <w:szCs w:val="21"/>
        </w:rPr>
      </w:pPr>
      <w:r>
        <w:rPr>
          <w:rFonts w:ascii="KaiTi" w:hAnsi="KaiTi" w:eastAsia="KaiTi" w:cs="KaiTi"/>
          <w:sz w:val="21"/>
          <w:szCs w:val="21"/>
          <w:spacing w:val="-12"/>
        </w:rPr>
        <w:t>●</w:t>
      </w:r>
      <w:r>
        <w:rPr>
          <w:rFonts w:ascii="KaiTi" w:hAnsi="KaiTi" w:eastAsia="KaiTi" w:cs="KaiTi"/>
          <w:sz w:val="21"/>
          <w:szCs w:val="21"/>
          <w:spacing w:val="21"/>
        </w:rPr>
        <w:t xml:space="preserve"> </w:t>
      </w:r>
      <w:r>
        <w:rPr>
          <w:rFonts w:ascii="KaiTi" w:hAnsi="KaiTi" w:eastAsia="KaiTi" w:cs="KaiTi"/>
          <w:sz w:val="21"/>
          <w:szCs w:val="21"/>
          <w:spacing w:val="-12"/>
        </w:rPr>
        <w:t>治疗前应明确诊断，并确定瘘管部位。</w:t>
      </w:r>
    </w:p>
    <w:p>
      <w:pPr>
        <w:ind w:left="1199"/>
        <w:spacing w:before="86" w:line="225"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7"/>
        </w:rPr>
        <w:t xml:space="preserve"> </w:t>
      </w:r>
      <w:r>
        <w:rPr>
          <w:rFonts w:ascii="KaiTi" w:hAnsi="KaiTi" w:eastAsia="KaiTi" w:cs="KaiTi"/>
          <w:sz w:val="21"/>
          <w:szCs w:val="21"/>
          <w:spacing w:val="-6"/>
        </w:rPr>
        <w:t>手术修补是治疗生殖道瘘的主要方法。</w:t>
      </w:r>
    </w:p>
    <w:p>
      <w:pPr>
        <w:spacing w:line="297" w:lineRule="auto"/>
        <w:rPr>
          <w:rFonts w:ascii="Arial"/>
          <w:sz w:val="21"/>
        </w:rPr>
      </w:pPr>
      <w:r/>
    </w:p>
    <w:p>
      <w:pPr>
        <w:ind w:left="1120" w:right="95" w:firstLine="440"/>
        <w:spacing w:before="69" w:line="273" w:lineRule="auto"/>
        <w:jc w:val="both"/>
        <w:rPr>
          <w:rFonts w:ascii="SimSun" w:hAnsi="SimSun" w:eastAsia="SimSun" w:cs="SimSun"/>
          <w:sz w:val="21"/>
          <w:szCs w:val="21"/>
        </w:rPr>
      </w:pPr>
      <w:r>
        <w:rPr>
          <w:rFonts w:ascii="SimSun" w:hAnsi="SimSun" w:eastAsia="SimSun" w:cs="SimSun"/>
          <w:sz w:val="21"/>
          <w:szCs w:val="21"/>
          <w:spacing w:val="18"/>
        </w:rPr>
        <w:t>由于各种原因导致生殖器与其毗邻器官之间形成异常通道称为生殖道瘘。临床上以尿瘘</w:t>
      </w:r>
      <w:r>
        <w:rPr>
          <w:rFonts w:ascii="SimSun" w:hAnsi="SimSun" w:eastAsia="SimSun" w:cs="SimSun"/>
          <w:sz w:val="21"/>
          <w:szCs w:val="21"/>
          <w:spacing w:val="13"/>
        </w:rPr>
        <w:t xml:space="preserve"> </w:t>
      </w:r>
      <w:r>
        <w:rPr>
          <w:rFonts w:ascii="SimSun" w:hAnsi="SimSun" w:eastAsia="SimSun" w:cs="SimSun"/>
          <w:sz w:val="21"/>
          <w:szCs w:val="21"/>
          <w:spacing w:val="-17"/>
        </w:rPr>
        <w:t>(urinary</w:t>
      </w:r>
      <w:r>
        <w:rPr>
          <w:rFonts w:ascii="SimSun" w:hAnsi="SimSun" w:eastAsia="SimSun" w:cs="SimSun"/>
          <w:sz w:val="21"/>
          <w:szCs w:val="21"/>
          <w:spacing w:val="-9"/>
        </w:rPr>
        <w:t xml:space="preserve"> </w:t>
      </w:r>
      <w:r>
        <w:rPr>
          <w:rFonts w:ascii="SimSun" w:hAnsi="SimSun" w:eastAsia="SimSun" w:cs="SimSun"/>
          <w:sz w:val="21"/>
          <w:szCs w:val="21"/>
          <w:spacing w:val="-17"/>
        </w:rPr>
        <w:t>fistula),又称泌尿生殖瘘(urogenital</w:t>
      </w:r>
      <w:r>
        <w:rPr>
          <w:rFonts w:ascii="SimSun" w:hAnsi="SimSun" w:eastAsia="SimSun" w:cs="SimSun"/>
          <w:sz w:val="21"/>
          <w:szCs w:val="21"/>
          <w:spacing w:val="-12"/>
        </w:rPr>
        <w:t xml:space="preserve"> </w:t>
      </w:r>
      <w:r>
        <w:rPr>
          <w:rFonts w:ascii="SimSun" w:hAnsi="SimSun" w:eastAsia="SimSun" w:cs="SimSun"/>
          <w:sz w:val="21"/>
          <w:szCs w:val="21"/>
          <w:spacing w:val="-17"/>
        </w:rPr>
        <w:t>fistula)最常见，其次为粪瘘(fecal</w:t>
      </w:r>
      <w:r>
        <w:rPr>
          <w:rFonts w:ascii="SimSun" w:hAnsi="SimSun" w:eastAsia="SimSun" w:cs="SimSun"/>
          <w:sz w:val="21"/>
          <w:szCs w:val="21"/>
          <w:spacing w:val="-10"/>
        </w:rPr>
        <w:t xml:space="preserve"> </w:t>
      </w:r>
      <w:r>
        <w:rPr>
          <w:rFonts w:ascii="SimSun" w:hAnsi="SimSun" w:eastAsia="SimSun" w:cs="SimSun"/>
          <w:sz w:val="21"/>
          <w:szCs w:val="21"/>
          <w:spacing w:val="-17"/>
        </w:rPr>
        <w:t>fistula)。两</w:t>
      </w:r>
      <w:r>
        <w:rPr>
          <w:rFonts w:ascii="SimSun" w:hAnsi="SimSun" w:eastAsia="SimSun" w:cs="SimSun"/>
          <w:sz w:val="21"/>
          <w:szCs w:val="21"/>
          <w:spacing w:val="-18"/>
        </w:rPr>
        <w:t>者可同时存</w:t>
      </w:r>
      <w:r>
        <w:rPr>
          <w:rFonts w:ascii="SimSun" w:hAnsi="SimSun" w:eastAsia="SimSun" w:cs="SimSun"/>
          <w:sz w:val="21"/>
          <w:szCs w:val="21"/>
        </w:rPr>
        <w:t xml:space="preserve"> </w:t>
      </w:r>
      <w:r>
        <w:rPr>
          <w:rFonts w:ascii="SimSun" w:hAnsi="SimSun" w:eastAsia="SimSun" w:cs="SimSun"/>
          <w:sz w:val="21"/>
          <w:szCs w:val="21"/>
          <w:spacing w:val="-10"/>
        </w:rPr>
        <w:t>在，称混合性瘘(combined</w:t>
      </w:r>
      <w:r>
        <w:rPr>
          <w:rFonts w:ascii="SimSun" w:hAnsi="SimSun" w:eastAsia="SimSun" w:cs="SimSun"/>
          <w:sz w:val="21"/>
          <w:szCs w:val="21"/>
          <w:spacing w:val="-3"/>
        </w:rPr>
        <w:t xml:space="preserve"> </w:t>
      </w:r>
      <w:r>
        <w:rPr>
          <w:rFonts w:ascii="SimSun" w:hAnsi="SimSun" w:eastAsia="SimSun" w:cs="SimSun"/>
          <w:sz w:val="21"/>
          <w:szCs w:val="21"/>
          <w:spacing w:val="-10"/>
        </w:rPr>
        <w:t>fistula</w:t>
      </w:r>
      <w:r>
        <w:rPr>
          <w:rFonts w:ascii="SimSun" w:hAnsi="SimSun" w:eastAsia="SimSun" w:cs="SimSun"/>
          <w:sz w:val="21"/>
          <w:szCs w:val="21"/>
          <w:spacing w:val="-11"/>
        </w:rPr>
        <w:t>)(图23-13)。</w:t>
      </w:r>
    </w:p>
    <w:p>
      <w:pPr>
        <w:spacing w:line="247" w:lineRule="auto"/>
        <w:rPr>
          <w:rFonts w:ascii="Arial"/>
          <w:sz w:val="21"/>
        </w:rPr>
      </w:pPr>
      <w:r/>
    </w:p>
    <w:p>
      <w:pPr>
        <w:ind w:firstLine="2920"/>
        <w:spacing w:line="3350" w:lineRule="exact"/>
        <w:textAlignment w:val="center"/>
        <w:rPr/>
      </w:pPr>
      <w:r>
        <w:drawing>
          <wp:inline distT="0" distB="0" distL="0" distR="0">
            <wp:extent cx="3511581" cy="2127237"/>
            <wp:effectExtent l="0" t="0" r="0" b="0"/>
            <wp:docPr id="272" name="IM 272"/>
            <wp:cNvGraphicFramePr/>
            <a:graphic>
              <a:graphicData uri="http://schemas.openxmlformats.org/drawingml/2006/picture">
                <pic:pic>
                  <pic:nvPicPr>
                    <pic:cNvPr id="272" name="IM 272"/>
                    <pic:cNvPicPr/>
                  </pic:nvPicPr>
                  <pic:blipFill>
                    <a:blip r:embed="rId305"/>
                    <a:stretch>
                      <a:fillRect/>
                    </a:stretch>
                  </pic:blipFill>
                  <pic:spPr>
                    <a:xfrm rot="0">
                      <a:off x="0" y="0"/>
                      <a:ext cx="3511581" cy="2127237"/>
                    </a:xfrm>
                    <a:prstGeom prst="rect">
                      <a:avLst/>
                    </a:prstGeom>
                  </pic:spPr>
                </pic:pic>
              </a:graphicData>
            </a:graphic>
          </wp:inline>
        </w:drawing>
      </w:r>
    </w:p>
    <w:p>
      <w:pPr>
        <w:ind w:left="4489"/>
        <w:spacing w:before="147" w:line="222" w:lineRule="auto"/>
        <w:rPr>
          <w:rFonts w:ascii="SimHei" w:hAnsi="SimHei" w:eastAsia="SimHei" w:cs="SimHei"/>
          <w:sz w:val="21"/>
          <w:szCs w:val="21"/>
        </w:rPr>
      </w:pPr>
      <w:r>
        <w:rPr>
          <w:rFonts w:ascii="SimHei" w:hAnsi="SimHei" w:eastAsia="SimHei" w:cs="SimHei"/>
          <w:sz w:val="21"/>
          <w:szCs w:val="21"/>
          <w:color w:val="0067AD"/>
          <w:spacing w:val="-10"/>
        </w:rPr>
        <w:t>图23-13</w:t>
      </w:r>
      <w:r>
        <w:rPr>
          <w:rFonts w:ascii="SimHei" w:hAnsi="SimHei" w:eastAsia="SimHei" w:cs="SimHei"/>
          <w:sz w:val="21"/>
          <w:szCs w:val="21"/>
          <w:color w:val="0067AD"/>
          <w:spacing w:val="53"/>
        </w:rPr>
        <w:t xml:space="preserve"> </w:t>
      </w:r>
      <w:r>
        <w:rPr>
          <w:rFonts w:ascii="SimHei" w:hAnsi="SimHei" w:eastAsia="SimHei" w:cs="SimHei"/>
          <w:sz w:val="21"/>
          <w:szCs w:val="21"/>
          <w:spacing w:val="-10"/>
        </w:rPr>
        <w:t>尿痿及粪痿示意图</w:t>
      </w:r>
    </w:p>
    <w:p>
      <w:pPr>
        <w:spacing w:line="335" w:lineRule="auto"/>
        <w:rPr>
          <w:rFonts w:ascii="Arial"/>
          <w:sz w:val="21"/>
        </w:rPr>
      </w:pPr>
      <w:r/>
    </w:p>
    <w:p>
      <w:pPr>
        <w:ind w:left="1563"/>
        <w:spacing w:before="89" w:line="222" w:lineRule="auto"/>
        <w:outlineLvl w:val="2"/>
        <w:rPr>
          <w:rFonts w:ascii="SimHei" w:hAnsi="SimHei" w:eastAsia="SimHei" w:cs="SimHei"/>
          <w:sz w:val="27"/>
          <w:szCs w:val="27"/>
        </w:rPr>
      </w:pPr>
      <w:r>
        <w:rPr>
          <w:rFonts w:ascii="SimHei" w:hAnsi="SimHei" w:eastAsia="SimHei" w:cs="SimHei"/>
          <w:sz w:val="27"/>
          <w:szCs w:val="27"/>
          <w:b/>
          <w:bCs/>
          <w:color w:val="0064A7"/>
          <w:spacing w:val="-22"/>
        </w:rPr>
        <w:t>一、尿瘘</w:t>
      </w:r>
    </w:p>
    <w:p>
      <w:pPr>
        <w:ind w:left="1120" w:right="87" w:firstLine="440"/>
        <w:spacing w:before="220" w:line="287" w:lineRule="auto"/>
        <w:jc w:val="both"/>
        <w:rPr>
          <w:rFonts w:ascii="SimSun" w:hAnsi="SimSun" w:eastAsia="SimSun" w:cs="SimSun"/>
          <w:sz w:val="20"/>
          <w:szCs w:val="20"/>
        </w:rPr>
      </w:pPr>
      <w:r>
        <w:rPr>
          <w:rFonts w:ascii="SimSun" w:hAnsi="SimSun" w:eastAsia="SimSun" w:cs="SimSun"/>
          <w:sz w:val="20"/>
          <w:szCs w:val="20"/>
          <w:spacing w:val="7"/>
        </w:rPr>
        <w:t>尿瘘指生殖道与泌尿道之间形成异常通道，尿液自阴道排出，不能控制。尿瘘</w:t>
      </w:r>
      <w:r>
        <w:rPr>
          <w:rFonts w:ascii="SimSun" w:hAnsi="SimSun" w:eastAsia="SimSun" w:cs="SimSun"/>
          <w:sz w:val="20"/>
          <w:szCs w:val="20"/>
          <w:spacing w:val="6"/>
        </w:rPr>
        <w:t>可发生在生殖道与</w:t>
      </w:r>
      <w:r>
        <w:rPr>
          <w:rFonts w:ascii="SimSun" w:hAnsi="SimSun" w:eastAsia="SimSun" w:cs="SimSun"/>
          <w:sz w:val="20"/>
          <w:szCs w:val="20"/>
        </w:rPr>
        <w:t xml:space="preserve"> </w:t>
      </w:r>
      <w:r>
        <w:rPr>
          <w:rFonts w:ascii="SimSun" w:hAnsi="SimSun" w:eastAsia="SimSun" w:cs="SimSun"/>
          <w:sz w:val="20"/>
          <w:szCs w:val="20"/>
          <w:spacing w:val="-3"/>
        </w:rPr>
        <w:t>泌尿道之间的任何部位，根据解剖位置分为膀胱阴道瘘(vesico-vaginal</w:t>
      </w:r>
      <w:r>
        <w:rPr>
          <w:rFonts w:ascii="SimSun" w:hAnsi="SimSun" w:eastAsia="SimSun" w:cs="SimSun"/>
          <w:sz w:val="20"/>
          <w:szCs w:val="20"/>
          <w:spacing w:val="1"/>
        </w:rPr>
        <w:t xml:space="preserve"> </w:t>
      </w:r>
      <w:r>
        <w:rPr>
          <w:rFonts w:ascii="SimSun" w:hAnsi="SimSun" w:eastAsia="SimSun" w:cs="SimSun"/>
          <w:sz w:val="20"/>
          <w:szCs w:val="20"/>
          <w:spacing w:val="-3"/>
        </w:rPr>
        <w:t>fistula)、尿道阴道瘘(urethro-</w:t>
      </w:r>
      <w:r>
        <w:rPr>
          <w:rFonts w:ascii="SimSun" w:hAnsi="SimSun" w:eastAsia="SimSun" w:cs="SimSun"/>
          <w:sz w:val="20"/>
          <w:szCs w:val="20"/>
        </w:rPr>
        <w:t xml:space="preserve"> </w:t>
      </w:r>
      <w:r>
        <w:rPr>
          <w:rFonts w:ascii="SimSun" w:hAnsi="SimSun" w:eastAsia="SimSun" w:cs="SimSun"/>
          <w:sz w:val="20"/>
          <w:szCs w:val="20"/>
          <w:spacing w:val="-16"/>
        </w:rPr>
        <w:t>vaginal</w:t>
      </w:r>
      <w:r>
        <w:rPr>
          <w:rFonts w:ascii="SimSun" w:hAnsi="SimSun" w:eastAsia="SimSun" w:cs="SimSun"/>
          <w:sz w:val="20"/>
          <w:szCs w:val="20"/>
          <w:spacing w:val="-3"/>
        </w:rPr>
        <w:t xml:space="preserve"> </w:t>
      </w:r>
      <w:r>
        <w:rPr>
          <w:rFonts w:ascii="SimSun" w:hAnsi="SimSun" w:eastAsia="SimSun" w:cs="SimSun"/>
          <w:sz w:val="20"/>
          <w:szCs w:val="20"/>
          <w:spacing w:val="-16"/>
        </w:rPr>
        <w:t>fistula)、膀胱尿道阴道瘘(vesico-urethro-vaginal</w:t>
      </w:r>
      <w:r>
        <w:rPr>
          <w:rFonts w:ascii="SimSun" w:hAnsi="SimSun" w:eastAsia="SimSun" w:cs="SimSun"/>
          <w:sz w:val="20"/>
          <w:szCs w:val="20"/>
          <w:spacing w:val="-6"/>
        </w:rPr>
        <w:t xml:space="preserve"> </w:t>
      </w:r>
      <w:r>
        <w:rPr>
          <w:rFonts w:ascii="SimSun" w:hAnsi="SimSun" w:eastAsia="SimSun" w:cs="SimSun"/>
          <w:sz w:val="20"/>
          <w:szCs w:val="20"/>
          <w:spacing w:val="-16"/>
        </w:rPr>
        <w:t>fistula)、膀胱宫颈瘘(vesico-cervical</w:t>
      </w:r>
      <w:r>
        <w:rPr>
          <w:rFonts w:ascii="SimSun" w:hAnsi="SimSun" w:eastAsia="SimSun" w:cs="SimSun"/>
          <w:sz w:val="20"/>
          <w:szCs w:val="20"/>
          <w:spacing w:val="-6"/>
        </w:rPr>
        <w:t xml:space="preserve"> </w:t>
      </w:r>
      <w:r>
        <w:rPr>
          <w:rFonts w:ascii="SimSun" w:hAnsi="SimSun" w:eastAsia="SimSun" w:cs="SimSun"/>
          <w:sz w:val="20"/>
          <w:szCs w:val="20"/>
          <w:spacing w:val="-16"/>
        </w:rPr>
        <w:t>fistula)、膀</w:t>
      </w:r>
      <w:r>
        <w:rPr>
          <w:rFonts w:ascii="SimSun" w:hAnsi="SimSun" w:eastAsia="SimSun" w:cs="SimSun"/>
          <w:sz w:val="20"/>
          <w:szCs w:val="20"/>
        </w:rPr>
        <w:t xml:space="preserve"> </w:t>
      </w:r>
      <w:r>
        <w:rPr>
          <w:rFonts w:ascii="SimSun" w:hAnsi="SimSun" w:eastAsia="SimSun" w:cs="SimSun"/>
          <w:sz w:val="20"/>
          <w:szCs w:val="20"/>
          <w:spacing w:val="-6"/>
        </w:rPr>
        <w:t>胱宫颈阴道</w:t>
      </w:r>
      <w:r>
        <w:rPr>
          <w:rFonts w:ascii="SimSun" w:hAnsi="SimSun" w:eastAsia="SimSun" w:cs="SimSun"/>
          <w:sz w:val="20"/>
          <w:szCs w:val="20"/>
          <w:spacing w:val="-7"/>
        </w:rPr>
        <w:t>瘘(</w:t>
      </w:r>
      <w:r>
        <w:rPr>
          <w:rFonts w:ascii="SimSun" w:hAnsi="SimSun" w:eastAsia="SimSun" w:cs="SimSun"/>
          <w:sz w:val="20"/>
          <w:szCs w:val="20"/>
          <w:spacing w:val="-6"/>
        </w:rPr>
        <w:t>vesico</w:t>
      </w:r>
      <w:r>
        <w:rPr>
          <w:rFonts w:ascii="SimSun" w:hAnsi="SimSun" w:eastAsia="SimSun" w:cs="SimSun"/>
          <w:sz w:val="20"/>
          <w:szCs w:val="20"/>
          <w:spacing w:val="-7"/>
        </w:rPr>
        <w:t>-</w:t>
      </w:r>
      <w:r>
        <w:rPr>
          <w:rFonts w:ascii="SimSun" w:hAnsi="SimSun" w:eastAsia="SimSun" w:cs="SimSun"/>
          <w:sz w:val="20"/>
          <w:szCs w:val="20"/>
          <w:spacing w:val="-6"/>
        </w:rPr>
        <w:t>cervical</w:t>
      </w:r>
      <w:r>
        <w:rPr>
          <w:rFonts w:ascii="SimSun" w:hAnsi="SimSun" w:eastAsia="SimSun" w:cs="SimSun"/>
          <w:sz w:val="20"/>
          <w:szCs w:val="20"/>
          <w:spacing w:val="-7"/>
        </w:rPr>
        <w:t>-</w:t>
      </w:r>
      <w:r>
        <w:rPr>
          <w:rFonts w:ascii="SimSun" w:hAnsi="SimSun" w:eastAsia="SimSun" w:cs="SimSun"/>
          <w:sz w:val="20"/>
          <w:szCs w:val="20"/>
          <w:spacing w:val="-6"/>
        </w:rPr>
        <w:t>vaginal</w:t>
      </w:r>
      <w:r>
        <w:rPr>
          <w:rFonts w:ascii="SimSun" w:hAnsi="SimSun" w:eastAsia="SimSun" w:cs="SimSun"/>
          <w:sz w:val="20"/>
          <w:szCs w:val="20"/>
          <w:spacing w:val="-5"/>
        </w:rPr>
        <w:t xml:space="preserve"> </w:t>
      </w:r>
      <w:r>
        <w:rPr>
          <w:rFonts w:ascii="SimSun" w:hAnsi="SimSun" w:eastAsia="SimSun" w:cs="SimSun"/>
          <w:sz w:val="20"/>
          <w:szCs w:val="20"/>
          <w:spacing w:val="-6"/>
        </w:rPr>
        <w:t>fistula</w:t>
      </w:r>
      <w:r>
        <w:rPr>
          <w:rFonts w:ascii="SimSun" w:hAnsi="SimSun" w:eastAsia="SimSun" w:cs="SimSun"/>
          <w:sz w:val="20"/>
          <w:szCs w:val="20"/>
          <w:spacing w:val="-7"/>
        </w:rPr>
        <w:t>)、输尿管阴道瘘(</w:t>
      </w:r>
      <w:r>
        <w:rPr>
          <w:rFonts w:ascii="SimSun" w:hAnsi="SimSun" w:eastAsia="SimSun" w:cs="SimSun"/>
          <w:sz w:val="20"/>
          <w:szCs w:val="20"/>
          <w:spacing w:val="-6"/>
        </w:rPr>
        <w:t>uretero</w:t>
      </w:r>
      <w:r>
        <w:rPr>
          <w:rFonts w:ascii="SimSun" w:hAnsi="SimSun" w:eastAsia="SimSun" w:cs="SimSun"/>
          <w:sz w:val="20"/>
          <w:szCs w:val="20"/>
          <w:spacing w:val="-7"/>
        </w:rPr>
        <w:t>-</w:t>
      </w:r>
      <w:r>
        <w:rPr>
          <w:rFonts w:ascii="SimSun" w:hAnsi="SimSun" w:eastAsia="SimSun" w:cs="SimSun"/>
          <w:sz w:val="20"/>
          <w:szCs w:val="20"/>
          <w:spacing w:val="-6"/>
        </w:rPr>
        <w:t>vaginal</w:t>
      </w:r>
      <w:r>
        <w:rPr>
          <w:rFonts w:ascii="SimSun" w:hAnsi="SimSun" w:eastAsia="SimSun" w:cs="SimSun"/>
          <w:sz w:val="20"/>
          <w:szCs w:val="20"/>
          <w:spacing w:val="-5"/>
        </w:rPr>
        <w:t xml:space="preserve"> </w:t>
      </w:r>
      <w:r>
        <w:rPr>
          <w:rFonts w:ascii="SimSun" w:hAnsi="SimSun" w:eastAsia="SimSun" w:cs="SimSun"/>
          <w:sz w:val="20"/>
          <w:szCs w:val="20"/>
          <w:spacing w:val="-6"/>
        </w:rPr>
        <w:t>fistula</w:t>
      </w:r>
      <w:r>
        <w:rPr>
          <w:rFonts w:ascii="SimSun" w:hAnsi="SimSun" w:eastAsia="SimSun" w:cs="SimSun"/>
          <w:sz w:val="20"/>
          <w:szCs w:val="20"/>
          <w:spacing w:val="-7"/>
        </w:rPr>
        <w:t>)及膀胱子宫痿</w:t>
      </w:r>
      <w:r>
        <w:rPr>
          <w:rFonts w:ascii="SimSun" w:hAnsi="SimSun" w:eastAsia="SimSun" w:cs="SimSun"/>
          <w:sz w:val="20"/>
          <w:szCs w:val="20"/>
        </w:rPr>
        <w:t xml:space="preserve"> </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vesico</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uterine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fistula</w:t>
      </w:r>
      <w:r>
        <w:rPr>
          <w:rFonts w:ascii="Times New Roman" w:hAnsi="Times New Roman" w:eastAsia="Times New Roman" w:cs="Times New Roman"/>
          <w:sz w:val="20"/>
          <w:szCs w:val="20"/>
          <w:spacing w:val="17"/>
        </w:rPr>
        <w:t>)</w:t>
      </w:r>
      <w:r>
        <w:rPr>
          <w:rFonts w:ascii="SimSun" w:hAnsi="SimSun" w:eastAsia="SimSun" w:cs="SimSun"/>
          <w:sz w:val="20"/>
          <w:szCs w:val="20"/>
          <w:spacing w:val="17"/>
        </w:rPr>
        <w:t>。</w:t>
      </w:r>
    </w:p>
    <w:p>
      <w:pPr>
        <w:ind w:left="470"/>
        <w:spacing w:before="1" w:line="232" w:lineRule="auto"/>
        <w:rPr>
          <w:rFonts w:ascii="SimSun" w:hAnsi="SimSun" w:eastAsia="SimSun" w:cs="SimSun"/>
          <w:sz w:val="20"/>
          <w:szCs w:val="20"/>
        </w:rPr>
      </w:pPr>
      <w:r>
        <w:drawing>
          <wp:anchor distT="0" distB="0" distL="0" distR="0" simplePos="0" relativeHeight="252702720" behindDoc="1" locked="0" layoutInCell="1" allowOverlap="1">
            <wp:simplePos x="0" y="0"/>
            <wp:positionH relativeFrom="column">
              <wp:posOffset>0</wp:posOffset>
            </wp:positionH>
            <wp:positionV relativeFrom="paragraph">
              <wp:posOffset>-192785</wp:posOffset>
            </wp:positionV>
            <wp:extent cx="438201" cy="450833"/>
            <wp:effectExtent l="0" t="0" r="0" b="0"/>
            <wp:wrapNone/>
            <wp:docPr id="273" name="IM 273"/>
            <wp:cNvGraphicFramePr/>
            <a:graphic>
              <a:graphicData uri="http://schemas.openxmlformats.org/drawingml/2006/picture">
                <pic:pic>
                  <pic:nvPicPr>
                    <pic:cNvPr id="273" name="IM 273"/>
                    <pic:cNvPicPr/>
                  </pic:nvPicPr>
                  <pic:blipFill>
                    <a:blip r:embed="rId306"/>
                    <a:stretch>
                      <a:fillRect/>
                    </a:stretch>
                  </pic:blipFill>
                  <pic:spPr>
                    <a:xfrm rot="0">
                      <a:off x="0" y="0"/>
                      <a:ext cx="438201" cy="450833"/>
                    </a:xfrm>
                    <a:prstGeom prst="rect">
                      <a:avLst/>
                    </a:prstGeom>
                  </pic:spPr>
                </pic:pic>
              </a:graphicData>
            </a:graphic>
          </wp:anchor>
        </w:drawing>
      </w:r>
      <w:r>
        <w:rPr>
          <w:rFonts w:ascii="SimSun" w:hAnsi="SimSun" w:eastAsia="SimSun" w:cs="SimSun"/>
          <w:sz w:val="20"/>
          <w:szCs w:val="20"/>
          <w:color w:val="0E9FF4"/>
          <w:spacing w:val="-4"/>
        </w:rPr>
        <w:t>0%记</w:t>
      </w:r>
    </w:p>
    <w:p>
      <w:pPr>
        <w:sectPr>
          <w:pgSz w:w="11900" w:h="16840"/>
          <w:pgMar w:top="400" w:right="885" w:bottom="400" w:left="679" w:header="0" w:footer="0" w:gutter="0"/>
        </w:sectPr>
        <w:rPr/>
      </w:pPr>
    </w:p>
    <w:p>
      <w:pPr>
        <w:rPr/>
      </w:pPr>
      <w:r/>
    </w:p>
    <w:p>
      <w:pPr>
        <w:spacing w:line="218" w:lineRule="exact"/>
        <w:rPr/>
      </w:pPr>
      <w:r/>
    </w:p>
    <w:p>
      <w:pPr>
        <w:sectPr>
          <w:pgSz w:w="11900" w:h="16840"/>
          <w:pgMar w:top="400" w:right="699" w:bottom="400" w:left="929" w:header="0" w:footer="0" w:gutter="0"/>
          <w:cols w:equalWidth="0" w:num="1">
            <w:col w:w="10271" w:space="0"/>
          </w:cols>
        </w:sectPr>
        <w:rPr/>
      </w:pPr>
    </w:p>
    <w:p>
      <w:pPr>
        <w:ind w:right="110"/>
        <w:spacing w:before="44" w:line="221" w:lineRule="auto"/>
        <w:jc w:val="right"/>
        <w:rPr>
          <w:rFonts w:ascii="SimHei" w:hAnsi="SimHei" w:eastAsia="SimHei" w:cs="SimHei"/>
          <w:sz w:val="22"/>
          <w:szCs w:val="22"/>
        </w:rPr>
      </w:pPr>
      <w:r>
        <w:rPr>
          <w:rFonts w:ascii="SimHei" w:hAnsi="SimHei" w:eastAsia="SimHei" w:cs="SimHei"/>
          <w:sz w:val="22"/>
          <w:szCs w:val="22"/>
          <w:b/>
          <w:bCs/>
          <w:color w:val="007CC5"/>
          <w:spacing w:val="-16"/>
          <w:w w:val="97"/>
        </w:rPr>
        <w:t>第二十三章盆底功能障碍性及生殖器损伤疾病</w:t>
      </w:r>
    </w:p>
    <w:p>
      <w:pPr>
        <w:spacing w:line="285" w:lineRule="auto"/>
        <w:rPr>
          <w:rFonts w:ascii="Arial"/>
          <w:sz w:val="21"/>
        </w:rPr>
      </w:pPr>
      <w:r/>
    </w:p>
    <w:p>
      <w:pPr>
        <w:ind w:left="302"/>
        <w:spacing w:before="71" w:line="222" w:lineRule="auto"/>
        <w:rPr>
          <w:rFonts w:ascii="SimHei" w:hAnsi="SimHei" w:eastAsia="SimHei" w:cs="SimHei"/>
          <w:sz w:val="22"/>
          <w:szCs w:val="22"/>
        </w:rPr>
      </w:pPr>
      <w:r>
        <w:rPr>
          <w:rFonts w:ascii="SimHei" w:hAnsi="SimHei" w:eastAsia="SimHei" w:cs="SimHei"/>
          <w:sz w:val="22"/>
          <w:szCs w:val="22"/>
          <w:b/>
          <w:bCs/>
          <w:color w:val="0081D8"/>
          <w:spacing w:val="-15"/>
        </w:rPr>
        <w:t>【病因】</w:t>
      </w:r>
    </w:p>
    <w:p>
      <w:pPr>
        <w:ind w:right="205" w:firstLine="410"/>
        <w:spacing w:before="77" w:line="261" w:lineRule="auto"/>
        <w:rPr>
          <w:rFonts w:ascii="SimSun" w:hAnsi="SimSun" w:eastAsia="SimSun" w:cs="SimSun"/>
          <w:sz w:val="22"/>
          <w:szCs w:val="22"/>
        </w:rPr>
      </w:pPr>
      <w:r>
        <w:rPr>
          <w:rFonts w:ascii="SimSun" w:hAnsi="SimSun" w:eastAsia="SimSun" w:cs="SimSun"/>
          <w:sz w:val="22"/>
          <w:szCs w:val="22"/>
          <w:spacing w:val="-7"/>
        </w:rPr>
        <w:t>常见尿瘘为产伤和盆腔手术损伤所致的膀胱阴道瘘</w:t>
      </w:r>
      <w:r>
        <w:rPr>
          <w:rFonts w:ascii="SimSun" w:hAnsi="SimSun" w:eastAsia="SimSun" w:cs="SimSun"/>
          <w:sz w:val="22"/>
          <w:szCs w:val="22"/>
          <w:spacing w:val="-8"/>
        </w:rPr>
        <w:t>和输尿管阴道瘘。尿道阴道瘘通常是尿道憩</w:t>
      </w:r>
      <w:r>
        <w:rPr>
          <w:rFonts w:ascii="SimSun" w:hAnsi="SimSun" w:eastAsia="SimSun" w:cs="SimSun"/>
          <w:sz w:val="22"/>
          <w:szCs w:val="22"/>
        </w:rPr>
        <w:t xml:space="preserve"> </w:t>
      </w:r>
      <w:r>
        <w:rPr>
          <w:rFonts w:ascii="SimSun" w:hAnsi="SimSun" w:eastAsia="SimSun" w:cs="SimSun"/>
          <w:sz w:val="22"/>
          <w:szCs w:val="22"/>
          <w:spacing w:val="-14"/>
        </w:rPr>
        <w:t>室、阴道前壁膨出或压力性尿失禁的手术并发症。</w:t>
      </w:r>
    </w:p>
    <w:p>
      <w:pPr>
        <w:ind w:right="210" w:firstLine="410"/>
        <w:spacing w:before="79" w:line="243"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3"/>
        </w:rPr>
        <w:t xml:space="preserve"> </w:t>
      </w:r>
      <w:r>
        <w:rPr>
          <w:rFonts w:ascii="SimSun" w:hAnsi="SimSun" w:eastAsia="SimSun" w:cs="SimSun"/>
          <w:sz w:val="22"/>
          <w:szCs w:val="22"/>
          <w:spacing w:val="-8"/>
        </w:rPr>
        <w:t>产伤</w:t>
      </w:r>
      <w:r>
        <w:rPr>
          <w:rFonts w:ascii="SimSun" w:hAnsi="SimSun" w:eastAsia="SimSun" w:cs="SimSun"/>
          <w:sz w:val="22"/>
          <w:szCs w:val="22"/>
          <w:spacing w:val="59"/>
        </w:rPr>
        <w:t xml:space="preserve"> </w:t>
      </w:r>
      <w:r>
        <w:rPr>
          <w:rFonts w:ascii="SimSun" w:hAnsi="SimSun" w:eastAsia="SimSun" w:cs="SimSun"/>
          <w:sz w:val="22"/>
          <w:szCs w:val="22"/>
          <w:spacing w:val="-8"/>
        </w:rPr>
        <w:t>产伤曾经作为引起尿瘘的主要原因，如今在发达国家已不存在，现仅发生在医疗条件</w:t>
      </w:r>
      <w:r>
        <w:rPr>
          <w:rFonts w:ascii="SimSun" w:hAnsi="SimSun" w:eastAsia="SimSun" w:cs="SimSun"/>
          <w:sz w:val="22"/>
          <w:szCs w:val="22"/>
        </w:rPr>
        <w:t xml:space="preserve"> </w:t>
      </w:r>
      <w:r>
        <w:rPr>
          <w:rFonts w:ascii="SimSun" w:hAnsi="SimSun" w:eastAsia="SimSun" w:cs="SimSun"/>
          <w:sz w:val="22"/>
          <w:szCs w:val="22"/>
          <w:spacing w:val="-12"/>
        </w:rPr>
        <w:t>落后的地区。根据发病机制分为：</w:t>
      </w:r>
    </w:p>
    <w:p>
      <w:pPr>
        <w:ind w:right="232" w:firstLine="410"/>
        <w:spacing w:before="109" w:line="252" w:lineRule="auto"/>
        <w:rPr>
          <w:rFonts w:ascii="SimSun" w:hAnsi="SimSun" w:eastAsia="SimSun" w:cs="SimSun"/>
          <w:sz w:val="22"/>
          <w:szCs w:val="22"/>
        </w:rPr>
      </w:pPr>
      <w:r>
        <w:rPr>
          <w:rFonts w:ascii="SimSun" w:hAnsi="SimSun" w:eastAsia="SimSun" w:cs="SimSun"/>
          <w:sz w:val="22"/>
          <w:szCs w:val="22"/>
          <w:spacing w:val="-15"/>
        </w:rPr>
        <w:t>(1)坏死型尿瘘：由于骨盆狭窄、胎儿过大或胎位异常所致头盆不称，产程延长，特别是第</w:t>
      </w:r>
      <w:r>
        <w:rPr>
          <w:rFonts w:ascii="SimSun" w:hAnsi="SimSun" w:eastAsia="SimSun" w:cs="SimSun"/>
          <w:sz w:val="22"/>
          <w:szCs w:val="22"/>
          <w:spacing w:val="-16"/>
        </w:rPr>
        <w:t>二产程</w:t>
      </w:r>
      <w:r>
        <w:rPr>
          <w:rFonts w:ascii="SimSun" w:hAnsi="SimSun" w:eastAsia="SimSun" w:cs="SimSun"/>
          <w:sz w:val="22"/>
          <w:szCs w:val="22"/>
        </w:rPr>
        <w:t xml:space="preserve"> </w:t>
      </w:r>
      <w:r>
        <w:rPr>
          <w:rFonts w:ascii="SimSun" w:hAnsi="SimSun" w:eastAsia="SimSun" w:cs="SimSun"/>
          <w:sz w:val="22"/>
          <w:szCs w:val="22"/>
          <w:spacing w:val="-18"/>
        </w:rPr>
        <w:t>延长者，阴道前壁、膀胱、尿道被挤压在胎头和耻骨联合之间，导致局部组织缺血坏死形成尿瘘。</w:t>
      </w:r>
    </w:p>
    <w:p>
      <w:pPr>
        <w:ind w:left="410"/>
        <w:spacing w:before="79" w:line="219" w:lineRule="auto"/>
        <w:rPr>
          <w:rFonts w:ascii="SimSun" w:hAnsi="SimSun" w:eastAsia="SimSun" w:cs="SimSun"/>
          <w:sz w:val="22"/>
          <w:szCs w:val="22"/>
        </w:rPr>
      </w:pPr>
      <w:r>
        <w:rPr>
          <w:rFonts w:ascii="SimSun" w:hAnsi="SimSun" w:eastAsia="SimSun" w:cs="SimSun"/>
          <w:sz w:val="22"/>
          <w:szCs w:val="22"/>
          <w:spacing w:val="-11"/>
        </w:rPr>
        <w:t>(2)创伤型尿瘘：产科助产手术，尤其产钳助娩直接损伤。创伤型尿瘘远</w:t>
      </w:r>
      <w:r>
        <w:rPr>
          <w:rFonts w:ascii="SimSun" w:hAnsi="SimSun" w:eastAsia="SimSun" w:cs="SimSun"/>
          <w:sz w:val="22"/>
          <w:szCs w:val="22"/>
          <w:spacing w:val="-12"/>
        </w:rPr>
        <w:t>多于坏死型尿瘘。</w:t>
      </w:r>
    </w:p>
    <w:p>
      <w:pPr>
        <w:ind w:right="190" w:firstLine="410"/>
        <w:spacing w:before="70" w:line="263"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53"/>
        </w:rPr>
        <w:t xml:space="preserve"> </w:t>
      </w:r>
      <w:r>
        <w:rPr>
          <w:rFonts w:ascii="SimSun" w:hAnsi="SimSun" w:eastAsia="SimSun" w:cs="SimSun"/>
          <w:sz w:val="22"/>
          <w:szCs w:val="22"/>
          <w:spacing w:val="-2"/>
        </w:rPr>
        <w:t>妇科手术损伤</w:t>
      </w:r>
      <w:r>
        <w:rPr>
          <w:rFonts w:ascii="SimSun" w:hAnsi="SimSun" w:eastAsia="SimSun" w:cs="SimSun"/>
          <w:sz w:val="22"/>
          <w:szCs w:val="22"/>
          <w:spacing w:val="59"/>
        </w:rPr>
        <w:t xml:space="preserve"> </w:t>
      </w:r>
      <w:r>
        <w:rPr>
          <w:rFonts w:ascii="SimSun" w:hAnsi="SimSun" w:eastAsia="SimSun" w:cs="SimSun"/>
          <w:sz w:val="22"/>
          <w:szCs w:val="22"/>
          <w:spacing w:val="-2"/>
        </w:rPr>
        <w:t>经腹手术和经阴道手术损伤均有可能导致尿瘘。通常是由于手术时分离组</w:t>
      </w:r>
      <w:r>
        <w:rPr>
          <w:rFonts w:ascii="SimSun" w:hAnsi="SimSun" w:eastAsia="SimSun" w:cs="SimSun"/>
          <w:sz w:val="22"/>
          <w:szCs w:val="22"/>
        </w:rPr>
        <w:t xml:space="preserve"> </w:t>
      </w:r>
      <w:r>
        <w:rPr>
          <w:rFonts w:ascii="SimSun" w:hAnsi="SimSun" w:eastAsia="SimSun" w:cs="SimSun"/>
          <w:sz w:val="22"/>
          <w:szCs w:val="22"/>
          <w:spacing w:val="-12"/>
        </w:rPr>
        <w:t>织粘连，伤及膀胱、输尿管或输尿管末端游离过度，造成膀胱阴道瘘和</w:t>
      </w:r>
      <w:r>
        <w:rPr>
          <w:rFonts w:ascii="SimSun" w:hAnsi="SimSun" w:eastAsia="SimSun" w:cs="SimSun"/>
          <w:sz w:val="22"/>
          <w:szCs w:val="22"/>
          <w:spacing w:val="-13"/>
        </w:rPr>
        <w:t>输尿管阴道瘘。主要原因是术</w:t>
      </w:r>
      <w:r>
        <w:rPr>
          <w:rFonts w:ascii="SimSun" w:hAnsi="SimSun" w:eastAsia="SimSun" w:cs="SimSun"/>
          <w:sz w:val="22"/>
          <w:szCs w:val="22"/>
        </w:rPr>
        <w:t xml:space="preserve"> </w:t>
      </w:r>
      <w:r>
        <w:rPr>
          <w:rFonts w:ascii="SimSun" w:hAnsi="SimSun" w:eastAsia="SimSun" w:cs="SimSun"/>
          <w:sz w:val="22"/>
          <w:szCs w:val="22"/>
          <w:spacing w:val="-9"/>
        </w:rPr>
        <w:t>后输尿管血供减少引发迟发性缺血性坏死。</w:t>
      </w:r>
    </w:p>
    <w:p>
      <w:pPr>
        <w:ind w:right="182" w:firstLine="410"/>
        <w:spacing w:before="78" w:line="253" w:lineRule="auto"/>
        <w:rPr>
          <w:rFonts w:ascii="SimSun" w:hAnsi="SimSun" w:eastAsia="SimSun" w:cs="SimSun"/>
          <w:sz w:val="22"/>
          <w:szCs w:val="22"/>
        </w:rPr>
      </w:pPr>
      <w:r>
        <w:rPr>
          <w:rFonts w:ascii="SimSun" w:hAnsi="SimSun" w:eastAsia="SimSun" w:cs="SimSun"/>
          <w:sz w:val="22"/>
          <w:szCs w:val="22"/>
          <w:spacing w:val="-18"/>
        </w:rPr>
        <w:t>3.</w:t>
      </w:r>
      <w:r>
        <w:rPr>
          <w:rFonts w:ascii="SimSun" w:hAnsi="SimSun" w:eastAsia="SimSun" w:cs="SimSun"/>
          <w:sz w:val="22"/>
          <w:szCs w:val="22"/>
          <w:spacing w:val="-40"/>
        </w:rPr>
        <w:t xml:space="preserve"> </w:t>
      </w:r>
      <w:r>
        <w:rPr>
          <w:rFonts w:ascii="SimSun" w:hAnsi="SimSun" w:eastAsia="SimSun" w:cs="SimSun"/>
          <w:sz w:val="22"/>
          <w:szCs w:val="22"/>
          <w:spacing w:val="-18"/>
        </w:rPr>
        <w:t>其他</w:t>
      </w:r>
      <w:r>
        <w:rPr>
          <w:rFonts w:ascii="SimSun" w:hAnsi="SimSun" w:eastAsia="SimSun" w:cs="SimSun"/>
          <w:sz w:val="22"/>
          <w:szCs w:val="22"/>
          <w:spacing w:val="90"/>
        </w:rPr>
        <w:t xml:space="preserve"> </w:t>
      </w:r>
      <w:r>
        <w:rPr>
          <w:rFonts w:ascii="SimSun" w:hAnsi="SimSun" w:eastAsia="SimSun" w:cs="SimSun"/>
          <w:sz w:val="22"/>
          <w:szCs w:val="22"/>
          <w:spacing w:val="-18"/>
        </w:rPr>
        <w:t>外伤、放射治疗后、膀胱结核、晚期生殖泌尿道肿瘤、子宫托安放不当、局部药物注射治</w:t>
      </w:r>
      <w:r>
        <w:rPr>
          <w:rFonts w:ascii="SimSun" w:hAnsi="SimSun" w:eastAsia="SimSun" w:cs="SimSun"/>
          <w:sz w:val="22"/>
          <w:szCs w:val="22"/>
        </w:rPr>
        <w:t xml:space="preserve"> </w:t>
      </w:r>
      <w:r>
        <w:rPr>
          <w:rFonts w:ascii="SimSun" w:hAnsi="SimSun" w:eastAsia="SimSun" w:cs="SimSun"/>
          <w:sz w:val="22"/>
          <w:szCs w:val="22"/>
          <w:spacing w:val="-11"/>
        </w:rPr>
        <w:t>疗等均能导致尿瘘。</w:t>
      </w:r>
    </w:p>
    <w:p>
      <w:pPr>
        <w:ind w:left="302"/>
        <w:spacing w:before="95" w:line="222" w:lineRule="auto"/>
        <w:rPr>
          <w:rFonts w:ascii="SimHei" w:hAnsi="SimHei" w:eastAsia="SimHei" w:cs="SimHei"/>
          <w:sz w:val="22"/>
          <w:szCs w:val="22"/>
        </w:rPr>
      </w:pPr>
      <w:r>
        <w:rPr>
          <w:rFonts w:ascii="SimHei" w:hAnsi="SimHei" w:eastAsia="SimHei" w:cs="SimHei"/>
          <w:sz w:val="22"/>
          <w:szCs w:val="22"/>
          <w:b/>
          <w:bCs/>
          <w:color w:val="0070C7"/>
          <w:spacing w:val="-16"/>
        </w:rPr>
        <w:t>【临床表现】</w:t>
      </w:r>
    </w:p>
    <w:p>
      <w:pPr>
        <w:ind w:right="191" w:firstLine="410"/>
        <w:spacing w:before="89" w:line="276"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6"/>
        </w:rPr>
        <w:t xml:space="preserve"> </w:t>
      </w:r>
      <w:r>
        <w:rPr>
          <w:rFonts w:ascii="SimSun" w:hAnsi="SimSun" w:eastAsia="SimSun" w:cs="SimSun"/>
          <w:sz w:val="22"/>
          <w:szCs w:val="22"/>
          <w:spacing w:val="-8"/>
        </w:rPr>
        <w:t>漏尿</w:t>
      </w:r>
      <w:r>
        <w:rPr>
          <w:rFonts w:ascii="SimSun" w:hAnsi="SimSun" w:eastAsia="SimSun" w:cs="SimSun"/>
          <w:sz w:val="22"/>
          <w:szCs w:val="22"/>
          <w:spacing w:val="78"/>
        </w:rPr>
        <w:t xml:space="preserve"> </w:t>
      </w:r>
      <w:r>
        <w:rPr>
          <w:rFonts w:ascii="SimSun" w:hAnsi="SimSun" w:eastAsia="SimSun" w:cs="SimSun"/>
          <w:sz w:val="22"/>
          <w:szCs w:val="22"/>
          <w:spacing w:val="-8"/>
        </w:rPr>
        <w:t>产后或盆腔手术后出现阴道无痛性持续性流液是</w:t>
      </w:r>
      <w:r>
        <w:rPr>
          <w:rFonts w:ascii="SimSun" w:hAnsi="SimSun" w:eastAsia="SimSun" w:cs="SimSun"/>
          <w:sz w:val="22"/>
          <w:szCs w:val="22"/>
          <w:spacing w:val="-9"/>
        </w:rPr>
        <w:t>最常见、最典型的临床症状。根据痿</w:t>
      </w:r>
      <w:r>
        <w:rPr>
          <w:rFonts w:ascii="SimSun" w:hAnsi="SimSun" w:eastAsia="SimSun" w:cs="SimSun"/>
          <w:sz w:val="22"/>
          <w:szCs w:val="22"/>
        </w:rPr>
        <w:t xml:space="preserve"> </w:t>
      </w:r>
      <w:r>
        <w:rPr>
          <w:rFonts w:ascii="SimSun" w:hAnsi="SimSun" w:eastAsia="SimSun" w:cs="SimSun"/>
          <w:sz w:val="22"/>
          <w:szCs w:val="22"/>
          <w:spacing w:val="-17"/>
        </w:rPr>
        <w:t>孔的位置，可表现为持续漏尿、体位性漏尿、压力性尿失禁或膀胱充盈性漏尿等，如较高位的膀胱瘘孔</w:t>
      </w:r>
      <w:r>
        <w:rPr>
          <w:rFonts w:ascii="SimSun" w:hAnsi="SimSun" w:eastAsia="SimSun" w:cs="SimSun"/>
          <w:sz w:val="22"/>
          <w:szCs w:val="22"/>
          <w:spacing w:val="2"/>
        </w:rPr>
        <w:t xml:space="preserve"> </w:t>
      </w:r>
      <w:r>
        <w:rPr>
          <w:rFonts w:ascii="SimSun" w:hAnsi="SimSun" w:eastAsia="SimSun" w:cs="SimSun"/>
          <w:sz w:val="22"/>
          <w:szCs w:val="22"/>
          <w:spacing w:val="-16"/>
        </w:rPr>
        <w:t>患者在站立时无漏尿，而平卧时则漏尿不止；瘘孔极小者在膀胱充盈时方漏尿；</w:t>
      </w:r>
      <w:r>
        <w:rPr>
          <w:rFonts w:ascii="SimSun" w:hAnsi="SimSun" w:eastAsia="SimSun" w:cs="SimSun"/>
          <w:sz w:val="22"/>
          <w:szCs w:val="22"/>
          <w:spacing w:val="54"/>
        </w:rPr>
        <w:t xml:space="preserve"> </w:t>
      </w:r>
      <w:r>
        <w:rPr>
          <w:rFonts w:ascii="SimSun" w:hAnsi="SimSun" w:eastAsia="SimSun" w:cs="SimSun"/>
          <w:sz w:val="22"/>
          <w:szCs w:val="22"/>
          <w:spacing w:val="-16"/>
        </w:rPr>
        <w:t>一侧输</w:t>
      </w:r>
      <w:r>
        <w:rPr>
          <w:rFonts w:ascii="SimSun" w:hAnsi="SimSun" w:eastAsia="SimSun" w:cs="SimSun"/>
          <w:sz w:val="22"/>
          <w:szCs w:val="22"/>
          <w:spacing w:val="-17"/>
        </w:rPr>
        <w:t>尿管阴道瘘由</w:t>
      </w:r>
      <w:r>
        <w:rPr>
          <w:rFonts w:ascii="SimSun" w:hAnsi="SimSun" w:eastAsia="SimSun" w:cs="SimSun"/>
          <w:sz w:val="22"/>
          <w:szCs w:val="22"/>
        </w:rPr>
        <w:t xml:space="preserve"> </w:t>
      </w:r>
      <w:r>
        <w:rPr>
          <w:rFonts w:ascii="SimSun" w:hAnsi="SimSun" w:eastAsia="SimSun" w:cs="SimSun"/>
          <w:sz w:val="22"/>
          <w:szCs w:val="22"/>
          <w:spacing w:val="-8"/>
        </w:rPr>
        <w:t>于健侧输尿管的尿液进入膀胱，因此在漏尿同时仍有自主排尿。漏尿发生的时间也因病因不同而有</w:t>
      </w:r>
      <w:r>
        <w:rPr>
          <w:rFonts w:ascii="SimSun" w:hAnsi="SimSun" w:eastAsia="SimSun" w:cs="SimSun"/>
          <w:sz w:val="22"/>
          <w:szCs w:val="22"/>
          <w:spacing w:val="3"/>
        </w:rPr>
        <w:t xml:space="preserve"> </w:t>
      </w:r>
      <w:r>
        <w:rPr>
          <w:rFonts w:ascii="SimSun" w:hAnsi="SimSun" w:eastAsia="SimSun" w:cs="SimSun"/>
          <w:sz w:val="22"/>
          <w:szCs w:val="22"/>
          <w:spacing w:val="-12"/>
        </w:rPr>
        <w:t>区别，坏死型尿瘘多在产后及手术后3～7日开始漏尿</w:t>
      </w:r>
      <w:r>
        <w:rPr>
          <w:rFonts w:ascii="SimSun" w:hAnsi="SimSun" w:eastAsia="SimSun" w:cs="SimSun"/>
          <w:sz w:val="22"/>
          <w:szCs w:val="22"/>
          <w:spacing w:val="-13"/>
        </w:rPr>
        <w:t>；手术直接损伤者术后即开始漏尿；腹腔镜下子</w:t>
      </w:r>
      <w:r>
        <w:rPr>
          <w:rFonts w:ascii="SimSun" w:hAnsi="SimSun" w:eastAsia="SimSun" w:cs="SimSun"/>
          <w:sz w:val="22"/>
          <w:szCs w:val="22"/>
        </w:rPr>
        <w:t xml:space="preserve"> </w:t>
      </w:r>
      <w:r>
        <w:rPr>
          <w:rFonts w:ascii="SimSun" w:hAnsi="SimSun" w:eastAsia="SimSun" w:cs="SimSun"/>
          <w:sz w:val="22"/>
          <w:szCs w:val="22"/>
          <w:spacing w:val="-2"/>
        </w:rPr>
        <w:t>宫切除中使用能量器械所致的尿瘘常在术后1～2周发生；根</w:t>
      </w:r>
      <w:r>
        <w:rPr>
          <w:rFonts w:ascii="SimSun" w:hAnsi="SimSun" w:eastAsia="SimSun" w:cs="SimSun"/>
          <w:sz w:val="22"/>
          <w:szCs w:val="22"/>
          <w:spacing w:val="-3"/>
        </w:rPr>
        <w:t>治性子宫切除的患者常在术后10～21</w:t>
      </w:r>
      <w:r>
        <w:rPr>
          <w:rFonts w:ascii="SimSun" w:hAnsi="SimSun" w:eastAsia="SimSun" w:cs="SimSun"/>
          <w:sz w:val="22"/>
          <w:szCs w:val="22"/>
        </w:rPr>
        <w:t xml:space="preserve"> </w:t>
      </w:r>
      <w:r>
        <w:rPr>
          <w:rFonts w:ascii="SimSun" w:hAnsi="SimSun" w:eastAsia="SimSun" w:cs="SimSun"/>
          <w:sz w:val="22"/>
          <w:szCs w:val="22"/>
          <w:spacing w:val="-13"/>
        </w:rPr>
        <w:t>日发生尿痿，多为输尿管阴道瘘；放射损伤所致漏尿</w:t>
      </w:r>
      <w:r>
        <w:rPr>
          <w:rFonts w:ascii="SimSun" w:hAnsi="SimSun" w:eastAsia="SimSun" w:cs="SimSun"/>
          <w:sz w:val="22"/>
          <w:szCs w:val="22"/>
          <w:spacing w:val="-14"/>
        </w:rPr>
        <w:t>发生时间晚且常合并粪痿。</w:t>
      </w:r>
    </w:p>
    <w:p>
      <w:pPr>
        <w:ind w:right="183" w:firstLine="410"/>
        <w:spacing w:before="78" w:line="263" w:lineRule="auto"/>
        <w:jc w:val="both"/>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39"/>
        </w:rPr>
        <w:t xml:space="preserve"> </w:t>
      </w:r>
      <w:r>
        <w:rPr>
          <w:rFonts w:ascii="SimSun" w:hAnsi="SimSun" w:eastAsia="SimSun" w:cs="SimSun"/>
          <w:sz w:val="22"/>
          <w:szCs w:val="22"/>
          <w:spacing w:val="-12"/>
        </w:rPr>
        <w:t>外阴瘙痒和疼痛</w:t>
      </w:r>
      <w:r>
        <w:rPr>
          <w:rFonts w:ascii="SimSun" w:hAnsi="SimSun" w:eastAsia="SimSun" w:cs="SimSun"/>
          <w:sz w:val="22"/>
          <w:szCs w:val="22"/>
          <w:spacing w:val="53"/>
        </w:rPr>
        <w:t xml:space="preserve"> </w:t>
      </w:r>
      <w:r>
        <w:rPr>
          <w:rFonts w:ascii="SimSun" w:hAnsi="SimSun" w:eastAsia="SimSun" w:cs="SimSun"/>
          <w:sz w:val="22"/>
          <w:szCs w:val="22"/>
          <w:spacing w:val="-12"/>
        </w:rPr>
        <w:t>局部刺激、组织炎症增生及感染和尿液刺激</w:t>
      </w:r>
      <w:r>
        <w:rPr>
          <w:rFonts w:ascii="SimSun" w:hAnsi="SimSun" w:eastAsia="SimSun" w:cs="SimSun"/>
          <w:sz w:val="22"/>
          <w:szCs w:val="22"/>
          <w:spacing w:val="-13"/>
        </w:rPr>
        <w:t>、浸渍，可引起外阴部痒和烧灼</w:t>
      </w:r>
      <w:r>
        <w:rPr>
          <w:rFonts w:ascii="SimSun" w:hAnsi="SimSun" w:eastAsia="SimSun" w:cs="SimSun"/>
          <w:sz w:val="22"/>
          <w:szCs w:val="22"/>
        </w:rPr>
        <w:t xml:space="preserve"> </w:t>
      </w:r>
      <w:r>
        <w:rPr>
          <w:rFonts w:ascii="SimSun" w:hAnsi="SimSun" w:eastAsia="SimSun" w:cs="SimSun"/>
          <w:sz w:val="22"/>
          <w:szCs w:val="22"/>
          <w:spacing w:val="-12"/>
        </w:rPr>
        <w:t>痛，外阴呈皮炎改变。若一侧输尿管下段断裂而致阴道漏尿，由于尿液刺激</w:t>
      </w:r>
      <w:r>
        <w:rPr>
          <w:rFonts w:ascii="SimSun" w:hAnsi="SimSun" w:eastAsia="SimSun" w:cs="SimSun"/>
          <w:sz w:val="22"/>
          <w:szCs w:val="22"/>
          <w:spacing w:val="-13"/>
        </w:rPr>
        <w:t>阴道一侧顶端，周围组织</w:t>
      </w:r>
      <w:r>
        <w:rPr>
          <w:rFonts w:ascii="SimSun" w:hAnsi="SimSun" w:eastAsia="SimSun" w:cs="SimSun"/>
          <w:sz w:val="22"/>
          <w:szCs w:val="22"/>
        </w:rPr>
        <w:t xml:space="preserve"> </w:t>
      </w:r>
      <w:r>
        <w:rPr>
          <w:rFonts w:ascii="SimSun" w:hAnsi="SimSun" w:eastAsia="SimSun" w:cs="SimSun"/>
          <w:sz w:val="22"/>
          <w:szCs w:val="22"/>
          <w:spacing w:val="-16"/>
        </w:rPr>
        <w:t>引起增生，妇科检查可触及局部增厚。</w:t>
      </w:r>
    </w:p>
    <w:p>
      <w:pPr>
        <w:ind w:left="410"/>
        <w:spacing w:before="81" w:line="219"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48"/>
        </w:rPr>
        <w:t xml:space="preserve"> </w:t>
      </w:r>
      <w:r>
        <w:rPr>
          <w:rFonts w:ascii="SimSun" w:hAnsi="SimSun" w:eastAsia="SimSun" w:cs="SimSun"/>
          <w:sz w:val="22"/>
          <w:szCs w:val="22"/>
          <w:spacing w:val="-13"/>
        </w:rPr>
        <w:t>尿路感染</w:t>
      </w:r>
      <w:r>
        <w:rPr>
          <w:rFonts w:ascii="SimSun" w:hAnsi="SimSun" w:eastAsia="SimSun" w:cs="SimSun"/>
          <w:sz w:val="22"/>
          <w:szCs w:val="22"/>
          <w:spacing w:val="88"/>
        </w:rPr>
        <w:t xml:space="preserve"> </w:t>
      </w:r>
      <w:r>
        <w:rPr>
          <w:rFonts w:ascii="SimSun" w:hAnsi="SimSun" w:eastAsia="SimSun" w:cs="SimSun"/>
          <w:sz w:val="22"/>
          <w:szCs w:val="22"/>
          <w:spacing w:val="-13"/>
        </w:rPr>
        <w:t>合并尿路感染者有尿频、尿急、尿痛及下腹部不适等症状。</w:t>
      </w:r>
    </w:p>
    <w:p>
      <w:pPr>
        <w:ind w:left="302"/>
        <w:spacing w:before="75" w:line="219" w:lineRule="auto"/>
        <w:rPr>
          <w:rFonts w:ascii="SimSun" w:hAnsi="SimSun" w:eastAsia="SimSun" w:cs="SimSun"/>
          <w:sz w:val="22"/>
          <w:szCs w:val="22"/>
        </w:rPr>
      </w:pPr>
      <w:r>
        <w:rPr>
          <w:rFonts w:ascii="SimSun" w:hAnsi="SimSun" w:eastAsia="SimSun" w:cs="SimSun"/>
          <w:sz w:val="22"/>
          <w:szCs w:val="22"/>
          <w:b/>
          <w:bCs/>
          <w:color w:val="006CBF"/>
          <w:spacing w:val="-15"/>
        </w:rPr>
        <w:t>【诊断】</w:t>
      </w:r>
    </w:p>
    <w:p>
      <w:pPr>
        <w:ind w:right="190" w:firstLine="410"/>
        <w:spacing w:before="123" w:line="263" w:lineRule="auto"/>
        <w:rPr>
          <w:rFonts w:ascii="SimSun" w:hAnsi="SimSun" w:eastAsia="SimSun" w:cs="SimSun"/>
          <w:sz w:val="22"/>
          <w:szCs w:val="22"/>
        </w:rPr>
      </w:pPr>
      <w:r>
        <w:rPr>
          <w:rFonts w:ascii="SimSun" w:hAnsi="SimSun" w:eastAsia="SimSun" w:cs="SimSun"/>
          <w:sz w:val="22"/>
          <w:szCs w:val="22"/>
          <w:spacing w:val="-13"/>
        </w:rPr>
        <w:t>应仔细询问病史、手术史、漏尿发生时间和漏尿表现。首先需要明确的是漏出的液体为尿液，可</w:t>
      </w:r>
      <w:r>
        <w:rPr>
          <w:rFonts w:ascii="SimSun" w:hAnsi="SimSun" w:eastAsia="SimSun" w:cs="SimSun"/>
          <w:sz w:val="22"/>
          <w:szCs w:val="22"/>
          <w:spacing w:val="13"/>
        </w:rPr>
        <w:t xml:space="preserve"> </w:t>
      </w:r>
      <w:r>
        <w:rPr>
          <w:rFonts w:ascii="SimSun" w:hAnsi="SimSun" w:eastAsia="SimSun" w:cs="SimSun"/>
          <w:sz w:val="22"/>
          <w:szCs w:val="22"/>
          <w:spacing w:val="-7"/>
        </w:rPr>
        <w:t>通过生化检查来比较漏出液与尿液、血液中的电解质</w:t>
      </w:r>
      <w:r>
        <w:rPr>
          <w:rFonts w:ascii="SimSun" w:hAnsi="SimSun" w:eastAsia="SimSun" w:cs="SimSun"/>
          <w:sz w:val="22"/>
          <w:szCs w:val="22"/>
          <w:spacing w:val="-8"/>
        </w:rPr>
        <w:t>和肌酐来明确。尿液中的电解质和肌酐水平应</w:t>
      </w:r>
      <w:r>
        <w:rPr>
          <w:rFonts w:ascii="SimSun" w:hAnsi="SimSun" w:eastAsia="SimSun" w:cs="SimSun"/>
          <w:sz w:val="22"/>
          <w:szCs w:val="22"/>
        </w:rPr>
        <w:t xml:space="preserve"> </w:t>
      </w:r>
      <w:r>
        <w:rPr>
          <w:rFonts w:ascii="SimSun" w:hAnsi="SimSun" w:eastAsia="SimSun" w:cs="SimSun"/>
          <w:sz w:val="22"/>
          <w:szCs w:val="22"/>
          <w:spacing w:val="-12"/>
        </w:rPr>
        <w:t>为血液中的数倍，若漏出液中的电解质和肌酐水平接近尿液则高度怀疑有尿瘘可能。</w:t>
      </w:r>
    </w:p>
    <w:p>
      <w:pPr>
        <w:ind w:right="109" w:firstLine="410"/>
        <w:spacing w:before="67" w:line="263" w:lineRule="auto"/>
        <w:rPr>
          <w:rFonts w:ascii="SimSun" w:hAnsi="SimSun" w:eastAsia="SimSun" w:cs="SimSun"/>
          <w:sz w:val="22"/>
          <w:szCs w:val="22"/>
        </w:rPr>
      </w:pPr>
      <w:r>
        <w:rPr>
          <w:rFonts w:ascii="SimSun" w:hAnsi="SimSun" w:eastAsia="SimSun" w:cs="SimSun"/>
          <w:sz w:val="22"/>
          <w:szCs w:val="22"/>
          <w:spacing w:val="-7"/>
        </w:rPr>
        <w:t>大瘘孔时阴道检查即可发现，小痿孔则通过触摸瘘孔边缘的瘢</w:t>
      </w:r>
      <w:r>
        <w:rPr>
          <w:rFonts w:ascii="SimSun" w:hAnsi="SimSun" w:eastAsia="SimSun" w:cs="SimSun"/>
          <w:sz w:val="22"/>
          <w:szCs w:val="22"/>
          <w:spacing w:val="-8"/>
        </w:rPr>
        <w:t>痕组织也可初步诊断。如患者系</w:t>
      </w:r>
      <w:r>
        <w:rPr>
          <w:rFonts w:ascii="SimSun" w:hAnsi="SimSun" w:eastAsia="SimSun" w:cs="SimSun"/>
          <w:sz w:val="22"/>
          <w:szCs w:val="22"/>
        </w:rPr>
        <w:t xml:space="preserve">  </w:t>
      </w:r>
      <w:r>
        <w:rPr>
          <w:rFonts w:ascii="SimSun" w:hAnsi="SimSun" w:eastAsia="SimSun" w:cs="SimSun"/>
          <w:sz w:val="22"/>
          <w:szCs w:val="22"/>
          <w:spacing w:val="-13"/>
        </w:rPr>
        <w:t>盆腔手术后，检查未发现瘘孔，仅见尿液自阴道穹隆一侧流出，多为输尿管阴道瘘。检查暴露不满意</w:t>
      </w:r>
      <w:r>
        <w:rPr>
          <w:rFonts w:ascii="SimSun" w:hAnsi="SimSun" w:eastAsia="SimSun" w:cs="SimSun"/>
          <w:sz w:val="22"/>
          <w:szCs w:val="22"/>
          <w:spacing w:val="7"/>
        </w:rPr>
        <w:t xml:space="preserve">  </w:t>
      </w:r>
      <w:r>
        <w:rPr>
          <w:rFonts w:ascii="SimSun" w:hAnsi="SimSun" w:eastAsia="SimSun" w:cs="SimSun"/>
          <w:sz w:val="22"/>
          <w:szCs w:val="22"/>
          <w:spacing w:val="-10"/>
        </w:rPr>
        <w:t>时，患者可取胸膝卧位，用单叶拉钩将阴道后壁向上拉</w:t>
      </w:r>
      <w:r>
        <w:rPr>
          <w:rFonts w:ascii="SimSun" w:hAnsi="SimSun" w:eastAsia="SimSun" w:cs="SimSun"/>
          <w:sz w:val="22"/>
          <w:szCs w:val="22"/>
          <w:spacing w:val="-11"/>
        </w:rPr>
        <w:t>开，可查见位于阴道上段或近穹隆处的瘘孔。</w:t>
      </w:r>
      <w:r>
        <w:rPr>
          <w:rFonts w:ascii="SimSun" w:hAnsi="SimSun" w:eastAsia="SimSun" w:cs="SimSun"/>
          <w:sz w:val="22"/>
          <w:szCs w:val="22"/>
        </w:rPr>
        <w:t xml:space="preserve"> </w:t>
      </w:r>
      <w:r>
        <w:rPr>
          <w:rFonts w:ascii="SimSun" w:hAnsi="SimSun" w:eastAsia="SimSun" w:cs="SimSun"/>
          <w:sz w:val="22"/>
          <w:szCs w:val="22"/>
          <w:spacing w:val="-10"/>
        </w:rPr>
        <w:t>下列辅助检查可协助明确诊断：</w:t>
      </w:r>
    </w:p>
    <w:p>
      <w:pPr>
        <w:ind w:right="197" w:firstLine="410"/>
        <w:spacing w:before="111" w:line="265"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32"/>
        </w:rPr>
        <w:t xml:space="preserve"> </w:t>
      </w:r>
      <w:r>
        <w:rPr>
          <w:rFonts w:ascii="SimSun" w:hAnsi="SimSun" w:eastAsia="SimSun" w:cs="SimSun"/>
          <w:sz w:val="22"/>
          <w:szCs w:val="22"/>
          <w:spacing w:val="-3"/>
        </w:rPr>
        <w:t>亚甲蓝试验</w:t>
      </w:r>
      <w:r>
        <w:rPr>
          <w:rFonts w:ascii="SimSun" w:hAnsi="SimSun" w:eastAsia="SimSun" w:cs="SimSun"/>
          <w:sz w:val="22"/>
          <w:szCs w:val="22"/>
          <w:spacing w:val="80"/>
        </w:rPr>
        <w:t xml:space="preserve"> </w:t>
      </w:r>
      <w:r>
        <w:rPr>
          <w:rFonts w:ascii="SimSun" w:hAnsi="SimSun" w:eastAsia="SimSun" w:cs="SimSun"/>
          <w:sz w:val="22"/>
          <w:szCs w:val="22"/>
          <w:spacing w:val="-3"/>
        </w:rPr>
        <w:t>将三个棉球逐一放在阴道顶端、中1/3处和远端。用稀释的亚甲蓝溶液300ml</w:t>
      </w:r>
      <w:r>
        <w:rPr>
          <w:rFonts w:ascii="SimSun" w:hAnsi="SimSun" w:eastAsia="SimSun" w:cs="SimSun"/>
          <w:sz w:val="22"/>
          <w:szCs w:val="22"/>
        </w:rPr>
        <w:t xml:space="preserve"> </w:t>
      </w:r>
      <w:r>
        <w:rPr>
          <w:rFonts w:ascii="SimSun" w:hAnsi="SimSun" w:eastAsia="SimSun" w:cs="SimSun"/>
          <w:sz w:val="22"/>
          <w:szCs w:val="22"/>
          <w:spacing w:val="-17"/>
        </w:rPr>
        <w:t>充盈膀胱，然后逐一取出棉球，根据蓝染海绵是在阴道上、中、下段估计瘘孔的位置。若染色液</w:t>
      </w:r>
      <w:r>
        <w:rPr>
          <w:rFonts w:ascii="SimSun" w:hAnsi="SimSun" w:eastAsia="SimSun" w:cs="SimSun"/>
          <w:sz w:val="22"/>
          <w:szCs w:val="22"/>
          <w:spacing w:val="-18"/>
        </w:rPr>
        <w:t>体经阴</w:t>
      </w:r>
      <w:r>
        <w:rPr>
          <w:rFonts w:ascii="SimSun" w:hAnsi="SimSun" w:eastAsia="SimSun" w:cs="SimSun"/>
          <w:sz w:val="22"/>
          <w:szCs w:val="22"/>
        </w:rPr>
        <w:t xml:space="preserve"> </w:t>
      </w:r>
      <w:r>
        <w:rPr>
          <w:rFonts w:ascii="SimSun" w:hAnsi="SimSun" w:eastAsia="SimSun" w:cs="SimSun"/>
          <w:sz w:val="22"/>
          <w:szCs w:val="22"/>
          <w:spacing w:val="-13"/>
        </w:rPr>
        <w:t>道壁小孔流出为膀胱阴道瘘；自宫颈口流出为膀胱宫颈瘘或膀胱子宫瘘；海绵无色或黄染提示可能输</w:t>
      </w:r>
      <w:r>
        <w:rPr>
          <w:rFonts w:ascii="SimSun" w:hAnsi="SimSun" w:eastAsia="SimSun" w:cs="SimSun"/>
          <w:sz w:val="22"/>
          <w:szCs w:val="22"/>
          <w:spacing w:val="9"/>
        </w:rPr>
        <w:t xml:space="preserve"> </w:t>
      </w:r>
      <w:r>
        <w:rPr>
          <w:rFonts w:ascii="SimSun" w:hAnsi="SimSun" w:eastAsia="SimSun" w:cs="SimSun"/>
          <w:sz w:val="22"/>
          <w:szCs w:val="22"/>
          <w:spacing w:val="2"/>
        </w:rPr>
        <w:t>尿管阴道痿。未见蓝染又临床怀疑痿的存在，可重置三个棉球后嘱患者走动30分钟再取出棉球</w:t>
      </w:r>
      <w:r>
        <w:rPr>
          <w:rFonts w:ascii="SimSun" w:hAnsi="SimSun" w:eastAsia="SimSun" w:cs="SimSun"/>
          <w:sz w:val="22"/>
          <w:szCs w:val="22"/>
          <w:spacing w:val="14"/>
        </w:rPr>
        <w:t xml:space="preserve"> </w:t>
      </w:r>
      <w:r>
        <w:rPr>
          <w:rFonts w:ascii="SimSun" w:hAnsi="SimSun" w:eastAsia="SimSun" w:cs="SimSun"/>
          <w:sz w:val="22"/>
          <w:szCs w:val="22"/>
          <w:spacing w:val="-10"/>
        </w:rPr>
        <w:t>查看。</w:t>
      </w:r>
    </w:p>
    <w:p>
      <w:pPr>
        <w:ind w:right="188" w:firstLine="410"/>
        <w:spacing w:before="61" w:line="251" w:lineRule="auto"/>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39"/>
        </w:rPr>
        <w:t xml:space="preserve"> </w:t>
      </w:r>
      <w:r>
        <w:rPr>
          <w:rFonts w:ascii="SimSun" w:hAnsi="SimSun" w:eastAsia="SimSun" w:cs="SimSun"/>
          <w:sz w:val="22"/>
          <w:szCs w:val="22"/>
          <w:spacing w:val="-4"/>
        </w:rPr>
        <w:t>靛胭脂试验</w:t>
      </w:r>
      <w:r>
        <w:rPr>
          <w:rFonts w:ascii="SimSun" w:hAnsi="SimSun" w:eastAsia="SimSun" w:cs="SimSun"/>
          <w:sz w:val="22"/>
          <w:szCs w:val="22"/>
          <w:spacing w:val="-54"/>
        </w:rPr>
        <w:t xml:space="preserve"> </w:t>
      </w:r>
      <w:r>
        <w:rPr>
          <w:rFonts w:ascii="SimSun" w:hAnsi="SimSun" w:eastAsia="SimSun" w:cs="SimSun"/>
          <w:sz w:val="22"/>
          <w:szCs w:val="22"/>
          <w:spacing w:val="-4"/>
        </w:rPr>
        <w:t>(indigo</w:t>
      </w:r>
      <w:r>
        <w:rPr>
          <w:rFonts w:ascii="SimSun" w:hAnsi="SimSun" w:eastAsia="SimSun" w:cs="SimSun"/>
          <w:sz w:val="22"/>
          <w:szCs w:val="22"/>
          <w:spacing w:val="8"/>
        </w:rPr>
        <w:t xml:space="preserve"> </w:t>
      </w:r>
      <w:r>
        <w:rPr>
          <w:rFonts w:ascii="SimSun" w:hAnsi="SimSun" w:eastAsia="SimSun" w:cs="SimSun"/>
          <w:sz w:val="22"/>
          <w:szCs w:val="22"/>
          <w:spacing w:val="-4"/>
        </w:rPr>
        <w:t>carmine</w:t>
      </w:r>
      <w:r>
        <w:rPr>
          <w:rFonts w:ascii="SimSun" w:hAnsi="SimSun" w:eastAsia="SimSun" w:cs="SimSun"/>
          <w:sz w:val="22"/>
          <w:szCs w:val="22"/>
          <w:spacing w:val="10"/>
        </w:rPr>
        <w:t xml:space="preserve"> </w:t>
      </w:r>
      <w:r>
        <w:rPr>
          <w:rFonts w:ascii="SimSun" w:hAnsi="SimSun" w:eastAsia="SimSun" w:cs="SimSun"/>
          <w:sz w:val="22"/>
          <w:szCs w:val="22"/>
          <w:spacing w:val="-4"/>
        </w:rPr>
        <w:t>test)</w:t>
      </w:r>
      <w:r>
        <w:rPr>
          <w:rFonts w:ascii="SimSun" w:hAnsi="SimSun" w:eastAsia="SimSun" w:cs="SimSun"/>
          <w:sz w:val="22"/>
          <w:szCs w:val="22"/>
          <w:spacing w:val="1"/>
        </w:rPr>
        <w:t xml:space="preserve">  </w:t>
      </w:r>
      <w:r>
        <w:rPr>
          <w:rFonts w:ascii="SimSun" w:hAnsi="SimSun" w:eastAsia="SimSun" w:cs="SimSun"/>
          <w:sz w:val="22"/>
          <w:szCs w:val="22"/>
          <w:spacing w:val="-4"/>
        </w:rPr>
        <w:t>静脉推注靛胭脂5ml,5～10</w:t>
      </w:r>
      <w:r>
        <w:rPr>
          <w:rFonts w:ascii="SimSun" w:hAnsi="SimSun" w:eastAsia="SimSun" w:cs="SimSun"/>
          <w:sz w:val="22"/>
          <w:szCs w:val="22"/>
          <w:spacing w:val="-5"/>
        </w:rPr>
        <w:t>分钟见蓝色液体自阴道顶</w:t>
      </w:r>
      <w:r>
        <w:rPr>
          <w:rFonts w:ascii="SimSun" w:hAnsi="SimSun" w:eastAsia="SimSun" w:cs="SimSun"/>
          <w:sz w:val="22"/>
          <w:szCs w:val="22"/>
          <w:spacing w:val="1"/>
        </w:rPr>
        <w:t xml:space="preserve"> </w:t>
      </w:r>
      <w:r>
        <w:rPr>
          <w:rFonts w:ascii="SimSun" w:hAnsi="SimSun" w:eastAsia="SimSun" w:cs="SimSun"/>
          <w:sz w:val="22"/>
          <w:szCs w:val="22"/>
          <w:spacing w:val="-11"/>
        </w:rPr>
        <w:t>端流出者为输尿管阴道瘘。</w:t>
      </w:r>
    </w:p>
    <w:p>
      <w:pPr>
        <w:ind w:right="109" w:firstLine="410"/>
        <w:spacing w:before="68" w:line="258" w:lineRule="auto"/>
        <w:rPr>
          <w:rFonts w:ascii="SimSun" w:hAnsi="SimSun" w:eastAsia="SimSun" w:cs="SimSun"/>
          <w:sz w:val="22"/>
          <w:szCs w:val="22"/>
        </w:rPr>
      </w:pPr>
      <w:r>
        <w:rPr>
          <w:rFonts w:ascii="SimSun" w:hAnsi="SimSun" w:eastAsia="SimSun" w:cs="SimSun"/>
          <w:sz w:val="22"/>
          <w:szCs w:val="22"/>
          <w:spacing w:val="-17"/>
        </w:rPr>
        <w:t>3.</w:t>
      </w:r>
      <w:r>
        <w:rPr>
          <w:rFonts w:ascii="SimSun" w:hAnsi="SimSun" w:eastAsia="SimSun" w:cs="SimSun"/>
          <w:sz w:val="22"/>
          <w:szCs w:val="22"/>
          <w:spacing w:val="-19"/>
        </w:rPr>
        <w:t xml:space="preserve"> </w:t>
      </w:r>
      <w:r>
        <w:rPr>
          <w:rFonts w:ascii="SimSun" w:hAnsi="SimSun" w:eastAsia="SimSun" w:cs="SimSun"/>
          <w:sz w:val="22"/>
          <w:szCs w:val="22"/>
          <w:spacing w:val="-17"/>
        </w:rPr>
        <w:t>膀胱镜、输尿管镜检查</w:t>
      </w:r>
      <w:r>
        <w:rPr>
          <w:rFonts w:ascii="SimSun" w:hAnsi="SimSun" w:eastAsia="SimSun" w:cs="SimSun"/>
          <w:sz w:val="22"/>
          <w:szCs w:val="22"/>
          <w:spacing w:val="98"/>
        </w:rPr>
        <w:t xml:space="preserve"> </w:t>
      </w:r>
      <w:r>
        <w:rPr>
          <w:rFonts w:ascii="SimSun" w:hAnsi="SimSun" w:eastAsia="SimSun" w:cs="SimSun"/>
          <w:sz w:val="22"/>
          <w:szCs w:val="22"/>
          <w:spacing w:val="-17"/>
        </w:rPr>
        <w:t>了解膀胱容积、黏膜情况，有无炎症、结石、憩室，明确瘘孔的位置、</w:t>
      </w:r>
      <w:r>
        <w:rPr>
          <w:rFonts w:ascii="SimSun" w:hAnsi="SimSun" w:eastAsia="SimSun" w:cs="SimSun"/>
          <w:sz w:val="22"/>
          <w:szCs w:val="22"/>
        </w:rPr>
        <w:t xml:space="preserve"> </w:t>
      </w:r>
      <w:r>
        <w:rPr>
          <w:rFonts w:ascii="SimSun" w:hAnsi="SimSun" w:eastAsia="SimSun" w:cs="SimSun"/>
          <w:sz w:val="22"/>
          <w:szCs w:val="22"/>
          <w:spacing w:val="-12"/>
        </w:rPr>
        <w:t>大小、数目及瘘孔和膀胱三角的关系等。从膀胱向输尿</w:t>
      </w:r>
      <w:r>
        <w:rPr>
          <w:rFonts w:ascii="SimSun" w:hAnsi="SimSun" w:eastAsia="SimSun" w:cs="SimSun"/>
          <w:sz w:val="22"/>
          <w:szCs w:val="22"/>
          <w:spacing w:val="-13"/>
        </w:rPr>
        <w:t>管插入输尿管导管或行输尿管镜检查，可以明</w:t>
      </w:r>
      <w:r>
        <w:rPr>
          <w:rFonts w:ascii="SimSun" w:hAnsi="SimSun" w:eastAsia="SimSun" w:cs="SimSun"/>
          <w:sz w:val="22"/>
          <w:szCs w:val="22"/>
        </w:rPr>
        <w:t xml:space="preserve"> </w:t>
      </w:r>
      <w:r>
        <w:rPr>
          <w:rFonts w:ascii="SimSun" w:hAnsi="SimSun" w:eastAsia="SimSun" w:cs="SimSun"/>
          <w:sz w:val="22"/>
          <w:szCs w:val="22"/>
          <w:spacing w:val="-4"/>
        </w:rPr>
        <w:t>确输尿管受阻的部位</w:t>
      </w:r>
    </w:p>
    <w:p>
      <w:pPr>
        <w:spacing w:line="14" w:lineRule="auto"/>
        <w:rPr>
          <w:rFonts w:ascii="Arial"/>
          <w:sz w:val="2"/>
        </w:rPr>
      </w:pPr>
      <w:r>
        <w:rPr>
          <w:rFonts w:ascii="Arial" w:hAnsi="Arial" w:eastAsia="Arial" w:cs="Arial"/>
          <w:sz w:val="2"/>
          <w:szCs w:val="2"/>
        </w:rPr>
        <w:br w:type="column"/>
      </w:r>
    </w:p>
    <w:p>
      <w:pPr>
        <w:ind w:left="473"/>
        <w:spacing w:before="83" w:line="183" w:lineRule="auto"/>
        <w:rPr>
          <w:rFonts w:ascii="SimSun" w:hAnsi="SimSun" w:eastAsia="SimSun" w:cs="SimSun"/>
          <w:sz w:val="22"/>
          <w:szCs w:val="22"/>
        </w:rPr>
      </w:pPr>
      <w:r>
        <w:rPr>
          <w:rFonts w:ascii="SimSun" w:hAnsi="SimSun" w:eastAsia="SimSun" w:cs="SimSun"/>
          <w:sz w:val="22"/>
          <w:szCs w:val="22"/>
          <w:b/>
          <w:bCs/>
          <w:color w:val="0071BD"/>
          <w:spacing w:val="-5"/>
        </w:rPr>
        <w:t>287</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40" w:lineRule="exact"/>
        <w:textAlignment w:val="center"/>
        <w:rPr/>
      </w:pPr>
      <w:r>
        <w:drawing>
          <wp:inline distT="0" distB="0" distL="0" distR="0">
            <wp:extent cx="533413" cy="406349"/>
            <wp:effectExtent l="0" t="0" r="0" b="0"/>
            <wp:docPr id="274" name="IM 274"/>
            <wp:cNvGraphicFramePr/>
            <a:graphic>
              <a:graphicData uri="http://schemas.openxmlformats.org/drawingml/2006/picture">
                <pic:pic>
                  <pic:nvPicPr>
                    <pic:cNvPr id="274" name="IM 274"/>
                    <pic:cNvPicPr/>
                  </pic:nvPicPr>
                  <pic:blipFill>
                    <a:blip r:embed="rId307"/>
                    <a:stretch>
                      <a:fillRect/>
                    </a:stretch>
                  </pic:blipFill>
                  <pic:spPr>
                    <a:xfrm rot="0">
                      <a:off x="0" y="0"/>
                      <a:ext cx="533413" cy="406349"/>
                    </a:xfrm>
                    <a:prstGeom prst="rect">
                      <a:avLst/>
                    </a:prstGeom>
                  </pic:spPr>
                </pic:pic>
              </a:graphicData>
            </a:graphic>
          </wp:inline>
        </w:drawing>
      </w:r>
    </w:p>
    <w:p>
      <w:pPr>
        <w:sectPr>
          <w:type w:val="continuous"/>
          <w:pgSz w:w="11900" w:h="16840"/>
          <w:pgMar w:top="400" w:right="699" w:bottom="400" w:left="929" w:header="0" w:footer="0" w:gutter="0"/>
          <w:cols w:equalWidth="0" w:num="2">
            <w:col w:w="9331" w:space="100"/>
            <w:col w:w="841" w:space="0"/>
          </w:cols>
        </w:sectPr>
        <w:rPr/>
      </w:pPr>
    </w:p>
    <w:p>
      <w:pPr>
        <w:rPr/>
      </w:pPr>
      <w:r/>
    </w:p>
    <w:p>
      <w:pPr>
        <w:rPr/>
      </w:pPr>
      <w:r/>
    </w:p>
    <w:p>
      <w:pPr>
        <w:spacing w:line="19" w:lineRule="exact"/>
        <w:rPr/>
      </w:pPr>
      <w:r/>
    </w:p>
    <w:p>
      <w:pPr>
        <w:sectPr>
          <w:pgSz w:w="11900" w:h="16840"/>
          <w:pgMar w:top="400" w:right="919" w:bottom="400" w:left="699" w:header="0" w:footer="0" w:gutter="0"/>
          <w:cols w:equalWidth="0" w:num="1">
            <w:col w:w="10281" w:space="0"/>
          </w:cols>
        </w:sectPr>
        <w:rPr/>
      </w:pPr>
    </w:p>
    <w:p>
      <w:pPr>
        <w:spacing w:before="83" w:line="183" w:lineRule="auto"/>
        <w:rPr>
          <w:rFonts w:ascii="SimSun" w:hAnsi="SimSun" w:eastAsia="SimSun" w:cs="SimSun"/>
          <w:sz w:val="22"/>
          <w:szCs w:val="22"/>
        </w:rPr>
      </w:pPr>
      <w:r>
        <w:rPr>
          <w:rFonts w:ascii="SimSun" w:hAnsi="SimSun" w:eastAsia="SimSun" w:cs="SimSun"/>
          <w:sz w:val="22"/>
          <w:szCs w:val="22"/>
          <w:color w:val="0077D3"/>
          <w:spacing w:val="-3"/>
        </w:rPr>
        <w:t>288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0"/>
        <w:spacing w:before="58" w:line="229" w:lineRule="auto"/>
        <w:rPr>
          <w:rFonts w:ascii="SimSun" w:hAnsi="SimSun" w:eastAsia="SimSun" w:cs="SimSun"/>
          <w:sz w:val="18"/>
          <w:szCs w:val="18"/>
        </w:rPr>
      </w:pPr>
      <w:r>
        <w:drawing>
          <wp:anchor distT="0" distB="0" distL="0" distR="0" simplePos="0" relativeHeight="252722176" behindDoc="0" locked="0" layoutInCell="1" allowOverlap="1">
            <wp:simplePos x="0" y="0"/>
            <wp:positionH relativeFrom="column">
              <wp:posOffset>6347</wp:posOffset>
            </wp:positionH>
            <wp:positionV relativeFrom="paragraph">
              <wp:posOffset>-144529</wp:posOffset>
            </wp:positionV>
            <wp:extent cx="330219" cy="400040"/>
            <wp:effectExtent l="0" t="0" r="0" b="0"/>
            <wp:wrapNone/>
            <wp:docPr id="275" name="IM 275"/>
            <wp:cNvGraphicFramePr/>
            <a:graphic>
              <a:graphicData uri="http://schemas.openxmlformats.org/drawingml/2006/picture">
                <pic:pic>
                  <pic:nvPicPr>
                    <pic:cNvPr id="275" name="IM 275"/>
                    <pic:cNvPicPr/>
                  </pic:nvPicPr>
                  <pic:blipFill>
                    <a:blip r:embed="rId308"/>
                    <a:stretch>
                      <a:fillRect/>
                    </a:stretch>
                  </pic:blipFill>
                  <pic:spPr>
                    <a:xfrm rot="0">
                      <a:off x="0" y="0"/>
                      <a:ext cx="330219" cy="400040"/>
                    </a:xfrm>
                    <a:prstGeom prst="rect">
                      <a:avLst/>
                    </a:prstGeom>
                  </pic:spPr>
                </pic:pic>
              </a:graphicData>
            </a:graphic>
          </wp:anchor>
        </w:drawing>
      </w:r>
      <w:r>
        <w:rPr>
          <w:rFonts w:ascii="SimSun" w:hAnsi="SimSun" w:eastAsia="SimSun" w:cs="SimSun"/>
          <w:sz w:val="18"/>
          <w:szCs w:val="18"/>
          <w:color w:val="1EA9EF"/>
          <w:spacing w:val="-2"/>
        </w:rPr>
        <w:t>62记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82D9"/>
          <w:spacing w:val="-15"/>
          <w:w w:val="94"/>
        </w:rPr>
        <w:t>第二十三章</w:t>
      </w:r>
      <w:r>
        <w:rPr>
          <w:rFonts w:ascii="SimHei" w:hAnsi="SimHei" w:eastAsia="SimHei" w:cs="SimHei"/>
          <w:sz w:val="22"/>
          <w:szCs w:val="22"/>
          <w:color w:val="0082D9"/>
          <w:spacing w:val="63"/>
        </w:rPr>
        <w:t xml:space="preserve"> </w:t>
      </w:r>
      <w:r>
        <w:rPr>
          <w:rFonts w:ascii="SimHei" w:hAnsi="SimHei" w:eastAsia="SimHei" w:cs="SimHei"/>
          <w:sz w:val="22"/>
          <w:szCs w:val="22"/>
          <w:color w:val="0082D9"/>
          <w:spacing w:val="-15"/>
          <w:w w:val="94"/>
        </w:rPr>
        <w:t>盆底功能障碍性及生殖器损伤疾病</w:t>
      </w:r>
    </w:p>
    <w:p>
      <w:pPr>
        <w:spacing w:line="295" w:lineRule="auto"/>
        <w:rPr>
          <w:rFonts w:ascii="Arial"/>
          <w:sz w:val="21"/>
        </w:rPr>
      </w:pPr>
      <w:r/>
    </w:p>
    <w:p>
      <w:pPr>
        <w:ind w:right="94" w:firstLine="389"/>
        <w:spacing w:before="72" w:line="272" w:lineRule="auto"/>
        <w:jc w:val="both"/>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23"/>
        </w:rPr>
        <w:t xml:space="preserve"> </w:t>
      </w:r>
      <w:r>
        <w:rPr>
          <w:rFonts w:ascii="SimSun" w:hAnsi="SimSun" w:eastAsia="SimSun" w:cs="SimSun"/>
          <w:sz w:val="22"/>
          <w:szCs w:val="22"/>
          <w:spacing w:val="-8"/>
        </w:rPr>
        <w:t>影像学检查</w:t>
      </w:r>
      <w:r>
        <w:rPr>
          <w:rFonts w:ascii="SimSun" w:hAnsi="SimSun" w:eastAsia="SimSun" w:cs="SimSun"/>
          <w:sz w:val="22"/>
          <w:szCs w:val="22"/>
          <w:spacing w:val="69"/>
        </w:rPr>
        <w:t xml:space="preserve"> </w:t>
      </w:r>
      <w:r>
        <w:rPr>
          <w:rFonts w:ascii="SimSun" w:hAnsi="SimSun" w:eastAsia="SimSun" w:cs="SimSun"/>
          <w:sz w:val="22"/>
          <w:szCs w:val="22"/>
          <w:spacing w:val="-8"/>
        </w:rPr>
        <w:t>静脉肾盂造影为静脉注入造影剂，于注射</w:t>
      </w:r>
      <w:r>
        <w:rPr>
          <w:rFonts w:ascii="SimSun" w:hAnsi="SimSun" w:eastAsia="SimSun" w:cs="SimSun"/>
          <w:sz w:val="22"/>
          <w:szCs w:val="22"/>
          <w:spacing w:val="-9"/>
        </w:rPr>
        <w:t>后动态观察和泌尿系统摄片，根据肾</w:t>
      </w:r>
      <w:r>
        <w:rPr>
          <w:rFonts w:ascii="SimSun" w:hAnsi="SimSun" w:eastAsia="SimSun" w:cs="SimSun"/>
          <w:sz w:val="22"/>
          <w:szCs w:val="22"/>
        </w:rPr>
        <w:t xml:space="preserve"> </w:t>
      </w:r>
      <w:r>
        <w:rPr>
          <w:rFonts w:ascii="SimSun" w:hAnsi="SimSun" w:eastAsia="SimSun" w:cs="SimSun"/>
          <w:sz w:val="22"/>
          <w:szCs w:val="22"/>
          <w:spacing w:val="-17"/>
        </w:rPr>
        <w:t>盂、输尿管及膀胱显影情况，了解肾脏功能、</w:t>
      </w:r>
      <w:r>
        <w:rPr>
          <w:rFonts w:ascii="SimSun" w:hAnsi="SimSun" w:eastAsia="SimSun" w:cs="SimSun"/>
          <w:sz w:val="22"/>
          <w:szCs w:val="22"/>
          <w:spacing w:val="-18"/>
        </w:rPr>
        <w:t>输尿管通畅情况，有助于输尿管阴道瘘及膀胱阴道瘘的诊</w:t>
      </w:r>
      <w:r>
        <w:rPr>
          <w:rFonts w:ascii="SimSun" w:hAnsi="SimSun" w:eastAsia="SimSun" w:cs="SimSun"/>
          <w:sz w:val="22"/>
          <w:szCs w:val="22"/>
        </w:rPr>
        <w:t xml:space="preserve"> </w:t>
      </w:r>
      <w:r>
        <w:rPr>
          <w:rFonts w:ascii="SimSun" w:hAnsi="SimSun" w:eastAsia="SimSun" w:cs="SimSun"/>
          <w:sz w:val="22"/>
          <w:szCs w:val="22"/>
          <w:spacing w:val="-3"/>
        </w:rPr>
        <w:t>断。逆行输尿管肾盂造影对于静脉肾盂造影没有发现的输尿管阴道瘘有辅助诊断作用。64层螺旋</w:t>
      </w:r>
      <w:r>
        <w:rPr>
          <w:rFonts w:ascii="SimSun" w:hAnsi="SimSun" w:eastAsia="SimSun" w:cs="SimSun"/>
          <w:sz w:val="22"/>
          <w:szCs w:val="22"/>
        </w:rPr>
        <w:t xml:space="preserve"> </w:t>
      </w:r>
      <w:r>
        <w:rPr>
          <w:rFonts w:ascii="SimSun" w:hAnsi="SimSun" w:eastAsia="SimSun" w:cs="SimSun"/>
          <w:sz w:val="22"/>
          <w:szCs w:val="22"/>
          <w:spacing w:val="-8"/>
        </w:rPr>
        <w:t>CT</w:t>
      </w:r>
      <w:r>
        <w:rPr>
          <w:rFonts w:ascii="SimSun" w:hAnsi="SimSun" w:eastAsia="SimSun" w:cs="SimSun"/>
          <w:sz w:val="22"/>
          <w:szCs w:val="22"/>
          <w:spacing w:val="-44"/>
        </w:rPr>
        <w:t xml:space="preserve"> </w:t>
      </w:r>
      <w:r>
        <w:rPr>
          <w:rFonts w:ascii="SimSun" w:hAnsi="SimSun" w:eastAsia="SimSun" w:cs="SimSun"/>
          <w:sz w:val="22"/>
          <w:szCs w:val="22"/>
          <w:spacing w:val="-8"/>
        </w:rPr>
        <w:t>尿路造影(CTU)</w:t>
      </w:r>
      <w:r>
        <w:rPr>
          <w:rFonts w:ascii="SimSun" w:hAnsi="SimSun" w:eastAsia="SimSun" w:cs="SimSun"/>
          <w:sz w:val="22"/>
          <w:szCs w:val="22"/>
          <w:spacing w:val="-13"/>
        </w:rPr>
        <w:t xml:space="preserve"> </w:t>
      </w:r>
      <w:r>
        <w:rPr>
          <w:rFonts w:ascii="SimSun" w:hAnsi="SimSun" w:eastAsia="SimSun" w:cs="SimSun"/>
          <w:sz w:val="22"/>
          <w:szCs w:val="22"/>
          <w:spacing w:val="-8"/>
        </w:rPr>
        <w:t>通过1次屏气6～10秒，即可清楚地显示肾盂、</w:t>
      </w:r>
      <w:r>
        <w:rPr>
          <w:rFonts w:ascii="SimSun" w:hAnsi="SimSun" w:eastAsia="SimSun" w:cs="SimSun"/>
          <w:sz w:val="22"/>
          <w:szCs w:val="22"/>
          <w:spacing w:val="-9"/>
        </w:rPr>
        <w:t>输尿管及膀胱的全貌，已成为一种</w:t>
      </w:r>
      <w:r>
        <w:rPr>
          <w:rFonts w:ascii="SimSun" w:hAnsi="SimSun" w:eastAsia="SimSun" w:cs="SimSun"/>
          <w:sz w:val="22"/>
          <w:szCs w:val="22"/>
        </w:rPr>
        <w:t xml:space="preserve"> </w:t>
      </w:r>
      <w:r>
        <w:rPr>
          <w:rFonts w:ascii="SimSun" w:hAnsi="SimSun" w:eastAsia="SimSun" w:cs="SimSun"/>
          <w:sz w:val="22"/>
          <w:szCs w:val="22"/>
          <w:spacing w:val="-18"/>
        </w:rPr>
        <w:t>新的、非侵入性检查尿痿的方法。</w:t>
      </w:r>
    </w:p>
    <w:p>
      <w:pPr>
        <w:ind w:left="419"/>
        <w:spacing w:before="79" w:line="219" w:lineRule="auto"/>
        <w:rPr>
          <w:rFonts w:ascii="SimSun" w:hAnsi="SimSun" w:eastAsia="SimSun" w:cs="SimSun"/>
          <w:sz w:val="22"/>
          <w:szCs w:val="22"/>
        </w:rPr>
      </w:pPr>
      <w:r>
        <w:rPr>
          <w:rFonts w:ascii="SimSun" w:hAnsi="SimSun" w:eastAsia="SimSun" w:cs="SimSun"/>
          <w:sz w:val="22"/>
          <w:szCs w:val="22"/>
          <w:spacing w:val="-9"/>
        </w:rPr>
        <w:t>5.</w:t>
      </w:r>
      <w:r>
        <w:rPr>
          <w:rFonts w:ascii="SimSun" w:hAnsi="SimSun" w:eastAsia="SimSun" w:cs="SimSun"/>
          <w:sz w:val="22"/>
          <w:szCs w:val="22"/>
          <w:spacing w:val="-29"/>
        </w:rPr>
        <w:t xml:space="preserve"> </w:t>
      </w:r>
      <w:r>
        <w:rPr>
          <w:rFonts w:ascii="SimSun" w:hAnsi="SimSun" w:eastAsia="SimSun" w:cs="SimSun"/>
          <w:sz w:val="22"/>
          <w:szCs w:val="22"/>
          <w:spacing w:val="-9"/>
        </w:rPr>
        <w:t>肾图</w:t>
      </w:r>
      <w:r>
        <w:rPr>
          <w:rFonts w:ascii="SimSun" w:hAnsi="SimSun" w:eastAsia="SimSun" w:cs="SimSun"/>
          <w:sz w:val="22"/>
          <w:szCs w:val="22"/>
          <w:spacing w:val="87"/>
        </w:rPr>
        <w:t xml:space="preserve"> </w:t>
      </w:r>
      <w:r>
        <w:rPr>
          <w:rFonts w:ascii="SimSun" w:hAnsi="SimSun" w:eastAsia="SimSun" w:cs="SimSun"/>
          <w:sz w:val="22"/>
          <w:szCs w:val="22"/>
          <w:spacing w:val="-9"/>
        </w:rPr>
        <w:t>能了解肾功能和输尿管功能情况。</w:t>
      </w:r>
    </w:p>
    <w:p>
      <w:pPr>
        <w:ind w:left="312"/>
        <w:spacing w:before="84" w:line="222" w:lineRule="auto"/>
        <w:rPr>
          <w:rFonts w:ascii="SimHei" w:hAnsi="SimHei" w:eastAsia="SimHei" w:cs="SimHei"/>
          <w:sz w:val="22"/>
          <w:szCs w:val="22"/>
        </w:rPr>
      </w:pPr>
      <w:r>
        <w:rPr>
          <w:rFonts w:ascii="SimHei" w:hAnsi="SimHei" w:eastAsia="SimHei" w:cs="SimHei"/>
          <w:sz w:val="22"/>
          <w:szCs w:val="22"/>
          <w:b/>
          <w:bCs/>
          <w:color w:val="006FC4"/>
          <w:spacing w:val="-13"/>
        </w:rPr>
        <w:t>【治疗】</w:t>
      </w:r>
    </w:p>
    <w:p>
      <w:pPr>
        <w:ind w:right="99" w:firstLine="419"/>
        <w:spacing w:before="84" w:line="271" w:lineRule="auto"/>
        <w:jc w:val="both"/>
        <w:rPr>
          <w:rFonts w:ascii="SimSun" w:hAnsi="SimSun" w:eastAsia="SimSun" w:cs="SimSun"/>
          <w:sz w:val="22"/>
          <w:szCs w:val="22"/>
        </w:rPr>
      </w:pPr>
      <w:r>
        <w:rPr>
          <w:rFonts w:ascii="SimSun" w:hAnsi="SimSun" w:eastAsia="SimSun" w:cs="SimSun"/>
          <w:sz w:val="22"/>
          <w:szCs w:val="22"/>
          <w:spacing w:val="-6"/>
        </w:rPr>
        <w:t>手术修补为主要治疗方法。非手术治疗仅限于分娩或手术后1周</w:t>
      </w:r>
      <w:r>
        <w:rPr>
          <w:rFonts w:ascii="SimSun" w:hAnsi="SimSun" w:eastAsia="SimSun" w:cs="SimSun"/>
          <w:sz w:val="22"/>
          <w:szCs w:val="22"/>
          <w:spacing w:val="-7"/>
        </w:rPr>
        <w:t>内发生的膀胱阴道瘘和输尿管</w:t>
      </w:r>
      <w:r>
        <w:rPr>
          <w:rFonts w:ascii="SimSun" w:hAnsi="SimSun" w:eastAsia="SimSun" w:cs="SimSun"/>
          <w:sz w:val="22"/>
          <w:szCs w:val="22"/>
        </w:rPr>
        <w:t xml:space="preserve"> </w:t>
      </w:r>
      <w:r>
        <w:rPr>
          <w:rFonts w:ascii="SimSun" w:hAnsi="SimSun" w:eastAsia="SimSun" w:cs="SimSun"/>
          <w:sz w:val="22"/>
          <w:szCs w:val="22"/>
          <w:spacing w:val="-8"/>
        </w:rPr>
        <w:t>小瘘孔，留置导尿管于膀胱内或在膀胱镜下插入输尿管导管，4周至3个月有愈合可能。由于长期放</w:t>
      </w:r>
      <w:r>
        <w:rPr>
          <w:rFonts w:ascii="SimSun" w:hAnsi="SimSun" w:eastAsia="SimSun" w:cs="SimSun"/>
          <w:sz w:val="22"/>
          <w:szCs w:val="22"/>
        </w:rPr>
        <w:t xml:space="preserve"> </w:t>
      </w:r>
      <w:r>
        <w:rPr>
          <w:rFonts w:ascii="SimSun" w:hAnsi="SimSun" w:eastAsia="SimSun" w:cs="SimSun"/>
          <w:sz w:val="22"/>
          <w:szCs w:val="22"/>
          <w:spacing w:val="-18"/>
        </w:rPr>
        <w:t>置导尿管会刺激尿道黏膜引起疼痛，并且干扰患者的日常活动，影响患者的生活质量，因此，膀胱阴</w:t>
      </w:r>
      <w:r>
        <w:rPr>
          <w:rFonts w:ascii="SimSun" w:hAnsi="SimSun" w:eastAsia="SimSun" w:cs="SimSun"/>
          <w:sz w:val="22"/>
          <w:szCs w:val="22"/>
          <w:spacing w:val="-19"/>
        </w:rPr>
        <w:t>道</w:t>
      </w:r>
      <w:r>
        <w:rPr>
          <w:rFonts w:ascii="SimSun" w:hAnsi="SimSun" w:eastAsia="SimSun" w:cs="SimSun"/>
          <w:sz w:val="22"/>
          <w:szCs w:val="22"/>
        </w:rPr>
        <w:t xml:space="preserve"> </w:t>
      </w:r>
      <w:r>
        <w:rPr>
          <w:rFonts w:ascii="SimSun" w:hAnsi="SimSun" w:eastAsia="SimSun" w:cs="SimSun"/>
          <w:sz w:val="22"/>
          <w:szCs w:val="22"/>
          <w:spacing w:val="-13"/>
        </w:rPr>
        <w:t>瘘如采用非手术治疗则建议行耻骨上膀胱造瘘，进行膀胱引流。长期放置引流管拔除前，应重复诊断</w:t>
      </w:r>
      <w:r>
        <w:rPr>
          <w:rFonts w:ascii="SimSun" w:hAnsi="SimSun" w:eastAsia="SimSun" w:cs="SimSun"/>
          <w:sz w:val="22"/>
          <w:szCs w:val="22"/>
        </w:rPr>
        <w:t xml:space="preserve"> </w:t>
      </w:r>
      <w:r>
        <w:rPr>
          <w:rFonts w:ascii="SimSun" w:hAnsi="SimSun" w:eastAsia="SimSun" w:cs="SimSun"/>
          <w:sz w:val="22"/>
          <w:szCs w:val="22"/>
          <w:spacing w:val="-8"/>
        </w:rPr>
        <w:t>检查(如亚甲蓝试验)明确瘘孔是否愈合。引流期间，要</w:t>
      </w:r>
      <w:r>
        <w:rPr>
          <w:rFonts w:ascii="SimSun" w:hAnsi="SimSun" w:eastAsia="SimSun" w:cs="SimSun"/>
          <w:sz w:val="22"/>
          <w:szCs w:val="22"/>
          <w:spacing w:val="-9"/>
        </w:rPr>
        <w:t>经常对病情进行评价。引流的同时保证患者</w:t>
      </w:r>
      <w:r>
        <w:rPr>
          <w:rFonts w:ascii="SimSun" w:hAnsi="SimSun" w:eastAsia="SimSun" w:cs="SimSun"/>
          <w:sz w:val="22"/>
          <w:szCs w:val="22"/>
        </w:rPr>
        <w:t xml:space="preserve"> </w:t>
      </w:r>
      <w:r>
        <w:rPr>
          <w:rFonts w:ascii="SimSun" w:hAnsi="SimSun" w:eastAsia="SimSun" w:cs="SimSun"/>
          <w:sz w:val="22"/>
          <w:szCs w:val="22"/>
          <w:spacing w:val="-8"/>
        </w:rPr>
        <w:t>营养和液体的摄入，促进瘘孔愈合。治疗中要注意治疗外阴皮炎和泌</w:t>
      </w:r>
      <w:r>
        <w:rPr>
          <w:rFonts w:ascii="SimSun" w:hAnsi="SimSun" w:eastAsia="SimSun" w:cs="SimSun"/>
          <w:sz w:val="22"/>
          <w:szCs w:val="22"/>
          <w:spacing w:val="-9"/>
        </w:rPr>
        <w:t>尿系统感染，改善患者生活质</w:t>
      </w:r>
      <w:r>
        <w:rPr>
          <w:rFonts w:ascii="SimSun" w:hAnsi="SimSun" w:eastAsia="SimSun" w:cs="SimSun"/>
          <w:sz w:val="22"/>
          <w:szCs w:val="22"/>
        </w:rPr>
        <w:t xml:space="preserve"> </w:t>
      </w:r>
      <w:r>
        <w:rPr>
          <w:rFonts w:ascii="SimSun" w:hAnsi="SimSun" w:eastAsia="SimSun" w:cs="SimSun"/>
          <w:sz w:val="22"/>
          <w:szCs w:val="22"/>
          <w:spacing w:val="-13"/>
        </w:rPr>
        <w:t>量。绝经后妇女可以给予雌激素，促进阴道黏膜上皮增生</w:t>
      </w:r>
      <w:r>
        <w:rPr>
          <w:rFonts w:ascii="SimSun" w:hAnsi="SimSun" w:eastAsia="SimSun" w:cs="SimSun"/>
          <w:sz w:val="22"/>
          <w:szCs w:val="22"/>
          <w:spacing w:val="-14"/>
        </w:rPr>
        <w:t>，有利于伤口愈合。对于术后早期出现的直</w:t>
      </w:r>
      <w:r>
        <w:rPr>
          <w:rFonts w:ascii="SimSun" w:hAnsi="SimSun" w:eastAsia="SimSun" w:cs="SimSun"/>
          <w:sz w:val="22"/>
          <w:szCs w:val="22"/>
        </w:rPr>
        <w:t xml:space="preserve"> </w:t>
      </w:r>
      <w:r>
        <w:rPr>
          <w:rFonts w:ascii="SimSun" w:hAnsi="SimSun" w:eastAsia="SimSun" w:cs="SimSun"/>
          <w:sz w:val="22"/>
          <w:szCs w:val="22"/>
          <w:spacing w:val="-3"/>
        </w:rPr>
        <w:t>径仅数毫米的微小尿瘘瘘孔，15%～20%的患者可以非手术治疗自行愈合。对于瘘管已经形成并且</w:t>
      </w:r>
      <w:r>
        <w:rPr>
          <w:rFonts w:ascii="SimSun" w:hAnsi="SimSun" w:eastAsia="SimSun" w:cs="SimSun"/>
          <w:sz w:val="22"/>
          <w:szCs w:val="22"/>
          <w:spacing w:val="4"/>
        </w:rPr>
        <w:t xml:space="preserve"> </w:t>
      </w:r>
      <w:r>
        <w:rPr>
          <w:rFonts w:ascii="SimSun" w:hAnsi="SimSun" w:eastAsia="SimSun" w:cs="SimSun"/>
          <w:sz w:val="22"/>
          <w:szCs w:val="22"/>
          <w:spacing w:val="-16"/>
        </w:rPr>
        <w:t>上皮化者，非手术治疗则通常失败。</w:t>
      </w:r>
    </w:p>
    <w:p>
      <w:pPr>
        <w:ind w:firstLine="419"/>
        <w:spacing w:before="181" w:line="265" w:lineRule="auto"/>
        <w:rPr>
          <w:rFonts w:ascii="SimSun" w:hAnsi="SimSun" w:eastAsia="SimSun" w:cs="SimSun"/>
          <w:sz w:val="22"/>
          <w:szCs w:val="22"/>
        </w:rPr>
      </w:pPr>
      <w:r>
        <w:rPr>
          <w:rFonts w:ascii="SimSun" w:hAnsi="SimSun" w:eastAsia="SimSun" w:cs="SimSun"/>
          <w:sz w:val="22"/>
          <w:szCs w:val="22"/>
          <w:spacing w:val="-6"/>
        </w:rPr>
        <w:t>手术治疗要注意时间的选择。直接损伤的尿瘘应尽早手术修补；其他原因所致尿瘘应等待3个</w:t>
      </w:r>
      <w:r>
        <w:rPr>
          <w:rFonts w:ascii="SimSun" w:hAnsi="SimSun" w:eastAsia="SimSun" w:cs="SimSun"/>
          <w:sz w:val="22"/>
          <w:szCs w:val="22"/>
          <w:spacing w:val="2"/>
        </w:rPr>
        <w:t xml:space="preserve">  </w:t>
      </w:r>
      <w:r>
        <w:rPr>
          <w:rFonts w:ascii="SimSun" w:hAnsi="SimSun" w:eastAsia="SimSun" w:cs="SimSun"/>
          <w:sz w:val="22"/>
          <w:szCs w:val="22"/>
          <w:spacing w:val="-13"/>
        </w:rPr>
        <w:t>月，待组织水肿消退、局部血液供应恢复正常再行手术；瘘修补失败后至少应等待3个月后再次手术。</w:t>
      </w:r>
      <w:r>
        <w:rPr>
          <w:rFonts w:ascii="SimSun" w:hAnsi="SimSun" w:eastAsia="SimSun" w:cs="SimSun"/>
          <w:sz w:val="22"/>
          <w:szCs w:val="22"/>
          <w:spacing w:val="4"/>
        </w:rPr>
        <w:t xml:space="preserve"> </w:t>
      </w:r>
      <w:r>
        <w:rPr>
          <w:rFonts w:ascii="SimSun" w:hAnsi="SimSun" w:eastAsia="SimSun" w:cs="SimSun"/>
          <w:sz w:val="22"/>
          <w:szCs w:val="22"/>
          <w:spacing w:val="-8"/>
        </w:rPr>
        <w:t>由于放疗所致的尿瘘可能需要更长的时间形成结痂，因此有学者推荐12个月后再修补。手术后的瘘</w:t>
      </w:r>
      <w:r>
        <w:rPr>
          <w:rFonts w:ascii="SimSun" w:hAnsi="SimSun" w:eastAsia="SimSun" w:cs="SimSun"/>
          <w:sz w:val="22"/>
          <w:szCs w:val="22"/>
        </w:rPr>
        <w:t xml:space="preserve">  </w:t>
      </w:r>
      <w:r>
        <w:rPr>
          <w:rFonts w:ascii="SimSun" w:hAnsi="SimSun" w:eastAsia="SimSun" w:cs="SimSun"/>
          <w:sz w:val="22"/>
          <w:szCs w:val="22"/>
          <w:spacing w:val="-13"/>
        </w:rPr>
        <w:t>孔，需要等待数周，病灶周围炎症反应消退，瘢痕软化并有良好的血供后方可修补。该段时间内需要</w:t>
      </w:r>
      <w:r>
        <w:rPr>
          <w:rFonts w:ascii="SimSun" w:hAnsi="SimSun" w:eastAsia="SimSun" w:cs="SimSun"/>
          <w:sz w:val="22"/>
          <w:szCs w:val="22"/>
        </w:rPr>
        <w:t xml:space="preserve">  </w:t>
      </w:r>
      <w:r>
        <w:rPr>
          <w:rFonts w:ascii="SimSun" w:hAnsi="SimSun" w:eastAsia="SimSun" w:cs="SimSun"/>
          <w:sz w:val="22"/>
          <w:szCs w:val="22"/>
          <w:spacing w:val="-13"/>
        </w:rPr>
        <w:t>进行抗泌尿系统感染治疗，对绝经后患者可补充</w:t>
      </w:r>
      <w:r>
        <w:rPr>
          <w:rFonts w:ascii="SimSun" w:hAnsi="SimSun" w:eastAsia="SimSun" w:cs="SimSun"/>
          <w:sz w:val="22"/>
          <w:szCs w:val="22"/>
          <w:spacing w:val="-14"/>
        </w:rPr>
        <w:t>雌激素治疗。</w:t>
      </w:r>
    </w:p>
    <w:p>
      <w:pPr>
        <w:ind w:right="101" w:firstLine="419"/>
        <w:spacing w:before="107" w:line="257" w:lineRule="auto"/>
        <w:rPr>
          <w:rFonts w:ascii="SimSun" w:hAnsi="SimSun" w:eastAsia="SimSun" w:cs="SimSun"/>
          <w:sz w:val="22"/>
          <w:szCs w:val="22"/>
        </w:rPr>
      </w:pPr>
      <w:r>
        <w:rPr>
          <w:rFonts w:ascii="SimSun" w:hAnsi="SimSun" w:eastAsia="SimSun" w:cs="SimSun"/>
          <w:sz w:val="22"/>
          <w:szCs w:val="22"/>
          <w:spacing w:val="-13"/>
        </w:rPr>
        <w:t>膀胱阴道瘘和尿道阴道瘘手术修补首选经阴道手术，不能经阴道手术或复杂尿瘘者</w:t>
      </w:r>
      <w:r>
        <w:rPr>
          <w:rFonts w:ascii="SimSun" w:hAnsi="SimSun" w:eastAsia="SimSun" w:cs="SimSun"/>
          <w:sz w:val="22"/>
          <w:szCs w:val="22"/>
          <w:spacing w:val="-14"/>
        </w:rPr>
        <w:t>，应选择经腹</w:t>
      </w:r>
      <w:r>
        <w:rPr>
          <w:rFonts w:ascii="SimSun" w:hAnsi="SimSun" w:eastAsia="SimSun" w:cs="SimSun"/>
          <w:sz w:val="22"/>
          <w:szCs w:val="22"/>
        </w:rPr>
        <w:t xml:space="preserve"> </w:t>
      </w:r>
      <w:r>
        <w:rPr>
          <w:rFonts w:ascii="SimSun" w:hAnsi="SimSun" w:eastAsia="SimSun" w:cs="SimSun"/>
          <w:sz w:val="22"/>
          <w:szCs w:val="22"/>
          <w:spacing w:val="-12"/>
        </w:rPr>
        <w:t>或经腹-阴道联合手术。</w:t>
      </w:r>
    </w:p>
    <w:p>
      <w:pPr>
        <w:ind w:right="98" w:firstLine="419"/>
        <w:spacing w:before="78" w:line="269" w:lineRule="auto"/>
        <w:rPr>
          <w:rFonts w:ascii="SimSun" w:hAnsi="SimSun" w:eastAsia="SimSun" w:cs="SimSun"/>
          <w:sz w:val="22"/>
          <w:szCs w:val="22"/>
        </w:rPr>
      </w:pPr>
      <w:r>
        <w:rPr>
          <w:rFonts w:ascii="SimSun" w:hAnsi="SimSun" w:eastAsia="SimSun" w:cs="SimSun"/>
          <w:sz w:val="22"/>
          <w:szCs w:val="22"/>
          <w:spacing w:val="-8"/>
        </w:rPr>
        <w:t>输尿管阴道瘘的治疗取决于位置和大小。小的痿孔通常在放置输尿管支架(double</w:t>
      </w:r>
      <w:r>
        <w:rPr>
          <w:rFonts w:ascii="SimSun" w:hAnsi="SimSun" w:eastAsia="SimSun" w:cs="SimSun"/>
          <w:sz w:val="22"/>
          <w:szCs w:val="22"/>
          <w:spacing w:val="18"/>
        </w:rPr>
        <w:t xml:space="preserve"> </w:t>
      </w:r>
      <w:r>
        <w:rPr>
          <w:rFonts w:ascii="SimSun" w:hAnsi="SimSun" w:eastAsia="SimSun" w:cs="SimSun"/>
          <w:sz w:val="22"/>
          <w:szCs w:val="22"/>
          <w:spacing w:val="-8"/>
        </w:rPr>
        <w:t>J)后能自然</w:t>
      </w:r>
      <w:r>
        <w:rPr>
          <w:rFonts w:ascii="SimSun" w:hAnsi="SimSun" w:eastAsia="SimSun" w:cs="SimSun"/>
          <w:sz w:val="22"/>
          <w:szCs w:val="22"/>
        </w:rPr>
        <w:t xml:space="preserve"> </w:t>
      </w:r>
      <w:r>
        <w:rPr>
          <w:rFonts w:ascii="SimSun" w:hAnsi="SimSun" w:eastAsia="SimSun" w:cs="SimSun"/>
          <w:sz w:val="22"/>
          <w:szCs w:val="22"/>
          <w:spacing w:val="-13"/>
        </w:rPr>
        <w:t>愈合，但不适用于放疗后瘘孔。如果瘘孔接近输尿管膀</w:t>
      </w:r>
      <w:r>
        <w:rPr>
          <w:rFonts w:ascii="SimSun" w:hAnsi="SimSun" w:eastAsia="SimSun" w:cs="SimSun"/>
          <w:sz w:val="22"/>
          <w:szCs w:val="22"/>
          <w:spacing w:val="-14"/>
        </w:rPr>
        <w:t>胱入口处，可行输尿管膀胱植入术。如果输尿</w:t>
      </w:r>
      <w:r>
        <w:rPr>
          <w:rFonts w:ascii="SimSun" w:hAnsi="SimSun" w:eastAsia="SimSun" w:cs="SimSun"/>
          <w:sz w:val="22"/>
          <w:szCs w:val="22"/>
        </w:rPr>
        <w:t xml:space="preserve"> </w:t>
      </w:r>
      <w:r>
        <w:rPr>
          <w:rFonts w:ascii="SimSun" w:hAnsi="SimSun" w:eastAsia="SimSun" w:cs="SimSun"/>
          <w:sz w:val="22"/>
          <w:szCs w:val="22"/>
          <w:spacing w:val="-13"/>
        </w:rPr>
        <w:t>管瘘孔距离膀胱有一定距离，切除含瘘孔的一段输尿管，断端行输尿管端端吻合术。放置输尿管导管</w:t>
      </w:r>
      <w:r>
        <w:rPr>
          <w:rFonts w:ascii="SimSun" w:hAnsi="SimSun" w:eastAsia="SimSun" w:cs="SimSun"/>
          <w:sz w:val="22"/>
          <w:szCs w:val="22"/>
          <w:spacing w:val="2"/>
        </w:rPr>
        <w:t xml:space="preserve"> </w:t>
      </w:r>
      <w:r>
        <w:rPr>
          <w:rFonts w:ascii="SimSun" w:hAnsi="SimSun" w:eastAsia="SimSun" w:cs="SimSun"/>
          <w:sz w:val="22"/>
          <w:szCs w:val="22"/>
          <w:spacing w:val="-11"/>
        </w:rPr>
        <w:t>者，术后一般留置3个月。</w:t>
      </w:r>
    </w:p>
    <w:p>
      <w:pPr>
        <w:ind w:left="312"/>
        <w:spacing w:before="74" w:line="221" w:lineRule="auto"/>
        <w:rPr>
          <w:rFonts w:ascii="SimHei" w:hAnsi="SimHei" w:eastAsia="SimHei" w:cs="SimHei"/>
          <w:sz w:val="22"/>
          <w:szCs w:val="22"/>
        </w:rPr>
      </w:pPr>
      <w:r>
        <w:rPr>
          <w:rFonts w:ascii="SimHei" w:hAnsi="SimHei" w:eastAsia="SimHei" w:cs="SimHei"/>
          <w:sz w:val="22"/>
          <w:szCs w:val="22"/>
          <w:b/>
          <w:bCs/>
          <w:color w:val="0074CE"/>
          <w:spacing w:val="-13"/>
        </w:rPr>
        <w:t>【预防】</w:t>
      </w:r>
    </w:p>
    <w:p>
      <w:pPr>
        <w:ind w:firstLine="419"/>
        <w:spacing w:before="102" w:line="267" w:lineRule="auto"/>
        <w:jc w:val="both"/>
        <w:rPr>
          <w:rFonts w:ascii="SimSun" w:hAnsi="SimSun" w:eastAsia="SimSun" w:cs="SimSun"/>
          <w:sz w:val="22"/>
          <w:szCs w:val="22"/>
        </w:rPr>
      </w:pPr>
      <w:r>
        <w:rPr>
          <w:rFonts w:ascii="SimSun" w:hAnsi="SimSun" w:eastAsia="SimSun" w:cs="SimSun"/>
          <w:sz w:val="22"/>
          <w:szCs w:val="22"/>
          <w:spacing w:val="-13"/>
        </w:rPr>
        <w:t>绝大多数尿瘘可以预防，提高产科质量，预防产</w:t>
      </w:r>
      <w:r>
        <w:rPr>
          <w:rFonts w:ascii="SimSun" w:hAnsi="SimSun" w:eastAsia="SimSun" w:cs="SimSun"/>
          <w:sz w:val="22"/>
          <w:szCs w:val="22"/>
          <w:spacing w:val="-14"/>
        </w:rPr>
        <w:t>科因素所致的尿瘘是关键。疑有损伤者，留置导</w:t>
      </w:r>
      <w:r>
        <w:rPr>
          <w:rFonts w:ascii="SimSun" w:hAnsi="SimSun" w:eastAsia="SimSun" w:cs="SimSun"/>
          <w:sz w:val="22"/>
          <w:szCs w:val="22"/>
        </w:rPr>
        <w:t xml:space="preserve">  </w:t>
      </w:r>
      <w:r>
        <w:rPr>
          <w:rFonts w:ascii="SimSun" w:hAnsi="SimSun" w:eastAsia="SimSun" w:cs="SimSun"/>
          <w:sz w:val="22"/>
          <w:szCs w:val="22"/>
          <w:spacing w:val="-13"/>
        </w:rPr>
        <w:t>尿管10日，保证膀胱空虚，有利于膀胱受压部位血液循环恢复，预防尿瘘发生。妇科手术时</w:t>
      </w:r>
      <w:r>
        <w:rPr>
          <w:rFonts w:ascii="SimSun" w:hAnsi="SimSun" w:eastAsia="SimSun" w:cs="SimSun"/>
          <w:sz w:val="22"/>
          <w:szCs w:val="22"/>
          <w:spacing w:val="-14"/>
        </w:rPr>
        <w:t>，对盆腔</w:t>
      </w:r>
      <w:r>
        <w:rPr>
          <w:rFonts w:ascii="SimSun" w:hAnsi="SimSun" w:eastAsia="SimSun" w:cs="SimSun"/>
          <w:sz w:val="22"/>
          <w:szCs w:val="22"/>
        </w:rPr>
        <w:t xml:space="preserve">  </w:t>
      </w:r>
      <w:r>
        <w:rPr>
          <w:rFonts w:ascii="SimSun" w:hAnsi="SimSun" w:eastAsia="SimSun" w:cs="SimSun"/>
          <w:sz w:val="22"/>
          <w:szCs w:val="22"/>
          <w:spacing w:val="-15"/>
        </w:rPr>
        <w:t>粘连严重、恶性肿瘤有广泛浸润等估计手术困难时，术前经膀胱镜放</w:t>
      </w:r>
      <w:r>
        <w:rPr>
          <w:rFonts w:ascii="SimSun" w:hAnsi="SimSun" w:eastAsia="SimSun" w:cs="SimSun"/>
          <w:sz w:val="22"/>
          <w:szCs w:val="22"/>
          <w:spacing w:val="-16"/>
        </w:rPr>
        <w:t>入输尿管导管，使术中易于辨认。</w:t>
      </w:r>
      <w:r>
        <w:rPr>
          <w:rFonts w:ascii="SimSun" w:hAnsi="SimSun" w:eastAsia="SimSun" w:cs="SimSun"/>
          <w:sz w:val="22"/>
          <w:szCs w:val="22"/>
        </w:rPr>
        <w:t xml:space="preserve"> </w:t>
      </w:r>
      <w:r>
        <w:rPr>
          <w:rFonts w:ascii="SimSun" w:hAnsi="SimSun" w:eastAsia="SimSun" w:cs="SimSun"/>
          <w:sz w:val="22"/>
          <w:szCs w:val="22"/>
          <w:spacing w:val="-9"/>
        </w:rPr>
        <w:t>即使是容易进行的全子宫切除术，术中也须明确解剖关系后再行手术操作。术中发现输尿管或膀胱</w:t>
      </w:r>
      <w:r>
        <w:rPr>
          <w:rFonts w:ascii="SimSun" w:hAnsi="SimSun" w:eastAsia="SimSun" w:cs="SimSun"/>
          <w:sz w:val="22"/>
          <w:szCs w:val="22"/>
          <w:spacing w:val="7"/>
        </w:rPr>
        <w:t xml:space="preserve">  </w:t>
      </w:r>
      <w:r>
        <w:rPr>
          <w:rFonts w:ascii="SimSun" w:hAnsi="SimSun" w:eastAsia="SimSun" w:cs="SimSun"/>
          <w:sz w:val="22"/>
          <w:szCs w:val="22"/>
          <w:spacing w:val="-8"/>
        </w:rPr>
        <w:t>损伤，必须及时修补。使用子宫托须定期取出。子宫颈癌进行放射治疗时注意阴</w:t>
      </w:r>
      <w:r>
        <w:rPr>
          <w:rFonts w:ascii="SimSun" w:hAnsi="SimSun" w:eastAsia="SimSun" w:cs="SimSun"/>
          <w:sz w:val="22"/>
          <w:szCs w:val="22"/>
          <w:spacing w:val="-9"/>
        </w:rPr>
        <w:t>道内放射源的安放</w:t>
      </w:r>
      <w:r>
        <w:rPr>
          <w:rFonts w:ascii="SimSun" w:hAnsi="SimSun" w:eastAsia="SimSun" w:cs="SimSun"/>
          <w:sz w:val="22"/>
          <w:szCs w:val="22"/>
        </w:rPr>
        <w:t xml:space="preserve">  </w:t>
      </w:r>
      <w:r>
        <w:rPr>
          <w:rFonts w:ascii="SimSun" w:hAnsi="SimSun" w:eastAsia="SimSun" w:cs="SimSun"/>
          <w:sz w:val="22"/>
          <w:szCs w:val="22"/>
          <w:spacing w:val="-18"/>
        </w:rPr>
        <w:t>和固定，放射剂量不能过大。</w:t>
      </w:r>
    </w:p>
    <w:p>
      <w:pPr>
        <w:ind w:left="423"/>
        <w:spacing w:before="247" w:line="222" w:lineRule="auto"/>
        <w:outlineLvl w:val="2"/>
        <w:rPr>
          <w:rFonts w:ascii="SimHei" w:hAnsi="SimHei" w:eastAsia="SimHei" w:cs="SimHei"/>
          <w:sz w:val="27"/>
          <w:szCs w:val="27"/>
        </w:rPr>
      </w:pPr>
      <w:r>
        <w:rPr>
          <w:rFonts w:ascii="SimHei" w:hAnsi="SimHei" w:eastAsia="SimHei" w:cs="SimHei"/>
          <w:sz w:val="27"/>
          <w:szCs w:val="27"/>
          <w:b/>
          <w:bCs/>
          <w:color w:val="0091F2"/>
          <w:spacing w:val="-20"/>
        </w:rPr>
        <w:t>二、粪瘘</w:t>
      </w:r>
    </w:p>
    <w:p>
      <w:pPr>
        <w:ind w:right="93" w:firstLine="419"/>
        <w:spacing w:before="202" w:line="255" w:lineRule="auto"/>
        <w:rPr>
          <w:rFonts w:ascii="SimSun" w:hAnsi="SimSun" w:eastAsia="SimSun" w:cs="SimSun"/>
          <w:sz w:val="22"/>
          <w:szCs w:val="22"/>
        </w:rPr>
      </w:pPr>
      <w:r>
        <w:rPr>
          <w:rFonts w:ascii="SimSun" w:hAnsi="SimSun" w:eastAsia="SimSun" w:cs="SimSun"/>
          <w:sz w:val="22"/>
          <w:szCs w:val="22"/>
          <w:spacing w:val="-9"/>
        </w:rPr>
        <w:t>粪瘘(fecal</w:t>
      </w:r>
      <w:r>
        <w:rPr>
          <w:rFonts w:ascii="SimSun" w:hAnsi="SimSun" w:eastAsia="SimSun" w:cs="SimSun"/>
          <w:sz w:val="22"/>
          <w:szCs w:val="22"/>
          <w:spacing w:val="-15"/>
        </w:rPr>
        <w:t xml:space="preserve"> </w:t>
      </w:r>
      <w:r>
        <w:rPr>
          <w:rFonts w:ascii="SimSun" w:hAnsi="SimSun" w:eastAsia="SimSun" w:cs="SimSun"/>
          <w:sz w:val="22"/>
          <w:szCs w:val="22"/>
          <w:spacing w:val="-9"/>
        </w:rPr>
        <w:t>fistula)指</w:t>
      </w:r>
      <w:r>
        <w:rPr>
          <w:rFonts w:ascii="SimSun" w:hAnsi="SimSun" w:eastAsia="SimSun" w:cs="SimSun"/>
          <w:sz w:val="22"/>
          <w:szCs w:val="22"/>
          <w:spacing w:val="-10"/>
        </w:rPr>
        <w:t>肠道与生殖道之间的异常通道，最常见的是直肠阴道瘘(</w:t>
      </w:r>
      <w:r>
        <w:rPr>
          <w:rFonts w:ascii="SimSun" w:hAnsi="SimSun" w:eastAsia="SimSun" w:cs="SimSun"/>
          <w:sz w:val="22"/>
          <w:szCs w:val="22"/>
          <w:spacing w:val="-9"/>
        </w:rPr>
        <w:t>rectal</w:t>
      </w:r>
      <w:r>
        <w:rPr>
          <w:rFonts w:ascii="SimSun" w:hAnsi="SimSun" w:eastAsia="SimSun" w:cs="SimSun"/>
          <w:sz w:val="22"/>
          <w:szCs w:val="22"/>
          <w:spacing w:val="-10"/>
        </w:rPr>
        <w:t>-</w:t>
      </w:r>
      <w:r>
        <w:rPr>
          <w:rFonts w:ascii="SimSun" w:hAnsi="SimSun" w:eastAsia="SimSun" w:cs="SimSun"/>
          <w:sz w:val="22"/>
          <w:szCs w:val="22"/>
          <w:spacing w:val="-9"/>
        </w:rPr>
        <w:t>vaginal</w:t>
      </w:r>
      <w:r>
        <w:rPr>
          <w:rFonts w:ascii="SimSun" w:hAnsi="SimSun" w:eastAsia="SimSun" w:cs="SimSun"/>
          <w:sz w:val="22"/>
          <w:szCs w:val="22"/>
        </w:rPr>
        <w:t xml:space="preserve"> </w:t>
      </w:r>
      <w:r>
        <w:rPr>
          <w:rFonts w:ascii="SimSun" w:hAnsi="SimSun" w:eastAsia="SimSun" w:cs="SimSun"/>
          <w:sz w:val="22"/>
          <w:szCs w:val="22"/>
          <w:spacing w:val="-19"/>
        </w:rPr>
        <w:t>fistula)。可以根据瘘孔在阴道的位置，将其分为低位、中位和高位痿</w:t>
      </w:r>
      <w:r>
        <w:rPr>
          <w:rFonts w:ascii="SimSun" w:hAnsi="SimSun" w:eastAsia="SimSun" w:cs="SimSun"/>
          <w:sz w:val="22"/>
          <w:szCs w:val="22"/>
          <w:spacing w:val="-20"/>
        </w:rPr>
        <w:t>。</w:t>
      </w:r>
    </w:p>
    <w:p>
      <w:pPr>
        <w:ind w:left="312"/>
        <w:spacing w:before="96" w:line="222" w:lineRule="auto"/>
        <w:rPr>
          <w:rFonts w:ascii="SimHei" w:hAnsi="SimHei" w:eastAsia="SimHei" w:cs="SimHei"/>
          <w:sz w:val="22"/>
          <w:szCs w:val="22"/>
        </w:rPr>
      </w:pPr>
      <w:r>
        <w:rPr>
          <w:rFonts w:ascii="SimHei" w:hAnsi="SimHei" w:eastAsia="SimHei" w:cs="SimHei"/>
          <w:sz w:val="22"/>
          <w:szCs w:val="22"/>
          <w:b/>
          <w:bCs/>
          <w:color w:val="0081D7"/>
          <w:spacing w:val="-13"/>
        </w:rPr>
        <w:t>【病因】</w:t>
      </w:r>
    </w:p>
    <w:p>
      <w:pPr>
        <w:ind w:right="98" w:firstLine="419"/>
        <w:spacing w:before="49" w:line="258" w:lineRule="auto"/>
        <w:jc w:val="both"/>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36"/>
        </w:rPr>
        <w:t xml:space="preserve"> </w:t>
      </w:r>
      <w:r>
        <w:rPr>
          <w:rFonts w:ascii="SimSun" w:hAnsi="SimSun" w:eastAsia="SimSun" w:cs="SimSun"/>
          <w:sz w:val="22"/>
          <w:szCs w:val="22"/>
          <w:spacing w:val="-4"/>
        </w:rPr>
        <w:t>产伤可因胎头在阴道内停滞过久，直肠受</w:t>
      </w:r>
      <w:r>
        <w:rPr>
          <w:rFonts w:ascii="SimSun" w:hAnsi="SimSun" w:eastAsia="SimSun" w:cs="SimSun"/>
          <w:sz w:val="22"/>
          <w:szCs w:val="22"/>
          <w:spacing w:val="-5"/>
        </w:rPr>
        <w:t>压坏死而形成粪痿。粗暴的难产手术操作、手术</w:t>
      </w:r>
      <w:r>
        <w:rPr>
          <w:rFonts w:ascii="SimSun" w:hAnsi="SimSun" w:eastAsia="SimSun" w:cs="SimSun"/>
          <w:sz w:val="22"/>
          <w:szCs w:val="22"/>
        </w:rPr>
        <w:t xml:space="preserve"> </w:t>
      </w:r>
      <w:r>
        <w:rPr>
          <w:rFonts w:ascii="SimSun" w:hAnsi="SimSun" w:eastAsia="SimSun" w:cs="SimSun"/>
          <w:sz w:val="22"/>
          <w:szCs w:val="22"/>
          <w:spacing w:val="-8"/>
        </w:rPr>
        <w:t>损伤导致Ⅲ度会阴撕裂，修补后直肠未愈合及会阴撕裂后缝合缝线穿直肠黏膜未发现也</w:t>
      </w:r>
      <w:r>
        <w:rPr>
          <w:rFonts w:ascii="SimSun" w:hAnsi="SimSun" w:eastAsia="SimSun" w:cs="SimSun"/>
          <w:sz w:val="22"/>
          <w:szCs w:val="22"/>
          <w:spacing w:val="-9"/>
        </w:rPr>
        <w:t>可导致直肠</w:t>
      </w:r>
      <w:r>
        <w:rPr>
          <w:rFonts w:ascii="SimSun" w:hAnsi="SimSun" w:eastAsia="SimSun" w:cs="SimSun"/>
          <w:sz w:val="22"/>
          <w:szCs w:val="22"/>
        </w:rPr>
        <w:t xml:space="preserve"> </w:t>
      </w:r>
      <w:r>
        <w:rPr>
          <w:rFonts w:ascii="SimSun" w:hAnsi="SimSun" w:eastAsia="SimSun" w:cs="SimSun"/>
          <w:sz w:val="22"/>
          <w:szCs w:val="22"/>
          <w:spacing w:val="-11"/>
        </w:rPr>
        <w:t>阴道瘘。</w:t>
      </w:r>
    </w:p>
    <w:p>
      <w:pPr>
        <w:ind w:left="419"/>
        <w:spacing w:before="64"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8"/>
        </w:rPr>
        <w:t>盆腔手术损伤</w:t>
      </w:r>
      <w:r>
        <w:rPr>
          <w:rFonts w:ascii="SimSun" w:hAnsi="SimSun" w:eastAsia="SimSun" w:cs="SimSun"/>
          <w:sz w:val="22"/>
          <w:szCs w:val="22"/>
          <w:spacing w:val="66"/>
        </w:rPr>
        <w:t xml:space="preserve"> </w:t>
      </w:r>
      <w:r>
        <w:rPr>
          <w:rFonts w:ascii="SimSun" w:hAnsi="SimSun" w:eastAsia="SimSun" w:cs="SimSun"/>
          <w:sz w:val="22"/>
          <w:szCs w:val="22"/>
          <w:spacing w:val="-8"/>
        </w:rPr>
        <w:t>行子宫切除术或严重盆腔粘连分</w:t>
      </w:r>
      <w:r>
        <w:rPr>
          <w:rFonts w:ascii="SimSun" w:hAnsi="SimSun" w:eastAsia="SimSun" w:cs="SimSun"/>
          <w:sz w:val="22"/>
          <w:szCs w:val="22"/>
          <w:spacing w:val="-9"/>
        </w:rPr>
        <w:t>离手术时易损伤直肠，瘘孔位置一般在阴道</w:t>
      </w:r>
    </w:p>
    <w:p>
      <w:pPr>
        <w:sectPr>
          <w:type w:val="continuous"/>
          <w:pgSz w:w="11900" w:h="16840"/>
          <w:pgMar w:top="400" w:right="919" w:bottom="400" w:left="699" w:header="0" w:footer="0" w:gutter="0"/>
          <w:cols w:equalWidth="0" w:num="2">
            <w:col w:w="971" w:space="100"/>
            <w:col w:w="9211" w:space="0"/>
          </w:cols>
        </w:sectPr>
        <w:rPr/>
      </w:pPr>
    </w:p>
    <w:p>
      <w:pPr>
        <w:spacing w:line="462" w:lineRule="auto"/>
        <w:rPr>
          <w:rFonts w:ascii="Arial"/>
          <w:sz w:val="21"/>
        </w:rPr>
      </w:pPr>
      <w:r/>
    </w:p>
    <w:p>
      <w:pPr>
        <w:ind w:left="5220"/>
        <w:spacing w:before="72" w:line="221" w:lineRule="auto"/>
        <w:rPr>
          <w:rFonts w:ascii="SimHei" w:hAnsi="SimHei" w:eastAsia="SimHei" w:cs="SimHei"/>
          <w:sz w:val="22"/>
          <w:szCs w:val="22"/>
        </w:rPr>
      </w:pPr>
      <w:r>
        <w:pict>
          <v:shape id="_x0000_s137" style="position:absolute;margin-left:492.656pt;margin-top:4.97156pt;mso-position-vertical-relative:text;mso-position-horizontal-relative:text;width:17.95pt;height:12.95pt;z-index:2527313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2093D6"/>
                      <w:spacing w:val="-5"/>
                    </w:rPr>
                    <w:t>289</w:t>
                  </w:r>
                </w:p>
              </w:txbxContent>
            </v:textbox>
          </v:shape>
        </w:pict>
      </w:r>
      <w:r>
        <w:rPr>
          <w:rFonts w:ascii="SimHei" w:hAnsi="SimHei" w:eastAsia="SimHei" w:cs="SimHei"/>
          <w:sz w:val="22"/>
          <w:szCs w:val="22"/>
          <w:color w:val="0083CF"/>
          <w:spacing w:val="-15"/>
          <w:w w:val="94"/>
        </w:rPr>
        <w:t>第二十三章</w:t>
      </w:r>
      <w:r>
        <w:rPr>
          <w:rFonts w:ascii="SimHei" w:hAnsi="SimHei" w:eastAsia="SimHei" w:cs="SimHei"/>
          <w:sz w:val="22"/>
          <w:szCs w:val="22"/>
          <w:color w:val="0083CF"/>
          <w:spacing w:val="72"/>
        </w:rPr>
        <w:t xml:space="preserve"> </w:t>
      </w:r>
      <w:r>
        <w:rPr>
          <w:rFonts w:ascii="SimHei" w:hAnsi="SimHei" w:eastAsia="SimHei" w:cs="SimHei"/>
          <w:sz w:val="22"/>
          <w:szCs w:val="22"/>
          <w:color w:val="0083CF"/>
          <w:spacing w:val="-15"/>
          <w:w w:val="94"/>
        </w:rPr>
        <w:t>盆底功能障碍性及生殖器损伤疾病</w:t>
      </w:r>
    </w:p>
    <w:p>
      <w:pPr>
        <w:spacing w:line="24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穹隆处。</w:t>
      </w:r>
    </w:p>
    <w:p>
      <w:pPr>
        <w:ind w:right="1129" w:firstLine="409"/>
        <w:spacing w:before="89" w:line="252"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48"/>
        </w:rPr>
        <w:t xml:space="preserve"> </w:t>
      </w:r>
      <w:r>
        <w:rPr>
          <w:rFonts w:ascii="SimSun" w:hAnsi="SimSun" w:eastAsia="SimSun" w:cs="SimSun"/>
          <w:sz w:val="22"/>
          <w:szCs w:val="22"/>
          <w:spacing w:val="-2"/>
        </w:rPr>
        <w:t>感染性肠病</w:t>
      </w:r>
      <w:r>
        <w:rPr>
          <w:rFonts w:ascii="SimSun" w:hAnsi="SimSun" w:eastAsia="SimSun" w:cs="SimSun"/>
          <w:sz w:val="22"/>
          <w:szCs w:val="22"/>
          <w:spacing w:val="79"/>
        </w:rPr>
        <w:t xml:space="preserve"> </w:t>
      </w:r>
      <w:r>
        <w:rPr>
          <w:rFonts w:ascii="SimSun" w:hAnsi="SimSun" w:eastAsia="SimSun" w:cs="SimSun"/>
          <w:sz w:val="22"/>
          <w:szCs w:val="22"/>
          <w:spacing w:val="-2"/>
        </w:rPr>
        <w:t>如克罗恩病或溃疡性结肠炎是引起直肠阴道瘘的</w:t>
      </w:r>
      <w:r>
        <w:rPr>
          <w:rFonts w:ascii="SimSun" w:hAnsi="SimSun" w:eastAsia="SimSun" w:cs="SimSun"/>
          <w:sz w:val="22"/>
          <w:szCs w:val="22"/>
          <w:spacing w:val="-3"/>
        </w:rPr>
        <w:t>另一重要原因。炎性肠病多</w:t>
      </w:r>
      <w:r>
        <w:rPr>
          <w:rFonts w:ascii="SimSun" w:hAnsi="SimSun" w:eastAsia="SimSun" w:cs="SimSun"/>
          <w:sz w:val="22"/>
          <w:szCs w:val="22"/>
        </w:rPr>
        <w:t xml:space="preserve"> </w:t>
      </w:r>
      <w:r>
        <w:rPr>
          <w:rFonts w:ascii="SimSun" w:hAnsi="SimSun" w:eastAsia="SimSun" w:cs="SimSun"/>
          <w:sz w:val="22"/>
          <w:szCs w:val="22"/>
          <w:spacing w:val="-15"/>
        </w:rPr>
        <w:t>数累及小肠，但结肠和直肠也可发生。</w:t>
      </w:r>
    </w:p>
    <w:p>
      <w:pPr>
        <w:ind w:left="409"/>
        <w:spacing w:before="79" w:line="219" w:lineRule="auto"/>
        <w:rPr>
          <w:rFonts w:ascii="SimSun" w:hAnsi="SimSun" w:eastAsia="SimSun" w:cs="SimSun"/>
          <w:sz w:val="22"/>
          <w:szCs w:val="22"/>
        </w:rPr>
      </w:pPr>
      <w:r>
        <w:rPr>
          <w:rFonts w:ascii="SimSun" w:hAnsi="SimSun" w:eastAsia="SimSun" w:cs="SimSun"/>
          <w:sz w:val="22"/>
          <w:szCs w:val="22"/>
          <w:spacing w:val="-10"/>
        </w:rPr>
        <w:t>4.</w:t>
      </w:r>
      <w:r>
        <w:rPr>
          <w:rFonts w:ascii="SimSun" w:hAnsi="SimSun" w:eastAsia="SimSun" w:cs="SimSun"/>
          <w:sz w:val="22"/>
          <w:szCs w:val="22"/>
          <w:spacing w:val="-63"/>
        </w:rPr>
        <w:t xml:space="preserve"> </w:t>
      </w:r>
      <w:r>
        <w:rPr>
          <w:rFonts w:ascii="SimSun" w:hAnsi="SimSun" w:eastAsia="SimSun" w:cs="SimSun"/>
          <w:sz w:val="22"/>
          <w:szCs w:val="22"/>
          <w:spacing w:val="-10"/>
        </w:rPr>
        <w:t>先天畸形</w:t>
      </w:r>
      <w:r>
        <w:rPr>
          <w:rFonts w:ascii="SimSun" w:hAnsi="SimSun" w:eastAsia="SimSun" w:cs="SimSun"/>
          <w:sz w:val="22"/>
          <w:szCs w:val="22"/>
          <w:spacing w:val="6"/>
        </w:rPr>
        <w:t xml:space="preserve">  </w:t>
      </w:r>
      <w:r>
        <w:rPr>
          <w:rFonts w:ascii="SimSun" w:hAnsi="SimSun" w:eastAsia="SimSun" w:cs="SimSun"/>
          <w:sz w:val="22"/>
          <w:szCs w:val="22"/>
          <w:spacing w:val="-10"/>
        </w:rPr>
        <w:t>为非损伤性直肠阴道瘘，生殖道发育畸形的手术易发生直肠阴道瘘。</w:t>
      </w:r>
    </w:p>
    <w:p>
      <w:pPr>
        <w:ind w:left="409"/>
        <w:spacing w:before="79" w:line="219" w:lineRule="auto"/>
        <w:rPr>
          <w:rFonts w:ascii="SimSun" w:hAnsi="SimSun" w:eastAsia="SimSun" w:cs="SimSun"/>
          <w:sz w:val="22"/>
          <w:szCs w:val="22"/>
        </w:rPr>
      </w:pPr>
      <w:r>
        <w:rPr>
          <w:rFonts w:ascii="SimSun" w:hAnsi="SimSun" w:eastAsia="SimSun" w:cs="SimSun"/>
          <w:sz w:val="22"/>
          <w:szCs w:val="22"/>
          <w:spacing w:val="-13"/>
        </w:rPr>
        <w:t>5.</w:t>
      </w:r>
      <w:r>
        <w:rPr>
          <w:rFonts w:ascii="SimSun" w:hAnsi="SimSun" w:eastAsia="SimSun" w:cs="SimSun"/>
          <w:sz w:val="22"/>
          <w:szCs w:val="22"/>
          <w:spacing w:val="-30"/>
        </w:rPr>
        <w:t xml:space="preserve"> </w:t>
      </w:r>
      <w:r>
        <w:rPr>
          <w:rFonts w:ascii="SimSun" w:hAnsi="SimSun" w:eastAsia="SimSun" w:cs="SimSun"/>
          <w:sz w:val="22"/>
          <w:szCs w:val="22"/>
          <w:spacing w:val="-13"/>
        </w:rPr>
        <w:t>其他</w:t>
      </w:r>
      <w:r>
        <w:rPr>
          <w:rFonts w:ascii="SimSun" w:hAnsi="SimSun" w:eastAsia="SimSun" w:cs="SimSun"/>
          <w:sz w:val="22"/>
          <w:szCs w:val="22"/>
          <w:spacing w:val="72"/>
        </w:rPr>
        <w:t xml:space="preserve"> </w:t>
      </w:r>
      <w:r>
        <w:rPr>
          <w:rFonts w:ascii="SimSun" w:hAnsi="SimSun" w:eastAsia="SimSun" w:cs="SimSun"/>
          <w:sz w:val="22"/>
          <w:szCs w:val="22"/>
          <w:spacing w:val="-13"/>
        </w:rPr>
        <w:t>长期安放子宫托不取、生殖器恶性肿瘤晚期浸润或放疗，均可导致粪痿。</w:t>
      </w:r>
    </w:p>
    <w:p>
      <w:pPr>
        <w:ind w:left="299"/>
        <w:spacing w:before="87" w:line="222" w:lineRule="auto"/>
        <w:rPr>
          <w:rFonts w:ascii="SimHei" w:hAnsi="SimHei" w:eastAsia="SimHei" w:cs="SimHei"/>
          <w:sz w:val="22"/>
          <w:szCs w:val="22"/>
        </w:rPr>
      </w:pPr>
      <w:r>
        <w:rPr>
          <w:rFonts w:ascii="SimHei" w:hAnsi="SimHei" w:eastAsia="SimHei" w:cs="SimHei"/>
          <w:sz w:val="22"/>
          <w:szCs w:val="22"/>
          <w:color w:val="0075D0"/>
          <w:spacing w:val="-13"/>
        </w:rPr>
        <w:t>【临床表现)</w:t>
      </w:r>
    </w:p>
    <w:p>
      <w:pPr>
        <w:ind w:right="1132" w:firstLine="409"/>
        <w:spacing w:before="77" w:line="252" w:lineRule="auto"/>
        <w:rPr>
          <w:rFonts w:ascii="SimSun" w:hAnsi="SimSun" w:eastAsia="SimSun" w:cs="SimSun"/>
          <w:sz w:val="22"/>
          <w:szCs w:val="22"/>
        </w:rPr>
      </w:pPr>
      <w:r>
        <w:rPr>
          <w:rFonts w:ascii="SimSun" w:hAnsi="SimSun" w:eastAsia="SimSun" w:cs="SimSun"/>
          <w:sz w:val="22"/>
          <w:szCs w:val="22"/>
          <w:spacing w:val="-7"/>
        </w:rPr>
        <w:t>阴道内排出粪便为主要症状。瘘孔大者，成形粪便可经阴道排出，稀便时呈持续外流。瘘孔小</w:t>
      </w:r>
      <w:r>
        <w:rPr>
          <w:rFonts w:ascii="SimSun" w:hAnsi="SimSun" w:eastAsia="SimSun" w:cs="SimSun"/>
          <w:sz w:val="22"/>
          <w:szCs w:val="22"/>
          <w:spacing w:val="3"/>
        </w:rPr>
        <w:t xml:space="preserve"> </w:t>
      </w:r>
      <w:r>
        <w:rPr>
          <w:rFonts w:ascii="SimSun" w:hAnsi="SimSun" w:eastAsia="SimSun" w:cs="SimSun"/>
          <w:sz w:val="22"/>
          <w:szCs w:val="22"/>
          <w:spacing w:val="-17"/>
        </w:rPr>
        <w:t>者，阴道内可无粪便污染，但肠内气体可自瘘孔经阴</w:t>
      </w:r>
      <w:r>
        <w:rPr>
          <w:rFonts w:ascii="SimSun" w:hAnsi="SimSun" w:eastAsia="SimSun" w:cs="SimSun"/>
          <w:sz w:val="22"/>
          <w:szCs w:val="22"/>
          <w:spacing w:val="-18"/>
        </w:rPr>
        <w:t>道排出，稀便时则从阴道流出。</w:t>
      </w:r>
    </w:p>
    <w:p>
      <w:pPr>
        <w:ind w:left="302"/>
        <w:spacing w:before="85" w:line="219" w:lineRule="auto"/>
        <w:rPr>
          <w:rFonts w:ascii="SimSun" w:hAnsi="SimSun" w:eastAsia="SimSun" w:cs="SimSun"/>
          <w:sz w:val="22"/>
          <w:szCs w:val="22"/>
        </w:rPr>
      </w:pPr>
      <w:r>
        <w:rPr>
          <w:rFonts w:ascii="SimSun" w:hAnsi="SimSun" w:eastAsia="SimSun" w:cs="SimSun"/>
          <w:sz w:val="22"/>
          <w:szCs w:val="22"/>
          <w:b/>
          <w:bCs/>
          <w:color w:val="0F78C9"/>
          <w:spacing w:val="-15"/>
        </w:rPr>
        <w:t>【诊断】</w:t>
      </w:r>
    </w:p>
    <w:p>
      <w:pPr>
        <w:ind w:right="1113" w:firstLine="409"/>
        <w:spacing w:before="81" w:line="272" w:lineRule="auto"/>
        <w:jc w:val="both"/>
        <w:rPr>
          <w:rFonts w:ascii="SimSun" w:hAnsi="SimSun" w:eastAsia="SimSun" w:cs="SimSun"/>
          <w:sz w:val="22"/>
          <w:szCs w:val="22"/>
        </w:rPr>
      </w:pPr>
      <w:r>
        <w:rPr>
          <w:rFonts w:ascii="SimSun" w:hAnsi="SimSun" w:eastAsia="SimSun" w:cs="SimSun"/>
          <w:sz w:val="22"/>
          <w:szCs w:val="22"/>
          <w:spacing w:val="-13"/>
        </w:rPr>
        <w:t>根据病史、症状及妇科检查不难诊断。阴道检查时，大的粪痿显而易见，小的粪痿在阴道后壁可</w:t>
      </w:r>
      <w:r>
        <w:rPr>
          <w:rFonts w:ascii="SimSun" w:hAnsi="SimSun" w:eastAsia="SimSun" w:cs="SimSun"/>
          <w:sz w:val="22"/>
          <w:szCs w:val="22"/>
          <w:spacing w:val="14"/>
        </w:rPr>
        <w:t xml:space="preserve"> </w:t>
      </w:r>
      <w:r>
        <w:rPr>
          <w:rFonts w:ascii="SimSun" w:hAnsi="SimSun" w:eastAsia="SimSun" w:cs="SimSun"/>
          <w:sz w:val="22"/>
          <w:szCs w:val="22"/>
          <w:spacing w:val="-16"/>
        </w:rPr>
        <w:t>见瘘孔处有鲜红的肉芽组织，用示指行直肠指诊，可以触</w:t>
      </w:r>
      <w:r>
        <w:rPr>
          <w:rFonts w:ascii="SimSun" w:hAnsi="SimSun" w:eastAsia="SimSun" w:cs="SimSun"/>
          <w:sz w:val="22"/>
          <w:szCs w:val="22"/>
          <w:spacing w:val="-17"/>
        </w:rPr>
        <w:t>及瘘孔，如瘘孔极小，用一探针从阴道肉芽样</w:t>
      </w:r>
      <w:r>
        <w:rPr>
          <w:rFonts w:ascii="SimSun" w:hAnsi="SimSun" w:eastAsia="SimSun" w:cs="SimSun"/>
          <w:sz w:val="22"/>
          <w:szCs w:val="22"/>
        </w:rPr>
        <w:t xml:space="preserve"> </w:t>
      </w:r>
      <w:r>
        <w:rPr>
          <w:rFonts w:ascii="SimSun" w:hAnsi="SimSun" w:eastAsia="SimSun" w:cs="SimSun"/>
          <w:sz w:val="22"/>
          <w:szCs w:val="22"/>
          <w:spacing w:val="-12"/>
        </w:rPr>
        <w:t>处向直肠方向探查，直肠内手指可以触及探针。阴道穹隆处小的瘘孔、小肠和结肠阴道瘘需行钡剂灌</w:t>
      </w:r>
      <w:r>
        <w:rPr>
          <w:rFonts w:ascii="SimSun" w:hAnsi="SimSun" w:eastAsia="SimSun" w:cs="SimSun"/>
          <w:sz w:val="22"/>
          <w:szCs w:val="22"/>
          <w:spacing w:val="9"/>
        </w:rPr>
        <w:t xml:space="preserve"> </w:t>
      </w:r>
      <w:r>
        <w:rPr>
          <w:rFonts w:ascii="SimSun" w:hAnsi="SimSun" w:eastAsia="SimSun" w:cs="SimSun"/>
          <w:sz w:val="22"/>
          <w:szCs w:val="22"/>
          <w:spacing w:val="-12"/>
        </w:rPr>
        <w:t>肠检查方能确诊，必要时可借助下消化道内镜检查。如果诊断成立，则要针对其原发病因采取相应的</w:t>
      </w:r>
      <w:r>
        <w:rPr>
          <w:rFonts w:ascii="SimSun" w:hAnsi="SimSun" w:eastAsia="SimSun" w:cs="SimSun"/>
          <w:sz w:val="22"/>
          <w:szCs w:val="22"/>
          <w:spacing w:val="13"/>
        </w:rPr>
        <w:t xml:space="preserve"> </w:t>
      </w:r>
      <w:r>
        <w:rPr>
          <w:rFonts w:ascii="SimSun" w:hAnsi="SimSun" w:eastAsia="SimSun" w:cs="SimSun"/>
          <w:sz w:val="22"/>
          <w:szCs w:val="22"/>
          <w:spacing w:val="-15"/>
        </w:rPr>
        <w:t>内科或外科处理措施。</w:t>
      </w:r>
      <w:r>
        <w:rPr>
          <w:rFonts w:ascii="SimSun" w:hAnsi="SimSun" w:eastAsia="SimSun" w:cs="SimSun"/>
          <w:sz w:val="22"/>
          <w:szCs w:val="22"/>
          <w:spacing w:val="40"/>
        </w:rPr>
        <w:t xml:space="preserve"> </w:t>
      </w:r>
      <w:r>
        <w:rPr>
          <w:rFonts w:ascii="SimSun" w:hAnsi="SimSun" w:eastAsia="SimSun" w:cs="SimSun"/>
          <w:sz w:val="22"/>
          <w:szCs w:val="22"/>
          <w:spacing w:val="-15"/>
        </w:rPr>
        <w:t>一旦通过内科手段使疾病得到控制，瘘孔可能会自行愈合。</w:t>
      </w:r>
    </w:p>
    <w:p>
      <w:pPr>
        <w:ind w:left="302"/>
        <w:spacing w:before="106" w:line="222" w:lineRule="auto"/>
        <w:rPr>
          <w:rFonts w:ascii="SimHei" w:hAnsi="SimHei" w:eastAsia="SimHei" w:cs="SimHei"/>
          <w:sz w:val="22"/>
          <w:szCs w:val="22"/>
        </w:rPr>
      </w:pPr>
      <w:r>
        <w:rPr>
          <w:rFonts w:ascii="SimHei" w:hAnsi="SimHei" w:eastAsia="SimHei" w:cs="SimHei"/>
          <w:sz w:val="22"/>
          <w:szCs w:val="22"/>
          <w:b/>
          <w:bCs/>
          <w:color w:val="2E87CC"/>
          <w:spacing w:val="-15"/>
        </w:rPr>
        <w:t>【治疗】</w:t>
      </w:r>
    </w:p>
    <w:p>
      <w:pPr>
        <w:ind w:right="1131" w:firstLine="409"/>
        <w:spacing w:before="60" w:line="272" w:lineRule="auto"/>
        <w:jc w:val="both"/>
        <w:rPr>
          <w:rFonts w:ascii="SimSun" w:hAnsi="SimSun" w:eastAsia="SimSun" w:cs="SimSun"/>
          <w:sz w:val="22"/>
          <w:szCs w:val="22"/>
        </w:rPr>
      </w:pPr>
      <w:r>
        <w:rPr>
          <w:rFonts w:ascii="SimSun" w:hAnsi="SimSun" w:eastAsia="SimSun" w:cs="SimSun"/>
          <w:sz w:val="22"/>
          <w:szCs w:val="22"/>
          <w:spacing w:val="-12"/>
        </w:rPr>
        <w:t>手术修补为主要治疗方法。手术损伤者应术中立即修补，手术方式可以经阴道、</w:t>
      </w:r>
      <w:r>
        <w:rPr>
          <w:rFonts w:ascii="SimSun" w:hAnsi="SimSun" w:eastAsia="SimSun" w:cs="SimSun"/>
          <w:sz w:val="22"/>
          <w:szCs w:val="22"/>
          <w:spacing w:val="-13"/>
        </w:rPr>
        <w:t>经直肠或经开腹</w:t>
      </w:r>
      <w:r>
        <w:rPr>
          <w:rFonts w:ascii="SimSun" w:hAnsi="SimSun" w:eastAsia="SimSun" w:cs="SimSun"/>
          <w:sz w:val="22"/>
          <w:szCs w:val="22"/>
        </w:rPr>
        <w:t xml:space="preserve"> </w:t>
      </w:r>
      <w:r>
        <w:rPr>
          <w:rFonts w:ascii="SimSun" w:hAnsi="SimSun" w:eastAsia="SimSun" w:cs="SimSun"/>
          <w:sz w:val="22"/>
          <w:szCs w:val="22"/>
          <w:spacing w:val="-12"/>
        </w:rPr>
        <w:t>途径完成瘘的修补。手术方式的选择主要根据形成瘘管的原因，位置与大小，是否存在多个</w:t>
      </w:r>
      <w:r>
        <w:rPr>
          <w:rFonts w:ascii="SimSun" w:hAnsi="SimSun" w:eastAsia="SimSun" w:cs="SimSun"/>
          <w:sz w:val="22"/>
          <w:szCs w:val="22"/>
          <w:spacing w:val="-13"/>
        </w:rPr>
        <w:t>瘘管，以</w:t>
      </w:r>
      <w:r>
        <w:rPr>
          <w:rFonts w:ascii="SimSun" w:hAnsi="SimSun" w:eastAsia="SimSun" w:cs="SimSun"/>
          <w:sz w:val="22"/>
          <w:szCs w:val="22"/>
        </w:rPr>
        <w:t xml:space="preserve"> </w:t>
      </w:r>
      <w:r>
        <w:rPr>
          <w:rFonts w:ascii="SimSun" w:hAnsi="SimSun" w:eastAsia="SimSun" w:cs="SimSun"/>
          <w:sz w:val="22"/>
          <w:szCs w:val="22"/>
          <w:spacing w:val="-7"/>
        </w:rPr>
        <w:t>及医师的手术经验和技巧。瘘修补术主要是切除瘘管</w:t>
      </w:r>
      <w:r>
        <w:rPr>
          <w:rFonts w:ascii="SimSun" w:hAnsi="SimSun" w:eastAsia="SimSun" w:cs="SimSun"/>
          <w:sz w:val="22"/>
          <w:szCs w:val="22"/>
          <w:spacing w:val="-8"/>
        </w:rPr>
        <w:t>，游离周围组织后进行多层缝合。高位巨大直</w:t>
      </w:r>
      <w:r>
        <w:rPr>
          <w:rFonts w:ascii="SimSun" w:hAnsi="SimSun" w:eastAsia="SimSun" w:cs="SimSun"/>
          <w:sz w:val="22"/>
          <w:szCs w:val="22"/>
        </w:rPr>
        <w:t xml:space="preserve"> </w:t>
      </w:r>
      <w:r>
        <w:rPr>
          <w:rFonts w:ascii="SimSun" w:hAnsi="SimSun" w:eastAsia="SimSun" w:cs="SimSun"/>
          <w:sz w:val="22"/>
          <w:szCs w:val="22"/>
          <w:spacing w:val="-7"/>
        </w:rPr>
        <w:t>肠阴道瘘合并尿瘘者、前次手术失败阴道瘢痕严重者，应先行暂时</w:t>
      </w:r>
      <w:r>
        <w:rPr>
          <w:rFonts w:ascii="SimSun" w:hAnsi="SimSun" w:eastAsia="SimSun" w:cs="SimSun"/>
          <w:sz w:val="22"/>
          <w:szCs w:val="22"/>
          <w:spacing w:val="-8"/>
        </w:rPr>
        <w:t>性乙状结肠造瘘，之后再行修补</w:t>
      </w:r>
      <w:r>
        <w:rPr>
          <w:rFonts w:ascii="SimSun" w:hAnsi="SimSun" w:eastAsia="SimSun" w:cs="SimSun"/>
          <w:sz w:val="22"/>
          <w:szCs w:val="22"/>
        </w:rPr>
        <w:t xml:space="preserve"> </w:t>
      </w:r>
      <w:r>
        <w:rPr>
          <w:rFonts w:ascii="SimSun" w:hAnsi="SimSun" w:eastAsia="SimSun" w:cs="SimSun"/>
          <w:sz w:val="22"/>
          <w:szCs w:val="22"/>
          <w:spacing w:val="-9"/>
        </w:rPr>
        <w:t>手术。</w:t>
      </w:r>
    </w:p>
    <w:p>
      <w:pPr>
        <w:ind w:right="1122" w:firstLine="409"/>
        <w:spacing w:before="97" w:line="269" w:lineRule="auto"/>
        <w:jc w:val="both"/>
        <w:rPr>
          <w:rFonts w:ascii="SimSun" w:hAnsi="SimSun" w:eastAsia="SimSun" w:cs="SimSun"/>
          <w:sz w:val="22"/>
          <w:szCs w:val="22"/>
        </w:rPr>
      </w:pPr>
      <w:r>
        <w:rPr>
          <w:rFonts w:ascii="SimSun" w:hAnsi="SimSun" w:eastAsia="SimSun" w:cs="SimSun"/>
          <w:sz w:val="22"/>
          <w:szCs w:val="22"/>
          <w:spacing w:val="-7"/>
        </w:rPr>
        <w:t>粪瘘手术应掌握手术时机。先天性粪瘘应在患者15岁左右月经来潮后再行手术，过早</w:t>
      </w:r>
      <w:r>
        <w:rPr>
          <w:rFonts w:ascii="SimSun" w:hAnsi="SimSun" w:eastAsia="SimSun" w:cs="SimSun"/>
          <w:sz w:val="22"/>
          <w:szCs w:val="22"/>
          <w:spacing w:val="-8"/>
        </w:rPr>
        <w:t>手术容易</w:t>
      </w:r>
      <w:r>
        <w:rPr>
          <w:rFonts w:ascii="SimSun" w:hAnsi="SimSun" w:eastAsia="SimSun" w:cs="SimSun"/>
          <w:sz w:val="22"/>
          <w:szCs w:val="22"/>
        </w:rPr>
        <w:t xml:space="preserve"> </w:t>
      </w:r>
      <w:r>
        <w:rPr>
          <w:rFonts w:ascii="SimSun" w:hAnsi="SimSun" w:eastAsia="SimSun" w:cs="SimSun"/>
          <w:sz w:val="22"/>
          <w:szCs w:val="22"/>
          <w:spacing w:val="-5"/>
        </w:rPr>
        <w:t>造成阴道狭窄。压迫坏死性粪瘘，应等待3~6个月后再行手术修补。术前严格肠道准备，同时口服</w:t>
      </w:r>
      <w:r>
        <w:rPr>
          <w:rFonts w:ascii="SimSun" w:hAnsi="SimSun" w:eastAsia="SimSun" w:cs="SimSun"/>
          <w:sz w:val="22"/>
          <w:szCs w:val="22"/>
          <w:spacing w:val="7"/>
        </w:rPr>
        <w:t xml:space="preserve"> </w:t>
      </w:r>
      <w:r>
        <w:rPr>
          <w:rFonts w:ascii="SimSun" w:hAnsi="SimSun" w:eastAsia="SimSun" w:cs="SimSun"/>
          <w:sz w:val="22"/>
          <w:szCs w:val="22"/>
          <w:spacing w:val="-7"/>
        </w:rPr>
        <w:t>肠道抗生素。术后给予静脉高营养，同时口服肠蠕动抑制药物。5～7日后逐渐从进水过渡饮食。保</w:t>
      </w:r>
      <w:r>
        <w:rPr>
          <w:rFonts w:ascii="SimSun" w:hAnsi="SimSun" w:eastAsia="SimSun" w:cs="SimSun"/>
          <w:sz w:val="22"/>
          <w:szCs w:val="22"/>
          <w:spacing w:val="4"/>
        </w:rPr>
        <w:t xml:space="preserve"> </w:t>
      </w:r>
      <w:r>
        <w:rPr>
          <w:rFonts w:ascii="SimSun" w:hAnsi="SimSun" w:eastAsia="SimSun" w:cs="SimSun"/>
          <w:sz w:val="22"/>
          <w:szCs w:val="22"/>
          <w:spacing w:val="-10"/>
        </w:rPr>
        <w:t>持会阴清洁。</w:t>
      </w:r>
    </w:p>
    <w:p>
      <w:pPr>
        <w:ind w:left="287"/>
        <w:spacing w:before="55" w:line="221" w:lineRule="auto"/>
        <w:rPr>
          <w:rFonts w:ascii="SimHei" w:hAnsi="SimHei" w:eastAsia="SimHei" w:cs="SimHei"/>
          <w:sz w:val="25"/>
          <w:szCs w:val="25"/>
        </w:rPr>
      </w:pPr>
      <w:r>
        <w:rPr>
          <w:rFonts w:ascii="SimHei" w:hAnsi="SimHei" w:eastAsia="SimHei" w:cs="SimHei"/>
          <w:sz w:val="25"/>
          <w:szCs w:val="25"/>
          <w:b/>
          <w:bCs/>
          <w:color w:val="0060AB"/>
          <w:spacing w:val="-32"/>
        </w:rPr>
        <w:t>【预防】</w:t>
      </w:r>
    </w:p>
    <w:p>
      <w:pPr>
        <w:ind w:right="1127" w:firstLine="409"/>
        <w:spacing w:before="86" w:line="248" w:lineRule="auto"/>
        <w:rPr>
          <w:rFonts w:ascii="SimSun" w:hAnsi="SimSun" w:eastAsia="SimSun" w:cs="SimSun"/>
          <w:sz w:val="22"/>
          <w:szCs w:val="22"/>
        </w:rPr>
      </w:pPr>
      <w:r>
        <w:rPr>
          <w:rFonts w:ascii="SimSun" w:hAnsi="SimSun" w:eastAsia="SimSun" w:cs="SimSun"/>
          <w:sz w:val="22"/>
          <w:szCs w:val="22"/>
          <w:spacing w:val="-7"/>
        </w:rPr>
        <w:t>原则上与尿瘘的预防相同。分娩时注意保护会阴，防止会阴IV度裂伤发生。会阴缝合后常规进</w:t>
      </w:r>
      <w:r>
        <w:rPr>
          <w:rFonts w:ascii="SimSun" w:hAnsi="SimSun" w:eastAsia="SimSun" w:cs="SimSun"/>
          <w:sz w:val="22"/>
          <w:szCs w:val="22"/>
          <w:spacing w:val="15"/>
        </w:rPr>
        <w:t xml:space="preserve"> </w:t>
      </w:r>
      <w:r>
        <w:rPr>
          <w:rFonts w:ascii="SimSun" w:hAnsi="SimSun" w:eastAsia="SimSun" w:cs="SimSun"/>
          <w:sz w:val="22"/>
          <w:szCs w:val="22"/>
          <w:spacing w:val="-16"/>
        </w:rPr>
        <w:t>行肛门指诊，发现有缝线穿透直肠黏膜，应立即拆除重新缝合。</w:t>
      </w:r>
    </w:p>
    <w:p>
      <w:pPr>
        <w:ind w:left="7849"/>
        <w:spacing w:before="50" w:line="219" w:lineRule="auto"/>
        <w:rPr>
          <w:rFonts w:ascii="SimSun" w:hAnsi="SimSun" w:eastAsia="SimSun" w:cs="SimSun"/>
          <w:sz w:val="25"/>
          <w:szCs w:val="25"/>
        </w:rPr>
      </w:pPr>
      <w:r>
        <w:rPr>
          <w:rFonts w:ascii="SimSun" w:hAnsi="SimSun" w:eastAsia="SimSun" w:cs="SimSun"/>
          <w:sz w:val="25"/>
          <w:szCs w:val="25"/>
          <w:spacing w:val="-9"/>
        </w:rPr>
        <w:t>(朱</w:t>
      </w:r>
      <w:r>
        <w:rPr>
          <w:rFonts w:ascii="SimSun" w:hAnsi="SimSun" w:eastAsia="SimSun" w:cs="SimSun"/>
          <w:sz w:val="25"/>
          <w:szCs w:val="25"/>
          <w:spacing w:val="54"/>
        </w:rPr>
        <w:t xml:space="preserve"> </w:t>
      </w:r>
      <w:r>
        <w:rPr>
          <w:rFonts w:ascii="SimSun" w:hAnsi="SimSun" w:eastAsia="SimSun" w:cs="SimSun"/>
          <w:sz w:val="25"/>
          <w:szCs w:val="25"/>
          <w:spacing w:val="-9"/>
        </w:rPr>
        <w:t>兰)</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649"/>
        <w:spacing w:before="1" w:line="709" w:lineRule="exact"/>
        <w:textAlignment w:val="center"/>
        <w:rPr/>
      </w:pPr>
      <w:r>
        <w:drawing>
          <wp:inline distT="0" distB="0" distL="0" distR="0">
            <wp:extent cx="400116" cy="450833"/>
            <wp:effectExtent l="0" t="0" r="0" b="0"/>
            <wp:docPr id="276" name="IM 276"/>
            <wp:cNvGraphicFramePr/>
            <a:graphic>
              <a:graphicData uri="http://schemas.openxmlformats.org/drawingml/2006/picture">
                <pic:pic>
                  <pic:nvPicPr>
                    <pic:cNvPr id="276" name="IM 276"/>
                    <pic:cNvPicPr/>
                  </pic:nvPicPr>
                  <pic:blipFill>
                    <a:blip r:embed="rId309"/>
                    <a:stretch>
                      <a:fillRect/>
                    </a:stretch>
                  </pic:blipFill>
                  <pic:spPr>
                    <a:xfrm rot="0">
                      <a:off x="0" y="0"/>
                      <a:ext cx="400116" cy="450833"/>
                    </a:xfrm>
                    <a:prstGeom prst="rect">
                      <a:avLst/>
                    </a:prstGeom>
                  </pic:spPr>
                </pic:pic>
              </a:graphicData>
            </a:graphic>
          </wp:inline>
        </w:drawing>
      </w:r>
    </w:p>
    <w:p>
      <w:pPr>
        <w:sectPr>
          <w:pgSz w:w="11900" w:h="16840"/>
          <w:pgMar w:top="400" w:right="729" w:bottom="400" w:left="890" w:header="0" w:footer="0" w:gutter="0"/>
        </w:sectPr>
        <w:rPr/>
      </w:pPr>
    </w:p>
    <w:p>
      <w:pPr>
        <w:spacing w:line="285" w:lineRule="auto"/>
        <w:rPr>
          <w:rFonts w:ascii="Arial"/>
          <w:sz w:val="21"/>
        </w:rPr>
      </w:pPr>
      <w:r>
        <w:drawing>
          <wp:anchor distT="0" distB="0" distL="0" distR="0" simplePos="0" relativeHeight="252740608" behindDoc="0" locked="0" layoutInCell="0" allowOverlap="1">
            <wp:simplePos x="0" y="0"/>
            <wp:positionH relativeFrom="page">
              <wp:posOffset>406388</wp:posOffset>
            </wp:positionH>
            <wp:positionV relativeFrom="page">
              <wp:posOffset>1111257</wp:posOffset>
            </wp:positionV>
            <wp:extent cx="685827" cy="730252"/>
            <wp:effectExtent l="0" t="0" r="0" b="0"/>
            <wp:wrapNone/>
            <wp:docPr id="277" name="IM 277"/>
            <wp:cNvGraphicFramePr/>
            <a:graphic>
              <a:graphicData uri="http://schemas.openxmlformats.org/drawingml/2006/picture">
                <pic:pic>
                  <pic:nvPicPr>
                    <pic:cNvPr id="277" name="IM 277"/>
                    <pic:cNvPicPr/>
                  </pic:nvPicPr>
                  <pic:blipFill>
                    <a:blip r:embed="rId311"/>
                    <a:stretch>
                      <a:fillRect/>
                    </a:stretch>
                  </pic:blipFill>
                  <pic:spPr>
                    <a:xfrm rot="0">
                      <a:off x="0" y="0"/>
                      <a:ext cx="685827" cy="730252"/>
                    </a:xfrm>
                    <a:prstGeom prst="rect">
                      <a:avLst/>
                    </a:prstGeom>
                  </pic:spPr>
                </pic:pic>
              </a:graphicData>
            </a:graphic>
          </wp:anchor>
        </w:drawing>
      </w:r>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firstLine="1199"/>
        <w:spacing w:line="1260" w:lineRule="exact"/>
        <w:textAlignment w:val="center"/>
        <w:rPr/>
      </w:pPr>
      <w:r>
        <w:pict>
          <v:group id="_x0000_s138" style="mso-position-vertical-relative:line;mso-position-horizontal-relative:char;width:458.55pt;height:63pt;" filled="false" stroked="false" coordsize="9170,1260" coordorigin="0,0">
            <v:shape id="_x0000_s139" style="position:absolute;left:0;top:0;width:9170;height:1260;" filled="false" stroked="false" type="#_x0000_t75">
              <v:imagedata o:title="" r:id="rId312"/>
            </v:shape>
            <v:shape id="_x0000_s140" style="position:absolute;left:-20;top:-20;width:9210;height:1403;" filled="false" stroked="false" type="#_x0000_t202">
              <v:fill on="false"/>
              <v:stroke on="false"/>
              <v:path/>
              <v:imagedata o:title=""/>
              <o:lock v:ext="edit" aspectratio="false"/>
              <v:textbox inset="0mm,0mm,0mm,0mm">
                <w:txbxContent>
                  <w:p>
                    <w:pPr>
                      <w:spacing w:line="277" w:lineRule="auto"/>
                      <w:rPr>
                        <w:rFonts w:ascii="Arial"/>
                        <w:sz w:val="21"/>
                      </w:rPr>
                    </w:pPr>
                    <w:r/>
                  </w:p>
                  <w:p>
                    <w:pPr>
                      <w:ind w:left="1587"/>
                      <w:spacing w:before="182" w:line="222" w:lineRule="auto"/>
                      <w:rPr>
                        <w:rFonts w:ascii="SimHei" w:hAnsi="SimHei" w:eastAsia="SimHei" w:cs="SimHei"/>
                        <w:sz w:val="56"/>
                        <w:szCs w:val="56"/>
                      </w:rPr>
                    </w:pPr>
                    <w:r>
                      <w:rPr>
                        <w:rFonts w:ascii="SimHei" w:hAnsi="SimHei" w:eastAsia="SimHei" w:cs="SimHei"/>
                        <w:sz w:val="56"/>
                        <w:szCs w:val="56"/>
                        <w:b/>
                        <w:bCs/>
                        <w:color w:val="007AD9"/>
                        <w:spacing w:val="103"/>
                      </w:rPr>
                      <w:t>第二十四章外阴肿瘤</w:t>
                    </w:r>
                  </w:p>
                </w:txbxContent>
              </v:textbox>
            </v:shape>
          </v:group>
        </w:pic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1189" w:right="87" w:firstLine="399"/>
        <w:spacing w:before="68" w:line="258" w:lineRule="auto"/>
        <w:rPr>
          <w:rFonts w:ascii="SimSun" w:hAnsi="SimSun" w:eastAsia="SimSun" w:cs="SimSun"/>
          <w:sz w:val="21"/>
          <w:szCs w:val="21"/>
        </w:rPr>
      </w:pPr>
      <w:r>
        <w:rPr>
          <w:rFonts w:ascii="SimSun" w:hAnsi="SimSun" w:eastAsia="SimSun" w:cs="SimSun"/>
          <w:sz w:val="21"/>
          <w:szCs w:val="21"/>
          <w:spacing w:val="3"/>
        </w:rPr>
        <w:t>外阴肿瘤包括良性肿瘤和恶性肿瘤。鳞状上皮内病变与外</w:t>
      </w:r>
      <w:r>
        <w:rPr>
          <w:rFonts w:ascii="SimSun" w:hAnsi="SimSun" w:eastAsia="SimSun" w:cs="SimSun"/>
          <w:sz w:val="21"/>
          <w:szCs w:val="21"/>
          <w:spacing w:val="2"/>
        </w:rPr>
        <w:t>阴鳞状细胞癌关系密切，其中高级别</w:t>
      </w:r>
      <w:r>
        <w:rPr>
          <w:rFonts w:ascii="SimSun" w:hAnsi="SimSun" w:eastAsia="SimSun" w:cs="SimSun"/>
          <w:sz w:val="21"/>
          <w:szCs w:val="21"/>
        </w:rPr>
        <w:t xml:space="preserve"> </w:t>
      </w:r>
      <w:r>
        <w:rPr>
          <w:rFonts w:ascii="SimSun" w:hAnsi="SimSun" w:eastAsia="SimSun" w:cs="SimSun"/>
          <w:sz w:val="21"/>
          <w:szCs w:val="21"/>
          <w:spacing w:val="-4"/>
        </w:rPr>
        <w:t>鳞状上皮内病变为癌前病变，故在本章一并介绍。</w:t>
      </w:r>
    </w:p>
    <w:p>
      <w:pPr>
        <w:spacing w:line="300" w:lineRule="auto"/>
        <w:rPr>
          <w:rFonts w:ascii="Arial"/>
          <w:sz w:val="21"/>
        </w:rPr>
      </w:pPr>
      <w:r/>
    </w:p>
    <w:p>
      <w:pPr>
        <w:ind w:left="4224"/>
        <w:spacing w:before="97" w:line="222" w:lineRule="auto"/>
        <w:rPr>
          <w:rFonts w:ascii="SimHei" w:hAnsi="SimHei" w:eastAsia="SimHei" w:cs="SimHei"/>
          <w:sz w:val="30"/>
          <w:szCs w:val="30"/>
        </w:rPr>
      </w:pPr>
      <w:r>
        <w:rPr>
          <w:rFonts w:ascii="SimHei" w:hAnsi="SimHei" w:eastAsia="SimHei" w:cs="SimHei"/>
          <w:sz w:val="30"/>
          <w:szCs w:val="30"/>
          <w:b/>
          <w:bCs/>
          <w:spacing w:val="10"/>
        </w:rPr>
        <w:t>第一节</w:t>
      </w:r>
      <w:r>
        <w:rPr>
          <w:rFonts w:ascii="SimHei" w:hAnsi="SimHei" w:eastAsia="SimHei" w:cs="SimHei"/>
          <w:sz w:val="30"/>
          <w:szCs w:val="30"/>
          <w:spacing w:val="155"/>
        </w:rPr>
        <w:t xml:space="preserve"> </w:t>
      </w:r>
      <w:r>
        <w:rPr>
          <w:rFonts w:ascii="SimHei" w:hAnsi="SimHei" w:eastAsia="SimHei" w:cs="SimHei"/>
          <w:sz w:val="30"/>
          <w:szCs w:val="30"/>
          <w:b/>
          <w:bCs/>
          <w:spacing w:val="10"/>
        </w:rPr>
        <w:t>外阴良性肿瘤</w:t>
      </w:r>
    </w:p>
    <w:p>
      <w:pPr>
        <w:spacing w:line="241" w:lineRule="auto"/>
        <w:rPr>
          <w:rFonts w:ascii="Arial"/>
          <w:sz w:val="21"/>
        </w:rPr>
      </w:pPr>
      <w:r/>
    </w:p>
    <w:p>
      <w:pPr>
        <w:spacing w:line="241" w:lineRule="auto"/>
        <w:rPr>
          <w:rFonts w:ascii="Arial"/>
          <w:sz w:val="21"/>
        </w:rPr>
      </w:pPr>
      <w:r/>
    </w:p>
    <w:p>
      <w:pPr>
        <w:ind w:left="1249"/>
        <w:spacing w:before="68"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5"/>
        </w:rPr>
        <w:t xml:space="preserve"> </w:t>
      </w:r>
      <w:r>
        <w:rPr>
          <w:rFonts w:ascii="KaiTi" w:hAnsi="KaiTi" w:eastAsia="KaiTi" w:cs="KaiTi"/>
          <w:sz w:val="21"/>
          <w:szCs w:val="21"/>
          <w:spacing w:val="-10"/>
        </w:rPr>
        <w:t>较少见，包括上皮来源和中胚叶来源两类。</w:t>
      </w:r>
    </w:p>
    <w:p>
      <w:pPr>
        <w:ind w:left="1249"/>
        <w:spacing w:before="90"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12"/>
        </w:rPr>
        <w:t xml:space="preserve"> </w:t>
      </w:r>
      <w:r>
        <w:rPr>
          <w:rFonts w:ascii="KaiTi" w:hAnsi="KaiTi" w:eastAsia="KaiTi" w:cs="KaiTi"/>
          <w:sz w:val="21"/>
          <w:szCs w:val="21"/>
          <w:spacing w:val="-9"/>
        </w:rPr>
        <w:t>确诊靠组织学诊断，治疗多采用局部肿瘤切除。</w:t>
      </w:r>
    </w:p>
    <w:p>
      <w:pPr>
        <w:spacing w:line="315" w:lineRule="auto"/>
        <w:rPr>
          <w:rFonts w:ascii="Arial"/>
          <w:sz w:val="21"/>
        </w:rPr>
      </w:pPr>
      <w:r/>
    </w:p>
    <w:p>
      <w:pPr>
        <w:ind w:left="1190" w:right="94" w:firstLine="399"/>
        <w:spacing w:before="69" w:line="254" w:lineRule="auto"/>
        <w:rPr>
          <w:rFonts w:ascii="SimSun" w:hAnsi="SimSun" w:eastAsia="SimSun" w:cs="SimSun"/>
          <w:sz w:val="21"/>
          <w:szCs w:val="21"/>
        </w:rPr>
      </w:pPr>
      <w:r>
        <w:rPr>
          <w:rFonts w:ascii="SimSun" w:hAnsi="SimSun" w:eastAsia="SimSun" w:cs="SimSun"/>
          <w:sz w:val="21"/>
          <w:szCs w:val="21"/>
          <w:spacing w:val="-3"/>
        </w:rPr>
        <w:t>外阴良性肿瘤较少见，主要有来源于上皮的外阴乳头瘤、汗腺腺瘤及来源于中胚叶的纤维瘤、脂</w:t>
      </w:r>
      <w:r>
        <w:rPr>
          <w:rFonts w:ascii="SimSun" w:hAnsi="SimSun" w:eastAsia="SimSun" w:cs="SimSun"/>
          <w:sz w:val="21"/>
          <w:szCs w:val="21"/>
          <w:spacing w:val="15"/>
        </w:rPr>
        <w:t xml:space="preserve"> </w:t>
      </w:r>
      <w:r>
        <w:rPr>
          <w:rFonts w:ascii="SimSun" w:hAnsi="SimSun" w:eastAsia="SimSun" w:cs="SimSun"/>
          <w:sz w:val="21"/>
          <w:szCs w:val="21"/>
          <w:spacing w:val="-11"/>
        </w:rPr>
        <w:t>肪瘤、平滑肌瘤和神经纤维瘤，而淋巴管瘤、血管瘤等罕见。</w:t>
      </w:r>
    </w:p>
    <w:p>
      <w:pPr>
        <w:ind w:left="1190" w:right="56" w:firstLine="399"/>
        <w:spacing w:before="2" w:line="262" w:lineRule="auto"/>
        <w:rPr>
          <w:rFonts w:ascii="SimSun" w:hAnsi="SimSun" w:eastAsia="SimSun" w:cs="SimSun"/>
          <w:sz w:val="21"/>
          <w:szCs w:val="21"/>
        </w:rPr>
      </w:pPr>
      <w:r>
        <w:rPr>
          <w:rFonts w:ascii="Times New Roman" w:hAnsi="Times New Roman" w:eastAsia="Times New Roman" w:cs="Times New Roman"/>
          <w:sz w:val="38"/>
          <w:szCs w:val="38"/>
          <w:b/>
          <w:bCs/>
          <w:spacing w:val="3"/>
        </w:rPr>
        <w:t>1.</w:t>
      </w:r>
      <w:r>
        <w:rPr>
          <w:rFonts w:ascii="SimSun" w:hAnsi="SimSun" w:eastAsia="SimSun" w:cs="SimSun"/>
          <w:sz w:val="21"/>
          <w:szCs w:val="21"/>
          <w:b/>
          <w:bCs/>
          <w:spacing w:val="3"/>
        </w:rPr>
        <w:t>外阴乳头瘤</w:t>
      </w:r>
      <w:r>
        <w:rPr>
          <w:rFonts w:ascii="SimSun" w:hAnsi="SimSun" w:eastAsia="SimSun" w:cs="SimSun"/>
          <w:sz w:val="21"/>
          <w:szCs w:val="21"/>
          <w:spacing w:val="-44"/>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vulvar</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papillomatosis</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常见于围绝经期和绝经后妇女，症</w:t>
      </w:r>
      <w:r>
        <w:rPr>
          <w:rFonts w:ascii="SimSun" w:hAnsi="SimSun" w:eastAsia="SimSun" w:cs="SimSun"/>
          <w:sz w:val="21"/>
          <w:szCs w:val="21"/>
          <w:spacing w:val="2"/>
        </w:rPr>
        <w:t>状有外阴肿物和</w:t>
      </w:r>
      <w:r>
        <w:rPr>
          <w:rFonts w:ascii="SimSun" w:hAnsi="SimSun" w:eastAsia="SimSun" w:cs="SimSun"/>
          <w:sz w:val="21"/>
          <w:szCs w:val="21"/>
          <w:spacing w:val="4"/>
        </w:rPr>
        <w:t xml:space="preserve"> </w:t>
      </w:r>
      <w:r>
        <w:rPr>
          <w:rFonts w:ascii="SimSun" w:hAnsi="SimSun" w:eastAsia="SimSun" w:cs="SimSun"/>
          <w:sz w:val="21"/>
          <w:szCs w:val="21"/>
          <w:spacing w:val="-2"/>
        </w:rPr>
        <w:t>瘙痒。肿物多发生于大阴唇，呈多个或单个乳头状突出皮肤表面，可有破溃、出血和感染。需</w:t>
      </w:r>
      <w:r>
        <w:rPr>
          <w:rFonts w:ascii="SimSun" w:hAnsi="SimSun" w:eastAsia="SimSun" w:cs="SimSun"/>
          <w:sz w:val="21"/>
          <w:szCs w:val="21"/>
          <w:spacing w:val="-3"/>
        </w:rPr>
        <w:t>与疣状</w:t>
      </w:r>
      <w:r>
        <w:rPr>
          <w:rFonts w:ascii="SimSun" w:hAnsi="SimSun" w:eastAsia="SimSun" w:cs="SimSun"/>
          <w:sz w:val="21"/>
          <w:szCs w:val="21"/>
        </w:rPr>
        <w:t xml:space="preserve"> </w:t>
      </w:r>
      <w:r>
        <w:rPr>
          <w:rFonts w:ascii="SimSun" w:hAnsi="SimSun" w:eastAsia="SimSun" w:cs="SimSun"/>
          <w:sz w:val="21"/>
          <w:szCs w:val="21"/>
          <w:spacing w:val="2"/>
        </w:rPr>
        <w:t>乳头状瘤、外阴湿疣、外阴癌等鉴别。因2%～3%有恶变倾向，应行局部肿瘤切除，术时行快速病理</w:t>
      </w:r>
      <w:r>
        <w:rPr>
          <w:rFonts w:ascii="SimSun" w:hAnsi="SimSun" w:eastAsia="SimSun" w:cs="SimSun"/>
          <w:sz w:val="21"/>
          <w:szCs w:val="21"/>
          <w:spacing w:val="6"/>
        </w:rPr>
        <w:t xml:space="preserve"> </w:t>
      </w:r>
      <w:r>
        <w:rPr>
          <w:rFonts w:ascii="SimSun" w:hAnsi="SimSun" w:eastAsia="SimSun" w:cs="SimSun"/>
          <w:sz w:val="21"/>
          <w:szCs w:val="21"/>
          <w:spacing w:val="-9"/>
        </w:rPr>
        <w:t>检查，有恶变者应扩大手术范围。</w:t>
      </w:r>
    </w:p>
    <w:p>
      <w:pPr>
        <w:ind w:left="1189" w:right="95" w:firstLine="399"/>
        <w:spacing w:before="92" w:line="272"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5"/>
        </w:rPr>
        <w:t xml:space="preserve"> </w:t>
      </w:r>
      <w:r>
        <w:rPr>
          <w:rFonts w:ascii="SimSun" w:hAnsi="SimSun" w:eastAsia="SimSun" w:cs="SimSun"/>
          <w:sz w:val="21"/>
          <w:szCs w:val="21"/>
          <w:spacing w:val="-2"/>
        </w:rPr>
        <w:t>纤维瘤</w:t>
      </w:r>
      <w:r>
        <w:rPr>
          <w:rFonts w:ascii="SimSun" w:hAnsi="SimSun" w:eastAsia="SimSun" w:cs="SimSun"/>
          <w:sz w:val="21"/>
          <w:szCs w:val="21"/>
          <w:spacing w:val="-37"/>
        </w:rPr>
        <w:t xml:space="preserve"> </w:t>
      </w:r>
      <w:r>
        <w:rPr>
          <w:rFonts w:ascii="SimSun" w:hAnsi="SimSun" w:eastAsia="SimSun" w:cs="SimSun"/>
          <w:sz w:val="21"/>
          <w:szCs w:val="21"/>
          <w:spacing w:val="-2"/>
        </w:rPr>
        <w:t>(fibroma)</w:t>
      </w:r>
      <w:r>
        <w:rPr>
          <w:rFonts w:ascii="SimSun" w:hAnsi="SimSun" w:eastAsia="SimSun" w:cs="SimSun"/>
          <w:sz w:val="21"/>
          <w:szCs w:val="21"/>
          <w:spacing w:val="18"/>
        </w:rPr>
        <w:t xml:space="preserve">   </w:t>
      </w:r>
      <w:r>
        <w:rPr>
          <w:rFonts w:ascii="SimSun" w:hAnsi="SimSun" w:eastAsia="SimSun" w:cs="SimSun"/>
          <w:sz w:val="21"/>
          <w:szCs w:val="21"/>
          <w:spacing w:val="-2"/>
        </w:rPr>
        <w:t>由成纤维细胞</w:t>
      </w:r>
      <w:r>
        <w:rPr>
          <w:rFonts w:ascii="SimSun" w:hAnsi="SimSun" w:eastAsia="SimSun" w:cs="SimSun"/>
          <w:sz w:val="21"/>
          <w:szCs w:val="21"/>
          <w:spacing w:val="-3"/>
        </w:rPr>
        <w:t>增生而成。常单发，多位于大阴唇，初起为皮下硬结，继</w:t>
      </w:r>
      <w:r>
        <w:rPr>
          <w:rFonts w:ascii="SimSun" w:hAnsi="SimSun" w:eastAsia="SimSun" w:cs="SimSun"/>
          <w:sz w:val="21"/>
          <w:szCs w:val="21"/>
          <w:spacing w:val="1"/>
        </w:rPr>
        <w:t xml:space="preserve"> </w:t>
      </w:r>
      <w:r>
        <w:rPr>
          <w:rFonts w:ascii="SimSun" w:hAnsi="SimSun" w:eastAsia="SimSun" w:cs="SimSun"/>
          <w:sz w:val="21"/>
          <w:szCs w:val="21"/>
          <w:spacing w:val="-8"/>
        </w:rPr>
        <w:t>而可增大，形成光滑、质硬的带蒂肿块，大小不一，表面可有溃疡和坏死。切面为致密、灰白色纤维结</w:t>
      </w:r>
      <w:r>
        <w:rPr>
          <w:rFonts w:ascii="SimSun" w:hAnsi="SimSun" w:eastAsia="SimSun" w:cs="SimSun"/>
          <w:sz w:val="21"/>
          <w:szCs w:val="21"/>
          <w:spacing w:val="9"/>
        </w:rPr>
        <w:t xml:space="preserve"> </w:t>
      </w:r>
      <w:r>
        <w:rPr>
          <w:rFonts w:ascii="SimSun" w:hAnsi="SimSun" w:eastAsia="SimSun" w:cs="SimSun"/>
          <w:sz w:val="21"/>
          <w:szCs w:val="21"/>
        </w:rPr>
        <w:t>构。肿瘤恶变少见。治疗原则为沿肿瘤局部切除。</w:t>
      </w:r>
    </w:p>
    <w:p>
      <w:pPr>
        <w:ind w:right="96"/>
        <w:spacing w:before="90" w:line="219" w:lineRule="auto"/>
        <w:jc w:val="right"/>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5"/>
        </w:rPr>
        <w:t xml:space="preserve"> </w:t>
      </w:r>
      <w:r>
        <w:rPr>
          <w:rFonts w:ascii="SimSun" w:hAnsi="SimSun" w:eastAsia="SimSun" w:cs="SimSun"/>
          <w:sz w:val="21"/>
          <w:szCs w:val="21"/>
          <w:spacing w:val="-1"/>
        </w:rPr>
        <w:t>汗腺瘤</w:t>
      </w:r>
      <w:r>
        <w:rPr>
          <w:rFonts w:ascii="SimSun" w:hAnsi="SimSun" w:eastAsia="SimSun" w:cs="SimSun"/>
          <w:sz w:val="21"/>
          <w:szCs w:val="21"/>
          <w:spacing w:val="-37"/>
        </w:rPr>
        <w:t xml:space="preserve"> </w:t>
      </w:r>
      <w:r>
        <w:rPr>
          <w:rFonts w:ascii="SimSun" w:hAnsi="SimSun" w:eastAsia="SimSun" w:cs="SimSun"/>
          <w:sz w:val="21"/>
          <w:szCs w:val="21"/>
          <w:spacing w:val="-1"/>
        </w:rPr>
        <w:t>(hidradenoma)</w:t>
      </w:r>
      <w:r>
        <w:rPr>
          <w:rFonts w:ascii="SimSun" w:hAnsi="SimSun" w:eastAsia="SimSun" w:cs="SimSun"/>
          <w:sz w:val="21"/>
          <w:szCs w:val="21"/>
          <w:spacing w:val="20"/>
        </w:rPr>
        <w:t xml:space="preserve">    </w:t>
      </w:r>
      <w:r>
        <w:rPr>
          <w:rFonts w:ascii="SimSun" w:hAnsi="SimSun" w:eastAsia="SimSun" w:cs="SimSun"/>
          <w:sz w:val="21"/>
          <w:szCs w:val="21"/>
          <w:spacing w:val="-1"/>
        </w:rPr>
        <w:t>是一种表皮内的汗腺肿瘤，由汗腺上皮增生而成。较少见，常发</w:t>
      </w:r>
    </w:p>
    <w:p>
      <w:pPr>
        <w:ind w:left="1189" w:right="95"/>
        <w:spacing w:before="92" w:line="259" w:lineRule="auto"/>
        <w:rPr>
          <w:rFonts w:ascii="SimSun" w:hAnsi="SimSun" w:eastAsia="SimSun" w:cs="SimSun"/>
          <w:sz w:val="21"/>
          <w:szCs w:val="21"/>
        </w:rPr>
      </w:pPr>
      <w:r>
        <w:rPr>
          <w:rFonts w:ascii="SimSun" w:hAnsi="SimSun" w:eastAsia="SimSun" w:cs="SimSun"/>
          <w:sz w:val="21"/>
          <w:szCs w:val="21"/>
          <w:spacing w:val="-8"/>
        </w:rPr>
        <w:t>生于青春期，与激素有关，可伴有下眼睑及颧骨部位病灶。呈多发的淡黄色丘疹样隆起，边界清楚，生</w:t>
      </w:r>
      <w:r>
        <w:rPr>
          <w:rFonts w:ascii="SimSun" w:hAnsi="SimSun" w:eastAsia="SimSun" w:cs="SimSun"/>
          <w:sz w:val="21"/>
          <w:szCs w:val="21"/>
          <w:spacing w:val="18"/>
        </w:rPr>
        <w:t xml:space="preserve"> </w:t>
      </w:r>
      <w:r>
        <w:rPr>
          <w:rFonts w:ascii="SimSun" w:hAnsi="SimSun" w:eastAsia="SimSun" w:cs="SimSun"/>
          <w:sz w:val="21"/>
          <w:szCs w:val="21"/>
          <w:spacing w:val="-4"/>
        </w:rPr>
        <w:t>长缓慢，直径在1～2cm</w:t>
      </w:r>
      <w:r>
        <w:rPr>
          <w:rFonts w:ascii="SimSun" w:hAnsi="SimSun" w:eastAsia="SimSun" w:cs="SimSun"/>
          <w:sz w:val="21"/>
          <w:szCs w:val="21"/>
          <w:spacing w:val="7"/>
        </w:rPr>
        <w:t xml:space="preserve"> </w:t>
      </w:r>
      <w:r>
        <w:rPr>
          <w:rFonts w:ascii="SimSun" w:hAnsi="SimSun" w:eastAsia="SimSun" w:cs="SimSun"/>
          <w:sz w:val="21"/>
          <w:szCs w:val="21"/>
          <w:spacing w:val="-4"/>
        </w:rPr>
        <w:t>内。确诊需活检。小病灶可行激光治疗，较大的病灶可</w:t>
      </w:r>
      <w:r>
        <w:rPr>
          <w:rFonts w:ascii="SimSun" w:hAnsi="SimSun" w:eastAsia="SimSun" w:cs="SimSun"/>
          <w:sz w:val="21"/>
          <w:szCs w:val="21"/>
          <w:spacing w:val="-5"/>
        </w:rPr>
        <w:t>行手术切除。</w:t>
      </w:r>
    </w:p>
    <w:p>
      <w:pPr>
        <w:ind w:left="1189" w:firstLine="399"/>
        <w:spacing w:before="85" w:line="274" w:lineRule="auto"/>
        <w:jc w:val="both"/>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5"/>
        </w:rPr>
        <w:t xml:space="preserve"> </w:t>
      </w:r>
      <w:r>
        <w:rPr>
          <w:rFonts w:ascii="SimSun" w:hAnsi="SimSun" w:eastAsia="SimSun" w:cs="SimSun"/>
          <w:sz w:val="21"/>
          <w:szCs w:val="21"/>
          <w:spacing w:val="-5"/>
        </w:rPr>
        <w:t>脂肪瘤</w:t>
      </w:r>
      <w:r>
        <w:rPr>
          <w:rFonts w:ascii="SimSun" w:hAnsi="SimSun" w:eastAsia="SimSun" w:cs="SimSun"/>
          <w:sz w:val="21"/>
          <w:szCs w:val="21"/>
          <w:spacing w:val="-56"/>
        </w:rPr>
        <w:t xml:space="preserve"> </w:t>
      </w:r>
      <w:r>
        <w:rPr>
          <w:rFonts w:ascii="SimSun" w:hAnsi="SimSun" w:eastAsia="SimSun" w:cs="SimSun"/>
          <w:sz w:val="21"/>
          <w:szCs w:val="21"/>
          <w:spacing w:val="-5"/>
        </w:rPr>
        <w:t>(lipoma)</w:t>
      </w:r>
      <w:r>
        <w:rPr>
          <w:rFonts w:ascii="SimSun" w:hAnsi="SimSun" w:eastAsia="SimSun" w:cs="SimSun"/>
          <w:sz w:val="21"/>
          <w:szCs w:val="21"/>
          <w:spacing w:val="20"/>
        </w:rPr>
        <w:t xml:space="preserve">   </w:t>
      </w:r>
      <w:r>
        <w:rPr>
          <w:rFonts w:ascii="SimSun" w:hAnsi="SimSun" w:eastAsia="SimSun" w:cs="SimSun"/>
          <w:sz w:val="21"/>
          <w:szCs w:val="21"/>
          <w:spacing w:val="-5"/>
        </w:rPr>
        <w:t>来自大阴唇或阴阜脂肪组织，生长缓慢。位于皮下组织内，质软，呈分叶</w:t>
      </w:r>
      <w:r>
        <w:rPr>
          <w:rFonts w:ascii="SimSun" w:hAnsi="SimSun" w:eastAsia="SimSun" w:cs="SimSun"/>
          <w:sz w:val="21"/>
          <w:szCs w:val="21"/>
        </w:rPr>
        <w:t xml:space="preserve">  </w:t>
      </w:r>
      <w:r>
        <w:rPr>
          <w:rFonts w:ascii="SimSun" w:hAnsi="SimSun" w:eastAsia="SimSun" w:cs="SimSun"/>
          <w:sz w:val="21"/>
          <w:szCs w:val="21"/>
          <w:spacing w:val="-10"/>
        </w:rPr>
        <w:t>状，大小不等，也可形成带蒂肿物。小脂肪瘤无需处理；肿瘤较大，有不适症状、影响活动或性生活者，</w:t>
      </w:r>
      <w:r>
        <w:rPr>
          <w:rFonts w:ascii="SimSun" w:hAnsi="SimSun" w:eastAsia="SimSun" w:cs="SimSun"/>
          <w:sz w:val="21"/>
          <w:szCs w:val="21"/>
          <w:spacing w:val="4"/>
        </w:rPr>
        <w:t xml:space="preserve"> </w:t>
      </w:r>
      <w:r>
        <w:rPr>
          <w:rFonts w:ascii="SimSun" w:hAnsi="SimSun" w:eastAsia="SimSun" w:cs="SimSun"/>
          <w:sz w:val="21"/>
          <w:szCs w:val="21"/>
          <w:spacing w:val="-3"/>
        </w:rPr>
        <w:t>需手术切除。</w:t>
      </w:r>
    </w:p>
    <w:p>
      <w:pPr>
        <w:ind w:right="87"/>
        <w:spacing w:before="86" w:line="215" w:lineRule="auto"/>
        <w:jc w:val="right"/>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39"/>
        </w:rPr>
        <w:t xml:space="preserve"> </w:t>
      </w:r>
      <w:r>
        <w:rPr>
          <w:rFonts w:ascii="SimSun" w:hAnsi="SimSun" w:eastAsia="SimSun" w:cs="SimSun"/>
          <w:sz w:val="21"/>
          <w:szCs w:val="21"/>
          <w:spacing w:val="1"/>
        </w:rPr>
        <w:t>平滑肌瘤</w:t>
      </w:r>
      <w:r>
        <w:rPr>
          <w:rFonts w:ascii="SimSun" w:hAnsi="SimSun" w:eastAsia="SimSun" w:cs="SimSun"/>
          <w:sz w:val="21"/>
          <w:szCs w:val="21"/>
          <w:spacing w:val="-46"/>
        </w:rPr>
        <w:t xml:space="preserve"> </w:t>
      </w:r>
      <w:r>
        <w:rPr>
          <w:rFonts w:ascii="SimSun" w:hAnsi="SimSun" w:eastAsia="SimSun" w:cs="SimSun"/>
          <w:sz w:val="21"/>
          <w:szCs w:val="21"/>
          <w:spacing w:val="1"/>
        </w:rPr>
        <w:t>(</w:t>
      </w:r>
      <w:r>
        <w:rPr>
          <w:rFonts w:ascii="SimSun" w:hAnsi="SimSun" w:eastAsia="SimSun" w:cs="SimSun"/>
          <w:sz w:val="21"/>
          <w:szCs w:val="21"/>
        </w:rPr>
        <w:t>leiomyoma</w:t>
      </w:r>
      <w:r>
        <w:rPr>
          <w:rFonts w:ascii="SimSun" w:hAnsi="SimSun" w:eastAsia="SimSun" w:cs="SimSun"/>
          <w:sz w:val="21"/>
          <w:szCs w:val="21"/>
          <w:spacing w:val="1"/>
        </w:rPr>
        <w:t>)</w:t>
      </w:r>
      <w:r>
        <w:rPr>
          <w:rFonts w:ascii="SimSun" w:hAnsi="SimSun" w:eastAsia="SimSun" w:cs="SimSun"/>
          <w:sz w:val="21"/>
          <w:szCs w:val="21"/>
          <w:spacing w:val="12"/>
        </w:rPr>
        <w:t xml:space="preserve">    </w:t>
      </w:r>
      <w:r>
        <w:rPr>
          <w:rFonts w:ascii="SimSun" w:hAnsi="SimSun" w:eastAsia="SimSun" w:cs="SimSun"/>
          <w:sz w:val="21"/>
          <w:szCs w:val="21"/>
          <w:spacing w:val="1"/>
        </w:rPr>
        <w:t>来源于外阴平滑肌、毛囊立毛肌或血管平滑肌。多见于生育期妇</w:t>
      </w:r>
    </w:p>
    <w:p>
      <w:pPr>
        <w:ind w:right="9"/>
        <w:spacing w:before="100" w:line="219" w:lineRule="auto"/>
        <w:jc w:val="right"/>
        <w:rPr>
          <w:rFonts w:ascii="SimSun" w:hAnsi="SimSun" w:eastAsia="SimSun" w:cs="SimSun"/>
          <w:sz w:val="21"/>
          <w:szCs w:val="21"/>
        </w:rPr>
      </w:pPr>
      <w:r>
        <w:rPr>
          <w:rFonts w:ascii="SimSun" w:hAnsi="SimSun" w:eastAsia="SimSun" w:cs="SimSun"/>
          <w:sz w:val="21"/>
          <w:szCs w:val="21"/>
          <w:spacing w:val="-10"/>
        </w:rPr>
        <w:t>女。常位于大阴唇、阴蒂及小阴唇，突出于皮肤表面，表面光滑，质硬，可活动。治疗原则为</w:t>
      </w:r>
      <w:r>
        <w:rPr>
          <w:rFonts w:ascii="SimSun" w:hAnsi="SimSun" w:eastAsia="SimSun" w:cs="SimSun"/>
          <w:sz w:val="21"/>
          <w:szCs w:val="21"/>
          <w:spacing w:val="-11"/>
        </w:rPr>
        <w:t>手术切除。</w:t>
      </w:r>
    </w:p>
    <w:p>
      <w:pPr>
        <w:spacing w:line="328" w:lineRule="auto"/>
        <w:rPr>
          <w:rFonts w:ascii="Arial"/>
          <w:sz w:val="21"/>
        </w:rPr>
      </w:pPr>
      <w:r/>
    </w:p>
    <w:p>
      <w:pPr>
        <w:ind w:left="3734"/>
        <w:spacing w:before="98" w:line="221" w:lineRule="auto"/>
        <w:rPr>
          <w:rFonts w:ascii="SimHei" w:hAnsi="SimHei" w:eastAsia="SimHei" w:cs="SimHei"/>
          <w:sz w:val="30"/>
          <w:szCs w:val="30"/>
        </w:rPr>
      </w:pPr>
      <w:r>
        <w:rPr>
          <w:rFonts w:ascii="SimHei" w:hAnsi="SimHei" w:eastAsia="SimHei" w:cs="SimHei"/>
          <w:sz w:val="30"/>
          <w:szCs w:val="30"/>
          <w:b/>
          <w:bCs/>
          <w:spacing w:val="12"/>
        </w:rPr>
        <w:t>第二节</w:t>
      </w:r>
      <w:r>
        <w:rPr>
          <w:rFonts w:ascii="SimHei" w:hAnsi="SimHei" w:eastAsia="SimHei" w:cs="SimHei"/>
          <w:sz w:val="30"/>
          <w:szCs w:val="30"/>
          <w:spacing w:val="157"/>
        </w:rPr>
        <w:t xml:space="preserve"> </w:t>
      </w:r>
      <w:r>
        <w:rPr>
          <w:rFonts w:ascii="SimHei" w:hAnsi="SimHei" w:eastAsia="SimHei" w:cs="SimHei"/>
          <w:sz w:val="30"/>
          <w:szCs w:val="30"/>
          <w:b/>
          <w:bCs/>
          <w:spacing w:val="12"/>
        </w:rPr>
        <w:t>外阴鳞状上皮内病变</w:t>
      </w:r>
    </w:p>
    <w:p>
      <w:pPr>
        <w:spacing w:line="243" w:lineRule="auto"/>
        <w:rPr>
          <w:rFonts w:ascii="Arial"/>
          <w:sz w:val="21"/>
        </w:rPr>
      </w:pPr>
      <w:r/>
    </w:p>
    <w:p>
      <w:pPr>
        <w:spacing w:line="244" w:lineRule="auto"/>
        <w:rPr>
          <w:rFonts w:ascii="Arial"/>
          <w:sz w:val="21"/>
        </w:rPr>
      </w:pPr>
      <w:r/>
    </w:p>
    <w:p>
      <w:pPr>
        <w:ind w:left="1249"/>
        <w:spacing w:before="69" w:line="223"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9"/>
        </w:rPr>
        <w:t xml:space="preserve"> </w:t>
      </w:r>
      <w:r>
        <w:rPr>
          <w:rFonts w:ascii="KaiTi" w:hAnsi="KaiTi" w:eastAsia="KaiTi" w:cs="KaiTi"/>
          <w:sz w:val="21"/>
          <w:szCs w:val="21"/>
          <w:spacing w:val="-2"/>
        </w:rPr>
        <w:t>高级别鳞状上皮内病变和分化型上皮内瘤变有进展</w:t>
      </w:r>
      <w:r>
        <w:rPr>
          <w:rFonts w:ascii="KaiTi" w:hAnsi="KaiTi" w:eastAsia="KaiTi" w:cs="KaiTi"/>
          <w:sz w:val="21"/>
          <w:szCs w:val="21"/>
          <w:spacing w:val="-3"/>
        </w:rPr>
        <w:t>为浸润癌的风险。</w:t>
      </w:r>
    </w:p>
    <w:p>
      <w:pPr>
        <w:ind w:left="1249"/>
        <w:spacing w:before="80" w:line="227"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21"/>
        </w:rPr>
        <w:t xml:space="preserve"> </w:t>
      </w:r>
      <w:r>
        <w:rPr>
          <w:rFonts w:ascii="KaiTi" w:hAnsi="KaiTi" w:eastAsia="KaiTi" w:cs="KaiTi"/>
          <w:sz w:val="21"/>
          <w:szCs w:val="21"/>
          <w:spacing w:val="-8"/>
        </w:rPr>
        <w:t>活组织病理检查是确诊依据。</w:t>
      </w:r>
    </w:p>
    <w:p>
      <w:pPr>
        <w:ind w:left="1249"/>
        <w:spacing w:before="65"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
        </w:rPr>
        <w:t xml:space="preserve"> </w:t>
      </w:r>
      <w:r>
        <w:rPr>
          <w:rFonts w:ascii="KaiTi" w:hAnsi="KaiTi" w:eastAsia="KaiTi" w:cs="KaiTi"/>
          <w:sz w:val="21"/>
          <w:szCs w:val="21"/>
          <w:spacing w:val="-6"/>
        </w:rPr>
        <w:t>病灶切除是主要治疗方式，根据患者年龄、</w:t>
      </w:r>
      <w:r>
        <w:rPr>
          <w:rFonts w:ascii="KaiTi" w:hAnsi="KaiTi" w:eastAsia="KaiTi" w:cs="KaiTi"/>
          <w:sz w:val="21"/>
          <w:szCs w:val="21"/>
          <w:spacing w:val="-7"/>
        </w:rPr>
        <w:t>病变程度和组织学类型实施个体化治疗。</w:t>
      </w:r>
    </w:p>
    <w:p>
      <w:pPr>
        <w:spacing w:line="302" w:lineRule="auto"/>
        <w:rPr>
          <w:rFonts w:ascii="Arial"/>
          <w:sz w:val="21"/>
        </w:rPr>
      </w:pPr>
      <w:r/>
    </w:p>
    <w:p>
      <w:pPr>
        <w:ind w:left="1190" w:right="75" w:firstLine="399"/>
        <w:spacing w:before="69" w:line="268" w:lineRule="auto"/>
        <w:jc w:val="both"/>
        <w:rPr>
          <w:rFonts w:ascii="SimSun" w:hAnsi="SimSun" w:eastAsia="SimSun" w:cs="SimSun"/>
          <w:sz w:val="21"/>
          <w:szCs w:val="21"/>
        </w:rPr>
      </w:pPr>
      <w:r>
        <w:rPr>
          <w:rFonts w:ascii="SimSun" w:hAnsi="SimSun" w:eastAsia="SimSun" w:cs="SimSun"/>
          <w:sz w:val="21"/>
          <w:szCs w:val="21"/>
          <w:spacing w:val="-12"/>
        </w:rPr>
        <w:t>外阴鳞状上皮内病变(</w:t>
      </w:r>
      <w:r>
        <w:rPr>
          <w:rFonts w:ascii="SimSun" w:hAnsi="SimSun" w:eastAsia="SimSun" w:cs="SimSun"/>
          <w:sz w:val="21"/>
          <w:szCs w:val="21"/>
          <w:spacing w:val="12"/>
        </w:rPr>
        <w:t xml:space="preserve"> </w:t>
      </w:r>
      <w:r>
        <w:rPr>
          <w:rFonts w:ascii="SimSun" w:hAnsi="SimSun" w:eastAsia="SimSun" w:cs="SimSun"/>
          <w:sz w:val="21"/>
          <w:szCs w:val="21"/>
          <w:spacing w:val="-12"/>
        </w:rPr>
        <w:t>vulvar</w:t>
      </w:r>
      <w:r>
        <w:rPr>
          <w:rFonts w:ascii="SimSun" w:hAnsi="SimSun" w:eastAsia="SimSun" w:cs="SimSun"/>
          <w:sz w:val="21"/>
          <w:szCs w:val="21"/>
          <w:spacing w:val="-6"/>
        </w:rPr>
        <w:t xml:space="preserve"> </w:t>
      </w:r>
      <w:r>
        <w:rPr>
          <w:rFonts w:ascii="SimSun" w:hAnsi="SimSun" w:eastAsia="SimSun" w:cs="SimSun"/>
          <w:sz w:val="21"/>
          <w:szCs w:val="21"/>
          <w:spacing w:val="-12"/>
        </w:rPr>
        <w:t>squamous</w:t>
      </w:r>
      <w:r>
        <w:rPr>
          <w:rFonts w:ascii="SimSun" w:hAnsi="SimSun" w:eastAsia="SimSun" w:cs="SimSun"/>
          <w:sz w:val="21"/>
          <w:szCs w:val="21"/>
          <w:spacing w:val="-2"/>
        </w:rPr>
        <w:t xml:space="preserve"> </w:t>
      </w:r>
      <w:r>
        <w:rPr>
          <w:rFonts w:ascii="SimSun" w:hAnsi="SimSun" w:eastAsia="SimSun" w:cs="SimSun"/>
          <w:sz w:val="21"/>
          <w:szCs w:val="21"/>
          <w:spacing w:val="-12"/>
        </w:rPr>
        <w:t>intraepithelial</w:t>
      </w:r>
      <w:r>
        <w:rPr>
          <w:rFonts w:ascii="SimSun" w:hAnsi="SimSun" w:eastAsia="SimSun" w:cs="SimSun"/>
          <w:sz w:val="21"/>
          <w:szCs w:val="21"/>
          <w:spacing w:val="-4"/>
        </w:rPr>
        <w:t xml:space="preserve"> </w:t>
      </w:r>
      <w:r>
        <w:rPr>
          <w:rFonts w:ascii="SimSun" w:hAnsi="SimSun" w:eastAsia="SimSun" w:cs="SimSun"/>
          <w:sz w:val="21"/>
          <w:szCs w:val="21"/>
          <w:spacing w:val="-12"/>
        </w:rPr>
        <w:t>lesion)指与</w:t>
      </w:r>
      <w:r>
        <w:rPr>
          <w:rFonts w:ascii="SimSun" w:hAnsi="SimSun" w:eastAsia="SimSun" w:cs="SimSun"/>
          <w:sz w:val="21"/>
          <w:szCs w:val="21"/>
          <w:spacing w:val="-52"/>
        </w:rPr>
        <w:t xml:space="preserve"> </w:t>
      </w:r>
      <w:r>
        <w:rPr>
          <w:rFonts w:ascii="SimSun" w:hAnsi="SimSun" w:eastAsia="SimSun" w:cs="SimSun"/>
          <w:sz w:val="21"/>
          <w:szCs w:val="21"/>
          <w:spacing w:val="-12"/>
        </w:rPr>
        <w:t>HPV</w:t>
      </w:r>
      <w:r>
        <w:rPr>
          <w:rFonts w:ascii="SimSun" w:hAnsi="SimSun" w:eastAsia="SimSun" w:cs="SimSun"/>
          <w:sz w:val="21"/>
          <w:szCs w:val="21"/>
          <w:spacing w:val="34"/>
        </w:rPr>
        <w:t xml:space="preserve"> </w:t>
      </w:r>
      <w:r>
        <w:rPr>
          <w:rFonts w:ascii="SimSun" w:hAnsi="SimSun" w:eastAsia="SimSun" w:cs="SimSun"/>
          <w:sz w:val="21"/>
          <w:szCs w:val="21"/>
          <w:spacing w:val="-12"/>
        </w:rPr>
        <w:t>感染相关的临床和病理改</w:t>
      </w:r>
      <w:r>
        <w:rPr>
          <w:rFonts w:ascii="SimSun" w:hAnsi="SimSun" w:eastAsia="SimSun" w:cs="SimSun"/>
          <w:sz w:val="21"/>
          <w:szCs w:val="21"/>
        </w:rPr>
        <w:t xml:space="preserve"> </w:t>
      </w:r>
      <w:r>
        <w:rPr>
          <w:rFonts w:ascii="SimSun" w:hAnsi="SimSun" w:eastAsia="SimSun" w:cs="SimSun"/>
          <w:sz w:val="21"/>
          <w:szCs w:val="21"/>
          <w:spacing w:val="2"/>
        </w:rPr>
        <w:t>变，或有进展为浸润癌潜在风险的局限于外阴鳞状上皮内的一组病变。多见于45岁左右妇女，近年</w:t>
      </w:r>
      <w:r>
        <w:rPr>
          <w:rFonts w:ascii="SimSun" w:hAnsi="SimSun" w:eastAsia="SimSun" w:cs="SimSun"/>
          <w:sz w:val="21"/>
          <w:szCs w:val="21"/>
          <w:spacing w:val="10"/>
        </w:rPr>
        <w:t xml:space="preserve"> </w:t>
      </w:r>
      <w:r>
        <w:rPr>
          <w:rFonts w:ascii="SimSun" w:hAnsi="SimSun" w:eastAsia="SimSun" w:cs="SimSun"/>
          <w:sz w:val="21"/>
          <w:szCs w:val="21"/>
          <w:spacing w:val="7"/>
        </w:rPr>
        <w:t>在年轻妇女中有增加趋势。约50%的患者伴有其他部位的上皮内病</w:t>
      </w:r>
      <w:r>
        <w:rPr>
          <w:rFonts w:ascii="SimSun" w:hAnsi="SimSun" w:eastAsia="SimSun" w:cs="SimSun"/>
          <w:sz w:val="21"/>
          <w:szCs w:val="21"/>
          <w:spacing w:val="6"/>
        </w:rPr>
        <w:t>变，约38%患者的病变可自行消</w:t>
      </w:r>
    </w:p>
    <w:p>
      <w:pPr>
        <w:sectPr>
          <w:footerReference w:type="default" r:id="rId310"/>
          <w:pgSz w:w="11900" w:h="16840"/>
          <w:pgMar w:top="400" w:right="864" w:bottom="408" w:left="639" w:header="0" w:footer="200" w:gutter="0"/>
        </w:sectPr>
        <w:rPr/>
      </w:pPr>
    </w:p>
    <w:p>
      <w:pPr>
        <w:spacing w:line="443" w:lineRule="auto"/>
        <w:rPr>
          <w:rFonts w:ascii="Arial"/>
          <w:sz w:val="21"/>
        </w:rPr>
      </w:pPr>
      <w:r>
        <w:drawing>
          <wp:anchor distT="0" distB="0" distL="0" distR="0" simplePos="0" relativeHeight="252749824" behindDoc="0" locked="0" layoutInCell="0" allowOverlap="1">
            <wp:simplePos x="0" y="0"/>
            <wp:positionH relativeFrom="page">
              <wp:posOffset>6521486</wp:posOffset>
            </wp:positionH>
            <wp:positionV relativeFrom="page">
              <wp:posOffset>9950422</wp:posOffset>
            </wp:positionV>
            <wp:extent cx="558727" cy="444524"/>
            <wp:effectExtent l="0" t="0" r="0" b="0"/>
            <wp:wrapNone/>
            <wp:docPr id="278" name="IM 278"/>
            <wp:cNvGraphicFramePr/>
            <a:graphic>
              <a:graphicData uri="http://schemas.openxmlformats.org/drawingml/2006/picture">
                <pic:pic>
                  <pic:nvPicPr>
                    <pic:cNvPr id="278" name="IM 278"/>
                    <pic:cNvPicPr/>
                  </pic:nvPicPr>
                  <pic:blipFill>
                    <a:blip r:embed="rId313"/>
                    <a:stretch>
                      <a:fillRect/>
                    </a:stretch>
                  </pic:blipFill>
                  <pic:spPr>
                    <a:xfrm rot="0">
                      <a:off x="0" y="0"/>
                      <a:ext cx="558727" cy="444524"/>
                    </a:xfrm>
                    <a:prstGeom prst="rect">
                      <a:avLst/>
                    </a:prstGeom>
                  </pic:spPr>
                </pic:pic>
              </a:graphicData>
            </a:graphic>
          </wp:anchor>
        </w:drawing>
      </w:r>
      <w:r/>
    </w:p>
    <w:p>
      <w:pPr>
        <w:ind w:right="64"/>
        <w:spacing w:before="71" w:line="222" w:lineRule="auto"/>
        <w:jc w:val="right"/>
        <w:rPr>
          <w:rFonts w:ascii="SimSun" w:hAnsi="SimSun" w:eastAsia="SimSun" w:cs="SimSun"/>
          <w:sz w:val="22"/>
          <w:szCs w:val="22"/>
        </w:rPr>
      </w:pPr>
      <w:r>
        <w:rPr>
          <w:rFonts w:ascii="SimHei" w:hAnsi="SimHei" w:eastAsia="SimHei" w:cs="SimHei"/>
          <w:sz w:val="22"/>
          <w:szCs w:val="22"/>
          <w:color w:val="006CB5"/>
          <w:spacing w:val="14"/>
        </w:rPr>
        <w:t>第二十四章外阴肿瘤</w:t>
      </w:r>
      <w:r>
        <w:rPr>
          <w:rFonts w:ascii="SimHei" w:hAnsi="SimHei" w:eastAsia="SimHei" w:cs="SimHei"/>
          <w:sz w:val="22"/>
          <w:szCs w:val="22"/>
          <w:color w:val="006CB5"/>
          <w:spacing w:val="6"/>
        </w:rPr>
        <w:t xml:space="preserve">      </w:t>
      </w:r>
      <w:r>
        <w:rPr>
          <w:rFonts w:ascii="SimSun" w:hAnsi="SimSun" w:eastAsia="SimSun" w:cs="SimSun"/>
          <w:sz w:val="22"/>
          <w:szCs w:val="22"/>
          <w:b/>
          <w:bCs/>
          <w:color w:val="0084DD"/>
          <w:spacing w:val="14"/>
        </w:rPr>
        <w:t>291</w:t>
      </w:r>
    </w:p>
    <w:p>
      <w:pPr>
        <w:spacing w:line="27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rPr>
        <w:t>退，仅2%～4%进展为浸润癌。</w:t>
      </w:r>
    </w:p>
    <w:p>
      <w:pPr>
        <w:ind w:left="332"/>
        <w:spacing w:before="65" w:line="222" w:lineRule="auto"/>
        <w:rPr>
          <w:rFonts w:ascii="SimHei" w:hAnsi="SimHei" w:eastAsia="SimHei" w:cs="SimHei"/>
          <w:sz w:val="22"/>
          <w:szCs w:val="22"/>
        </w:rPr>
      </w:pPr>
      <w:r>
        <w:rPr>
          <w:rFonts w:ascii="SimHei" w:hAnsi="SimHei" w:eastAsia="SimHei" w:cs="SimHei"/>
          <w:sz w:val="22"/>
          <w:szCs w:val="22"/>
          <w:b/>
          <w:bCs/>
          <w:color w:val="006CBF"/>
          <w:spacing w:val="-16"/>
        </w:rPr>
        <w:t>【命名及病理】</w:t>
      </w:r>
    </w:p>
    <w:p>
      <w:pPr>
        <w:ind w:right="1135" w:firstLine="439"/>
        <w:spacing w:before="97" w:line="275" w:lineRule="auto"/>
        <w:jc w:val="both"/>
        <w:rPr>
          <w:rFonts w:ascii="SimSun" w:hAnsi="SimSun" w:eastAsia="SimSun" w:cs="SimSun"/>
          <w:sz w:val="22"/>
          <w:szCs w:val="22"/>
        </w:rPr>
      </w:pPr>
      <w:r>
        <w:rPr>
          <w:rFonts w:ascii="SimSun" w:hAnsi="SimSun" w:eastAsia="SimSun" w:cs="SimSun"/>
          <w:sz w:val="22"/>
          <w:szCs w:val="22"/>
          <w:spacing w:val="-11"/>
        </w:rPr>
        <w:t>外阴鳞状上皮内病变以</w:t>
      </w:r>
      <w:r>
        <w:rPr>
          <w:rFonts w:ascii="SimSun" w:hAnsi="SimSun" w:eastAsia="SimSun" w:cs="SimSun"/>
          <w:sz w:val="22"/>
          <w:szCs w:val="22"/>
          <w:spacing w:val="-12"/>
        </w:rPr>
        <w:t>往称为外阴鳞状上皮内瘤变(</w:t>
      </w:r>
      <w:r>
        <w:rPr>
          <w:rFonts w:ascii="SimSun" w:hAnsi="SimSun" w:eastAsia="SimSun" w:cs="SimSun"/>
          <w:sz w:val="22"/>
          <w:szCs w:val="22"/>
          <w:spacing w:val="-11"/>
        </w:rPr>
        <w:t>VIN</w:t>
      </w:r>
      <w:r>
        <w:rPr>
          <w:rFonts w:ascii="SimSun" w:hAnsi="SimSun" w:eastAsia="SimSun" w:cs="SimSun"/>
          <w:sz w:val="22"/>
          <w:szCs w:val="22"/>
          <w:spacing w:val="-12"/>
        </w:rPr>
        <w:t>)、</w:t>
      </w:r>
      <w:r>
        <w:rPr>
          <w:rFonts w:ascii="SimSun" w:hAnsi="SimSun" w:eastAsia="SimSun" w:cs="SimSun"/>
          <w:sz w:val="22"/>
          <w:szCs w:val="22"/>
          <w:spacing w:val="-52"/>
        </w:rPr>
        <w:t xml:space="preserve"> </w:t>
      </w:r>
      <w:r>
        <w:rPr>
          <w:rFonts w:ascii="SimSun" w:hAnsi="SimSun" w:eastAsia="SimSun" w:cs="SimSun"/>
          <w:sz w:val="22"/>
          <w:szCs w:val="22"/>
          <w:spacing w:val="-12"/>
        </w:rPr>
        <w:t>原位癌、外阴鲍文病(</w:t>
      </w:r>
      <w:r>
        <w:rPr>
          <w:rFonts w:ascii="SimSun" w:hAnsi="SimSun" w:eastAsia="SimSun" w:cs="SimSun"/>
          <w:sz w:val="22"/>
          <w:szCs w:val="22"/>
          <w:spacing w:val="-11"/>
        </w:rPr>
        <w:t>Bowen</w:t>
      </w:r>
      <w:r>
        <w:rPr>
          <w:rFonts w:ascii="SimSun" w:hAnsi="SimSun" w:eastAsia="SimSun" w:cs="SimSun"/>
          <w:sz w:val="22"/>
          <w:szCs w:val="22"/>
          <w:spacing w:val="2"/>
        </w:rPr>
        <w:t xml:space="preserve"> </w:t>
      </w:r>
      <w:r>
        <w:rPr>
          <w:rFonts w:ascii="SimSun" w:hAnsi="SimSun" w:eastAsia="SimSun" w:cs="SimSun"/>
          <w:sz w:val="22"/>
          <w:szCs w:val="22"/>
          <w:spacing w:val="-11"/>
        </w:rPr>
        <w:t>disease</w:t>
      </w:r>
      <w:r>
        <w:rPr>
          <w:rFonts w:ascii="SimSun" w:hAnsi="SimSun" w:eastAsia="SimSun" w:cs="SimSun"/>
          <w:sz w:val="22"/>
          <w:szCs w:val="22"/>
          <w:spacing w:val="-12"/>
        </w:rPr>
        <w:t>)</w:t>
      </w:r>
      <w:r>
        <w:rPr>
          <w:rFonts w:ascii="SimSun" w:hAnsi="SimSun" w:eastAsia="SimSun" w:cs="SimSun"/>
          <w:sz w:val="22"/>
          <w:szCs w:val="22"/>
        </w:rPr>
        <w:t xml:space="preserve"> </w:t>
      </w:r>
      <w:r>
        <w:rPr>
          <w:rFonts w:ascii="SimSun" w:hAnsi="SimSun" w:eastAsia="SimSun" w:cs="SimSun"/>
          <w:sz w:val="22"/>
          <w:szCs w:val="22"/>
          <w:spacing w:val="-7"/>
        </w:rPr>
        <w:t>和</w:t>
      </w:r>
      <w:r>
        <w:rPr>
          <w:rFonts w:ascii="SimSun" w:hAnsi="SimSun" w:eastAsia="SimSun" w:cs="SimSun"/>
          <w:sz w:val="22"/>
          <w:szCs w:val="22"/>
          <w:spacing w:val="-61"/>
        </w:rPr>
        <w:t xml:space="preserve"> </w:t>
      </w:r>
      <w:r>
        <w:rPr>
          <w:rFonts w:ascii="SimSun" w:hAnsi="SimSun" w:eastAsia="SimSun" w:cs="SimSun"/>
          <w:sz w:val="22"/>
          <w:szCs w:val="22"/>
          <w:spacing w:val="-7"/>
        </w:rPr>
        <w:t>Queyral增殖性红斑。2014年</w:t>
      </w:r>
      <w:r>
        <w:rPr>
          <w:rFonts w:ascii="SimSun" w:hAnsi="SimSun" w:eastAsia="SimSun" w:cs="SimSun"/>
          <w:sz w:val="22"/>
          <w:szCs w:val="22"/>
          <w:spacing w:val="-8"/>
        </w:rPr>
        <w:t>世界卫生组织(</w:t>
      </w:r>
      <w:r>
        <w:rPr>
          <w:rFonts w:ascii="SimSun" w:hAnsi="SimSun" w:eastAsia="SimSun" w:cs="SimSun"/>
          <w:sz w:val="22"/>
          <w:szCs w:val="22"/>
          <w:spacing w:val="-7"/>
        </w:rPr>
        <w:t>WHO</w:t>
      </w:r>
      <w:r>
        <w:rPr>
          <w:rFonts w:ascii="SimSun" w:hAnsi="SimSun" w:eastAsia="SimSun" w:cs="SimSun"/>
          <w:sz w:val="22"/>
          <w:szCs w:val="22"/>
          <w:spacing w:val="-8"/>
        </w:rPr>
        <w:t>)</w:t>
      </w:r>
      <w:r>
        <w:rPr>
          <w:rFonts w:ascii="SimSun" w:hAnsi="SimSun" w:eastAsia="SimSun" w:cs="SimSun"/>
          <w:sz w:val="22"/>
          <w:szCs w:val="22"/>
          <w:spacing w:val="97"/>
        </w:rPr>
        <w:t xml:space="preserve"> </w:t>
      </w:r>
      <w:r>
        <w:rPr>
          <w:rFonts w:ascii="SimSun" w:hAnsi="SimSun" w:eastAsia="SimSun" w:cs="SimSun"/>
          <w:sz w:val="22"/>
          <w:szCs w:val="22"/>
          <w:spacing w:val="-8"/>
        </w:rPr>
        <w:t>女性生殖器肿瘤分类将外阴鳞状上皮内病变分</w:t>
      </w:r>
      <w:r>
        <w:rPr>
          <w:rFonts w:ascii="SimSun" w:hAnsi="SimSun" w:eastAsia="SimSun" w:cs="SimSun"/>
          <w:sz w:val="22"/>
          <w:szCs w:val="22"/>
        </w:rPr>
        <w:t xml:space="preserve"> </w:t>
      </w:r>
      <w:r>
        <w:rPr>
          <w:rFonts w:ascii="SimSun" w:hAnsi="SimSun" w:eastAsia="SimSun" w:cs="SimSun"/>
          <w:sz w:val="22"/>
          <w:szCs w:val="22"/>
          <w:spacing w:val="-13"/>
        </w:rPr>
        <w:t>为：低级别鳞状上皮内病变、高级别鳞状上皮内病变和分化型外阴上皮内瘤变</w:t>
      </w:r>
      <w:r>
        <w:rPr>
          <w:rFonts w:ascii="SimSun" w:hAnsi="SimSun" w:eastAsia="SimSun" w:cs="SimSun"/>
          <w:sz w:val="22"/>
          <w:szCs w:val="22"/>
          <w:spacing w:val="-14"/>
        </w:rPr>
        <w:t>。其主要病理特征为上</w:t>
      </w:r>
      <w:r>
        <w:rPr>
          <w:rFonts w:ascii="SimSun" w:hAnsi="SimSun" w:eastAsia="SimSun" w:cs="SimSun"/>
          <w:sz w:val="22"/>
          <w:szCs w:val="22"/>
        </w:rPr>
        <w:t xml:space="preserve"> </w:t>
      </w:r>
      <w:r>
        <w:rPr>
          <w:rFonts w:ascii="SimSun" w:hAnsi="SimSun" w:eastAsia="SimSun" w:cs="SimSun"/>
          <w:sz w:val="22"/>
          <w:szCs w:val="22"/>
          <w:spacing w:val="-16"/>
        </w:rPr>
        <w:t>皮层内细胞有不同程度的增生伴核异型、核分裂增加，排列紊乱。</w:t>
      </w:r>
    </w:p>
    <w:p>
      <w:pPr>
        <w:ind w:right="1169" w:firstLine="439"/>
        <w:spacing w:before="101" w:line="277" w:lineRule="auto"/>
        <w:jc w:val="both"/>
        <w:rPr>
          <w:rFonts w:ascii="SimSun" w:hAnsi="SimSun" w:eastAsia="SimSun" w:cs="SimSun"/>
          <w:sz w:val="22"/>
          <w:szCs w:val="22"/>
        </w:rPr>
      </w:pPr>
      <w:r>
        <w:rPr>
          <w:rFonts w:ascii="SimSun" w:hAnsi="SimSun" w:eastAsia="SimSun" w:cs="SimSun"/>
          <w:sz w:val="22"/>
          <w:szCs w:val="22"/>
          <w:spacing w:val="-6"/>
        </w:rPr>
        <w:t>1.</w:t>
      </w:r>
      <w:r>
        <w:rPr>
          <w:rFonts w:ascii="SimSun" w:hAnsi="SimSun" w:eastAsia="SimSun" w:cs="SimSun"/>
          <w:sz w:val="22"/>
          <w:szCs w:val="22"/>
          <w:spacing w:val="-56"/>
        </w:rPr>
        <w:t xml:space="preserve"> </w:t>
      </w:r>
      <w:r>
        <w:rPr>
          <w:rFonts w:ascii="SimSun" w:hAnsi="SimSun" w:eastAsia="SimSun" w:cs="SimSun"/>
          <w:sz w:val="22"/>
          <w:szCs w:val="22"/>
          <w:spacing w:val="-6"/>
        </w:rPr>
        <w:t>低级别鳞状上皮内病变</w:t>
      </w:r>
      <w:r>
        <w:rPr>
          <w:rFonts w:ascii="SimSun" w:hAnsi="SimSun" w:eastAsia="SimSun" w:cs="SimSun"/>
          <w:sz w:val="22"/>
          <w:szCs w:val="22"/>
          <w:spacing w:val="-50"/>
        </w:rPr>
        <w:t xml:space="preserve"> </w:t>
      </w:r>
      <w:r>
        <w:rPr>
          <w:rFonts w:ascii="SimSun" w:hAnsi="SimSun" w:eastAsia="SimSun" w:cs="SimSun"/>
          <w:sz w:val="22"/>
          <w:szCs w:val="22"/>
          <w:spacing w:val="-6"/>
        </w:rPr>
        <w:t>(</w:t>
      </w:r>
      <w:r>
        <w:rPr>
          <w:rFonts w:ascii="SimSun" w:hAnsi="SimSun" w:eastAsia="SimSun" w:cs="SimSun"/>
          <w:sz w:val="22"/>
          <w:szCs w:val="22"/>
          <w:spacing w:val="-5"/>
        </w:rPr>
        <w:t>low</w:t>
      </w:r>
      <w:r>
        <w:rPr>
          <w:rFonts w:ascii="SimSun" w:hAnsi="SimSun" w:eastAsia="SimSun" w:cs="SimSun"/>
          <w:sz w:val="22"/>
          <w:szCs w:val="22"/>
          <w:spacing w:val="-6"/>
        </w:rPr>
        <w:t>-</w:t>
      </w:r>
      <w:r>
        <w:rPr>
          <w:rFonts w:ascii="SimSun" w:hAnsi="SimSun" w:eastAsia="SimSun" w:cs="SimSun"/>
          <w:sz w:val="22"/>
          <w:szCs w:val="22"/>
          <w:spacing w:val="-5"/>
        </w:rPr>
        <w:t>grade</w:t>
      </w:r>
      <w:r>
        <w:rPr>
          <w:rFonts w:ascii="SimSun" w:hAnsi="SimSun" w:eastAsia="SimSun" w:cs="SimSun"/>
          <w:sz w:val="22"/>
          <w:szCs w:val="22"/>
          <w:spacing w:val="15"/>
        </w:rPr>
        <w:t xml:space="preserve"> </w:t>
      </w:r>
      <w:r>
        <w:rPr>
          <w:rFonts w:ascii="SimSun" w:hAnsi="SimSun" w:eastAsia="SimSun" w:cs="SimSun"/>
          <w:sz w:val="22"/>
          <w:szCs w:val="22"/>
          <w:spacing w:val="-5"/>
        </w:rPr>
        <w:t>squamous</w:t>
      </w:r>
      <w:r>
        <w:rPr>
          <w:rFonts w:ascii="SimSun" w:hAnsi="SimSun" w:eastAsia="SimSun" w:cs="SimSun"/>
          <w:sz w:val="22"/>
          <w:szCs w:val="22"/>
          <w:spacing w:val="19"/>
        </w:rPr>
        <w:t xml:space="preserve"> </w:t>
      </w:r>
      <w:r>
        <w:rPr>
          <w:rFonts w:ascii="SimSun" w:hAnsi="SimSun" w:eastAsia="SimSun" w:cs="SimSun"/>
          <w:sz w:val="22"/>
          <w:szCs w:val="22"/>
          <w:spacing w:val="-5"/>
        </w:rPr>
        <w:t>intraepithelial</w:t>
      </w:r>
      <w:r>
        <w:rPr>
          <w:rFonts w:ascii="SimSun" w:hAnsi="SimSun" w:eastAsia="SimSun" w:cs="SimSun"/>
          <w:sz w:val="22"/>
          <w:szCs w:val="22"/>
          <w:spacing w:val="18"/>
        </w:rPr>
        <w:t xml:space="preserve"> </w:t>
      </w:r>
      <w:r>
        <w:rPr>
          <w:rFonts w:ascii="SimSun" w:hAnsi="SimSun" w:eastAsia="SimSun" w:cs="SimSun"/>
          <w:sz w:val="22"/>
          <w:szCs w:val="22"/>
          <w:spacing w:val="-5"/>
        </w:rPr>
        <w:t>l</w:t>
      </w:r>
      <w:r>
        <w:rPr>
          <w:rFonts w:ascii="SimSun" w:hAnsi="SimSun" w:eastAsia="SimSun" w:cs="SimSun"/>
          <w:sz w:val="22"/>
          <w:szCs w:val="22"/>
          <w:spacing w:val="-6"/>
        </w:rPr>
        <w:t>esion,LSIL)</w:t>
      </w:r>
      <w:r>
        <w:rPr>
          <w:rFonts w:ascii="SimSun" w:hAnsi="SimSun" w:eastAsia="SimSun" w:cs="SimSun"/>
          <w:sz w:val="22"/>
          <w:szCs w:val="22"/>
          <w:spacing w:val="21"/>
        </w:rPr>
        <w:t xml:space="preserve">  </w:t>
      </w:r>
      <w:r>
        <w:rPr>
          <w:rFonts w:ascii="SimSun" w:hAnsi="SimSun" w:eastAsia="SimSun" w:cs="SimSun"/>
          <w:sz w:val="22"/>
          <w:szCs w:val="22"/>
          <w:spacing w:val="-6"/>
        </w:rPr>
        <w:t>以往称为</w:t>
      </w:r>
      <w:r>
        <w:rPr>
          <w:rFonts w:ascii="SimSun" w:hAnsi="SimSun" w:eastAsia="SimSun" w:cs="SimSun"/>
          <w:sz w:val="22"/>
          <w:szCs w:val="22"/>
          <w:spacing w:val="1"/>
        </w:rPr>
        <w:t xml:space="preserve"> </w:t>
      </w:r>
      <w:r>
        <w:rPr>
          <w:rFonts w:ascii="SimSun" w:hAnsi="SimSun" w:eastAsia="SimSun" w:cs="SimSun"/>
          <w:sz w:val="22"/>
          <w:szCs w:val="22"/>
          <w:spacing w:val="-14"/>
        </w:rPr>
        <w:t>普通型VINI、</w:t>
      </w:r>
      <w:r>
        <w:rPr>
          <w:rFonts w:ascii="SimSun" w:hAnsi="SimSun" w:eastAsia="SimSun" w:cs="SimSun"/>
          <w:sz w:val="22"/>
          <w:szCs w:val="22"/>
          <w:spacing w:val="-4"/>
        </w:rPr>
        <w:t xml:space="preserve"> </w:t>
      </w:r>
      <w:r>
        <w:rPr>
          <w:rFonts w:ascii="SimSun" w:hAnsi="SimSun" w:eastAsia="SimSun" w:cs="SimSun"/>
          <w:sz w:val="22"/>
          <w:szCs w:val="22"/>
          <w:spacing w:val="-14"/>
        </w:rPr>
        <w:t>轻度不典型增生、扁平湿疣、不典型挖空细胞等。与低</w:t>
      </w:r>
      <w:r>
        <w:rPr>
          <w:rFonts w:ascii="SimSun" w:hAnsi="SimSun" w:eastAsia="SimSun" w:cs="SimSun"/>
          <w:sz w:val="22"/>
          <w:szCs w:val="22"/>
          <w:spacing w:val="-15"/>
        </w:rPr>
        <w:t>危和高危型</w:t>
      </w:r>
      <w:r>
        <w:rPr>
          <w:rFonts w:ascii="SimSun" w:hAnsi="SimSun" w:eastAsia="SimSun" w:cs="SimSun"/>
          <w:sz w:val="22"/>
          <w:szCs w:val="22"/>
          <w:spacing w:val="-14"/>
        </w:rPr>
        <w:t>HPV</w:t>
      </w:r>
      <w:r>
        <w:rPr>
          <w:rFonts w:ascii="SimSun" w:hAnsi="SimSun" w:eastAsia="SimSun" w:cs="SimSun"/>
          <w:sz w:val="22"/>
          <w:szCs w:val="22"/>
          <w:spacing w:val="3"/>
        </w:rPr>
        <w:t xml:space="preserve"> </w:t>
      </w:r>
      <w:r>
        <w:rPr>
          <w:rFonts w:ascii="SimSun" w:hAnsi="SimSun" w:eastAsia="SimSun" w:cs="SimSun"/>
          <w:sz w:val="22"/>
          <w:szCs w:val="22"/>
          <w:spacing w:val="-15"/>
        </w:rPr>
        <w:t>感染均相关，是</w:t>
      </w:r>
      <w:r>
        <w:rPr>
          <w:rFonts w:ascii="SimSun" w:hAnsi="SimSun" w:eastAsia="SimSun" w:cs="SimSun"/>
          <w:sz w:val="22"/>
          <w:szCs w:val="22"/>
        </w:rPr>
        <w:t xml:space="preserve"> </w:t>
      </w:r>
      <w:r>
        <w:rPr>
          <w:rFonts w:ascii="SimSun" w:hAnsi="SimSun" w:eastAsia="SimSun" w:cs="SimSun"/>
          <w:sz w:val="22"/>
          <w:szCs w:val="22"/>
          <w:spacing w:val="-5"/>
        </w:rPr>
        <w:t>HPV</w:t>
      </w:r>
      <w:r>
        <w:rPr>
          <w:rFonts w:ascii="SimSun" w:hAnsi="SimSun" w:eastAsia="SimSun" w:cs="SimSun"/>
          <w:sz w:val="22"/>
          <w:szCs w:val="22"/>
          <w:spacing w:val="3"/>
        </w:rPr>
        <w:t xml:space="preserve"> </w:t>
      </w:r>
      <w:r>
        <w:rPr>
          <w:rFonts w:ascii="SimSun" w:hAnsi="SimSun" w:eastAsia="SimSun" w:cs="SimSun"/>
          <w:sz w:val="22"/>
          <w:szCs w:val="22"/>
          <w:spacing w:val="-5"/>
        </w:rPr>
        <w:t>感染所致的临床表现和病理改变。多见于年轻女性，超过30%的病例合</w:t>
      </w:r>
      <w:r>
        <w:rPr>
          <w:rFonts w:ascii="SimSun" w:hAnsi="SimSun" w:eastAsia="SimSun" w:cs="SimSun"/>
          <w:sz w:val="22"/>
          <w:szCs w:val="22"/>
          <w:spacing w:val="-6"/>
        </w:rPr>
        <w:t>并下生殖道其他部位上</w:t>
      </w:r>
      <w:r>
        <w:rPr>
          <w:rFonts w:ascii="SimSun" w:hAnsi="SimSun" w:eastAsia="SimSun" w:cs="SimSun"/>
          <w:sz w:val="22"/>
          <w:szCs w:val="22"/>
        </w:rPr>
        <w:t xml:space="preserve"> </w:t>
      </w:r>
      <w:r>
        <w:rPr>
          <w:rFonts w:ascii="SimSun" w:hAnsi="SimSun" w:eastAsia="SimSun" w:cs="SimSun"/>
          <w:sz w:val="22"/>
          <w:szCs w:val="22"/>
          <w:spacing w:val="-10"/>
        </w:rPr>
        <w:t>皮内病变(以宫颈部位最常见)。病变常常自行退化，进展</w:t>
      </w:r>
      <w:r>
        <w:rPr>
          <w:rFonts w:ascii="SimSun" w:hAnsi="SimSun" w:eastAsia="SimSun" w:cs="SimSun"/>
          <w:sz w:val="22"/>
          <w:szCs w:val="22"/>
          <w:spacing w:val="-11"/>
        </w:rPr>
        <w:t>为浸润癌的风险极低。</w:t>
      </w:r>
    </w:p>
    <w:p>
      <w:pPr>
        <w:ind w:right="1069" w:firstLine="439"/>
        <w:spacing w:before="80" w:line="277" w:lineRule="auto"/>
        <w:jc w:val="both"/>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29"/>
        </w:rPr>
        <w:t xml:space="preserve"> </w:t>
      </w:r>
      <w:r>
        <w:rPr>
          <w:rFonts w:ascii="SimSun" w:hAnsi="SimSun" w:eastAsia="SimSun" w:cs="SimSun"/>
          <w:sz w:val="22"/>
          <w:szCs w:val="22"/>
          <w:spacing w:val="-7"/>
        </w:rPr>
        <w:t>高级别鳞状上皮内病变</w:t>
      </w:r>
      <w:r>
        <w:rPr>
          <w:rFonts w:ascii="SimSun" w:hAnsi="SimSun" w:eastAsia="SimSun" w:cs="SimSun"/>
          <w:sz w:val="22"/>
          <w:szCs w:val="22"/>
          <w:spacing w:val="-50"/>
        </w:rPr>
        <w:t xml:space="preserve"> </w:t>
      </w:r>
      <w:r>
        <w:rPr>
          <w:rFonts w:ascii="SimSun" w:hAnsi="SimSun" w:eastAsia="SimSun" w:cs="SimSun"/>
          <w:sz w:val="22"/>
          <w:szCs w:val="22"/>
          <w:spacing w:val="-7"/>
        </w:rPr>
        <w:t>(</w:t>
      </w:r>
      <w:r>
        <w:rPr>
          <w:rFonts w:ascii="SimSun" w:hAnsi="SimSun" w:eastAsia="SimSun" w:cs="SimSun"/>
          <w:sz w:val="22"/>
          <w:szCs w:val="22"/>
          <w:spacing w:val="-6"/>
        </w:rPr>
        <w:t>high</w:t>
      </w:r>
      <w:r>
        <w:rPr>
          <w:rFonts w:ascii="SimSun" w:hAnsi="SimSun" w:eastAsia="SimSun" w:cs="SimSun"/>
          <w:sz w:val="22"/>
          <w:szCs w:val="22"/>
          <w:spacing w:val="-7"/>
        </w:rPr>
        <w:t>-</w:t>
      </w:r>
      <w:r>
        <w:rPr>
          <w:rFonts w:ascii="SimSun" w:hAnsi="SimSun" w:eastAsia="SimSun" w:cs="SimSun"/>
          <w:sz w:val="22"/>
          <w:szCs w:val="22"/>
          <w:spacing w:val="-6"/>
        </w:rPr>
        <w:t>grade</w:t>
      </w:r>
      <w:r>
        <w:rPr>
          <w:rFonts w:ascii="SimSun" w:hAnsi="SimSun" w:eastAsia="SimSun" w:cs="SimSun"/>
          <w:sz w:val="22"/>
          <w:szCs w:val="22"/>
          <w:spacing w:val="14"/>
        </w:rPr>
        <w:t xml:space="preserve"> </w:t>
      </w:r>
      <w:r>
        <w:rPr>
          <w:rFonts w:ascii="SimSun" w:hAnsi="SimSun" w:eastAsia="SimSun" w:cs="SimSun"/>
          <w:sz w:val="22"/>
          <w:szCs w:val="22"/>
          <w:spacing w:val="-6"/>
        </w:rPr>
        <w:t>squamous</w:t>
      </w:r>
      <w:r>
        <w:rPr>
          <w:rFonts w:ascii="SimSun" w:hAnsi="SimSun" w:eastAsia="SimSun" w:cs="SimSun"/>
          <w:sz w:val="22"/>
          <w:szCs w:val="22"/>
          <w:spacing w:val="18"/>
        </w:rPr>
        <w:t xml:space="preserve"> </w:t>
      </w:r>
      <w:r>
        <w:rPr>
          <w:rFonts w:ascii="SimSun" w:hAnsi="SimSun" w:eastAsia="SimSun" w:cs="SimSun"/>
          <w:sz w:val="22"/>
          <w:szCs w:val="22"/>
          <w:spacing w:val="-6"/>
        </w:rPr>
        <w:t>intraepithe</w:t>
      </w:r>
      <w:r>
        <w:rPr>
          <w:rFonts w:ascii="SimSun" w:hAnsi="SimSun" w:eastAsia="SimSun" w:cs="SimSun"/>
          <w:sz w:val="22"/>
          <w:szCs w:val="22"/>
          <w:spacing w:val="-7"/>
        </w:rPr>
        <w:t>lial</w:t>
      </w:r>
      <w:r>
        <w:rPr>
          <w:rFonts w:ascii="SimSun" w:hAnsi="SimSun" w:eastAsia="SimSun" w:cs="SimSun"/>
          <w:sz w:val="22"/>
          <w:szCs w:val="22"/>
          <w:spacing w:val="17"/>
        </w:rPr>
        <w:t xml:space="preserve"> </w:t>
      </w:r>
      <w:r>
        <w:rPr>
          <w:rFonts w:ascii="SimSun" w:hAnsi="SimSun" w:eastAsia="SimSun" w:cs="SimSun"/>
          <w:sz w:val="22"/>
          <w:szCs w:val="22"/>
          <w:spacing w:val="-7"/>
        </w:rPr>
        <w:t>lesion,HSIL)</w:t>
      </w:r>
      <w:r>
        <w:rPr>
          <w:rFonts w:ascii="SimSun" w:hAnsi="SimSun" w:eastAsia="SimSun" w:cs="SimSun"/>
          <w:sz w:val="22"/>
          <w:szCs w:val="22"/>
          <w:spacing w:val="2"/>
        </w:rPr>
        <w:t xml:space="preserve">  </w:t>
      </w:r>
      <w:r>
        <w:rPr>
          <w:rFonts w:ascii="SimSun" w:hAnsi="SimSun" w:eastAsia="SimSun" w:cs="SimSun"/>
          <w:sz w:val="22"/>
          <w:szCs w:val="22"/>
          <w:spacing w:val="-7"/>
        </w:rPr>
        <w:t>包括以往</w:t>
      </w:r>
      <w:r>
        <w:rPr>
          <w:rFonts w:ascii="SimSun" w:hAnsi="SimSun" w:eastAsia="SimSun" w:cs="SimSun"/>
          <w:sz w:val="22"/>
          <w:szCs w:val="22"/>
        </w:rPr>
        <w:t xml:space="preserve"> </w:t>
      </w:r>
      <w:r>
        <w:rPr>
          <w:rFonts w:ascii="SimSun" w:hAnsi="SimSun" w:eastAsia="SimSun" w:cs="SimSun"/>
          <w:sz w:val="22"/>
          <w:szCs w:val="22"/>
          <w:spacing w:val="-12"/>
        </w:rPr>
        <w:t>所称的VIN</w:t>
      </w:r>
      <w:r>
        <w:rPr>
          <w:rFonts w:ascii="SimSun" w:hAnsi="SimSun" w:eastAsia="SimSun" w:cs="SimSun"/>
          <w:sz w:val="22"/>
          <w:szCs w:val="22"/>
          <w:spacing w:val="41"/>
        </w:rPr>
        <w:t xml:space="preserve"> </w:t>
      </w:r>
      <w:r>
        <w:rPr>
          <w:rFonts w:ascii="SimSun" w:hAnsi="SimSun" w:eastAsia="SimSun" w:cs="SimSun"/>
          <w:sz w:val="22"/>
          <w:szCs w:val="22"/>
          <w:spacing w:val="-12"/>
        </w:rPr>
        <w:t>Ⅱ(中度不典型增生)、VINⅢ(重度不典</w:t>
      </w:r>
      <w:r>
        <w:rPr>
          <w:rFonts w:ascii="SimSun" w:hAnsi="SimSun" w:eastAsia="SimSun" w:cs="SimSun"/>
          <w:sz w:val="22"/>
          <w:szCs w:val="22"/>
          <w:spacing w:val="-13"/>
        </w:rPr>
        <w:t>型增生)、原位癌、鲍文病、鲍文样不典型增生等。</w:t>
      </w:r>
      <w:r>
        <w:rPr>
          <w:rFonts w:ascii="SimSun" w:hAnsi="SimSun" w:eastAsia="SimSun" w:cs="SimSun"/>
          <w:sz w:val="22"/>
          <w:szCs w:val="22"/>
        </w:rPr>
        <w:t xml:space="preserve"> </w:t>
      </w:r>
      <w:r>
        <w:rPr>
          <w:rFonts w:ascii="SimSun" w:hAnsi="SimSun" w:eastAsia="SimSun" w:cs="SimSun"/>
          <w:sz w:val="22"/>
          <w:szCs w:val="22"/>
          <w:spacing w:val="-8"/>
        </w:rPr>
        <w:t>多发生于绝经前女性，绝大部分为HPV16</w:t>
      </w:r>
      <w:r>
        <w:rPr>
          <w:rFonts w:ascii="SimSun" w:hAnsi="SimSun" w:eastAsia="SimSun" w:cs="SimSun"/>
          <w:sz w:val="22"/>
          <w:szCs w:val="22"/>
          <w:spacing w:val="19"/>
        </w:rPr>
        <w:t xml:space="preserve"> </w:t>
      </w:r>
      <w:r>
        <w:rPr>
          <w:rFonts w:ascii="SimSun" w:hAnsi="SimSun" w:eastAsia="SimSun" w:cs="SimSun"/>
          <w:sz w:val="22"/>
          <w:szCs w:val="22"/>
          <w:spacing w:val="-8"/>
        </w:rPr>
        <w:t>型感染所致，若不治疗进展为浸润癌的风险很高。局部完</w:t>
      </w:r>
      <w:r>
        <w:rPr>
          <w:rFonts w:ascii="SimSun" w:hAnsi="SimSun" w:eastAsia="SimSun" w:cs="SimSun"/>
          <w:sz w:val="22"/>
          <w:szCs w:val="22"/>
        </w:rPr>
        <w:t xml:space="preserve">  </w:t>
      </w:r>
      <w:r>
        <w:rPr>
          <w:rFonts w:ascii="SimSun" w:hAnsi="SimSun" w:eastAsia="SimSun" w:cs="SimSun"/>
          <w:sz w:val="22"/>
          <w:szCs w:val="22"/>
          <w:spacing w:val="-2"/>
        </w:rPr>
        <w:t>全切除后的复发率为15%;若切缘受累，则复发率达高50%。</w:t>
      </w:r>
    </w:p>
    <w:p>
      <w:pPr>
        <w:ind w:right="1133" w:firstLine="439"/>
        <w:spacing w:before="84" w:line="276" w:lineRule="auto"/>
        <w:jc w:val="both"/>
        <w:rPr>
          <w:rFonts w:ascii="SimSun" w:hAnsi="SimSun" w:eastAsia="SimSun" w:cs="SimSun"/>
          <w:sz w:val="22"/>
          <w:szCs w:val="22"/>
        </w:rPr>
      </w:pPr>
      <w:r>
        <w:rPr>
          <w:rFonts w:ascii="SimSun" w:hAnsi="SimSun" w:eastAsia="SimSun" w:cs="SimSun"/>
          <w:sz w:val="22"/>
          <w:szCs w:val="22"/>
          <w:spacing w:val="-14"/>
        </w:rPr>
        <w:t>3.</w:t>
      </w:r>
      <w:r>
        <w:rPr>
          <w:rFonts w:ascii="SimSun" w:hAnsi="SimSun" w:eastAsia="SimSun" w:cs="SimSun"/>
          <w:sz w:val="22"/>
          <w:szCs w:val="22"/>
          <w:spacing w:val="-25"/>
        </w:rPr>
        <w:t xml:space="preserve"> </w:t>
      </w:r>
      <w:r>
        <w:rPr>
          <w:rFonts w:ascii="SimSun" w:hAnsi="SimSun" w:eastAsia="SimSun" w:cs="SimSun"/>
          <w:sz w:val="22"/>
          <w:szCs w:val="22"/>
          <w:spacing w:val="-14"/>
        </w:rPr>
        <w:t>分化型外阴上皮内瘤变</w:t>
      </w:r>
      <w:r>
        <w:rPr>
          <w:rFonts w:ascii="SimSun" w:hAnsi="SimSun" w:eastAsia="SimSun" w:cs="SimSun"/>
          <w:sz w:val="22"/>
          <w:szCs w:val="22"/>
          <w:spacing w:val="-29"/>
        </w:rPr>
        <w:t xml:space="preserve"> </w:t>
      </w:r>
      <w:r>
        <w:rPr>
          <w:rFonts w:ascii="SimSun" w:hAnsi="SimSun" w:eastAsia="SimSun" w:cs="SimSun"/>
          <w:sz w:val="22"/>
          <w:szCs w:val="22"/>
          <w:spacing w:val="-14"/>
        </w:rPr>
        <w:t>(differentiated-type</w:t>
      </w:r>
      <w:r>
        <w:rPr>
          <w:rFonts w:ascii="SimSun" w:hAnsi="SimSun" w:eastAsia="SimSun" w:cs="SimSun"/>
          <w:sz w:val="22"/>
          <w:szCs w:val="22"/>
          <w:spacing w:val="-8"/>
        </w:rPr>
        <w:t xml:space="preserve"> </w:t>
      </w:r>
      <w:r>
        <w:rPr>
          <w:rFonts w:ascii="SimSun" w:hAnsi="SimSun" w:eastAsia="SimSun" w:cs="SimSun"/>
          <w:sz w:val="22"/>
          <w:szCs w:val="22"/>
          <w:spacing w:val="-14"/>
        </w:rPr>
        <w:t>vulvar</w:t>
      </w:r>
      <w:r>
        <w:rPr>
          <w:rFonts w:ascii="SimSun" w:hAnsi="SimSun" w:eastAsia="SimSun" w:cs="SimSun"/>
          <w:sz w:val="22"/>
          <w:szCs w:val="22"/>
          <w:spacing w:val="6"/>
        </w:rPr>
        <w:t xml:space="preserve"> </w:t>
      </w:r>
      <w:r>
        <w:rPr>
          <w:rFonts w:ascii="SimSun" w:hAnsi="SimSun" w:eastAsia="SimSun" w:cs="SimSun"/>
          <w:sz w:val="22"/>
          <w:szCs w:val="22"/>
          <w:spacing w:val="-14"/>
        </w:rPr>
        <w:t>intraepithelial</w:t>
      </w:r>
      <w:r>
        <w:rPr>
          <w:rFonts w:ascii="SimSun" w:hAnsi="SimSun" w:eastAsia="SimSun" w:cs="SimSun"/>
          <w:sz w:val="22"/>
          <w:szCs w:val="22"/>
          <w:spacing w:val="-9"/>
        </w:rPr>
        <w:t xml:space="preserve"> </w:t>
      </w:r>
      <w:r>
        <w:rPr>
          <w:rFonts w:ascii="SimSun" w:hAnsi="SimSun" w:eastAsia="SimSun" w:cs="SimSun"/>
          <w:sz w:val="22"/>
          <w:szCs w:val="22"/>
          <w:spacing w:val="-14"/>
        </w:rPr>
        <w:t>neoplasia)</w:t>
      </w:r>
      <w:r>
        <w:rPr>
          <w:rFonts w:ascii="SimSun" w:hAnsi="SimSun" w:eastAsia="SimSun" w:cs="SimSun"/>
          <w:sz w:val="22"/>
          <w:szCs w:val="22"/>
          <w:spacing w:val="19"/>
        </w:rPr>
        <w:t xml:space="preserve">  </w:t>
      </w:r>
      <w:r>
        <w:rPr>
          <w:rFonts w:ascii="SimSun" w:hAnsi="SimSun" w:eastAsia="SimSun" w:cs="SimSun"/>
          <w:sz w:val="22"/>
          <w:szCs w:val="22"/>
          <w:spacing w:val="-14"/>
        </w:rPr>
        <w:t>以往称为</w:t>
      </w:r>
      <w:r>
        <w:rPr>
          <w:rFonts w:ascii="SimSun" w:hAnsi="SimSun" w:eastAsia="SimSun" w:cs="SimSun"/>
          <w:sz w:val="22"/>
          <w:szCs w:val="22"/>
        </w:rPr>
        <w:t xml:space="preserve"> </w:t>
      </w:r>
      <w:r>
        <w:rPr>
          <w:rFonts w:ascii="SimSun" w:hAnsi="SimSun" w:eastAsia="SimSun" w:cs="SimSun"/>
          <w:sz w:val="22"/>
          <w:szCs w:val="22"/>
          <w:spacing w:val="-8"/>
        </w:rPr>
        <w:t>分化型VIN、单纯性原位癌。和HPV</w:t>
      </w:r>
      <w:r>
        <w:rPr>
          <w:rFonts w:ascii="SimSun" w:hAnsi="SimSun" w:eastAsia="SimSun" w:cs="SimSun"/>
          <w:sz w:val="22"/>
          <w:szCs w:val="22"/>
          <w:spacing w:val="3"/>
        </w:rPr>
        <w:t xml:space="preserve"> </w:t>
      </w:r>
      <w:r>
        <w:rPr>
          <w:rFonts w:ascii="SimSun" w:hAnsi="SimSun" w:eastAsia="SimSun" w:cs="SimSun"/>
          <w:sz w:val="22"/>
          <w:szCs w:val="22"/>
          <w:spacing w:val="-8"/>
        </w:rPr>
        <w:t>感染无关</w:t>
      </w:r>
      <w:r>
        <w:rPr>
          <w:rFonts w:ascii="SimSun" w:hAnsi="SimSun" w:eastAsia="SimSun" w:cs="SimSun"/>
          <w:sz w:val="22"/>
          <w:szCs w:val="22"/>
          <w:spacing w:val="-9"/>
        </w:rPr>
        <w:t>，可能系p53</w:t>
      </w:r>
      <w:r>
        <w:rPr>
          <w:rFonts w:ascii="SimSun" w:hAnsi="SimSun" w:eastAsia="SimSun" w:cs="SimSun"/>
          <w:sz w:val="22"/>
          <w:szCs w:val="22"/>
          <w:spacing w:val="-54"/>
        </w:rPr>
        <w:t xml:space="preserve"> </w:t>
      </w:r>
      <w:r>
        <w:rPr>
          <w:rFonts w:ascii="SimSun" w:hAnsi="SimSun" w:eastAsia="SimSun" w:cs="SimSun"/>
          <w:sz w:val="22"/>
          <w:szCs w:val="22"/>
          <w:spacing w:val="-9"/>
        </w:rPr>
        <w:t>突变所致。多发生于老年女性，常伴硬化</w:t>
      </w:r>
      <w:r>
        <w:rPr>
          <w:rFonts w:ascii="SimSun" w:hAnsi="SimSun" w:eastAsia="SimSun" w:cs="SimSun"/>
          <w:sz w:val="22"/>
          <w:szCs w:val="22"/>
        </w:rPr>
        <w:t xml:space="preserve"> </w:t>
      </w:r>
      <w:r>
        <w:rPr>
          <w:rFonts w:ascii="SimSun" w:hAnsi="SimSun" w:eastAsia="SimSun" w:cs="SimSun"/>
          <w:sz w:val="22"/>
          <w:szCs w:val="22"/>
          <w:spacing w:val="-17"/>
        </w:rPr>
        <w:t>性苔藓、扁平苔藓，有时伴有角化型鳞癌。虽然进展为浸润癌的</w:t>
      </w:r>
      <w:r>
        <w:rPr>
          <w:rFonts w:ascii="SimSun" w:hAnsi="SimSun" w:eastAsia="SimSun" w:cs="SimSun"/>
          <w:sz w:val="22"/>
          <w:szCs w:val="22"/>
          <w:spacing w:val="-18"/>
        </w:rPr>
        <w:t>风险尚不清楚，但一旦发生，常在半年</w:t>
      </w:r>
      <w:r>
        <w:rPr>
          <w:rFonts w:ascii="SimSun" w:hAnsi="SimSun" w:eastAsia="SimSun" w:cs="SimSun"/>
          <w:sz w:val="22"/>
          <w:szCs w:val="22"/>
        </w:rPr>
        <w:t xml:space="preserve"> </w:t>
      </w:r>
      <w:r>
        <w:rPr>
          <w:rFonts w:ascii="SimSun" w:hAnsi="SimSun" w:eastAsia="SimSun" w:cs="SimSun"/>
          <w:sz w:val="22"/>
          <w:szCs w:val="22"/>
          <w:spacing w:val="-12"/>
        </w:rPr>
        <w:t>以内进展为浸润癌。</w:t>
      </w:r>
    </w:p>
    <w:p>
      <w:pPr>
        <w:ind w:left="332"/>
        <w:spacing w:before="74" w:line="222" w:lineRule="auto"/>
        <w:rPr>
          <w:rFonts w:ascii="SimHei" w:hAnsi="SimHei" w:eastAsia="SimHei" w:cs="SimHei"/>
          <w:sz w:val="22"/>
          <w:szCs w:val="22"/>
        </w:rPr>
      </w:pPr>
      <w:r>
        <w:rPr>
          <w:rFonts w:ascii="SimHei" w:hAnsi="SimHei" w:eastAsia="SimHei" w:cs="SimHei"/>
          <w:sz w:val="22"/>
          <w:szCs w:val="22"/>
          <w:b/>
          <w:bCs/>
          <w:color w:val="0062AD"/>
          <w:spacing w:val="-16"/>
        </w:rPr>
        <w:t>【临床表现】</w:t>
      </w:r>
    </w:p>
    <w:p>
      <w:pPr>
        <w:ind w:right="1170" w:firstLine="439"/>
        <w:spacing w:before="121" w:line="263" w:lineRule="auto"/>
        <w:jc w:val="both"/>
        <w:rPr>
          <w:rFonts w:ascii="SimSun" w:hAnsi="SimSun" w:eastAsia="SimSun" w:cs="SimSun"/>
          <w:sz w:val="22"/>
          <w:szCs w:val="22"/>
        </w:rPr>
      </w:pPr>
      <w:r>
        <w:rPr>
          <w:rFonts w:ascii="SimSun" w:hAnsi="SimSun" w:eastAsia="SimSun" w:cs="SimSun"/>
          <w:sz w:val="22"/>
          <w:szCs w:val="22"/>
          <w:spacing w:val="-13"/>
        </w:rPr>
        <w:t>症状无特异性，多表现为外阴瘙痒、皮肤破损及溃疡。部分</w:t>
      </w:r>
      <w:r>
        <w:rPr>
          <w:rFonts w:ascii="SimSun" w:hAnsi="SimSun" w:eastAsia="SimSun" w:cs="SimSun"/>
          <w:sz w:val="22"/>
          <w:szCs w:val="22"/>
          <w:spacing w:val="-14"/>
        </w:rPr>
        <w:t>患者无症状。病变可发生于外阴任何</w:t>
      </w:r>
      <w:r>
        <w:rPr>
          <w:rFonts w:ascii="SimSun" w:hAnsi="SimSun" w:eastAsia="SimSun" w:cs="SimSun"/>
          <w:sz w:val="22"/>
          <w:szCs w:val="22"/>
        </w:rPr>
        <w:t xml:space="preserve"> </w:t>
      </w:r>
      <w:r>
        <w:rPr>
          <w:rFonts w:ascii="SimSun" w:hAnsi="SimSun" w:eastAsia="SimSun" w:cs="SimSun"/>
          <w:sz w:val="22"/>
          <w:szCs w:val="22"/>
          <w:spacing w:val="-22"/>
        </w:rPr>
        <w:t>部位，最常见外阴病变为丘疹、斑点、斑块或乳头状疣，单个或多个，呈灰白、粉红色、少数为略高出皮</w:t>
      </w:r>
      <w:r>
        <w:rPr>
          <w:rFonts w:ascii="SimSun" w:hAnsi="SimSun" w:eastAsia="SimSun" w:cs="SimSun"/>
          <w:sz w:val="22"/>
          <w:szCs w:val="22"/>
          <w:spacing w:val="10"/>
        </w:rPr>
        <w:t xml:space="preserve"> </w:t>
      </w:r>
      <w:r>
        <w:rPr>
          <w:rFonts w:ascii="SimSun" w:hAnsi="SimSun" w:eastAsia="SimSun" w:cs="SimSun"/>
          <w:sz w:val="22"/>
          <w:szCs w:val="22"/>
          <w:spacing w:val="-14"/>
        </w:rPr>
        <w:t>肤的黑色素沉着，严重者可弥漫状覆盖整个外阴。</w:t>
      </w:r>
    </w:p>
    <w:p>
      <w:pPr>
        <w:ind w:left="332"/>
        <w:spacing w:before="74" w:line="221" w:lineRule="auto"/>
        <w:rPr>
          <w:rFonts w:ascii="SimHei" w:hAnsi="SimHei" w:eastAsia="SimHei" w:cs="SimHei"/>
          <w:sz w:val="22"/>
          <w:szCs w:val="22"/>
        </w:rPr>
      </w:pPr>
      <w:r>
        <w:rPr>
          <w:rFonts w:ascii="SimHei" w:hAnsi="SimHei" w:eastAsia="SimHei" w:cs="SimHei"/>
          <w:sz w:val="22"/>
          <w:szCs w:val="22"/>
          <w:b/>
          <w:bCs/>
          <w:color w:val="006CB5"/>
          <w:spacing w:val="-15"/>
        </w:rPr>
        <w:t>【诊断】</w:t>
      </w:r>
    </w:p>
    <w:p>
      <w:pPr>
        <w:ind w:right="1069" w:firstLine="439"/>
        <w:spacing w:before="102" w:line="275" w:lineRule="auto"/>
        <w:jc w:val="both"/>
        <w:rPr>
          <w:rFonts w:ascii="SimSun" w:hAnsi="SimSun" w:eastAsia="SimSun" w:cs="SimSun"/>
          <w:sz w:val="22"/>
          <w:szCs w:val="22"/>
        </w:rPr>
      </w:pPr>
      <w:r>
        <w:rPr>
          <w:rFonts w:ascii="SimSun" w:hAnsi="SimSun" w:eastAsia="SimSun" w:cs="SimSun"/>
          <w:sz w:val="22"/>
          <w:szCs w:val="22"/>
          <w:spacing w:val="-11"/>
        </w:rPr>
        <w:t>确诊需依据病理学检查。对任何可疑病灶应作多点活组织病理检查，也可在阴道镜下定点活检。</w:t>
      </w:r>
      <w:r>
        <w:rPr>
          <w:rFonts w:ascii="SimSun" w:hAnsi="SimSun" w:eastAsia="SimSun" w:cs="SimSun"/>
          <w:sz w:val="22"/>
          <w:szCs w:val="22"/>
          <w:spacing w:val="1"/>
        </w:rPr>
        <w:t xml:space="preserve"> </w:t>
      </w:r>
      <w:r>
        <w:rPr>
          <w:rFonts w:ascii="SimSun" w:hAnsi="SimSun" w:eastAsia="SimSun" w:cs="SimSun"/>
          <w:sz w:val="22"/>
          <w:szCs w:val="22"/>
          <w:spacing w:val="-2"/>
        </w:rPr>
        <w:t>取材时应注意避免遗漏浸润癌，采用局部涂抹3</w:t>
      </w:r>
      <w:r>
        <w:rPr>
          <w:rFonts w:ascii="SimSun" w:hAnsi="SimSun" w:eastAsia="SimSun" w:cs="SimSun"/>
          <w:sz w:val="22"/>
          <w:szCs w:val="22"/>
          <w:spacing w:val="-3"/>
        </w:rPr>
        <w:t>%～5%醋酸或1%甲苯胺蓝，有助于提高病灶活检的</w:t>
      </w:r>
      <w:r>
        <w:rPr>
          <w:rFonts w:ascii="SimSun" w:hAnsi="SimSun" w:eastAsia="SimSun" w:cs="SimSun"/>
          <w:sz w:val="22"/>
          <w:szCs w:val="22"/>
        </w:rPr>
        <w:t xml:space="preserve">  </w:t>
      </w:r>
      <w:r>
        <w:rPr>
          <w:rFonts w:ascii="SimSun" w:hAnsi="SimSun" w:eastAsia="SimSun" w:cs="SimSun"/>
          <w:sz w:val="22"/>
          <w:szCs w:val="22"/>
          <w:spacing w:val="-14"/>
        </w:rPr>
        <w:t>准确率。需与外阴湿疹、外阴白色病变、痣、黑色素瘤、棘皮瘤等疾病相鉴别。生殖道HPV</w:t>
      </w:r>
      <w:r>
        <w:rPr>
          <w:rFonts w:ascii="SimSun" w:hAnsi="SimSun" w:eastAsia="SimSun" w:cs="SimSun"/>
          <w:sz w:val="22"/>
          <w:szCs w:val="22"/>
          <w:spacing w:val="40"/>
        </w:rPr>
        <w:t xml:space="preserve"> </w:t>
      </w:r>
      <w:r>
        <w:rPr>
          <w:rFonts w:ascii="SimSun" w:hAnsi="SimSun" w:eastAsia="SimSun" w:cs="SimSun"/>
          <w:sz w:val="22"/>
          <w:szCs w:val="22"/>
          <w:spacing w:val="-14"/>
        </w:rPr>
        <w:t>检测可协</w:t>
      </w:r>
      <w:r>
        <w:rPr>
          <w:rFonts w:ascii="SimSun" w:hAnsi="SimSun" w:eastAsia="SimSun" w:cs="SimSun"/>
          <w:sz w:val="22"/>
          <w:szCs w:val="22"/>
        </w:rPr>
        <w:t xml:space="preserve">  </w:t>
      </w:r>
      <w:r>
        <w:rPr>
          <w:rFonts w:ascii="SimSun" w:hAnsi="SimSun" w:eastAsia="SimSun" w:cs="SimSun"/>
          <w:sz w:val="22"/>
          <w:szCs w:val="22"/>
          <w:spacing w:val="-16"/>
        </w:rPr>
        <w:t>助诊断。</w:t>
      </w:r>
    </w:p>
    <w:p>
      <w:pPr>
        <w:ind w:left="332"/>
        <w:spacing w:before="66" w:line="223" w:lineRule="auto"/>
        <w:rPr>
          <w:rFonts w:ascii="SimHei" w:hAnsi="SimHei" w:eastAsia="SimHei" w:cs="SimHei"/>
          <w:sz w:val="22"/>
          <w:szCs w:val="22"/>
        </w:rPr>
      </w:pPr>
      <w:r>
        <w:rPr>
          <w:rFonts w:ascii="SimHei" w:hAnsi="SimHei" w:eastAsia="SimHei" w:cs="SimHei"/>
          <w:sz w:val="22"/>
          <w:szCs w:val="22"/>
          <w:b/>
          <w:bCs/>
          <w:color w:val="006EC3"/>
          <w:spacing w:val="-15"/>
        </w:rPr>
        <w:t>【处理】</w:t>
      </w:r>
    </w:p>
    <w:p>
      <w:pPr>
        <w:ind w:right="1171" w:firstLine="439"/>
        <w:spacing w:before="103" w:line="270" w:lineRule="auto"/>
        <w:rPr>
          <w:rFonts w:ascii="SimSun" w:hAnsi="SimSun" w:eastAsia="SimSun" w:cs="SimSun"/>
          <w:sz w:val="22"/>
          <w:szCs w:val="22"/>
        </w:rPr>
      </w:pPr>
      <w:r>
        <w:rPr>
          <w:rFonts w:ascii="SimSun" w:hAnsi="SimSun" w:eastAsia="SimSun" w:cs="SimSun"/>
          <w:sz w:val="22"/>
          <w:szCs w:val="22"/>
          <w:spacing w:val="-18"/>
        </w:rPr>
        <w:t>治疗目的在于消除病灶，缓解症状，阻断浸润癌发生。治疗决策时应综合考虑</w:t>
      </w:r>
      <w:r>
        <w:rPr>
          <w:rFonts w:ascii="SimSun" w:hAnsi="SimSun" w:eastAsia="SimSun" w:cs="SimSun"/>
          <w:sz w:val="22"/>
          <w:szCs w:val="22"/>
          <w:spacing w:val="-19"/>
        </w:rPr>
        <w:t>：①疾病因素：包括</w:t>
      </w:r>
      <w:r>
        <w:rPr>
          <w:rFonts w:ascii="SimSun" w:hAnsi="SimSun" w:eastAsia="SimSun" w:cs="SimSun"/>
          <w:sz w:val="22"/>
          <w:szCs w:val="22"/>
        </w:rPr>
        <w:t xml:space="preserve"> </w:t>
      </w:r>
      <w:r>
        <w:rPr>
          <w:rFonts w:ascii="SimSun" w:hAnsi="SimSun" w:eastAsia="SimSun" w:cs="SimSun"/>
          <w:sz w:val="22"/>
          <w:szCs w:val="22"/>
          <w:spacing w:val="-17"/>
        </w:rPr>
        <w:t>患者年龄、症状，病变的位置和大小、病理类型、病变级别；</w:t>
      </w:r>
      <w:r>
        <w:rPr>
          <w:rFonts w:ascii="SimSun" w:hAnsi="SimSun" w:eastAsia="SimSun" w:cs="SimSun"/>
          <w:sz w:val="22"/>
          <w:szCs w:val="22"/>
          <w:spacing w:val="-18"/>
        </w:rPr>
        <w:t>②治疗方式对外阴形态和功能的影响。从</w:t>
      </w:r>
      <w:r>
        <w:rPr>
          <w:rFonts w:ascii="SimSun" w:hAnsi="SimSun" w:eastAsia="SimSun" w:cs="SimSun"/>
          <w:sz w:val="22"/>
          <w:szCs w:val="22"/>
        </w:rPr>
        <w:t xml:space="preserve"> </w:t>
      </w:r>
      <w:r>
        <w:rPr>
          <w:rFonts w:ascii="SimSun" w:hAnsi="SimSun" w:eastAsia="SimSun" w:cs="SimSun"/>
          <w:sz w:val="22"/>
          <w:szCs w:val="22"/>
          <w:spacing w:val="-12"/>
        </w:rPr>
        <w:t>而制订个体化方案。</w:t>
      </w:r>
    </w:p>
    <w:p>
      <w:pPr>
        <w:ind w:right="1120" w:firstLine="439"/>
        <w:spacing w:before="88" w:line="252" w:lineRule="auto"/>
        <w:rPr>
          <w:rFonts w:ascii="SimSun" w:hAnsi="SimSun" w:eastAsia="SimSun" w:cs="SimSun"/>
          <w:sz w:val="22"/>
          <w:szCs w:val="22"/>
        </w:rPr>
      </w:pPr>
      <w:r>
        <w:rPr>
          <w:rFonts w:ascii="Times New Roman" w:hAnsi="Times New Roman" w:eastAsia="Times New Roman" w:cs="Times New Roman"/>
          <w:sz w:val="22"/>
          <w:szCs w:val="22"/>
          <w:b/>
          <w:bCs/>
          <w:spacing w:val="-11"/>
        </w:rPr>
        <w:t>1.LSIL</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1"/>
        </w:rPr>
        <w:t>的处理</w:t>
      </w:r>
      <w:r>
        <w:rPr>
          <w:rFonts w:ascii="SimSun" w:hAnsi="SimSun" w:eastAsia="SimSun" w:cs="SimSun"/>
          <w:sz w:val="22"/>
          <w:szCs w:val="22"/>
          <w:spacing w:val="95"/>
        </w:rPr>
        <w:t xml:space="preserve"> </w:t>
      </w:r>
      <w:r>
        <w:rPr>
          <w:rFonts w:ascii="SimSun" w:hAnsi="SimSun" w:eastAsia="SimSun" w:cs="SimSun"/>
          <w:sz w:val="22"/>
          <w:szCs w:val="22"/>
          <w:spacing w:val="-11"/>
        </w:rPr>
        <w:t>若无明显症状可暂不予治疗，定期随访。有症状者，可选择局部用药，如咪喹</w:t>
      </w:r>
      <w:r>
        <w:rPr>
          <w:rFonts w:ascii="SimSun" w:hAnsi="SimSun" w:eastAsia="SimSun" w:cs="SimSun"/>
          <w:sz w:val="22"/>
          <w:szCs w:val="22"/>
        </w:rPr>
        <w:t xml:space="preserve"> </w:t>
      </w:r>
      <w:r>
        <w:rPr>
          <w:rFonts w:ascii="SimSun" w:hAnsi="SimSun" w:eastAsia="SimSun" w:cs="SimSun"/>
          <w:sz w:val="22"/>
          <w:szCs w:val="22"/>
          <w:spacing w:val="-12"/>
        </w:rPr>
        <w:t>莫特软膏、5-氟尿嘧啶软膏、1%西多福韦。激光治疗适用于病灶广泛的年轻患者。</w:t>
      </w:r>
    </w:p>
    <w:p>
      <w:pPr>
        <w:ind w:right="1069" w:firstLine="429"/>
        <w:spacing w:before="78" w:line="261" w:lineRule="auto"/>
        <w:rPr>
          <w:rFonts w:ascii="SimSun" w:hAnsi="SimSun" w:eastAsia="SimSun" w:cs="SimSun"/>
          <w:sz w:val="22"/>
          <w:szCs w:val="22"/>
        </w:rPr>
      </w:pPr>
      <w:r>
        <w:rPr>
          <w:rFonts w:ascii="Times New Roman" w:hAnsi="Times New Roman" w:eastAsia="Times New Roman" w:cs="Times New Roman"/>
          <w:sz w:val="22"/>
          <w:szCs w:val="22"/>
          <w:b/>
          <w:bCs/>
          <w:spacing w:val="-4"/>
        </w:rPr>
        <w:t>2.HSIL</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4"/>
        </w:rPr>
        <w:t>的处理</w:t>
      </w:r>
      <w:r>
        <w:rPr>
          <w:rFonts w:ascii="SimSun" w:hAnsi="SimSun" w:eastAsia="SimSun" w:cs="SimSun"/>
          <w:sz w:val="22"/>
          <w:szCs w:val="22"/>
          <w:spacing w:val="105"/>
        </w:rPr>
        <w:t xml:space="preserve"> </w:t>
      </w:r>
      <w:r>
        <w:rPr>
          <w:rFonts w:ascii="SimSun" w:hAnsi="SimSun" w:eastAsia="SimSun" w:cs="SimSun"/>
          <w:sz w:val="22"/>
          <w:szCs w:val="22"/>
          <w:spacing w:val="-4"/>
        </w:rPr>
        <w:t>病灶局限的病变可采用病灶局部表浅切除术，切缘超过病灶外至少</w:t>
      </w:r>
      <w:r>
        <w:rPr>
          <w:rFonts w:ascii="SimSun" w:hAnsi="SimSun" w:eastAsia="SimSun" w:cs="SimSun"/>
          <w:sz w:val="22"/>
          <w:szCs w:val="22"/>
          <w:spacing w:val="-5"/>
        </w:rPr>
        <w:t>0.5</w:t>
      </w:r>
      <w:r>
        <w:rPr>
          <w:rFonts w:ascii="Times New Roman" w:hAnsi="Times New Roman" w:eastAsia="Times New Roman" w:cs="Times New Roman"/>
          <w:sz w:val="22"/>
          <w:szCs w:val="22"/>
          <w:spacing w:val="-4"/>
        </w:rPr>
        <w:t>cm</w:t>
      </w:r>
      <w:r>
        <w:rPr>
          <w:rFonts w:ascii="SimSun" w:hAnsi="SimSun" w:eastAsia="SimSun" w:cs="SimSun"/>
          <w:sz w:val="22"/>
          <w:szCs w:val="22"/>
          <w:spacing w:val="-5"/>
        </w:rPr>
        <w:t>。</w:t>
      </w:r>
      <w:r>
        <w:rPr>
          <w:rFonts w:ascii="SimSun" w:hAnsi="SimSun" w:eastAsia="SimSun" w:cs="SimSun"/>
          <w:sz w:val="22"/>
          <w:szCs w:val="22"/>
        </w:rPr>
        <w:t xml:space="preserve"> </w:t>
      </w:r>
      <w:r>
        <w:rPr>
          <w:rFonts w:ascii="SimSun" w:hAnsi="SimSun" w:eastAsia="SimSun" w:cs="SimSun"/>
          <w:sz w:val="22"/>
          <w:szCs w:val="22"/>
          <w:spacing w:val="-9"/>
        </w:rPr>
        <w:t>较大融合型病灶或病变较广泛或为多灶性，尤其疑为浸润癌时，可考虑行外阴皮肤切</w:t>
      </w:r>
      <w:r>
        <w:rPr>
          <w:rFonts w:ascii="SimSun" w:hAnsi="SimSun" w:eastAsia="SimSun" w:cs="SimSun"/>
          <w:sz w:val="22"/>
          <w:szCs w:val="22"/>
          <w:spacing w:val="-10"/>
        </w:rPr>
        <w:t>除术(</w:t>
      </w:r>
      <w:r>
        <w:rPr>
          <w:rFonts w:ascii="SimSun" w:hAnsi="SimSun" w:eastAsia="SimSun" w:cs="SimSun"/>
          <w:sz w:val="22"/>
          <w:szCs w:val="22"/>
          <w:spacing w:val="-9"/>
        </w:rPr>
        <w:t>skinning</w:t>
      </w:r>
      <w:r>
        <w:rPr>
          <w:rFonts w:ascii="SimSun" w:hAnsi="SimSun" w:eastAsia="SimSun" w:cs="SimSun"/>
          <w:sz w:val="22"/>
          <w:szCs w:val="22"/>
        </w:rPr>
        <w:t xml:space="preserve"> </w:t>
      </w:r>
      <w:r>
        <w:rPr>
          <w:rFonts w:ascii="SimSun" w:hAnsi="SimSun" w:eastAsia="SimSun" w:cs="SimSun"/>
          <w:sz w:val="22"/>
          <w:szCs w:val="22"/>
          <w:spacing w:val="-10"/>
        </w:rPr>
        <w:t>vulvectomy)。</w:t>
      </w:r>
      <w:r>
        <w:rPr>
          <w:rFonts w:ascii="SimSun" w:hAnsi="SimSun" w:eastAsia="SimSun" w:cs="SimSun"/>
          <w:sz w:val="22"/>
          <w:szCs w:val="22"/>
          <w:spacing w:val="-65"/>
        </w:rPr>
        <w:t xml:space="preserve"> </w:t>
      </w:r>
      <w:r>
        <w:rPr>
          <w:rFonts w:ascii="SimSun" w:hAnsi="SimSun" w:eastAsia="SimSun" w:cs="SimSun"/>
          <w:sz w:val="22"/>
          <w:szCs w:val="22"/>
          <w:spacing w:val="-10"/>
        </w:rPr>
        <w:t>病变累及阴蒂周围或肛</w:t>
      </w:r>
      <w:r>
        <w:rPr>
          <w:rFonts w:ascii="SimSun" w:hAnsi="SimSun" w:eastAsia="SimSun" w:cs="SimSun"/>
          <w:sz w:val="22"/>
          <w:szCs w:val="22"/>
          <w:spacing w:val="-11"/>
        </w:rPr>
        <w:t>周可采用</w:t>
      </w:r>
      <w:r>
        <w:rPr>
          <w:rFonts w:ascii="SimSun" w:hAnsi="SimSun" w:eastAsia="SimSun" w:cs="SimSun"/>
          <w:sz w:val="22"/>
          <w:szCs w:val="22"/>
          <w:spacing w:val="-10"/>
        </w:rPr>
        <w:t>CO</w:t>
      </w:r>
      <w:r>
        <w:rPr>
          <w:rFonts w:ascii="Calibri" w:hAnsi="Calibri" w:eastAsia="Calibri" w:cs="Calibri"/>
          <w:sz w:val="22"/>
          <w:szCs w:val="22"/>
          <w:spacing w:val="-11"/>
        </w:rPr>
        <w:t>₂</w:t>
      </w:r>
      <w:r>
        <w:rPr>
          <w:rFonts w:ascii="Calibri" w:hAnsi="Calibri" w:eastAsia="Calibri" w:cs="Calibri"/>
          <w:sz w:val="22"/>
          <w:szCs w:val="22"/>
          <w:spacing w:val="13"/>
        </w:rPr>
        <w:t xml:space="preserve"> </w:t>
      </w:r>
      <w:r>
        <w:rPr>
          <w:rFonts w:ascii="SimSun" w:hAnsi="SimSun" w:eastAsia="SimSun" w:cs="SimSun"/>
          <w:sz w:val="22"/>
          <w:szCs w:val="22"/>
          <w:spacing w:val="-11"/>
        </w:rPr>
        <w:t>激光消融术。</w:t>
      </w:r>
    </w:p>
    <w:p>
      <w:pPr>
        <w:ind w:right="1172" w:firstLine="419"/>
        <w:spacing w:before="85" w:line="264" w:lineRule="auto"/>
        <w:rPr>
          <w:rFonts w:ascii="SimSun" w:hAnsi="SimSun" w:eastAsia="SimSun" w:cs="SimSun"/>
          <w:sz w:val="22"/>
          <w:szCs w:val="22"/>
        </w:rPr>
      </w:pPr>
      <w:r>
        <w:rPr>
          <w:rFonts w:ascii="Times New Roman" w:hAnsi="Times New Roman" w:eastAsia="Times New Roman" w:cs="Times New Roman"/>
          <w:sz w:val="22"/>
          <w:szCs w:val="22"/>
          <w:b/>
          <w:bCs/>
          <w:spacing w:val="-16"/>
        </w:rPr>
        <w:t>3.</w:t>
      </w:r>
      <w:r>
        <w:rPr>
          <w:rFonts w:ascii="Times New Roman" w:hAnsi="Times New Roman" w:eastAsia="Times New Roman" w:cs="Times New Roman"/>
          <w:sz w:val="22"/>
          <w:szCs w:val="22"/>
          <w:spacing w:val="29"/>
        </w:rPr>
        <w:t xml:space="preserve">  </w:t>
      </w:r>
      <w:r>
        <w:rPr>
          <w:rFonts w:ascii="SimSun" w:hAnsi="SimSun" w:eastAsia="SimSun" w:cs="SimSun"/>
          <w:sz w:val="22"/>
          <w:szCs w:val="22"/>
          <w:b/>
          <w:bCs/>
          <w:spacing w:val="-16"/>
        </w:rPr>
        <w:t>分化型外阴上皮内瘤变的处理</w:t>
      </w:r>
      <w:r>
        <w:rPr>
          <w:rFonts w:ascii="SimSun" w:hAnsi="SimSun" w:eastAsia="SimSun" w:cs="SimSun"/>
          <w:sz w:val="22"/>
          <w:szCs w:val="22"/>
          <w:spacing w:val="95"/>
        </w:rPr>
        <w:t xml:space="preserve"> </w:t>
      </w:r>
      <w:r>
        <w:rPr>
          <w:rFonts w:ascii="SimSun" w:hAnsi="SimSun" w:eastAsia="SimSun" w:cs="SimSun"/>
          <w:sz w:val="22"/>
          <w:szCs w:val="22"/>
          <w:spacing w:val="-16"/>
        </w:rPr>
        <w:t>由于病变会迅速发展为浸润癌，需彻底切除病灶，老年、病灶</w:t>
      </w:r>
      <w:r>
        <w:rPr>
          <w:rFonts w:ascii="SimSun" w:hAnsi="SimSun" w:eastAsia="SimSun" w:cs="SimSun"/>
          <w:sz w:val="22"/>
          <w:szCs w:val="22"/>
        </w:rPr>
        <w:t xml:space="preserve"> </w:t>
      </w:r>
      <w:r>
        <w:rPr>
          <w:rFonts w:ascii="SimSun" w:hAnsi="SimSun" w:eastAsia="SimSun" w:cs="SimSun"/>
          <w:sz w:val="22"/>
          <w:szCs w:val="22"/>
          <w:spacing w:val="-7"/>
        </w:rPr>
        <w:t>广泛的患者可采用单纯外阴切除术(simple</w:t>
      </w:r>
      <w:r>
        <w:rPr>
          <w:rFonts w:ascii="SimSun" w:hAnsi="SimSun" w:eastAsia="SimSun" w:cs="SimSun"/>
          <w:sz w:val="22"/>
          <w:szCs w:val="22"/>
          <w:spacing w:val="4"/>
        </w:rPr>
        <w:t xml:space="preserve"> </w:t>
      </w:r>
      <w:r>
        <w:rPr>
          <w:rFonts w:ascii="SimSun" w:hAnsi="SimSun" w:eastAsia="SimSun" w:cs="SimSun"/>
          <w:sz w:val="22"/>
          <w:szCs w:val="22"/>
          <w:spacing w:val="-7"/>
        </w:rPr>
        <w:t>vulvectomy),手术切除范围包括外阴皮肤及部分皮下组</w:t>
      </w:r>
      <w:r>
        <w:rPr>
          <w:rFonts w:ascii="SimSun" w:hAnsi="SimSun" w:eastAsia="SimSun" w:cs="SimSun"/>
          <w:sz w:val="22"/>
          <w:szCs w:val="22"/>
        </w:rPr>
        <w:t xml:space="preserve"> </w:t>
      </w:r>
      <w:r>
        <w:rPr>
          <w:rFonts w:ascii="SimSun" w:hAnsi="SimSun" w:eastAsia="SimSun" w:cs="SimSun"/>
          <w:sz w:val="22"/>
          <w:szCs w:val="22"/>
          <w:spacing w:val="-16"/>
        </w:rPr>
        <w:t>织，不切除会阴筋膜。合并外阴浸润癌者，则按外阴癌处</w:t>
      </w:r>
      <w:r>
        <w:rPr>
          <w:rFonts w:ascii="SimSun" w:hAnsi="SimSun" w:eastAsia="SimSun" w:cs="SimSun"/>
          <w:sz w:val="22"/>
          <w:szCs w:val="22"/>
          <w:spacing w:val="-17"/>
        </w:rPr>
        <w:t>理。</w:t>
      </w:r>
    </w:p>
    <w:p>
      <w:pPr>
        <w:ind w:left="332"/>
        <w:spacing w:before="108" w:line="223" w:lineRule="auto"/>
        <w:rPr>
          <w:rFonts w:ascii="SimHei" w:hAnsi="SimHei" w:eastAsia="SimHei" w:cs="SimHei"/>
          <w:sz w:val="22"/>
          <w:szCs w:val="22"/>
        </w:rPr>
      </w:pPr>
      <w:r>
        <w:rPr>
          <w:rFonts w:ascii="SimHei" w:hAnsi="SimHei" w:eastAsia="SimHei" w:cs="SimHei"/>
          <w:sz w:val="22"/>
          <w:szCs w:val="22"/>
          <w:b/>
          <w:bCs/>
          <w:color w:val="006DB6"/>
          <w:spacing w:val="-15"/>
        </w:rPr>
        <w:t>【随访】</w:t>
      </w:r>
    </w:p>
    <w:p>
      <w:pPr>
        <w:ind w:right="1137" w:firstLine="439"/>
        <w:spacing w:before="97" w:line="252" w:lineRule="auto"/>
        <w:rPr>
          <w:rFonts w:ascii="SimSun" w:hAnsi="SimSun" w:eastAsia="SimSun" w:cs="SimSun"/>
          <w:sz w:val="22"/>
          <w:szCs w:val="22"/>
        </w:rPr>
      </w:pPr>
      <w:r>
        <w:rPr>
          <w:rFonts w:ascii="SimSun" w:hAnsi="SimSun" w:eastAsia="SimSun" w:cs="SimSun"/>
          <w:sz w:val="22"/>
          <w:szCs w:val="22"/>
          <w:spacing w:val="-13"/>
        </w:rPr>
        <w:t>各类外阴鳞状上皮内病变治疗后均有不同程度的复发率，复发的高危因素为高级别病变、切缘阳</w:t>
      </w:r>
      <w:r>
        <w:rPr>
          <w:rFonts w:ascii="SimSun" w:hAnsi="SimSun" w:eastAsia="SimSun" w:cs="SimSun"/>
          <w:sz w:val="22"/>
          <w:szCs w:val="22"/>
          <w:spacing w:val="17"/>
        </w:rPr>
        <w:t xml:space="preserve"> </w:t>
      </w:r>
      <w:r>
        <w:rPr>
          <w:rFonts w:ascii="SimSun" w:hAnsi="SimSun" w:eastAsia="SimSun" w:cs="SimSun"/>
          <w:sz w:val="22"/>
          <w:szCs w:val="22"/>
          <w:spacing w:val="-14"/>
        </w:rPr>
        <w:t>性、高危HPV</w:t>
      </w:r>
      <w:r>
        <w:rPr>
          <w:rFonts w:ascii="SimSun" w:hAnsi="SimSun" w:eastAsia="SimSun" w:cs="SimSun"/>
          <w:sz w:val="22"/>
          <w:szCs w:val="22"/>
          <w:spacing w:val="20"/>
        </w:rPr>
        <w:t xml:space="preserve"> </w:t>
      </w:r>
      <w:r>
        <w:rPr>
          <w:rFonts w:ascii="SimSun" w:hAnsi="SimSun" w:eastAsia="SimSun" w:cs="SimSun"/>
          <w:sz w:val="22"/>
          <w:szCs w:val="22"/>
          <w:spacing w:val="-14"/>
        </w:rPr>
        <w:t>持续感染等，所以治疗后应定期随访。</w:t>
      </w:r>
    </w:p>
    <w:p>
      <w:pPr>
        <w:sectPr>
          <w:footerReference w:type="default" r:id="rId60"/>
          <w:pgSz w:w="11900" w:h="16840"/>
          <w:pgMar w:top="400" w:right="750" w:bottom="400" w:left="860" w:header="0" w:footer="0" w:gutter="0"/>
        </w:sectPr>
        <w:rPr/>
      </w:pPr>
    </w:p>
    <w:p>
      <w:pPr>
        <w:spacing w:line="446" w:lineRule="auto"/>
        <w:rPr>
          <w:rFonts w:ascii="Arial"/>
          <w:sz w:val="21"/>
        </w:rPr>
      </w:pPr>
      <w:r>
        <w:drawing>
          <wp:anchor distT="0" distB="0" distL="0" distR="0" simplePos="0" relativeHeight="252760064" behindDoc="0" locked="0" layoutInCell="0" allowOverlap="1">
            <wp:simplePos x="0" y="0"/>
            <wp:positionH relativeFrom="page">
              <wp:posOffset>482633</wp:posOffset>
            </wp:positionH>
            <wp:positionV relativeFrom="page">
              <wp:posOffset>9944113</wp:posOffset>
            </wp:positionV>
            <wp:extent cx="336490" cy="444524"/>
            <wp:effectExtent l="0" t="0" r="0" b="0"/>
            <wp:wrapNone/>
            <wp:docPr id="279" name="IM 279"/>
            <wp:cNvGraphicFramePr/>
            <a:graphic>
              <a:graphicData uri="http://schemas.openxmlformats.org/drawingml/2006/picture">
                <pic:pic>
                  <pic:nvPicPr>
                    <pic:cNvPr id="279" name="IM 279"/>
                    <pic:cNvPicPr/>
                  </pic:nvPicPr>
                  <pic:blipFill>
                    <a:blip r:embed="rId314"/>
                    <a:stretch>
                      <a:fillRect/>
                    </a:stretch>
                  </pic:blipFill>
                  <pic:spPr>
                    <a:xfrm rot="0">
                      <a:off x="0" y="0"/>
                      <a:ext cx="336490" cy="444524"/>
                    </a:xfrm>
                    <a:prstGeom prst="rect">
                      <a:avLst/>
                    </a:prstGeom>
                  </pic:spPr>
                </pic:pic>
              </a:graphicData>
            </a:graphic>
          </wp:anchor>
        </w:drawing>
      </w:r>
      <w:r/>
    </w:p>
    <w:p>
      <w:pPr>
        <w:spacing w:before="68" w:line="222" w:lineRule="auto"/>
        <w:rPr>
          <w:rFonts w:ascii="SimHei" w:hAnsi="SimHei" w:eastAsia="SimHei" w:cs="SimHei"/>
          <w:sz w:val="21"/>
          <w:szCs w:val="21"/>
        </w:rPr>
      </w:pPr>
      <w:r>
        <w:rPr>
          <w:rFonts w:ascii="SimSun" w:hAnsi="SimSun" w:eastAsia="SimSun" w:cs="SimSun"/>
          <w:sz w:val="21"/>
          <w:szCs w:val="21"/>
          <w:b/>
          <w:bCs/>
          <w:color w:val="0073CB"/>
          <w:spacing w:val="-13"/>
        </w:rPr>
        <w:t>292</w:t>
      </w:r>
      <w:r>
        <w:rPr>
          <w:rFonts w:ascii="SimSun" w:hAnsi="SimSun" w:eastAsia="SimSun" w:cs="SimSun"/>
          <w:sz w:val="21"/>
          <w:szCs w:val="21"/>
          <w:color w:val="0073CB"/>
          <w:spacing w:val="7"/>
        </w:rPr>
        <w:t xml:space="preserve">       </w:t>
      </w:r>
      <w:r>
        <w:rPr>
          <w:rFonts w:ascii="SimHei" w:hAnsi="SimHei" w:eastAsia="SimHei" w:cs="SimHei"/>
          <w:sz w:val="21"/>
          <w:szCs w:val="21"/>
          <w:color w:val="0080D6"/>
          <w:spacing w:val="-13"/>
        </w:rPr>
        <w:t>第二十四章</w:t>
      </w:r>
      <w:r>
        <w:rPr>
          <w:rFonts w:ascii="SimHei" w:hAnsi="SimHei" w:eastAsia="SimHei" w:cs="SimHei"/>
          <w:sz w:val="21"/>
          <w:szCs w:val="21"/>
          <w:color w:val="0080D6"/>
          <w:spacing w:val="61"/>
        </w:rPr>
        <w:t xml:space="preserve"> </w:t>
      </w:r>
      <w:r>
        <w:rPr>
          <w:rFonts w:ascii="SimHei" w:hAnsi="SimHei" w:eastAsia="SimHei" w:cs="SimHei"/>
          <w:sz w:val="21"/>
          <w:szCs w:val="21"/>
          <w:color w:val="0080D6"/>
          <w:spacing w:val="-13"/>
        </w:rPr>
        <w:t>外</w:t>
      </w:r>
      <w:r>
        <w:rPr>
          <w:rFonts w:ascii="SimHei" w:hAnsi="SimHei" w:eastAsia="SimHei" w:cs="SimHei"/>
          <w:sz w:val="21"/>
          <w:szCs w:val="21"/>
          <w:color w:val="0080D6"/>
          <w:spacing w:val="-11"/>
        </w:rPr>
        <w:t xml:space="preserve"> </w:t>
      </w:r>
      <w:r>
        <w:rPr>
          <w:rFonts w:ascii="SimHei" w:hAnsi="SimHei" w:eastAsia="SimHei" w:cs="SimHei"/>
          <w:sz w:val="21"/>
          <w:szCs w:val="21"/>
          <w:color w:val="0080D6"/>
          <w:spacing w:val="-13"/>
        </w:rPr>
        <w:t>阴</w:t>
      </w:r>
      <w:r>
        <w:rPr>
          <w:rFonts w:ascii="SimHei" w:hAnsi="SimHei" w:eastAsia="SimHei" w:cs="SimHei"/>
          <w:sz w:val="21"/>
          <w:szCs w:val="21"/>
          <w:color w:val="0080D6"/>
          <w:spacing w:val="-19"/>
        </w:rPr>
        <w:t xml:space="preserve"> </w:t>
      </w:r>
      <w:r>
        <w:rPr>
          <w:rFonts w:ascii="SimHei" w:hAnsi="SimHei" w:eastAsia="SimHei" w:cs="SimHei"/>
          <w:sz w:val="21"/>
          <w:szCs w:val="21"/>
          <w:color w:val="0080D6"/>
          <w:spacing w:val="-13"/>
        </w:rPr>
        <w:t>肿</w:t>
      </w:r>
      <w:r>
        <w:rPr>
          <w:rFonts w:ascii="SimHei" w:hAnsi="SimHei" w:eastAsia="SimHei" w:cs="SimHei"/>
          <w:sz w:val="21"/>
          <w:szCs w:val="21"/>
          <w:color w:val="0080D6"/>
          <w:spacing w:val="-20"/>
        </w:rPr>
        <w:t xml:space="preserve"> </w:t>
      </w:r>
      <w:r>
        <w:rPr>
          <w:rFonts w:ascii="SimHei" w:hAnsi="SimHei" w:eastAsia="SimHei" w:cs="SimHei"/>
          <w:sz w:val="21"/>
          <w:szCs w:val="21"/>
          <w:color w:val="0080D6"/>
          <w:spacing w:val="-13"/>
        </w:rPr>
        <w:t>瘤</w:t>
      </w:r>
    </w:p>
    <w:p>
      <w:pPr>
        <w:spacing w:line="292" w:lineRule="auto"/>
        <w:rPr>
          <w:rFonts w:ascii="Arial"/>
          <w:sz w:val="21"/>
        </w:rPr>
      </w:pPr>
      <w:r/>
    </w:p>
    <w:p>
      <w:pPr>
        <w:spacing w:line="293" w:lineRule="auto"/>
        <w:rPr>
          <w:rFonts w:ascii="Arial"/>
          <w:sz w:val="21"/>
        </w:rPr>
      </w:pPr>
      <w:r/>
    </w:p>
    <w:p>
      <w:pPr>
        <w:ind w:left="4091"/>
        <w:spacing w:before="97" w:line="222" w:lineRule="auto"/>
        <w:rPr>
          <w:rFonts w:ascii="SimHei" w:hAnsi="SimHei" w:eastAsia="SimHei" w:cs="SimHei"/>
          <w:sz w:val="30"/>
          <w:szCs w:val="30"/>
        </w:rPr>
      </w:pPr>
      <w:r>
        <w:rPr>
          <w:rFonts w:ascii="SimHei" w:hAnsi="SimHei" w:eastAsia="SimHei" w:cs="SimHei"/>
          <w:sz w:val="30"/>
          <w:szCs w:val="30"/>
          <w:b/>
          <w:bCs/>
          <w:spacing w:val="11"/>
        </w:rPr>
        <w:t>第三节</w:t>
      </w:r>
      <w:r>
        <w:rPr>
          <w:rFonts w:ascii="SimHei" w:hAnsi="SimHei" w:eastAsia="SimHei" w:cs="SimHei"/>
          <w:sz w:val="30"/>
          <w:szCs w:val="30"/>
          <w:spacing w:val="156"/>
        </w:rPr>
        <w:t xml:space="preserve"> </w:t>
      </w:r>
      <w:r>
        <w:rPr>
          <w:rFonts w:ascii="SimHei" w:hAnsi="SimHei" w:eastAsia="SimHei" w:cs="SimHei"/>
          <w:sz w:val="30"/>
          <w:szCs w:val="30"/>
          <w:b/>
          <w:bCs/>
          <w:spacing w:val="11"/>
        </w:rPr>
        <w:t>外阴恶性肿瘤</w:t>
      </w:r>
    </w:p>
    <w:p>
      <w:pPr>
        <w:spacing w:line="246" w:lineRule="auto"/>
        <w:rPr>
          <w:rFonts w:ascii="Arial"/>
          <w:sz w:val="21"/>
        </w:rPr>
      </w:pPr>
      <w:r/>
    </w:p>
    <w:p>
      <w:pPr>
        <w:spacing w:line="246" w:lineRule="auto"/>
        <w:rPr>
          <w:rFonts w:ascii="Arial"/>
          <w:sz w:val="21"/>
        </w:rPr>
      </w:pPr>
      <w:r/>
    </w:p>
    <w:p>
      <w:pPr>
        <w:ind w:left="1086"/>
        <w:spacing w:before="68"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34"/>
        </w:rPr>
        <w:t xml:space="preserve"> </w:t>
      </w:r>
      <w:r>
        <w:rPr>
          <w:rFonts w:ascii="KaiTi" w:hAnsi="KaiTi" w:eastAsia="KaiTi" w:cs="KaiTi"/>
          <w:sz w:val="21"/>
          <w:szCs w:val="21"/>
          <w:spacing w:val="-10"/>
        </w:rPr>
        <w:t>以鳞状细胞癌最为常见，确诊依靠组织学检查。</w:t>
      </w:r>
    </w:p>
    <w:p>
      <w:pPr>
        <w:ind w:left="1366" w:right="50" w:hanging="280"/>
        <w:spacing w:before="79" w:line="264"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19"/>
        </w:rPr>
        <w:t xml:space="preserve"> </w:t>
      </w:r>
      <w:r>
        <w:rPr>
          <w:rFonts w:ascii="KaiTi" w:hAnsi="KaiTi" w:eastAsia="KaiTi" w:cs="KaiTi"/>
          <w:sz w:val="21"/>
          <w:szCs w:val="21"/>
          <w:spacing w:val="-2"/>
        </w:rPr>
        <w:t>外阴鳞状细胞癌治疗以手术为主，辅以放疗及化疗。强调尽量缩小手术范围，以保留外阴的正常</w:t>
      </w:r>
      <w:r>
        <w:rPr>
          <w:rFonts w:ascii="KaiTi" w:hAnsi="KaiTi" w:eastAsia="KaiTi" w:cs="KaiTi"/>
          <w:sz w:val="21"/>
          <w:szCs w:val="21"/>
        </w:rPr>
        <w:t xml:space="preserve"> </w:t>
      </w:r>
      <w:r>
        <w:rPr>
          <w:rFonts w:ascii="KaiTi" w:hAnsi="KaiTi" w:eastAsia="KaiTi" w:cs="KaiTi"/>
          <w:sz w:val="21"/>
          <w:szCs w:val="21"/>
          <w:spacing w:val="-9"/>
        </w:rPr>
        <w:t>结构。</w:t>
      </w:r>
    </w:p>
    <w:p>
      <w:pPr>
        <w:ind w:left="1086"/>
        <w:spacing w:before="5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2"/>
        </w:rPr>
        <w:t xml:space="preserve"> </w:t>
      </w:r>
      <w:r>
        <w:rPr>
          <w:rFonts w:ascii="KaiTi" w:hAnsi="KaiTi" w:eastAsia="KaiTi" w:cs="KaiTi"/>
          <w:sz w:val="21"/>
          <w:szCs w:val="21"/>
          <w:spacing w:val="-8"/>
        </w:rPr>
        <w:t>外阴黑色素瘤恶性程度高，采用手术为主的综合治疗。</w:t>
      </w:r>
    </w:p>
    <w:p>
      <w:pPr>
        <w:ind w:left="1086"/>
        <w:spacing w:before="80"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8"/>
        </w:rPr>
        <w:t xml:space="preserve"> </w:t>
      </w:r>
      <w:r>
        <w:rPr>
          <w:rFonts w:ascii="KaiTi" w:hAnsi="KaiTi" w:eastAsia="KaiTi" w:cs="KaiTi"/>
          <w:sz w:val="21"/>
          <w:szCs w:val="21"/>
          <w:spacing w:val="-7"/>
        </w:rPr>
        <w:t>外阴基底细胞癌为低度恶性肿瘤，治疗以局部病灶切除为主。</w:t>
      </w:r>
    </w:p>
    <w:p>
      <w:pPr>
        <w:spacing w:line="334" w:lineRule="auto"/>
        <w:rPr>
          <w:rFonts w:ascii="Arial"/>
          <w:sz w:val="21"/>
        </w:rPr>
      </w:pPr>
      <w:r/>
    </w:p>
    <w:p>
      <w:pPr>
        <w:ind w:left="1086" w:right="41" w:firstLine="410"/>
        <w:spacing w:before="69" w:line="256" w:lineRule="auto"/>
        <w:rPr>
          <w:rFonts w:ascii="SimSun" w:hAnsi="SimSun" w:eastAsia="SimSun" w:cs="SimSun"/>
          <w:sz w:val="21"/>
          <w:szCs w:val="21"/>
        </w:rPr>
      </w:pPr>
      <w:r>
        <w:rPr>
          <w:rFonts w:ascii="SimSun" w:hAnsi="SimSun" w:eastAsia="SimSun" w:cs="SimSun"/>
          <w:sz w:val="21"/>
          <w:szCs w:val="21"/>
          <w:spacing w:val="9"/>
        </w:rPr>
        <w:t>外阴恶性肿瘤约占女性生殖道原发恶性肿瘤的3%～5%,以鳞状细胞癌最常见，其</w:t>
      </w:r>
      <w:r>
        <w:rPr>
          <w:rFonts w:ascii="SimSun" w:hAnsi="SimSun" w:eastAsia="SimSun" w:cs="SimSun"/>
          <w:sz w:val="21"/>
          <w:szCs w:val="21"/>
          <w:spacing w:val="8"/>
        </w:rPr>
        <w:t>他包括恶性</w:t>
      </w:r>
      <w:r>
        <w:rPr>
          <w:rFonts w:ascii="SimSun" w:hAnsi="SimSun" w:eastAsia="SimSun" w:cs="SimSun"/>
          <w:sz w:val="21"/>
          <w:szCs w:val="21"/>
        </w:rPr>
        <w:t xml:space="preserve"> </w:t>
      </w:r>
      <w:r>
        <w:rPr>
          <w:rFonts w:ascii="SimSun" w:hAnsi="SimSun" w:eastAsia="SimSun" w:cs="SimSun"/>
          <w:sz w:val="21"/>
          <w:szCs w:val="21"/>
          <w:spacing w:val="-16"/>
        </w:rPr>
        <w:t>黑色素瘤、基底细胞癌、前庭大腺癌、疣状癌、肉瘤等。</w:t>
      </w:r>
    </w:p>
    <w:p>
      <w:pPr>
        <w:ind w:left="1500"/>
        <w:spacing w:before="207" w:line="222" w:lineRule="auto"/>
        <w:outlineLvl w:val="3"/>
        <w:rPr>
          <w:rFonts w:ascii="SimHei" w:hAnsi="SimHei" w:eastAsia="SimHei" w:cs="SimHei"/>
          <w:sz w:val="24"/>
          <w:szCs w:val="24"/>
        </w:rPr>
      </w:pPr>
      <w:r>
        <w:rPr>
          <w:rFonts w:ascii="SimHei" w:hAnsi="SimHei" w:eastAsia="SimHei" w:cs="SimHei"/>
          <w:sz w:val="24"/>
          <w:szCs w:val="24"/>
          <w:b/>
          <w:bCs/>
          <w:color w:val="0067C2"/>
          <w:spacing w:val="1"/>
        </w:rPr>
        <w:t>一</w:t>
      </w:r>
      <w:r>
        <w:rPr>
          <w:rFonts w:ascii="SimHei" w:hAnsi="SimHei" w:eastAsia="SimHei" w:cs="SimHei"/>
          <w:sz w:val="24"/>
          <w:szCs w:val="24"/>
          <w:color w:val="0067C2"/>
          <w:spacing w:val="-65"/>
        </w:rPr>
        <w:t xml:space="preserve"> </w:t>
      </w:r>
      <w:r>
        <w:rPr>
          <w:rFonts w:ascii="SimHei" w:hAnsi="SimHei" w:eastAsia="SimHei" w:cs="SimHei"/>
          <w:sz w:val="24"/>
          <w:szCs w:val="24"/>
          <w:b/>
          <w:bCs/>
          <w:color w:val="0067C2"/>
          <w:spacing w:val="1"/>
        </w:rPr>
        <w:t>、外阴鳞状细胞癌</w:t>
      </w:r>
    </w:p>
    <w:p>
      <w:pPr>
        <w:ind w:left="1086" w:right="39" w:firstLine="410"/>
        <w:spacing w:before="270" w:line="257" w:lineRule="auto"/>
        <w:rPr>
          <w:rFonts w:ascii="SimSun" w:hAnsi="SimSun" w:eastAsia="SimSun" w:cs="SimSun"/>
          <w:sz w:val="21"/>
          <w:szCs w:val="21"/>
        </w:rPr>
      </w:pPr>
      <w:r>
        <w:rPr>
          <w:rFonts w:ascii="SimSun" w:hAnsi="SimSun" w:eastAsia="SimSun" w:cs="SimSun"/>
          <w:sz w:val="21"/>
          <w:szCs w:val="21"/>
          <w:spacing w:val="-1"/>
        </w:rPr>
        <w:t>外阴鳞状细胞癌(vulvar</w:t>
      </w:r>
      <w:r>
        <w:rPr>
          <w:rFonts w:ascii="SimSun" w:hAnsi="SimSun" w:eastAsia="SimSun" w:cs="SimSun"/>
          <w:sz w:val="21"/>
          <w:szCs w:val="21"/>
          <w:spacing w:val="17"/>
        </w:rPr>
        <w:t xml:space="preserve"> </w:t>
      </w:r>
      <w:r>
        <w:rPr>
          <w:rFonts w:ascii="SimSun" w:hAnsi="SimSun" w:eastAsia="SimSun" w:cs="SimSun"/>
          <w:sz w:val="21"/>
          <w:szCs w:val="21"/>
          <w:spacing w:val="-1"/>
        </w:rPr>
        <w:t>squamous</w:t>
      </w:r>
      <w:r>
        <w:rPr>
          <w:rFonts w:ascii="SimSun" w:hAnsi="SimSun" w:eastAsia="SimSun" w:cs="SimSun"/>
          <w:sz w:val="21"/>
          <w:szCs w:val="21"/>
          <w:spacing w:val="-3"/>
        </w:rPr>
        <w:t xml:space="preserve"> </w:t>
      </w:r>
      <w:r>
        <w:rPr>
          <w:rFonts w:ascii="SimSun" w:hAnsi="SimSun" w:eastAsia="SimSun" w:cs="SimSun"/>
          <w:sz w:val="21"/>
          <w:szCs w:val="21"/>
          <w:spacing w:val="-1"/>
        </w:rPr>
        <w:t>cell</w:t>
      </w:r>
      <w:r>
        <w:rPr>
          <w:rFonts w:ascii="SimSun" w:hAnsi="SimSun" w:eastAsia="SimSun" w:cs="SimSun"/>
          <w:sz w:val="21"/>
          <w:szCs w:val="21"/>
          <w:spacing w:val="-2"/>
        </w:rPr>
        <w:t xml:space="preserve"> </w:t>
      </w:r>
      <w:r>
        <w:rPr>
          <w:rFonts w:ascii="SimSun" w:hAnsi="SimSun" w:eastAsia="SimSun" w:cs="SimSun"/>
          <w:sz w:val="21"/>
          <w:szCs w:val="21"/>
          <w:spacing w:val="-1"/>
        </w:rPr>
        <w:t>carcinoma)占全部外阴恶性肿瘤的80%～90%,主要发生</w:t>
      </w:r>
      <w:r>
        <w:rPr>
          <w:rFonts w:ascii="SimSun" w:hAnsi="SimSun" w:eastAsia="SimSun" w:cs="SimSun"/>
          <w:sz w:val="21"/>
          <w:szCs w:val="21"/>
        </w:rPr>
        <w:t xml:space="preserve"> </w:t>
      </w:r>
      <w:r>
        <w:rPr>
          <w:rFonts w:ascii="SimSun" w:hAnsi="SimSun" w:eastAsia="SimSun" w:cs="SimSun"/>
          <w:sz w:val="21"/>
          <w:szCs w:val="21"/>
          <w:spacing w:val="-6"/>
        </w:rPr>
        <w:t>于绝经后妇女，年轻女性发病率有升高趋势。</w:t>
      </w:r>
    </w:p>
    <w:p>
      <w:pPr>
        <w:ind w:left="1394"/>
        <w:spacing w:before="65" w:line="221" w:lineRule="auto"/>
        <w:rPr>
          <w:rFonts w:ascii="SimHei" w:hAnsi="SimHei" w:eastAsia="SimHei" w:cs="SimHei"/>
          <w:sz w:val="21"/>
          <w:szCs w:val="21"/>
        </w:rPr>
      </w:pPr>
      <w:r>
        <w:rPr>
          <w:rFonts w:ascii="SimHei" w:hAnsi="SimHei" w:eastAsia="SimHei" w:cs="SimHei"/>
          <w:sz w:val="21"/>
          <w:szCs w:val="21"/>
          <w:b/>
          <w:bCs/>
          <w:color w:val="0066C1"/>
          <w:spacing w:val="-8"/>
        </w:rPr>
        <w:t>【发病相关因素】</w:t>
      </w:r>
    </w:p>
    <w:p>
      <w:pPr>
        <w:ind w:left="1086" w:right="18" w:firstLine="410"/>
        <w:spacing w:before="121" w:line="254" w:lineRule="auto"/>
        <w:rPr>
          <w:rFonts w:ascii="SimSun" w:hAnsi="SimSun" w:eastAsia="SimSun" w:cs="SimSun"/>
          <w:sz w:val="21"/>
          <w:szCs w:val="21"/>
        </w:rPr>
      </w:pPr>
      <w:r>
        <w:rPr>
          <w:rFonts w:ascii="SimSun" w:hAnsi="SimSun" w:eastAsia="SimSun" w:cs="SimSun"/>
          <w:sz w:val="21"/>
          <w:szCs w:val="21"/>
          <w:spacing w:val="6"/>
        </w:rPr>
        <w:t>与以下因素相关：①人乳头瘤病毒(</w:t>
      </w:r>
      <w:r>
        <w:rPr>
          <w:rFonts w:ascii="SimSun" w:hAnsi="SimSun" w:eastAsia="SimSun" w:cs="SimSun"/>
          <w:sz w:val="21"/>
          <w:szCs w:val="21"/>
        </w:rPr>
        <w:t>HPV</w:t>
      </w:r>
      <w:r>
        <w:rPr>
          <w:rFonts w:ascii="SimSun" w:hAnsi="SimSun" w:eastAsia="SimSun" w:cs="SimSun"/>
          <w:sz w:val="21"/>
          <w:szCs w:val="21"/>
          <w:spacing w:val="6"/>
        </w:rPr>
        <w:t>)</w:t>
      </w:r>
      <w:r>
        <w:rPr>
          <w:rFonts w:ascii="SimSun" w:hAnsi="SimSun" w:eastAsia="SimSun" w:cs="SimSun"/>
          <w:sz w:val="21"/>
          <w:szCs w:val="21"/>
          <w:spacing w:val="65"/>
        </w:rPr>
        <w:t xml:space="preserve"> </w:t>
      </w:r>
      <w:r>
        <w:rPr>
          <w:rFonts w:ascii="SimSun" w:hAnsi="SimSun" w:eastAsia="SimSun" w:cs="SimSun"/>
          <w:sz w:val="21"/>
          <w:szCs w:val="21"/>
          <w:spacing w:val="6"/>
        </w:rPr>
        <w:t>感染：40%~60%的外阴癌与</w:t>
      </w:r>
      <w:r>
        <w:rPr>
          <w:rFonts w:ascii="SimSun" w:hAnsi="SimSun" w:eastAsia="SimSun" w:cs="SimSun"/>
          <w:sz w:val="21"/>
          <w:szCs w:val="21"/>
          <w:spacing w:val="-63"/>
        </w:rPr>
        <w:t xml:space="preserve"> </w:t>
      </w:r>
      <w:r>
        <w:rPr>
          <w:rFonts w:ascii="SimSun" w:hAnsi="SimSun" w:eastAsia="SimSun" w:cs="SimSun"/>
          <w:sz w:val="21"/>
          <w:szCs w:val="21"/>
        </w:rPr>
        <w:t>HPV</w:t>
      </w:r>
      <w:r>
        <w:rPr>
          <w:rFonts w:ascii="SimSun" w:hAnsi="SimSun" w:eastAsia="SimSun" w:cs="SimSun"/>
          <w:sz w:val="21"/>
          <w:szCs w:val="21"/>
          <w:spacing w:val="43"/>
        </w:rPr>
        <w:t xml:space="preserve"> </w:t>
      </w:r>
      <w:r>
        <w:rPr>
          <w:rFonts w:ascii="SimSun" w:hAnsi="SimSun" w:eastAsia="SimSun" w:cs="SimSun"/>
          <w:sz w:val="21"/>
          <w:szCs w:val="21"/>
          <w:spacing w:val="6"/>
        </w:rPr>
        <w:t>感染相关，其中</w:t>
      </w:r>
      <w:r>
        <w:rPr>
          <w:rFonts w:ascii="SimSun" w:hAnsi="SimSun" w:eastAsia="SimSun" w:cs="SimSun"/>
          <w:sz w:val="21"/>
          <w:szCs w:val="21"/>
          <w:spacing w:val="5"/>
        </w:rPr>
        <w:t>16</w:t>
      </w:r>
      <w:r>
        <w:rPr>
          <w:rFonts w:ascii="SimSun" w:hAnsi="SimSun" w:eastAsia="SimSun" w:cs="SimSun"/>
          <w:sz w:val="21"/>
          <w:szCs w:val="21"/>
        </w:rPr>
        <w:t xml:space="preserve"> </w:t>
      </w:r>
      <w:r>
        <w:rPr>
          <w:rFonts w:ascii="SimSun" w:hAnsi="SimSun" w:eastAsia="SimSun" w:cs="SimSun"/>
          <w:sz w:val="21"/>
          <w:szCs w:val="21"/>
          <w:spacing w:val="1"/>
        </w:rPr>
        <w:t>型感染超过50%;②非</w:t>
      </w:r>
      <w:r>
        <w:rPr>
          <w:rFonts w:ascii="SimSun" w:hAnsi="SimSun" w:eastAsia="SimSun" w:cs="SimSun"/>
          <w:sz w:val="21"/>
          <w:szCs w:val="21"/>
        </w:rPr>
        <w:t>HPV</w:t>
      </w:r>
      <w:r>
        <w:rPr>
          <w:rFonts w:ascii="SimSun" w:hAnsi="SimSun" w:eastAsia="SimSun" w:cs="SimSun"/>
          <w:sz w:val="21"/>
          <w:szCs w:val="21"/>
          <w:spacing w:val="23"/>
        </w:rPr>
        <w:t xml:space="preserve"> </w:t>
      </w:r>
      <w:r>
        <w:rPr>
          <w:rFonts w:ascii="SimSun" w:hAnsi="SimSun" w:eastAsia="SimSun" w:cs="SimSun"/>
          <w:sz w:val="21"/>
          <w:szCs w:val="21"/>
          <w:spacing w:val="1"/>
        </w:rPr>
        <w:t>感染相关病变，如外阴硬化性苔癣、分化型外阴鳞状上皮内</w:t>
      </w:r>
      <w:r>
        <w:rPr>
          <w:rFonts w:ascii="SimSun" w:hAnsi="SimSun" w:eastAsia="SimSun" w:cs="SimSun"/>
          <w:sz w:val="21"/>
          <w:szCs w:val="21"/>
        </w:rPr>
        <w:t>瘤变等。</w:t>
      </w:r>
    </w:p>
    <w:p>
      <w:pPr>
        <w:ind w:left="1394"/>
        <w:spacing w:before="62" w:line="222" w:lineRule="auto"/>
        <w:rPr>
          <w:rFonts w:ascii="SimHei" w:hAnsi="SimHei" w:eastAsia="SimHei" w:cs="SimHei"/>
          <w:sz w:val="21"/>
          <w:szCs w:val="21"/>
        </w:rPr>
      </w:pPr>
      <w:r>
        <w:rPr>
          <w:rFonts w:ascii="SimHei" w:hAnsi="SimHei" w:eastAsia="SimHei" w:cs="SimHei"/>
          <w:sz w:val="21"/>
          <w:szCs w:val="21"/>
          <w:b/>
          <w:bCs/>
          <w:color w:val="0064BD"/>
          <w:spacing w:val="-8"/>
        </w:rPr>
        <w:t>【病理】</w:t>
      </w:r>
    </w:p>
    <w:p>
      <w:pPr>
        <w:ind w:left="1086" w:right="6" w:firstLine="410"/>
        <w:spacing w:before="130" w:line="267" w:lineRule="auto"/>
        <w:jc w:val="both"/>
        <w:rPr>
          <w:rFonts w:ascii="SimSun" w:hAnsi="SimSun" w:eastAsia="SimSun" w:cs="SimSun"/>
          <w:sz w:val="21"/>
          <w:szCs w:val="21"/>
        </w:rPr>
      </w:pPr>
      <w:r>
        <w:rPr>
          <w:rFonts w:ascii="SimSun" w:hAnsi="SimSun" w:eastAsia="SimSun" w:cs="SimSun"/>
          <w:sz w:val="21"/>
          <w:szCs w:val="21"/>
          <w:spacing w:val="-8"/>
        </w:rPr>
        <w:t>癌灶为浅表溃疡或硬结节，可伴感染、坏死、出血，周围皮肤可增厚及色素改变。镜下见多数外阴</w:t>
      </w:r>
      <w:r>
        <w:rPr>
          <w:rFonts w:ascii="SimSun" w:hAnsi="SimSun" w:eastAsia="SimSun" w:cs="SimSun"/>
          <w:sz w:val="21"/>
          <w:szCs w:val="21"/>
          <w:spacing w:val="15"/>
        </w:rPr>
        <w:t xml:space="preserve"> </w:t>
      </w:r>
      <w:r>
        <w:rPr>
          <w:rFonts w:ascii="SimSun" w:hAnsi="SimSun" w:eastAsia="SimSun" w:cs="SimSun"/>
          <w:sz w:val="21"/>
          <w:szCs w:val="21"/>
          <w:spacing w:val="-3"/>
        </w:rPr>
        <w:t>鳞癌分化好，有角化珠和细胞间桥。前庭和阴蒂部位的病灶倾向于分化差或未分化，常有淋巴管</w:t>
      </w:r>
      <w:r>
        <w:rPr>
          <w:rFonts w:ascii="SimSun" w:hAnsi="SimSun" w:eastAsia="SimSun" w:cs="SimSun"/>
          <w:sz w:val="21"/>
          <w:szCs w:val="21"/>
          <w:spacing w:val="-4"/>
        </w:rPr>
        <w:t>和神</w:t>
      </w:r>
      <w:r>
        <w:rPr>
          <w:rFonts w:ascii="SimSun" w:hAnsi="SimSun" w:eastAsia="SimSun" w:cs="SimSun"/>
          <w:sz w:val="21"/>
          <w:szCs w:val="21"/>
        </w:rPr>
        <w:t xml:space="preserve"> </w:t>
      </w:r>
      <w:r>
        <w:rPr>
          <w:rFonts w:ascii="SimSun" w:hAnsi="SimSun" w:eastAsia="SimSun" w:cs="SimSun"/>
          <w:sz w:val="21"/>
          <w:szCs w:val="21"/>
          <w:spacing w:val="-2"/>
        </w:rPr>
        <w:t>经周围的侵犯。</w:t>
      </w:r>
    </w:p>
    <w:p>
      <w:pPr>
        <w:ind w:left="1394"/>
        <w:spacing w:before="55" w:line="222" w:lineRule="auto"/>
        <w:rPr>
          <w:rFonts w:ascii="SimHei" w:hAnsi="SimHei" w:eastAsia="SimHei" w:cs="SimHei"/>
          <w:sz w:val="21"/>
          <w:szCs w:val="21"/>
        </w:rPr>
      </w:pPr>
      <w:r>
        <w:rPr>
          <w:rFonts w:ascii="SimHei" w:hAnsi="SimHei" w:eastAsia="SimHei" w:cs="SimHei"/>
          <w:sz w:val="21"/>
          <w:szCs w:val="21"/>
          <w:b/>
          <w:bCs/>
          <w:color w:val="0064BD"/>
          <w:spacing w:val="-3"/>
        </w:rPr>
        <w:t>【临床表现】</w:t>
      </w:r>
    </w:p>
    <w:p>
      <w:pPr>
        <w:ind w:left="1086" w:right="12" w:firstLine="410"/>
        <w:spacing w:before="133" w:line="258"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52"/>
        </w:rPr>
        <w:t xml:space="preserve"> </w:t>
      </w:r>
      <w:r>
        <w:rPr>
          <w:rFonts w:ascii="SimSun" w:hAnsi="SimSun" w:eastAsia="SimSun" w:cs="SimSun"/>
          <w:sz w:val="21"/>
          <w:szCs w:val="21"/>
          <w:spacing w:val="-3"/>
        </w:rPr>
        <w:t>症状</w:t>
      </w:r>
      <w:r>
        <w:rPr>
          <w:rFonts w:ascii="SimSun" w:hAnsi="SimSun" w:eastAsia="SimSun" w:cs="SimSun"/>
          <w:sz w:val="21"/>
          <w:szCs w:val="21"/>
          <w:spacing w:val="76"/>
        </w:rPr>
        <w:t xml:space="preserve"> </w:t>
      </w:r>
      <w:r>
        <w:rPr>
          <w:rFonts w:ascii="SimSun" w:hAnsi="SimSun" w:eastAsia="SimSun" w:cs="SimSun"/>
          <w:sz w:val="21"/>
          <w:szCs w:val="21"/>
          <w:spacing w:val="-3"/>
        </w:rPr>
        <w:t>最常见的症状是外阴瘙痒、局部肿块</w:t>
      </w:r>
      <w:r>
        <w:rPr>
          <w:rFonts w:ascii="SimSun" w:hAnsi="SimSun" w:eastAsia="SimSun" w:cs="SimSun"/>
          <w:sz w:val="21"/>
          <w:szCs w:val="21"/>
          <w:spacing w:val="-4"/>
        </w:rPr>
        <w:t>或溃疡，合并感染或较晚期癌可出现疼痛、渗液和</w:t>
      </w:r>
      <w:r>
        <w:rPr>
          <w:rFonts w:ascii="SimSun" w:hAnsi="SimSun" w:eastAsia="SimSun" w:cs="SimSun"/>
          <w:sz w:val="21"/>
          <w:szCs w:val="21"/>
        </w:rPr>
        <w:t xml:space="preserve"> </w:t>
      </w:r>
      <w:r>
        <w:rPr>
          <w:rFonts w:ascii="SimSun" w:hAnsi="SimSun" w:eastAsia="SimSun" w:cs="SimSun"/>
          <w:sz w:val="21"/>
          <w:szCs w:val="21"/>
          <w:spacing w:val="-4"/>
        </w:rPr>
        <w:t>出血。</w:t>
      </w:r>
    </w:p>
    <w:p>
      <w:pPr>
        <w:ind w:left="1086" w:right="20" w:firstLine="410"/>
        <w:spacing w:before="68" w:line="255"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体征</w:t>
      </w:r>
      <w:r>
        <w:rPr>
          <w:rFonts w:ascii="SimSun" w:hAnsi="SimSun" w:eastAsia="SimSun" w:cs="SimSun"/>
          <w:sz w:val="21"/>
          <w:szCs w:val="21"/>
          <w:spacing w:val="88"/>
        </w:rPr>
        <w:t xml:space="preserve"> </w:t>
      </w:r>
      <w:r>
        <w:rPr>
          <w:rFonts w:ascii="SimSun" w:hAnsi="SimSun" w:eastAsia="SimSun" w:cs="SimSun"/>
          <w:sz w:val="21"/>
          <w:szCs w:val="21"/>
          <w:spacing w:val="-9"/>
        </w:rPr>
        <w:t>癌灶以大阴唇最多见，其次为小阴唇、阴蒂、会阴、尿道口、肛门周围等。若已转移至腹</w:t>
      </w:r>
      <w:r>
        <w:rPr>
          <w:rFonts w:ascii="SimSun" w:hAnsi="SimSun" w:eastAsia="SimSun" w:cs="SimSun"/>
          <w:sz w:val="21"/>
          <w:szCs w:val="21"/>
        </w:rPr>
        <w:t xml:space="preserve"> </w:t>
      </w:r>
      <w:r>
        <w:rPr>
          <w:rFonts w:ascii="SimSun" w:hAnsi="SimSun" w:eastAsia="SimSun" w:cs="SimSun"/>
          <w:sz w:val="21"/>
          <w:szCs w:val="21"/>
          <w:spacing w:val="-16"/>
        </w:rPr>
        <w:t>股沟淋巴结，可扪及增大、质硬、固定淋巴结。</w:t>
      </w:r>
    </w:p>
    <w:p>
      <w:pPr>
        <w:ind w:left="1394"/>
        <w:spacing w:before="79" w:line="222" w:lineRule="auto"/>
        <w:rPr>
          <w:rFonts w:ascii="SimHei" w:hAnsi="SimHei" w:eastAsia="SimHei" w:cs="SimHei"/>
          <w:sz w:val="21"/>
          <w:szCs w:val="21"/>
        </w:rPr>
      </w:pPr>
      <w:r>
        <w:rPr>
          <w:rFonts w:ascii="SimHei" w:hAnsi="SimHei" w:eastAsia="SimHei" w:cs="SimHei"/>
          <w:sz w:val="21"/>
          <w:szCs w:val="21"/>
          <w:b/>
          <w:bCs/>
          <w:color w:val="006BC9"/>
          <w:spacing w:val="-8"/>
        </w:rPr>
        <w:t>【转移途径】</w:t>
      </w:r>
    </w:p>
    <w:p>
      <w:pPr>
        <w:ind w:left="1496"/>
        <w:spacing w:before="121" w:line="218" w:lineRule="auto"/>
        <w:rPr>
          <w:rFonts w:ascii="SimSun" w:hAnsi="SimSun" w:eastAsia="SimSun" w:cs="SimSun"/>
          <w:sz w:val="21"/>
          <w:szCs w:val="21"/>
        </w:rPr>
      </w:pPr>
      <w:r>
        <w:rPr>
          <w:rFonts w:ascii="SimSun" w:hAnsi="SimSun" w:eastAsia="SimSun" w:cs="SimSun"/>
          <w:sz w:val="21"/>
          <w:szCs w:val="21"/>
          <w:spacing w:val="-10"/>
        </w:rPr>
        <w:t>直接浸润、淋巴转移较常见，晚期可经血行播散。</w:t>
      </w:r>
    </w:p>
    <w:p>
      <w:pPr>
        <w:ind w:left="1086" w:right="19" w:firstLine="410"/>
        <w:spacing w:before="92" w:line="255"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3"/>
        </w:rPr>
        <w:t xml:space="preserve"> </w:t>
      </w:r>
      <w:r>
        <w:rPr>
          <w:rFonts w:ascii="SimSun" w:hAnsi="SimSun" w:eastAsia="SimSun" w:cs="SimSun"/>
          <w:sz w:val="21"/>
          <w:szCs w:val="21"/>
          <w:spacing w:val="-4"/>
        </w:rPr>
        <w:t>直接浸润</w:t>
      </w:r>
      <w:r>
        <w:rPr>
          <w:rFonts w:ascii="SimSun" w:hAnsi="SimSun" w:eastAsia="SimSun" w:cs="SimSun"/>
          <w:sz w:val="21"/>
          <w:szCs w:val="21"/>
          <w:spacing w:val="79"/>
        </w:rPr>
        <w:t xml:space="preserve"> </w:t>
      </w:r>
      <w:r>
        <w:rPr>
          <w:rFonts w:ascii="SimSun" w:hAnsi="SimSun" w:eastAsia="SimSun" w:cs="SimSun"/>
          <w:sz w:val="21"/>
          <w:szCs w:val="21"/>
          <w:spacing w:val="-4"/>
        </w:rPr>
        <w:t>癌灶逐渐增大，沿皮肤及邻近黏膜浸润至尿道、阴道、肛门，晚期可累及膀胱、直</w:t>
      </w:r>
      <w:r>
        <w:rPr>
          <w:rFonts w:ascii="SimSun" w:hAnsi="SimSun" w:eastAsia="SimSun" w:cs="SimSun"/>
          <w:sz w:val="21"/>
          <w:szCs w:val="21"/>
        </w:rPr>
        <w:t xml:space="preserve"> </w:t>
      </w:r>
      <w:r>
        <w:rPr>
          <w:rFonts w:ascii="SimSun" w:hAnsi="SimSun" w:eastAsia="SimSun" w:cs="SimSun"/>
          <w:sz w:val="21"/>
          <w:szCs w:val="21"/>
          <w:spacing w:val="-4"/>
        </w:rPr>
        <w:t>肠等、</w:t>
      </w:r>
    </w:p>
    <w:p>
      <w:pPr>
        <w:ind w:left="1086" w:firstLine="410"/>
        <w:spacing w:before="78" w:line="276"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5"/>
        </w:rPr>
        <w:t xml:space="preserve"> </w:t>
      </w:r>
      <w:r>
        <w:rPr>
          <w:rFonts w:ascii="SimSun" w:hAnsi="SimSun" w:eastAsia="SimSun" w:cs="SimSun"/>
          <w:sz w:val="21"/>
          <w:szCs w:val="21"/>
          <w:spacing w:val="6"/>
        </w:rPr>
        <w:t>淋巴转移癌细胞通常沿淋巴管扩散，汇入腹股沟浅淋巴结，再至腹股沟</w:t>
      </w:r>
      <w:r>
        <w:rPr>
          <w:rFonts w:ascii="SimSun" w:hAnsi="SimSun" w:eastAsia="SimSun" w:cs="SimSun"/>
          <w:sz w:val="21"/>
          <w:szCs w:val="21"/>
          <w:spacing w:val="5"/>
        </w:rPr>
        <w:t>深淋巴结，进入髂</w:t>
      </w:r>
      <w:r>
        <w:rPr>
          <w:rFonts w:ascii="SimSun" w:hAnsi="SimSun" w:eastAsia="SimSun" w:cs="SimSun"/>
          <w:sz w:val="21"/>
          <w:szCs w:val="21"/>
        </w:rPr>
        <w:t xml:space="preserve"> </w:t>
      </w:r>
      <w:r>
        <w:rPr>
          <w:rFonts w:ascii="SimSun" w:hAnsi="SimSun" w:eastAsia="SimSun" w:cs="SimSun"/>
          <w:sz w:val="21"/>
          <w:szCs w:val="21"/>
          <w:spacing w:val="-3"/>
        </w:rPr>
        <w:t>外、闭孔和髂内淋巴结，最终转移至腹主动脉旁淋巴结和左锁骨下淋巴结。肿瘤一般向同侧淋巴结转</w:t>
      </w:r>
      <w:r>
        <w:rPr>
          <w:rFonts w:ascii="SimSun" w:hAnsi="SimSun" w:eastAsia="SimSun" w:cs="SimSun"/>
          <w:sz w:val="21"/>
          <w:szCs w:val="21"/>
          <w:spacing w:val="9"/>
        </w:rPr>
        <w:t xml:space="preserve"> </w:t>
      </w:r>
      <w:r>
        <w:rPr>
          <w:rFonts w:ascii="SimSun" w:hAnsi="SimSun" w:eastAsia="SimSun" w:cs="SimSun"/>
          <w:sz w:val="21"/>
          <w:szCs w:val="21"/>
          <w:spacing w:val="-3"/>
        </w:rPr>
        <w:t>移，但中线部位的癌灶常向两侧转移并可绕过腹股沟浅淋巴结直接至腹股沟深淋巴结，外阴后部及阴</w:t>
      </w:r>
      <w:r>
        <w:rPr>
          <w:rFonts w:ascii="SimSun" w:hAnsi="SimSun" w:eastAsia="SimSun" w:cs="SimSun"/>
          <w:sz w:val="21"/>
          <w:szCs w:val="21"/>
          <w:spacing w:val="4"/>
        </w:rPr>
        <w:t xml:space="preserve"> </w:t>
      </w:r>
      <w:r>
        <w:rPr>
          <w:rFonts w:ascii="SimSun" w:hAnsi="SimSun" w:eastAsia="SimSun" w:cs="SimSun"/>
          <w:sz w:val="21"/>
          <w:szCs w:val="21"/>
          <w:spacing w:val="-3"/>
        </w:rPr>
        <w:t>道下段癌可避开腹股沟浅层淋巴结而直接转移至盆腔淋巴结。若癌灶累及尿道、阴道、直肠、膀胱可</w:t>
      </w:r>
      <w:r>
        <w:rPr>
          <w:rFonts w:ascii="SimSun" w:hAnsi="SimSun" w:eastAsia="SimSun" w:cs="SimSun"/>
          <w:sz w:val="21"/>
          <w:szCs w:val="21"/>
          <w:spacing w:val="9"/>
        </w:rPr>
        <w:t xml:space="preserve"> </w:t>
      </w:r>
      <w:r>
        <w:rPr>
          <w:rFonts w:ascii="SimSun" w:hAnsi="SimSun" w:eastAsia="SimSun" w:cs="SimSun"/>
          <w:sz w:val="21"/>
          <w:szCs w:val="21"/>
          <w:spacing w:val="-4"/>
        </w:rPr>
        <w:t>直接转移至盆腔淋巴结。</w:t>
      </w:r>
    </w:p>
    <w:p>
      <w:pPr>
        <w:ind w:left="1496"/>
        <w:spacing w:before="81" w:line="219"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6"/>
        </w:rPr>
        <w:t>血行播散</w:t>
      </w:r>
      <w:r>
        <w:rPr>
          <w:rFonts w:ascii="SimSun" w:hAnsi="SimSun" w:eastAsia="SimSun" w:cs="SimSun"/>
          <w:sz w:val="21"/>
          <w:szCs w:val="21"/>
          <w:spacing w:val="90"/>
        </w:rPr>
        <w:t xml:space="preserve"> </w:t>
      </w:r>
      <w:r>
        <w:rPr>
          <w:rFonts w:ascii="SimSun" w:hAnsi="SimSun" w:eastAsia="SimSun" w:cs="SimSun"/>
          <w:sz w:val="21"/>
          <w:szCs w:val="21"/>
          <w:spacing w:val="-6"/>
        </w:rPr>
        <w:t>晚期经血行播散至肺、骨等。</w:t>
      </w:r>
    </w:p>
    <w:p>
      <w:pPr>
        <w:ind w:left="1379"/>
        <w:spacing w:before="89" w:line="221" w:lineRule="auto"/>
        <w:rPr>
          <w:rFonts w:ascii="SimHei" w:hAnsi="SimHei" w:eastAsia="SimHei" w:cs="SimHei"/>
          <w:sz w:val="24"/>
          <w:szCs w:val="24"/>
        </w:rPr>
      </w:pPr>
      <w:r>
        <w:rPr>
          <w:rFonts w:ascii="SimHei" w:hAnsi="SimHei" w:eastAsia="SimHei" w:cs="SimHei"/>
          <w:sz w:val="24"/>
          <w:szCs w:val="24"/>
          <w:b/>
          <w:bCs/>
          <w:color w:val="2181CB"/>
          <w:spacing w:val="-25"/>
        </w:rPr>
        <w:t>【诊断】</w:t>
      </w:r>
    </w:p>
    <w:p>
      <w:pPr>
        <w:ind w:left="1086" w:right="1" w:firstLine="410"/>
        <w:spacing w:before="65" w:line="276" w:lineRule="auto"/>
        <w:jc w:val="both"/>
        <w:rPr>
          <w:rFonts w:ascii="SimSun" w:hAnsi="SimSun" w:eastAsia="SimSun" w:cs="SimSun"/>
          <w:sz w:val="21"/>
          <w:szCs w:val="21"/>
        </w:rPr>
      </w:pPr>
      <w:r>
        <w:pict>
          <v:shape id="_x0000_s141" style="position:absolute;margin-left:22.3464pt;margin-top:72.629pt;mso-position-vertical-relative:text;mso-position-horizontal-relative:text;width:21pt;height:14.75pt;z-index:25275904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1"/>
                      <w:szCs w:val="21"/>
                    </w:rPr>
                  </w:pPr>
                  <w:r>
                    <w:rPr>
                      <w:rFonts w:ascii="SimSun" w:hAnsi="SimSun" w:eastAsia="SimSun" w:cs="SimSun"/>
                      <w:sz w:val="21"/>
                      <w:szCs w:val="21"/>
                      <w:color w:val="0C99F8"/>
                      <w:spacing w:val="-17"/>
                      <w:w w:val="98"/>
                    </w:rPr>
                    <w:t>笔记</w:t>
                  </w:r>
                </w:p>
              </w:txbxContent>
            </v:textbox>
          </v:shape>
        </w:pict>
      </w:r>
      <w:r>
        <w:rPr>
          <w:rFonts w:ascii="SimSun" w:hAnsi="SimSun" w:eastAsia="SimSun" w:cs="SimSun"/>
          <w:sz w:val="21"/>
          <w:szCs w:val="21"/>
          <w:spacing w:val="-3"/>
        </w:rPr>
        <w:t>诊断主要根据下述几个方面进行全面评估：①病史及症状结合妇科检查：早期可为外阴结节或小</w:t>
      </w:r>
      <w:r>
        <w:rPr>
          <w:rFonts w:ascii="SimSun" w:hAnsi="SimSun" w:eastAsia="SimSun" w:cs="SimSun"/>
          <w:sz w:val="21"/>
          <w:szCs w:val="21"/>
          <w:spacing w:val="1"/>
        </w:rPr>
        <w:t xml:space="preserve"> </w:t>
      </w:r>
      <w:r>
        <w:rPr>
          <w:rFonts w:ascii="SimSun" w:hAnsi="SimSun" w:eastAsia="SimSun" w:cs="SimSun"/>
          <w:sz w:val="21"/>
          <w:szCs w:val="21"/>
          <w:spacing w:val="-16"/>
        </w:rPr>
        <w:t>溃疡、晚期可累及全外阴伴溃破、出血、感染。应注意病灶部位、大小、质地、活动度、色素改变，与邻</w:t>
      </w:r>
      <w:r>
        <w:rPr>
          <w:rFonts w:ascii="SimSun" w:hAnsi="SimSun" w:eastAsia="SimSun" w:cs="SimSun"/>
          <w:sz w:val="21"/>
          <w:szCs w:val="21"/>
          <w:spacing w:val="-17"/>
        </w:rPr>
        <w:t>近</w:t>
      </w:r>
      <w:r>
        <w:rPr>
          <w:rFonts w:ascii="SimSun" w:hAnsi="SimSun" w:eastAsia="SimSun" w:cs="SimSun"/>
          <w:sz w:val="21"/>
          <w:szCs w:val="21"/>
        </w:rPr>
        <w:t xml:space="preserve"> </w:t>
      </w:r>
      <w:r>
        <w:rPr>
          <w:rFonts w:ascii="SimSun" w:hAnsi="SimSun" w:eastAsia="SimSun" w:cs="SimSun"/>
          <w:sz w:val="21"/>
          <w:szCs w:val="21"/>
          <w:spacing w:val="2"/>
        </w:rPr>
        <w:t>器官关系(尿道、阴道、肛门直肠有无受累)及双侧腹股沟区是否有肿大的淋巴结，并应</w:t>
      </w:r>
      <w:r>
        <w:rPr>
          <w:rFonts w:ascii="SimSun" w:hAnsi="SimSun" w:eastAsia="SimSun" w:cs="SimSun"/>
          <w:sz w:val="21"/>
          <w:szCs w:val="21"/>
          <w:spacing w:val="1"/>
        </w:rPr>
        <w:t>仔细检查阴</w:t>
      </w:r>
      <w:r>
        <w:rPr>
          <w:rFonts w:ascii="SimSun" w:hAnsi="SimSun" w:eastAsia="SimSun" w:cs="SimSun"/>
          <w:sz w:val="21"/>
          <w:szCs w:val="21"/>
        </w:rPr>
        <w:t xml:space="preserve"> </w:t>
      </w:r>
      <w:r>
        <w:rPr>
          <w:rFonts w:ascii="SimSun" w:hAnsi="SimSun" w:eastAsia="SimSun" w:cs="SimSun"/>
          <w:sz w:val="21"/>
          <w:szCs w:val="21"/>
          <w:spacing w:val="-3"/>
        </w:rPr>
        <w:t>道、宫颈以排除有无肿瘤。②组织学检查：是确诊外阴癌的唯一方法。对一切</w:t>
      </w:r>
      <w:r>
        <w:rPr>
          <w:rFonts w:ascii="SimSun" w:hAnsi="SimSun" w:eastAsia="SimSun" w:cs="SimSun"/>
          <w:sz w:val="21"/>
          <w:szCs w:val="21"/>
          <w:spacing w:val="-4"/>
        </w:rPr>
        <w:t>外阴赘生物、溃疡和可</w:t>
      </w:r>
      <w:r>
        <w:rPr>
          <w:rFonts w:ascii="SimSun" w:hAnsi="SimSun" w:eastAsia="SimSun" w:cs="SimSun"/>
          <w:sz w:val="21"/>
          <w:szCs w:val="21"/>
        </w:rPr>
        <w:t xml:space="preserve"> </w:t>
      </w:r>
      <w:r>
        <w:rPr>
          <w:rFonts w:ascii="SimSun" w:hAnsi="SimSun" w:eastAsia="SimSun" w:cs="SimSun"/>
          <w:sz w:val="21"/>
          <w:szCs w:val="21"/>
          <w:spacing w:val="-4"/>
        </w:rPr>
        <w:t>疑病灶均需尽早作活组织病</w:t>
      </w:r>
      <w:r>
        <w:rPr>
          <w:rFonts w:ascii="SimSun" w:hAnsi="SimSun" w:eastAsia="SimSun" w:cs="SimSun"/>
          <w:sz w:val="21"/>
          <w:szCs w:val="21"/>
          <w:u w:val="single" w:color="auto"/>
          <w:spacing w:val="-4"/>
        </w:rPr>
        <w:t>理检查</w:t>
      </w:r>
      <w:r>
        <w:rPr>
          <w:rFonts w:ascii="SimSun" w:hAnsi="SimSun" w:eastAsia="SimSun" w:cs="SimSun"/>
          <w:sz w:val="21"/>
          <w:szCs w:val="21"/>
          <w:spacing w:val="-4"/>
        </w:rPr>
        <w:t>，取材应有足够的深度，建议包含邻近的正常皮肤及皮下组织，可</w:t>
      </w:r>
    </w:p>
    <w:p>
      <w:pPr>
        <w:sectPr>
          <w:pgSz w:w="11900" w:h="16840"/>
          <w:pgMar w:top="400" w:right="940" w:bottom="400" w:left="753" w:header="0" w:footer="0" w:gutter="0"/>
        </w:sectPr>
        <w:rPr/>
      </w:pPr>
    </w:p>
    <w:p>
      <w:pPr>
        <w:rPr/>
      </w:pPr>
      <w:r/>
    </w:p>
    <w:p>
      <w:pPr>
        <w:spacing w:line="181" w:lineRule="exact"/>
        <w:rPr/>
      </w:pPr>
      <w:r/>
    </w:p>
    <w:p>
      <w:pPr>
        <w:sectPr>
          <w:pgSz w:w="11900" w:h="16840"/>
          <w:pgMar w:top="400" w:right="719" w:bottom="400" w:left="870" w:header="0" w:footer="0" w:gutter="0"/>
          <w:cols w:equalWidth="0" w:num="1">
            <w:col w:w="10311" w:space="0"/>
          </w:cols>
        </w:sectPr>
        <w:rPr/>
      </w:pPr>
    </w:p>
    <w:p>
      <w:pPr>
        <w:ind w:right="123"/>
        <w:spacing w:before="44" w:line="222" w:lineRule="auto"/>
        <w:jc w:val="right"/>
        <w:rPr>
          <w:rFonts w:ascii="SimHei" w:hAnsi="SimHei" w:eastAsia="SimHei" w:cs="SimHei"/>
          <w:sz w:val="22"/>
          <w:szCs w:val="22"/>
        </w:rPr>
      </w:pPr>
      <w:r>
        <w:rPr>
          <w:rFonts w:ascii="SimHei" w:hAnsi="SimHei" w:eastAsia="SimHei" w:cs="SimHei"/>
          <w:sz w:val="22"/>
          <w:szCs w:val="22"/>
          <w:color w:val="0080E2"/>
          <w:spacing w:val="-21"/>
        </w:rPr>
        <w:t>第二十四章</w:t>
      </w:r>
      <w:r>
        <w:rPr>
          <w:rFonts w:ascii="SimHei" w:hAnsi="SimHei" w:eastAsia="SimHei" w:cs="SimHei"/>
          <w:sz w:val="22"/>
          <w:szCs w:val="22"/>
          <w:color w:val="0080E2"/>
          <w:spacing w:val="57"/>
        </w:rPr>
        <w:t xml:space="preserve"> </w:t>
      </w:r>
      <w:r>
        <w:rPr>
          <w:rFonts w:ascii="SimHei" w:hAnsi="SimHei" w:eastAsia="SimHei" w:cs="SimHei"/>
          <w:sz w:val="22"/>
          <w:szCs w:val="22"/>
          <w:color w:val="0080E2"/>
          <w:spacing w:val="-21"/>
        </w:rPr>
        <w:t>外</w:t>
      </w:r>
      <w:r>
        <w:rPr>
          <w:rFonts w:ascii="SimHei" w:hAnsi="SimHei" w:eastAsia="SimHei" w:cs="SimHei"/>
          <w:sz w:val="22"/>
          <w:szCs w:val="22"/>
          <w:color w:val="0080E2"/>
          <w:spacing w:val="-29"/>
        </w:rPr>
        <w:t xml:space="preserve"> </w:t>
      </w:r>
      <w:r>
        <w:rPr>
          <w:rFonts w:ascii="SimHei" w:hAnsi="SimHei" w:eastAsia="SimHei" w:cs="SimHei"/>
          <w:sz w:val="22"/>
          <w:szCs w:val="22"/>
          <w:color w:val="0080E2"/>
          <w:spacing w:val="-21"/>
        </w:rPr>
        <w:t>阴</w:t>
      </w:r>
      <w:r>
        <w:rPr>
          <w:rFonts w:ascii="SimHei" w:hAnsi="SimHei" w:eastAsia="SimHei" w:cs="SimHei"/>
          <w:sz w:val="22"/>
          <w:szCs w:val="22"/>
          <w:color w:val="0080E2"/>
          <w:spacing w:val="-37"/>
        </w:rPr>
        <w:t xml:space="preserve"> </w:t>
      </w:r>
      <w:r>
        <w:rPr>
          <w:rFonts w:ascii="SimHei" w:hAnsi="SimHei" w:eastAsia="SimHei" w:cs="SimHei"/>
          <w:sz w:val="22"/>
          <w:szCs w:val="22"/>
          <w:color w:val="0080E2"/>
          <w:spacing w:val="-21"/>
        </w:rPr>
        <w:t>肿</w:t>
      </w:r>
      <w:r>
        <w:rPr>
          <w:rFonts w:ascii="SimHei" w:hAnsi="SimHei" w:eastAsia="SimHei" w:cs="SimHei"/>
          <w:sz w:val="22"/>
          <w:szCs w:val="22"/>
          <w:color w:val="0080E2"/>
          <w:spacing w:val="-37"/>
        </w:rPr>
        <w:t xml:space="preserve"> </w:t>
      </w:r>
      <w:r>
        <w:rPr>
          <w:rFonts w:ascii="SimHei" w:hAnsi="SimHei" w:eastAsia="SimHei" w:cs="SimHei"/>
          <w:sz w:val="22"/>
          <w:szCs w:val="22"/>
          <w:color w:val="0080E2"/>
          <w:spacing w:val="-21"/>
        </w:rPr>
        <w:t>瘤</w:t>
      </w:r>
    </w:p>
    <w:p>
      <w:pPr>
        <w:spacing w:line="241" w:lineRule="auto"/>
        <w:rPr>
          <w:rFonts w:ascii="Arial"/>
          <w:sz w:val="21"/>
        </w:rPr>
      </w:pPr>
      <w:r/>
    </w:p>
    <w:p>
      <w:pPr>
        <w:ind w:right="228"/>
        <w:spacing w:before="71" w:line="257" w:lineRule="auto"/>
        <w:rPr>
          <w:rFonts w:ascii="SimSun" w:hAnsi="SimSun" w:eastAsia="SimSun" w:cs="SimSun"/>
          <w:sz w:val="22"/>
          <w:szCs w:val="22"/>
        </w:rPr>
      </w:pPr>
      <w:r>
        <w:rPr>
          <w:rFonts w:ascii="SimSun" w:hAnsi="SimSun" w:eastAsia="SimSun" w:cs="SimSun"/>
          <w:sz w:val="22"/>
          <w:szCs w:val="22"/>
          <w:spacing w:val="-14"/>
        </w:rPr>
        <w:t>在阴道镜指引下在可疑病灶部位活检。③其</w:t>
      </w:r>
      <w:r>
        <w:rPr>
          <w:rFonts w:ascii="SimSun" w:hAnsi="SimSun" w:eastAsia="SimSun" w:cs="SimSun"/>
          <w:sz w:val="22"/>
          <w:szCs w:val="22"/>
          <w:spacing w:val="-15"/>
        </w:rPr>
        <w:t>他：外阴细胞学检查、影像检查(超声、磁共振、</w:t>
      </w:r>
      <w:r>
        <w:rPr>
          <w:rFonts w:ascii="SimSun" w:hAnsi="SimSun" w:eastAsia="SimSun" w:cs="SimSun"/>
          <w:sz w:val="22"/>
          <w:szCs w:val="22"/>
          <w:spacing w:val="-14"/>
        </w:rPr>
        <w:t>CT</w:t>
      </w:r>
      <w:r>
        <w:rPr>
          <w:rFonts w:ascii="SimSun" w:hAnsi="SimSun" w:eastAsia="SimSun" w:cs="SimSun"/>
          <w:sz w:val="22"/>
          <w:szCs w:val="22"/>
          <w:spacing w:val="-15"/>
        </w:rPr>
        <w:t>、全身</w:t>
      </w:r>
      <w:r>
        <w:rPr>
          <w:rFonts w:ascii="SimSun" w:hAnsi="SimSun" w:eastAsia="SimSun" w:cs="SimSun"/>
          <w:sz w:val="22"/>
          <w:szCs w:val="22"/>
        </w:rPr>
        <w:t xml:space="preserve"> </w:t>
      </w:r>
      <w:r>
        <w:rPr>
          <w:rFonts w:ascii="SimSun" w:hAnsi="SimSun" w:eastAsia="SimSun" w:cs="SimSun"/>
          <w:sz w:val="22"/>
          <w:szCs w:val="22"/>
          <w:spacing w:val="-12"/>
        </w:rPr>
        <w:t>PET-CT)、膀胱镜和直肠镜检查、HPV</w:t>
      </w:r>
      <w:r>
        <w:rPr>
          <w:rFonts w:ascii="SimSun" w:hAnsi="SimSun" w:eastAsia="SimSun" w:cs="SimSun"/>
          <w:sz w:val="22"/>
          <w:szCs w:val="22"/>
          <w:spacing w:val="19"/>
        </w:rPr>
        <w:t xml:space="preserve"> </w:t>
      </w:r>
      <w:r>
        <w:rPr>
          <w:rFonts w:ascii="SimSun" w:hAnsi="SimSun" w:eastAsia="SimSun" w:cs="SimSun"/>
          <w:sz w:val="22"/>
          <w:szCs w:val="22"/>
          <w:spacing w:val="-12"/>
        </w:rPr>
        <w:t>检测、血清HIV</w:t>
      </w:r>
      <w:r>
        <w:rPr>
          <w:rFonts w:ascii="SimSun" w:hAnsi="SimSun" w:eastAsia="SimSun" w:cs="SimSun"/>
          <w:sz w:val="22"/>
          <w:szCs w:val="22"/>
          <w:spacing w:val="-27"/>
        </w:rPr>
        <w:t xml:space="preserve"> </w:t>
      </w:r>
      <w:r>
        <w:rPr>
          <w:rFonts w:ascii="SimSun" w:hAnsi="SimSun" w:eastAsia="SimSun" w:cs="SimSun"/>
          <w:sz w:val="22"/>
          <w:szCs w:val="22"/>
          <w:spacing w:val="-12"/>
        </w:rPr>
        <w:t>检测等有助于诊断。</w:t>
      </w:r>
    </w:p>
    <w:p>
      <w:pPr>
        <w:ind w:left="372"/>
        <w:spacing w:before="97" w:line="222" w:lineRule="auto"/>
        <w:rPr>
          <w:rFonts w:ascii="SimHei" w:hAnsi="SimHei" w:eastAsia="SimHei" w:cs="SimHei"/>
          <w:sz w:val="22"/>
          <w:szCs w:val="22"/>
        </w:rPr>
      </w:pPr>
      <w:r>
        <w:rPr>
          <w:rFonts w:ascii="SimHei" w:hAnsi="SimHei" w:eastAsia="SimHei" w:cs="SimHei"/>
          <w:sz w:val="22"/>
          <w:szCs w:val="22"/>
          <w:b/>
          <w:bCs/>
          <w:color w:val="0061B7"/>
          <w:spacing w:val="-11"/>
        </w:rPr>
        <w:t>【分期】</w:t>
      </w:r>
    </w:p>
    <w:p>
      <w:pPr>
        <w:ind w:left="480"/>
        <w:spacing w:before="65" w:line="216" w:lineRule="auto"/>
        <w:rPr>
          <w:rFonts w:ascii="SimSun" w:hAnsi="SimSun" w:eastAsia="SimSun" w:cs="SimSun"/>
          <w:sz w:val="22"/>
          <w:szCs w:val="22"/>
        </w:rPr>
      </w:pPr>
      <w:r>
        <w:rPr>
          <w:rFonts w:ascii="SimSun" w:hAnsi="SimSun" w:eastAsia="SimSun" w:cs="SimSun"/>
          <w:sz w:val="22"/>
          <w:szCs w:val="22"/>
          <w:spacing w:val="-5"/>
        </w:rPr>
        <w:t>采用国际妇产科联盟的手术病理分期(FIGO,2009</w:t>
      </w:r>
      <w:r>
        <w:rPr>
          <w:rFonts w:ascii="SimSun" w:hAnsi="SimSun" w:eastAsia="SimSun" w:cs="SimSun"/>
          <w:sz w:val="22"/>
          <w:szCs w:val="22"/>
          <w:spacing w:val="-25"/>
        </w:rPr>
        <w:t xml:space="preserve"> </w:t>
      </w:r>
      <w:r>
        <w:rPr>
          <w:rFonts w:ascii="SimSun" w:hAnsi="SimSun" w:eastAsia="SimSun" w:cs="SimSun"/>
          <w:sz w:val="22"/>
          <w:szCs w:val="22"/>
          <w:spacing w:val="-5"/>
        </w:rPr>
        <w:t>年),见表24-1。</w:t>
      </w:r>
    </w:p>
    <w:p>
      <w:pPr>
        <w:ind w:left="3042"/>
        <w:spacing w:before="212" w:line="219" w:lineRule="auto"/>
        <w:rPr>
          <w:rFonts w:ascii="SimSun" w:hAnsi="SimSun" w:eastAsia="SimSun" w:cs="SimSun"/>
          <w:sz w:val="19"/>
          <w:szCs w:val="19"/>
        </w:rPr>
      </w:pPr>
      <w:r>
        <w:rPr>
          <w:rFonts w:ascii="SimSun" w:hAnsi="SimSun" w:eastAsia="SimSun" w:cs="SimSun"/>
          <w:sz w:val="19"/>
          <w:szCs w:val="19"/>
          <w:b/>
          <w:bCs/>
          <w:color w:val="003D6C"/>
          <w:spacing w:val="11"/>
        </w:rPr>
        <w:t>表24-1</w:t>
      </w:r>
      <w:r>
        <w:rPr>
          <w:rFonts w:ascii="SimSun" w:hAnsi="SimSun" w:eastAsia="SimSun" w:cs="SimSun"/>
          <w:sz w:val="19"/>
          <w:szCs w:val="19"/>
          <w:color w:val="003D6C"/>
          <w:spacing w:val="28"/>
        </w:rPr>
        <w:t xml:space="preserve">  </w:t>
      </w:r>
      <w:r>
        <w:rPr>
          <w:rFonts w:ascii="SimSun" w:hAnsi="SimSun" w:eastAsia="SimSun" w:cs="SimSun"/>
          <w:sz w:val="19"/>
          <w:szCs w:val="19"/>
          <w:b/>
          <w:bCs/>
          <w:color w:val="003D6C"/>
          <w:spacing w:val="11"/>
        </w:rPr>
        <w:t>外阴癌</w:t>
      </w:r>
      <w:r>
        <w:rPr>
          <w:rFonts w:ascii="SimSun" w:hAnsi="SimSun" w:eastAsia="SimSun" w:cs="SimSun"/>
          <w:sz w:val="19"/>
          <w:szCs w:val="19"/>
          <w:b/>
          <w:bCs/>
          <w:color w:val="003D6C"/>
        </w:rPr>
        <w:t>FIGO</w:t>
      </w:r>
      <w:r>
        <w:rPr>
          <w:rFonts w:ascii="SimSun" w:hAnsi="SimSun" w:eastAsia="SimSun" w:cs="SimSun"/>
          <w:sz w:val="19"/>
          <w:szCs w:val="19"/>
          <w:b/>
          <w:bCs/>
          <w:color w:val="003D6C"/>
          <w:spacing w:val="11"/>
        </w:rPr>
        <w:t>分期(2009年)</w:t>
      </w:r>
    </w:p>
    <w:p>
      <w:pPr>
        <w:ind w:left="752"/>
        <w:spacing w:before="185" w:line="220" w:lineRule="auto"/>
        <w:rPr>
          <w:rFonts w:ascii="SimSun" w:hAnsi="SimSun" w:eastAsia="SimSun" w:cs="SimSun"/>
          <w:sz w:val="19"/>
          <w:szCs w:val="19"/>
        </w:rPr>
      </w:pPr>
      <w:r>
        <w:rPr>
          <w:rFonts w:ascii="SimSun" w:hAnsi="SimSun" w:eastAsia="SimSun" w:cs="SimSun"/>
          <w:sz w:val="19"/>
          <w:szCs w:val="19"/>
          <w:b/>
          <w:bCs/>
        </w:rPr>
        <w:t>FIGO</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b/>
          <w:bCs/>
          <w:spacing w:val="3"/>
        </w:rPr>
        <w:t>肿瘤累及范围</w:t>
      </w:r>
    </w:p>
    <w:p>
      <w:pPr>
        <w:ind w:left="669"/>
        <w:spacing w:before="164" w:line="218" w:lineRule="auto"/>
        <w:rPr>
          <w:rFonts w:ascii="SimSun" w:hAnsi="SimSun" w:eastAsia="SimSun" w:cs="SimSun"/>
          <w:sz w:val="19"/>
          <w:szCs w:val="19"/>
        </w:rPr>
      </w:pPr>
      <w:r>
        <w:rPr>
          <w:rFonts w:ascii="SimSun" w:hAnsi="SimSun" w:eastAsia="SimSun" w:cs="SimSun"/>
          <w:sz w:val="19"/>
          <w:szCs w:val="19"/>
          <w:spacing w:val="3"/>
        </w:rPr>
        <w:t>I期</w:t>
      </w:r>
      <w:r>
        <w:rPr>
          <w:rFonts w:ascii="SimSun" w:hAnsi="SimSun" w:eastAsia="SimSun" w:cs="SimSun"/>
          <w:sz w:val="19"/>
          <w:szCs w:val="19"/>
          <w:spacing w:val="8"/>
        </w:rPr>
        <w:t xml:space="preserve">      </w:t>
      </w:r>
      <w:r>
        <w:rPr>
          <w:rFonts w:ascii="SimSun" w:hAnsi="SimSun" w:eastAsia="SimSun" w:cs="SimSun"/>
          <w:sz w:val="19"/>
          <w:szCs w:val="19"/>
          <w:spacing w:val="3"/>
        </w:rPr>
        <w:t>肿瘤局限于外阴和(或)会阴，淋巴结无转移</w:t>
      </w:r>
    </w:p>
    <w:p>
      <w:pPr>
        <w:ind w:left="759"/>
        <w:spacing w:before="137" w:line="219" w:lineRule="auto"/>
        <w:rPr>
          <w:rFonts w:ascii="SimSun" w:hAnsi="SimSun" w:eastAsia="SimSun" w:cs="SimSun"/>
          <w:sz w:val="19"/>
          <w:szCs w:val="19"/>
        </w:rPr>
      </w:pPr>
      <w:r>
        <w:rPr>
          <w:rFonts w:ascii="SimSun" w:hAnsi="SimSun" w:eastAsia="SimSun" w:cs="SimSun"/>
          <w:sz w:val="19"/>
          <w:szCs w:val="19"/>
        </w:rPr>
        <w:t>IA</w:t>
      </w:r>
      <w:r>
        <w:rPr>
          <w:rFonts w:ascii="SimSun" w:hAnsi="SimSun" w:eastAsia="SimSun" w:cs="SimSun"/>
          <w:sz w:val="19"/>
          <w:szCs w:val="19"/>
          <w:spacing w:val="17"/>
        </w:rPr>
        <w:t>期</w:t>
      </w:r>
      <w:r>
        <w:rPr>
          <w:rFonts w:ascii="SimSun" w:hAnsi="SimSun" w:eastAsia="SimSun" w:cs="SimSun"/>
          <w:sz w:val="19"/>
          <w:szCs w:val="19"/>
          <w:spacing w:val="24"/>
        </w:rPr>
        <w:t xml:space="preserve">   </w:t>
      </w:r>
      <w:r>
        <w:rPr>
          <w:rFonts w:ascii="SimSun" w:hAnsi="SimSun" w:eastAsia="SimSun" w:cs="SimSun"/>
          <w:sz w:val="19"/>
          <w:szCs w:val="19"/>
          <w:spacing w:val="17"/>
        </w:rPr>
        <w:t>肿瘤最大直径≤2</w:t>
      </w:r>
      <w:r>
        <w:rPr>
          <w:rFonts w:ascii="SimSun" w:hAnsi="SimSun" w:eastAsia="SimSun" w:cs="SimSun"/>
          <w:sz w:val="19"/>
          <w:szCs w:val="19"/>
        </w:rPr>
        <w:t>cm</w:t>
      </w:r>
      <w:r>
        <w:rPr>
          <w:rFonts w:ascii="SimSun" w:hAnsi="SimSun" w:eastAsia="SimSun" w:cs="SimSun"/>
          <w:sz w:val="19"/>
          <w:szCs w:val="19"/>
          <w:spacing w:val="17"/>
        </w:rPr>
        <w:t>且间质浸润≤1.0</w:t>
      </w:r>
      <w:r>
        <w:rPr>
          <w:rFonts w:ascii="SimSun" w:hAnsi="SimSun" w:eastAsia="SimSun" w:cs="SimSun"/>
          <w:sz w:val="19"/>
          <w:szCs w:val="19"/>
        </w:rPr>
        <w:t>mm</w:t>
      </w:r>
      <w:r>
        <w:rPr>
          <w:rFonts w:ascii="SimSun" w:hAnsi="SimSun" w:eastAsia="SimSun" w:cs="SimSun"/>
          <w:sz w:val="19"/>
          <w:szCs w:val="19"/>
          <w:spacing w:val="17"/>
        </w:rPr>
        <w:t>°</w:t>
      </w:r>
    </w:p>
    <w:p>
      <w:pPr>
        <w:ind w:left="759"/>
        <w:spacing w:before="165" w:line="219" w:lineRule="auto"/>
        <w:rPr>
          <w:rFonts w:ascii="SimSun" w:hAnsi="SimSun" w:eastAsia="SimSun" w:cs="SimSun"/>
          <w:sz w:val="19"/>
          <w:szCs w:val="19"/>
        </w:rPr>
      </w:pPr>
      <w:r>
        <w:rPr>
          <w:rFonts w:ascii="SimSun" w:hAnsi="SimSun" w:eastAsia="SimSun" w:cs="SimSun"/>
          <w:sz w:val="19"/>
          <w:szCs w:val="19"/>
        </w:rPr>
        <w:t>IB</w:t>
      </w:r>
      <w:r>
        <w:rPr>
          <w:rFonts w:ascii="SimSun" w:hAnsi="SimSun" w:eastAsia="SimSun" w:cs="SimSun"/>
          <w:sz w:val="19"/>
          <w:szCs w:val="19"/>
          <w:spacing w:val="18"/>
        </w:rPr>
        <w:t>期</w:t>
      </w:r>
      <w:r>
        <w:rPr>
          <w:rFonts w:ascii="SimSun" w:hAnsi="SimSun" w:eastAsia="SimSun" w:cs="SimSun"/>
          <w:sz w:val="19"/>
          <w:szCs w:val="19"/>
          <w:spacing w:val="28"/>
        </w:rPr>
        <w:t xml:space="preserve">   </w:t>
      </w:r>
      <w:r>
        <w:rPr>
          <w:rFonts w:ascii="SimSun" w:hAnsi="SimSun" w:eastAsia="SimSun" w:cs="SimSun"/>
          <w:sz w:val="19"/>
          <w:szCs w:val="19"/>
          <w:spacing w:val="18"/>
        </w:rPr>
        <w:t>肿瘤最大直径&gt;2</w:t>
      </w:r>
      <w:r>
        <w:rPr>
          <w:rFonts w:ascii="SimSun" w:hAnsi="SimSun" w:eastAsia="SimSun" w:cs="SimSun"/>
          <w:sz w:val="19"/>
          <w:szCs w:val="19"/>
        </w:rPr>
        <w:t>cm</w:t>
      </w:r>
      <w:r>
        <w:rPr>
          <w:rFonts w:ascii="SimSun" w:hAnsi="SimSun" w:eastAsia="SimSun" w:cs="SimSun"/>
          <w:sz w:val="19"/>
          <w:szCs w:val="19"/>
          <w:spacing w:val="18"/>
        </w:rPr>
        <w:t>或间质浸润&gt;1.0</w:t>
      </w:r>
      <w:r>
        <w:rPr>
          <w:rFonts w:ascii="SimSun" w:hAnsi="SimSun" w:eastAsia="SimSun" w:cs="SimSun"/>
          <w:sz w:val="19"/>
          <w:szCs w:val="19"/>
        </w:rPr>
        <w:t>mm</w:t>
      </w:r>
      <w:r>
        <w:rPr>
          <w:rFonts w:ascii="SimSun" w:hAnsi="SimSun" w:eastAsia="SimSun" w:cs="SimSun"/>
          <w:sz w:val="19"/>
          <w:szCs w:val="19"/>
          <w:spacing w:val="18"/>
        </w:rPr>
        <w:t>*</w:t>
      </w:r>
    </w:p>
    <w:p>
      <w:pPr>
        <w:ind w:left="649"/>
        <w:spacing w:before="203" w:line="218" w:lineRule="auto"/>
        <w:rPr>
          <w:rFonts w:ascii="SimSun" w:hAnsi="SimSun" w:eastAsia="SimSun" w:cs="SimSun"/>
          <w:sz w:val="19"/>
          <w:szCs w:val="19"/>
        </w:rPr>
      </w:pPr>
      <w:r>
        <w:rPr>
          <w:rFonts w:ascii="SimSun" w:hAnsi="SimSun" w:eastAsia="SimSun" w:cs="SimSun"/>
          <w:sz w:val="19"/>
          <w:szCs w:val="19"/>
          <w:spacing w:val="-1"/>
        </w:rPr>
        <w:t>Ⅱ期</w:t>
      </w:r>
      <w:r>
        <w:rPr>
          <w:rFonts w:ascii="SimSun" w:hAnsi="SimSun" w:eastAsia="SimSun" w:cs="SimSun"/>
          <w:sz w:val="19"/>
          <w:szCs w:val="19"/>
          <w:spacing w:val="4"/>
        </w:rPr>
        <w:t xml:space="preserve">     </w:t>
      </w:r>
      <w:r>
        <w:rPr>
          <w:rFonts w:ascii="SimSun" w:hAnsi="SimSun" w:eastAsia="SimSun" w:cs="SimSun"/>
          <w:sz w:val="19"/>
          <w:szCs w:val="19"/>
          <w:spacing w:val="-1"/>
        </w:rPr>
        <w:t>肿瘤侵犯下列任何部位：下1/3尿道、下1/3阴道、肛门，无淋巴结转移</w:t>
      </w:r>
    </w:p>
    <w:p>
      <w:pPr>
        <w:ind w:left="639"/>
        <w:spacing w:before="145" w:line="218" w:lineRule="auto"/>
        <w:rPr>
          <w:rFonts w:ascii="SimSun" w:hAnsi="SimSun" w:eastAsia="SimSun" w:cs="SimSun"/>
          <w:sz w:val="19"/>
          <w:szCs w:val="19"/>
        </w:rPr>
      </w:pPr>
      <w:r>
        <w:rPr>
          <w:rFonts w:ascii="SimSun" w:hAnsi="SimSun" w:eastAsia="SimSun" w:cs="SimSun"/>
          <w:sz w:val="19"/>
          <w:szCs w:val="19"/>
          <w:spacing w:val="-1"/>
        </w:rPr>
        <w:t>Ⅲ期</w:t>
      </w:r>
      <w:r>
        <w:rPr>
          <w:rFonts w:ascii="SimSun" w:hAnsi="SimSun" w:eastAsia="SimSun" w:cs="SimSun"/>
          <w:sz w:val="19"/>
          <w:szCs w:val="19"/>
        </w:rPr>
        <w:t xml:space="preserve">     </w:t>
      </w:r>
      <w:r>
        <w:rPr>
          <w:rFonts w:ascii="SimSun" w:hAnsi="SimSun" w:eastAsia="SimSun" w:cs="SimSun"/>
          <w:sz w:val="19"/>
          <w:szCs w:val="19"/>
          <w:spacing w:val="-1"/>
        </w:rPr>
        <w:t>肿瘤有或无侵犯下列任何部位：下1/3尿道、下1/3阴道、肛门，有腹股</w:t>
      </w:r>
      <w:r>
        <w:rPr>
          <w:rFonts w:ascii="SimSun" w:hAnsi="SimSun" w:eastAsia="SimSun" w:cs="SimSun"/>
          <w:sz w:val="19"/>
          <w:szCs w:val="19"/>
          <w:spacing w:val="-2"/>
        </w:rPr>
        <w:t>沟-股淋巴结转移</w:t>
      </w:r>
    </w:p>
    <w:p>
      <w:pPr>
        <w:ind w:left="729"/>
        <w:spacing w:before="125" w:line="216" w:lineRule="auto"/>
        <w:rPr>
          <w:rFonts w:ascii="SimSun" w:hAnsi="SimSun" w:eastAsia="SimSun" w:cs="SimSun"/>
          <w:sz w:val="19"/>
          <w:szCs w:val="19"/>
        </w:rPr>
      </w:pPr>
      <w:r>
        <w:rPr>
          <w:rFonts w:ascii="SimSun" w:hAnsi="SimSun" w:eastAsia="SimSun" w:cs="SimSun"/>
          <w:sz w:val="19"/>
          <w:szCs w:val="19"/>
          <w:spacing w:val="8"/>
        </w:rPr>
        <w:t>ⅢA期</w:t>
      </w:r>
      <w:r>
        <w:rPr>
          <w:rFonts w:ascii="SimSun" w:hAnsi="SimSun" w:eastAsia="SimSun" w:cs="SimSun"/>
          <w:sz w:val="19"/>
          <w:szCs w:val="19"/>
          <w:spacing w:val="20"/>
        </w:rPr>
        <w:t xml:space="preserve">    </w:t>
      </w:r>
      <w:r>
        <w:rPr>
          <w:rFonts w:ascii="SimSun" w:hAnsi="SimSun" w:eastAsia="SimSun" w:cs="SimSun"/>
          <w:sz w:val="19"/>
          <w:szCs w:val="19"/>
          <w:spacing w:val="8"/>
        </w:rPr>
        <w:t>(i)1个淋巴结转移(≥5</w:t>
      </w:r>
      <w:r>
        <w:rPr>
          <w:rFonts w:ascii="SimSun" w:hAnsi="SimSun" w:eastAsia="SimSun" w:cs="SimSun"/>
          <w:sz w:val="19"/>
          <w:szCs w:val="19"/>
        </w:rPr>
        <w:t>mm</w:t>
      </w:r>
      <w:r>
        <w:rPr>
          <w:rFonts w:ascii="SimSun" w:hAnsi="SimSun" w:eastAsia="SimSun" w:cs="SimSun"/>
          <w:sz w:val="19"/>
          <w:szCs w:val="19"/>
          <w:spacing w:val="8"/>
        </w:rPr>
        <w:t>),或(</w:t>
      </w:r>
      <w:r>
        <w:rPr>
          <w:rFonts w:ascii="SimSun" w:hAnsi="SimSun" w:eastAsia="SimSun" w:cs="SimSun"/>
          <w:sz w:val="19"/>
          <w:szCs w:val="19"/>
        </w:rPr>
        <w:t>ii</w:t>
      </w:r>
      <w:r>
        <w:rPr>
          <w:rFonts w:ascii="SimSun" w:hAnsi="SimSun" w:eastAsia="SimSun" w:cs="SimSun"/>
          <w:sz w:val="19"/>
          <w:szCs w:val="19"/>
          <w:spacing w:val="8"/>
        </w:rPr>
        <w:t>)1～2个淋巴结转移(&lt;5</w:t>
      </w:r>
      <w:r>
        <w:rPr>
          <w:rFonts w:ascii="SimSun" w:hAnsi="SimSun" w:eastAsia="SimSun" w:cs="SimSun"/>
          <w:sz w:val="19"/>
          <w:szCs w:val="19"/>
        </w:rPr>
        <w:t>mm</w:t>
      </w:r>
      <w:r>
        <w:rPr>
          <w:rFonts w:ascii="SimSun" w:hAnsi="SimSun" w:eastAsia="SimSun" w:cs="SimSun"/>
          <w:sz w:val="19"/>
          <w:szCs w:val="19"/>
          <w:spacing w:val="8"/>
        </w:rPr>
        <w:t>)</w:t>
      </w:r>
    </w:p>
    <w:p>
      <w:pPr>
        <w:ind w:left="749"/>
        <w:spacing w:before="198" w:line="216" w:lineRule="auto"/>
        <w:rPr>
          <w:rFonts w:ascii="SimSun" w:hAnsi="SimSun" w:eastAsia="SimSun" w:cs="SimSun"/>
          <w:sz w:val="19"/>
          <w:szCs w:val="19"/>
        </w:rPr>
      </w:pPr>
      <w:r>
        <w:rPr>
          <w:rFonts w:ascii="SimSun" w:hAnsi="SimSun" w:eastAsia="SimSun" w:cs="SimSun"/>
          <w:sz w:val="19"/>
          <w:szCs w:val="19"/>
          <w:spacing w:val="12"/>
        </w:rPr>
        <w:t>ⅢB期</w:t>
      </w:r>
      <w:r>
        <w:rPr>
          <w:rFonts w:ascii="SimSun" w:hAnsi="SimSun" w:eastAsia="SimSun" w:cs="SimSun"/>
          <w:sz w:val="19"/>
          <w:szCs w:val="19"/>
          <w:spacing w:val="29"/>
          <w:w w:val="101"/>
        </w:rPr>
        <w:t xml:space="preserve">   </w:t>
      </w:r>
      <w:r>
        <w:rPr>
          <w:rFonts w:ascii="SimSun" w:hAnsi="SimSun" w:eastAsia="SimSun" w:cs="SimSun"/>
          <w:sz w:val="19"/>
          <w:szCs w:val="19"/>
          <w:spacing w:val="12"/>
        </w:rPr>
        <w:t>(i)≥2淋巴结转移(≥5</w:t>
      </w:r>
      <w:r>
        <w:rPr>
          <w:rFonts w:ascii="SimSun" w:hAnsi="SimSun" w:eastAsia="SimSun" w:cs="SimSun"/>
          <w:sz w:val="19"/>
          <w:szCs w:val="19"/>
        </w:rPr>
        <w:t>mm</w:t>
      </w:r>
      <w:r>
        <w:rPr>
          <w:rFonts w:ascii="SimSun" w:hAnsi="SimSun" w:eastAsia="SimSun" w:cs="SimSun"/>
          <w:sz w:val="19"/>
          <w:szCs w:val="19"/>
          <w:spacing w:val="12"/>
        </w:rPr>
        <w:t>),或(</w:t>
      </w:r>
      <w:r>
        <w:rPr>
          <w:rFonts w:ascii="SimSun" w:hAnsi="SimSun" w:eastAsia="SimSun" w:cs="SimSun"/>
          <w:sz w:val="19"/>
          <w:szCs w:val="19"/>
        </w:rPr>
        <w:t>ii</w:t>
      </w:r>
      <w:r>
        <w:rPr>
          <w:rFonts w:ascii="SimSun" w:hAnsi="SimSun" w:eastAsia="SimSun" w:cs="SimSun"/>
          <w:sz w:val="19"/>
          <w:szCs w:val="19"/>
          <w:spacing w:val="12"/>
        </w:rPr>
        <w:t>)≥3个淋巴结转移(&lt;5</w:t>
      </w:r>
      <w:r>
        <w:rPr>
          <w:rFonts w:ascii="SimSun" w:hAnsi="SimSun" w:eastAsia="SimSun" w:cs="SimSun"/>
          <w:sz w:val="19"/>
          <w:szCs w:val="19"/>
        </w:rPr>
        <w:t>mm</w:t>
      </w:r>
      <w:r>
        <w:rPr>
          <w:rFonts w:ascii="SimSun" w:hAnsi="SimSun" w:eastAsia="SimSun" w:cs="SimSun"/>
          <w:sz w:val="19"/>
          <w:szCs w:val="19"/>
          <w:spacing w:val="12"/>
        </w:rPr>
        <w:t>)</w:t>
      </w:r>
    </w:p>
    <w:p>
      <w:pPr>
        <w:ind w:left="759"/>
        <w:spacing w:before="158" w:line="218" w:lineRule="auto"/>
        <w:rPr>
          <w:rFonts w:ascii="SimSun" w:hAnsi="SimSun" w:eastAsia="SimSun" w:cs="SimSun"/>
          <w:sz w:val="19"/>
          <w:szCs w:val="19"/>
        </w:rPr>
      </w:pPr>
      <w:r>
        <w:rPr>
          <w:rFonts w:ascii="SimSun" w:hAnsi="SimSun" w:eastAsia="SimSun" w:cs="SimSun"/>
          <w:sz w:val="19"/>
          <w:szCs w:val="19"/>
          <w:spacing w:val="2"/>
        </w:rPr>
        <w:t>ⅢC期</w:t>
      </w:r>
      <w:r>
        <w:rPr>
          <w:rFonts w:ascii="SimSun" w:hAnsi="SimSun" w:eastAsia="SimSun" w:cs="SimSun"/>
          <w:sz w:val="19"/>
          <w:szCs w:val="19"/>
          <w:spacing w:val="7"/>
        </w:rPr>
        <w:t xml:space="preserve">    </w:t>
      </w:r>
      <w:r>
        <w:rPr>
          <w:rFonts w:ascii="SimSun" w:hAnsi="SimSun" w:eastAsia="SimSun" w:cs="SimSun"/>
          <w:sz w:val="19"/>
          <w:szCs w:val="19"/>
          <w:spacing w:val="2"/>
        </w:rPr>
        <w:t>淋巴结阳性伴淋巴结囊外扩散</w:t>
      </w:r>
    </w:p>
    <w:p>
      <w:pPr>
        <w:ind w:left="609"/>
        <w:spacing w:before="138" w:line="220" w:lineRule="auto"/>
        <w:rPr>
          <w:rFonts w:ascii="SimSun" w:hAnsi="SimSun" w:eastAsia="SimSun" w:cs="SimSun"/>
          <w:sz w:val="19"/>
          <w:szCs w:val="19"/>
        </w:rPr>
      </w:pPr>
      <w:r>
        <w:rPr>
          <w:rFonts w:ascii="SimSun" w:hAnsi="SimSun" w:eastAsia="SimSun" w:cs="SimSun"/>
          <w:sz w:val="19"/>
          <w:szCs w:val="19"/>
        </w:rPr>
        <w:t>IV</w:t>
      </w:r>
      <w:r>
        <w:rPr>
          <w:rFonts w:ascii="SimSun" w:hAnsi="SimSun" w:eastAsia="SimSun" w:cs="SimSun"/>
          <w:sz w:val="19"/>
          <w:szCs w:val="19"/>
          <w:spacing w:val="8"/>
        </w:rPr>
        <w:t>期</w:t>
      </w:r>
      <w:r>
        <w:rPr>
          <w:rFonts w:ascii="SimSun" w:hAnsi="SimSun" w:eastAsia="SimSun" w:cs="SimSun"/>
          <w:sz w:val="19"/>
          <w:szCs w:val="19"/>
          <w:spacing w:val="16"/>
        </w:rPr>
        <w:t xml:space="preserve">     </w:t>
      </w:r>
      <w:r>
        <w:rPr>
          <w:rFonts w:ascii="SimSun" w:hAnsi="SimSun" w:eastAsia="SimSun" w:cs="SimSun"/>
          <w:sz w:val="19"/>
          <w:szCs w:val="19"/>
          <w:spacing w:val="8"/>
        </w:rPr>
        <w:t>肿瘤侵犯其他区域(上2/3尿道、上2/3阴道)或远处转移</w:t>
      </w:r>
    </w:p>
    <w:p>
      <w:pPr>
        <w:ind w:left="719"/>
        <w:spacing w:before="162" w:line="219" w:lineRule="auto"/>
        <w:rPr>
          <w:rFonts w:ascii="SimSun" w:hAnsi="SimSun" w:eastAsia="SimSun" w:cs="SimSun"/>
          <w:sz w:val="19"/>
          <w:szCs w:val="19"/>
        </w:rPr>
      </w:pPr>
      <w:r>
        <w:rPr>
          <w:rFonts w:ascii="SimSun" w:hAnsi="SimSun" w:eastAsia="SimSun" w:cs="SimSun"/>
          <w:sz w:val="19"/>
          <w:szCs w:val="19"/>
        </w:rPr>
        <w:t>IVA</w:t>
      </w:r>
      <w:r>
        <w:rPr>
          <w:rFonts w:ascii="SimSun" w:hAnsi="SimSun" w:eastAsia="SimSun" w:cs="SimSun"/>
          <w:sz w:val="19"/>
          <w:szCs w:val="19"/>
          <w:spacing w:val="2"/>
        </w:rPr>
        <w:t>期</w:t>
      </w:r>
      <w:r>
        <w:rPr>
          <w:rFonts w:ascii="SimSun" w:hAnsi="SimSun" w:eastAsia="SimSun" w:cs="SimSun"/>
          <w:sz w:val="19"/>
          <w:szCs w:val="19"/>
          <w:spacing w:val="5"/>
        </w:rPr>
        <w:t xml:space="preserve">   </w:t>
      </w:r>
      <w:r>
        <w:rPr>
          <w:rFonts w:ascii="SimSun" w:hAnsi="SimSun" w:eastAsia="SimSun" w:cs="SimSun"/>
          <w:sz w:val="19"/>
          <w:szCs w:val="19"/>
          <w:spacing w:val="2"/>
        </w:rPr>
        <w:t>肿瘤侵犯下列任何部位：(i)上尿道和(或)阴道黏膜、膀胱黏膜、直肠黏膜，或固定在骨</w:t>
      </w:r>
      <w:r>
        <w:rPr>
          <w:rFonts w:ascii="SimSun" w:hAnsi="SimSun" w:eastAsia="SimSun" w:cs="SimSun"/>
          <w:sz w:val="19"/>
          <w:szCs w:val="19"/>
          <w:spacing w:val="1"/>
        </w:rPr>
        <w:t>盆</w:t>
      </w:r>
    </w:p>
    <w:p>
      <w:pPr>
        <w:ind w:left="1690"/>
        <w:spacing w:before="64" w:line="218" w:lineRule="auto"/>
        <w:rPr>
          <w:rFonts w:ascii="SimSun" w:hAnsi="SimSun" w:eastAsia="SimSun" w:cs="SimSun"/>
          <w:sz w:val="19"/>
          <w:szCs w:val="19"/>
        </w:rPr>
      </w:pPr>
      <w:r>
        <w:rPr>
          <w:rFonts w:ascii="SimSun" w:hAnsi="SimSun" w:eastAsia="SimSun" w:cs="SimSun"/>
          <w:sz w:val="19"/>
          <w:szCs w:val="19"/>
          <w:spacing w:val="-8"/>
        </w:rPr>
        <w:t>壁，或(ii)腹股沟-股淋巴结出现固定或溃疡形成</w:t>
      </w:r>
    </w:p>
    <w:p>
      <w:pPr>
        <w:ind w:left="749"/>
        <w:spacing w:before="166" w:line="218" w:lineRule="auto"/>
        <w:rPr>
          <w:rFonts w:ascii="SimSun" w:hAnsi="SimSun" w:eastAsia="SimSun" w:cs="SimSun"/>
          <w:sz w:val="19"/>
          <w:szCs w:val="19"/>
        </w:rPr>
      </w:pPr>
      <w:r>
        <w:rPr>
          <w:rFonts w:ascii="SimSun" w:hAnsi="SimSun" w:eastAsia="SimSun" w:cs="SimSun"/>
          <w:sz w:val="19"/>
          <w:szCs w:val="19"/>
        </w:rPr>
        <w:t>IVB</w:t>
      </w:r>
      <w:r>
        <w:rPr>
          <w:rFonts w:ascii="SimSun" w:hAnsi="SimSun" w:eastAsia="SimSun" w:cs="SimSun"/>
          <w:sz w:val="19"/>
          <w:szCs w:val="19"/>
          <w:spacing w:val="7"/>
        </w:rPr>
        <w:t>期</w:t>
      </w:r>
      <w:r>
        <w:rPr>
          <w:rFonts w:ascii="SimSun" w:hAnsi="SimSun" w:eastAsia="SimSun" w:cs="SimSun"/>
          <w:sz w:val="19"/>
          <w:szCs w:val="19"/>
          <w:spacing w:val="16"/>
        </w:rPr>
        <w:t xml:space="preserve">   </w:t>
      </w:r>
      <w:r>
        <w:rPr>
          <w:rFonts w:ascii="SimSun" w:hAnsi="SimSun" w:eastAsia="SimSun" w:cs="SimSun"/>
          <w:sz w:val="19"/>
          <w:szCs w:val="19"/>
          <w:spacing w:val="7"/>
        </w:rPr>
        <w:t>包括盆腔淋巴结的任何部位远处转移</w:t>
      </w:r>
    </w:p>
    <w:p>
      <w:pPr>
        <w:ind w:left="419"/>
        <w:spacing w:before="157" w:line="219" w:lineRule="auto"/>
        <w:rPr>
          <w:rFonts w:ascii="SimSun" w:hAnsi="SimSun" w:eastAsia="SimSun" w:cs="SimSun"/>
          <w:sz w:val="18"/>
          <w:szCs w:val="18"/>
        </w:rPr>
      </w:pPr>
      <w:r>
        <w:rPr>
          <w:rFonts w:ascii="SimSun" w:hAnsi="SimSun" w:eastAsia="SimSun" w:cs="SimSun"/>
          <w:sz w:val="18"/>
          <w:szCs w:val="18"/>
          <w:spacing w:val="-11"/>
        </w:rPr>
        <w:t>注：浸润深度指肿瘤邻近最表浅真皮乳头的表皮-间质</w:t>
      </w:r>
      <w:r>
        <w:rPr>
          <w:rFonts w:ascii="SimSun" w:hAnsi="SimSun" w:eastAsia="SimSun" w:cs="SimSun"/>
          <w:sz w:val="18"/>
          <w:szCs w:val="18"/>
          <w:spacing w:val="-12"/>
        </w:rPr>
        <w:t>连续处至浸润最深点</w:t>
      </w:r>
    </w:p>
    <w:p>
      <w:pPr>
        <w:ind w:left="372"/>
        <w:spacing w:before="213" w:line="222" w:lineRule="auto"/>
        <w:rPr>
          <w:rFonts w:ascii="SimHei" w:hAnsi="SimHei" w:eastAsia="SimHei" w:cs="SimHei"/>
          <w:sz w:val="22"/>
          <w:szCs w:val="22"/>
        </w:rPr>
      </w:pPr>
      <w:r>
        <w:rPr>
          <w:rFonts w:ascii="SimHei" w:hAnsi="SimHei" w:eastAsia="SimHei" w:cs="SimHei"/>
          <w:sz w:val="22"/>
          <w:szCs w:val="22"/>
          <w:b/>
          <w:bCs/>
          <w:color w:val="037DDB"/>
          <w:spacing w:val="-11"/>
        </w:rPr>
        <w:t>【治疗】</w:t>
      </w:r>
    </w:p>
    <w:p>
      <w:pPr>
        <w:ind w:right="176" w:firstLine="480"/>
        <w:spacing w:before="20" w:line="256" w:lineRule="auto"/>
        <w:rPr>
          <w:rFonts w:ascii="SimSun" w:hAnsi="SimSun" w:eastAsia="SimSun" w:cs="SimSun"/>
          <w:sz w:val="22"/>
          <w:szCs w:val="22"/>
        </w:rPr>
      </w:pPr>
      <w:r>
        <w:rPr>
          <w:rFonts w:ascii="SimSun" w:hAnsi="SimSun" w:eastAsia="SimSun" w:cs="SimSun"/>
          <w:sz w:val="22"/>
          <w:szCs w:val="22"/>
          <w:spacing w:val="-13"/>
        </w:rPr>
        <w:t>早期肿瘤以手术为主，局部晚期肿瘤手术结合放化疗，转移病例姑息、对症及支持治疗。对早</w:t>
      </w:r>
      <w:r>
        <w:rPr>
          <w:rFonts w:ascii="SimSun" w:hAnsi="SimSun" w:eastAsia="SimSun" w:cs="SimSun"/>
          <w:sz w:val="22"/>
          <w:szCs w:val="22"/>
          <w:spacing w:val="-14"/>
        </w:rPr>
        <w:t>期</w:t>
      </w:r>
      <w:r>
        <w:rPr>
          <w:rFonts w:ascii="SimSun" w:hAnsi="SimSun" w:eastAsia="SimSun" w:cs="SimSun"/>
          <w:sz w:val="22"/>
          <w:szCs w:val="22"/>
        </w:rPr>
        <w:t xml:space="preserve"> </w:t>
      </w:r>
      <w:r>
        <w:rPr>
          <w:rFonts w:ascii="SimSun" w:hAnsi="SimSun" w:eastAsia="SimSun" w:cs="SimSun"/>
          <w:sz w:val="22"/>
          <w:szCs w:val="22"/>
          <w:spacing w:val="-15"/>
        </w:rPr>
        <w:t>患者在不影响预后的前提下，尽量缩小手术范围，最大限度保留外</w:t>
      </w:r>
      <w:r>
        <w:rPr>
          <w:rFonts w:ascii="SimSun" w:hAnsi="SimSun" w:eastAsia="SimSun" w:cs="SimSun"/>
          <w:sz w:val="22"/>
          <w:szCs w:val="22"/>
          <w:spacing w:val="-16"/>
        </w:rPr>
        <w:t>阴的正常结构，以提高生活质量。</w:t>
      </w:r>
    </w:p>
    <w:p>
      <w:pPr>
        <w:ind w:left="483"/>
        <w:spacing w:before="86" w:line="222" w:lineRule="auto"/>
        <w:outlineLvl w:val="3"/>
        <w:rPr>
          <w:rFonts w:ascii="SimHei" w:hAnsi="SimHei" w:eastAsia="SimHei" w:cs="SimHei"/>
          <w:sz w:val="22"/>
          <w:szCs w:val="22"/>
        </w:rPr>
      </w:pPr>
      <w:r>
        <w:rPr>
          <w:rFonts w:ascii="SimHei" w:hAnsi="SimHei" w:eastAsia="SimHei" w:cs="SimHei"/>
          <w:sz w:val="22"/>
          <w:szCs w:val="22"/>
          <w:b/>
          <w:bCs/>
          <w:spacing w:val="-4"/>
        </w:rPr>
        <w:t>1.手术治疗</w:t>
      </w:r>
    </w:p>
    <w:p>
      <w:pPr>
        <w:ind w:right="176" w:firstLine="480"/>
        <w:spacing w:before="83" w:line="269" w:lineRule="auto"/>
        <w:rPr>
          <w:rFonts w:ascii="SimSun" w:hAnsi="SimSun" w:eastAsia="SimSun" w:cs="SimSun"/>
          <w:sz w:val="22"/>
          <w:szCs w:val="22"/>
        </w:rPr>
      </w:pPr>
      <w:r>
        <w:rPr>
          <w:rFonts w:ascii="SimSun" w:hAnsi="SimSun" w:eastAsia="SimSun" w:cs="SimSun"/>
          <w:sz w:val="22"/>
          <w:szCs w:val="22"/>
          <w:spacing w:val="-8"/>
        </w:rPr>
        <w:t>(1)早期肿瘤(I</w:t>
      </w:r>
      <w:r>
        <w:rPr>
          <w:rFonts w:ascii="SimSun" w:hAnsi="SimSun" w:eastAsia="SimSun" w:cs="SimSun"/>
          <w:sz w:val="22"/>
          <w:szCs w:val="22"/>
          <w:spacing w:val="27"/>
        </w:rPr>
        <w:t xml:space="preserve"> </w:t>
      </w:r>
      <w:r>
        <w:rPr>
          <w:rFonts w:ascii="SimSun" w:hAnsi="SimSun" w:eastAsia="SimSun" w:cs="SimSun"/>
          <w:sz w:val="22"/>
          <w:szCs w:val="22"/>
          <w:spacing w:val="-8"/>
        </w:rPr>
        <w:t>期和小病灶Ⅱ期):先行病灶活检，根据病变大小及浸润深度分期，然后按</w:t>
      </w:r>
      <w:r>
        <w:rPr>
          <w:rFonts w:ascii="SimSun" w:hAnsi="SimSun" w:eastAsia="SimSun" w:cs="SimSun"/>
          <w:sz w:val="22"/>
          <w:szCs w:val="22"/>
          <w:spacing w:val="-9"/>
        </w:rPr>
        <w:t>分期</w:t>
      </w:r>
      <w:r>
        <w:rPr>
          <w:rFonts w:ascii="SimSun" w:hAnsi="SimSun" w:eastAsia="SimSun" w:cs="SimSun"/>
          <w:sz w:val="22"/>
          <w:szCs w:val="22"/>
        </w:rPr>
        <w:t xml:space="preserve"> </w:t>
      </w:r>
      <w:r>
        <w:rPr>
          <w:rFonts w:ascii="SimSun" w:hAnsi="SimSun" w:eastAsia="SimSun" w:cs="SimSun"/>
          <w:sz w:val="22"/>
          <w:szCs w:val="22"/>
        </w:rPr>
        <w:t>决定术式。要求手术切缘距离肿瘤边缘至少1cm,深度应达会阴深筋膜(一般2～3cm),即位于阔筋</w:t>
      </w:r>
      <w:r>
        <w:rPr>
          <w:rFonts w:ascii="SimSun" w:hAnsi="SimSun" w:eastAsia="SimSun" w:cs="SimSun"/>
          <w:sz w:val="22"/>
          <w:szCs w:val="22"/>
          <w:spacing w:val="3"/>
        </w:rPr>
        <w:t xml:space="preserve"> </w:t>
      </w:r>
      <w:r>
        <w:rPr>
          <w:rFonts w:ascii="SimSun" w:hAnsi="SimSun" w:eastAsia="SimSun" w:cs="SimSun"/>
          <w:sz w:val="22"/>
          <w:szCs w:val="22"/>
          <w:spacing w:val="-15"/>
        </w:rPr>
        <w:t>膜水平面且覆盖耻骨联合的筋</w:t>
      </w:r>
      <w:r>
        <w:rPr>
          <w:rFonts w:ascii="SimSun" w:hAnsi="SimSun" w:eastAsia="SimSun" w:cs="SimSun"/>
          <w:sz w:val="22"/>
          <w:szCs w:val="22"/>
          <w:spacing w:val="-16"/>
        </w:rPr>
        <w:t>膜层。</w:t>
      </w:r>
      <w:r>
        <w:rPr>
          <w:rFonts w:ascii="SimSun" w:hAnsi="SimSun" w:eastAsia="SimSun" w:cs="SimSun"/>
          <w:sz w:val="22"/>
          <w:szCs w:val="22"/>
          <w:spacing w:val="49"/>
        </w:rPr>
        <w:t xml:space="preserve"> </w:t>
      </w:r>
      <w:r>
        <w:rPr>
          <w:rFonts w:ascii="SimSun" w:hAnsi="SimSun" w:eastAsia="SimSun" w:cs="SimSun"/>
          <w:sz w:val="22"/>
          <w:szCs w:val="22"/>
          <w:spacing w:val="-15"/>
        </w:rPr>
        <w:t>IA</w:t>
      </w:r>
      <w:r>
        <w:rPr>
          <w:rFonts w:ascii="SimSun" w:hAnsi="SimSun" w:eastAsia="SimSun" w:cs="SimSun"/>
          <w:sz w:val="22"/>
          <w:szCs w:val="22"/>
          <w:spacing w:val="31"/>
        </w:rPr>
        <w:t xml:space="preserve"> </w:t>
      </w:r>
      <w:r>
        <w:rPr>
          <w:rFonts w:ascii="SimSun" w:hAnsi="SimSun" w:eastAsia="SimSun" w:cs="SimSun"/>
          <w:sz w:val="22"/>
          <w:szCs w:val="22"/>
          <w:spacing w:val="-16"/>
        </w:rPr>
        <w:t>期行外阴局部扩大切除术(</w:t>
      </w:r>
      <w:r>
        <w:rPr>
          <w:rFonts w:ascii="SimSun" w:hAnsi="SimSun" w:eastAsia="SimSun" w:cs="SimSun"/>
          <w:sz w:val="22"/>
          <w:szCs w:val="22"/>
          <w:spacing w:val="-15"/>
        </w:rPr>
        <w:t>wide</w:t>
      </w:r>
      <w:r>
        <w:rPr>
          <w:rFonts w:ascii="SimSun" w:hAnsi="SimSun" w:eastAsia="SimSun" w:cs="SimSun"/>
          <w:sz w:val="22"/>
          <w:szCs w:val="22"/>
          <w:spacing w:val="-2"/>
        </w:rPr>
        <w:t xml:space="preserve"> </w:t>
      </w:r>
      <w:r>
        <w:rPr>
          <w:rFonts w:ascii="SimSun" w:hAnsi="SimSun" w:eastAsia="SimSun" w:cs="SimSun"/>
          <w:sz w:val="22"/>
          <w:szCs w:val="22"/>
          <w:spacing w:val="-15"/>
        </w:rPr>
        <w:t>local</w:t>
      </w:r>
      <w:r>
        <w:rPr>
          <w:rFonts w:ascii="SimSun" w:hAnsi="SimSun" w:eastAsia="SimSun" w:cs="SimSun"/>
          <w:sz w:val="22"/>
          <w:szCs w:val="22"/>
          <w:spacing w:val="-8"/>
        </w:rPr>
        <w:t xml:space="preserve"> </w:t>
      </w:r>
      <w:r>
        <w:rPr>
          <w:rFonts w:ascii="SimSun" w:hAnsi="SimSun" w:eastAsia="SimSun" w:cs="SimSun"/>
          <w:sz w:val="22"/>
          <w:szCs w:val="22"/>
          <w:spacing w:val="-15"/>
        </w:rPr>
        <w:t>excision</w:t>
      </w:r>
      <w:r>
        <w:rPr>
          <w:rFonts w:ascii="SimSun" w:hAnsi="SimSun" w:eastAsia="SimSun" w:cs="SimSun"/>
          <w:sz w:val="22"/>
          <w:szCs w:val="22"/>
          <w:spacing w:val="-16"/>
        </w:rPr>
        <w:t>),术后随访即</w:t>
      </w:r>
      <w:r>
        <w:rPr>
          <w:rFonts w:ascii="SimSun" w:hAnsi="SimSun" w:eastAsia="SimSun" w:cs="SimSun"/>
          <w:sz w:val="22"/>
          <w:szCs w:val="22"/>
        </w:rPr>
        <w:t xml:space="preserve"> </w:t>
      </w:r>
      <w:r>
        <w:rPr>
          <w:rFonts w:ascii="SimSun" w:hAnsi="SimSun" w:eastAsia="SimSun" w:cs="SimSun"/>
          <w:sz w:val="22"/>
          <w:szCs w:val="22"/>
          <w:spacing w:val="2"/>
        </w:rPr>
        <w:t>可</w:t>
      </w:r>
      <w:r>
        <w:rPr>
          <w:rFonts w:ascii="SimSun" w:hAnsi="SimSun" w:eastAsia="SimSun" w:cs="SimSun"/>
          <w:sz w:val="22"/>
          <w:szCs w:val="22"/>
          <w:spacing w:val="-55"/>
        </w:rPr>
        <w:t xml:space="preserve"> </w:t>
      </w:r>
      <w:r>
        <w:rPr>
          <w:rFonts w:ascii="SimSun" w:hAnsi="SimSun" w:eastAsia="SimSun" w:cs="SimSun"/>
          <w:sz w:val="22"/>
          <w:szCs w:val="22"/>
          <w:spacing w:val="2"/>
        </w:rPr>
        <w:t>。</w:t>
      </w:r>
      <w:r>
        <w:rPr>
          <w:rFonts w:ascii="SimSun" w:hAnsi="SimSun" w:eastAsia="SimSun" w:cs="SimSun"/>
          <w:sz w:val="22"/>
          <w:szCs w:val="22"/>
        </w:rPr>
        <w:t>IB</w:t>
      </w:r>
      <w:r>
        <w:rPr>
          <w:rFonts w:ascii="SimSun" w:hAnsi="SimSun" w:eastAsia="SimSun" w:cs="SimSun"/>
          <w:sz w:val="22"/>
          <w:szCs w:val="22"/>
          <w:spacing w:val="21"/>
        </w:rPr>
        <w:t xml:space="preserve"> </w:t>
      </w:r>
      <w:r>
        <w:rPr>
          <w:rFonts w:ascii="SimSun" w:hAnsi="SimSun" w:eastAsia="SimSun" w:cs="SimSun"/>
          <w:sz w:val="22"/>
          <w:szCs w:val="22"/>
          <w:spacing w:val="2"/>
        </w:rPr>
        <w:t>期者根据病灶位置决定术式：①单侧病变(病灶距外阴中线≥2</w:t>
      </w:r>
      <w:r>
        <w:rPr>
          <w:rFonts w:ascii="SimSun" w:hAnsi="SimSun" w:eastAsia="SimSun" w:cs="SimSun"/>
          <w:sz w:val="22"/>
          <w:szCs w:val="22"/>
        </w:rPr>
        <w:t>cm</w:t>
      </w:r>
      <w:r>
        <w:rPr>
          <w:rFonts w:ascii="SimSun" w:hAnsi="SimSun" w:eastAsia="SimSun" w:cs="SimSun"/>
          <w:sz w:val="22"/>
          <w:szCs w:val="22"/>
          <w:spacing w:val="2"/>
        </w:rPr>
        <w:t>),</w:t>
      </w:r>
      <w:r>
        <w:rPr>
          <w:rFonts w:ascii="SimSun" w:hAnsi="SimSun" w:eastAsia="SimSun" w:cs="SimSun"/>
          <w:sz w:val="22"/>
          <w:szCs w:val="22"/>
          <w:spacing w:val="-47"/>
        </w:rPr>
        <w:t xml:space="preserve"> </w:t>
      </w:r>
      <w:r>
        <w:rPr>
          <w:rFonts w:ascii="SimSun" w:hAnsi="SimSun" w:eastAsia="SimSun" w:cs="SimSun"/>
          <w:sz w:val="22"/>
          <w:szCs w:val="22"/>
          <w:spacing w:val="2"/>
        </w:rPr>
        <w:t>行局部广泛切除术</w:t>
      </w:r>
      <w:r>
        <w:rPr>
          <w:rFonts w:ascii="SimSun" w:hAnsi="SimSun" w:eastAsia="SimSun" w:cs="SimSun"/>
          <w:sz w:val="22"/>
          <w:szCs w:val="22"/>
        </w:rPr>
        <w:t xml:space="preserve"> </w:t>
      </w:r>
      <w:r>
        <w:rPr>
          <w:rFonts w:ascii="SimSun" w:hAnsi="SimSun" w:eastAsia="SimSun" w:cs="SimSun"/>
          <w:sz w:val="22"/>
          <w:szCs w:val="22"/>
          <w:spacing w:val="-20"/>
        </w:rPr>
        <w:t>(</w:t>
      </w:r>
      <w:r>
        <w:rPr>
          <w:rFonts w:ascii="SimSun" w:hAnsi="SimSun" w:eastAsia="SimSun" w:cs="SimSun"/>
          <w:sz w:val="22"/>
          <w:szCs w:val="22"/>
          <w:spacing w:val="-19"/>
        </w:rPr>
        <w:t>radical</w:t>
      </w:r>
      <w:r>
        <w:rPr>
          <w:rFonts w:ascii="SimSun" w:hAnsi="SimSun" w:eastAsia="SimSun" w:cs="SimSun"/>
          <w:sz w:val="22"/>
          <w:szCs w:val="22"/>
          <w:spacing w:val="-10"/>
        </w:rPr>
        <w:t xml:space="preserve"> </w:t>
      </w:r>
      <w:r>
        <w:rPr>
          <w:rFonts w:ascii="SimSun" w:hAnsi="SimSun" w:eastAsia="SimSun" w:cs="SimSun"/>
          <w:sz w:val="22"/>
          <w:szCs w:val="22"/>
          <w:spacing w:val="-19"/>
        </w:rPr>
        <w:t>local</w:t>
      </w:r>
      <w:r>
        <w:rPr>
          <w:rFonts w:ascii="SimSun" w:hAnsi="SimSun" w:eastAsia="SimSun" w:cs="SimSun"/>
          <w:sz w:val="22"/>
          <w:szCs w:val="22"/>
          <w:spacing w:val="-21"/>
        </w:rPr>
        <w:t xml:space="preserve"> </w:t>
      </w:r>
      <w:r>
        <w:rPr>
          <w:rFonts w:ascii="SimSun" w:hAnsi="SimSun" w:eastAsia="SimSun" w:cs="SimSun"/>
          <w:sz w:val="22"/>
          <w:szCs w:val="22"/>
          <w:spacing w:val="-19"/>
        </w:rPr>
        <w:t>resection</w:t>
      </w:r>
      <w:r>
        <w:rPr>
          <w:rFonts w:ascii="SimSun" w:hAnsi="SimSun" w:eastAsia="SimSun" w:cs="SimSun"/>
          <w:sz w:val="22"/>
          <w:szCs w:val="22"/>
          <w:spacing w:val="-20"/>
        </w:rPr>
        <w:t>)或改良广泛外阴切除术(</w:t>
      </w:r>
      <w:r>
        <w:rPr>
          <w:rFonts w:ascii="SimSun" w:hAnsi="SimSun" w:eastAsia="SimSun" w:cs="SimSun"/>
          <w:sz w:val="22"/>
          <w:szCs w:val="22"/>
          <w:spacing w:val="-19"/>
        </w:rPr>
        <w:t>modifi</w:t>
      </w:r>
      <w:r>
        <w:rPr>
          <w:rFonts w:ascii="SimSun" w:hAnsi="SimSun" w:eastAsia="SimSun" w:cs="SimSun"/>
          <w:sz w:val="22"/>
          <w:szCs w:val="22"/>
          <w:spacing w:val="-20"/>
        </w:rPr>
        <w:t>ed</w:t>
      </w:r>
      <w:r>
        <w:rPr>
          <w:rFonts w:ascii="SimSun" w:hAnsi="SimSun" w:eastAsia="SimSun" w:cs="SimSun"/>
          <w:sz w:val="22"/>
          <w:szCs w:val="22"/>
          <w:spacing w:val="-14"/>
        </w:rPr>
        <w:t xml:space="preserve"> </w:t>
      </w:r>
      <w:r>
        <w:rPr>
          <w:rFonts w:ascii="SimSun" w:hAnsi="SimSun" w:eastAsia="SimSun" w:cs="SimSun"/>
          <w:sz w:val="22"/>
          <w:szCs w:val="22"/>
          <w:spacing w:val="-20"/>
        </w:rPr>
        <w:t>radical</w:t>
      </w:r>
      <w:r>
        <w:rPr>
          <w:rFonts w:ascii="SimSun" w:hAnsi="SimSun" w:eastAsia="SimSun" w:cs="SimSun"/>
          <w:sz w:val="22"/>
          <w:szCs w:val="22"/>
          <w:spacing w:val="-13"/>
        </w:rPr>
        <w:t xml:space="preserve"> </w:t>
      </w:r>
      <w:r>
        <w:rPr>
          <w:rFonts w:ascii="SimSun" w:hAnsi="SimSun" w:eastAsia="SimSun" w:cs="SimSun"/>
          <w:sz w:val="22"/>
          <w:szCs w:val="22"/>
          <w:spacing w:val="-20"/>
        </w:rPr>
        <w:t>vulvectomy)及单侧腹股沟淋巴结评估</w:t>
      </w:r>
      <w:r>
        <w:rPr>
          <w:rFonts w:ascii="SimSun" w:hAnsi="SimSun" w:eastAsia="SimSun" w:cs="SimSun"/>
          <w:sz w:val="22"/>
          <w:szCs w:val="22"/>
        </w:rPr>
        <w:t xml:space="preserve"> </w:t>
      </w:r>
      <w:r>
        <w:rPr>
          <w:rFonts w:ascii="SimSun" w:hAnsi="SimSun" w:eastAsia="SimSun" w:cs="SimSun"/>
          <w:sz w:val="22"/>
          <w:szCs w:val="22"/>
          <w:spacing w:val="-5"/>
        </w:rPr>
        <w:t>(前哨淋巴结绘图活检或单侧腹股沟/股淋巴结切除术);②中线部位病变(前部</w:t>
      </w:r>
      <w:r>
        <w:rPr>
          <w:rFonts w:ascii="SimSun" w:hAnsi="SimSun" w:eastAsia="SimSun" w:cs="SimSun"/>
          <w:sz w:val="22"/>
          <w:szCs w:val="22"/>
          <w:spacing w:val="-6"/>
        </w:rPr>
        <w:t>或后部),行局部广泛</w:t>
      </w:r>
      <w:r>
        <w:rPr>
          <w:rFonts w:ascii="SimSun" w:hAnsi="SimSun" w:eastAsia="SimSun" w:cs="SimSun"/>
          <w:sz w:val="22"/>
          <w:szCs w:val="22"/>
        </w:rPr>
        <w:t xml:space="preserve"> </w:t>
      </w:r>
      <w:r>
        <w:rPr>
          <w:rFonts w:ascii="SimSun" w:hAnsi="SimSun" w:eastAsia="SimSun" w:cs="SimSun"/>
          <w:sz w:val="22"/>
          <w:szCs w:val="22"/>
          <w:spacing w:val="-5"/>
        </w:rPr>
        <w:t>切除术或改良广泛外阴切除术及双侧腹股沟/股淋巴结评估(前哨淋巴结绘图活检或双侧腹股沟/股</w:t>
      </w:r>
      <w:r>
        <w:rPr>
          <w:rFonts w:ascii="SimSun" w:hAnsi="SimSun" w:eastAsia="SimSun" w:cs="SimSun"/>
          <w:sz w:val="22"/>
          <w:szCs w:val="22"/>
        </w:rPr>
        <w:t xml:space="preserve"> </w:t>
      </w:r>
      <w:r>
        <w:rPr>
          <w:rFonts w:ascii="SimSun" w:hAnsi="SimSun" w:eastAsia="SimSun" w:cs="SimSun"/>
          <w:sz w:val="22"/>
          <w:szCs w:val="22"/>
          <w:spacing w:val="-8"/>
        </w:rPr>
        <w:t>淋巴结切除术)。术后均根据原发灶及淋巴结的病理结果决定辅助治疗。</w:t>
      </w:r>
    </w:p>
    <w:p>
      <w:pPr>
        <w:ind w:right="186" w:firstLine="480"/>
        <w:spacing w:before="71" w:line="247" w:lineRule="auto"/>
        <w:rPr>
          <w:rFonts w:ascii="SimSun" w:hAnsi="SimSun" w:eastAsia="SimSun" w:cs="SimSun"/>
          <w:sz w:val="22"/>
          <w:szCs w:val="22"/>
        </w:rPr>
      </w:pPr>
      <w:r>
        <w:rPr>
          <w:rFonts w:ascii="SimSun" w:hAnsi="SimSun" w:eastAsia="SimSun" w:cs="SimSun"/>
          <w:sz w:val="22"/>
          <w:szCs w:val="22"/>
        </w:rPr>
        <w:t>(2)局部晚期肿瘤(病灶&gt;4cm</w:t>
      </w:r>
      <w:r>
        <w:rPr>
          <w:rFonts w:ascii="SimSun" w:hAnsi="SimSun" w:eastAsia="SimSun" w:cs="SimSun"/>
          <w:sz w:val="22"/>
          <w:szCs w:val="22"/>
          <w:spacing w:val="-8"/>
        </w:rPr>
        <w:t xml:space="preserve"> </w:t>
      </w:r>
      <w:r>
        <w:rPr>
          <w:rFonts w:ascii="SimSun" w:hAnsi="SimSun" w:eastAsia="SimSun" w:cs="SimSun"/>
          <w:sz w:val="22"/>
          <w:szCs w:val="22"/>
        </w:rPr>
        <w:t>的Ⅱ期和Ⅲ期):腹股沟淋巴结和外阴病灶分步处理。先行影像</w:t>
      </w:r>
      <w:r>
        <w:rPr>
          <w:rFonts w:ascii="SimSun" w:hAnsi="SimSun" w:eastAsia="SimSun" w:cs="SimSun"/>
          <w:sz w:val="22"/>
          <w:szCs w:val="22"/>
        </w:rPr>
        <w:t xml:space="preserve"> </w:t>
      </w:r>
      <w:r>
        <w:rPr>
          <w:rFonts w:ascii="SimSun" w:hAnsi="SimSun" w:eastAsia="SimSun" w:cs="SimSun"/>
          <w:sz w:val="22"/>
          <w:szCs w:val="22"/>
          <w:spacing w:val="-11"/>
        </w:rPr>
        <w:t>学评估和淋巴结病理检查，再根据结果采取个体化的手术或与</w:t>
      </w:r>
      <w:r>
        <w:rPr>
          <w:rFonts w:ascii="SimSun" w:hAnsi="SimSun" w:eastAsia="SimSun" w:cs="SimSun"/>
          <w:sz w:val="22"/>
          <w:szCs w:val="22"/>
          <w:spacing w:val="-12"/>
        </w:rPr>
        <w:t>放化疗结合的综合治疗。</w:t>
      </w:r>
    </w:p>
    <w:p>
      <w:pPr>
        <w:ind w:right="181" w:firstLine="480"/>
        <w:spacing w:before="73" w:line="248" w:lineRule="auto"/>
        <w:rPr>
          <w:rFonts w:ascii="SimSun" w:hAnsi="SimSun" w:eastAsia="SimSun" w:cs="SimSun"/>
          <w:sz w:val="22"/>
          <w:szCs w:val="22"/>
        </w:rPr>
      </w:pPr>
      <w:r>
        <w:rPr>
          <w:rFonts w:ascii="SimSun" w:hAnsi="SimSun" w:eastAsia="SimSun" w:cs="SimSun"/>
          <w:sz w:val="22"/>
          <w:szCs w:val="22"/>
          <w:spacing w:val="-5"/>
        </w:rPr>
        <w:t>(3)肿瘤转移超出盆腔：可考虑局部控制或姑息性外照射放疗和(或)全身治疗</w:t>
      </w:r>
      <w:r>
        <w:rPr>
          <w:rFonts w:ascii="SimSun" w:hAnsi="SimSun" w:eastAsia="SimSun" w:cs="SimSun"/>
          <w:sz w:val="22"/>
          <w:szCs w:val="22"/>
          <w:spacing w:val="-6"/>
        </w:rPr>
        <w:t>，或者采用最佳</w:t>
      </w:r>
      <w:r>
        <w:rPr>
          <w:rFonts w:ascii="SimSun" w:hAnsi="SimSun" w:eastAsia="SimSun" w:cs="SimSun"/>
          <w:sz w:val="22"/>
          <w:szCs w:val="22"/>
        </w:rPr>
        <w:t xml:space="preserve"> </w:t>
      </w:r>
      <w:r>
        <w:rPr>
          <w:rFonts w:ascii="SimSun" w:hAnsi="SimSun" w:eastAsia="SimSun" w:cs="SimSun"/>
          <w:sz w:val="22"/>
          <w:szCs w:val="22"/>
          <w:spacing w:val="-9"/>
        </w:rPr>
        <w:t>的支持治疗。</w:t>
      </w:r>
    </w:p>
    <w:p>
      <w:pPr>
        <w:ind w:right="140" w:firstLine="419"/>
        <w:spacing w:before="69" w:line="256" w:lineRule="auto"/>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19"/>
        </w:rPr>
        <w:t xml:space="preserve"> </w:t>
      </w:r>
      <w:r>
        <w:rPr>
          <w:rFonts w:ascii="SimSun" w:hAnsi="SimSun" w:eastAsia="SimSun" w:cs="SimSun"/>
          <w:sz w:val="22"/>
          <w:szCs w:val="22"/>
          <w:spacing w:val="-4"/>
        </w:rPr>
        <w:t>放射治疗虽然鳞癌对放射治疗较敏感，但外阴皮肤对放射线耐受性极差，易发生放射皮肤</w:t>
      </w:r>
      <w:r>
        <w:rPr>
          <w:rFonts w:ascii="SimSun" w:hAnsi="SimSun" w:eastAsia="SimSun" w:cs="SimSun"/>
          <w:sz w:val="22"/>
          <w:szCs w:val="22"/>
        </w:rPr>
        <w:t xml:space="preserve"> </w:t>
      </w:r>
      <w:r>
        <w:rPr>
          <w:rFonts w:ascii="SimSun" w:hAnsi="SimSun" w:eastAsia="SimSun" w:cs="SimSun"/>
          <w:sz w:val="22"/>
          <w:szCs w:val="22"/>
          <w:spacing w:val="-13"/>
        </w:rPr>
        <w:t>反应(肿胀、糜烂、剧痛),难以达到放射根治剂量。因此，外阴癌放射治疗常用于：①术前辅助治疗；</w:t>
      </w:r>
      <w:r>
        <w:rPr>
          <w:rFonts w:ascii="SimSun" w:hAnsi="SimSun" w:eastAsia="SimSun" w:cs="SimSun"/>
          <w:sz w:val="22"/>
          <w:szCs w:val="22"/>
          <w:spacing w:val="17"/>
        </w:rPr>
        <w:t xml:space="preserve"> </w:t>
      </w:r>
      <w:r>
        <w:rPr>
          <w:rFonts w:ascii="SimSun" w:hAnsi="SimSun" w:eastAsia="SimSun" w:cs="SimSun"/>
          <w:sz w:val="22"/>
          <w:szCs w:val="22"/>
          <w:spacing w:val="-15"/>
        </w:rPr>
        <w:t>②转移淋巴结区域照射；③术后辅助治疗。</w:t>
      </w:r>
    </w:p>
    <w:p>
      <w:pPr>
        <w:ind w:right="193" w:firstLine="419"/>
        <w:spacing w:before="73" w:line="258"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11"/>
        </w:rPr>
        <w:t xml:space="preserve"> </w:t>
      </w:r>
      <w:r>
        <w:rPr>
          <w:rFonts w:ascii="SimSun" w:hAnsi="SimSun" w:eastAsia="SimSun" w:cs="SimSun"/>
          <w:sz w:val="22"/>
          <w:szCs w:val="22"/>
          <w:spacing w:val="-4"/>
        </w:rPr>
        <w:t>化学药物或靶向治疗多用于同步放化疗及晚期癌或复发癌的综合治疗。常用化疗药物：铂</w:t>
      </w:r>
      <w:r>
        <w:rPr>
          <w:rFonts w:ascii="SimSun" w:hAnsi="SimSun" w:eastAsia="SimSun" w:cs="SimSun"/>
          <w:sz w:val="22"/>
          <w:szCs w:val="22"/>
        </w:rPr>
        <w:t xml:space="preserve"> </w:t>
      </w:r>
      <w:r>
        <w:rPr>
          <w:rFonts w:ascii="SimSun" w:hAnsi="SimSun" w:eastAsia="SimSun" w:cs="SimSun"/>
          <w:sz w:val="22"/>
          <w:szCs w:val="22"/>
          <w:spacing w:val="-19"/>
        </w:rPr>
        <w:t>类、紫杉醇、氟尿嘧啶、丝裂霉素C、吉西他滨等，常采用静脉注射或局部动脉灌注。靶</w:t>
      </w:r>
      <w:r>
        <w:rPr>
          <w:rFonts w:ascii="SimSun" w:hAnsi="SimSun" w:eastAsia="SimSun" w:cs="SimSun"/>
          <w:sz w:val="22"/>
          <w:szCs w:val="22"/>
          <w:spacing w:val="-20"/>
        </w:rPr>
        <w:t>向治疗药物：埃</w:t>
      </w:r>
      <w:r>
        <w:rPr>
          <w:rFonts w:ascii="SimSun" w:hAnsi="SimSun" w:eastAsia="SimSun" w:cs="SimSun"/>
          <w:sz w:val="22"/>
          <w:szCs w:val="22"/>
        </w:rPr>
        <w:t xml:space="preserve"> </w:t>
      </w:r>
      <w:r>
        <w:rPr>
          <w:rFonts w:ascii="SimSun" w:hAnsi="SimSun" w:eastAsia="SimSun" w:cs="SimSun"/>
          <w:sz w:val="22"/>
          <w:szCs w:val="22"/>
          <w:spacing w:val="-24"/>
        </w:rPr>
        <w:t>罗替尼(erlotinib)、帕姆单抗等。</w:t>
      </w:r>
    </w:p>
    <w:p>
      <w:pPr>
        <w:spacing w:line="14" w:lineRule="auto"/>
        <w:rPr>
          <w:rFonts w:ascii="Arial"/>
          <w:sz w:val="2"/>
        </w:rPr>
      </w:pPr>
      <w:r>
        <w:rPr>
          <w:rFonts w:ascii="Arial" w:hAnsi="Arial" w:eastAsia="Arial" w:cs="Arial"/>
          <w:sz w:val="2"/>
          <w:szCs w:val="2"/>
        </w:rPr>
        <w:br w:type="column"/>
      </w:r>
    </w:p>
    <w:p>
      <w:pPr>
        <w:ind w:left="443"/>
        <w:spacing w:before="99" w:line="183" w:lineRule="auto"/>
        <w:rPr>
          <w:rFonts w:ascii="SimSun" w:hAnsi="SimSun" w:eastAsia="SimSun" w:cs="SimSun"/>
          <w:sz w:val="22"/>
          <w:szCs w:val="22"/>
        </w:rPr>
      </w:pPr>
      <w:r>
        <w:rPr>
          <w:rFonts w:ascii="SimSun" w:hAnsi="SimSun" w:eastAsia="SimSun" w:cs="SimSun"/>
          <w:sz w:val="22"/>
          <w:szCs w:val="22"/>
          <w:b/>
          <w:bCs/>
          <w:color w:val="0068B8"/>
          <w:spacing w:val="-5"/>
        </w:rPr>
        <w:t>293</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9" w:lineRule="exact"/>
        <w:textAlignment w:val="center"/>
        <w:rPr/>
      </w:pPr>
      <w:r>
        <w:drawing>
          <wp:inline distT="0" distB="0" distL="0" distR="0">
            <wp:extent cx="546108" cy="444417"/>
            <wp:effectExtent l="0" t="0" r="0" b="0"/>
            <wp:docPr id="280" name="IM 280"/>
            <wp:cNvGraphicFramePr/>
            <a:graphic>
              <a:graphicData uri="http://schemas.openxmlformats.org/drawingml/2006/picture">
                <pic:pic>
                  <pic:nvPicPr>
                    <pic:cNvPr id="280" name="IM 280"/>
                    <pic:cNvPicPr/>
                  </pic:nvPicPr>
                  <pic:blipFill>
                    <a:blip r:embed="rId315"/>
                    <a:stretch>
                      <a:fillRect/>
                    </a:stretch>
                  </pic:blipFill>
                  <pic:spPr>
                    <a:xfrm rot="0">
                      <a:off x="0" y="0"/>
                      <a:ext cx="546108" cy="444417"/>
                    </a:xfrm>
                    <a:prstGeom prst="rect">
                      <a:avLst/>
                    </a:prstGeom>
                  </pic:spPr>
                </pic:pic>
              </a:graphicData>
            </a:graphic>
          </wp:inline>
        </w:drawing>
      </w:r>
    </w:p>
    <w:p>
      <w:pPr>
        <w:sectPr>
          <w:type w:val="continuous"/>
          <w:pgSz w:w="11900" w:h="16840"/>
          <w:pgMar w:top="400" w:right="719" w:bottom="400" w:left="870" w:header="0" w:footer="0" w:gutter="0"/>
          <w:cols w:equalWidth="0" w:num="2">
            <w:col w:w="9351" w:space="100"/>
            <w:col w:w="861" w:space="0"/>
          </w:cols>
        </w:sectPr>
        <w:rPr/>
      </w:pPr>
    </w:p>
    <w:p>
      <w:pPr>
        <w:spacing w:line="416" w:lineRule="auto"/>
        <w:rPr>
          <w:rFonts w:ascii="Arial"/>
          <w:sz w:val="21"/>
        </w:rPr>
      </w:pPr>
      <w:r/>
    </w:p>
    <w:p>
      <w:pPr>
        <w:ind w:left="33"/>
        <w:spacing w:before="68" w:line="222" w:lineRule="auto"/>
        <w:rPr>
          <w:rFonts w:ascii="SimHei" w:hAnsi="SimHei" w:eastAsia="SimHei" w:cs="SimHei"/>
          <w:sz w:val="21"/>
          <w:szCs w:val="21"/>
        </w:rPr>
      </w:pPr>
      <w:r>
        <w:rPr>
          <w:rFonts w:ascii="SimSun" w:hAnsi="SimSun" w:eastAsia="SimSun" w:cs="SimSun"/>
          <w:sz w:val="21"/>
          <w:szCs w:val="21"/>
          <w:b/>
          <w:bCs/>
          <w:color w:val="0F84DE"/>
          <w:spacing w:val="-11"/>
        </w:rPr>
        <w:t>294</w:t>
      </w:r>
      <w:r>
        <w:rPr>
          <w:rFonts w:ascii="SimSun" w:hAnsi="SimSun" w:eastAsia="SimSun" w:cs="SimSun"/>
          <w:sz w:val="21"/>
          <w:szCs w:val="21"/>
          <w:color w:val="0F84DE"/>
          <w:spacing w:val="4"/>
        </w:rPr>
        <w:t xml:space="preserve">       </w:t>
      </w:r>
      <w:r>
        <w:rPr>
          <w:rFonts w:ascii="SimHei" w:hAnsi="SimHei" w:eastAsia="SimHei" w:cs="SimHei"/>
          <w:sz w:val="21"/>
          <w:szCs w:val="21"/>
          <w:color w:val="1F87CC"/>
          <w:spacing w:val="-11"/>
        </w:rPr>
        <w:t>第二十四章</w:t>
      </w:r>
      <w:r>
        <w:rPr>
          <w:rFonts w:ascii="SimHei" w:hAnsi="SimHei" w:eastAsia="SimHei" w:cs="SimHei"/>
          <w:sz w:val="21"/>
          <w:szCs w:val="21"/>
          <w:color w:val="1F87CC"/>
          <w:spacing w:val="58"/>
        </w:rPr>
        <w:t xml:space="preserve"> </w:t>
      </w:r>
      <w:r>
        <w:rPr>
          <w:rFonts w:ascii="SimHei" w:hAnsi="SimHei" w:eastAsia="SimHei" w:cs="SimHei"/>
          <w:sz w:val="21"/>
          <w:szCs w:val="21"/>
          <w:color w:val="1F87CC"/>
          <w:spacing w:val="-11"/>
        </w:rPr>
        <w:t>外</w:t>
      </w:r>
      <w:r>
        <w:rPr>
          <w:rFonts w:ascii="SimHei" w:hAnsi="SimHei" w:eastAsia="SimHei" w:cs="SimHei"/>
          <w:sz w:val="21"/>
          <w:szCs w:val="21"/>
          <w:color w:val="1F87CC"/>
          <w:spacing w:val="-14"/>
        </w:rPr>
        <w:t xml:space="preserve"> </w:t>
      </w:r>
      <w:r>
        <w:rPr>
          <w:rFonts w:ascii="SimHei" w:hAnsi="SimHei" w:eastAsia="SimHei" w:cs="SimHei"/>
          <w:sz w:val="21"/>
          <w:szCs w:val="21"/>
          <w:color w:val="1F87CC"/>
          <w:spacing w:val="-11"/>
        </w:rPr>
        <w:t>阴</w:t>
      </w:r>
      <w:r>
        <w:rPr>
          <w:rFonts w:ascii="SimHei" w:hAnsi="SimHei" w:eastAsia="SimHei" w:cs="SimHei"/>
          <w:sz w:val="21"/>
          <w:szCs w:val="21"/>
          <w:color w:val="1F87CC"/>
          <w:spacing w:val="-22"/>
        </w:rPr>
        <w:t xml:space="preserve"> </w:t>
      </w:r>
      <w:r>
        <w:rPr>
          <w:rFonts w:ascii="SimHei" w:hAnsi="SimHei" w:eastAsia="SimHei" w:cs="SimHei"/>
          <w:sz w:val="21"/>
          <w:szCs w:val="21"/>
          <w:color w:val="1F87CC"/>
          <w:spacing w:val="-11"/>
        </w:rPr>
        <w:t>肿</w:t>
      </w:r>
      <w:r>
        <w:rPr>
          <w:rFonts w:ascii="SimHei" w:hAnsi="SimHei" w:eastAsia="SimHei" w:cs="SimHei"/>
          <w:sz w:val="21"/>
          <w:szCs w:val="21"/>
          <w:color w:val="1F87CC"/>
          <w:spacing w:val="-24"/>
        </w:rPr>
        <w:t xml:space="preserve"> </w:t>
      </w:r>
      <w:r>
        <w:rPr>
          <w:rFonts w:ascii="SimHei" w:hAnsi="SimHei" w:eastAsia="SimHei" w:cs="SimHei"/>
          <w:sz w:val="21"/>
          <w:szCs w:val="21"/>
          <w:color w:val="1F87CC"/>
          <w:spacing w:val="-11"/>
        </w:rPr>
        <w:t>瘤</w:t>
      </w:r>
    </w:p>
    <w:p>
      <w:pPr>
        <w:spacing w:line="304" w:lineRule="auto"/>
        <w:rPr>
          <w:rFonts w:ascii="Arial"/>
          <w:sz w:val="21"/>
        </w:rPr>
      </w:pPr>
      <w:r/>
    </w:p>
    <w:p>
      <w:pPr>
        <w:ind w:left="1438"/>
        <w:spacing w:before="68" w:line="222" w:lineRule="auto"/>
        <w:rPr>
          <w:rFonts w:ascii="SimHei" w:hAnsi="SimHei" w:eastAsia="SimHei" w:cs="SimHei"/>
          <w:sz w:val="21"/>
          <w:szCs w:val="21"/>
        </w:rPr>
      </w:pPr>
      <w:r>
        <w:rPr>
          <w:rFonts w:ascii="SimHei" w:hAnsi="SimHei" w:eastAsia="SimHei" w:cs="SimHei"/>
          <w:sz w:val="21"/>
          <w:szCs w:val="21"/>
          <w:b/>
          <w:bCs/>
          <w:color w:val="0584E6"/>
          <w:spacing w:val="-6"/>
        </w:rPr>
        <w:t>【随访及预后】</w:t>
      </w:r>
    </w:p>
    <w:p>
      <w:pPr>
        <w:ind w:left="1540"/>
        <w:spacing w:before="90" w:line="218" w:lineRule="auto"/>
        <w:rPr>
          <w:rFonts w:ascii="SimSun" w:hAnsi="SimSun" w:eastAsia="SimSun" w:cs="SimSun"/>
          <w:sz w:val="21"/>
          <w:szCs w:val="21"/>
        </w:rPr>
      </w:pPr>
      <w:r>
        <w:rPr>
          <w:rFonts w:ascii="SimSun" w:hAnsi="SimSun" w:eastAsia="SimSun" w:cs="SimSun"/>
          <w:sz w:val="21"/>
          <w:szCs w:val="21"/>
          <w:spacing w:val="-2"/>
        </w:rPr>
        <w:t>术后应定期随访。外阴癌的预后与分期有关，其中以淋巴结</w:t>
      </w:r>
      <w:r>
        <w:rPr>
          <w:rFonts w:ascii="SimSun" w:hAnsi="SimSun" w:eastAsia="SimSun" w:cs="SimSun"/>
          <w:sz w:val="21"/>
          <w:szCs w:val="21"/>
          <w:spacing w:val="-3"/>
        </w:rPr>
        <w:t>转移最为密切。</w:t>
      </w:r>
    </w:p>
    <w:p>
      <w:pPr>
        <w:ind w:left="1543"/>
        <w:spacing w:before="220" w:line="222" w:lineRule="auto"/>
        <w:outlineLvl w:val="3"/>
        <w:rPr>
          <w:rFonts w:ascii="SimHei" w:hAnsi="SimHei" w:eastAsia="SimHei" w:cs="SimHei"/>
          <w:sz w:val="26"/>
          <w:szCs w:val="26"/>
        </w:rPr>
      </w:pPr>
      <w:r>
        <w:rPr>
          <w:rFonts w:ascii="SimHei" w:hAnsi="SimHei" w:eastAsia="SimHei" w:cs="SimHei"/>
          <w:sz w:val="26"/>
          <w:szCs w:val="26"/>
          <w:b/>
          <w:bCs/>
          <w:color w:val="0072CA"/>
          <w:spacing w:val="-15"/>
        </w:rPr>
        <w:t>二、外阴恶性黑色素瘤</w:t>
      </w:r>
    </w:p>
    <w:p>
      <w:pPr>
        <w:ind w:left="1100" w:right="66" w:firstLine="440"/>
        <w:spacing w:before="222" w:line="291" w:lineRule="auto"/>
        <w:jc w:val="both"/>
        <w:rPr>
          <w:rFonts w:ascii="SimSun" w:hAnsi="SimSun" w:eastAsia="SimSun" w:cs="SimSun"/>
          <w:sz w:val="21"/>
          <w:szCs w:val="21"/>
        </w:rPr>
      </w:pPr>
      <w:r>
        <w:rPr>
          <w:rFonts w:ascii="SimSun" w:hAnsi="SimSun" w:eastAsia="SimSun" w:cs="SimSun"/>
          <w:sz w:val="21"/>
          <w:szCs w:val="21"/>
          <w:spacing w:val="3"/>
        </w:rPr>
        <w:t>外阴恶性黑色素瘤(</w:t>
      </w:r>
      <w:r>
        <w:rPr>
          <w:rFonts w:ascii="SimSun" w:hAnsi="SimSun" w:eastAsia="SimSun" w:cs="SimSun"/>
          <w:sz w:val="21"/>
          <w:szCs w:val="21"/>
        </w:rPr>
        <w:t>malignant</w:t>
      </w:r>
      <w:r>
        <w:rPr>
          <w:rFonts w:ascii="SimSun" w:hAnsi="SimSun" w:eastAsia="SimSun" w:cs="SimSun"/>
          <w:sz w:val="21"/>
          <w:szCs w:val="21"/>
          <w:spacing w:val="-3"/>
        </w:rPr>
        <w:t xml:space="preserve"> </w:t>
      </w:r>
      <w:r>
        <w:rPr>
          <w:rFonts w:ascii="SimSun" w:hAnsi="SimSun" w:eastAsia="SimSun" w:cs="SimSun"/>
          <w:sz w:val="21"/>
          <w:szCs w:val="21"/>
        </w:rPr>
        <w:t>melanoma</w:t>
      </w:r>
      <w:r>
        <w:rPr>
          <w:rFonts w:ascii="SimSun" w:hAnsi="SimSun" w:eastAsia="SimSun" w:cs="SimSun"/>
          <w:sz w:val="21"/>
          <w:szCs w:val="21"/>
          <w:spacing w:val="-1"/>
        </w:rPr>
        <w:t xml:space="preserve"> </w:t>
      </w:r>
      <w:r>
        <w:rPr>
          <w:rFonts w:ascii="SimSun" w:hAnsi="SimSun" w:eastAsia="SimSun" w:cs="SimSun"/>
          <w:sz w:val="21"/>
          <w:szCs w:val="21"/>
        </w:rPr>
        <w:t>of</w:t>
      </w:r>
      <w:r>
        <w:rPr>
          <w:rFonts w:ascii="SimSun" w:hAnsi="SimSun" w:eastAsia="SimSun" w:cs="SimSun"/>
          <w:sz w:val="21"/>
          <w:szCs w:val="21"/>
          <w:spacing w:val="3"/>
        </w:rPr>
        <w:t xml:space="preserve"> </w:t>
      </w:r>
      <w:r>
        <w:rPr>
          <w:rFonts w:ascii="SimSun" w:hAnsi="SimSun" w:eastAsia="SimSun" w:cs="SimSun"/>
          <w:sz w:val="21"/>
          <w:szCs w:val="21"/>
        </w:rPr>
        <w:t>the</w:t>
      </w:r>
      <w:r>
        <w:rPr>
          <w:rFonts w:ascii="SimSun" w:hAnsi="SimSun" w:eastAsia="SimSun" w:cs="SimSun"/>
          <w:sz w:val="21"/>
          <w:szCs w:val="21"/>
          <w:spacing w:val="-3"/>
        </w:rPr>
        <w:t xml:space="preserve"> </w:t>
      </w:r>
      <w:r>
        <w:rPr>
          <w:rFonts w:ascii="SimSun" w:hAnsi="SimSun" w:eastAsia="SimSun" w:cs="SimSun"/>
          <w:sz w:val="21"/>
          <w:szCs w:val="21"/>
        </w:rPr>
        <w:t>vulva</w:t>
      </w:r>
      <w:r>
        <w:rPr>
          <w:rFonts w:ascii="SimSun" w:hAnsi="SimSun" w:eastAsia="SimSun" w:cs="SimSun"/>
          <w:sz w:val="21"/>
          <w:szCs w:val="21"/>
          <w:spacing w:val="3"/>
        </w:rPr>
        <w:t>)较少见，居外阴原发恶性肿瘤的第2位</w:t>
      </w:r>
      <w:r>
        <w:rPr>
          <w:rFonts w:ascii="SimSun" w:hAnsi="SimSun" w:eastAsia="SimSun" w:cs="SimSun"/>
          <w:sz w:val="21"/>
          <w:szCs w:val="21"/>
        </w:rPr>
        <w:t xml:space="preserve"> </w:t>
      </w:r>
      <w:r>
        <w:rPr>
          <w:rFonts w:ascii="SimSun" w:hAnsi="SimSun" w:eastAsia="SimSun" w:cs="SimSun"/>
          <w:sz w:val="21"/>
          <w:szCs w:val="21"/>
          <w:spacing w:val="2"/>
        </w:rPr>
        <w:t>(2%～4%)。肿瘤恶性程度高，预后差。多见于65～75岁妇女</w:t>
      </w:r>
      <w:r>
        <w:rPr>
          <w:rFonts w:ascii="SimSun" w:hAnsi="SimSun" w:eastAsia="SimSun" w:cs="SimSun"/>
          <w:sz w:val="21"/>
          <w:szCs w:val="21"/>
          <w:spacing w:val="1"/>
        </w:rPr>
        <w:t>，常诉外阴瘙痒、出血、色素沉着范围</w:t>
      </w:r>
      <w:r>
        <w:rPr>
          <w:rFonts w:ascii="SimSun" w:hAnsi="SimSun" w:eastAsia="SimSun" w:cs="SimSun"/>
          <w:sz w:val="21"/>
          <w:szCs w:val="21"/>
        </w:rPr>
        <w:t xml:space="preserve"> </w:t>
      </w:r>
      <w:r>
        <w:rPr>
          <w:rFonts w:ascii="SimSun" w:hAnsi="SimSun" w:eastAsia="SimSun" w:cs="SimSun"/>
          <w:sz w:val="21"/>
          <w:szCs w:val="21"/>
          <w:spacing w:val="-5"/>
        </w:rPr>
        <w:t>增大。病灶常位于小阴唇，其次是阴蒂周围，呈痣样、</w:t>
      </w:r>
      <w:r>
        <w:rPr>
          <w:rFonts w:ascii="SimSun" w:hAnsi="SimSun" w:eastAsia="SimSun" w:cs="SimSun"/>
          <w:sz w:val="21"/>
          <w:szCs w:val="21"/>
          <w:spacing w:val="-6"/>
        </w:rPr>
        <w:t>结节状生长、有色素沉着(肿瘤多为棕褐色或蓝</w:t>
      </w:r>
      <w:r>
        <w:rPr>
          <w:rFonts w:ascii="SimSun" w:hAnsi="SimSun" w:eastAsia="SimSun" w:cs="SimSun"/>
          <w:sz w:val="21"/>
          <w:szCs w:val="21"/>
        </w:rPr>
        <w:t xml:space="preserve"> </w:t>
      </w:r>
      <w:r>
        <w:rPr>
          <w:rFonts w:ascii="SimSun" w:hAnsi="SimSun" w:eastAsia="SimSun" w:cs="SimSun"/>
          <w:sz w:val="21"/>
          <w:szCs w:val="21"/>
          <w:spacing w:val="6"/>
        </w:rPr>
        <w:t>黑色),可伴溃疡。诊断需活组织病理检查。分期参照皮</w:t>
      </w:r>
      <w:r>
        <w:rPr>
          <w:rFonts w:ascii="SimSun" w:hAnsi="SimSun" w:eastAsia="SimSun" w:cs="SimSun"/>
          <w:sz w:val="21"/>
          <w:szCs w:val="21"/>
          <w:spacing w:val="5"/>
        </w:rPr>
        <w:t>肤恶性黑色素瘤</w:t>
      </w:r>
      <w:r>
        <w:rPr>
          <w:rFonts w:ascii="SimSun" w:hAnsi="SimSun" w:eastAsia="SimSun" w:cs="SimSun"/>
          <w:sz w:val="21"/>
          <w:szCs w:val="21"/>
        </w:rPr>
        <w:t>Clark</w:t>
      </w:r>
      <w:r>
        <w:rPr>
          <w:rFonts w:ascii="SimSun" w:hAnsi="SimSun" w:eastAsia="SimSun" w:cs="SimSun"/>
          <w:sz w:val="21"/>
          <w:szCs w:val="21"/>
          <w:spacing w:val="5"/>
        </w:rPr>
        <w:t>分期、</w:t>
      </w:r>
      <w:r>
        <w:rPr>
          <w:rFonts w:ascii="SimSun" w:hAnsi="SimSun" w:eastAsia="SimSun" w:cs="SimSun"/>
          <w:sz w:val="21"/>
          <w:szCs w:val="21"/>
        </w:rPr>
        <w:t>Chung</w:t>
      </w:r>
      <w:r>
        <w:rPr>
          <w:rFonts w:ascii="SimSun" w:hAnsi="SimSun" w:eastAsia="SimSun" w:cs="SimSun"/>
          <w:sz w:val="21"/>
          <w:szCs w:val="21"/>
          <w:spacing w:val="-34"/>
        </w:rPr>
        <w:t xml:space="preserve"> </w:t>
      </w:r>
      <w:r>
        <w:rPr>
          <w:rFonts w:ascii="SimSun" w:hAnsi="SimSun" w:eastAsia="SimSun" w:cs="SimSun"/>
          <w:sz w:val="21"/>
          <w:szCs w:val="21"/>
          <w:spacing w:val="5"/>
        </w:rPr>
        <w:t>分期和</w:t>
      </w:r>
      <w:r>
        <w:rPr>
          <w:rFonts w:ascii="SimSun" w:hAnsi="SimSun" w:eastAsia="SimSun" w:cs="SimSun"/>
          <w:sz w:val="21"/>
          <w:szCs w:val="21"/>
        </w:rPr>
        <w:t xml:space="preserve"> </w:t>
      </w:r>
      <w:r>
        <w:rPr>
          <w:rFonts w:ascii="SimSun" w:hAnsi="SimSun" w:eastAsia="SimSun" w:cs="SimSun"/>
          <w:sz w:val="21"/>
          <w:szCs w:val="21"/>
          <w:spacing w:val="-2"/>
        </w:rPr>
        <w:t>Breslow分期系统。治疗：①手术：真皮层浸润</w:t>
      </w:r>
      <w:r>
        <w:rPr>
          <w:rFonts w:ascii="SimSun" w:hAnsi="SimSun" w:eastAsia="SimSun" w:cs="SimSun"/>
          <w:sz w:val="21"/>
          <w:szCs w:val="21"/>
          <w:spacing w:val="-3"/>
        </w:rPr>
        <w:t>≤1</w:t>
      </w:r>
      <w:r>
        <w:rPr>
          <w:rFonts w:ascii="SimSun" w:hAnsi="SimSun" w:eastAsia="SimSun" w:cs="SimSun"/>
          <w:sz w:val="21"/>
          <w:szCs w:val="21"/>
          <w:spacing w:val="-2"/>
        </w:rPr>
        <w:t>mm</w:t>
      </w:r>
      <w:r>
        <w:rPr>
          <w:rFonts w:ascii="SimSun" w:hAnsi="SimSun" w:eastAsia="SimSun" w:cs="SimSun"/>
          <w:sz w:val="21"/>
          <w:szCs w:val="21"/>
          <w:spacing w:val="37"/>
        </w:rPr>
        <w:t xml:space="preserve"> </w:t>
      </w:r>
      <w:r>
        <w:rPr>
          <w:rFonts w:ascii="SimSun" w:hAnsi="SimSun" w:eastAsia="SimSun" w:cs="SimSun"/>
          <w:sz w:val="21"/>
          <w:szCs w:val="21"/>
          <w:spacing w:val="-3"/>
        </w:rPr>
        <w:t>者，手术切缘距离病变边缘至少1</w:t>
      </w:r>
      <w:r>
        <w:rPr>
          <w:rFonts w:ascii="SimSun" w:hAnsi="SimSun" w:eastAsia="SimSun" w:cs="SimSun"/>
          <w:sz w:val="21"/>
          <w:szCs w:val="21"/>
          <w:spacing w:val="-2"/>
        </w:rPr>
        <w:t>cm</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不必行淋</w:t>
      </w:r>
      <w:r>
        <w:rPr>
          <w:rFonts w:ascii="SimSun" w:hAnsi="SimSun" w:eastAsia="SimSun" w:cs="SimSun"/>
          <w:sz w:val="21"/>
          <w:szCs w:val="21"/>
        </w:rPr>
        <w:t xml:space="preserve"> </w:t>
      </w:r>
      <w:r>
        <w:rPr>
          <w:rFonts w:ascii="SimSun" w:hAnsi="SimSun" w:eastAsia="SimSun" w:cs="SimSun"/>
          <w:sz w:val="21"/>
          <w:szCs w:val="21"/>
          <w:spacing w:val="-5"/>
        </w:rPr>
        <w:t>巴结切除术；真皮层浸润&gt;1mm</w:t>
      </w:r>
      <w:r>
        <w:rPr>
          <w:rFonts w:ascii="SimSun" w:hAnsi="SimSun" w:eastAsia="SimSun" w:cs="SimSun"/>
          <w:sz w:val="21"/>
          <w:szCs w:val="21"/>
          <w:spacing w:val="40"/>
        </w:rPr>
        <w:t xml:space="preserve"> </w:t>
      </w:r>
      <w:r>
        <w:rPr>
          <w:rFonts w:ascii="SimSun" w:hAnsi="SimSun" w:eastAsia="SimSun" w:cs="SimSun"/>
          <w:sz w:val="21"/>
          <w:szCs w:val="21"/>
          <w:spacing w:val="-5"/>
        </w:rPr>
        <w:t>者，手术切缘应距离病变边缘至少2～3cm,</w:t>
      </w:r>
      <w:r>
        <w:rPr>
          <w:rFonts w:ascii="SimSun" w:hAnsi="SimSun" w:eastAsia="SimSun" w:cs="SimSun"/>
          <w:sz w:val="21"/>
          <w:szCs w:val="21"/>
          <w:spacing w:val="-48"/>
        </w:rPr>
        <w:t xml:space="preserve"> </w:t>
      </w:r>
      <w:r>
        <w:rPr>
          <w:rFonts w:ascii="SimSun" w:hAnsi="SimSun" w:eastAsia="SimSun" w:cs="SimSun"/>
          <w:sz w:val="21"/>
          <w:szCs w:val="21"/>
          <w:spacing w:val="-5"/>
        </w:rPr>
        <w:t>并切除腹股沟淋巴结；②免</w:t>
      </w:r>
      <w:r>
        <w:rPr>
          <w:rFonts w:ascii="SimSun" w:hAnsi="SimSun" w:eastAsia="SimSun" w:cs="SimSun"/>
          <w:sz w:val="21"/>
          <w:szCs w:val="21"/>
        </w:rPr>
        <w:t xml:space="preserve"> </w:t>
      </w:r>
      <w:r>
        <w:rPr>
          <w:rFonts w:ascii="SimSun" w:hAnsi="SimSun" w:eastAsia="SimSun" w:cs="SimSun"/>
          <w:sz w:val="21"/>
          <w:szCs w:val="21"/>
          <w:spacing w:val="-3"/>
        </w:rPr>
        <w:t>疫治疗：可选用α-干扰素、免疫检测点抑制剂等，后者目前FDA</w:t>
      </w:r>
      <w:r>
        <w:rPr>
          <w:rFonts w:ascii="SimSun" w:hAnsi="SimSun" w:eastAsia="SimSun" w:cs="SimSun"/>
          <w:sz w:val="21"/>
          <w:szCs w:val="21"/>
          <w:spacing w:val="24"/>
        </w:rPr>
        <w:t xml:space="preserve"> </w:t>
      </w:r>
      <w:r>
        <w:rPr>
          <w:rFonts w:ascii="SimSun" w:hAnsi="SimSun" w:eastAsia="SimSun" w:cs="SimSun"/>
          <w:sz w:val="21"/>
          <w:szCs w:val="21"/>
          <w:spacing w:val="-3"/>
        </w:rPr>
        <w:t>批准应用于临床的有PD-1/PD-</w:t>
      </w:r>
      <w:r>
        <w:rPr>
          <w:rFonts w:ascii="SimSun" w:hAnsi="SimSun" w:eastAsia="SimSun" w:cs="SimSun"/>
          <w:sz w:val="21"/>
          <w:szCs w:val="21"/>
          <w:spacing w:val="-4"/>
        </w:rPr>
        <w:t>L1</w:t>
      </w:r>
      <w:r>
        <w:rPr>
          <w:rFonts w:ascii="SimSun" w:hAnsi="SimSun" w:eastAsia="SimSun" w:cs="SimSun"/>
          <w:sz w:val="21"/>
          <w:szCs w:val="21"/>
          <w:spacing w:val="-11"/>
        </w:rPr>
        <w:t xml:space="preserve"> </w:t>
      </w:r>
      <w:r>
        <w:rPr>
          <w:rFonts w:ascii="SimSun" w:hAnsi="SimSun" w:eastAsia="SimSun" w:cs="SimSun"/>
          <w:sz w:val="21"/>
          <w:szCs w:val="21"/>
          <w:spacing w:val="-4"/>
        </w:rPr>
        <w:t>抑</w:t>
      </w:r>
      <w:r>
        <w:rPr>
          <w:rFonts w:ascii="SimSun" w:hAnsi="SimSun" w:eastAsia="SimSun" w:cs="SimSun"/>
          <w:sz w:val="21"/>
          <w:szCs w:val="21"/>
        </w:rPr>
        <w:t xml:space="preserve"> </w:t>
      </w:r>
      <w:r>
        <w:rPr>
          <w:rFonts w:ascii="SimSun" w:hAnsi="SimSun" w:eastAsia="SimSun" w:cs="SimSun"/>
          <w:sz w:val="21"/>
          <w:szCs w:val="21"/>
          <w:spacing w:val="-11"/>
        </w:rPr>
        <w:t>制剂、CTLA4</w:t>
      </w:r>
      <w:r>
        <w:rPr>
          <w:rFonts w:ascii="SimSun" w:hAnsi="SimSun" w:eastAsia="SimSun" w:cs="SimSun"/>
          <w:sz w:val="21"/>
          <w:szCs w:val="21"/>
          <w:spacing w:val="26"/>
        </w:rPr>
        <w:t xml:space="preserve"> </w:t>
      </w:r>
      <w:r>
        <w:rPr>
          <w:rFonts w:ascii="SimSun" w:hAnsi="SimSun" w:eastAsia="SimSun" w:cs="SimSun"/>
          <w:sz w:val="21"/>
          <w:szCs w:val="21"/>
          <w:spacing w:val="-11"/>
        </w:rPr>
        <w:t>基因工程单克隆抗体，可用于术前后辅助治疗或</w:t>
      </w:r>
      <w:r>
        <w:rPr>
          <w:rFonts w:ascii="SimSun" w:hAnsi="SimSun" w:eastAsia="SimSun" w:cs="SimSun"/>
          <w:sz w:val="21"/>
          <w:szCs w:val="21"/>
          <w:spacing w:val="-12"/>
        </w:rPr>
        <w:t>不能手术的晚期患者；③化疗：</w:t>
      </w:r>
      <w:r>
        <w:rPr>
          <w:rFonts w:ascii="SimSun" w:hAnsi="SimSun" w:eastAsia="SimSun" w:cs="SimSun"/>
          <w:sz w:val="21"/>
          <w:szCs w:val="21"/>
          <w:spacing w:val="55"/>
        </w:rPr>
        <w:t xml:space="preserve"> </w:t>
      </w:r>
      <w:r>
        <w:rPr>
          <w:rFonts w:ascii="SimSun" w:hAnsi="SimSun" w:eastAsia="SimSun" w:cs="SimSun"/>
          <w:sz w:val="21"/>
          <w:szCs w:val="21"/>
          <w:spacing w:val="-12"/>
        </w:rPr>
        <w:t>一般用于</w:t>
      </w:r>
      <w:r>
        <w:rPr>
          <w:rFonts w:ascii="SimSun" w:hAnsi="SimSun" w:eastAsia="SimSun" w:cs="SimSun"/>
          <w:sz w:val="21"/>
          <w:szCs w:val="21"/>
        </w:rPr>
        <w:t xml:space="preserve"> </w:t>
      </w:r>
      <w:r>
        <w:rPr>
          <w:rFonts w:ascii="SimSun" w:hAnsi="SimSun" w:eastAsia="SimSun" w:cs="SimSun"/>
          <w:sz w:val="21"/>
          <w:szCs w:val="21"/>
          <w:spacing w:val="-2"/>
        </w:rPr>
        <w:t>晚期患者的姑息治疗。</w:t>
      </w:r>
    </w:p>
    <w:p>
      <w:pPr>
        <w:ind w:left="1543"/>
        <w:spacing w:before="245" w:line="222" w:lineRule="auto"/>
        <w:outlineLvl w:val="3"/>
        <w:rPr>
          <w:rFonts w:ascii="SimHei" w:hAnsi="SimHei" w:eastAsia="SimHei" w:cs="SimHei"/>
          <w:sz w:val="26"/>
          <w:szCs w:val="26"/>
        </w:rPr>
      </w:pPr>
      <w:r>
        <w:rPr>
          <w:rFonts w:ascii="SimHei" w:hAnsi="SimHei" w:eastAsia="SimHei" w:cs="SimHei"/>
          <w:sz w:val="26"/>
          <w:szCs w:val="26"/>
          <w:b/>
          <w:bCs/>
          <w:color w:val="006EC3"/>
          <w:spacing w:val="-14"/>
        </w:rPr>
        <w:t>三、外阴基底细胞癌</w:t>
      </w:r>
    </w:p>
    <w:p>
      <w:pPr>
        <w:ind w:left="1100" w:firstLine="440"/>
        <w:spacing w:before="220" w:line="282" w:lineRule="auto"/>
        <w:jc w:val="both"/>
        <w:rPr>
          <w:rFonts w:ascii="SimSun" w:hAnsi="SimSun" w:eastAsia="SimSun" w:cs="SimSun"/>
          <w:sz w:val="21"/>
          <w:szCs w:val="21"/>
        </w:rPr>
      </w:pPr>
      <w:r>
        <w:rPr>
          <w:rFonts w:ascii="SimSun" w:hAnsi="SimSun" w:eastAsia="SimSun" w:cs="SimSun"/>
          <w:sz w:val="21"/>
          <w:szCs w:val="21"/>
          <w:spacing w:val="-7"/>
        </w:rPr>
        <w:t>外阴基底细胞癌(basal</w:t>
      </w:r>
      <w:r>
        <w:rPr>
          <w:rFonts w:ascii="SimSun" w:hAnsi="SimSun" w:eastAsia="SimSun" w:cs="SimSun"/>
          <w:sz w:val="21"/>
          <w:szCs w:val="21"/>
          <w:spacing w:val="-4"/>
        </w:rPr>
        <w:t xml:space="preserve"> </w:t>
      </w:r>
      <w:r>
        <w:rPr>
          <w:rFonts w:ascii="SimSun" w:hAnsi="SimSun" w:eastAsia="SimSun" w:cs="SimSun"/>
          <w:sz w:val="21"/>
          <w:szCs w:val="21"/>
          <w:spacing w:val="-7"/>
        </w:rPr>
        <w:t>cell</w:t>
      </w:r>
      <w:r>
        <w:rPr>
          <w:rFonts w:ascii="SimSun" w:hAnsi="SimSun" w:eastAsia="SimSun" w:cs="SimSun"/>
          <w:sz w:val="21"/>
          <w:szCs w:val="21"/>
          <w:spacing w:val="-6"/>
        </w:rPr>
        <w:t xml:space="preserve"> </w:t>
      </w:r>
      <w:r>
        <w:rPr>
          <w:rFonts w:ascii="SimSun" w:hAnsi="SimSun" w:eastAsia="SimSun" w:cs="SimSun"/>
          <w:sz w:val="21"/>
          <w:szCs w:val="21"/>
          <w:spacing w:val="-7"/>
        </w:rPr>
        <w:t>carcinoma</w:t>
      </w:r>
      <w:r>
        <w:rPr>
          <w:rFonts w:ascii="SimSun" w:hAnsi="SimSun" w:eastAsia="SimSun" w:cs="SimSun"/>
          <w:sz w:val="21"/>
          <w:szCs w:val="21"/>
          <w:spacing w:val="-8"/>
        </w:rPr>
        <w:t xml:space="preserve"> </w:t>
      </w:r>
      <w:r>
        <w:rPr>
          <w:rFonts w:ascii="SimSun" w:hAnsi="SimSun" w:eastAsia="SimSun" w:cs="SimSun"/>
          <w:sz w:val="21"/>
          <w:szCs w:val="21"/>
          <w:spacing w:val="-7"/>
        </w:rPr>
        <w:t>of</w:t>
      </w:r>
      <w:r>
        <w:rPr>
          <w:rFonts w:ascii="SimSun" w:hAnsi="SimSun" w:eastAsia="SimSun" w:cs="SimSun"/>
          <w:sz w:val="21"/>
          <w:szCs w:val="21"/>
          <w:spacing w:val="-5"/>
        </w:rPr>
        <w:t xml:space="preserve"> </w:t>
      </w:r>
      <w:r>
        <w:rPr>
          <w:rFonts w:ascii="SimSun" w:hAnsi="SimSun" w:eastAsia="SimSun" w:cs="SimSun"/>
          <w:sz w:val="21"/>
          <w:szCs w:val="21"/>
          <w:spacing w:val="-7"/>
        </w:rPr>
        <w:t>the</w:t>
      </w:r>
      <w:r>
        <w:rPr>
          <w:rFonts w:ascii="SimSun" w:hAnsi="SimSun" w:eastAsia="SimSun" w:cs="SimSun"/>
          <w:sz w:val="21"/>
          <w:szCs w:val="21"/>
          <w:spacing w:val="-11"/>
        </w:rPr>
        <w:t xml:space="preserve"> </w:t>
      </w:r>
      <w:r>
        <w:rPr>
          <w:rFonts w:ascii="SimSun" w:hAnsi="SimSun" w:eastAsia="SimSun" w:cs="SimSun"/>
          <w:sz w:val="21"/>
          <w:szCs w:val="21"/>
          <w:spacing w:val="-7"/>
        </w:rPr>
        <w:t>vulva)罕见，发病平均年龄70岁。病灶多位于大阴</w:t>
      </w:r>
      <w:r>
        <w:rPr>
          <w:rFonts w:ascii="SimSun" w:hAnsi="SimSun" w:eastAsia="SimSun" w:cs="SimSun"/>
          <w:sz w:val="21"/>
          <w:szCs w:val="21"/>
        </w:rPr>
        <w:t xml:space="preserve"> </w:t>
      </w:r>
      <w:r>
        <w:rPr>
          <w:rFonts w:ascii="SimSun" w:hAnsi="SimSun" w:eastAsia="SimSun" w:cs="SimSun"/>
          <w:sz w:val="21"/>
          <w:szCs w:val="21"/>
          <w:spacing w:val="-6"/>
        </w:rPr>
        <w:t>唇，其次是小阴唇、阴蒂和阴唇系带，可有局部瘙痒或无症状，病灶呈湿疹或癣样改变伴有色素沉着，</w:t>
      </w:r>
      <w:r>
        <w:rPr>
          <w:rFonts w:ascii="SimSun" w:hAnsi="SimSun" w:eastAsia="SimSun" w:cs="SimSun"/>
          <w:sz w:val="21"/>
          <w:szCs w:val="21"/>
          <w:spacing w:val="14"/>
        </w:rPr>
        <w:t xml:space="preserve"> </w:t>
      </w:r>
      <w:r>
        <w:rPr>
          <w:rFonts w:ascii="SimSun" w:hAnsi="SimSun" w:eastAsia="SimSun" w:cs="SimSun"/>
          <w:sz w:val="21"/>
          <w:szCs w:val="21"/>
          <w:spacing w:val="-2"/>
        </w:rPr>
        <w:t>亦可呈结节状肿物。因症状不典型，诊断常延</w:t>
      </w:r>
      <w:r>
        <w:rPr>
          <w:rFonts w:ascii="SimSun" w:hAnsi="SimSun" w:eastAsia="SimSun" w:cs="SimSun"/>
          <w:sz w:val="21"/>
          <w:szCs w:val="21"/>
          <w:spacing w:val="-3"/>
        </w:rPr>
        <w:t>误，确诊需作活组织病理检查。应检查全身皮肤有无基</w:t>
      </w:r>
      <w:r>
        <w:rPr>
          <w:rFonts w:ascii="SimSun" w:hAnsi="SimSun" w:eastAsia="SimSun" w:cs="SimSun"/>
          <w:sz w:val="21"/>
          <w:szCs w:val="21"/>
        </w:rPr>
        <w:t xml:space="preserve"> </w:t>
      </w:r>
      <w:r>
        <w:rPr>
          <w:rFonts w:ascii="SimSun" w:hAnsi="SimSun" w:eastAsia="SimSun" w:cs="SimSun"/>
          <w:sz w:val="21"/>
          <w:szCs w:val="21"/>
          <w:spacing w:val="-3"/>
        </w:rPr>
        <w:t>底细胞癌。外阴基底细胞癌是一种局限于真皮层内、生长缓慢的肿瘤，可行病灶</w:t>
      </w:r>
      <w:r>
        <w:rPr>
          <w:rFonts w:ascii="SimSun" w:hAnsi="SimSun" w:eastAsia="SimSun" w:cs="SimSun"/>
          <w:sz w:val="21"/>
          <w:szCs w:val="21"/>
          <w:spacing w:val="-4"/>
        </w:rPr>
        <w:t>广泛局部切除，手术</w:t>
      </w:r>
      <w:r>
        <w:rPr>
          <w:rFonts w:ascii="SimSun" w:hAnsi="SimSun" w:eastAsia="SimSun" w:cs="SimSun"/>
          <w:sz w:val="21"/>
          <w:szCs w:val="21"/>
        </w:rPr>
        <w:t xml:space="preserve">  </w:t>
      </w:r>
      <w:r>
        <w:rPr>
          <w:rFonts w:ascii="SimSun" w:hAnsi="SimSun" w:eastAsia="SimSun" w:cs="SimSun"/>
          <w:sz w:val="21"/>
          <w:szCs w:val="21"/>
          <w:spacing w:val="2"/>
        </w:rPr>
        <w:t>切缘应距离病变边缘至少1</w:t>
      </w:r>
      <w:r>
        <w:rPr>
          <w:rFonts w:ascii="SimSun" w:hAnsi="SimSun" w:eastAsia="SimSun" w:cs="SimSun"/>
          <w:sz w:val="21"/>
          <w:szCs w:val="21"/>
        </w:rPr>
        <w:t>cm</w:t>
      </w:r>
      <w:r>
        <w:rPr>
          <w:rFonts w:ascii="SimSun" w:hAnsi="SimSun" w:eastAsia="SimSun" w:cs="SimSun"/>
          <w:sz w:val="21"/>
          <w:szCs w:val="21"/>
          <w:spacing w:val="2"/>
        </w:rPr>
        <w:t>,不需行腹股沟淋巴结切除术。</w:t>
      </w:r>
    </w:p>
    <w:p>
      <w:pPr>
        <w:ind w:right="469"/>
        <w:spacing w:before="98" w:line="219" w:lineRule="auto"/>
        <w:jc w:val="right"/>
        <w:rPr>
          <w:rFonts w:ascii="SimSun" w:hAnsi="SimSun" w:eastAsia="SimSun" w:cs="SimSun"/>
          <w:sz w:val="21"/>
          <w:szCs w:val="21"/>
        </w:rPr>
      </w:pPr>
      <w:r>
        <w:rPr>
          <w:rFonts w:ascii="SimSun" w:hAnsi="SimSun" w:eastAsia="SimSun" w:cs="SimSun"/>
          <w:sz w:val="21"/>
          <w:szCs w:val="21"/>
          <w:spacing w:val="9"/>
        </w:rPr>
        <w:t>(陶光实)</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52455" cy="450833"/>
            <wp:effectExtent l="0" t="0" r="0" b="0"/>
            <wp:docPr id="281" name="IM 281"/>
            <wp:cNvGraphicFramePr/>
            <a:graphic>
              <a:graphicData uri="http://schemas.openxmlformats.org/drawingml/2006/picture">
                <pic:pic>
                  <pic:nvPicPr>
                    <pic:cNvPr id="281" name="IM 281"/>
                    <pic:cNvPicPr/>
                  </pic:nvPicPr>
                  <pic:blipFill>
                    <a:blip r:embed="rId316"/>
                    <a:stretch>
                      <a:fillRect/>
                    </a:stretch>
                  </pic:blipFill>
                  <pic:spPr>
                    <a:xfrm rot="0">
                      <a:off x="0" y="0"/>
                      <a:ext cx="552455" cy="450833"/>
                    </a:xfrm>
                    <a:prstGeom prst="rect">
                      <a:avLst/>
                    </a:prstGeom>
                  </pic:spPr>
                </pic:pic>
              </a:graphicData>
            </a:graphic>
          </wp:inline>
        </w:drawing>
      </w:r>
    </w:p>
    <w:p>
      <w:pPr>
        <w:sectPr>
          <w:pgSz w:w="11900" w:h="16840"/>
          <w:pgMar w:top="400" w:right="874" w:bottom="400" w:left="729" w:header="0" w:footer="0" w:gutter="0"/>
        </w:sectPr>
        <w:rPr/>
      </w:pPr>
    </w:p>
    <w:p>
      <w:pPr>
        <w:spacing w:line="265" w:lineRule="auto"/>
        <w:rPr>
          <w:rFonts w:ascii="Arial"/>
          <w:sz w:val="21"/>
        </w:rPr>
      </w:pPr>
      <w:r>
        <w:drawing>
          <wp:anchor distT="0" distB="0" distL="0" distR="0" simplePos="0" relativeHeight="252786688" behindDoc="0" locked="0" layoutInCell="0" allowOverlap="1">
            <wp:simplePos x="0" y="0"/>
            <wp:positionH relativeFrom="page">
              <wp:posOffset>6457935</wp:posOffset>
            </wp:positionH>
            <wp:positionV relativeFrom="page">
              <wp:posOffset>1066772</wp:posOffset>
            </wp:positionV>
            <wp:extent cx="692175" cy="723943"/>
            <wp:effectExtent l="0" t="0" r="0" b="0"/>
            <wp:wrapNone/>
            <wp:docPr id="282" name="IM 282"/>
            <wp:cNvGraphicFramePr/>
            <a:graphic>
              <a:graphicData uri="http://schemas.openxmlformats.org/drawingml/2006/picture">
                <pic:pic>
                  <pic:nvPicPr>
                    <pic:cNvPr id="282" name="IM 282"/>
                    <pic:cNvPicPr/>
                  </pic:nvPicPr>
                  <pic:blipFill>
                    <a:blip r:embed="rId318"/>
                    <a:stretch>
                      <a:fillRect/>
                    </a:stretch>
                  </pic:blipFill>
                  <pic:spPr>
                    <a:xfrm rot="0">
                      <a:off x="0" y="0"/>
                      <a:ext cx="692175" cy="723943"/>
                    </a:xfrm>
                    <a:prstGeom prst="rect">
                      <a:avLst/>
                    </a:prstGeom>
                  </pic:spPr>
                </pic:pic>
              </a:graphicData>
            </a:graphic>
          </wp:anchor>
        </w:drawing>
      </w: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firstLine="49"/>
        <w:spacing w:line="1260" w:lineRule="exact"/>
        <w:textAlignment w:val="center"/>
        <w:rPr/>
      </w:pPr>
      <w:r>
        <w:pict>
          <v:group id="_x0000_s142" style="mso-position-vertical-relative:line;mso-position-horizontal-relative:char;width:460.05pt;height:63pt;" filled="false" stroked="false" coordsize="9200,1260" coordorigin="0,0">
            <v:shape id="_x0000_s143" style="position:absolute;left:0;top:0;width:9200;height:1260;" filled="false" stroked="false" type="#_x0000_t75">
              <v:imagedata o:title="" r:id="rId319"/>
            </v:shape>
            <v:shape id="_x0000_s144" style="position:absolute;left:-20;top:-20;width:9240;height:1395;" filled="false" stroked="false" type="#_x0000_t202">
              <v:fill on="false"/>
              <v:stroke on="false"/>
              <v:path/>
              <v:imagedata o:title=""/>
              <o:lock v:ext="edit" aspectratio="false"/>
              <v:textbox inset="0mm,0mm,0mm,0mm">
                <w:txbxContent>
                  <w:p>
                    <w:pPr>
                      <w:spacing w:line="362" w:lineRule="auto"/>
                      <w:rPr>
                        <w:rFonts w:ascii="Arial"/>
                        <w:sz w:val="21"/>
                      </w:rPr>
                    </w:pPr>
                    <w:r/>
                  </w:p>
                  <w:p>
                    <w:pPr>
                      <w:ind w:left="1747"/>
                      <w:spacing w:before="166" w:line="222" w:lineRule="auto"/>
                      <w:rPr>
                        <w:rFonts w:ascii="SimHei" w:hAnsi="SimHei" w:eastAsia="SimHei" w:cs="SimHei"/>
                        <w:sz w:val="51"/>
                        <w:szCs w:val="51"/>
                      </w:rPr>
                    </w:pPr>
                    <w:r>
                      <w:rPr>
                        <w:rFonts w:ascii="SimHei" w:hAnsi="SimHei" w:eastAsia="SimHei" w:cs="SimHei"/>
                        <w:sz w:val="51"/>
                        <w:szCs w:val="51"/>
                        <w:b/>
                        <w:bCs/>
                        <w:color w:val="007ED3"/>
                        <w:spacing w:val="16"/>
                      </w:rPr>
                      <w:t>第二十五章</w:t>
                    </w:r>
                    <w:r>
                      <w:rPr>
                        <w:rFonts w:ascii="SimHei" w:hAnsi="SimHei" w:eastAsia="SimHei" w:cs="SimHei"/>
                        <w:sz w:val="51"/>
                        <w:szCs w:val="51"/>
                        <w:color w:val="007ED3"/>
                        <w:spacing w:val="187"/>
                      </w:rPr>
                      <w:t xml:space="preserve"> </w:t>
                    </w:r>
                    <w:r>
                      <w:rPr>
                        <w:rFonts w:ascii="SimHei" w:hAnsi="SimHei" w:eastAsia="SimHei" w:cs="SimHei"/>
                        <w:sz w:val="51"/>
                        <w:szCs w:val="51"/>
                        <w:b/>
                        <w:bCs/>
                        <w:color w:val="007ED3"/>
                        <w:spacing w:val="16"/>
                      </w:rPr>
                      <w:t>子宫颈肿瘤</w:t>
                    </w:r>
                  </w:p>
                </w:txbxContent>
              </v:textbox>
            </v:shape>
          </v:group>
        </w:pict>
      </w:r>
    </w:p>
    <w:p>
      <w:pPr>
        <w:spacing w:before="180" w:line="20" w:lineRule="exact"/>
        <w:textAlignment w:val="center"/>
        <w:rPr/>
      </w:pPr>
      <w:r>
        <w:drawing>
          <wp:inline distT="0" distB="0" distL="0" distR="0">
            <wp:extent cx="5886437" cy="12725"/>
            <wp:effectExtent l="0" t="0" r="0" b="0"/>
            <wp:docPr id="283" name="IM 283"/>
            <wp:cNvGraphicFramePr/>
            <a:graphic>
              <a:graphicData uri="http://schemas.openxmlformats.org/drawingml/2006/picture">
                <pic:pic>
                  <pic:nvPicPr>
                    <pic:cNvPr id="283" name="IM 283"/>
                    <pic:cNvPicPr/>
                  </pic:nvPicPr>
                  <pic:blipFill>
                    <a:blip r:embed="rId320"/>
                    <a:stretch>
                      <a:fillRect/>
                    </a:stretch>
                  </pic:blipFill>
                  <pic:spPr>
                    <a:xfrm rot="0">
                      <a:off x="0" y="0"/>
                      <a:ext cx="5886437" cy="12725"/>
                    </a:xfrm>
                    <a:prstGeom prst="rect">
                      <a:avLst/>
                    </a:prstGeom>
                  </pic:spPr>
                </pic:pic>
              </a:graphicData>
            </a:graphic>
          </wp:inline>
        </w:drawing>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ind w:left="19" w:right="1280" w:firstLine="409"/>
        <w:spacing w:before="68" w:line="267" w:lineRule="auto"/>
        <w:rPr>
          <w:rFonts w:ascii="SimSun" w:hAnsi="SimSun" w:eastAsia="SimSun" w:cs="SimSun"/>
          <w:sz w:val="21"/>
          <w:szCs w:val="21"/>
        </w:rPr>
      </w:pPr>
      <w:r>
        <w:rPr>
          <w:rFonts w:ascii="SimSun" w:hAnsi="SimSun" w:eastAsia="SimSun" w:cs="SimSun"/>
          <w:sz w:val="21"/>
          <w:szCs w:val="21"/>
          <w:spacing w:val="3"/>
        </w:rPr>
        <w:t>子宫颈肿瘤包括良性肿瘤和恶性肿瘤。子宫颈癌是最常见的妇科恶性肿瘤，起源于子</w:t>
      </w:r>
      <w:r>
        <w:rPr>
          <w:rFonts w:ascii="SimSun" w:hAnsi="SimSun" w:eastAsia="SimSun" w:cs="SimSun"/>
          <w:sz w:val="21"/>
          <w:szCs w:val="21"/>
          <w:spacing w:val="2"/>
        </w:rPr>
        <w:t>宫颈上皮</w:t>
      </w:r>
      <w:r>
        <w:rPr>
          <w:rFonts w:ascii="SimSun" w:hAnsi="SimSun" w:eastAsia="SimSun" w:cs="SimSun"/>
          <w:sz w:val="21"/>
          <w:szCs w:val="21"/>
        </w:rPr>
        <w:t xml:space="preserve"> </w:t>
      </w:r>
      <w:r>
        <w:rPr>
          <w:rFonts w:ascii="SimSun" w:hAnsi="SimSun" w:eastAsia="SimSun" w:cs="SimSun"/>
          <w:sz w:val="21"/>
          <w:szCs w:val="21"/>
          <w:spacing w:val="-7"/>
        </w:rPr>
        <w:t>内病变，两者病因相同，均为高危型HPV</w:t>
      </w:r>
      <w:r>
        <w:rPr>
          <w:rFonts w:ascii="SimSun" w:hAnsi="SimSun" w:eastAsia="SimSun" w:cs="SimSun"/>
          <w:sz w:val="21"/>
          <w:szCs w:val="21"/>
          <w:spacing w:val="40"/>
        </w:rPr>
        <w:t xml:space="preserve"> </w:t>
      </w:r>
      <w:r>
        <w:rPr>
          <w:rFonts w:ascii="SimSun" w:hAnsi="SimSun" w:eastAsia="SimSun" w:cs="SimSun"/>
          <w:sz w:val="21"/>
          <w:szCs w:val="21"/>
          <w:spacing w:val="-7"/>
        </w:rPr>
        <w:t>感染所致，在本章一并介绍。</w:t>
      </w:r>
    </w:p>
    <w:p>
      <w:pPr>
        <w:ind w:left="429"/>
        <w:spacing w:before="80" w:line="219" w:lineRule="auto"/>
        <w:rPr>
          <w:rFonts w:ascii="SimSun" w:hAnsi="SimSun" w:eastAsia="SimSun" w:cs="SimSun"/>
          <w:sz w:val="21"/>
          <w:szCs w:val="21"/>
        </w:rPr>
      </w:pPr>
      <w:r>
        <w:rPr>
          <w:rFonts w:ascii="SimSun" w:hAnsi="SimSun" w:eastAsia="SimSun" w:cs="SimSun"/>
          <w:sz w:val="21"/>
          <w:szCs w:val="21"/>
          <w:spacing w:val="-7"/>
        </w:rPr>
        <w:t>子宫颈良性肿瘤以肌瘤为常见，在相应章节叙述，其余较为少见，不</w:t>
      </w:r>
      <w:r>
        <w:rPr>
          <w:rFonts w:ascii="SimSun" w:hAnsi="SimSun" w:eastAsia="SimSun" w:cs="SimSun"/>
          <w:sz w:val="21"/>
          <w:szCs w:val="21"/>
          <w:spacing w:val="-8"/>
        </w:rPr>
        <w:t>在本章范围。</w:t>
      </w:r>
    </w:p>
    <w:p>
      <w:pPr>
        <w:spacing w:line="253" w:lineRule="auto"/>
        <w:rPr>
          <w:rFonts w:ascii="Arial"/>
          <w:sz w:val="21"/>
        </w:rPr>
      </w:pPr>
      <w:r/>
    </w:p>
    <w:p>
      <w:pPr>
        <w:ind w:left="2424"/>
        <w:spacing w:before="104" w:line="221" w:lineRule="auto"/>
        <w:rPr>
          <w:rFonts w:ascii="SimHei" w:hAnsi="SimHei" w:eastAsia="SimHei" w:cs="SimHei"/>
          <w:sz w:val="32"/>
          <w:szCs w:val="32"/>
        </w:rPr>
      </w:pPr>
      <w:r>
        <w:rPr>
          <w:rFonts w:ascii="SimHei" w:hAnsi="SimHei" w:eastAsia="SimHei" w:cs="SimHei"/>
          <w:sz w:val="32"/>
          <w:szCs w:val="32"/>
          <w:b/>
          <w:bCs/>
          <w:spacing w:val="-6"/>
        </w:rPr>
        <w:t>第一节</w:t>
      </w:r>
      <w:r>
        <w:rPr>
          <w:rFonts w:ascii="SimHei" w:hAnsi="SimHei" w:eastAsia="SimHei" w:cs="SimHei"/>
          <w:sz w:val="32"/>
          <w:szCs w:val="32"/>
          <w:spacing w:val="127"/>
        </w:rPr>
        <w:t xml:space="preserve"> </w:t>
      </w:r>
      <w:r>
        <w:rPr>
          <w:rFonts w:ascii="SimHei" w:hAnsi="SimHei" w:eastAsia="SimHei" w:cs="SimHei"/>
          <w:sz w:val="32"/>
          <w:szCs w:val="32"/>
          <w:b/>
          <w:bCs/>
          <w:spacing w:val="-6"/>
        </w:rPr>
        <w:t>子宫颈鳞状上皮内病变</w:t>
      </w:r>
    </w:p>
    <w:p>
      <w:pPr>
        <w:spacing w:line="368" w:lineRule="auto"/>
        <w:rPr>
          <w:rFonts w:ascii="Arial"/>
          <w:sz w:val="21"/>
        </w:rPr>
      </w:pPr>
      <w:r/>
    </w:p>
    <w:p>
      <w:pPr>
        <w:ind w:firstLine="79"/>
        <w:spacing w:before="1" w:line="20" w:lineRule="exact"/>
        <w:textAlignment w:val="center"/>
        <w:rPr/>
      </w:pPr>
      <w:r>
        <w:drawing>
          <wp:inline distT="0" distB="0" distL="0" distR="0">
            <wp:extent cx="5105397" cy="12725"/>
            <wp:effectExtent l="0" t="0" r="0" b="0"/>
            <wp:docPr id="284" name="IM 284"/>
            <wp:cNvGraphicFramePr/>
            <a:graphic>
              <a:graphicData uri="http://schemas.openxmlformats.org/drawingml/2006/picture">
                <pic:pic>
                  <pic:nvPicPr>
                    <pic:cNvPr id="284" name="IM 284"/>
                    <pic:cNvPicPr/>
                  </pic:nvPicPr>
                  <pic:blipFill>
                    <a:blip r:embed="rId321"/>
                    <a:stretch>
                      <a:fillRect/>
                    </a:stretch>
                  </pic:blipFill>
                  <pic:spPr>
                    <a:xfrm rot="0">
                      <a:off x="0" y="0"/>
                      <a:ext cx="5105397" cy="12725"/>
                    </a:xfrm>
                    <a:prstGeom prst="rect">
                      <a:avLst/>
                    </a:prstGeom>
                  </pic:spPr>
                </pic:pic>
              </a:graphicData>
            </a:graphic>
          </wp:inline>
        </w:drawing>
      </w:r>
    </w:p>
    <w:p>
      <w:pPr>
        <w:ind w:left="19"/>
        <w:spacing w:before="160"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9"/>
        </w:rPr>
        <w:t xml:space="preserve"> </w:t>
      </w:r>
      <w:r>
        <w:rPr>
          <w:rFonts w:ascii="KaiTi" w:hAnsi="KaiTi" w:eastAsia="KaiTi" w:cs="KaiTi"/>
          <w:sz w:val="21"/>
          <w:szCs w:val="21"/>
          <w:spacing w:val="-7"/>
        </w:rPr>
        <w:t>可分为低级别和高级别病变，高级别病变为癌前病</w:t>
      </w:r>
      <w:r>
        <w:rPr>
          <w:rFonts w:ascii="KaiTi" w:hAnsi="KaiTi" w:eastAsia="KaiTi" w:cs="KaiTi"/>
          <w:sz w:val="21"/>
          <w:szCs w:val="21"/>
          <w:spacing w:val="-8"/>
        </w:rPr>
        <w:t>变。</w:t>
      </w:r>
    </w:p>
    <w:p>
      <w:pPr>
        <w:ind w:left="19"/>
        <w:spacing w:before="80" w:line="220"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5"/>
        </w:rPr>
        <w:t xml:space="preserve"> </w:t>
      </w:r>
      <w:r>
        <w:rPr>
          <w:rFonts w:ascii="KaiTi" w:hAnsi="KaiTi" w:eastAsia="KaiTi" w:cs="KaiTi"/>
          <w:sz w:val="21"/>
          <w:szCs w:val="21"/>
          <w:spacing w:val="-3"/>
        </w:rPr>
        <w:t>发病与高危型</w:t>
      </w:r>
      <w:r>
        <w:rPr>
          <w:rFonts w:ascii="KaiTi" w:hAnsi="KaiTi" w:eastAsia="KaiTi" w:cs="KaiTi"/>
          <w:sz w:val="21"/>
          <w:szCs w:val="21"/>
          <w:spacing w:val="-62"/>
        </w:rPr>
        <w:t xml:space="preserve"> </w:t>
      </w:r>
      <w:r>
        <w:rPr>
          <w:rFonts w:ascii="Times New Roman" w:hAnsi="Times New Roman" w:eastAsia="Times New Roman" w:cs="Times New Roman"/>
          <w:sz w:val="21"/>
          <w:szCs w:val="21"/>
          <w:spacing w:val="-3"/>
        </w:rPr>
        <w:t>HPV</w:t>
      </w:r>
      <w:r>
        <w:rPr>
          <w:rFonts w:ascii="Times New Roman" w:hAnsi="Times New Roman" w:eastAsia="Times New Roman" w:cs="Times New Roman"/>
          <w:sz w:val="21"/>
          <w:szCs w:val="21"/>
          <w:spacing w:val="-28"/>
        </w:rPr>
        <w:t xml:space="preserve"> </w:t>
      </w:r>
      <w:r>
        <w:rPr>
          <w:rFonts w:ascii="KaiTi" w:hAnsi="KaiTi" w:eastAsia="KaiTi" w:cs="KaiTi"/>
          <w:sz w:val="21"/>
          <w:szCs w:val="21"/>
          <w:spacing w:val="-3"/>
        </w:rPr>
        <w:t>持续感染密切相关，转化区是子宫颈鳞状上皮内病变及子宫颈癌的好发部位。</w:t>
      </w:r>
    </w:p>
    <w:p>
      <w:pPr>
        <w:ind w:left="19"/>
        <w:spacing w:before="85" w:line="224"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5"/>
        </w:rPr>
        <w:t xml:space="preserve"> </w:t>
      </w:r>
      <w:r>
        <w:rPr>
          <w:rFonts w:ascii="KaiTi" w:hAnsi="KaiTi" w:eastAsia="KaiTi" w:cs="KaiTi"/>
          <w:sz w:val="21"/>
          <w:szCs w:val="21"/>
          <w:spacing w:val="-1"/>
        </w:rPr>
        <w:t>组织学诊断是确诊和分级的依据。子宫颈锥切术是治疗高级别病变的主要手段。</w:t>
      </w:r>
    </w:p>
    <w:p>
      <w:pPr>
        <w:ind w:left="19"/>
        <w:spacing w:before="76" w:line="224"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32"/>
        </w:rPr>
        <w:t xml:space="preserve"> </w:t>
      </w:r>
      <w:r>
        <w:rPr>
          <w:rFonts w:ascii="KaiTi" w:hAnsi="KaiTi" w:eastAsia="KaiTi" w:cs="KaiTi"/>
          <w:sz w:val="21"/>
          <w:szCs w:val="21"/>
          <w:spacing w:val="-4"/>
        </w:rPr>
        <w:t>疫苗接种和筛查是预防子宫颈癌的有效措施。</w:t>
      </w:r>
    </w:p>
    <w:p>
      <w:pPr>
        <w:spacing w:line="302" w:lineRule="auto"/>
        <w:rPr>
          <w:rFonts w:ascii="Arial"/>
          <w:sz w:val="21"/>
        </w:rPr>
      </w:pPr>
      <w:r/>
    </w:p>
    <w:p>
      <w:pPr>
        <w:ind w:left="19" w:right="1250" w:firstLine="409"/>
        <w:spacing w:before="68" w:line="284" w:lineRule="auto"/>
        <w:jc w:val="both"/>
        <w:rPr>
          <w:rFonts w:ascii="SimSun" w:hAnsi="SimSun" w:eastAsia="SimSun" w:cs="SimSun"/>
          <w:sz w:val="21"/>
          <w:szCs w:val="21"/>
        </w:rPr>
      </w:pPr>
      <w:r>
        <w:rPr>
          <w:rFonts w:ascii="SimSun" w:hAnsi="SimSun" w:eastAsia="SimSun" w:cs="SimSun"/>
          <w:sz w:val="21"/>
          <w:szCs w:val="21"/>
          <w:spacing w:val="-13"/>
        </w:rPr>
        <w:t>子宫颈鳞状上皮内病变(</w:t>
      </w:r>
      <w:r>
        <w:rPr>
          <w:rFonts w:ascii="SimSun" w:hAnsi="SimSun" w:eastAsia="SimSun" w:cs="SimSun"/>
          <w:sz w:val="21"/>
          <w:szCs w:val="21"/>
          <w:spacing w:val="-12"/>
        </w:rPr>
        <w:t>cervical</w:t>
      </w:r>
      <w:r>
        <w:rPr>
          <w:rFonts w:ascii="SimSun" w:hAnsi="SimSun" w:eastAsia="SimSun" w:cs="SimSun"/>
          <w:sz w:val="21"/>
          <w:szCs w:val="21"/>
          <w:spacing w:val="-4"/>
        </w:rPr>
        <w:t xml:space="preserve"> </w:t>
      </w:r>
      <w:r>
        <w:rPr>
          <w:rFonts w:ascii="SimSun" w:hAnsi="SimSun" w:eastAsia="SimSun" w:cs="SimSun"/>
          <w:sz w:val="21"/>
          <w:szCs w:val="21"/>
          <w:spacing w:val="-12"/>
        </w:rPr>
        <w:t>squamous</w:t>
      </w:r>
      <w:r>
        <w:rPr>
          <w:rFonts w:ascii="SimSun" w:hAnsi="SimSun" w:eastAsia="SimSun" w:cs="SimSun"/>
          <w:sz w:val="21"/>
          <w:szCs w:val="21"/>
        </w:rPr>
        <w:t xml:space="preserve"> </w:t>
      </w:r>
      <w:r>
        <w:rPr>
          <w:rFonts w:ascii="SimSun" w:hAnsi="SimSun" w:eastAsia="SimSun" w:cs="SimSun"/>
          <w:sz w:val="21"/>
          <w:szCs w:val="21"/>
          <w:spacing w:val="-12"/>
        </w:rPr>
        <w:t>intraepithelial</w:t>
      </w:r>
      <w:r>
        <w:rPr>
          <w:rFonts w:ascii="SimSun" w:hAnsi="SimSun" w:eastAsia="SimSun" w:cs="SimSun"/>
          <w:sz w:val="21"/>
          <w:szCs w:val="21"/>
          <w:spacing w:val="-1"/>
        </w:rPr>
        <w:t xml:space="preserve"> </w:t>
      </w:r>
      <w:r>
        <w:rPr>
          <w:rFonts w:ascii="SimSun" w:hAnsi="SimSun" w:eastAsia="SimSun" w:cs="SimSun"/>
          <w:sz w:val="21"/>
          <w:szCs w:val="21"/>
          <w:spacing w:val="-12"/>
        </w:rPr>
        <w:t>lesion</w:t>
      </w:r>
      <w:r>
        <w:rPr>
          <w:rFonts w:ascii="SimSun" w:hAnsi="SimSun" w:eastAsia="SimSun" w:cs="SimSun"/>
          <w:sz w:val="21"/>
          <w:szCs w:val="21"/>
          <w:spacing w:val="-13"/>
        </w:rPr>
        <w:t>,SIL),是与子宫颈浸润癌密切相关</w:t>
      </w:r>
      <w:r>
        <w:rPr>
          <w:rFonts w:ascii="SimSun" w:hAnsi="SimSun" w:eastAsia="SimSun" w:cs="SimSun"/>
          <w:sz w:val="21"/>
          <w:szCs w:val="21"/>
        </w:rPr>
        <w:t xml:space="preserve"> </w:t>
      </w:r>
      <w:r>
        <w:rPr>
          <w:rFonts w:ascii="SimSun" w:hAnsi="SimSun" w:eastAsia="SimSun" w:cs="SimSun"/>
          <w:sz w:val="21"/>
          <w:szCs w:val="21"/>
          <w:spacing w:val="-4"/>
        </w:rPr>
        <w:t>的一组子宫颈病变，常发生于25～35岁妇女。大部分低级别鳞状上皮内病变(low-grade</w:t>
      </w:r>
      <w:r>
        <w:rPr>
          <w:rFonts w:ascii="SimSun" w:hAnsi="SimSun" w:eastAsia="SimSun" w:cs="SimSun"/>
          <w:sz w:val="21"/>
          <w:szCs w:val="21"/>
          <w:spacing w:val="6"/>
        </w:rPr>
        <w:t xml:space="preserve"> </w:t>
      </w:r>
      <w:r>
        <w:rPr>
          <w:rFonts w:ascii="SimSun" w:hAnsi="SimSun" w:eastAsia="SimSun" w:cs="SimSun"/>
          <w:sz w:val="21"/>
          <w:szCs w:val="21"/>
          <w:spacing w:val="-4"/>
        </w:rPr>
        <w:t>squamous</w:t>
      </w:r>
      <w:r>
        <w:rPr>
          <w:rFonts w:ascii="SimSun" w:hAnsi="SimSun" w:eastAsia="SimSun" w:cs="SimSun"/>
          <w:sz w:val="21"/>
          <w:szCs w:val="21"/>
          <w:spacing w:val="8"/>
        </w:rPr>
        <w:t xml:space="preserve"> </w:t>
      </w:r>
      <w:r>
        <w:rPr>
          <w:rFonts w:ascii="SimSun" w:hAnsi="SimSun" w:eastAsia="SimSun" w:cs="SimSun"/>
          <w:sz w:val="21"/>
          <w:szCs w:val="21"/>
          <w:spacing w:val="-4"/>
        </w:rPr>
        <w:t>in-</w:t>
      </w:r>
      <w:r>
        <w:rPr>
          <w:rFonts w:ascii="SimSun" w:hAnsi="SimSun" w:eastAsia="SimSun" w:cs="SimSun"/>
          <w:sz w:val="21"/>
          <w:szCs w:val="21"/>
        </w:rPr>
        <w:t xml:space="preserve"> </w:t>
      </w:r>
      <w:r>
        <w:rPr>
          <w:rFonts w:ascii="SimSun" w:hAnsi="SimSun" w:eastAsia="SimSun" w:cs="SimSun"/>
          <w:sz w:val="21"/>
          <w:szCs w:val="21"/>
          <w:spacing w:val="-17"/>
        </w:rPr>
        <w:t>traepithelial</w:t>
      </w:r>
      <w:r>
        <w:rPr>
          <w:rFonts w:ascii="SimSun" w:hAnsi="SimSun" w:eastAsia="SimSun" w:cs="SimSun"/>
          <w:sz w:val="21"/>
          <w:szCs w:val="21"/>
          <w:spacing w:val="-4"/>
        </w:rPr>
        <w:t xml:space="preserve"> </w:t>
      </w:r>
      <w:r>
        <w:rPr>
          <w:rFonts w:ascii="SimSun" w:hAnsi="SimSun" w:eastAsia="SimSun" w:cs="SimSun"/>
          <w:sz w:val="21"/>
          <w:szCs w:val="21"/>
          <w:spacing w:val="-17"/>
        </w:rPr>
        <w:t>lesion,LSIL)可自然消退，但高级别鳞</w:t>
      </w:r>
      <w:r>
        <w:rPr>
          <w:rFonts w:ascii="SimSun" w:hAnsi="SimSun" w:eastAsia="SimSun" w:cs="SimSun"/>
          <w:sz w:val="21"/>
          <w:szCs w:val="21"/>
          <w:spacing w:val="-18"/>
        </w:rPr>
        <w:t>状上皮内病变(</w:t>
      </w:r>
      <w:r>
        <w:rPr>
          <w:rFonts w:ascii="SimSun" w:hAnsi="SimSun" w:eastAsia="SimSun" w:cs="SimSun"/>
          <w:sz w:val="21"/>
          <w:szCs w:val="21"/>
          <w:spacing w:val="-17"/>
        </w:rPr>
        <w:t>high</w:t>
      </w:r>
      <w:r>
        <w:rPr>
          <w:rFonts w:ascii="SimSun" w:hAnsi="SimSun" w:eastAsia="SimSun" w:cs="SimSun"/>
          <w:sz w:val="21"/>
          <w:szCs w:val="21"/>
          <w:spacing w:val="-18"/>
        </w:rPr>
        <w:t>-</w:t>
      </w:r>
      <w:r>
        <w:rPr>
          <w:rFonts w:ascii="SimSun" w:hAnsi="SimSun" w:eastAsia="SimSun" w:cs="SimSun"/>
          <w:sz w:val="21"/>
          <w:szCs w:val="21"/>
          <w:spacing w:val="-17"/>
        </w:rPr>
        <w:t>grade</w:t>
      </w:r>
      <w:r>
        <w:rPr>
          <w:rFonts w:ascii="SimSun" w:hAnsi="SimSun" w:eastAsia="SimSun" w:cs="SimSun"/>
          <w:sz w:val="21"/>
          <w:szCs w:val="21"/>
          <w:spacing w:val="-5"/>
        </w:rPr>
        <w:t xml:space="preserve"> </w:t>
      </w:r>
      <w:r>
        <w:rPr>
          <w:rFonts w:ascii="SimSun" w:hAnsi="SimSun" w:eastAsia="SimSun" w:cs="SimSun"/>
          <w:sz w:val="21"/>
          <w:szCs w:val="21"/>
          <w:spacing w:val="-17"/>
        </w:rPr>
        <w:t>squamous</w:t>
      </w:r>
      <w:r>
        <w:rPr>
          <w:rFonts w:ascii="SimSun" w:hAnsi="SimSun" w:eastAsia="SimSun" w:cs="SimSun"/>
          <w:sz w:val="21"/>
          <w:szCs w:val="21"/>
          <w:spacing w:val="-2"/>
        </w:rPr>
        <w:t xml:space="preserve"> </w:t>
      </w:r>
      <w:r>
        <w:rPr>
          <w:rFonts w:ascii="SimSun" w:hAnsi="SimSun" w:eastAsia="SimSun" w:cs="SimSun"/>
          <w:sz w:val="21"/>
          <w:szCs w:val="21"/>
          <w:spacing w:val="-17"/>
        </w:rPr>
        <w:t>intraepithelial</w:t>
      </w:r>
      <w:r>
        <w:rPr>
          <w:rFonts w:ascii="SimSun" w:hAnsi="SimSun" w:eastAsia="SimSun" w:cs="SimSun"/>
          <w:sz w:val="21"/>
          <w:szCs w:val="21"/>
          <w:spacing w:val="-2"/>
        </w:rPr>
        <w:t xml:space="preserve"> </w:t>
      </w:r>
      <w:r>
        <w:rPr>
          <w:rFonts w:ascii="SimSun" w:hAnsi="SimSun" w:eastAsia="SimSun" w:cs="SimSun"/>
          <w:sz w:val="21"/>
          <w:szCs w:val="21"/>
          <w:spacing w:val="-17"/>
        </w:rPr>
        <w:t>le</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
        </w:rPr>
        <w:t>sion,HSIL)具有癌变潜能。</w:t>
      </w:r>
      <w:r>
        <w:rPr>
          <w:rFonts w:ascii="SimSun" w:hAnsi="SimSun" w:eastAsia="SimSun" w:cs="SimSun"/>
          <w:sz w:val="21"/>
          <w:szCs w:val="21"/>
          <w:spacing w:val="-5"/>
        </w:rPr>
        <w:t xml:space="preserve"> </w:t>
      </w:r>
      <w:r>
        <w:rPr>
          <w:rFonts w:ascii="SimSun" w:hAnsi="SimSun" w:eastAsia="SimSun" w:cs="SimSun"/>
          <w:sz w:val="21"/>
          <w:szCs w:val="21"/>
          <w:spacing w:val="-1"/>
        </w:rPr>
        <w:t>SIL反映了子宫颈癌发生发展中的连续</w:t>
      </w:r>
      <w:r>
        <w:rPr>
          <w:rFonts w:ascii="SimSun" w:hAnsi="SimSun" w:eastAsia="SimSun" w:cs="SimSun"/>
          <w:sz w:val="21"/>
          <w:szCs w:val="21"/>
          <w:spacing w:val="-2"/>
        </w:rPr>
        <w:t>过程，通过筛查发现</w:t>
      </w:r>
      <w:r>
        <w:rPr>
          <w:rFonts w:ascii="SimSun" w:hAnsi="SimSun" w:eastAsia="SimSun" w:cs="SimSun"/>
          <w:sz w:val="21"/>
          <w:szCs w:val="21"/>
          <w:spacing w:val="-1"/>
        </w:rPr>
        <w:t>SIL</w:t>
      </w:r>
      <w:r>
        <w:rPr>
          <w:rFonts w:ascii="SimSun" w:hAnsi="SimSun" w:eastAsia="SimSun" w:cs="SimSun"/>
          <w:sz w:val="21"/>
          <w:szCs w:val="21"/>
          <w:spacing w:val="-2"/>
        </w:rPr>
        <w:t>,及时治疗</w:t>
      </w:r>
      <w:r>
        <w:rPr>
          <w:rFonts w:ascii="SimSun" w:hAnsi="SimSun" w:eastAsia="SimSun" w:cs="SimSun"/>
          <w:sz w:val="21"/>
          <w:szCs w:val="21"/>
        </w:rPr>
        <w:t xml:space="preserve"> </w:t>
      </w:r>
      <w:r>
        <w:rPr>
          <w:rFonts w:ascii="SimSun" w:hAnsi="SimSun" w:eastAsia="SimSun" w:cs="SimSun"/>
          <w:sz w:val="21"/>
          <w:szCs w:val="21"/>
          <w:spacing w:val="-4"/>
        </w:rPr>
        <w:t>高级别病变，是预防子宫颈浸润癌行之有效的措施。</w:t>
      </w:r>
    </w:p>
    <w:p>
      <w:pPr>
        <w:ind w:left="19" w:right="1280" w:firstLine="409"/>
        <w:spacing w:before="75" w:line="261" w:lineRule="auto"/>
        <w:jc w:val="both"/>
        <w:rPr>
          <w:rFonts w:ascii="SimSun" w:hAnsi="SimSun" w:eastAsia="SimSun" w:cs="SimSun"/>
          <w:sz w:val="21"/>
          <w:szCs w:val="21"/>
        </w:rPr>
      </w:pPr>
      <w:r>
        <w:rPr>
          <w:rFonts w:ascii="SimSun" w:hAnsi="SimSun" w:eastAsia="SimSun" w:cs="SimSun"/>
          <w:sz w:val="21"/>
          <w:szCs w:val="21"/>
          <w:spacing w:val="-15"/>
        </w:rPr>
        <w:t>高级别子宫颈腺上皮内瘤变(</w:t>
      </w:r>
      <w:r>
        <w:rPr>
          <w:rFonts w:ascii="SimSun" w:hAnsi="SimSun" w:eastAsia="SimSun" w:cs="SimSun"/>
          <w:sz w:val="21"/>
          <w:szCs w:val="21"/>
          <w:spacing w:val="-14"/>
        </w:rPr>
        <w:t>high</w:t>
      </w:r>
      <w:r>
        <w:rPr>
          <w:rFonts w:ascii="SimSun" w:hAnsi="SimSun" w:eastAsia="SimSun" w:cs="SimSun"/>
          <w:sz w:val="21"/>
          <w:szCs w:val="21"/>
          <w:spacing w:val="-15"/>
        </w:rPr>
        <w:t>-</w:t>
      </w:r>
      <w:r>
        <w:rPr>
          <w:rFonts w:ascii="SimSun" w:hAnsi="SimSun" w:eastAsia="SimSun" w:cs="SimSun"/>
          <w:sz w:val="21"/>
          <w:szCs w:val="21"/>
          <w:spacing w:val="-14"/>
        </w:rPr>
        <w:t>grade</w:t>
      </w:r>
      <w:r>
        <w:rPr>
          <w:rFonts w:ascii="SimSun" w:hAnsi="SimSun" w:eastAsia="SimSun" w:cs="SimSun"/>
          <w:sz w:val="21"/>
          <w:szCs w:val="21"/>
          <w:spacing w:val="-6"/>
        </w:rPr>
        <w:t xml:space="preserve"> </w:t>
      </w:r>
      <w:r>
        <w:rPr>
          <w:rFonts w:ascii="SimSun" w:hAnsi="SimSun" w:eastAsia="SimSun" w:cs="SimSun"/>
          <w:sz w:val="21"/>
          <w:szCs w:val="21"/>
          <w:spacing w:val="-14"/>
        </w:rPr>
        <w:t>cervical</w:t>
      </w:r>
      <w:r>
        <w:rPr>
          <w:rFonts w:ascii="SimSun" w:hAnsi="SimSun" w:eastAsia="SimSun" w:cs="SimSun"/>
          <w:sz w:val="21"/>
          <w:szCs w:val="21"/>
          <w:spacing w:val="-7"/>
        </w:rPr>
        <w:t xml:space="preserve"> </w:t>
      </w:r>
      <w:r>
        <w:rPr>
          <w:rFonts w:ascii="SimSun" w:hAnsi="SimSun" w:eastAsia="SimSun" w:cs="SimSun"/>
          <w:sz w:val="21"/>
          <w:szCs w:val="21"/>
          <w:spacing w:val="-14"/>
        </w:rPr>
        <w:t>glandular</w:t>
      </w:r>
      <w:r>
        <w:rPr>
          <w:rFonts w:ascii="SimSun" w:hAnsi="SimSun" w:eastAsia="SimSun" w:cs="SimSun"/>
          <w:sz w:val="21"/>
          <w:szCs w:val="21"/>
          <w:spacing w:val="2"/>
        </w:rPr>
        <w:t xml:space="preserve"> </w:t>
      </w:r>
      <w:r>
        <w:rPr>
          <w:rFonts w:ascii="SimSun" w:hAnsi="SimSun" w:eastAsia="SimSun" w:cs="SimSun"/>
          <w:sz w:val="21"/>
          <w:szCs w:val="21"/>
          <w:spacing w:val="-14"/>
        </w:rPr>
        <w:t>intraepithelial</w:t>
      </w:r>
      <w:r>
        <w:rPr>
          <w:rFonts w:ascii="SimSun" w:hAnsi="SimSun" w:eastAsia="SimSun" w:cs="SimSun"/>
          <w:sz w:val="21"/>
          <w:szCs w:val="21"/>
          <w:spacing w:val="-11"/>
        </w:rPr>
        <w:t xml:space="preserve"> </w:t>
      </w:r>
      <w:r>
        <w:rPr>
          <w:rFonts w:ascii="SimSun" w:hAnsi="SimSun" w:eastAsia="SimSun" w:cs="SimSun"/>
          <w:sz w:val="21"/>
          <w:szCs w:val="21"/>
          <w:spacing w:val="-14"/>
        </w:rPr>
        <w:t>neoplasia</w:t>
      </w:r>
      <w:r>
        <w:rPr>
          <w:rFonts w:ascii="SimSun" w:hAnsi="SimSun" w:eastAsia="SimSun" w:cs="SimSun"/>
          <w:sz w:val="21"/>
          <w:szCs w:val="21"/>
          <w:spacing w:val="-15"/>
        </w:rPr>
        <w:t>,</w:t>
      </w:r>
      <w:r>
        <w:rPr>
          <w:rFonts w:ascii="SimSun" w:hAnsi="SimSun" w:eastAsia="SimSun" w:cs="SimSun"/>
          <w:sz w:val="21"/>
          <w:szCs w:val="21"/>
          <w:spacing w:val="-14"/>
        </w:rPr>
        <w:t>H</w:t>
      </w:r>
      <w:r>
        <w:rPr>
          <w:rFonts w:ascii="SimSun" w:hAnsi="SimSun" w:eastAsia="SimSun" w:cs="SimSun"/>
          <w:sz w:val="21"/>
          <w:szCs w:val="21"/>
          <w:spacing w:val="-15"/>
        </w:rPr>
        <w:t>G-CGIN)比</w:t>
      </w:r>
      <w:r>
        <w:rPr>
          <w:rFonts w:ascii="SimSun" w:hAnsi="SimSun" w:eastAsia="SimSun" w:cs="SimSun"/>
          <w:sz w:val="21"/>
          <w:szCs w:val="21"/>
          <w:spacing w:val="-46"/>
        </w:rPr>
        <w:t xml:space="preserve"> </w:t>
      </w:r>
      <w:r>
        <w:rPr>
          <w:rFonts w:ascii="SimSun" w:hAnsi="SimSun" w:eastAsia="SimSun" w:cs="SimSun"/>
          <w:sz w:val="21"/>
          <w:szCs w:val="21"/>
          <w:spacing w:val="-15"/>
        </w:rPr>
        <w:t>较</w:t>
      </w:r>
      <w:r>
        <w:rPr>
          <w:rFonts w:ascii="SimSun" w:hAnsi="SimSun" w:eastAsia="SimSun" w:cs="SimSun"/>
          <w:sz w:val="21"/>
          <w:szCs w:val="21"/>
        </w:rPr>
        <w:t xml:space="preserve"> </w:t>
      </w:r>
      <w:r>
        <w:rPr>
          <w:rFonts w:ascii="SimSun" w:hAnsi="SimSun" w:eastAsia="SimSun" w:cs="SimSun"/>
          <w:sz w:val="21"/>
          <w:szCs w:val="21"/>
          <w:spacing w:val="-9"/>
        </w:rPr>
        <w:t>少见，本节仅介绍SIL。</w:t>
      </w:r>
    </w:p>
    <w:p>
      <w:pPr>
        <w:ind w:left="417"/>
        <w:spacing w:before="87" w:line="221" w:lineRule="auto"/>
        <w:rPr>
          <w:rFonts w:ascii="SimHei" w:hAnsi="SimHei" w:eastAsia="SimHei" w:cs="SimHei"/>
          <w:sz w:val="21"/>
          <w:szCs w:val="21"/>
        </w:rPr>
      </w:pPr>
      <w:r>
        <w:rPr>
          <w:rFonts w:ascii="SimHei" w:hAnsi="SimHei" w:eastAsia="SimHei" w:cs="SimHei"/>
          <w:sz w:val="21"/>
          <w:szCs w:val="21"/>
          <w:b/>
          <w:bCs/>
          <w:color w:val="006CC0"/>
          <w:spacing w:val="-7"/>
        </w:rPr>
        <w:t>【发病相关因素】</w:t>
      </w:r>
    </w:p>
    <w:p>
      <w:pPr>
        <w:ind w:left="19" w:right="1282" w:firstLine="409"/>
        <w:spacing w:before="78" w:line="265" w:lineRule="auto"/>
        <w:rPr>
          <w:rFonts w:ascii="SimSun" w:hAnsi="SimSun" w:eastAsia="SimSun" w:cs="SimSun"/>
          <w:sz w:val="21"/>
          <w:szCs w:val="21"/>
        </w:rPr>
      </w:pPr>
      <w:r>
        <w:rPr>
          <w:rFonts w:ascii="SimSun" w:hAnsi="SimSun" w:eastAsia="SimSun" w:cs="SimSun"/>
          <w:sz w:val="21"/>
          <w:szCs w:val="21"/>
          <w:spacing w:val="-5"/>
        </w:rPr>
        <w:t>SIL和子宫颈</w:t>
      </w:r>
      <w:r>
        <w:rPr>
          <w:rFonts w:ascii="SimSun" w:hAnsi="SimSun" w:eastAsia="SimSun" w:cs="SimSun"/>
          <w:sz w:val="21"/>
          <w:szCs w:val="21"/>
          <w:spacing w:val="-6"/>
        </w:rPr>
        <w:t>癌与人乳头瘤病毒(</w:t>
      </w:r>
      <w:r>
        <w:rPr>
          <w:rFonts w:ascii="SimSun" w:hAnsi="SimSun" w:eastAsia="SimSun" w:cs="SimSun"/>
          <w:sz w:val="21"/>
          <w:szCs w:val="21"/>
          <w:spacing w:val="-5"/>
        </w:rPr>
        <w:t>human</w:t>
      </w:r>
      <w:r>
        <w:rPr>
          <w:rFonts w:ascii="SimSun" w:hAnsi="SimSun" w:eastAsia="SimSun" w:cs="SimSun"/>
          <w:sz w:val="21"/>
          <w:szCs w:val="21"/>
          <w:spacing w:val="1"/>
        </w:rPr>
        <w:t xml:space="preserve"> </w:t>
      </w:r>
      <w:r>
        <w:rPr>
          <w:rFonts w:ascii="SimSun" w:hAnsi="SimSun" w:eastAsia="SimSun" w:cs="SimSun"/>
          <w:sz w:val="21"/>
          <w:szCs w:val="21"/>
          <w:spacing w:val="-5"/>
        </w:rPr>
        <w:t>papilloma</w:t>
      </w:r>
      <w:r>
        <w:rPr>
          <w:rFonts w:ascii="SimSun" w:hAnsi="SimSun" w:eastAsia="SimSun" w:cs="SimSun"/>
          <w:sz w:val="21"/>
          <w:szCs w:val="21"/>
          <w:spacing w:val="3"/>
        </w:rPr>
        <w:t xml:space="preserve"> </w:t>
      </w:r>
      <w:r>
        <w:rPr>
          <w:rFonts w:ascii="SimSun" w:hAnsi="SimSun" w:eastAsia="SimSun" w:cs="SimSun"/>
          <w:sz w:val="21"/>
          <w:szCs w:val="21"/>
          <w:spacing w:val="-5"/>
        </w:rPr>
        <w:t>virus</w:t>
      </w:r>
      <w:r>
        <w:rPr>
          <w:rFonts w:ascii="SimSun" w:hAnsi="SimSun" w:eastAsia="SimSun" w:cs="SimSun"/>
          <w:sz w:val="21"/>
          <w:szCs w:val="21"/>
          <w:spacing w:val="-6"/>
        </w:rPr>
        <w:t>,</w:t>
      </w:r>
      <w:r>
        <w:rPr>
          <w:rFonts w:ascii="SimSun" w:hAnsi="SimSun" w:eastAsia="SimSun" w:cs="SimSun"/>
          <w:sz w:val="21"/>
          <w:szCs w:val="21"/>
          <w:spacing w:val="-5"/>
        </w:rPr>
        <w:t>HPV</w:t>
      </w:r>
      <w:r>
        <w:rPr>
          <w:rFonts w:ascii="SimSun" w:hAnsi="SimSun" w:eastAsia="SimSun" w:cs="SimSun"/>
          <w:sz w:val="21"/>
          <w:szCs w:val="21"/>
          <w:spacing w:val="-6"/>
        </w:rPr>
        <w:t>)感染、多个性伴侣、吸烟、性生活过</w:t>
      </w:r>
      <w:r>
        <w:rPr>
          <w:rFonts w:ascii="SimSun" w:hAnsi="SimSun" w:eastAsia="SimSun" w:cs="SimSun"/>
          <w:sz w:val="21"/>
          <w:szCs w:val="21"/>
        </w:rPr>
        <w:t xml:space="preserve"> </w:t>
      </w:r>
      <w:r>
        <w:rPr>
          <w:rFonts w:ascii="SimSun" w:hAnsi="SimSun" w:eastAsia="SimSun" w:cs="SimSun"/>
          <w:sz w:val="21"/>
          <w:szCs w:val="21"/>
          <w:spacing w:val="-4"/>
        </w:rPr>
        <w:t>早(&lt;16岁)、性传播疾病、经济状况低下、口服避孕药和免疫抑制等因素相关。</w:t>
      </w:r>
    </w:p>
    <w:p>
      <w:pPr>
        <w:ind w:left="19" w:right="1276" w:firstLine="409"/>
        <w:spacing w:before="88" w:line="277"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b/>
          <w:bCs/>
        </w:rPr>
        <w:t>HPV</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5"/>
        </w:rPr>
        <w:t>感染</w:t>
      </w:r>
      <w:r>
        <w:rPr>
          <w:rFonts w:ascii="SimSun" w:hAnsi="SimSun" w:eastAsia="SimSun" w:cs="SimSun"/>
          <w:sz w:val="21"/>
          <w:szCs w:val="21"/>
          <w:spacing w:val="7"/>
        </w:rPr>
        <w:t xml:space="preserve">  </w:t>
      </w:r>
      <w:r>
        <w:rPr>
          <w:rFonts w:ascii="SimSun" w:hAnsi="SimSun" w:eastAsia="SimSun" w:cs="SimSun"/>
          <w:sz w:val="21"/>
          <w:szCs w:val="21"/>
          <w:spacing w:val="5"/>
        </w:rPr>
        <w:t>目前已知</w:t>
      </w:r>
      <w:r>
        <w:rPr>
          <w:rFonts w:ascii="Times New Roman" w:hAnsi="Times New Roman" w:eastAsia="Times New Roman" w:cs="Times New Roman"/>
          <w:sz w:val="21"/>
          <w:szCs w:val="21"/>
        </w:rPr>
        <w:t>HPV</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共有160多个型别，40余种与生殖道感染有关，其</w:t>
      </w:r>
      <w:r>
        <w:rPr>
          <w:rFonts w:ascii="SimSun" w:hAnsi="SimSun" w:eastAsia="SimSun" w:cs="SimSun"/>
          <w:sz w:val="21"/>
          <w:szCs w:val="21"/>
          <w:spacing w:val="4"/>
        </w:rPr>
        <w:t>中13～15种与</w:t>
      </w:r>
      <w:r>
        <w:rPr>
          <w:rFonts w:ascii="SimSun" w:hAnsi="SimSun" w:eastAsia="SimSun" w:cs="SimSun"/>
          <w:sz w:val="21"/>
          <w:szCs w:val="21"/>
        </w:rPr>
        <w:t xml:space="preserve"> </w:t>
      </w:r>
      <w:r>
        <w:rPr>
          <w:rFonts w:ascii="SimSun" w:hAnsi="SimSun" w:eastAsia="SimSun" w:cs="SimSun"/>
          <w:sz w:val="21"/>
          <w:szCs w:val="21"/>
        </w:rPr>
        <w:t>SIL</w:t>
      </w:r>
      <w:r>
        <w:rPr>
          <w:rFonts w:ascii="SimSun" w:hAnsi="SimSun" w:eastAsia="SimSun" w:cs="SimSun"/>
          <w:sz w:val="21"/>
          <w:szCs w:val="21"/>
          <w:spacing w:val="16"/>
        </w:rPr>
        <w:t>和子宫颈癌发病密切相关。已在接近90%的</w:t>
      </w:r>
      <w:r>
        <w:rPr>
          <w:rFonts w:ascii="SimSun" w:hAnsi="SimSun" w:eastAsia="SimSun" w:cs="SimSun"/>
          <w:sz w:val="21"/>
          <w:szCs w:val="21"/>
        </w:rPr>
        <w:t>SIL</w:t>
      </w:r>
      <w:r>
        <w:rPr>
          <w:rFonts w:ascii="SimSun" w:hAnsi="SimSun" w:eastAsia="SimSun" w:cs="SimSun"/>
          <w:sz w:val="21"/>
          <w:szCs w:val="21"/>
          <w:spacing w:val="-47"/>
        </w:rPr>
        <w:t xml:space="preserve"> </w:t>
      </w:r>
      <w:r>
        <w:rPr>
          <w:rFonts w:ascii="SimSun" w:hAnsi="SimSun" w:eastAsia="SimSun" w:cs="SimSun"/>
          <w:sz w:val="21"/>
          <w:szCs w:val="21"/>
          <w:spacing w:val="16"/>
        </w:rPr>
        <w:t>和99%的子宫颈癌组织发现有高危型</w:t>
      </w:r>
      <w:r>
        <w:rPr>
          <w:rFonts w:ascii="SimSun" w:hAnsi="SimSun" w:eastAsia="SimSun" w:cs="SimSun"/>
          <w:sz w:val="21"/>
          <w:szCs w:val="21"/>
        </w:rPr>
        <w:t>HPV</w:t>
      </w:r>
      <w:r>
        <w:rPr>
          <w:rFonts w:ascii="SimSun" w:hAnsi="SimSun" w:eastAsia="SimSun" w:cs="SimSun"/>
          <w:sz w:val="21"/>
          <w:szCs w:val="21"/>
          <w:spacing w:val="43"/>
        </w:rPr>
        <w:t xml:space="preserve"> </w:t>
      </w:r>
      <w:r>
        <w:rPr>
          <w:rFonts w:ascii="SimSun" w:hAnsi="SimSun" w:eastAsia="SimSun" w:cs="SimSun"/>
          <w:sz w:val="21"/>
          <w:szCs w:val="21"/>
          <w:spacing w:val="16"/>
        </w:rPr>
        <w:t>感</w:t>
      </w:r>
      <w:r>
        <w:rPr>
          <w:rFonts w:ascii="SimSun" w:hAnsi="SimSun" w:eastAsia="SimSun" w:cs="SimSun"/>
          <w:sz w:val="21"/>
          <w:szCs w:val="21"/>
        </w:rPr>
        <w:t xml:space="preserve"> </w:t>
      </w:r>
      <w:r>
        <w:rPr>
          <w:rFonts w:ascii="SimSun" w:hAnsi="SimSun" w:eastAsia="SimSun" w:cs="SimSun"/>
          <w:sz w:val="21"/>
          <w:szCs w:val="21"/>
          <w:spacing w:val="7"/>
        </w:rPr>
        <w:t>染，其中约70%与</w:t>
      </w:r>
      <w:r>
        <w:rPr>
          <w:rFonts w:ascii="SimSun" w:hAnsi="SimSun" w:eastAsia="SimSun" w:cs="SimSun"/>
          <w:sz w:val="21"/>
          <w:szCs w:val="21"/>
        </w:rPr>
        <w:t>HPV</w:t>
      </w:r>
      <w:r>
        <w:rPr>
          <w:rFonts w:ascii="SimSun" w:hAnsi="SimSun" w:eastAsia="SimSun" w:cs="SimSun"/>
          <w:sz w:val="21"/>
          <w:szCs w:val="21"/>
          <w:spacing w:val="7"/>
        </w:rPr>
        <w:t>16</w:t>
      </w:r>
      <w:r>
        <w:rPr>
          <w:rFonts w:ascii="SimSun" w:hAnsi="SimSun" w:eastAsia="SimSun" w:cs="SimSun"/>
          <w:sz w:val="21"/>
          <w:szCs w:val="21"/>
          <w:spacing w:val="60"/>
        </w:rPr>
        <w:t xml:space="preserve"> </w:t>
      </w:r>
      <w:r>
        <w:rPr>
          <w:rFonts w:ascii="SimSun" w:hAnsi="SimSun" w:eastAsia="SimSun" w:cs="SimSun"/>
          <w:sz w:val="21"/>
          <w:szCs w:val="21"/>
          <w:spacing w:val="7"/>
        </w:rPr>
        <w:t>和18型相关。高危型</w:t>
      </w:r>
      <w:r>
        <w:rPr>
          <w:rFonts w:ascii="SimSun" w:hAnsi="SimSun" w:eastAsia="SimSun" w:cs="SimSun"/>
          <w:sz w:val="21"/>
          <w:szCs w:val="21"/>
        </w:rPr>
        <w:t>HPV</w:t>
      </w:r>
      <w:r>
        <w:rPr>
          <w:rFonts w:ascii="SimSun" w:hAnsi="SimSun" w:eastAsia="SimSun" w:cs="SimSun"/>
          <w:sz w:val="21"/>
          <w:szCs w:val="21"/>
          <w:spacing w:val="43"/>
        </w:rPr>
        <w:t xml:space="preserve"> </w:t>
      </w:r>
      <w:r>
        <w:rPr>
          <w:rFonts w:ascii="SimSun" w:hAnsi="SimSun" w:eastAsia="SimSun" w:cs="SimSun"/>
          <w:sz w:val="21"/>
          <w:szCs w:val="21"/>
          <w:spacing w:val="7"/>
        </w:rPr>
        <w:t>产生病毒癌蛋白，其中E6</w:t>
      </w:r>
      <w:r>
        <w:rPr>
          <w:rFonts w:ascii="SimSun" w:hAnsi="SimSun" w:eastAsia="SimSun" w:cs="SimSun"/>
          <w:sz w:val="21"/>
          <w:szCs w:val="21"/>
          <w:spacing w:val="-9"/>
        </w:rPr>
        <w:t xml:space="preserve"> </w:t>
      </w:r>
      <w:r>
        <w:rPr>
          <w:rFonts w:ascii="SimSun" w:hAnsi="SimSun" w:eastAsia="SimSun" w:cs="SimSun"/>
          <w:sz w:val="21"/>
          <w:szCs w:val="21"/>
          <w:spacing w:val="7"/>
        </w:rPr>
        <w:t>和</w:t>
      </w:r>
      <w:r>
        <w:rPr>
          <w:rFonts w:ascii="SimSun" w:hAnsi="SimSun" w:eastAsia="SimSun" w:cs="SimSun"/>
          <w:sz w:val="21"/>
          <w:szCs w:val="21"/>
          <w:spacing w:val="-46"/>
        </w:rPr>
        <w:t xml:space="preserve"> </w:t>
      </w:r>
      <w:r>
        <w:rPr>
          <w:rFonts w:ascii="SimSun" w:hAnsi="SimSun" w:eastAsia="SimSun" w:cs="SimSun"/>
          <w:sz w:val="21"/>
          <w:szCs w:val="21"/>
          <w:spacing w:val="7"/>
        </w:rPr>
        <w:t>E7</w:t>
      </w:r>
      <w:r>
        <w:rPr>
          <w:rFonts w:ascii="SimSun" w:hAnsi="SimSun" w:eastAsia="SimSun" w:cs="SimSun"/>
          <w:sz w:val="21"/>
          <w:szCs w:val="21"/>
          <w:spacing w:val="-20"/>
        </w:rPr>
        <w:t xml:space="preserve"> </w:t>
      </w:r>
      <w:r>
        <w:rPr>
          <w:rFonts w:ascii="SimSun" w:hAnsi="SimSun" w:eastAsia="SimSun" w:cs="SimSun"/>
          <w:sz w:val="21"/>
          <w:szCs w:val="21"/>
          <w:spacing w:val="7"/>
        </w:rPr>
        <w:t>分别作用于宿</w:t>
      </w:r>
      <w:r>
        <w:rPr>
          <w:rFonts w:ascii="SimSun" w:hAnsi="SimSun" w:eastAsia="SimSun" w:cs="SimSun"/>
          <w:sz w:val="21"/>
          <w:szCs w:val="21"/>
        </w:rPr>
        <w:t xml:space="preserve"> </w:t>
      </w:r>
      <w:r>
        <w:rPr>
          <w:rFonts w:ascii="SimSun" w:hAnsi="SimSun" w:eastAsia="SimSun" w:cs="SimSun"/>
          <w:sz w:val="21"/>
          <w:szCs w:val="21"/>
          <w:spacing w:val="6"/>
        </w:rPr>
        <w:t>主细胞的抑癌基因p53</w:t>
      </w:r>
      <w:r>
        <w:rPr>
          <w:rFonts w:ascii="SimSun" w:hAnsi="SimSun" w:eastAsia="SimSun" w:cs="SimSun"/>
          <w:sz w:val="21"/>
          <w:szCs w:val="21"/>
          <w:spacing w:val="-25"/>
        </w:rPr>
        <w:t xml:space="preserve"> </w:t>
      </w:r>
      <w:r>
        <w:rPr>
          <w:rFonts w:ascii="SimSun" w:hAnsi="SimSun" w:eastAsia="SimSun" w:cs="SimSun"/>
          <w:sz w:val="21"/>
          <w:szCs w:val="21"/>
          <w:spacing w:val="6"/>
        </w:rPr>
        <w:t>和</w:t>
      </w:r>
      <w:r>
        <w:rPr>
          <w:rFonts w:ascii="SimSun" w:hAnsi="SimSun" w:eastAsia="SimSun" w:cs="SimSun"/>
          <w:sz w:val="21"/>
          <w:szCs w:val="21"/>
        </w:rPr>
        <w:t>Rb</w:t>
      </w:r>
      <w:r>
        <w:rPr>
          <w:rFonts w:ascii="SimSun" w:hAnsi="SimSun" w:eastAsia="SimSun" w:cs="SimSun"/>
          <w:sz w:val="21"/>
          <w:szCs w:val="21"/>
          <w:spacing w:val="-29"/>
        </w:rPr>
        <w:t xml:space="preserve"> </w:t>
      </w:r>
      <w:r>
        <w:rPr>
          <w:rFonts w:ascii="SimSun" w:hAnsi="SimSun" w:eastAsia="SimSun" w:cs="SimSun"/>
          <w:sz w:val="21"/>
          <w:szCs w:val="21"/>
          <w:spacing w:val="6"/>
        </w:rPr>
        <w:t>使之失活或降解，继而通过一系</w:t>
      </w:r>
      <w:r>
        <w:rPr>
          <w:rFonts w:ascii="SimSun" w:hAnsi="SimSun" w:eastAsia="SimSun" w:cs="SimSun"/>
          <w:sz w:val="21"/>
          <w:szCs w:val="21"/>
          <w:spacing w:val="5"/>
        </w:rPr>
        <w:t>列分子事件导致癌变。接种</w:t>
      </w:r>
      <w:r>
        <w:rPr>
          <w:rFonts w:ascii="SimSun" w:hAnsi="SimSun" w:eastAsia="SimSun" w:cs="SimSun"/>
          <w:sz w:val="21"/>
          <w:szCs w:val="21"/>
        </w:rPr>
        <w:t>HPV</w:t>
      </w:r>
      <w:r>
        <w:rPr>
          <w:rFonts w:ascii="SimSun" w:hAnsi="SimSun" w:eastAsia="SimSun" w:cs="SimSun"/>
          <w:sz w:val="21"/>
          <w:szCs w:val="21"/>
          <w:spacing w:val="43"/>
        </w:rPr>
        <w:t xml:space="preserve"> </w:t>
      </w:r>
      <w:r>
        <w:rPr>
          <w:rFonts w:ascii="SimSun" w:hAnsi="SimSun" w:eastAsia="SimSun" w:cs="SimSun"/>
          <w:sz w:val="21"/>
          <w:szCs w:val="21"/>
          <w:spacing w:val="5"/>
        </w:rPr>
        <w:t>预防</w:t>
      </w:r>
      <w:r>
        <w:rPr>
          <w:rFonts w:ascii="SimSun" w:hAnsi="SimSun" w:eastAsia="SimSun" w:cs="SimSun"/>
          <w:sz w:val="21"/>
          <w:szCs w:val="21"/>
        </w:rPr>
        <w:t xml:space="preserve"> </w:t>
      </w:r>
      <w:r>
        <w:rPr>
          <w:rFonts w:ascii="SimSun" w:hAnsi="SimSun" w:eastAsia="SimSun" w:cs="SimSun"/>
          <w:sz w:val="21"/>
          <w:szCs w:val="21"/>
        </w:rPr>
        <w:t>性疫苗可以实现子宫颈癌的一级预防。</w:t>
      </w:r>
    </w:p>
    <w:p>
      <w:pPr>
        <w:ind w:left="19" w:right="1249" w:firstLine="409"/>
        <w:spacing w:before="75" w:line="268"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8"/>
        </w:rPr>
        <w:t>性行为及分娩次数</w:t>
      </w:r>
      <w:r>
        <w:rPr>
          <w:rFonts w:ascii="SimSun" w:hAnsi="SimSun" w:eastAsia="SimSun" w:cs="SimSun"/>
          <w:sz w:val="21"/>
          <w:szCs w:val="21"/>
          <w:spacing w:val="12"/>
        </w:rPr>
        <w:t xml:space="preserve">  </w:t>
      </w:r>
      <w:r>
        <w:rPr>
          <w:rFonts w:ascii="SimSun" w:hAnsi="SimSun" w:eastAsia="SimSun" w:cs="SimSun"/>
          <w:sz w:val="21"/>
          <w:szCs w:val="21"/>
          <w:spacing w:val="8"/>
        </w:rPr>
        <w:t>多个性伴侣、初次性生活&lt;16岁、早年分</w:t>
      </w:r>
      <w:r>
        <w:rPr>
          <w:rFonts w:ascii="SimSun" w:hAnsi="SimSun" w:eastAsia="SimSun" w:cs="SimSun"/>
          <w:sz w:val="21"/>
          <w:szCs w:val="21"/>
          <w:spacing w:val="7"/>
        </w:rPr>
        <w:t>娩、多产与子宫颈癌发生有</w:t>
      </w:r>
      <w:r>
        <w:rPr>
          <w:rFonts w:ascii="SimSun" w:hAnsi="SimSun" w:eastAsia="SimSun" w:cs="SimSun"/>
          <w:sz w:val="21"/>
          <w:szCs w:val="21"/>
        </w:rPr>
        <w:t xml:space="preserve"> </w:t>
      </w:r>
      <w:r>
        <w:rPr>
          <w:rFonts w:ascii="SimSun" w:hAnsi="SimSun" w:eastAsia="SimSun" w:cs="SimSun"/>
          <w:sz w:val="21"/>
          <w:szCs w:val="21"/>
          <w:spacing w:val="18"/>
        </w:rPr>
        <w:t>关。与有阴茎癌、前列腺癌或其性伴侣曾患子宫颈癌的高危男子性接触的妇女，也易患子宫</w:t>
      </w:r>
      <w:r>
        <w:rPr>
          <w:rFonts w:ascii="SimSun" w:hAnsi="SimSun" w:eastAsia="SimSun" w:cs="SimSun"/>
          <w:sz w:val="21"/>
          <w:szCs w:val="21"/>
          <w:spacing w:val="3"/>
        </w:rPr>
        <w:t xml:space="preserve"> </w:t>
      </w:r>
      <w:r>
        <w:rPr>
          <w:rFonts w:ascii="SimSun" w:hAnsi="SimSun" w:eastAsia="SimSun" w:cs="SimSun"/>
          <w:sz w:val="21"/>
          <w:szCs w:val="21"/>
          <w:spacing w:val="5"/>
        </w:rPr>
        <w:t>颈癌。</w:t>
      </w:r>
    </w:p>
    <w:p>
      <w:pPr>
        <w:ind w:left="429"/>
        <w:spacing w:before="80" w:line="21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3"/>
        </w:rPr>
        <w:t xml:space="preserve"> </w:t>
      </w:r>
      <w:r>
        <w:rPr>
          <w:rFonts w:ascii="SimSun" w:hAnsi="SimSun" w:eastAsia="SimSun" w:cs="SimSun"/>
          <w:sz w:val="21"/>
          <w:szCs w:val="21"/>
          <w:spacing w:val="-2"/>
        </w:rPr>
        <w:t>其</w:t>
      </w:r>
      <w:r>
        <w:rPr>
          <w:rFonts w:ascii="SimSun" w:hAnsi="SimSun" w:eastAsia="SimSun" w:cs="SimSun"/>
          <w:sz w:val="21"/>
          <w:szCs w:val="21"/>
          <w:spacing w:val="-40"/>
        </w:rPr>
        <w:t xml:space="preserve"> </w:t>
      </w:r>
      <w:r>
        <w:rPr>
          <w:rFonts w:ascii="SimSun" w:hAnsi="SimSun" w:eastAsia="SimSun" w:cs="SimSun"/>
          <w:sz w:val="21"/>
          <w:szCs w:val="21"/>
          <w:spacing w:val="-2"/>
        </w:rPr>
        <w:t>他</w:t>
      </w:r>
      <w:r>
        <w:rPr>
          <w:rFonts w:ascii="SimSun" w:hAnsi="SimSun" w:eastAsia="SimSun" w:cs="SimSun"/>
          <w:sz w:val="21"/>
          <w:szCs w:val="21"/>
          <w:spacing w:val="76"/>
        </w:rPr>
        <w:t xml:space="preserve"> </w:t>
      </w:r>
      <w:r>
        <w:rPr>
          <w:rFonts w:ascii="SimSun" w:hAnsi="SimSun" w:eastAsia="SimSun" w:cs="SimSun"/>
          <w:sz w:val="21"/>
          <w:szCs w:val="21"/>
          <w:spacing w:val="-2"/>
        </w:rPr>
        <w:t>吸烟可增加感染HPV</w:t>
      </w:r>
      <w:r>
        <w:rPr>
          <w:rFonts w:ascii="SimSun" w:hAnsi="SimSun" w:eastAsia="SimSun" w:cs="SimSun"/>
          <w:sz w:val="21"/>
          <w:szCs w:val="21"/>
          <w:spacing w:val="34"/>
        </w:rPr>
        <w:t xml:space="preserve"> </w:t>
      </w:r>
      <w:r>
        <w:rPr>
          <w:rFonts w:ascii="SimSun" w:hAnsi="SimSun" w:eastAsia="SimSun" w:cs="SimSun"/>
          <w:sz w:val="21"/>
          <w:szCs w:val="21"/>
          <w:spacing w:val="-2"/>
        </w:rPr>
        <w:t>效应，屏障避孕法有一定</w:t>
      </w:r>
      <w:r>
        <w:rPr>
          <w:rFonts w:ascii="SimSun" w:hAnsi="SimSun" w:eastAsia="SimSun" w:cs="SimSun"/>
          <w:sz w:val="21"/>
          <w:szCs w:val="21"/>
          <w:spacing w:val="-3"/>
        </w:rPr>
        <w:t>的保护作用。</w:t>
      </w:r>
    </w:p>
    <w:p>
      <w:pPr>
        <w:ind w:left="327"/>
        <w:spacing w:before="116" w:line="221" w:lineRule="auto"/>
        <w:rPr>
          <w:rFonts w:ascii="SimHei" w:hAnsi="SimHei" w:eastAsia="SimHei" w:cs="SimHei"/>
          <w:sz w:val="21"/>
          <w:szCs w:val="21"/>
        </w:rPr>
      </w:pPr>
      <w:r>
        <w:rPr>
          <w:rFonts w:ascii="SimHei" w:hAnsi="SimHei" w:eastAsia="SimHei" w:cs="SimHei"/>
          <w:sz w:val="21"/>
          <w:szCs w:val="21"/>
          <w:b/>
          <w:bCs/>
          <w:color w:val="007FD4"/>
          <w:spacing w:val="-4"/>
        </w:rPr>
        <w:t>【子宫颈组织学特点)</w:t>
      </w:r>
    </w:p>
    <w:p>
      <w:pPr>
        <w:ind w:left="429"/>
        <w:spacing w:before="83" w:line="219" w:lineRule="auto"/>
        <w:rPr>
          <w:rFonts w:ascii="SimSun" w:hAnsi="SimSun" w:eastAsia="SimSun" w:cs="SimSun"/>
          <w:sz w:val="21"/>
          <w:szCs w:val="21"/>
        </w:rPr>
      </w:pPr>
      <w:r>
        <w:rPr>
          <w:rFonts w:ascii="SimSun" w:hAnsi="SimSun" w:eastAsia="SimSun" w:cs="SimSun"/>
          <w:sz w:val="21"/>
          <w:szCs w:val="21"/>
          <w:spacing w:val="1"/>
        </w:rPr>
        <w:t>子宫颈上皮由子宫颈阴道部鳞状上皮和子宫颈管柱状上皮组成。</w:t>
      </w:r>
    </w:p>
    <w:p>
      <w:pPr>
        <w:ind w:left="19" w:right="1277" w:firstLine="40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3"/>
        </w:rPr>
        <w:t>子宫颈阴道部鳞状上皮</w:t>
      </w:r>
      <w:r>
        <w:rPr>
          <w:rFonts w:ascii="SimSun" w:hAnsi="SimSun" w:eastAsia="SimSun" w:cs="SimSun"/>
          <w:sz w:val="21"/>
          <w:szCs w:val="21"/>
          <w:spacing w:val="1"/>
        </w:rPr>
        <w:t xml:space="preserve">  </w:t>
      </w:r>
      <w:r>
        <w:rPr>
          <w:rFonts w:ascii="SimSun" w:hAnsi="SimSun" w:eastAsia="SimSun" w:cs="SimSun"/>
          <w:sz w:val="21"/>
          <w:szCs w:val="21"/>
          <w:spacing w:val="3"/>
        </w:rPr>
        <w:t>由深至浅可分为基底带、中间带及浅表带3个带</w:t>
      </w:r>
      <w:r>
        <w:rPr>
          <w:rFonts w:ascii="SimSun" w:hAnsi="SimSun" w:eastAsia="SimSun" w:cs="SimSun"/>
          <w:sz w:val="21"/>
          <w:szCs w:val="21"/>
          <w:spacing w:val="2"/>
        </w:rPr>
        <w:t>。基底带由基底细</w:t>
      </w:r>
      <w:r>
        <w:rPr>
          <w:rFonts w:ascii="SimSun" w:hAnsi="SimSun" w:eastAsia="SimSun" w:cs="SimSun"/>
          <w:sz w:val="21"/>
          <w:szCs w:val="21"/>
          <w:spacing w:val="1"/>
        </w:rPr>
        <w:t xml:space="preserve"> </w:t>
      </w:r>
      <w:r>
        <w:rPr>
          <w:rFonts w:ascii="SimSun" w:hAnsi="SimSun" w:eastAsia="SimSun" w:cs="SimSun"/>
          <w:sz w:val="21"/>
          <w:szCs w:val="21"/>
          <w:spacing w:val="-2"/>
        </w:rPr>
        <w:t>胞和旁基底细胞组成。基底细胞为储备细胞，无明显细胞增殖表现，在某些因</w:t>
      </w:r>
      <w:r>
        <w:rPr>
          <w:rFonts w:ascii="SimSun" w:hAnsi="SimSun" w:eastAsia="SimSun" w:cs="SimSun"/>
          <w:sz w:val="21"/>
          <w:szCs w:val="21"/>
          <w:spacing w:val="-3"/>
        </w:rPr>
        <w:t>素刺激下可以增生，也</w:t>
      </w:r>
      <w:r>
        <w:rPr>
          <w:rFonts w:ascii="SimSun" w:hAnsi="SimSun" w:eastAsia="SimSun" w:cs="SimSun"/>
          <w:sz w:val="21"/>
          <w:szCs w:val="21"/>
        </w:rPr>
        <w:t xml:space="preserve"> </w:t>
      </w:r>
      <w:r>
        <w:rPr>
          <w:rFonts w:ascii="SimSun" w:hAnsi="SimSun" w:eastAsia="SimSun" w:cs="SimSun"/>
          <w:sz w:val="21"/>
          <w:szCs w:val="21"/>
          <w:spacing w:val="3"/>
        </w:rPr>
        <w:t>可以增生成为不典型鳞状细胞或分化为成熟鳞状细胞</w:t>
      </w:r>
      <w:r>
        <w:rPr>
          <w:rFonts w:ascii="SimSun" w:hAnsi="SimSun" w:eastAsia="SimSun" w:cs="SimSun"/>
          <w:sz w:val="21"/>
          <w:szCs w:val="21"/>
          <w:spacing w:val="2"/>
        </w:rPr>
        <w:t>。旁基底细胞为增生活跃的细胞，偶见核分裂</w:t>
      </w:r>
      <w:r>
        <w:rPr>
          <w:rFonts w:ascii="SimSun" w:hAnsi="SimSun" w:eastAsia="SimSun" w:cs="SimSun"/>
          <w:sz w:val="21"/>
          <w:szCs w:val="21"/>
        </w:rPr>
        <w:t xml:space="preserve"> </w:t>
      </w:r>
      <w:r>
        <w:rPr>
          <w:rFonts w:ascii="SimSun" w:hAnsi="SimSun" w:eastAsia="SimSun" w:cs="SimSun"/>
          <w:sz w:val="21"/>
          <w:szCs w:val="21"/>
          <w:spacing w:val="-6"/>
        </w:rPr>
        <w:t>象。中间带与浅表带为完全不增生的分化细胞，细胞渐趋死亡、</w:t>
      </w:r>
      <w:r>
        <w:rPr>
          <w:rFonts w:ascii="SimSun" w:hAnsi="SimSun" w:eastAsia="SimSun" w:cs="SimSun"/>
          <w:sz w:val="21"/>
          <w:szCs w:val="21"/>
          <w:spacing w:val="-7"/>
        </w:rPr>
        <w:t>脱落。</w:t>
      </w:r>
    </w:p>
    <w:p>
      <w:pPr>
        <w:sectPr>
          <w:footerReference w:type="default" r:id="rId317"/>
          <w:pgSz w:w="11900" w:h="16840"/>
          <w:pgMar w:top="400" w:right="639" w:bottom="466" w:left="820" w:header="0" w:footer="287" w:gutter="0"/>
        </w:sectPr>
        <w:rPr/>
      </w:pPr>
    </w:p>
    <w:p>
      <w:pPr>
        <w:spacing w:line="426" w:lineRule="auto"/>
        <w:rPr>
          <w:rFonts w:ascii="Arial"/>
          <w:sz w:val="21"/>
        </w:rPr>
      </w:pPr>
      <w:r>
        <w:drawing>
          <wp:anchor distT="0" distB="0" distL="0" distR="0" simplePos="0" relativeHeight="252795904" behindDoc="0" locked="0" layoutInCell="0" allowOverlap="1">
            <wp:simplePos x="0" y="0"/>
            <wp:positionH relativeFrom="page">
              <wp:posOffset>476286</wp:posOffset>
            </wp:positionH>
            <wp:positionV relativeFrom="page">
              <wp:posOffset>9893320</wp:posOffset>
            </wp:positionV>
            <wp:extent cx="476210" cy="450833"/>
            <wp:effectExtent l="0" t="0" r="0" b="0"/>
            <wp:wrapNone/>
            <wp:docPr id="285" name="IM 285"/>
            <wp:cNvGraphicFramePr/>
            <a:graphic>
              <a:graphicData uri="http://schemas.openxmlformats.org/drawingml/2006/picture">
                <pic:pic>
                  <pic:nvPicPr>
                    <pic:cNvPr id="285" name="IM 285"/>
                    <pic:cNvPicPr/>
                  </pic:nvPicPr>
                  <pic:blipFill>
                    <a:blip r:embed="rId322"/>
                    <a:stretch>
                      <a:fillRect/>
                    </a:stretch>
                  </pic:blipFill>
                  <pic:spPr>
                    <a:xfrm rot="0">
                      <a:off x="0" y="0"/>
                      <a:ext cx="476210" cy="450833"/>
                    </a:xfrm>
                    <a:prstGeom prst="rect">
                      <a:avLst/>
                    </a:prstGeom>
                  </pic:spPr>
                </pic:pic>
              </a:graphicData>
            </a:graphic>
          </wp:anchor>
        </w:drawing>
      </w:r>
      <w:r/>
    </w:p>
    <w:p>
      <w:pPr>
        <w:ind w:left="1119"/>
        <w:spacing w:before="68" w:line="222" w:lineRule="auto"/>
        <w:rPr>
          <w:rFonts w:ascii="SimHei" w:hAnsi="SimHei" w:eastAsia="SimHei" w:cs="SimHei"/>
          <w:sz w:val="21"/>
          <w:szCs w:val="21"/>
        </w:rPr>
      </w:pPr>
      <w:r>
        <w:pict>
          <v:shape id="_x0000_s145" style="position:absolute;margin-left:1.12075pt;margin-top:5.0327pt;mso-position-vertical-relative:text;mso-position-horizontal-relative:text;width:14.35pt;height:10.45pt;z-index:2527979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137AC9"/>
                      <w:spacing w:val="-4"/>
                    </w:rPr>
                    <w:t>296</w:t>
                  </w:r>
                </w:p>
              </w:txbxContent>
            </v:textbox>
          </v:shape>
        </w:pict>
      </w:r>
      <w:r>
        <w:rPr>
          <w:rFonts w:ascii="SimHei" w:hAnsi="SimHei" w:eastAsia="SimHei" w:cs="SimHei"/>
          <w:sz w:val="21"/>
          <w:szCs w:val="21"/>
          <w:color w:val="0064B1"/>
          <w:spacing w:val="-15"/>
        </w:rPr>
        <w:t>第二十五章</w:t>
      </w:r>
      <w:r>
        <w:rPr>
          <w:rFonts w:ascii="SimHei" w:hAnsi="SimHei" w:eastAsia="SimHei" w:cs="SimHei"/>
          <w:sz w:val="21"/>
          <w:szCs w:val="21"/>
          <w:color w:val="0064B1"/>
          <w:spacing w:val="48"/>
        </w:rPr>
        <w:t xml:space="preserve"> </w:t>
      </w:r>
      <w:r>
        <w:rPr>
          <w:rFonts w:ascii="SimHei" w:hAnsi="SimHei" w:eastAsia="SimHei" w:cs="SimHei"/>
          <w:sz w:val="21"/>
          <w:szCs w:val="21"/>
          <w:color w:val="0064B1"/>
          <w:spacing w:val="-15"/>
        </w:rPr>
        <w:t>子宫颈肿瘤</w:t>
      </w:r>
    </w:p>
    <w:p>
      <w:pPr>
        <w:spacing w:line="308" w:lineRule="auto"/>
        <w:rPr>
          <w:rFonts w:ascii="Arial"/>
          <w:sz w:val="21"/>
        </w:rPr>
      </w:pPr>
      <w:r/>
    </w:p>
    <w:p>
      <w:pPr>
        <w:ind w:left="1119" w:right="95" w:firstLine="410"/>
        <w:spacing w:before="68" w:line="25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8"/>
        </w:rPr>
        <w:t xml:space="preserve"> </w:t>
      </w:r>
      <w:r>
        <w:rPr>
          <w:rFonts w:ascii="SimSun" w:hAnsi="SimSun" w:eastAsia="SimSun" w:cs="SimSun"/>
          <w:sz w:val="21"/>
          <w:szCs w:val="21"/>
          <w:spacing w:val="1"/>
        </w:rPr>
        <w:t>子宫颈管柱状上皮</w:t>
      </w:r>
      <w:r>
        <w:rPr>
          <w:rFonts w:ascii="SimSun" w:hAnsi="SimSun" w:eastAsia="SimSun" w:cs="SimSun"/>
          <w:sz w:val="21"/>
          <w:szCs w:val="21"/>
          <w:spacing w:val="75"/>
        </w:rPr>
        <w:t xml:space="preserve"> </w:t>
      </w:r>
      <w:r>
        <w:rPr>
          <w:rFonts w:ascii="SimSun" w:hAnsi="SimSun" w:eastAsia="SimSun" w:cs="SimSun"/>
          <w:sz w:val="21"/>
          <w:szCs w:val="21"/>
          <w:spacing w:val="1"/>
        </w:rPr>
        <w:t>柱状上皮为分化良好细胞，而柱状上皮下细胞为储备细胞，具有分化或</w:t>
      </w:r>
      <w:r>
        <w:rPr>
          <w:rFonts w:ascii="SimSun" w:hAnsi="SimSun" w:eastAsia="SimSun" w:cs="SimSun"/>
          <w:sz w:val="21"/>
          <w:szCs w:val="21"/>
        </w:rPr>
        <w:t xml:space="preserve"> </w:t>
      </w:r>
      <w:r>
        <w:rPr>
          <w:rFonts w:ascii="SimSun" w:hAnsi="SimSun" w:eastAsia="SimSun" w:cs="SimSun"/>
          <w:sz w:val="21"/>
          <w:szCs w:val="21"/>
          <w:spacing w:val="-7"/>
        </w:rPr>
        <w:t>增殖能力。</w:t>
      </w:r>
    </w:p>
    <w:p>
      <w:pPr>
        <w:ind w:left="1119" w:right="81" w:firstLine="410"/>
        <w:spacing w:before="91" w:line="272"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7"/>
        </w:rPr>
        <w:t xml:space="preserve"> </w:t>
      </w:r>
      <w:r>
        <w:rPr>
          <w:rFonts w:ascii="SimSun" w:hAnsi="SimSun" w:eastAsia="SimSun" w:cs="SimSun"/>
          <w:sz w:val="21"/>
          <w:szCs w:val="21"/>
          <w:spacing w:val="-1"/>
        </w:rPr>
        <w:t>转化区(transformation</w:t>
      </w:r>
      <w:r>
        <w:rPr>
          <w:rFonts w:ascii="SimSun" w:hAnsi="SimSun" w:eastAsia="SimSun" w:cs="SimSun"/>
          <w:sz w:val="21"/>
          <w:szCs w:val="21"/>
          <w:spacing w:val="17"/>
        </w:rPr>
        <w:t xml:space="preserve">  </w:t>
      </w:r>
      <w:r>
        <w:rPr>
          <w:rFonts w:ascii="SimSun" w:hAnsi="SimSun" w:eastAsia="SimSun" w:cs="SimSun"/>
          <w:sz w:val="21"/>
          <w:szCs w:val="21"/>
          <w:spacing w:val="-1"/>
        </w:rPr>
        <w:t>zone)</w:t>
      </w:r>
      <w:r>
        <w:rPr>
          <w:rFonts w:ascii="SimSun" w:hAnsi="SimSun" w:eastAsia="SimSun" w:cs="SimSun"/>
          <w:sz w:val="21"/>
          <w:szCs w:val="21"/>
          <w:spacing w:val="7"/>
        </w:rPr>
        <w:t xml:space="preserve">  </w:t>
      </w:r>
      <w:r>
        <w:rPr>
          <w:rFonts w:ascii="SimSun" w:hAnsi="SimSun" w:eastAsia="SimSun" w:cs="SimSun"/>
          <w:sz w:val="21"/>
          <w:szCs w:val="21"/>
          <w:spacing w:val="-1"/>
        </w:rPr>
        <w:t>也称为移行带，因其位于子宫颈鳞状上皮与柱状上皮交接</w:t>
      </w:r>
      <w:r>
        <w:rPr>
          <w:rFonts w:ascii="SimSun" w:hAnsi="SimSun" w:eastAsia="SimSun" w:cs="SimSun"/>
          <w:sz w:val="21"/>
          <w:szCs w:val="21"/>
          <w:spacing w:val="1"/>
        </w:rPr>
        <w:t xml:space="preserve"> </w:t>
      </w:r>
      <w:r>
        <w:rPr>
          <w:rFonts w:ascii="SimSun" w:hAnsi="SimSun" w:eastAsia="SimSun" w:cs="SimSun"/>
          <w:sz w:val="21"/>
          <w:szCs w:val="21"/>
        </w:rPr>
        <w:t>部，又称为鳞-柱状交接部或鳞-柱交接。鳞-柱状交接部又分为原始鳞-柱状</w:t>
      </w:r>
      <w:r>
        <w:rPr>
          <w:rFonts w:ascii="SimSun" w:hAnsi="SimSun" w:eastAsia="SimSun" w:cs="SimSun"/>
          <w:sz w:val="21"/>
          <w:szCs w:val="21"/>
          <w:spacing w:val="-1"/>
        </w:rPr>
        <w:t>交接部和生理鳞-柱状交</w:t>
      </w:r>
      <w:r>
        <w:rPr>
          <w:rFonts w:ascii="SimSun" w:hAnsi="SimSun" w:eastAsia="SimSun" w:cs="SimSun"/>
          <w:sz w:val="21"/>
          <w:szCs w:val="21"/>
        </w:rPr>
        <w:t xml:space="preserve"> </w:t>
      </w:r>
      <w:r>
        <w:rPr>
          <w:rFonts w:ascii="SimSun" w:hAnsi="SimSun" w:eastAsia="SimSun" w:cs="SimSun"/>
          <w:sz w:val="21"/>
          <w:szCs w:val="21"/>
          <w:spacing w:val="4"/>
        </w:rPr>
        <w:t>接部(图25-1)。</w:t>
      </w:r>
    </w:p>
    <w:p>
      <w:pPr>
        <w:spacing w:line="80" w:lineRule="exact"/>
        <w:rPr/>
      </w:pPr>
      <w:r/>
    </w:p>
    <w:p>
      <w:pPr>
        <w:sectPr>
          <w:footerReference w:type="default" r:id="rId60"/>
          <w:pgSz w:w="11900" w:h="16840"/>
          <w:pgMar w:top="400" w:right="824" w:bottom="400" w:left="750" w:header="0" w:footer="0" w:gutter="0"/>
          <w:cols w:equalWidth="0" w:num="1">
            <w:col w:w="10326" w:space="0"/>
          </w:cols>
        </w:sectPr>
        <w:rPr/>
      </w:pPr>
    </w:p>
    <w:p>
      <w:pPr>
        <w:ind w:firstLine="1089"/>
        <w:spacing w:before="232" w:line="2515" w:lineRule="exact"/>
        <w:textAlignment w:val="center"/>
        <w:rPr/>
      </w:pPr>
      <w:r>
        <w:drawing>
          <wp:inline distT="0" distB="0" distL="0" distR="0">
            <wp:extent cx="2832100" cy="1596783"/>
            <wp:effectExtent l="0" t="0" r="0" b="0"/>
            <wp:docPr id="286" name="IM 286"/>
            <wp:cNvGraphicFramePr/>
            <a:graphic>
              <a:graphicData uri="http://schemas.openxmlformats.org/drawingml/2006/picture">
                <pic:pic>
                  <pic:nvPicPr>
                    <pic:cNvPr id="286" name="IM 286"/>
                    <pic:cNvPicPr/>
                  </pic:nvPicPr>
                  <pic:blipFill>
                    <a:blip r:embed="rId323"/>
                    <a:stretch>
                      <a:fillRect/>
                    </a:stretch>
                  </pic:blipFill>
                  <pic:spPr>
                    <a:xfrm rot="0">
                      <a:off x="0" y="0"/>
                      <a:ext cx="2832100" cy="1596783"/>
                    </a:xfrm>
                    <a:prstGeom prst="rect">
                      <a:avLst/>
                    </a:prstGeom>
                  </pic:spPr>
                </pic:pic>
              </a:graphicData>
            </a:graphic>
          </wp:inline>
        </w:drawing>
      </w:r>
    </w:p>
    <w:p>
      <w:pPr>
        <w:ind w:left="2219"/>
        <w:spacing w:line="224" w:lineRule="auto"/>
        <w:rPr>
          <w:rFonts w:ascii="SimSun" w:hAnsi="SimSun" w:eastAsia="SimSun" w:cs="SimSun"/>
          <w:sz w:val="20"/>
          <w:szCs w:val="20"/>
        </w:rPr>
      </w:pPr>
      <w:r>
        <w:rPr>
          <w:rFonts w:ascii="SimSun" w:hAnsi="SimSun" w:eastAsia="SimSun" w:cs="SimSun"/>
          <w:sz w:val="20"/>
          <w:szCs w:val="20"/>
          <w:spacing w:val="-20"/>
        </w:rPr>
        <w:t>子宫颈腺口</w:t>
      </w:r>
    </w:p>
    <w:p>
      <w:pPr>
        <w:ind w:left="1389"/>
        <w:spacing w:before="140" w:line="222" w:lineRule="auto"/>
        <w:rPr>
          <w:rFonts w:ascii="SimHei" w:hAnsi="SimHei" w:eastAsia="SimHei" w:cs="SimHei"/>
          <w:sz w:val="21"/>
          <w:szCs w:val="21"/>
        </w:rPr>
      </w:pPr>
      <w:r>
        <w:rPr>
          <w:rFonts w:ascii="SimHei" w:hAnsi="SimHei" w:eastAsia="SimHei" w:cs="SimHei"/>
          <w:sz w:val="21"/>
          <w:szCs w:val="21"/>
          <w:color w:val="0058A5"/>
          <w:spacing w:val="-15"/>
        </w:rPr>
        <w:t>图25-1</w:t>
      </w:r>
      <w:r>
        <w:rPr>
          <w:rFonts w:ascii="SimHei" w:hAnsi="SimHei" w:eastAsia="SimHei" w:cs="SimHei"/>
          <w:sz w:val="21"/>
          <w:szCs w:val="21"/>
          <w:color w:val="0058A5"/>
          <w:spacing w:val="27"/>
        </w:rPr>
        <w:t xml:space="preserve"> </w:t>
      </w:r>
      <w:r>
        <w:rPr>
          <w:rFonts w:ascii="SimHei" w:hAnsi="SimHei" w:eastAsia="SimHei" w:cs="SimHei"/>
          <w:sz w:val="21"/>
          <w:szCs w:val="21"/>
          <w:spacing w:val="-15"/>
        </w:rPr>
        <w:t>子宫颈转化区部和生理鳞-柱状交接部</w:t>
      </w:r>
    </w:p>
    <w:p>
      <w:pPr>
        <w:spacing w:line="14" w:lineRule="auto"/>
        <w:rPr>
          <w:rFonts w:ascii="Arial"/>
          <w:sz w:val="2"/>
        </w:rPr>
      </w:pPr>
      <w:r>
        <w:rPr>
          <w:rFonts w:ascii="Arial" w:hAnsi="Arial" w:eastAsia="Arial" w:cs="Arial"/>
          <w:sz w:val="2"/>
          <w:szCs w:val="2"/>
        </w:rPr>
        <w:br w:type="column"/>
      </w:r>
    </w:p>
    <w:p>
      <w:pPr>
        <w:ind w:right="91" w:firstLine="439"/>
        <w:spacing w:before="7" w:line="302" w:lineRule="auto"/>
        <w:jc w:val="both"/>
        <w:rPr>
          <w:rFonts w:ascii="SimSun" w:hAnsi="SimSun" w:eastAsia="SimSun" w:cs="SimSun"/>
          <w:sz w:val="20"/>
          <w:szCs w:val="20"/>
        </w:rPr>
      </w:pPr>
      <w:r>
        <w:rPr>
          <w:rFonts w:ascii="SimSun" w:hAnsi="SimSun" w:eastAsia="SimSun" w:cs="SimSun"/>
          <w:sz w:val="20"/>
          <w:szCs w:val="20"/>
          <w:spacing w:val="21"/>
        </w:rPr>
        <w:t>在胎儿期，来源于泌尿生殖窦的鳞状上皮</w:t>
      </w:r>
      <w:r>
        <w:rPr>
          <w:rFonts w:ascii="SimSun" w:hAnsi="SimSun" w:eastAsia="SimSun" w:cs="SimSun"/>
          <w:sz w:val="20"/>
          <w:szCs w:val="20"/>
          <w:spacing w:val="10"/>
        </w:rPr>
        <w:t xml:space="preserve"> </w:t>
      </w:r>
      <w:r>
        <w:rPr>
          <w:rFonts w:ascii="SimSun" w:hAnsi="SimSun" w:eastAsia="SimSun" w:cs="SimSun"/>
          <w:sz w:val="20"/>
          <w:szCs w:val="20"/>
          <w:spacing w:val="21"/>
        </w:rPr>
        <w:t>向头侧生长，至子宫颈外口与子宫颈管柱状上</w:t>
      </w:r>
      <w:r>
        <w:rPr>
          <w:rFonts w:ascii="SimSun" w:hAnsi="SimSun" w:eastAsia="SimSun" w:cs="SimSun"/>
          <w:sz w:val="20"/>
          <w:szCs w:val="20"/>
          <w:spacing w:val="8"/>
        </w:rPr>
        <w:t xml:space="preserve"> </w:t>
      </w:r>
      <w:r>
        <w:rPr>
          <w:rFonts w:ascii="SimSun" w:hAnsi="SimSun" w:eastAsia="SimSun" w:cs="SimSun"/>
          <w:sz w:val="20"/>
          <w:szCs w:val="20"/>
          <w:spacing w:val="6"/>
        </w:rPr>
        <w:t>皮相邻，形成原始鳞-柱状交接部。青春期后，</w:t>
      </w:r>
      <w:r>
        <w:rPr>
          <w:rFonts w:ascii="SimSun" w:hAnsi="SimSun" w:eastAsia="SimSun" w:cs="SimSun"/>
          <w:sz w:val="20"/>
          <w:szCs w:val="20"/>
          <w:spacing w:val="5"/>
        </w:rPr>
        <w:t>在</w:t>
      </w:r>
      <w:r>
        <w:rPr>
          <w:rFonts w:ascii="SimSun" w:hAnsi="SimSun" w:eastAsia="SimSun" w:cs="SimSun"/>
          <w:sz w:val="20"/>
          <w:szCs w:val="20"/>
        </w:rPr>
        <w:t xml:space="preserve"> </w:t>
      </w:r>
      <w:r>
        <w:rPr>
          <w:rFonts w:ascii="SimSun" w:hAnsi="SimSun" w:eastAsia="SimSun" w:cs="SimSun"/>
          <w:sz w:val="20"/>
          <w:szCs w:val="20"/>
          <w:spacing w:val="10"/>
        </w:rPr>
        <w:t>雌激素作用下，子宫颈发育增大，子宫颈管黏膜</w:t>
      </w:r>
      <w:r>
        <w:rPr>
          <w:rFonts w:ascii="SimSun" w:hAnsi="SimSun" w:eastAsia="SimSun" w:cs="SimSun"/>
          <w:sz w:val="20"/>
          <w:szCs w:val="20"/>
          <w:spacing w:val="18"/>
        </w:rPr>
        <w:t xml:space="preserve"> </w:t>
      </w:r>
      <w:r>
        <w:rPr>
          <w:rFonts w:ascii="SimSun" w:hAnsi="SimSun" w:eastAsia="SimSun" w:cs="SimSun"/>
          <w:sz w:val="20"/>
          <w:szCs w:val="20"/>
          <w:spacing w:val="21"/>
        </w:rPr>
        <w:t>组织向尾侧移动，即子宫颈管柱状上皮及其下</w:t>
      </w:r>
      <w:r>
        <w:rPr>
          <w:rFonts w:ascii="SimSun" w:hAnsi="SimSun" w:eastAsia="SimSun" w:cs="SimSun"/>
          <w:sz w:val="20"/>
          <w:szCs w:val="20"/>
          <w:spacing w:val="13"/>
        </w:rPr>
        <w:t xml:space="preserve"> </w:t>
      </w:r>
      <w:r>
        <w:rPr>
          <w:rFonts w:ascii="SimSun" w:hAnsi="SimSun" w:eastAsia="SimSun" w:cs="SimSun"/>
          <w:sz w:val="20"/>
          <w:szCs w:val="20"/>
          <w:spacing w:val="15"/>
        </w:rPr>
        <w:t>的间质成分到达子宫颈阴道部，使原始鳞-柱状</w:t>
      </w:r>
      <w:r>
        <w:rPr>
          <w:rFonts w:ascii="SimSun" w:hAnsi="SimSun" w:eastAsia="SimSun" w:cs="SimSun"/>
          <w:sz w:val="20"/>
          <w:szCs w:val="20"/>
          <w:spacing w:val="13"/>
        </w:rPr>
        <w:t xml:space="preserve"> </w:t>
      </w:r>
      <w:r>
        <w:rPr>
          <w:rFonts w:ascii="SimSun" w:hAnsi="SimSun" w:eastAsia="SimSun" w:cs="SimSun"/>
          <w:sz w:val="20"/>
          <w:szCs w:val="20"/>
          <w:spacing w:val="15"/>
        </w:rPr>
        <w:t>交接部外移。原始鳞-柱状交接的内侧，由于覆</w:t>
      </w:r>
      <w:r>
        <w:rPr>
          <w:rFonts w:ascii="SimSun" w:hAnsi="SimSun" w:eastAsia="SimSun" w:cs="SimSun"/>
          <w:sz w:val="20"/>
          <w:szCs w:val="20"/>
          <w:spacing w:val="15"/>
        </w:rPr>
        <w:t xml:space="preserve"> </w:t>
      </w:r>
      <w:r>
        <w:rPr>
          <w:rFonts w:ascii="SimSun" w:hAnsi="SimSun" w:eastAsia="SimSun" w:cs="SimSun"/>
          <w:sz w:val="20"/>
          <w:szCs w:val="20"/>
          <w:spacing w:val="21"/>
        </w:rPr>
        <w:t>盖的子宫颈管单层柱状上皮菲薄，其下间质透</w:t>
      </w:r>
      <w:r>
        <w:rPr>
          <w:rFonts w:ascii="SimSun" w:hAnsi="SimSun" w:eastAsia="SimSun" w:cs="SimSun"/>
          <w:sz w:val="20"/>
          <w:szCs w:val="20"/>
          <w:spacing w:val="7"/>
        </w:rPr>
        <w:t xml:space="preserve"> </w:t>
      </w:r>
      <w:r>
        <w:rPr>
          <w:rFonts w:ascii="SimSun" w:hAnsi="SimSun" w:eastAsia="SimSun" w:cs="SimSun"/>
          <w:sz w:val="20"/>
          <w:szCs w:val="20"/>
          <w:spacing w:val="10"/>
        </w:rPr>
        <w:t>出呈红色，外观呈细颗粒状的红色区，称为柱状</w:t>
      </w:r>
      <w:r>
        <w:rPr>
          <w:rFonts w:ascii="SimSun" w:hAnsi="SimSun" w:eastAsia="SimSun" w:cs="SimSun"/>
          <w:sz w:val="20"/>
          <w:szCs w:val="20"/>
          <w:spacing w:val="17"/>
        </w:rPr>
        <w:t xml:space="preserve"> </w:t>
      </w:r>
      <w:r>
        <w:rPr>
          <w:rFonts w:ascii="SimSun" w:hAnsi="SimSun" w:eastAsia="SimSun" w:cs="SimSun"/>
          <w:sz w:val="20"/>
          <w:szCs w:val="20"/>
          <w:spacing w:val="13"/>
        </w:rPr>
        <w:t>上皮异位(</w:t>
      </w:r>
      <w:r>
        <w:rPr>
          <w:rFonts w:ascii="SimSun" w:hAnsi="SimSun" w:eastAsia="SimSun" w:cs="SimSun"/>
          <w:sz w:val="20"/>
          <w:szCs w:val="20"/>
        </w:rPr>
        <w:t>columnar</w:t>
      </w:r>
      <w:r>
        <w:rPr>
          <w:rFonts w:ascii="SimSun" w:hAnsi="SimSun" w:eastAsia="SimSun" w:cs="SimSun"/>
          <w:sz w:val="20"/>
          <w:szCs w:val="20"/>
          <w:spacing w:val="18"/>
        </w:rPr>
        <w:t xml:space="preserve"> </w:t>
      </w:r>
      <w:r>
        <w:rPr>
          <w:rFonts w:ascii="SimSun" w:hAnsi="SimSun" w:eastAsia="SimSun" w:cs="SimSun"/>
          <w:sz w:val="20"/>
          <w:szCs w:val="20"/>
        </w:rPr>
        <w:t>ectopy</w:t>
      </w:r>
      <w:r>
        <w:rPr>
          <w:rFonts w:ascii="SimSun" w:hAnsi="SimSun" w:eastAsia="SimSun" w:cs="SimSun"/>
          <w:sz w:val="20"/>
          <w:szCs w:val="20"/>
          <w:spacing w:val="13"/>
        </w:rPr>
        <w:t>)。</w:t>
      </w:r>
      <w:r>
        <w:rPr>
          <w:rFonts w:ascii="SimSun" w:hAnsi="SimSun" w:eastAsia="SimSun" w:cs="SimSun"/>
          <w:sz w:val="20"/>
          <w:szCs w:val="20"/>
          <w:spacing w:val="30"/>
        </w:rPr>
        <w:t xml:space="preserve"> </w:t>
      </w:r>
      <w:r>
        <w:rPr>
          <w:rFonts w:ascii="SimSun" w:hAnsi="SimSun" w:eastAsia="SimSun" w:cs="SimSun"/>
          <w:sz w:val="20"/>
          <w:szCs w:val="20"/>
          <w:spacing w:val="13"/>
        </w:rPr>
        <w:t>由于肉眼观似糜</w:t>
      </w:r>
      <w:r>
        <w:rPr>
          <w:rFonts w:ascii="SimSun" w:hAnsi="SimSun" w:eastAsia="SimSun" w:cs="SimSun"/>
          <w:sz w:val="20"/>
          <w:szCs w:val="20"/>
        </w:rPr>
        <w:t xml:space="preserve"> </w:t>
      </w:r>
      <w:r>
        <w:rPr>
          <w:rFonts w:ascii="SimSun" w:hAnsi="SimSun" w:eastAsia="SimSun" w:cs="SimSun"/>
          <w:sz w:val="20"/>
          <w:szCs w:val="20"/>
          <w:spacing w:val="15"/>
        </w:rPr>
        <w:t>烂，过去称为“宫颈糜烂”,实际上并非真性糜</w:t>
      </w:r>
    </w:p>
    <w:p>
      <w:pPr>
        <w:sectPr>
          <w:type w:val="continuous"/>
          <w:pgSz w:w="11900" w:h="16840"/>
          <w:pgMar w:top="400" w:right="824" w:bottom="400" w:left="750" w:header="0" w:footer="0" w:gutter="0"/>
          <w:cols w:equalWidth="0" w:num="2">
            <w:col w:w="5700" w:space="100"/>
            <w:col w:w="4526" w:space="0"/>
          </w:cols>
        </w:sectPr>
        <w:rPr/>
      </w:pPr>
    </w:p>
    <w:p>
      <w:pPr>
        <w:ind w:left="1119" w:right="79"/>
        <w:spacing w:before="149" w:line="292" w:lineRule="auto"/>
        <w:jc w:val="both"/>
        <w:rPr>
          <w:rFonts w:ascii="SimSun" w:hAnsi="SimSun" w:eastAsia="SimSun" w:cs="SimSun"/>
          <w:sz w:val="21"/>
          <w:szCs w:val="21"/>
        </w:rPr>
      </w:pPr>
      <w:r>
        <w:rPr>
          <w:rFonts w:ascii="SimSun" w:hAnsi="SimSun" w:eastAsia="SimSun" w:cs="SimSun"/>
          <w:sz w:val="21"/>
          <w:szCs w:val="21"/>
        </w:rPr>
        <w:t>烂；此后，在阴道酸性环境或致病菌作用下，外移的柱状上皮由原始鳞-柱状</w:t>
      </w:r>
      <w:r>
        <w:rPr>
          <w:rFonts w:ascii="SimSun" w:hAnsi="SimSun" w:eastAsia="SimSun" w:cs="SimSun"/>
          <w:sz w:val="21"/>
          <w:szCs w:val="21"/>
          <w:spacing w:val="-1"/>
        </w:rPr>
        <w:t>交接部的内侧向子宫颈</w:t>
      </w:r>
      <w:r>
        <w:rPr>
          <w:rFonts w:ascii="SimSun" w:hAnsi="SimSun" w:eastAsia="SimSun" w:cs="SimSun"/>
          <w:sz w:val="21"/>
          <w:szCs w:val="21"/>
        </w:rPr>
        <w:t xml:space="preserve"> </w:t>
      </w:r>
      <w:r>
        <w:rPr>
          <w:rFonts w:ascii="SimSun" w:hAnsi="SimSun" w:eastAsia="SimSun" w:cs="SimSun"/>
          <w:sz w:val="21"/>
          <w:szCs w:val="21"/>
          <w:spacing w:val="4"/>
        </w:rPr>
        <w:t>口方向逐渐被鳞状上皮替代，形成新的鳞-柱状交接部，即生理鳞-</w:t>
      </w:r>
      <w:r>
        <w:rPr>
          <w:rFonts w:ascii="SimSun" w:hAnsi="SimSun" w:eastAsia="SimSun" w:cs="SimSun"/>
          <w:sz w:val="21"/>
          <w:szCs w:val="21"/>
          <w:spacing w:val="3"/>
        </w:rPr>
        <w:t>柱状交接部。原始鳞-柱状交接</w:t>
      </w:r>
      <w:r>
        <w:rPr>
          <w:rFonts w:ascii="SimSun" w:hAnsi="SimSun" w:eastAsia="SimSun" w:cs="SimSun"/>
          <w:sz w:val="21"/>
          <w:szCs w:val="21"/>
        </w:rPr>
        <w:t xml:space="preserve"> </w:t>
      </w:r>
      <w:r>
        <w:rPr>
          <w:rFonts w:ascii="SimSun" w:hAnsi="SimSun" w:eastAsia="SimSun" w:cs="SimSun"/>
          <w:sz w:val="21"/>
          <w:szCs w:val="21"/>
          <w:spacing w:val="4"/>
        </w:rPr>
        <w:t>部和生理鳞-柱状交接部之间的区域，称为转化区。在转化区形成过程中，新生的鳞状上皮覆盖子</w:t>
      </w:r>
      <w:r>
        <w:rPr>
          <w:rFonts w:ascii="SimSun" w:hAnsi="SimSun" w:eastAsia="SimSun" w:cs="SimSun"/>
          <w:sz w:val="21"/>
          <w:szCs w:val="21"/>
          <w:spacing w:val="12"/>
        </w:rPr>
        <w:t xml:space="preserve"> </w:t>
      </w:r>
      <w:r>
        <w:rPr>
          <w:rFonts w:ascii="SimSun" w:hAnsi="SimSun" w:eastAsia="SimSun" w:cs="SimSun"/>
          <w:sz w:val="21"/>
          <w:szCs w:val="21"/>
          <w:spacing w:val="2"/>
        </w:rPr>
        <w:t>宫颈腺管口或伸入腺管，将腺管口堵塞，腺管周围的结缔组织增生或形成瘢痕压迫</w:t>
      </w:r>
      <w:r>
        <w:rPr>
          <w:rFonts w:ascii="SimSun" w:hAnsi="SimSun" w:eastAsia="SimSun" w:cs="SimSun"/>
          <w:sz w:val="21"/>
          <w:szCs w:val="21"/>
          <w:spacing w:val="1"/>
        </w:rPr>
        <w:t>腺管，使腺管变</w:t>
      </w:r>
      <w:r>
        <w:rPr>
          <w:rFonts w:ascii="SimSun" w:hAnsi="SimSun" w:eastAsia="SimSun" w:cs="SimSun"/>
          <w:sz w:val="21"/>
          <w:szCs w:val="21"/>
        </w:rPr>
        <w:t xml:space="preserve"> </w:t>
      </w:r>
      <w:r>
        <w:rPr>
          <w:rFonts w:ascii="SimSun" w:hAnsi="SimSun" w:eastAsia="SimSun" w:cs="SimSun"/>
          <w:sz w:val="21"/>
          <w:szCs w:val="21"/>
          <w:spacing w:val="-2"/>
        </w:rPr>
        <w:t>窄或堵塞，腺体分泌物潴留于腺管内形成囊肿，称为子宫颈腺囊肿(Naboth</w:t>
      </w:r>
      <w:r>
        <w:rPr>
          <w:rFonts w:ascii="SimSun" w:hAnsi="SimSun" w:eastAsia="SimSun" w:cs="SimSun"/>
          <w:sz w:val="21"/>
          <w:szCs w:val="21"/>
          <w:spacing w:val="17"/>
        </w:rPr>
        <w:t xml:space="preserve"> </w:t>
      </w:r>
      <w:r>
        <w:rPr>
          <w:rFonts w:ascii="SimSun" w:hAnsi="SimSun" w:eastAsia="SimSun" w:cs="SimSun"/>
          <w:sz w:val="21"/>
          <w:szCs w:val="21"/>
          <w:spacing w:val="-2"/>
        </w:rPr>
        <w:t>cyst)。</w:t>
      </w:r>
      <w:r>
        <w:rPr>
          <w:rFonts w:ascii="SimSun" w:hAnsi="SimSun" w:eastAsia="SimSun" w:cs="SimSun"/>
          <w:sz w:val="21"/>
          <w:szCs w:val="21"/>
          <w:spacing w:val="-51"/>
        </w:rPr>
        <w:t xml:space="preserve"> </w:t>
      </w:r>
      <w:r>
        <w:rPr>
          <w:rFonts w:ascii="SimSun" w:hAnsi="SimSun" w:eastAsia="SimSun" w:cs="SimSun"/>
          <w:sz w:val="21"/>
          <w:szCs w:val="21"/>
          <w:spacing w:val="-2"/>
        </w:rPr>
        <w:t>子宫颈腺囊肿可</w:t>
      </w:r>
      <w:r>
        <w:rPr>
          <w:rFonts w:ascii="SimSun" w:hAnsi="SimSun" w:eastAsia="SimSun" w:cs="SimSun"/>
          <w:sz w:val="21"/>
          <w:szCs w:val="21"/>
        </w:rPr>
        <w:t xml:space="preserve"> </w:t>
      </w:r>
      <w:r>
        <w:rPr>
          <w:rFonts w:ascii="SimSun" w:hAnsi="SimSun" w:eastAsia="SimSun" w:cs="SimSun"/>
          <w:sz w:val="21"/>
          <w:szCs w:val="21"/>
          <w:spacing w:val="4"/>
        </w:rPr>
        <w:t>作为辨认转化区的一个标志。绝经后雌激素水平下降，子宫颈萎缩，原始鳞-柱状交接部退回至子</w:t>
      </w:r>
      <w:r>
        <w:rPr>
          <w:rFonts w:ascii="SimSun" w:hAnsi="SimSun" w:eastAsia="SimSun" w:cs="SimSun"/>
          <w:sz w:val="21"/>
          <w:szCs w:val="21"/>
          <w:spacing w:val="12"/>
        </w:rPr>
        <w:t xml:space="preserve"> </w:t>
      </w:r>
      <w:r>
        <w:rPr>
          <w:rFonts w:ascii="SimSun" w:hAnsi="SimSun" w:eastAsia="SimSun" w:cs="SimSun"/>
          <w:sz w:val="21"/>
          <w:szCs w:val="21"/>
        </w:rPr>
        <w:t>宫颈管内。转化区表面被覆的</w:t>
      </w:r>
      <w:r>
        <w:rPr>
          <w:rFonts w:ascii="SimSun" w:hAnsi="SimSun" w:eastAsia="SimSun" w:cs="SimSun"/>
          <w:sz w:val="21"/>
          <w:szCs w:val="21"/>
          <w:spacing w:val="-1"/>
        </w:rPr>
        <w:t>柱状上皮被鳞状上皮替代的机制有：①鳞状上皮化生(</w:t>
      </w:r>
      <w:r>
        <w:rPr>
          <w:rFonts w:ascii="SimSun" w:hAnsi="SimSun" w:eastAsia="SimSun" w:cs="SimSun"/>
          <w:sz w:val="21"/>
          <w:szCs w:val="21"/>
          <w:spacing w:val="3"/>
        </w:rPr>
        <w:t xml:space="preserve"> </w:t>
      </w:r>
      <w:r>
        <w:rPr>
          <w:rFonts w:ascii="SimSun" w:hAnsi="SimSun" w:eastAsia="SimSun" w:cs="SimSun"/>
          <w:sz w:val="21"/>
          <w:szCs w:val="21"/>
        </w:rPr>
        <w:t>squamous</w:t>
      </w:r>
      <w:r>
        <w:rPr>
          <w:rFonts w:ascii="SimSun" w:hAnsi="SimSun" w:eastAsia="SimSun" w:cs="SimSun"/>
          <w:sz w:val="21"/>
          <w:szCs w:val="21"/>
          <w:spacing w:val="-7"/>
        </w:rPr>
        <w:t xml:space="preserve"> </w:t>
      </w:r>
      <w:r>
        <w:rPr>
          <w:rFonts w:ascii="SimSun" w:hAnsi="SimSun" w:eastAsia="SimSun" w:cs="SimSun"/>
          <w:sz w:val="21"/>
          <w:szCs w:val="21"/>
        </w:rPr>
        <w:t>met</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rPr>
        <w:t>aplasia</w:t>
      </w:r>
      <w:r>
        <w:rPr>
          <w:rFonts w:ascii="SimSun" w:hAnsi="SimSun" w:eastAsia="SimSun" w:cs="SimSun"/>
          <w:sz w:val="21"/>
          <w:szCs w:val="21"/>
          <w:spacing w:val="5"/>
        </w:rPr>
        <w:t>):暴露于子宫颈阴道部的柱状上皮受阴道酸性影响，柱状上皮下未分化储备细胞(</w:t>
      </w:r>
      <w:r>
        <w:rPr>
          <w:rFonts w:ascii="SimSun" w:hAnsi="SimSun" w:eastAsia="SimSun" w:cs="SimSun"/>
          <w:sz w:val="21"/>
          <w:szCs w:val="21"/>
        </w:rPr>
        <w:t>reserve</w:t>
      </w:r>
      <w:r>
        <w:rPr>
          <w:rFonts w:ascii="SimSun" w:hAnsi="SimSun" w:eastAsia="SimSun" w:cs="SimSun"/>
          <w:sz w:val="21"/>
          <w:szCs w:val="21"/>
        </w:rPr>
        <w:t xml:space="preserve"> </w:t>
      </w:r>
      <w:r>
        <w:rPr>
          <w:rFonts w:ascii="SimSun" w:hAnsi="SimSun" w:eastAsia="SimSun" w:cs="SimSun"/>
          <w:sz w:val="21"/>
          <w:szCs w:val="21"/>
        </w:rPr>
        <w:t>cell)开始增殖，并逐渐转化为鳞状上皮</w:t>
      </w:r>
      <w:r>
        <w:rPr>
          <w:rFonts w:ascii="SimSun" w:hAnsi="SimSun" w:eastAsia="SimSun" w:cs="SimSun"/>
          <w:sz w:val="21"/>
          <w:szCs w:val="21"/>
          <w:spacing w:val="-1"/>
        </w:rPr>
        <w:t>，继之柱状上皮脱落，被复层鳞状细胞所替代；②鳞状上皮</w:t>
      </w:r>
      <w:r>
        <w:rPr>
          <w:rFonts w:ascii="SimSun" w:hAnsi="SimSun" w:eastAsia="SimSun" w:cs="SimSun"/>
          <w:sz w:val="21"/>
          <w:szCs w:val="21"/>
        </w:rPr>
        <w:t xml:space="preserve"> </w:t>
      </w:r>
      <w:r>
        <w:rPr>
          <w:rFonts w:ascii="SimSun" w:hAnsi="SimSun" w:eastAsia="SimSun" w:cs="SimSun"/>
          <w:sz w:val="21"/>
          <w:szCs w:val="21"/>
          <w:spacing w:val="-2"/>
        </w:rPr>
        <w:t>化(squamous</w:t>
      </w:r>
      <w:r>
        <w:rPr>
          <w:rFonts w:ascii="SimSun" w:hAnsi="SimSun" w:eastAsia="SimSun" w:cs="SimSun"/>
          <w:sz w:val="21"/>
          <w:szCs w:val="21"/>
          <w:spacing w:val="-1"/>
        </w:rPr>
        <w:t xml:space="preserve"> </w:t>
      </w:r>
      <w:r>
        <w:rPr>
          <w:rFonts w:ascii="SimSun" w:hAnsi="SimSun" w:eastAsia="SimSun" w:cs="SimSun"/>
          <w:sz w:val="21"/>
          <w:szCs w:val="21"/>
          <w:spacing w:val="-2"/>
        </w:rPr>
        <w:t>epithelization):子宫颈阴道部鳞状上皮直</w:t>
      </w:r>
      <w:r>
        <w:rPr>
          <w:rFonts w:ascii="SimSun" w:hAnsi="SimSun" w:eastAsia="SimSun" w:cs="SimSun"/>
          <w:sz w:val="21"/>
          <w:szCs w:val="21"/>
          <w:spacing w:val="-3"/>
        </w:rPr>
        <w:t>接长入柱状上皮与其基底膜之间，直至柱状</w:t>
      </w:r>
      <w:r>
        <w:rPr>
          <w:rFonts w:ascii="SimSun" w:hAnsi="SimSun" w:eastAsia="SimSun" w:cs="SimSun"/>
          <w:sz w:val="21"/>
          <w:szCs w:val="21"/>
        </w:rPr>
        <w:t xml:space="preserve"> </w:t>
      </w:r>
      <w:r>
        <w:rPr>
          <w:rFonts w:ascii="SimSun" w:hAnsi="SimSun" w:eastAsia="SimSun" w:cs="SimSun"/>
          <w:sz w:val="21"/>
          <w:szCs w:val="21"/>
          <w:spacing w:val="5"/>
        </w:rPr>
        <w:t>上皮完全脱落而被鳞状上皮替代。</w:t>
      </w:r>
    </w:p>
    <w:p>
      <w:pPr>
        <w:ind w:left="1119" w:firstLine="410"/>
        <w:spacing w:before="110" w:line="273" w:lineRule="auto"/>
        <w:jc w:val="both"/>
        <w:rPr>
          <w:rFonts w:ascii="SimSun" w:hAnsi="SimSun" w:eastAsia="SimSun" w:cs="SimSun"/>
          <w:sz w:val="21"/>
          <w:szCs w:val="21"/>
        </w:rPr>
      </w:pPr>
      <w:r>
        <w:rPr>
          <w:rFonts w:ascii="SimSun" w:hAnsi="SimSun" w:eastAsia="SimSun" w:cs="SimSun"/>
          <w:sz w:val="21"/>
          <w:szCs w:val="21"/>
          <w:spacing w:val="-1"/>
        </w:rPr>
        <w:t>转化区成熟的化生鳞状上皮对致癌物的刺激相对不敏感，但未成熟的化生鳞状上皮却代谢活跃，</w:t>
      </w:r>
      <w:r>
        <w:rPr>
          <w:rFonts w:ascii="SimSun" w:hAnsi="SimSun" w:eastAsia="SimSun" w:cs="SimSun"/>
          <w:sz w:val="21"/>
          <w:szCs w:val="21"/>
          <w:spacing w:val="16"/>
        </w:rPr>
        <w:t xml:space="preserve"> </w:t>
      </w:r>
      <w:r>
        <w:rPr>
          <w:rFonts w:ascii="SimSun" w:hAnsi="SimSun" w:eastAsia="SimSun" w:cs="SimSun"/>
          <w:sz w:val="21"/>
          <w:szCs w:val="21"/>
          <w:spacing w:val="-11"/>
        </w:rPr>
        <w:t>在人乳头瘤病毒等的作用下，发生细胞异常增生、</w:t>
      </w:r>
      <w:r>
        <w:rPr>
          <w:rFonts w:ascii="SimSun" w:hAnsi="SimSun" w:eastAsia="SimSun" w:cs="SimSun"/>
          <w:sz w:val="21"/>
          <w:szCs w:val="21"/>
          <w:spacing w:val="-12"/>
        </w:rPr>
        <w:t>分化不良、排列紊乱、细胞核异常、有丝分裂增加，最</w:t>
      </w:r>
      <w:r>
        <w:rPr>
          <w:rFonts w:ascii="SimSun" w:hAnsi="SimSun" w:eastAsia="SimSun" w:cs="SimSun"/>
          <w:sz w:val="21"/>
          <w:szCs w:val="21"/>
        </w:rPr>
        <w:t xml:space="preserve"> </w:t>
      </w:r>
      <w:r>
        <w:rPr>
          <w:rFonts w:ascii="SimSun" w:hAnsi="SimSun" w:eastAsia="SimSun" w:cs="SimSun"/>
          <w:sz w:val="21"/>
          <w:szCs w:val="21"/>
          <w:spacing w:val="-5"/>
        </w:rPr>
        <w:t>后形成</w:t>
      </w:r>
      <w:r>
        <w:rPr>
          <w:rFonts w:ascii="SimSun" w:hAnsi="SimSun" w:eastAsia="SimSun" w:cs="SimSun"/>
          <w:sz w:val="21"/>
          <w:szCs w:val="21"/>
          <w:spacing w:val="-55"/>
        </w:rPr>
        <w:t xml:space="preserve"> </w:t>
      </w:r>
      <w:r>
        <w:rPr>
          <w:rFonts w:ascii="SimSun" w:hAnsi="SimSun" w:eastAsia="SimSun" w:cs="SimSun"/>
          <w:sz w:val="21"/>
          <w:szCs w:val="21"/>
          <w:spacing w:val="-5"/>
        </w:rPr>
        <w:t>SIL。</w:t>
      </w:r>
    </w:p>
    <w:p>
      <w:pPr>
        <w:ind w:left="1427"/>
        <w:spacing w:before="84" w:line="221" w:lineRule="auto"/>
        <w:rPr>
          <w:rFonts w:ascii="SimHei" w:hAnsi="SimHei" w:eastAsia="SimHei" w:cs="SimHei"/>
          <w:sz w:val="21"/>
          <w:szCs w:val="21"/>
        </w:rPr>
      </w:pPr>
      <w:r>
        <w:rPr>
          <w:rFonts w:ascii="SimHei" w:hAnsi="SimHei" w:eastAsia="SimHei" w:cs="SimHei"/>
          <w:sz w:val="21"/>
          <w:szCs w:val="21"/>
          <w:b/>
          <w:bCs/>
          <w:color w:val="0174CC"/>
          <w:spacing w:val="-6"/>
        </w:rPr>
        <w:t>【病理学诊断和分级】</w:t>
      </w:r>
    </w:p>
    <w:p>
      <w:pPr>
        <w:ind w:left="1119" w:right="72" w:firstLine="410"/>
        <w:spacing w:before="87" w:line="284" w:lineRule="auto"/>
        <w:rPr>
          <w:rFonts w:ascii="SimSun" w:hAnsi="SimSun" w:eastAsia="SimSun" w:cs="SimSun"/>
          <w:sz w:val="21"/>
          <w:szCs w:val="21"/>
        </w:rPr>
      </w:pPr>
      <w:r>
        <w:rPr>
          <w:rFonts w:ascii="SimSun" w:hAnsi="SimSun" w:eastAsia="SimSun" w:cs="SimSun"/>
          <w:sz w:val="21"/>
          <w:szCs w:val="21"/>
          <w:spacing w:val="-13"/>
        </w:rPr>
        <w:t>SIL</w:t>
      </w:r>
      <w:r>
        <w:rPr>
          <w:rFonts w:ascii="SimSun" w:hAnsi="SimSun" w:eastAsia="SimSun" w:cs="SimSun"/>
          <w:sz w:val="21"/>
          <w:szCs w:val="21"/>
          <w:spacing w:val="-61"/>
        </w:rPr>
        <w:t xml:space="preserve"> </w:t>
      </w:r>
      <w:r>
        <w:rPr>
          <w:rFonts w:ascii="SimSun" w:hAnsi="SimSun" w:eastAsia="SimSun" w:cs="SimSun"/>
          <w:sz w:val="21"/>
          <w:szCs w:val="21"/>
          <w:spacing w:val="-13"/>
        </w:rPr>
        <w:t>既往称为“子宫颈上皮内</w:t>
      </w:r>
      <w:r>
        <w:rPr>
          <w:rFonts w:ascii="SimSun" w:hAnsi="SimSun" w:eastAsia="SimSun" w:cs="SimSun"/>
          <w:sz w:val="21"/>
          <w:szCs w:val="21"/>
          <w:spacing w:val="-14"/>
        </w:rPr>
        <w:t>瘤变”(</w:t>
      </w:r>
      <w:r>
        <w:rPr>
          <w:rFonts w:ascii="SimSun" w:hAnsi="SimSun" w:eastAsia="SimSun" w:cs="SimSun"/>
          <w:sz w:val="21"/>
          <w:szCs w:val="21"/>
          <w:spacing w:val="-13"/>
        </w:rPr>
        <w:t>cervical</w:t>
      </w:r>
      <w:r>
        <w:rPr>
          <w:rFonts w:ascii="SimSun" w:hAnsi="SimSun" w:eastAsia="SimSun" w:cs="SimSun"/>
          <w:sz w:val="21"/>
          <w:szCs w:val="21"/>
          <w:spacing w:val="1"/>
        </w:rPr>
        <w:t xml:space="preserve"> </w:t>
      </w:r>
      <w:r>
        <w:rPr>
          <w:rFonts w:ascii="SimSun" w:hAnsi="SimSun" w:eastAsia="SimSun" w:cs="SimSun"/>
          <w:sz w:val="21"/>
          <w:szCs w:val="21"/>
          <w:spacing w:val="-13"/>
        </w:rPr>
        <w:t>intraepithelial</w:t>
      </w:r>
      <w:r>
        <w:rPr>
          <w:rFonts w:ascii="SimSun" w:hAnsi="SimSun" w:eastAsia="SimSun" w:cs="SimSun"/>
          <w:sz w:val="21"/>
          <w:szCs w:val="21"/>
          <w:spacing w:val="-12"/>
        </w:rPr>
        <w:t xml:space="preserve"> </w:t>
      </w:r>
      <w:r>
        <w:rPr>
          <w:rFonts w:ascii="SimSun" w:hAnsi="SimSun" w:eastAsia="SimSun" w:cs="SimSun"/>
          <w:sz w:val="21"/>
          <w:szCs w:val="21"/>
          <w:spacing w:val="-13"/>
        </w:rPr>
        <w:t>neoplasia</w:t>
      </w:r>
      <w:r>
        <w:rPr>
          <w:rFonts w:ascii="SimSun" w:hAnsi="SimSun" w:eastAsia="SimSun" w:cs="SimSun"/>
          <w:sz w:val="21"/>
          <w:szCs w:val="21"/>
          <w:spacing w:val="-14"/>
        </w:rPr>
        <w:t>,</w:t>
      </w:r>
      <w:r>
        <w:rPr>
          <w:rFonts w:ascii="SimSun" w:hAnsi="SimSun" w:eastAsia="SimSun" w:cs="SimSun"/>
          <w:sz w:val="21"/>
          <w:szCs w:val="21"/>
          <w:spacing w:val="-13"/>
        </w:rPr>
        <w:t>CIN</w:t>
      </w:r>
      <w:r>
        <w:rPr>
          <w:rFonts w:ascii="SimSun" w:hAnsi="SimSun" w:eastAsia="SimSun" w:cs="SimSun"/>
          <w:sz w:val="21"/>
          <w:szCs w:val="21"/>
          <w:spacing w:val="-14"/>
        </w:rPr>
        <w:t>),分为3级。</w:t>
      </w:r>
      <w:r>
        <w:rPr>
          <w:rFonts w:ascii="SimSun" w:hAnsi="SimSun" w:eastAsia="SimSun" w:cs="SimSun"/>
          <w:sz w:val="21"/>
          <w:szCs w:val="21"/>
          <w:spacing w:val="5"/>
        </w:rPr>
        <w:t xml:space="preserve"> </w:t>
      </w:r>
      <w:r>
        <w:rPr>
          <w:rFonts w:ascii="SimSun" w:hAnsi="SimSun" w:eastAsia="SimSun" w:cs="SimSun"/>
          <w:sz w:val="21"/>
          <w:szCs w:val="21"/>
          <w:spacing w:val="-13"/>
        </w:rPr>
        <w:t>WHO</w:t>
      </w:r>
      <w:r>
        <w:rPr>
          <w:rFonts w:ascii="SimSun" w:hAnsi="SimSun" w:eastAsia="SimSun" w:cs="SimSun"/>
          <w:sz w:val="21"/>
          <w:szCs w:val="21"/>
          <w:spacing w:val="101"/>
        </w:rPr>
        <w:t xml:space="preserve"> </w:t>
      </w:r>
      <w:r>
        <w:rPr>
          <w:rFonts w:ascii="SimSun" w:hAnsi="SimSun" w:eastAsia="SimSun" w:cs="SimSun"/>
          <w:sz w:val="21"/>
          <w:szCs w:val="21"/>
          <w:spacing w:val="-14"/>
        </w:rPr>
        <w:t>女性</w:t>
      </w:r>
      <w:r>
        <w:rPr>
          <w:rFonts w:ascii="SimSun" w:hAnsi="SimSun" w:eastAsia="SimSun" w:cs="SimSun"/>
          <w:sz w:val="21"/>
          <w:szCs w:val="21"/>
        </w:rPr>
        <w:t xml:space="preserve"> </w:t>
      </w:r>
      <w:r>
        <w:rPr>
          <w:rFonts w:ascii="SimSun" w:hAnsi="SimSun" w:eastAsia="SimSun" w:cs="SimSun"/>
          <w:sz w:val="21"/>
          <w:szCs w:val="21"/>
          <w:spacing w:val="10"/>
        </w:rPr>
        <w:t>生殖器肿瘤分类(2014)建议采用与细胞学分类相同的二级分类法(即</w:t>
      </w:r>
      <w:r>
        <w:rPr>
          <w:rFonts w:ascii="SimSun" w:hAnsi="SimSun" w:eastAsia="SimSun" w:cs="SimSun"/>
          <w:sz w:val="21"/>
          <w:szCs w:val="21"/>
        </w:rPr>
        <w:t>LSIL</w:t>
      </w:r>
      <w:r>
        <w:rPr>
          <w:rFonts w:ascii="SimSun" w:hAnsi="SimSun" w:eastAsia="SimSun" w:cs="SimSun"/>
          <w:sz w:val="21"/>
          <w:szCs w:val="21"/>
          <w:spacing w:val="-41"/>
        </w:rPr>
        <w:t xml:space="preserve"> </w:t>
      </w:r>
      <w:r>
        <w:rPr>
          <w:rFonts w:ascii="SimSun" w:hAnsi="SimSun" w:eastAsia="SimSun" w:cs="SimSun"/>
          <w:sz w:val="21"/>
          <w:szCs w:val="21"/>
          <w:spacing w:val="10"/>
        </w:rPr>
        <w:t>和</w:t>
      </w:r>
      <w:r>
        <w:rPr>
          <w:rFonts w:ascii="SimSun" w:hAnsi="SimSun" w:eastAsia="SimSun" w:cs="SimSun"/>
          <w:sz w:val="21"/>
          <w:szCs w:val="21"/>
          <w:spacing w:val="-26"/>
        </w:rPr>
        <w:t xml:space="preserve"> </w:t>
      </w:r>
      <w:r>
        <w:rPr>
          <w:rFonts w:ascii="SimSun" w:hAnsi="SimSun" w:eastAsia="SimSun" w:cs="SimSun"/>
          <w:sz w:val="21"/>
          <w:szCs w:val="21"/>
        </w:rPr>
        <w:t>HSIL</w:t>
      </w:r>
      <w:r>
        <w:rPr>
          <w:rFonts w:ascii="SimSun" w:hAnsi="SimSun" w:eastAsia="SimSun" w:cs="SimSun"/>
          <w:sz w:val="21"/>
          <w:szCs w:val="21"/>
          <w:spacing w:val="10"/>
        </w:rPr>
        <w:t>),</w:t>
      </w:r>
      <w:r>
        <w:rPr>
          <w:rFonts w:ascii="SimSun" w:hAnsi="SimSun" w:eastAsia="SimSun" w:cs="SimSun"/>
          <w:sz w:val="21"/>
          <w:szCs w:val="21"/>
        </w:rPr>
        <w:t>LSIL</w:t>
      </w:r>
      <w:r>
        <w:rPr>
          <w:rFonts w:ascii="SimSun" w:hAnsi="SimSun" w:eastAsia="SimSun" w:cs="SimSun"/>
          <w:sz w:val="21"/>
          <w:szCs w:val="21"/>
          <w:spacing w:val="-12"/>
        </w:rPr>
        <w:t xml:space="preserve"> </w:t>
      </w:r>
      <w:r>
        <w:rPr>
          <w:rFonts w:ascii="SimSun" w:hAnsi="SimSun" w:eastAsia="SimSun" w:cs="SimSun"/>
          <w:sz w:val="21"/>
          <w:szCs w:val="21"/>
          <w:spacing w:val="10"/>
        </w:rPr>
        <w:t>相当于</w:t>
      </w:r>
      <w:r>
        <w:rPr>
          <w:rFonts w:ascii="SimSun" w:hAnsi="SimSun" w:eastAsia="SimSun" w:cs="SimSun"/>
          <w:sz w:val="21"/>
          <w:szCs w:val="21"/>
        </w:rPr>
        <w:t xml:space="preserve"> </w:t>
      </w:r>
      <w:r>
        <w:rPr>
          <w:rFonts w:ascii="SimSun" w:hAnsi="SimSun" w:eastAsia="SimSun" w:cs="SimSun"/>
          <w:sz w:val="21"/>
          <w:szCs w:val="21"/>
        </w:rPr>
        <w:t>CIN</w:t>
      </w:r>
      <w:r>
        <w:rPr>
          <w:rFonts w:ascii="SimSun" w:hAnsi="SimSun" w:eastAsia="SimSun" w:cs="SimSun"/>
          <w:sz w:val="21"/>
          <w:szCs w:val="21"/>
          <w:spacing w:val="3"/>
        </w:rPr>
        <w:t>1,</w:t>
      </w:r>
      <w:r>
        <w:rPr>
          <w:rFonts w:ascii="SimSun" w:hAnsi="SimSun" w:eastAsia="SimSun" w:cs="SimSun"/>
          <w:sz w:val="21"/>
          <w:szCs w:val="21"/>
        </w:rPr>
        <w:t>HSIL</w:t>
      </w:r>
      <w:r>
        <w:rPr>
          <w:rFonts w:ascii="SimSun" w:hAnsi="SimSun" w:eastAsia="SimSun" w:cs="SimSun"/>
          <w:sz w:val="21"/>
          <w:szCs w:val="21"/>
          <w:spacing w:val="49"/>
        </w:rPr>
        <w:t xml:space="preserve"> </w:t>
      </w:r>
      <w:r>
        <w:rPr>
          <w:rFonts w:ascii="SimSun" w:hAnsi="SimSun" w:eastAsia="SimSun" w:cs="SimSun"/>
          <w:sz w:val="21"/>
          <w:szCs w:val="21"/>
          <w:spacing w:val="3"/>
        </w:rPr>
        <w:t>包括</w:t>
      </w:r>
      <w:r>
        <w:rPr>
          <w:rFonts w:ascii="SimSun" w:hAnsi="SimSun" w:eastAsia="SimSun" w:cs="SimSun"/>
          <w:sz w:val="21"/>
          <w:szCs w:val="21"/>
        </w:rPr>
        <w:t>CIN</w:t>
      </w:r>
      <w:r>
        <w:rPr>
          <w:rFonts w:ascii="SimSun" w:hAnsi="SimSun" w:eastAsia="SimSun" w:cs="SimSun"/>
          <w:sz w:val="21"/>
          <w:szCs w:val="21"/>
          <w:spacing w:val="3"/>
        </w:rPr>
        <w:t>3</w:t>
      </w:r>
      <w:r>
        <w:rPr>
          <w:rFonts w:ascii="SimSun" w:hAnsi="SimSun" w:eastAsia="SimSun" w:cs="SimSun"/>
          <w:sz w:val="21"/>
          <w:szCs w:val="21"/>
          <w:spacing w:val="41"/>
        </w:rPr>
        <w:t xml:space="preserve"> </w:t>
      </w:r>
      <w:r>
        <w:rPr>
          <w:rFonts w:ascii="SimSun" w:hAnsi="SimSun" w:eastAsia="SimSun" w:cs="SimSun"/>
          <w:sz w:val="21"/>
          <w:szCs w:val="21"/>
          <w:spacing w:val="3"/>
        </w:rPr>
        <w:t>和大部分</w:t>
      </w:r>
      <w:r>
        <w:rPr>
          <w:rFonts w:ascii="SimSun" w:hAnsi="SimSun" w:eastAsia="SimSun" w:cs="SimSun"/>
          <w:sz w:val="21"/>
          <w:szCs w:val="21"/>
        </w:rPr>
        <w:t>CIN</w:t>
      </w:r>
      <w:r>
        <w:rPr>
          <w:rFonts w:ascii="SimSun" w:hAnsi="SimSun" w:eastAsia="SimSun" w:cs="SimSun"/>
          <w:sz w:val="21"/>
          <w:szCs w:val="21"/>
          <w:spacing w:val="9"/>
        </w:rPr>
        <w:t xml:space="preserve"> </w:t>
      </w:r>
      <w:r>
        <w:rPr>
          <w:rFonts w:ascii="SimSun" w:hAnsi="SimSun" w:eastAsia="SimSun" w:cs="SimSun"/>
          <w:sz w:val="21"/>
          <w:szCs w:val="21"/>
          <w:spacing w:val="3"/>
        </w:rPr>
        <w:t>2。</w:t>
      </w:r>
      <w:r>
        <w:rPr>
          <w:rFonts w:ascii="SimSun" w:hAnsi="SimSun" w:eastAsia="SimSun" w:cs="SimSun"/>
          <w:sz w:val="21"/>
          <w:szCs w:val="21"/>
        </w:rPr>
        <w:t>CIN</w:t>
      </w:r>
      <w:r>
        <w:rPr>
          <w:rFonts w:ascii="SimSun" w:hAnsi="SimSun" w:eastAsia="SimSun" w:cs="SimSun"/>
          <w:sz w:val="21"/>
          <w:szCs w:val="21"/>
          <w:spacing w:val="9"/>
        </w:rPr>
        <w:t xml:space="preserve"> </w:t>
      </w:r>
      <w:r>
        <w:rPr>
          <w:rFonts w:ascii="SimSun" w:hAnsi="SimSun" w:eastAsia="SimSun" w:cs="SimSun"/>
          <w:sz w:val="21"/>
          <w:szCs w:val="21"/>
          <w:spacing w:val="3"/>
        </w:rPr>
        <w:t>2可</w:t>
      </w:r>
      <w:r>
        <w:rPr>
          <w:rFonts w:ascii="SimSun" w:hAnsi="SimSun" w:eastAsia="SimSun" w:cs="SimSun"/>
          <w:sz w:val="21"/>
          <w:szCs w:val="21"/>
          <w:spacing w:val="-40"/>
        </w:rPr>
        <w:t xml:space="preserve"> </w:t>
      </w:r>
      <w:r>
        <w:rPr>
          <w:rFonts w:ascii="SimSun" w:hAnsi="SimSun" w:eastAsia="SimSun" w:cs="SimSun"/>
          <w:sz w:val="21"/>
          <w:szCs w:val="21"/>
          <w:spacing w:val="3"/>
        </w:rPr>
        <w:t>用p16</w:t>
      </w:r>
      <w:r>
        <w:rPr>
          <w:rFonts w:ascii="SimSun" w:hAnsi="SimSun" w:eastAsia="SimSun" w:cs="SimSun"/>
          <w:sz w:val="21"/>
          <w:szCs w:val="21"/>
          <w:spacing w:val="-35"/>
        </w:rPr>
        <w:t xml:space="preserve"> </w:t>
      </w:r>
      <w:r>
        <w:rPr>
          <w:rFonts w:ascii="SimSun" w:hAnsi="SimSun" w:eastAsia="SimSun" w:cs="SimSun"/>
          <w:sz w:val="21"/>
          <w:szCs w:val="21"/>
          <w:spacing w:val="3"/>
        </w:rPr>
        <w:t>免疫组化染色进行分流，p16</w:t>
      </w:r>
      <w:r>
        <w:rPr>
          <w:rFonts w:ascii="SimSun" w:hAnsi="SimSun" w:eastAsia="SimSun" w:cs="SimSun"/>
          <w:sz w:val="21"/>
          <w:szCs w:val="21"/>
          <w:spacing w:val="-44"/>
        </w:rPr>
        <w:t xml:space="preserve"> </w:t>
      </w:r>
      <w:r>
        <w:rPr>
          <w:rFonts w:ascii="SimSun" w:hAnsi="SimSun" w:eastAsia="SimSun" w:cs="SimSun"/>
          <w:sz w:val="21"/>
          <w:szCs w:val="21"/>
          <w:spacing w:val="3"/>
        </w:rPr>
        <w:t>染色阴性者按</w:t>
      </w:r>
      <w:r>
        <w:rPr>
          <w:rFonts w:ascii="SimSun" w:hAnsi="SimSun" w:eastAsia="SimSun" w:cs="SimSun"/>
          <w:sz w:val="21"/>
          <w:szCs w:val="21"/>
        </w:rPr>
        <w:t xml:space="preserve"> </w:t>
      </w:r>
      <w:r>
        <w:rPr>
          <w:rFonts w:ascii="SimSun" w:hAnsi="SimSun" w:eastAsia="SimSun" w:cs="SimSun"/>
          <w:sz w:val="21"/>
          <w:szCs w:val="21"/>
        </w:rPr>
        <w:t>LSIL</w:t>
      </w:r>
      <w:r>
        <w:rPr>
          <w:rFonts w:ascii="SimSun" w:hAnsi="SimSun" w:eastAsia="SimSun" w:cs="SimSun"/>
          <w:sz w:val="21"/>
          <w:szCs w:val="21"/>
          <w:spacing w:val="1"/>
        </w:rPr>
        <w:t>处理，阳性者按</w:t>
      </w:r>
      <w:r>
        <w:rPr>
          <w:rFonts w:ascii="SimSun" w:hAnsi="SimSun" w:eastAsia="SimSun" w:cs="SimSun"/>
          <w:sz w:val="21"/>
          <w:szCs w:val="21"/>
        </w:rPr>
        <w:t>HSIL</w:t>
      </w:r>
      <w:r>
        <w:rPr>
          <w:rFonts w:ascii="SimSun" w:hAnsi="SimSun" w:eastAsia="SimSun" w:cs="SimSun"/>
          <w:sz w:val="21"/>
          <w:szCs w:val="21"/>
          <w:spacing w:val="-42"/>
        </w:rPr>
        <w:t xml:space="preserve"> </w:t>
      </w:r>
      <w:r>
        <w:rPr>
          <w:rFonts w:ascii="SimSun" w:hAnsi="SimSun" w:eastAsia="SimSun" w:cs="SimSun"/>
          <w:sz w:val="21"/>
          <w:szCs w:val="21"/>
          <w:spacing w:val="1"/>
        </w:rPr>
        <w:t>处理。二级分类法简便实用，提高了病理诊断的可重复性，较</w:t>
      </w:r>
      <w:r>
        <w:rPr>
          <w:rFonts w:ascii="SimSun" w:hAnsi="SimSun" w:eastAsia="SimSun" w:cs="SimSun"/>
          <w:sz w:val="21"/>
          <w:szCs w:val="21"/>
        </w:rPr>
        <w:t>好地反映了</w:t>
      </w:r>
      <w:r>
        <w:rPr>
          <w:rFonts w:ascii="SimSun" w:hAnsi="SimSun" w:eastAsia="SimSun" w:cs="SimSun"/>
          <w:sz w:val="21"/>
          <w:szCs w:val="21"/>
        </w:rPr>
        <w:t xml:space="preserve"> </w:t>
      </w:r>
      <w:r>
        <w:rPr>
          <w:rFonts w:ascii="SimSun" w:hAnsi="SimSun" w:eastAsia="SimSun" w:cs="SimSun"/>
          <w:sz w:val="21"/>
          <w:szCs w:val="21"/>
          <w:spacing w:val="-2"/>
        </w:rPr>
        <w:t>HPV</w:t>
      </w:r>
      <w:r>
        <w:rPr>
          <w:rFonts w:ascii="SimSun" w:hAnsi="SimSun" w:eastAsia="SimSun" w:cs="SimSun"/>
          <w:sz w:val="21"/>
          <w:szCs w:val="21"/>
          <w:spacing w:val="21"/>
        </w:rPr>
        <w:t xml:space="preserve"> </w:t>
      </w:r>
      <w:r>
        <w:rPr>
          <w:rFonts w:ascii="SimSun" w:hAnsi="SimSun" w:eastAsia="SimSun" w:cs="SimSun"/>
          <w:sz w:val="21"/>
          <w:szCs w:val="21"/>
          <w:spacing w:val="-2"/>
        </w:rPr>
        <w:t>相关病变的生物学过程，能更好地指导临床处理及判断预后。</w:t>
      </w:r>
    </w:p>
    <w:p>
      <w:pPr>
        <w:ind w:left="1119" w:right="86" w:firstLine="410"/>
        <w:spacing w:before="71" w:line="254" w:lineRule="auto"/>
        <w:rPr>
          <w:rFonts w:ascii="SimSun" w:hAnsi="SimSun" w:eastAsia="SimSun" w:cs="SimSun"/>
          <w:sz w:val="21"/>
          <w:szCs w:val="21"/>
        </w:rPr>
      </w:pPr>
      <w:r>
        <w:rPr>
          <w:rFonts w:ascii="SimSun" w:hAnsi="SimSun" w:eastAsia="SimSun" w:cs="SimSun"/>
          <w:sz w:val="21"/>
          <w:szCs w:val="21"/>
          <w:spacing w:val="-5"/>
        </w:rPr>
        <w:t>LSIL:鳞状上皮基底及副基底样细胞增生，细胞核极性轻度紊乱，有轻度异型性，核分裂象少，局</w:t>
      </w:r>
      <w:r>
        <w:rPr>
          <w:rFonts w:ascii="SimSun" w:hAnsi="SimSun" w:eastAsia="SimSun" w:cs="SimSun"/>
          <w:sz w:val="21"/>
          <w:szCs w:val="21"/>
          <w:spacing w:val="7"/>
        </w:rPr>
        <w:t xml:space="preserve"> </w:t>
      </w:r>
      <w:r>
        <w:rPr>
          <w:rFonts w:ascii="SimSun" w:hAnsi="SimSun" w:eastAsia="SimSun" w:cs="SimSun"/>
          <w:sz w:val="21"/>
          <w:szCs w:val="21"/>
          <w:spacing w:val="2"/>
        </w:rPr>
        <w:t>限于上皮下1/3层，p16</w:t>
      </w:r>
      <w:r>
        <w:rPr>
          <w:rFonts w:ascii="SimSun" w:hAnsi="SimSun" w:eastAsia="SimSun" w:cs="SimSun"/>
          <w:sz w:val="21"/>
          <w:szCs w:val="21"/>
          <w:spacing w:val="-55"/>
        </w:rPr>
        <w:t xml:space="preserve"> </w:t>
      </w:r>
      <w:r>
        <w:rPr>
          <w:rFonts w:ascii="SimSun" w:hAnsi="SimSun" w:eastAsia="SimSun" w:cs="SimSun"/>
          <w:sz w:val="21"/>
          <w:szCs w:val="21"/>
          <w:spacing w:val="2"/>
        </w:rPr>
        <w:t>染色阴性或在上皮内散在点状阳性(图25-2</w:t>
      </w:r>
      <w:r>
        <w:rPr>
          <w:rFonts w:ascii="SimSun" w:hAnsi="SimSun" w:eastAsia="SimSun" w:cs="SimSun"/>
          <w:sz w:val="21"/>
          <w:szCs w:val="21"/>
          <w:spacing w:val="1"/>
        </w:rPr>
        <w:t>)。</w:t>
      </w:r>
    </w:p>
    <w:p>
      <w:pPr>
        <w:ind w:left="1119" w:right="6" w:firstLine="410"/>
        <w:spacing w:before="102" w:line="263" w:lineRule="auto"/>
        <w:rPr>
          <w:rFonts w:ascii="SimSun" w:hAnsi="SimSun" w:eastAsia="SimSun" w:cs="SimSun"/>
          <w:sz w:val="21"/>
          <w:szCs w:val="21"/>
        </w:rPr>
      </w:pPr>
      <w:r>
        <w:rPr>
          <w:rFonts w:ascii="SimSun" w:hAnsi="SimSun" w:eastAsia="SimSun" w:cs="SimSun"/>
          <w:sz w:val="21"/>
          <w:szCs w:val="21"/>
          <w:spacing w:val="-1"/>
        </w:rPr>
        <w:t>HSIL:细胞核极性紊乱，核浆比例增加，核分裂象增多，异型细胞扩展到上皮下2/3层甚至全层，</w:t>
      </w:r>
      <w:r>
        <w:rPr>
          <w:rFonts w:ascii="SimSun" w:hAnsi="SimSun" w:eastAsia="SimSun" w:cs="SimSun"/>
          <w:sz w:val="21"/>
          <w:szCs w:val="21"/>
          <w:spacing w:val="14"/>
        </w:rPr>
        <w:t xml:space="preserve"> </w:t>
      </w:r>
      <w:r>
        <w:rPr>
          <w:rFonts w:ascii="SimSun" w:hAnsi="SimSun" w:eastAsia="SimSun" w:cs="SimSun"/>
          <w:sz w:val="21"/>
          <w:szCs w:val="21"/>
          <w:spacing w:val="4"/>
        </w:rPr>
        <w:t>p16</w:t>
      </w:r>
      <w:r>
        <w:rPr>
          <w:rFonts w:ascii="SimSun" w:hAnsi="SimSun" w:eastAsia="SimSun" w:cs="SimSun"/>
          <w:sz w:val="21"/>
          <w:szCs w:val="21"/>
          <w:spacing w:val="-43"/>
        </w:rPr>
        <w:t xml:space="preserve"> </w:t>
      </w:r>
      <w:r>
        <w:rPr>
          <w:rFonts w:ascii="SimSun" w:hAnsi="SimSun" w:eastAsia="SimSun" w:cs="SimSun"/>
          <w:sz w:val="21"/>
          <w:szCs w:val="21"/>
          <w:spacing w:val="4"/>
        </w:rPr>
        <w:t>在上皮&gt;2/3层面内呈弥漫连续阳性(图25-3)。</w:t>
      </w:r>
    </w:p>
    <w:p>
      <w:pPr>
        <w:ind w:left="1427"/>
        <w:spacing w:before="78" w:line="222" w:lineRule="auto"/>
        <w:rPr>
          <w:rFonts w:ascii="SimHei" w:hAnsi="SimHei" w:eastAsia="SimHei" w:cs="SimHei"/>
          <w:sz w:val="21"/>
          <w:szCs w:val="21"/>
        </w:rPr>
      </w:pPr>
      <w:r>
        <w:rPr>
          <w:rFonts w:ascii="SimHei" w:hAnsi="SimHei" w:eastAsia="SimHei" w:cs="SimHei"/>
          <w:sz w:val="21"/>
          <w:szCs w:val="21"/>
          <w:b/>
          <w:bCs/>
          <w:color w:val="0081E4"/>
          <w:spacing w:val="-6"/>
        </w:rPr>
        <w:t>【临床表现】</w:t>
      </w:r>
    </w:p>
    <w:p>
      <w:pPr>
        <w:ind w:left="1119" w:right="15" w:firstLine="410"/>
        <w:spacing w:before="71" w:line="246" w:lineRule="auto"/>
        <w:rPr>
          <w:rFonts w:ascii="SimSun" w:hAnsi="SimSun" w:eastAsia="SimSun" w:cs="SimSun"/>
          <w:sz w:val="21"/>
          <w:szCs w:val="21"/>
        </w:rPr>
      </w:pPr>
      <w:r>
        <w:pict>
          <v:shape id="_x0000_s146" style="position:absolute;margin-left:22.9964pt;margin-top:23.7328pt;mso-position-vertical-relative:text;mso-position-horizontal-relative:text;width:20.4pt;height:12.3pt;z-index:25279692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7"/>
                      <w:szCs w:val="17"/>
                    </w:rPr>
                  </w:pPr>
                  <w:r>
                    <w:rPr>
                      <w:rFonts w:ascii="SimSun" w:hAnsi="SimSun" w:eastAsia="SimSun" w:cs="SimSun"/>
                      <w:sz w:val="17"/>
                      <w:szCs w:val="17"/>
                      <w:color w:val="20A0EB"/>
                      <w:spacing w:val="-14"/>
                      <w:w w:val="96"/>
                    </w:rPr>
                    <w:t>0笔记</w:t>
                  </w:r>
                </w:p>
              </w:txbxContent>
            </v:textbox>
          </v:shape>
        </w:pict>
      </w:r>
      <w:r>
        <w:rPr>
          <w:rFonts w:ascii="SimSun" w:hAnsi="SimSun" w:eastAsia="SimSun" w:cs="SimSun"/>
          <w:sz w:val="21"/>
          <w:szCs w:val="21"/>
          <w:spacing w:val="-1"/>
        </w:rPr>
        <w:t>无特殊症状。偶有阴道排液增多，伴或不伴臭味。也可在性生活或妇科检查后发生接触性出血。</w:t>
      </w:r>
      <w:r>
        <w:rPr>
          <w:rFonts w:ascii="SimSun" w:hAnsi="SimSun" w:eastAsia="SimSun" w:cs="SimSun"/>
          <w:sz w:val="21"/>
          <w:szCs w:val="21"/>
        </w:rPr>
        <w:t xml:space="preserve"> </w:t>
      </w:r>
      <w:r>
        <w:rPr>
          <w:rFonts w:ascii="SimSun" w:hAnsi="SimSun" w:eastAsia="SimSun" w:cs="SimSun"/>
          <w:sz w:val="21"/>
          <w:szCs w:val="21"/>
          <w:spacing w:val="-10"/>
        </w:rPr>
        <w:t>检查子宫颈可光滑，或仅见局部红斑、白色上皮，或子宫颈糜烂样表现，未见明显病灶。</w:t>
      </w:r>
    </w:p>
    <w:p>
      <w:pPr>
        <w:sectPr>
          <w:type w:val="continuous"/>
          <w:pgSz w:w="11900" w:h="16840"/>
          <w:pgMar w:top="400" w:right="824" w:bottom="400" w:left="750" w:header="0" w:footer="0" w:gutter="0"/>
          <w:cols w:equalWidth="0" w:num="1">
            <w:col w:w="10326" w:space="0"/>
          </w:cols>
        </w:sectPr>
        <w:rPr/>
      </w:pPr>
    </w:p>
    <w:p>
      <w:pPr>
        <w:spacing w:line="297" w:lineRule="auto"/>
        <w:rPr>
          <w:rFonts w:ascii="Arial"/>
          <w:sz w:val="21"/>
        </w:rPr>
      </w:pPr>
      <w:r>
        <w:drawing>
          <wp:anchor distT="0" distB="0" distL="0" distR="0" simplePos="0" relativeHeight="252806144" behindDoc="0" locked="0" layoutInCell="0" allowOverlap="1">
            <wp:simplePos x="0" y="0"/>
            <wp:positionH relativeFrom="page">
              <wp:posOffset>6584960</wp:posOffset>
            </wp:positionH>
            <wp:positionV relativeFrom="page">
              <wp:posOffset>9918662</wp:posOffset>
            </wp:positionV>
            <wp:extent cx="482558" cy="412765"/>
            <wp:effectExtent l="0" t="0" r="0" b="0"/>
            <wp:wrapNone/>
            <wp:docPr id="287" name="IM 287"/>
            <wp:cNvGraphicFramePr/>
            <a:graphic>
              <a:graphicData uri="http://schemas.openxmlformats.org/drawingml/2006/picture">
                <pic:pic>
                  <pic:nvPicPr>
                    <pic:cNvPr id="287" name="IM 287"/>
                    <pic:cNvPicPr/>
                  </pic:nvPicPr>
                  <pic:blipFill>
                    <a:blip r:embed="rId324"/>
                    <a:stretch>
                      <a:fillRect/>
                    </a:stretch>
                  </pic:blipFill>
                  <pic:spPr>
                    <a:xfrm rot="0">
                      <a:off x="0" y="0"/>
                      <a:ext cx="482558" cy="412765"/>
                    </a:xfrm>
                    <a:prstGeom prst="rect">
                      <a:avLst/>
                    </a:prstGeom>
                  </pic:spPr>
                </pic:pic>
              </a:graphicData>
            </a:graphic>
          </wp:anchor>
        </w:drawing>
      </w:r>
      <w:r>
        <w:drawing>
          <wp:anchor distT="0" distB="0" distL="0" distR="0" simplePos="0" relativeHeight="252805120" behindDoc="0" locked="0" layoutInCell="0" allowOverlap="1">
            <wp:simplePos x="0" y="0"/>
            <wp:positionH relativeFrom="page">
              <wp:posOffset>546108</wp:posOffset>
            </wp:positionH>
            <wp:positionV relativeFrom="page">
              <wp:posOffset>1073189</wp:posOffset>
            </wp:positionV>
            <wp:extent cx="2863837" cy="2171615"/>
            <wp:effectExtent l="0" t="0" r="0" b="0"/>
            <wp:wrapNone/>
            <wp:docPr id="288" name="IM 288"/>
            <wp:cNvGraphicFramePr/>
            <a:graphic>
              <a:graphicData uri="http://schemas.openxmlformats.org/drawingml/2006/picture">
                <pic:pic>
                  <pic:nvPicPr>
                    <pic:cNvPr id="288" name="IM 288"/>
                    <pic:cNvPicPr/>
                  </pic:nvPicPr>
                  <pic:blipFill>
                    <a:blip r:embed="rId325"/>
                    <a:stretch>
                      <a:fillRect/>
                    </a:stretch>
                  </pic:blipFill>
                  <pic:spPr>
                    <a:xfrm rot="0">
                      <a:off x="0" y="0"/>
                      <a:ext cx="2863837" cy="2171615"/>
                    </a:xfrm>
                    <a:prstGeom prst="rect">
                      <a:avLst/>
                    </a:prstGeom>
                  </pic:spPr>
                </pic:pic>
              </a:graphicData>
            </a:graphic>
          </wp:anchor>
        </w:drawing>
      </w:r>
      <w:r/>
    </w:p>
    <w:p>
      <w:pPr>
        <w:ind w:right="122"/>
        <w:spacing w:before="68" w:line="222" w:lineRule="auto"/>
        <w:jc w:val="right"/>
        <w:rPr>
          <w:rFonts w:ascii="SimSun" w:hAnsi="SimSun" w:eastAsia="SimSun" w:cs="SimSun"/>
          <w:sz w:val="21"/>
          <w:szCs w:val="21"/>
        </w:rPr>
      </w:pPr>
      <w:r>
        <w:rPr>
          <w:rFonts w:ascii="SimHei" w:hAnsi="SimHei" w:eastAsia="SimHei" w:cs="SimHei"/>
          <w:sz w:val="21"/>
          <w:szCs w:val="21"/>
          <w:color w:val="156DB0"/>
          <w:spacing w:val="-13"/>
        </w:rPr>
        <w:t>第二十五章</w:t>
      </w:r>
      <w:r>
        <w:rPr>
          <w:rFonts w:ascii="SimHei" w:hAnsi="SimHei" w:eastAsia="SimHei" w:cs="SimHei"/>
          <w:sz w:val="21"/>
          <w:szCs w:val="21"/>
          <w:color w:val="156DB0"/>
          <w:spacing w:val="64"/>
        </w:rPr>
        <w:t xml:space="preserve"> </w:t>
      </w:r>
      <w:r>
        <w:rPr>
          <w:rFonts w:ascii="SimHei" w:hAnsi="SimHei" w:eastAsia="SimHei" w:cs="SimHei"/>
          <w:sz w:val="21"/>
          <w:szCs w:val="21"/>
          <w:color w:val="156DB0"/>
          <w:spacing w:val="-13"/>
        </w:rPr>
        <w:t>子宫颈肿瘤</w:t>
      </w:r>
      <w:r>
        <w:rPr>
          <w:rFonts w:ascii="SimHei" w:hAnsi="SimHei" w:eastAsia="SimHei" w:cs="SimHei"/>
          <w:sz w:val="21"/>
          <w:szCs w:val="21"/>
          <w:color w:val="156DB0"/>
          <w:spacing w:val="6"/>
        </w:rPr>
        <w:t xml:space="preserve">      </w:t>
      </w:r>
      <w:r>
        <w:rPr>
          <w:rFonts w:ascii="SimSun" w:hAnsi="SimSun" w:eastAsia="SimSun" w:cs="SimSun"/>
          <w:sz w:val="21"/>
          <w:szCs w:val="21"/>
          <w:color w:val="0063C6"/>
          <w:spacing w:val="-13"/>
        </w:rPr>
        <w:t>297</w:t>
      </w:r>
    </w:p>
    <w:p>
      <w:pPr>
        <w:spacing w:line="303" w:lineRule="auto"/>
        <w:rPr>
          <w:rFonts w:ascii="Arial"/>
          <w:sz w:val="21"/>
        </w:rPr>
      </w:pPr>
      <w:r/>
    </w:p>
    <w:p>
      <w:pPr>
        <w:spacing w:line="303" w:lineRule="auto"/>
        <w:rPr>
          <w:rFonts w:ascii="Arial"/>
          <w:sz w:val="21"/>
        </w:rPr>
      </w:pPr>
      <w:r/>
    </w:p>
    <w:p>
      <w:pPr>
        <w:ind w:firstLine="4690"/>
        <w:spacing w:line="3440" w:lineRule="exact"/>
        <w:textAlignment w:val="center"/>
        <w:rPr/>
      </w:pPr>
      <w:r>
        <w:drawing>
          <wp:inline distT="0" distB="0" distL="0" distR="0">
            <wp:extent cx="2882880" cy="2184447"/>
            <wp:effectExtent l="0" t="0" r="0" b="0"/>
            <wp:docPr id="289" name="IM 289"/>
            <wp:cNvGraphicFramePr/>
            <a:graphic>
              <a:graphicData uri="http://schemas.openxmlformats.org/drawingml/2006/picture">
                <pic:pic>
                  <pic:nvPicPr>
                    <pic:cNvPr id="289" name="IM 289"/>
                    <pic:cNvPicPr/>
                  </pic:nvPicPr>
                  <pic:blipFill>
                    <a:blip r:embed="rId326"/>
                    <a:stretch>
                      <a:fillRect/>
                    </a:stretch>
                  </pic:blipFill>
                  <pic:spPr>
                    <a:xfrm rot="0">
                      <a:off x="0" y="0"/>
                      <a:ext cx="2882880" cy="2184447"/>
                    </a:xfrm>
                    <a:prstGeom prst="rect">
                      <a:avLst/>
                    </a:prstGeom>
                  </pic:spPr>
                </pic:pic>
              </a:graphicData>
            </a:graphic>
          </wp:inline>
        </w:drawing>
      </w:r>
    </w:p>
    <w:p>
      <w:pPr>
        <w:ind w:left="1720"/>
        <w:spacing w:before="249" w:line="221" w:lineRule="auto"/>
        <w:rPr>
          <w:rFonts w:ascii="Arial" w:hAnsi="Arial" w:eastAsia="Arial" w:cs="Arial"/>
          <w:sz w:val="21"/>
          <w:szCs w:val="21"/>
        </w:rPr>
      </w:pPr>
      <w:r>
        <w:rPr>
          <w:rFonts w:ascii="SimSun" w:hAnsi="SimSun" w:eastAsia="SimSun" w:cs="SimSun"/>
          <w:sz w:val="21"/>
          <w:szCs w:val="21"/>
          <w:color w:val="007AD9"/>
          <w:spacing w:val="-3"/>
        </w:rPr>
        <w:t>图25-2</w:t>
      </w:r>
      <w:r>
        <w:rPr>
          <w:rFonts w:ascii="SimSun" w:hAnsi="SimSun" w:eastAsia="SimSun" w:cs="SimSun"/>
          <w:sz w:val="21"/>
          <w:szCs w:val="21"/>
          <w:color w:val="007AD9"/>
          <w:spacing w:val="92"/>
        </w:rPr>
        <w:t xml:space="preserve"> </w:t>
      </w:r>
      <w:r>
        <w:rPr>
          <w:rFonts w:ascii="Arial" w:hAnsi="Arial" w:eastAsia="Arial" w:cs="Arial"/>
          <w:sz w:val="21"/>
          <w:szCs w:val="21"/>
          <w:spacing w:val="-3"/>
        </w:rPr>
        <w:t>LSIL</w:t>
      </w:r>
      <w:r>
        <w:rPr>
          <w:rFonts w:ascii="Arial" w:hAnsi="Arial" w:eastAsia="Arial" w:cs="Arial"/>
          <w:sz w:val="21"/>
          <w:szCs w:val="21"/>
        </w:rPr>
        <w:t xml:space="preserve">                                                         </w:t>
      </w:r>
      <w:r>
        <w:rPr>
          <w:rFonts w:ascii="SimSun" w:hAnsi="SimSun" w:eastAsia="SimSun" w:cs="SimSun"/>
          <w:sz w:val="21"/>
          <w:szCs w:val="21"/>
          <w:color w:val="004F9F"/>
          <w:spacing w:val="-3"/>
        </w:rPr>
        <w:t>图25-3</w:t>
      </w:r>
      <w:r>
        <w:rPr>
          <w:rFonts w:ascii="SimSun" w:hAnsi="SimSun" w:eastAsia="SimSun" w:cs="SimSun"/>
          <w:sz w:val="21"/>
          <w:szCs w:val="21"/>
          <w:color w:val="004F9F"/>
          <w:spacing w:val="100"/>
        </w:rPr>
        <w:t xml:space="preserve"> </w:t>
      </w:r>
      <w:r>
        <w:rPr>
          <w:rFonts w:ascii="Arial" w:hAnsi="Arial" w:eastAsia="Arial" w:cs="Arial"/>
          <w:sz w:val="21"/>
          <w:szCs w:val="21"/>
          <w:spacing w:val="-3"/>
        </w:rPr>
        <w:t>HSIL</w:t>
      </w:r>
    </w:p>
    <w:p>
      <w:pPr>
        <w:ind w:left="379"/>
        <w:spacing w:before="276" w:line="221" w:lineRule="auto"/>
        <w:rPr>
          <w:rFonts w:ascii="SimHei" w:hAnsi="SimHei" w:eastAsia="SimHei" w:cs="SimHei"/>
          <w:sz w:val="24"/>
          <w:szCs w:val="24"/>
        </w:rPr>
      </w:pPr>
      <w:r>
        <w:rPr>
          <w:rFonts w:ascii="SimHei" w:hAnsi="SimHei" w:eastAsia="SimHei" w:cs="SimHei"/>
          <w:sz w:val="24"/>
          <w:szCs w:val="24"/>
          <w:color w:val="0079D6"/>
          <w:spacing w:val="-21"/>
        </w:rPr>
        <w:t>【诊断】</w:t>
      </w:r>
    </w:p>
    <w:p>
      <w:pPr>
        <w:ind w:right="1075" w:firstLine="419"/>
        <w:spacing w:before="73" w:line="290"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8"/>
        </w:rPr>
        <w:t xml:space="preserve"> </w:t>
      </w:r>
      <w:r>
        <w:rPr>
          <w:rFonts w:ascii="SimSun" w:hAnsi="SimSun" w:eastAsia="SimSun" w:cs="SimSun"/>
          <w:sz w:val="21"/>
          <w:szCs w:val="21"/>
          <w:spacing w:val="-2"/>
        </w:rPr>
        <w:t>子宫颈细胞学检查</w:t>
      </w:r>
      <w:r>
        <w:rPr>
          <w:rFonts w:ascii="SimSun" w:hAnsi="SimSun" w:eastAsia="SimSun" w:cs="SimSun"/>
          <w:sz w:val="21"/>
          <w:szCs w:val="21"/>
          <w:spacing w:val="84"/>
        </w:rPr>
        <w:t xml:space="preserve"> </w:t>
      </w:r>
      <w:r>
        <w:rPr>
          <w:rFonts w:ascii="SimSun" w:hAnsi="SimSun" w:eastAsia="SimSun" w:cs="SimSun"/>
          <w:sz w:val="21"/>
          <w:szCs w:val="21"/>
          <w:spacing w:val="-2"/>
        </w:rPr>
        <w:t>是</w:t>
      </w:r>
      <w:r>
        <w:rPr>
          <w:rFonts w:ascii="SimSun" w:hAnsi="SimSun" w:eastAsia="SimSun" w:cs="SimSun"/>
          <w:sz w:val="21"/>
          <w:szCs w:val="21"/>
          <w:spacing w:val="-53"/>
        </w:rPr>
        <w:t xml:space="preserve"> </w:t>
      </w:r>
      <w:r>
        <w:rPr>
          <w:rFonts w:ascii="SimSun" w:hAnsi="SimSun" w:eastAsia="SimSun" w:cs="SimSun"/>
          <w:sz w:val="21"/>
          <w:szCs w:val="21"/>
          <w:spacing w:val="-2"/>
        </w:rPr>
        <w:t>SIL及早期子宫颈癌筛查的基本方法，细胞学检查特异性高，但敏感性</w:t>
      </w:r>
      <w:r>
        <w:rPr>
          <w:rFonts w:ascii="SimSun" w:hAnsi="SimSun" w:eastAsia="SimSun" w:cs="SimSun"/>
          <w:sz w:val="21"/>
          <w:szCs w:val="21"/>
        </w:rPr>
        <w:t xml:space="preserve"> </w:t>
      </w:r>
      <w:r>
        <w:rPr>
          <w:rFonts w:ascii="SimSun" w:hAnsi="SimSun" w:eastAsia="SimSun" w:cs="SimSun"/>
          <w:sz w:val="21"/>
          <w:szCs w:val="21"/>
          <w:spacing w:val="5"/>
        </w:rPr>
        <w:t>较低。可选用巴氏涂片法或液基细胞涂片法(详见第三十四章第</w:t>
      </w:r>
      <w:r>
        <w:rPr>
          <w:rFonts w:ascii="SimSun" w:hAnsi="SimSun" w:eastAsia="SimSun" w:cs="SimSun"/>
          <w:sz w:val="21"/>
          <w:szCs w:val="21"/>
          <w:spacing w:val="4"/>
        </w:rPr>
        <w:t>三节“生殖道脱落细胞学检查”)。</w:t>
      </w:r>
      <w:r>
        <w:rPr>
          <w:rFonts w:ascii="SimSun" w:hAnsi="SimSun" w:eastAsia="SimSun" w:cs="SimSun"/>
          <w:sz w:val="21"/>
          <w:szCs w:val="21"/>
        </w:rPr>
        <w:t xml:space="preserve"> </w:t>
      </w:r>
      <w:r>
        <w:rPr>
          <w:rFonts w:ascii="SimSun" w:hAnsi="SimSun" w:eastAsia="SimSun" w:cs="SimSun"/>
          <w:sz w:val="21"/>
          <w:szCs w:val="21"/>
          <w:spacing w:val="6"/>
        </w:rPr>
        <w:t>筛查应在性生活开始3年后开始，或21岁以后开始，并定期复查。子宫颈细胞学</w:t>
      </w:r>
      <w:r>
        <w:rPr>
          <w:rFonts w:ascii="SimSun" w:hAnsi="SimSun" w:eastAsia="SimSun" w:cs="SimSun"/>
          <w:sz w:val="21"/>
          <w:szCs w:val="21"/>
          <w:spacing w:val="5"/>
        </w:rPr>
        <w:t>检查的报告形式主</w:t>
      </w:r>
      <w:r>
        <w:rPr>
          <w:rFonts w:ascii="SimSun" w:hAnsi="SimSun" w:eastAsia="SimSun" w:cs="SimSun"/>
          <w:sz w:val="21"/>
          <w:szCs w:val="21"/>
        </w:rPr>
        <w:t xml:space="preserve"> </w:t>
      </w:r>
      <w:r>
        <w:rPr>
          <w:rFonts w:ascii="SimSun" w:hAnsi="SimSun" w:eastAsia="SimSun" w:cs="SimSun"/>
          <w:sz w:val="21"/>
          <w:szCs w:val="21"/>
          <w:spacing w:val="-5"/>
        </w:rPr>
        <w:t>要有TBS(the</w:t>
      </w:r>
      <w:r>
        <w:rPr>
          <w:rFonts w:ascii="SimSun" w:hAnsi="SimSun" w:eastAsia="SimSun" w:cs="SimSun"/>
          <w:sz w:val="21"/>
          <w:szCs w:val="21"/>
          <w:spacing w:val="-5"/>
        </w:rPr>
        <w:t xml:space="preserve"> </w:t>
      </w:r>
      <w:r>
        <w:rPr>
          <w:rFonts w:ascii="SimSun" w:hAnsi="SimSun" w:eastAsia="SimSun" w:cs="SimSun"/>
          <w:sz w:val="21"/>
          <w:szCs w:val="21"/>
          <w:spacing w:val="-5"/>
        </w:rPr>
        <w:t>Bethesda</w:t>
      </w:r>
      <w:r>
        <w:rPr>
          <w:rFonts w:ascii="SimSun" w:hAnsi="SimSun" w:eastAsia="SimSun" w:cs="SimSun"/>
          <w:sz w:val="21"/>
          <w:szCs w:val="21"/>
          <w:spacing w:val="9"/>
        </w:rPr>
        <w:t xml:space="preserve"> </w:t>
      </w:r>
      <w:r>
        <w:rPr>
          <w:rFonts w:ascii="SimSun" w:hAnsi="SimSun" w:eastAsia="SimSun" w:cs="SimSun"/>
          <w:sz w:val="21"/>
          <w:szCs w:val="21"/>
          <w:spacing w:val="-5"/>
        </w:rPr>
        <w:t>system)分类系统，该系统较好地结合了细胞学、组织学与临床处理方案，推荐</w:t>
      </w:r>
      <w:r>
        <w:rPr>
          <w:rFonts w:ascii="SimSun" w:hAnsi="SimSun" w:eastAsia="SimSun" w:cs="SimSun"/>
          <w:sz w:val="21"/>
          <w:szCs w:val="21"/>
        </w:rPr>
        <w:t xml:space="preserve"> </w:t>
      </w:r>
      <w:r>
        <w:rPr>
          <w:rFonts w:ascii="SimSun" w:hAnsi="SimSun" w:eastAsia="SimSun" w:cs="SimSun"/>
          <w:sz w:val="21"/>
          <w:szCs w:val="21"/>
          <w:spacing w:val="-4"/>
        </w:rPr>
        <w:t>使用。</w:t>
      </w:r>
    </w:p>
    <w:p>
      <w:pPr>
        <w:ind w:right="1130" w:firstLine="419"/>
        <w:spacing w:before="101" w:line="290"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rPr>
        <w:t>HPV</w:t>
      </w:r>
      <w:r>
        <w:rPr>
          <w:rFonts w:ascii="SimSun" w:hAnsi="SimSun" w:eastAsia="SimSun" w:cs="SimSun"/>
          <w:sz w:val="21"/>
          <w:szCs w:val="21"/>
          <w:spacing w:val="47"/>
        </w:rPr>
        <w:t xml:space="preserve">  </w:t>
      </w:r>
      <w:r>
        <w:rPr>
          <w:rFonts w:ascii="SimSun" w:hAnsi="SimSun" w:eastAsia="SimSun" w:cs="SimSun"/>
          <w:sz w:val="21"/>
          <w:szCs w:val="21"/>
          <w:spacing w:val="14"/>
        </w:rPr>
        <w:t>检</w:t>
      </w:r>
      <w:r>
        <w:rPr>
          <w:rFonts w:ascii="SimSun" w:hAnsi="SimSun" w:eastAsia="SimSun" w:cs="SimSun"/>
          <w:sz w:val="21"/>
          <w:szCs w:val="21"/>
          <w:spacing w:val="-29"/>
        </w:rPr>
        <w:t xml:space="preserve"> </w:t>
      </w:r>
      <w:r>
        <w:rPr>
          <w:rFonts w:ascii="SimSun" w:hAnsi="SimSun" w:eastAsia="SimSun" w:cs="SimSun"/>
          <w:sz w:val="21"/>
          <w:szCs w:val="21"/>
          <w:spacing w:val="14"/>
        </w:rPr>
        <w:t>测</w:t>
      </w:r>
      <w:r>
        <w:rPr>
          <w:rFonts w:ascii="SimSun" w:hAnsi="SimSun" w:eastAsia="SimSun" w:cs="SimSun"/>
          <w:sz w:val="21"/>
          <w:szCs w:val="21"/>
          <w:spacing w:val="1"/>
        </w:rPr>
        <w:t xml:space="preserve">  </w:t>
      </w:r>
      <w:r>
        <w:rPr>
          <w:rFonts w:ascii="SimSun" w:hAnsi="SimSun" w:eastAsia="SimSun" w:cs="SimSun"/>
          <w:sz w:val="21"/>
          <w:szCs w:val="21"/>
          <w:spacing w:val="14"/>
        </w:rPr>
        <w:t>敏感性较高，特异性较低。可与细胞</w:t>
      </w:r>
      <w:r>
        <w:rPr>
          <w:rFonts w:ascii="SimSun" w:hAnsi="SimSun" w:eastAsia="SimSun" w:cs="SimSun"/>
          <w:sz w:val="21"/>
          <w:szCs w:val="21"/>
          <w:spacing w:val="13"/>
        </w:rPr>
        <w:t>学检查联合应用于25岁以上女性的子</w:t>
      </w:r>
      <w:r>
        <w:rPr>
          <w:rFonts w:ascii="SimSun" w:hAnsi="SimSun" w:eastAsia="SimSun" w:cs="SimSun"/>
          <w:sz w:val="21"/>
          <w:szCs w:val="21"/>
        </w:rPr>
        <w:t xml:space="preserve"> </w:t>
      </w:r>
      <w:r>
        <w:rPr>
          <w:rFonts w:ascii="SimSun" w:hAnsi="SimSun" w:eastAsia="SimSun" w:cs="SimSun"/>
          <w:sz w:val="21"/>
          <w:szCs w:val="21"/>
          <w:spacing w:val="18"/>
        </w:rPr>
        <w:t>宫颈癌筛查；也可用于21～25岁女性细胞学初筛为轻度异常的分流，</w:t>
      </w:r>
      <w:r>
        <w:rPr>
          <w:rFonts w:ascii="SimSun" w:hAnsi="SimSun" w:eastAsia="SimSun" w:cs="SimSun"/>
          <w:sz w:val="21"/>
          <w:szCs w:val="21"/>
          <w:spacing w:val="17"/>
        </w:rPr>
        <w:t>当细胞学为意义未明的</w:t>
      </w:r>
      <w:r>
        <w:rPr>
          <w:rFonts w:ascii="SimSun" w:hAnsi="SimSun" w:eastAsia="SimSun" w:cs="SimSun"/>
          <w:sz w:val="21"/>
          <w:szCs w:val="21"/>
        </w:rPr>
        <w:t xml:space="preserve"> </w:t>
      </w:r>
      <w:r>
        <w:rPr>
          <w:rFonts w:ascii="SimSun" w:hAnsi="SimSun" w:eastAsia="SimSun" w:cs="SimSun"/>
          <w:sz w:val="21"/>
          <w:szCs w:val="21"/>
          <w:spacing w:val="19"/>
        </w:rPr>
        <w:t>不典型鳞状细胞(</w:t>
      </w:r>
      <w:r>
        <w:rPr>
          <w:rFonts w:ascii="SimSun" w:hAnsi="SimSun" w:eastAsia="SimSun" w:cs="SimSun"/>
          <w:sz w:val="21"/>
          <w:szCs w:val="21"/>
        </w:rPr>
        <w:t>ASCUS</w:t>
      </w:r>
      <w:r>
        <w:rPr>
          <w:rFonts w:ascii="SimSun" w:hAnsi="SimSun" w:eastAsia="SimSun" w:cs="SimSun"/>
          <w:sz w:val="21"/>
          <w:szCs w:val="21"/>
          <w:spacing w:val="19"/>
        </w:rPr>
        <w:t>)</w:t>
      </w:r>
      <w:r>
        <w:rPr>
          <w:rFonts w:ascii="SimSun" w:hAnsi="SimSun" w:eastAsia="SimSun" w:cs="SimSun"/>
          <w:sz w:val="21"/>
          <w:szCs w:val="21"/>
          <w:spacing w:val="25"/>
        </w:rPr>
        <w:t xml:space="preserve">  </w:t>
      </w:r>
      <w:r>
        <w:rPr>
          <w:rFonts w:ascii="SimSun" w:hAnsi="SimSun" w:eastAsia="SimSun" w:cs="SimSun"/>
          <w:sz w:val="21"/>
          <w:szCs w:val="21"/>
          <w:spacing w:val="19"/>
        </w:rPr>
        <w:t>时进行高危型</w:t>
      </w:r>
      <w:r>
        <w:rPr>
          <w:rFonts w:ascii="SimSun" w:hAnsi="SimSun" w:eastAsia="SimSun" w:cs="SimSun"/>
          <w:sz w:val="21"/>
          <w:szCs w:val="21"/>
          <w:spacing w:val="-49"/>
        </w:rPr>
        <w:t xml:space="preserve"> </w:t>
      </w:r>
      <w:r>
        <w:rPr>
          <w:rFonts w:ascii="SimSun" w:hAnsi="SimSun" w:eastAsia="SimSun" w:cs="SimSun"/>
          <w:sz w:val="21"/>
          <w:szCs w:val="21"/>
        </w:rPr>
        <w:t>HPV</w:t>
      </w:r>
      <w:r>
        <w:rPr>
          <w:rFonts w:ascii="SimSun" w:hAnsi="SimSun" w:eastAsia="SimSun" w:cs="SimSun"/>
          <w:sz w:val="21"/>
          <w:szCs w:val="21"/>
          <w:spacing w:val="73"/>
        </w:rPr>
        <w:t xml:space="preserve"> </w:t>
      </w:r>
      <w:r>
        <w:rPr>
          <w:rFonts w:ascii="SimSun" w:hAnsi="SimSun" w:eastAsia="SimSun" w:cs="SimSun"/>
          <w:sz w:val="21"/>
          <w:szCs w:val="21"/>
          <w:spacing w:val="19"/>
        </w:rPr>
        <w:t>检测，阳性者行</w:t>
      </w:r>
      <w:r>
        <w:rPr>
          <w:rFonts w:ascii="SimSun" w:hAnsi="SimSun" w:eastAsia="SimSun" w:cs="SimSun"/>
          <w:sz w:val="21"/>
          <w:szCs w:val="21"/>
          <w:spacing w:val="18"/>
        </w:rPr>
        <w:t>阴道镜检查，阴性者12个月后</w:t>
      </w:r>
      <w:r>
        <w:rPr>
          <w:rFonts w:ascii="SimSun" w:hAnsi="SimSun" w:eastAsia="SimSun" w:cs="SimSun"/>
          <w:sz w:val="21"/>
          <w:szCs w:val="21"/>
        </w:rPr>
        <w:t xml:space="preserve"> </w:t>
      </w:r>
      <w:r>
        <w:rPr>
          <w:rFonts w:ascii="SimSun" w:hAnsi="SimSun" w:eastAsia="SimSun" w:cs="SimSun"/>
          <w:sz w:val="21"/>
          <w:szCs w:val="21"/>
          <w:spacing w:val="18"/>
        </w:rPr>
        <w:t>行细胞学检查；也可作为25岁以上女性的子宫颈癌初筛，阳性者用细胞学分流，阴性者常规</w:t>
      </w:r>
      <w:r>
        <w:rPr>
          <w:rFonts w:ascii="SimSun" w:hAnsi="SimSun" w:eastAsia="SimSun" w:cs="SimSun"/>
          <w:sz w:val="21"/>
          <w:szCs w:val="21"/>
        </w:rPr>
        <w:t xml:space="preserve"> </w:t>
      </w:r>
      <w:r>
        <w:rPr>
          <w:rFonts w:ascii="SimSun" w:hAnsi="SimSun" w:eastAsia="SimSun" w:cs="SimSun"/>
          <w:sz w:val="21"/>
          <w:szCs w:val="21"/>
          <w:spacing w:val="8"/>
        </w:rPr>
        <w:t>随访。</w:t>
      </w:r>
    </w:p>
    <w:p>
      <w:pPr>
        <w:ind w:right="1130" w:firstLine="419"/>
        <w:spacing w:before="101" w:line="263"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3"/>
        </w:rPr>
        <w:t xml:space="preserve"> </w:t>
      </w:r>
      <w:r>
        <w:rPr>
          <w:rFonts w:ascii="SimSun" w:hAnsi="SimSun" w:eastAsia="SimSun" w:cs="SimSun"/>
          <w:sz w:val="21"/>
          <w:szCs w:val="21"/>
          <w:spacing w:val="-1"/>
        </w:rPr>
        <w:t>阴道镜检查</w:t>
      </w:r>
      <w:r>
        <w:rPr>
          <w:rFonts w:ascii="SimSun" w:hAnsi="SimSun" w:eastAsia="SimSun" w:cs="SimSun"/>
          <w:sz w:val="21"/>
          <w:szCs w:val="21"/>
          <w:spacing w:val="84"/>
        </w:rPr>
        <w:t xml:space="preserve"> </w:t>
      </w:r>
      <w:r>
        <w:rPr>
          <w:rFonts w:ascii="SimSun" w:hAnsi="SimSun" w:eastAsia="SimSun" w:cs="SimSun"/>
          <w:sz w:val="21"/>
          <w:szCs w:val="21"/>
          <w:spacing w:val="-1"/>
        </w:rPr>
        <w:t>筛查发现有异常，如细胞学ASCUS</w:t>
      </w:r>
      <w:r>
        <w:rPr>
          <w:rFonts w:ascii="SimSun" w:hAnsi="SimSun" w:eastAsia="SimSun" w:cs="SimSun"/>
          <w:sz w:val="21"/>
          <w:szCs w:val="21"/>
          <w:spacing w:val="41"/>
        </w:rPr>
        <w:t xml:space="preserve"> </w:t>
      </w:r>
      <w:r>
        <w:rPr>
          <w:rFonts w:ascii="SimSun" w:hAnsi="SimSun" w:eastAsia="SimSun" w:cs="SimSun"/>
          <w:sz w:val="21"/>
          <w:szCs w:val="21"/>
          <w:spacing w:val="-1"/>
        </w:rPr>
        <w:t>伴</w:t>
      </w:r>
      <w:r>
        <w:rPr>
          <w:rFonts w:ascii="SimSun" w:hAnsi="SimSun" w:eastAsia="SimSun" w:cs="SimSun"/>
          <w:sz w:val="21"/>
          <w:szCs w:val="21"/>
          <w:spacing w:val="-35"/>
        </w:rPr>
        <w:t xml:space="preserve"> </w:t>
      </w:r>
      <w:r>
        <w:rPr>
          <w:rFonts w:ascii="SimSun" w:hAnsi="SimSun" w:eastAsia="SimSun" w:cs="SimSun"/>
          <w:sz w:val="21"/>
          <w:szCs w:val="21"/>
          <w:spacing w:val="-1"/>
        </w:rPr>
        <w:t>HPV</w:t>
      </w:r>
      <w:r>
        <w:rPr>
          <w:rFonts w:ascii="SimSun" w:hAnsi="SimSun" w:eastAsia="SimSun" w:cs="SimSun"/>
          <w:sz w:val="21"/>
          <w:szCs w:val="21"/>
          <w:spacing w:val="33"/>
        </w:rPr>
        <w:t xml:space="preserve"> </w:t>
      </w:r>
      <w:r>
        <w:rPr>
          <w:rFonts w:ascii="SimSun" w:hAnsi="SimSun" w:eastAsia="SimSun" w:cs="SimSun"/>
          <w:sz w:val="21"/>
          <w:szCs w:val="21"/>
          <w:spacing w:val="-1"/>
        </w:rPr>
        <w:t>检测阳</w:t>
      </w:r>
      <w:r>
        <w:rPr>
          <w:rFonts w:ascii="SimSun" w:hAnsi="SimSun" w:eastAsia="SimSun" w:cs="SimSun"/>
          <w:sz w:val="21"/>
          <w:szCs w:val="21"/>
          <w:spacing w:val="-2"/>
        </w:rPr>
        <w:t>性、或细胞学</w:t>
      </w:r>
      <w:r>
        <w:rPr>
          <w:rFonts w:ascii="SimSun" w:hAnsi="SimSun" w:eastAsia="SimSun" w:cs="SimSun"/>
          <w:sz w:val="21"/>
          <w:szCs w:val="21"/>
          <w:spacing w:val="-1"/>
        </w:rPr>
        <w:t>LSIL</w:t>
      </w:r>
      <w:r>
        <w:rPr>
          <w:rFonts w:ascii="SimSun" w:hAnsi="SimSun" w:eastAsia="SimSun" w:cs="SimSun"/>
          <w:sz w:val="21"/>
          <w:szCs w:val="21"/>
          <w:spacing w:val="-2"/>
        </w:rPr>
        <w:t>及以上、或</w:t>
      </w:r>
      <w:r>
        <w:rPr>
          <w:rFonts w:ascii="SimSun" w:hAnsi="SimSun" w:eastAsia="SimSun" w:cs="SimSun"/>
          <w:sz w:val="21"/>
          <w:szCs w:val="21"/>
        </w:rPr>
        <w:t xml:space="preserve"> </w:t>
      </w:r>
      <w:r>
        <w:rPr>
          <w:rFonts w:ascii="SimSun" w:hAnsi="SimSun" w:eastAsia="SimSun" w:cs="SimSun"/>
          <w:sz w:val="21"/>
          <w:szCs w:val="21"/>
        </w:rPr>
        <w:t>HPV</w:t>
      </w:r>
      <w:r>
        <w:rPr>
          <w:rFonts w:ascii="SimSun" w:hAnsi="SimSun" w:eastAsia="SimSun" w:cs="SimSun"/>
          <w:sz w:val="21"/>
          <w:szCs w:val="21"/>
          <w:spacing w:val="19"/>
        </w:rPr>
        <w:t xml:space="preserve"> </w:t>
      </w:r>
      <w:r>
        <w:rPr>
          <w:rFonts w:ascii="SimSun" w:hAnsi="SimSun" w:eastAsia="SimSun" w:cs="SimSun"/>
          <w:sz w:val="21"/>
          <w:szCs w:val="21"/>
        </w:rPr>
        <w:t>检测16/18型阳性者，建议行阴道镜检查。</w:t>
      </w:r>
    </w:p>
    <w:p>
      <w:pPr>
        <w:ind w:right="1130" w:firstLine="419"/>
        <w:spacing w:before="103" w:line="274"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8"/>
        </w:rPr>
        <w:t xml:space="preserve"> </w:t>
      </w:r>
      <w:r>
        <w:rPr>
          <w:rFonts w:ascii="SimSun" w:hAnsi="SimSun" w:eastAsia="SimSun" w:cs="SimSun"/>
          <w:sz w:val="21"/>
          <w:szCs w:val="21"/>
          <w:spacing w:val="3"/>
        </w:rPr>
        <w:t>子宫颈活组织检查</w:t>
      </w:r>
      <w:r>
        <w:rPr>
          <w:rFonts w:ascii="SimSun" w:hAnsi="SimSun" w:eastAsia="SimSun" w:cs="SimSun"/>
          <w:sz w:val="21"/>
          <w:szCs w:val="21"/>
          <w:spacing w:val="84"/>
        </w:rPr>
        <w:t xml:space="preserve"> </w:t>
      </w:r>
      <w:r>
        <w:rPr>
          <w:rFonts w:ascii="SimSun" w:hAnsi="SimSun" w:eastAsia="SimSun" w:cs="SimSun"/>
          <w:sz w:val="21"/>
          <w:szCs w:val="21"/>
          <w:spacing w:val="3"/>
        </w:rPr>
        <w:t>是确诊子宫颈鳞状上皮内</w:t>
      </w:r>
      <w:r>
        <w:rPr>
          <w:rFonts w:ascii="SimSun" w:hAnsi="SimSun" w:eastAsia="SimSun" w:cs="SimSun"/>
          <w:sz w:val="21"/>
          <w:szCs w:val="21"/>
          <w:spacing w:val="2"/>
        </w:rPr>
        <w:t>病变的可靠方法。任何肉眼可疑病灶，或阴道</w:t>
      </w:r>
      <w:r>
        <w:rPr>
          <w:rFonts w:ascii="SimSun" w:hAnsi="SimSun" w:eastAsia="SimSun" w:cs="SimSun"/>
          <w:sz w:val="21"/>
          <w:szCs w:val="21"/>
        </w:rPr>
        <w:t xml:space="preserve"> </w:t>
      </w:r>
      <w:r>
        <w:rPr>
          <w:rFonts w:ascii="SimSun" w:hAnsi="SimSun" w:eastAsia="SimSun" w:cs="SimSun"/>
          <w:sz w:val="21"/>
          <w:szCs w:val="21"/>
          <w:spacing w:val="4"/>
        </w:rPr>
        <w:t>镜诊断为高级别病变者均应行单点或多点活检</w:t>
      </w:r>
      <w:r>
        <w:rPr>
          <w:rFonts w:ascii="SimSun" w:hAnsi="SimSun" w:eastAsia="SimSun" w:cs="SimSun"/>
          <w:sz w:val="21"/>
          <w:szCs w:val="21"/>
          <w:spacing w:val="3"/>
        </w:rPr>
        <w:t>。若需要了解子宫颈管的病变情况，应行子宫颈管搔</w:t>
      </w:r>
      <w:r>
        <w:rPr>
          <w:rFonts w:ascii="SimSun" w:hAnsi="SimSun" w:eastAsia="SimSun" w:cs="SimSun"/>
          <w:sz w:val="21"/>
          <w:szCs w:val="21"/>
        </w:rPr>
        <w:t xml:space="preserve"> </w:t>
      </w:r>
      <w:r>
        <w:rPr>
          <w:rFonts w:ascii="SimSun" w:hAnsi="SimSun" w:eastAsia="SimSun" w:cs="SimSun"/>
          <w:sz w:val="21"/>
          <w:szCs w:val="21"/>
          <w:spacing w:val="-12"/>
        </w:rPr>
        <w:t>刮术(endocervical</w:t>
      </w:r>
      <w:r>
        <w:rPr>
          <w:rFonts w:ascii="SimSun" w:hAnsi="SimSun" w:eastAsia="SimSun" w:cs="SimSun"/>
          <w:sz w:val="21"/>
          <w:szCs w:val="21"/>
        </w:rPr>
        <w:t xml:space="preserve"> </w:t>
      </w:r>
      <w:r>
        <w:rPr>
          <w:rFonts w:ascii="SimSun" w:hAnsi="SimSun" w:eastAsia="SimSun" w:cs="SimSun"/>
          <w:sz w:val="21"/>
          <w:szCs w:val="21"/>
          <w:spacing w:val="-12"/>
        </w:rPr>
        <w:t>curettage,ECC)。</w:t>
      </w:r>
    </w:p>
    <w:p>
      <w:pPr>
        <w:ind w:left="302"/>
        <w:spacing w:before="189" w:line="222" w:lineRule="auto"/>
        <w:rPr>
          <w:rFonts w:ascii="SimHei" w:hAnsi="SimHei" w:eastAsia="SimHei" w:cs="SimHei"/>
          <w:sz w:val="24"/>
          <w:szCs w:val="24"/>
        </w:rPr>
      </w:pPr>
      <w:r>
        <w:rPr>
          <w:rFonts w:ascii="SimHei" w:hAnsi="SimHei" w:eastAsia="SimHei" w:cs="SimHei"/>
          <w:sz w:val="24"/>
          <w:szCs w:val="24"/>
          <w:b/>
          <w:bCs/>
          <w:color w:val="067AD2"/>
          <w:spacing w:val="-23"/>
        </w:rPr>
        <w:t>【治疗】</w:t>
      </w:r>
    </w:p>
    <w:p>
      <w:pPr>
        <w:ind w:left="419"/>
        <w:spacing w:before="104" w:line="219"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rPr>
        <w:t>LSIL</w:t>
      </w:r>
      <w:r>
        <w:rPr>
          <w:rFonts w:ascii="SimSun" w:hAnsi="SimSun" w:eastAsia="SimSun" w:cs="SimSun"/>
          <w:sz w:val="21"/>
          <w:szCs w:val="21"/>
          <w:spacing w:val="20"/>
        </w:rPr>
        <w:t xml:space="preserve">   </w:t>
      </w:r>
      <w:r>
        <w:rPr>
          <w:rFonts w:ascii="SimSun" w:hAnsi="SimSun" w:eastAsia="SimSun" w:cs="SimSun"/>
          <w:sz w:val="21"/>
          <w:szCs w:val="21"/>
          <w:spacing w:val="8"/>
        </w:rPr>
        <w:t>约60%会自然消退，细胞学检查为</w:t>
      </w:r>
      <w:r>
        <w:rPr>
          <w:rFonts w:ascii="SimSun" w:hAnsi="SimSun" w:eastAsia="SimSun" w:cs="SimSun"/>
          <w:sz w:val="21"/>
          <w:szCs w:val="21"/>
        </w:rPr>
        <w:t>LSIL</w:t>
      </w:r>
      <w:r>
        <w:rPr>
          <w:rFonts w:ascii="SimSun" w:hAnsi="SimSun" w:eastAsia="SimSun" w:cs="SimSun"/>
          <w:sz w:val="21"/>
          <w:szCs w:val="21"/>
          <w:spacing w:val="8"/>
        </w:rPr>
        <w:t>及以下者可仅观察随访。在随访过程中病变</w:t>
      </w:r>
    </w:p>
    <w:p>
      <w:pPr>
        <w:ind w:right="1121"/>
        <w:spacing w:before="100" w:line="264" w:lineRule="auto"/>
        <w:rPr>
          <w:rFonts w:ascii="SimSun" w:hAnsi="SimSun" w:eastAsia="SimSun" w:cs="SimSun"/>
          <w:sz w:val="21"/>
          <w:szCs w:val="21"/>
        </w:rPr>
      </w:pPr>
      <w:r>
        <w:rPr>
          <w:rFonts w:ascii="SimSun" w:hAnsi="SimSun" w:eastAsia="SimSun" w:cs="SimSun"/>
          <w:sz w:val="21"/>
          <w:szCs w:val="21"/>
          <w:spacing w:val="9"/>
        </w:rPr>
        <w:t>发展或持续存在2年者宜进行治疗。细胞学为</w:t>
      </w:r>
      <w:r>
        <w:rPr>
          <w:rFonts w:ascii="SimSun" w:hAnsi="SimSun" w:eastAsia="SimSun" w:cs="SimSun"/>
          <w:sz w:val="21"/>
          <w:szCs w:val="21"/>
        </w:rPr>
        <w:t>HSIL</w:t>
      </w:r>
      <w:r>
        <w:rPr>
          <w:rFonts w:ascii="SimSun" w:hAnsi="SimSun" w:eastAsia="SimSun" w:cs="SimSun"/>
          <w:sz w:val="21"/>
          <w:szCs w:val="21"/>
          <w:spacing w:val="9"/>
        </w:rPr>
        <w:t>,阴道镜检查充分者可采用冷冻和激光等消融</w:t>
      </w:r>
      <w:r>
        <w:rPr>
          <w:rFonts w:ascii="SimSun" w:hAnsi="SimSun" w:eastAsia="SimSun" w:cs="SimSun"/>
          <w:sz w:val="21"/>
          <w:szCs w:val="21"/>
          <w:spacing w:val="8"/>
        </w:rPr>
        <w:t>治</w:t>
      </w:r>
      <w:r>
        <w:rPr>
          <w:rFonts w:ascii="SimSun" w:hAnsi="SimSun" w:eastAsia="SimSun" w:cs="SimSun"/>
          <w:sz w:val="21"/>
          <w:szCs w:val="21"/>
        </w:rPr>
        <w:t xml:space="preserve"> </w:t>
      </w:r>
      <w:r>
        <w:rPr>
          <w:rFonts w:ascii="SimSun" w:hAnsi="SimSun" w:eastAsia="SimSun" w:cs="SimSun"/>
          <w:sz w:val="21"/>
          <w:szCs w:val="21"/>
          <w:spacing w:val="-5"/>
        </w:rPr>
        <w:t>疗；若阴道镜检查不充分、或不能排除HSIL、或</w:t>
      </w:r>
      <w:r>
        <w:rPr>
          <w:rFonts w:ascii="SimSun" w:hAnsi="SimSun" w:eastAsia="SimSun" w:cs="SimSun"/>
          <w:sz w:val="21"/>
          <w:szCs w:val="21"/>
          <w:spacing w:val="-47"/>
        </w:rPr>
        <w:t xml:space="preserve"> </w:t>
      </w:r>
      <w:r>
        <w:rPr>
          <w:rFonts w:ascii="SimSun" w:hAnsi="SimSun" w:eastAsia="SimSun" w:cs="SimSun"/>
          <w:sz w:val="21"/>
          <w:szCs w:val="21"/>
          <w:spacing w:val="-5"/>
        </w:rPr>
        <w:t>ECC</w:t>
      </w:r>
      <w:r>
        <w:rPr>
          <w:rFonts w:ascii="SimSun" w:hAnsi="SimSun" w:eastAsia="SimSun" w:cs="SimSun"/>
          <w:sz w:val="21"/>
          <w:szCs w:val="21"/>
          <w:spacing w:val="35"/>
        </w:rPr>
        <w:t xml:space="preserve"> </w:t>
      </w:r>
      <w:r>
        <w:rPr>
          <w:rFonts w:ascii="SimSun" w:hAnsi="SimSun" w:eastAsia="SimSun" w:cs="SimSun"/>
          <w:sz w:val="21"/>
          <w:szCs w:val="21"/>
          <w:spacing w:val="-5"/>
        </w:rPr>
        <w:t>阳性者采用子宫颈锥切术。</w:t>
      </w:r>
    </w:p>
    <w:p>
      <w:pPr>
        <w:ind w:right="1130" w:firstLine="419"/>
        <w:spacing w:before="100" w:line="286" w:lineRule="auto"/>
        <w:jc w:val="both"/>
        <w:rPr>
          <w:rFonts w:ascii="SimSun" w:hAnsi="SimSun" w:eastAsia="SimSun" w:cs="SimSun"/>
          <w:sz w:val="21"/>
          <w:szCs w:val="21"/>
        </w:rPr>
      </w:pPr>
      <w:r>
        <w:rPr>
          <w:rFonts w:ascii="SimSun" w:hAnsi="SimSun" w:eastAsia="SimSun" w:cs="SimSun"/>
          <w:sz w:val="21"/>
          <w:szCs w:val="21"/>
          <w:spacing w:val="-1"/>
        </w:rPr>
        <w:t>2.HSIL</w:t>
      </w:r>
      <w:r>
        <w:rPr>
          <w:rFonts w:ascii="SimSun" w:hAnsi="SimSun" w:eastAsia="SimSun" w:cs="SimSun"/>
          <w:sz w:val="21"/>
          <w:szCs w:val="21"/>
          <w:spacing w:val="31"/>
        </w:rPr>
        <w:t xml:space="preserve">   </w:t>
      </w:r>
      <w:r>
        <w:rPr>
          <w:rFonts w:ascii="SimSun" w:hAnsi="SimSun" w:eastAsia="SimSun" w:cs="SimSun"/>
          <w:sz w:val="21"/>
          <w:szCs w:val="21"/>
          <w:spacing w:val="-1"/>
        </w:rPr>
        <w:t>可发展为浸润癌，需要治疗。阴道镜检查充分者可用子宫颈锥切术</w:t>
      </w:r>
      <w:r>
        <w:rPr>
          <w:rFonts w:ascii="SimSun" w:hAnsi="SimSun" w:eastAsia="SimSun" w:cs="SimSun"/>
          <w:sz w:val="21"/>
          <w:szCs w:val="21"/>
          <w:spacing w:val="-2"/>
        </w:rPr>
        <w:t>或消融治疗；阴道</w:t>
      </w:r>
      <w:r>
        <w:rPr>
          <w:rFonts w:ascii="SimSun" w:hAnsi="SimSun" w:eastAsia="SimSun" w:cs="SimSun"/>
          <w:sz w:val="21"/>
          <w:szCs w:val="21"/>
          <w:spacing w:val="1"/>
        </w:rPr>
        <w:t xml:space="preserve"> </w:t>
      </w:r>
      <w:r>
        <w:rPr>
          <w:rFonts w:ascii="SimSun" w:hAnsi="SimSun" w:eastAsia="SimSun" w:cs="SimSun"/>
          <w:sz w:val="21"/>
          <w:szCs w:val="21"/>
          <w:spacing w:val="5"/>
        </w:rPr>
        <w:t>镜检查不充分者宜采用子宫颈锥切术，包括子宫颈环形电切除术(</w:t>
      </w:r>
      <w:r>
        <w:rPr>
          <w:rFonts w:ascii="SimSun" w:hAnsi="SimSun" w:eastAsia="SimSun" w:cs="SimSun"/>
          <w:sz w:val="21"/>
          <w:szCs w:val="21"/>
        </w:rPr>
        <w:t>loop</w:t>
      </w:r>
      <w:r>
        <w:rPr>
          <w:rFonts w:ascii="SimSun" w:hAnsi="SimSun" w:eastAsia="SimSun" w:cs="SimSun"/>
          <w:sz w:val="21"/>
          <w:szCs w:val="21"/>
          <w:spacing w:val="7"/>
        </w:rPr>
        <w:t xml:space="preserve"> </w:t>
      </w:r>
      <w:r>
        <w:rPr>
          <w:rFonts w:ascii="SimSun" w:hAnsi="SimSun" w:eastAsia="SimSun" w:cs="SimSun"/>
          <w:sz w:val="21"/>
          <w:szCs w:val="21"/>
        </w:rPr>
        <w:t>electrosurgical</w:t>
      </w:r>
      <w:r>
        <w:rPr>
          <w:rFonts w:ascii="SimSun" w:hAnsi="SimSun" w:eastAsia="SimSun" w:cs="SimSun"/>
          <w:sz w:val="21"/>
          <w:szCs w:val="21"/>
          <w:spacing w:val="-8"/>
        </w:rPr>
        <w:t xml:space="preserve"> </w:t>
      </w:r>
      <w:r>
        <w:rPr>
          <w:rFonts w:ascii="SimSun" w:hAnsi="SimSun" w:eastAsia="SimSun" w:cs="SimSun"/>
          <w:sz w:val="21"/>
          <w:szCs w:val="21"/>
        </w:rPr>
        <w:t>excision</w:t>
      </w:r>
      <w:r>
        <w:rPr>
          <w:rFonts w:ascii="SimSun" w:hAnsi="SimSun" w:eastAsia="SimSun" w:cs="SimSun"/>
          <w:sz w:val="21"/>
          <w:szCs w:val="21"/>
        </w:rPr>
        <w:t xml:space="preserve"> </w:t>
      </w:r>
      <w:r>
        <w:rPr>
          <w:rFonts w:ascii="SimSun" w:hAnsi="SimSun" w:eastAsia="SimSun" w:cs="SimSun"/>
          <w:sz w:val="21"/>
          <w:szCs w:val="21"/>
          <w:spacing w:val="-3"/>
        </w:rPr>
        <w:t>procedure,LEEP)和冷刀锥切术。经子宫颈锥切确诊、年龄较大、无生育要求</w:t>
      </w:r>
      <w:r>
        <w:rPr>
          <w:rFonts w:ascii="SimSun" w:hAnsi="SimSun" w:eastAsia="SimSun" w:cs="SimSun"/>
          <w:sz w:val="21"/>
          <w:szCs w:val="21"/>
          <w:spacing w:val="-4"/>
        </w:rPr>
        <w:t>、合并有其他妇科良性疾</w:t>
      </w:r>
      <w:r>
        <w:rPr>
          <w:rFonts w:ascii="SimSun" w:hAnsi="SimSun" w:eastAsia="SimSun" w:cs="SimSun"/>
          <w:sz w:val="21"/>
          <w:szCs w:val="21"/>
        </w:rPr>
        <w:t xml:space="preserve"> </w:t>
      </w:r>
      <w:r>
        <w:rPr>
          <w:rFonts w:ascii="SimSun" w:hAnsi="SimSun" w:eastAsia="SimSun" w:cs="SimSun"/>
          <w:sz w:val="21"/>
          <w:szCs w:val="21"/>
          <w:spacing w:val="4"/>
        </w:rPr>
        <w:t>病手术指征的</w:t>
      </w:r>
      <w:r>
        <w:rPr>
          <w:rFonts w:ascii="SimSun" w:hAnsi="SimSun" w:eastAsia="SimSun" w:cs="SimSun"/>
          <w:sz w:val="21"/>
          <w:szCs w:val="21"/>
        </w:rPr>
        <w:t>HSIL</w:t>
      </w:r>
      <w:r>
        <w:rPr>
          <w:rFonts w:ascii="SimSun" w:hAnsi="SimSun" w:eastAsia="SimSun" w:cs="SimSun"/>
          <w:sz w:val="21"/>
          <w:szCs w:val="21"/>
          <w:spacing w:val="-28"/>
        </w:rPr>
        <w:t xml:space="preserve"> </w:t>
      </w:r>
      <w:r>
        <w:rPr>
          <w:rFonts w:ascii="SimSun" w:hAnsi="SimSun" w:eastAsia="SimSun" w:cs="SimSun"/>
          <w:sz w:val="21"/>
          <w:szCs w:val="21"/>
          <w:spacing w:val="4"/>
        </w:rPr>
        <w:t>也可行筋膜外全子宫切除术。</w:t>
      </w:r>
    </w:p>
    <w:p>
      <w:pPr>
        <w:ind w:left="317"/>
        <w:spacing w:before="96" w:line="221" w:lineRule="auto"/>
        <w:rPr>
          <w:rFonts w:ascii="SimHei" w:hAnsi="SimHei" w:eastAsia="SimHei" w:cs="SimHei"/>
          <w:sz w:val="21"/>
          <w:szCs w:val="21"/>
        </w:rPr>
      </w:pPr>
      <w:r>
        <w:rPr>
          <w:rFonts w:ascii="SimHei" w:hAnsi="SimHei" w:eastAsia="SimHei" w:cs="SimHei"/>
          <w:sz w:val="21"/>
          <w:szCs w:val="21"/>
          <w:b/>
          <w:bCs/>
          <w:color w:val="0066CC"/>
          <w:spacing w:val="-1"/>
        </w:rPr>
        <w:t>【妊娠合并子宫颈鳞状上皮内病变】</w:t>
      </w:r>
    </w:p>
    <w:p>
      <w:pPr>
        <w:ind w:right="1074" w:firstLine="419"/>
        <w:spacing w:before="123" w:line="279" w:lineRule="auto"/>
        <w:jc w:val="both"/>
        <w:rPr>
          <w:rFonts w:ascii="SimSun" w:hAnsi="SimSun" w:eastAsia="SimSun" w:cs="SimSun"/>
          <w:sz w:val="21"/>
          <w:szCs w:val="21"/>
        </w:rPr>
      </w:pPr>
      <w:r>
        <w:rPr>
          <w:rFonts w:ascii="SimSun" w:hAnsi="SimSun" w:eastAsia="SimSun" w:cs="SimSun"/>
          <w:sz w:val="21"/>
          <w:szCs w:val="21"/>
          <w:spacing w:val="-1"/>
        </w:rPr>
        <w:t>妊娠期间，增高的雌激素使柱状上皮外移至子宫颈阴</w:t>
      </w:r>
      <w:r>
        <w:rPr>
          <w:rFonts w:ascii="SimSun" w:hAnsi="SimSun" w:eastAsia="SimSun" w:cs="SimSun"/>
          <w:sz w:val="21"/>
          <w:szCs w:val="21"/>
          <w:spacing w:val="-2"/>
        </w:rPr>
        <w:t>道部，转化区的基底细胞出现不典型增生改</w:t>
      </w:r>
      <w:r>
        <w:rPr>
          <w:rFonts w:ascii="SimSun" w:hAnsi="SimSun" w:eastAsia="SimSun" w:cs="SimSun"/>
          <w:sz w:val="21"/>
          <w:szCs w:val="21"/>
        </w:rPr>
        <w:t xml:space="preserve"> </w:t>
      </w:r>
      <w:r>
        <w:rPr>
          <w:rFonts w:ascii="SimSun" w:hAnsi="SimSun" w:eastAsia="SimSun" w:cs="SimSun"/>
          <w:sz w:val="21"/>
          <w:szCs w:val="21"/>
          <w:spacing w:val="-1"/>
        </w:rPr>
        <w:t>变；妊娠期免疫功能可能低下，易患HPV</w:t>
      </w:r>
      <w:r>
        <w:rPr>
          <w:rFonts w:ascii="SimSun" w:hAnsi="SimSun" w:eastAsia="SimSun" w:cs="SimSun"/>
          <w:sz w:val="21"/>
          <w:szCs w:val="21"/>
          <w:spacing w:val="38"/>
        </w:rPr>
        <w:t xml:space="preserve"> </w:t>
      </w:r>
      <w:r>
        <w:rPr>
          <w:rFonts w:ascii="SimSun" w:hAnsi="SimSun" w:eastAsia="SimSun" w:cs="SimSun"/>
          <w:sz w:val="21"/>
          <w:szCs w:val="21"/>
          <w:spacing w:val="-1"/>
        </w:rPr>
        <w:t>感染。诊断时应注意妊娠时转化区的基底细胞可有核增大、</w:t>
      </w:r>
      <w:r>
        <w:rPr>
          <w:rFonts w:ascii="SimSun" w:hAnsi="SimSun" w:eastAsia="SimSun" w:cs="SimSun"/>
          <w:sz w:val="21"/>
          <w:szCs w:val="21"/>
        </w:rPr>
        <w:t xml:space="preserve"> </w:t>
      </w:r>
      <w:r>
        <w:rPr>
          <w:rFonts w:ascii="SimSun" w:hAnsi="SimSun" w:eastAsia="SimSun" w:cs="SimSun"/>
          <w:sz w:val="21"/>
          <w:szCs w:val="21"/>
          <w:spacing w:val="11"/>
        </w:rPr>
        <w:t>深染等表现，细胞学检查易误诊，但产后6周可恢复正常。大部分妊娠期患者为</w:t>
      </w:r>
      <w:r>
        <w:rPr>
          <w:rFonts w:ascii="SimSun" w:hAnsi="SimSun" w:eastAsia="SimSun" w:cs="SimSun"/>
          <w:sz w:val="21"/>
          <w:szCs w:val="21"/>
        </w:rPr>
        <w:t>LSIL</w:t>
      </w:r>
      <w:r>
        <w:rPr>
          <w:rFonts w:ascii="SimSun" w:hAnsi="SimSun" w:eastAsia="SimSun" w:cs="SimSun"/>
          <w:sz w:val="21"/>
          <w:szCs w:val="21"/>
          <w:spacing w:val="11"/>
        </w:rPr>
        <w:t>,仅约14%为</w:t>
      </w:r>
      <w:r>
        <w:rPr>
          <w:rFonts w:ascii="SimSun" w:hAnsi="SimSun" w:eastAsia="SimSun" w:cs="SimSun"/>
          <w:sz w:val="21"/>
          <w:szCs w:val="21"/>
          <w:spacing w:val="2"/>
        </w:rPr>
        <w:t xml:space="preserve"> </w:t>
      </w:r>
      <w:r>
        <w:rPr>
          <w:rFonts w:ascii="SimSun" w:hAnsi="SimSun" w:eastAsia="SimSun" w:cs="SimSun"/>
          <w:sz w:val="21"/>
          <w:szCs w:val="21"/>
          <w:spacing w:val="-4"/>
        </w:rPr>
        <w:t>HSIL。</w:t>
      </w:r>
      <w:r>
        <w:rPr>
          <w:rFonts w:ascii="SimSun" w:hAnsi="SimSun" w:eastAsia="SimSun" w:cs="SimSun"/>
          <w:sz w:val="21"/>
          <w:szCs w:val="21"/>
          <w:spacing w:val="7"/>
        </w:rPr>
        <w:t xml:space="preserve"> </w:t>
      </w:r>
      <w:r>
        <w:rPr>
          <w:rFonts w:ascii="SimSun" w:hAnsi="SimSun" w:eastAsia="SimSun" w:cs="SimSun"/>
          <w:sz w:val="21"/>
          <w:szCs w:val="21"/>
          <w:spacing w:val="-4"/>
        </w:rPr>
        <w:t>妊娠期SIL仅作观察，产后复查</w:t>
      </w:r>
      <w:r>
        <w:rPr>
          <w:rFonts w:ascii="SimSun" w:hAnsi="SimSun" w:eastAsia="SimSun" w:cs="SimSun"/>
          <w:sz w:val="21"/>
          <w:szCs w:val="21"/>
          <w:spacing w:val="-5"/>
        </w:rPr>
        <w:t>后再处理。</w:t>
      </w:r>
    </w:p>
    <w:p>
      <w:pPr>
        <w:sectPr>
          <w:pgSz w:w="11900" w:h="16840"/>
          <w:pgMar w:top="400" w:right="770" w:bottom="400" w:left="820" w:header="0" w:footer="0" w:gutter="0"/>
        </w:sectPr>
        <w:rPr/>
      </w:pPr>
    </w:p>
    <w:p>
      <w:pPr>
        <w:spacing w:line="399" w:lineRule="auto"/>
        <w:rPr>
          <w:rFonts w:ascii="Arial"/>
          <w:sz w:val="21"/>
        </w:rPr>
      </w:pPr>
      <w:r>
        <w:drawing>
          <wp:anchor distT="0" distB="0" distL="0" distR="0" simplePos="0" relativeHeight="252817408" behindDoc="0" locked="0" layoutInCell="0" allowOverlap="1">
            <wp:simplePos x="0" y="0"/>
            <wp:positionH relativeFrom="page">
              <wp:posOffset>495328</wp:posOffset>
            </wp:positionH>
            <wp:positionV relativeFrom="page">
              <wp:posOffset>9925079</wp:posOffset>
            </wp:positionV>
            <wp:extent cx="577845" cy="457142"/>
            <wp:effectExtent l="0" t="0" r="0" b="0"/>
            <wp:wrapNone/>
            <wp:docPr id="290" name="IM 290"/>
            <wp:cNvGraphicFramePr/>
            <a:graphic>
              <a:graphicData uri="http://schemas.openxmlformats.org/drawingml/2006/picture">
                <pic:pic>
                  <pic:nvPicPr>
                    <pic:cNvPr id="290" name="IM 290"/>
                    <pic:cNvPicPr/>
                  </pic:nvPicPr>
                  <pic:blipFill>
                    <a:blip r:embed="rId327"/>
                    <a:stretch>
                      <a:fillRect/>
                    </a:stretch>
                  </pic:blipFill>
                  <pic:spPr>
                    <a:xfrm rot="0">
                      <a:off x="0" y="0"/>
                      <a:ext cx="577845" cy="457142"/>
                    </a:xfrm>
                    <a:prstGeom prst="rect">
                      <a:avLst/>
                    </a:prstGeom>
                  </pic:spPr>
                </pic:pic>
              </a:graphicData>
            </a:graphic>
          </wp:anchor>
        </w:drawing>
      </w:r>
      <w:r>
        <w:drawing>
          <wp:anchor distT="0" distB="0" distL="0" distR="0" simplePos="0" relativeHeight="252816384" behindDoc="0" locked="0" layoutInCell="0" allowOverlap="1">
            <wp:simplePos x="0" y="0"/>
            <wp:positionH relativeFrom="page">
              <wp:posOffset>3060684</wp:posOffset>
            </wp:positionH>
            <wp:positionV relativeFrom="page">
              <wp:posOffset>7759665</wp:posOffset>
            </wp:positionV>
            <wp:extent cx="1003351" cy="1092223"/>
            <wp:effectExtent l="0" t="0" r="0" b="0"/>
            <wp:wrapNone/>
            <wp:docPr id="291" name="IM 291"/>
            <wp:cNvGraphicFramePr/>
            <a:graphic>
              <a:graphicData uri="http://schemas.openxmlformats.org/drawingml/2006/picture">
                <pic:pic>
                  <pic:nvPicPr>
                    <pic:cNvPr id="291" name="IM 291"/>
                    <pic:cNvPicPr/>
                  </pic:nvPicPr>
                  <pic:blipFill>
                    <a:blip r:embed="rId328"/>
                    <a:stretch>
                      <a:fillRect/>
                    </a:stretch>
                  </pic:blipFill>
                  <pic:spPr>
                    <a:xfrm rot="0">
                      <a:off x="0" y="0"/>
                      <a:ext cx="1003351" cy="1092223"/>
                    </a:xfrm>
                    <a:prstGeom prst="rect">
                      <a:avLst/>
                    </a:prstGeom>
                  </pic:spPr>
                </pic:pic>
              </a:graphicData>
            </a:graphic>
          </wp:anchor>
        </w:drawing>
      </w:r>
      <w:r>
        <w:drawing>
          <wp:anchor distT="0" distB="0" distL="0" distR="0" simplePos="0" relativeHeight="252814336" behindDoc="0" locked="0" layoutInCell="0" allowOverlap="1">
            <wp:simplePos x="0" y="0"/>
            <wp:positionH relativeFrom="page">
              <wp:posOffset>4222722</wp:posOffset>
            </wp:positionH>
            <wp:positionV relativeFrom="page">
              <wp:posOffset>7766081</wp:posOffset>
            </wp:positionV>
            <wp:extent cx="1016046" cy="1092116"/>
            <wp:effectExtent l="0" t="0" r="0" b="0"/>
            <wp:wrapNone/>
            <wp:docPr id="292" name="IM 292"/>
            <wp:cNvGraphicFramePr/>
            <a:graphic>
              <a:graphicData uri="http://schemas.openxmlformats.org/drawingml/2006/picture">
                <pic:pic>
                  <pic:nvPicPr>
                    <pic:cNvPr id="292" name="IM 292"/>
                    <pic:cNvPicPr/>
                  </pic:nvPicPr>
                  <pic:blipFill>
                    <a:blip r:embed="rId329"/>
                    <a:stretch>
                      <a:fillRect/>
                    </a:stretch>
                  </pic:blipFill>
                  <pic:spPr>
                    <a:xfrm rot="0">
                      <a:off x="0" y="0"/>
                      <a:ext cx="1016046" cy="1092116"/>
                    </a:xfrm>
                    <a:prstGeom prst="rect">
                      <a:avLst/>
                    </a:prstGeom>
                  </pic:spPr>
                </pic:pic>
              </a:graphicData>
            </a:graphic>
          </wp:anchor>
        </w:drawing>
      </w:r>
      <w:r>
        <w:drawing>
          <wp:anchor distT="0" distB="0" distL="0" distR="0" simplePos="0" relativeHeight="252815360" behindDoc="0" locked="0" layoutInCell="0" allowOverlap="1">
            <wp:simplePos x="0" y="0"/>
            <wp:positionH relativeFrom="page">
              <wp:posOffset>5359371</wp:posOffset>
            </wp:positionH>
            <wp:positionV relativeFrom="page">
              <wp:posOffset>7810459</wp:posOffset>
            </wp:positionV>
            <wp:extent cx="1009699" cy="1085914"/>
            <wp:effectExtent l="0" t="0" r="0" b="0"/>
            <wp:wrapNone/>
            <wp:docPr id="293" name="IM 293"/>
            <wp:cNvGraphicFramePr/>
            <a:graphic>
              <a:graphicData uri="http://schemas.openxmlformats.org/drawingml/2006/picture">
                <pic:pic>
                  <pic:nvPicPr>
                    <pic:cNvPr id="293" name="IM 293"/>
                    <pic:cNvPicPr/>
                  </pic:nvPicPr>
                  <pic:blipFill>
                    <a:blip r:embed="rId330"/>
                    <a:stretch>
                      <a:fillRect/>
                    </a:stretch>
                  </pic:blipFill>
                  <pic:spPr>
                    <a:xfrm rot="0">
                      <a:off x="0" y="0"/>
                      <a:ext cx="1009699" cy="1085914"/>
                    </a:xfrm>
                    <a:prstGeom prst="rect">
                      <a:avLst/>
                    </a:prstGeom>
                  </pic:spPr>
                </pic:pic>
              </a:graphicData>
            </a:graphic>
          </wp:anchor>
        </w:drawing>
      </w:r>
      <w:r/>
    </w:p>
    <w:p>
      <w:pPr>
        <w:ind w:left="22"/>
        <w:spacing w:before="65" w:line="222" w:lineRule="auto"/>
        <w:rPr>
          <w:rFonts w:ascii="SimHei" w:hAnsi="SimHei" w:eastAsia="SimHei" w:cs="SimHei"/>
          <w:sz w:val="20"/>
          <w:szCs w:val="20"/>
        </w:rPr>
      </w:pPr>
      <w:r>
        <w:rPr>
          <w:rFonts w:ascii="SimSun" w:hAnsi="SimSun" w:eastAsia="SimSun" w:cs="SimSun"/>
          <w:sz w:val="20"/>
          <w:szCs w:val="20"/>
          <w:b/>
          <w:bCs/>
          <w:color w:val="0067C2"/>
          <w:spacing w:val="-6"/>
        </w:rPr>
        <w:t>298</w:t>
      </w:r>
      <w:r>
        <w:rPr>
          <w:rFonts w:ascii="SimSun" w:hAnsi="SimSun" w:eastAsia="SimSun" w:cs="SimSun"/>
          <w:sz w:val="20"/>
          <w:szCs w:val="20"/>
          <w:color w:val="0067C2"/>
          <w:spacing w:val="8"/>
        </w:rPr>
        <w:t xml:space="preserve">       </w:t>
      </w:r>
      <w:r>
        <w:rPr>
          <w:rFonts w:ascii="SimHei" w:hAnsi="SimHei" w:eastAsia="SimHei" w:cs="SimHei"/>
          <w:sz w:val="20"/>
          <w:szCs w:val="20"/>
          <w:color w:val="057BD5"/>
          <w:spacing w:val="-6"/>
        </w:rPr>
        <w:t>第二十五章</w:t>
      </w:r>
      <w:r>
        <w:rPr>
          <w:rFonts w:ascii="SimHei" w:hAnsi="SimHei" w:eastAsia="SimHei" w:cs="SimHei"/>
          <w:sz w:val="20"/>
          <w:szCs w:val="20"/>
          <w:color w:val="057BD5"/>
          <w:spacing w:val="66"/>
        </w:rPr>
        <w:t xml:space="preserve"> </w:t>
      </w:r>
      <w:r>
        <w:rPr>
          <w:rFonts w:ascii="SimHei" w:hAnsi="SimHei" w:eastAsia="SimHei" w:cs="SimHei"/>
          <w:sz w:val="20"/>
          <w:szCs w:val="20"/>
          <w:color w:val="057BD5"/>
          <w:spacing w:val="-6"/>
        </w:rPr>
        <w:t>子宫颈肿瘤</w:t>
      </w:r>
    </w:p>
    <w:p>
      <w:pPr>
        <w:spacing w:line="280" w:lineRule="auto"/>
        <w:rPr>
          <w:rFonts w:ascii="Arial"/>
          <w:sz w:val="21"/>
        </w:rPr>
      </w:pPr>
      <w:r/>
    </w:p>
    <w:p>
      <w:pPr>
        <w:spacing w:line="281" w:lineRule="auto"/>
        <w:rPr>
          <w:rFonts w:ascii="Arial"/>
          <w:sz w:val="21"/>
        </w:rPr>
      </w:pPr>
      <w:r/>
    </w:p>
    <w:p>
      <w:pPr>
        <w:ind w:left="3714"/>
        <w:spacing w:before="104" w:line="222" w:lineRule="auto"/>
        <w:rPr>
          <w:rFonts w:ascii="SimHei" w:hAnsi="SimHei" w:eastAsia="SimHei" w:cs="SimHei"/>
          <w:sz w:val="32"/>
          <w:szCs w:val="32"/>
        </w:rPr>
      </w:pPr>
      <w:r>
        <w:rPr>
          <w:rFonts w:ascii="SimHei" w:hAnsi="SimHei" w:eastAsia="SimHei" w:cs="SimHei"/>
          <w:sz w:val="32"/>
          <w:szCs w:val="32"/>
          <w:b/>
          <w:bCs/>
          <w:spacing w:val="-15"/>
        </w:rPr>
        <w:t>第二节</w:t>
      </w:r>
      <w:r>
        <w:rPr>
          <w:rFonts w:ascii="SimHei" w:hAnsi="SimHei" w:eastAsia="SimHei" w:cs="SimHei"/>
          <w:sz w:val="32"/>
          <w:szCs w:val="32"/>
          <w:spacing w:val="21"/>
        </w:rPr>
        <w:t xml:space="preserve">    </w:t>
      </w:r>
      <w:r>
        <w:rPr>
          <w:rFonts w:ascii="SimHei" w:hAnsi="SimHei" w:eastAsia="SimHei" w:cs="SimHei"/>
          <w:sz w:val="32"/>
          <w:szCs w:val="32"/>
          <w:b/>
          <w:bCs/>
          <w:spacing w:val="-15"/>
        </w:rPr>
        <w:t>子</w:t>
      </w:r>
      <w:r>
        <w:rPr>
          <w:rFonts w:ascii="SimHei" w:hAnsi="SimHei" w:eastAsia="SimHei" w:cs="SimHei"/>
          <w:sz w:val="32"/>
          <w:szCs w:val="32"/>
          <w:spacing w:val="36"/>
        </w:rPr>
        <w:t xml:space="preserve"> </w:t>
      </w:r>
      <w:r>
        <w:rPr>
          <w:rFonts w:ascii="SimHei" w:hAnsi="SimHei" w:eastAsia="SimHei" w:cs="SimHei"/>
          <w:sz w:val="32"/>
          <w:szCs w:val="32"/>
          <w:b/>
          <w:bCs/>
          <w:spacing w:val="-15"/>
        </w:rPr>
        <w:t>宫</w:t>
      </w:r>
      <w:r>
        <w:rPr>
          <w:rFonts w:ascii="SimHei" w:hAnsi="SimHei" w:eastAsia="SimHei" w:cs="SimHei"/>
          <w:sz w:val="32"/>
          <w:szCs w:val="32"/>
          <w:spacing w:val="18"/>
        </w:rPr>
        <w:t xml:space="preserve"> </w:t>
      </w:r>
      <w:r>
        <w:rPr>
          <w:rFonts w:ascii="SimHei" w:hAnsi="SimHei" w:eastAsia="SimHei" w:cs="SimHei"/>
          <w:sz w:val="32"/>
          <w:szCs w:val="32"/>
          <w:b/>
          <w:bCs/>
          <w:spacing w:val="-15"/>
        </w:rPr>
        <w:t>颈</w:t>
      </w:r>
      <w:r>
        <w:rPr>
          <w:rFonts w:ascii="SimHei" w:hAnsi="SimHei" w:eastAsia="SimHei" w:cs="SimHei"/>
          <w:sz w:val="32"/>
          <w:szCs w:val="32"/>
          <w:spacing w:val="14"/>
        </w:rPr>
        <w:t xml:space="preserve"> </w:t>
      </w:r>
      <w:r>
        <w:rPr>
          <w:rFonts w:ascii="SimHei" w:hAnsi="SimHei" w:eastAsia="SimHei" w:cs="SimHei"/>
          <w:sz w:val="32"/>
          <w:szCs w:val="32"/>
          <w:b/>
          <w:bCs/>
          <w:spacing w:val="-15"/>
        </w:rPr>
        <w:t>癌</w:t>
      </w:r>
    </w:p>
    <w:p>
      <w:pPr>
        <w:rPr>
          <w:rFonts w:ascii="Arial"/>
          <w:sz w:val="21"/>
        </w:rPr>
      </w:pPr>
      <w:r/>
    </w:p>
    <w:p>
      <w:pPr>
        <w:rPr>
          <w:rFonts w:ascii="Arial"/>
          <w:sz w:val="21"/>
        </w:rPr>
      </w:pPr>
      <w:r/>
    </w:p>
    <w:p>
      <w:pPr>
        <w:ind w:left="1069"/>
        <w:spacing w:before="65" w:line="220"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16"/>
        </w:rPr>
        <w:t xml:space="preserve"> </w:t>
      </w:r>
      <w:r>
        <w:rPr>
          <w:rFonts w:ascii="KaiTi" w:hAnsi="KaiTi" w:eastAsia="KaiTi" w:cs="KaiTi"/>
          <w:sz w:val="20"/>
          <w:szCs w:val="20"/>
          <w:spacing w:val="-1"/>
        </w:rPr>
        <w:t>主要组织学类型是鳞癌，腺癌次之。</w:t>
      </w:r>
    </w:p>
    <w:p>
      <w:pPr>
        <w:ind w:left="1069"/>
        <w:spacing w:before="128" w:line="227" w:lineRule="auto"/>
        <w:rPr>
          <w:rFonts w:ascii="KaiTi" w:hAnsi="KaiTi" w:eastAsia="KaiTi" w:cs="KaiTi"/>
          <w:sz w:val="20"/>
          <w:szCs w:val="20"/>
        </w:rPr>
      </w:pPr>
      <w:r>
        <w:rPr>
          <w:rFonts w:ascii="KaiTi" w:hAnsi="KaiTi" w:eastAsia="KaiTi" w:cs="KaiTi"/>
          <w:sz w:val="20"/>
          <w:szCs w:val="20"/>
          <w:spacing w:val="7"/>
        </w:rPr>
        <w:t>●</w:t>
      </w:r>
      <w:r>
        <w:rPr>
          <w:rFonts w:ascii="KaiTi" w:hAnsi="KaiTi" w:eastAsia="KaiTi" w:cs="KaiTi"/>
          <w:sz w:val="20"/>
          <w:szCs w:val="20"/>
          <w:spacing w:val="8"/>
        </w:rPr>
        <w:t xml:space="preserve"> </w:t>
      </w:r>
      <w:r>
        <w:rPr>
          <w:rFonts w:ascii="KaiTi" w:hAnsi="KaiTi" w:eastAsia="KaiTi" w:cs="KaiTi"/>
          <w:sz w:val="20"/>
          <w:szCs w:val="20"/>
          <w:spacing w:val="7"/>
        </w:rPr>
        <w:t>直接蔓延和淋巴转移是子宫颈癌的主要转移途径。</w:t>
      </w:r>
    </w:p>
    <w:p>
      <w:pPr>
        <w:ind w:left="1069"/>
        <w:spacing w:before="113" w:line="224" w:lineRule="auto"/>
        <w:rPr>
          <w:rFonts w:ascii="KaiTi" w:hAnsi="KaiTi" w:eastAsia="KaiTi" w:cs="KaiTi"/>
          <w:sz w:val="20"/>
          <w:szCs w:val="20"/>
        </w:rPr>
      </w:pPr>
      <w:r>
        <w:rPr>
          <w:rFonts w:ascii="KaiTi" w:hAnsi="KaiTi" w:eastAsia="KaiTi" w:cs="KaiTi"/>
          <w:sz w:val="20"/>
          <w:szCs w:val="20"/>
          <w:spacing w:val="6"/>
        </w:rPr>
        <w:t>●</w:t>
      </w:r>
      <w:r>
        <w:rPr>
          <w:rFonts w:ascii="KaiTi" w:hAnsi="KaiTi" w:eastAsia="KaiTi" w:cs="KaiTi"/>
          <w:sz w:val="20"/>
          <w:szCs w:val="20"/>
          <w:spacing w:val="-2"/>
        </w:rPr>
        <w:t xml:space="preserve"> </w:t>
      </w:r>
      <w:r>
        <w:rPr>
          <w:rFonts w:ascii="KaiTi" w:hAnsi="KaiTi" w:eastAsia="KaiTi" w:cs="KaiTi"/>
          <w:sz w:val="20"/>
          <w:szCs w:val="20"/>
          <w:spacing w:val="6"/>
        </w:rPr>
        <w:t>接触性出血是外生型子宫颈癌的早期症状。</w:t>
      </w:r>
    </w:p>
    <w:p>
      <w:pPr>
        <w:ind w:left="1069"/>
        <w:spacing w:before="112" w:line="220"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1"/>
        </w:rPr>
        <w:t xml:space="preserve"> </w:t>
      </w:r>
      <w:r>
        <w:rPr>
          <w:rFonts w:ascii="KaiTi" w:hAnsi="KaiTi" w:eastAsia="KaiTi" w:cs="KaiTi"/>
          <w:sz w:val="20"/>
          <w:szCs w:val="20"/>
          <w:spacing w:val="1"/>
        </w:rPr>
        <w:t>根</w:t>
      </w:r>
      <w:r>
        <w:rPr>
          <w:rFonts w:ascii="KaiTi" w:hAnsi="KaiTi" w:eastAsia="KaiTi" w:cs="KaiTi"/>
          <w:sz w:val="20"/>
          <w:szCs w:val="20"/>
          <w:spacing w:val="-46"/>
        </w:rPr>
        <w:t xml:space="preserve"> </w:t>
      </w:r>
      <w:r>
        <w:rPr>
          <w:rFonts w:ascii="KaiTi" w:hAnsi="KaiTi" w:eastAsia="KaiTi" w:cs="KaiTi"/>
          <w:sz w:val="20"/>
          <w:szCs w:val="20"/>
          <w:spacing w:val="1"/>
        </w:rPr>
        <w:t>据</w:t>
      </w:r>
      <w:r>
        <w:rPr>
          <w:rFonts w:ascii="Times New Roman" w:hAnsi="Times New Roman" w:eastAsia="Times New Roman" w:cs="Times New Roman"/>
          <w:sz w:val="20"/>
          <w:szCs w:val="20"/>
        </w:rPr>
        <w:t>FIGO</w:t>
      </w:r>
      <w:r>
        <w:rPr>
          <w:rFonts w:ascii="Times New Roman" w:hAnsi="Times New Roman" w:eastAsia="Times New Roman" w:cs="Times New Roman"/>
          <w:sz w:val="20"/>
          <w:szCs w:val="20"/>
          <w:spacing w:val="16"/>
          <w:w w:val="101"/>
        </w:rPr>
        <w:t xml:space="preserve"> </w:t>
      </w:r>
      <w:r>
        <w:rPr>
          <w:rFonts w:ascii="KaiTi" w:hAnsi="KaiTi" w:eastAsia="KaiTi" w:cs="KaiTi"/>
          <w:sz w:val="20"/>
          <w:szCs w:val="20"/>
          <w:spacing w:val="1"/>
        </w:rPr>
        <w:t>临床分期选择治疗方法。</w:t>
      </w:r>
      <w:r>
        <w:rPr>
          <w:rFonts w:ascii="KaiTi" w:hAnsi="KaiTi" w:eastAsia="KaiTi" w:cs="KaiTi"/>
          <w:sz w:val="20"/>
          <w:szCs w:val="20"/>
          <w:spacing w:val="46"/>
        </w:rPr>
        <w:t xml:space="preserve"> </w:t>
      </w:r>
      <w:r>
        <w:rPr>
          <w:rFonts w:ascii="KaiTi" w:hAnsi="KaiTi" w:eastAsia="KaiTi" w:cs="KaiTi"/>
          <w:sz w:val="20"/>
          <w:szCs w:val="20"/>
          <w:spacing w:val="1"/>
        </w:rPr>
        <w:t>一般早期采用手术治疗，晚期采用放射治疗。</w:t>
      </w:r>
    </w:p>
    <w:p>
      <w:pPr>
        <w:spacing w:line="321" w:lineRule="auto"/>
        <w:rPr>
          <w:rFonts w:ascii="Arial"/>
          <w:sz w:val="21"/>
        </w:rPr>
      </w:pPr>
      <w:r/>
    </w:p>
    <w:p>
      <w:pPr>
        <w:ind w:right="38"/>
        <w:spacing w:before="65" w:line="361" w:lineRule="exact"/>
        <w:jc w:val="right"/>
        <w:rPr>
          <w:rFonts w:ascii="SimSun" w:hAnsi="SimSun" w:eastAsia="SimSun" w:cs="SimSun"/>
          <w:sz w:val="20"/>
          <w:szCs w:val="20"/>
        </w:rPr>
      </w:pPr>
      <w:r>
        <w:rPr>
          <w:rFonts w:ascii="SimSun" w:hAnsi="SimSun" w:eastAsia="SimSun" w:cs="SimSun"/>
          <w:sz w:val="20"/>
          <w:szCs w:val="20"/>
          <w:spacing w:val="11"/>
          <w:position w:val="12"/>
        </w:rPr>
        <w:t>子宫颈癌(</w:t>
      </w:r>
      <w:r>
        <w:rPr>
          <w:rFonts w:ascii="SimSun" w:hAnsi="SimSun" w:eastAsia="SimSun" w:cs="SimSun"/>
          <w:sz w:val="20"/>
          <w:szCs w:val="20"/>
          <w:position w:val="12"/>
        </w:rPr>
        <w:t>cervical</w:t>
      </w:r>
      <w:r>
        <w:rPr>
          <w:rFonts w:ascii="SimSun" w:hAnsi="SimSun" w:eastAsia="SimSun" w:cs="SimSun"/>
          <w:sz w:val="20"/>
          <w:szCs w:val="20"/>
          <w:position w:val="12"/>
        </w:rPr>
        <w:t xml:space="preserve"> </w:t>
      </w:r>
      <w:r>
        <w:rPr>
          <w:rFonts w:ascii="SimSun" w:hAnsi="SimSun" w:eastAsia="SimSun" w:cs="SimSun"/>
          <w:sz w:val="20"/>
          <w:szCs w:val="20"/>
          <w:position w:val="12"/>
        </w:rPr>
        <w:t>cancer</w:t>
      </w:r>
      <w:r>
        <w:rPr>
          <w:rFonts w:ascii="SimSun" w:hAnsi="SimSun" w:eastAsia="SimSun" w:cs="SimSun"/>
          <w:sz w:val="20"/>
          <w:szCs w:val="20"/>
          <w:spacing w:val="11"/>
          <w:position w:val="12"/>
        </w:rPr>
        <w:t>)是最常见的妇科恶性肿瘤。高发年龄为50～55岁</w:t>
      </w:r>
      <w:r>
        <w:rPr>
          <w:rFonts w:ascii="SimSun" w:hAnsi="SimSun" w:eastAsia="SimSun" w:cs="SimSun"/>
          <w:sz w:val="20"/>
          <w:szCs w:val="20"/>
          <w:spacing w:val="10"/>
          <w:position w:val="12"/>
        </w:rPr>
        <w:t>。由于子宫颈癌筛</w:t>
      </w:r>
    </w:p>
    <w:p>
      <w:pPr>
        <w:ind w:left="1069"/>
        <w:spacing w:line="219" w:lineRule="auto"/>
        <w:rPr>
          <w:rFonts w:ascii="SimSun" w:hAnsi="SimSun" w:eastAsia="SimSun" w:cs="SimSun"/>
          <w:sz w:val="20"/>
          <w:szCs w:val="20"/>
        </w:rPr>
      </w:pPr>
      <w:r>
        <w:rPr>
          <w:rFonts w:ascii="SimSun" w:hAnsi="SimSun" w:eastAsia="SimSun" w:cs="SimSun"/>
          <w:sz w:val="20"/>
          <w:szCs w:val="20"/>
          <w:spacing w:val="6"/>
        </w:rPr>
        <w:t>查的普及，得以早期发现和治疗子宫颈癌和癌前病变，</w:t>
      </w:r>
      <w:r>
        <w:rPr>
          <w:rFonts w:ascii="SimSun" w:hAnsi="SimSun" w:eastAsia="SimSun" w:cs="SimSun"/>
          <w:sz w:val="20"/>
          <w:szCs w:val="20"/>
          <w:spacing w:val="5"/>
        </w:rPr>
        <w:t>其发病率和死亡率明显下降。</w:t>
      </w:r>
    </w:p>
    <w:p>
      <w:pPr>
        <w:ind w:left="972"/>
        <w:spacing w:before="108" w:line="221" w:lineRule="auto"/>
        <w:rPr>
          <w:rFonts w:ascii="SimHei" w:hAnsi="SimHei" w:eastAsia="SimHei" w:cs="SimHei"/>
          <w:sz w:val="20"/>
          <w:szCs w:val="20"/>
        </w:rPr>
      </w:pPr>
      <w:r>
        <w:rPr>
          <w:rFonts w:ascii="SimHei" w:hAnsi="SimHei" w:eastAsia="SimHei" w:cs="SimHei"/>
          <w:sz w:val="20"/>
          <w:szCs w:val="20"/>
          <w:b/>
          <w:bCs/>
          <w:color w:val="0C78CB"/>
          <w:spacing w:val="5"/>
        </w:rPr>
        <w:t>【发病相关因素】</w:t>
      </w:r>
    </w:p>
    <w:p>
      <w:pPr>
        <w:ind w:left="1069"/>
        <w:spacing w:before="96" w:line="219" w:lineRule="auto"/>
        <w:rPr>
          <w:rFonts w:ascii="SimSun" w:hAnsi="SimSun" w:eastAsia="SimSun" w:cs="SimSun"/>
          <w:sz w:val="20"/>
          <w:szCs w:val="20"/>
        </w:rPr>
      </w:pPr>
      <w:r>
        <w:rPr>
          <w:rFonts w:ascii="SimSun" w:hAnsi="SimSun" w:eastAsia="SimSun" w:cs="SimSun"/>
          <w:sz w:val="20"/>
          <w:szCs w:val="20"/>
          <w:spacing w:val="-4"/>
        </w:rPr>
        <w:t>同“子宫颈鳞状上皮内病变”。</w:t>
      </w:r>
    </w:p>
    <w:p>
      <w:pPr>
        <w:ind w:left="972"/>
        <w:spacing w:before="128" w:line="221" w:lineRule="auto"/>
        <w:rPr>
          <w:rFonts w:ascii="SimHei" w:hAnsi="SimHei" w:eastAsia="SimHei" w:cs="SimHei"/>
          <w:sz w:val="20"/>
          <w:szCs w:val="20"/>
        </w:rPr>
      </w:pPr>
      <w:r>
        <w:rPr>
          <w:rFonts w:ascii="SimHei" w:hAnsi="SimHei" w:eastAsia="SimHei" w:cs="SimHei"/>
          <w:sz w:val="20"/>
          <w:szCs w:val="20"/>
          <w:b/>
          <w:bCs/>
          <w:color w:val="0080E2"/>
          <w:spacing w:val="5"/>
        </w:rPr>
        <w:t>【组织发生和发展】</w:t>
      </w:r>
    </w:p>
    <w:p>
      <w:pPr>
        <w:ind w:left="1069"/>
        <w:spacing w:before="75" w:line="219" w:lineRule="auto"/>
        <w:rPr>
          <w:rFonts w:ascii="SimSun" w:hAnsi="SimSun" w:eastAsia="SimSun" w:cs="SimSun"/>
          <w:sz w:val="20"/>
          <w:szCs w:val="20"/>
        </w:rPr>
      </w:pPr>
      <w:r>
        <w:rPr>
          <w:rFonts w:ascii="SimSun" w:hAnsi="SimSun" w:eastAsia="SimSun" w:cs="SimSun"/>
          <w:sz w:val="20"/>
          <w:szCs w:val="20"/>
        </w:rPr>
        <w:t>SIL</w:t>
      </w:r>
      <w:r>
        <w:rPr>
          <w:rFonts w:ascii="SimSun" w:hAnsi="SimSun" w:eastAsia="SimSun" w:cs="SimSun"/>
          <w:sz w:val="20"/>
          <w:szCs w:val="20"/>
          <w:spacing w:val="-52"/>
        </w:rPr>
        <w:t xml:space="preserve"> </w:t>
      </w:r>
      <w:r>
        <w:rPr>
          <w:rFonts w:ascii="SimSun" w:hAnsi="SimSun" w:eastAsia="SimSun" w:cs="SimSun"/>
          <w:sz w:val="20"/>
          <w:szCs w:val="20"/>
          <w:spacing w:val="4"/>
        </w:rPr>
        <w:t>形成后继续发展，突破上皮下基底膜，浸润间质，形成子宫颈浸润癌</w:t>
      </w:r>
      <w:r>
        <w:rPr>
          <w:rFonts w:ascii="SimSun" w:hAnsi="SimSun" w:eastAsia="SimSun" w:cs="SimSun"/>
          <w:sz w:val="20"/>
          <w:szCs w:val="20"/>
          <w:spacing w:val="3"/>
        </w:rPr>
        <w:t>(图25-4)。</w:t>
      </w:r>
    </w:p>
    <w:p>
      <w:pPr>
        <w:rPr/>
      </w:pPr>
      <w:r/>
    </w:p>
    <w:p>
      <w:pPr>
        <w:spacing w:line="63" w:lineRule="exact"/>
        <w:rPr/>
      </w:pPr>
      <w:r/>
    </w:p>
    <w:p>
      <w:pPr>
        <w:sectPr>
          <w:pgSz w:w="11900" w:h="16840"/>
          <w:pgMar w:top="400" w:right="1311" w:bottom="400" w:left="780" w:header="0" w:footer="0" w:gutter="0"/>
          <w:cols w:equalWidth="0" w:num="1">
            <w:col w:w="9809" w:space="0"/>
          </w:cols>
        </w:sectPr>
        <w:rPr/>
      </w:pPr>
    </w:p>
    <w:p>
      <w:pPr>
        <w:ind w:firstLine="1929"/>
        <w:spacing w:before="20" w:line="3020" w:lineRule="exact"/>
        <w:textAlignment w:val="center"/>
        <w:rPr/>
      </w:pPr>
      <w:r>
        <w:drawing>
          <wp:inline distT="0" distB="0" distL="0" distR="0">
            <wp:extent cx="882674" cy="1917754"/>
            <wp:effectExtent l="0" t="0" r="0" b="0"/>
            <wp:docPr id="294" name="IM 294"/>
            <wp:cNvGraphicFramePr/>
            <a:graphic>
              <a:graphicData uri="http://schemas.openxmlformats.org/drawingml/2006/picture">
                <pic:pic>
                  <pic:nvPicPr>
                    <pic:cNvPr id="294" name="IM 294"/>
                    <pic:cNvPicPr/>
                  </pic:nvPicPr>
                  <pic:blipFill>
                    <a:blip r:embed="rId331"/>
                    <a:stretch>
                      <a:fillRect/>
                    </a:stretch>
                  </pic:blipFill>
                  <pic:spPr>
                    <a:xfrm rot="0">
                      <a:off x="0" y="0"/>
                      <a:ext cx="882674" cy="1917754"/>
                    </a:xfrm>
                    <a:prstGeom prst="rect">
                      <a:avLst/>
                    </a:prstGeom>
                  </pic:spPr>
                </pic:pic>
              </a:graphicData>
            </a:graphic>
          </wp:inline>
        </w:drawing>
      </w:r>
    </w:p>
    <w:p>
      <w:pPr>
        <w:ind w:left="2289"/>
        <w:spacing w:before="39" w:line="184" w:lineRule="auto"/>
        <w:rPr>
          <w:rFonts w:ascii="SimSun" w:hAnsi="SimSun" w:eastAsia="SimSun" w:cs="SimSun"/>
          <w:sz w:val="20"/>
          <w:szCs w:val="20"/>
        </w:rPr>
      </w:pPr>
      <w:r>
        <w:rPr>
          <w:rFonts w:ascii="SimSun" w:hAnsi="SimSun" w:eastAsia="SimSun" w:cs="SimSun"/>
          <w:sz w:val="20"/>
          <w:szCs w:val="20"/>
          <w:spacing w:val="-18"/>
        </w:rPr>
        <w:t>正常上皮</w:t>
      </w:r>
    </w:p>
    <w:p>
      <w:pPr>
        <w:spacing w:line="14" w:lineRule="auto"/>
        <w:rPr>
          <w:rFonts w:ascii="Arial"/>
          <w:sz w:val="2"/>
        </w:rPr>
      </w:pPr>
      <w:r>
        <w:rPr>
          <w:rFonts w:ascii="Arial" w:hAnsi="Arial" w:eastAsia="Arial" w:cs="Arial"/>
          <w:sz w:val="2"/>
          <w:szCs w:val="2"/>
        </w:rPr>
        <w:br w:type="column"/>
      </w:r>
    </w:p>
    <w:p>
      <w:pPr>
        <w:spacing w:before="19" w:line="3010" w:lineRule="exact"/>
        <w:textAlignment w:val="center"/>
        <w:rPr/>
      </w:pPr>
      <w:r>
        <w:drawing>
          <wp:inline distT="0" distB="0" distL="0" distR="0">
            <wp:extent cx="850937" cy="1911338"/>
            <wp:effectExtent l="0" t="0" r="0" b="0"/>
            <wp:docPr id="295" name="IM 295"/>
            <wp:cNvGraphicFramePr/>
            <a:graphic>
              <a:graphicData uri="http://schemas.openxmlformats.org/drawingml/2006/picture">
                <pic:pic>
                  <pic:nvPicPr>
                    <pic:cNvPr id="295" name="IM 295"/>
                    <pic:cNvPicPr/>
                  </pic:nvPicPr>
                  <pic:blipFill>
                    <a:blip r:embed="rId332"/>
                    <a:stretch>
                      <a:fillRect/>
                    </a:stretch>
                  </pic:blipFill>
                  <pic:spPr>
                    <a:xfrm rot="0">
                      <a:off x="0" y="0"/>
                      <a:ext cx="850937" cy="1911338"/>
                    </a:xfrm>
                    <a:prstGeom prst="rect">
                      <a:avLst/>
                    </a:prstGeom>
                  </pic:spPr>
                </pic:pic>
              </a:graphicData>
            </a:graphic>
          </wp:inline>
        </w:drawing>
      </w:r>
    </w:p>
    <w:p>
      <w:pPr>
        <w:ind w:left="230"/>
        <w:spacing w:before="38" w:line="194" w:lineRule="auto"/>
        <w:rPr>
          <w:rFonts w:ascii="SimSun" w:hAnsi="SimSun" w:eastAsia="SimSun" w:cs="SimSun"/>
          <w:sz w:val="20"/>
          <w:szCs w:val="20"/>
        </w:rPr>
      </w:pPr>
      <w:r>
        <w:rPr>
          <w:rFonts w:ascii="SimSun" w:hAnsi="SimSun" w:eastAsia="SimSun" w:cs="SimSun"/>
          <w:sz w:val="20"/>
          <w:szCs w:val="20"/>
          <w:spacing w:val="-20"/>
        </w:rPr>
        <w:t>上皮内病变</w:t>
      </w:r>
    </w:p>
    <w:p>
      <w:pPr>
        <w:spacing w:line="14" w:lineRule="auto"/>
        <w:rPr>
          <w:rFonts w:ascii="Arial"/>
          <w:sz w:val="2"/>
        </w:rPr>
      </w:pPr>
      <w:r>
        <w:rPr>
          <w:rFonts w:ascii="Arial" w:hAnsi="Arial" w:eastAsia="Arial" w:cs="Arial"/>
          <w:sz w:val="2"/>
          <w:szCs w:val="2"/>
        </w:rPr>
        <w:br w:type="column"/>
      </w:r>
    </w:p>
    <w:p>
      <w:pPr>
        <w:spacing w:before="29" w:line="2980" w:lineRule="exact"/>
        <w:textAlignment w:val="center"/>
        <w:rPr/>
      </w:pPr>
      <w:r>
        <w:drawing>
          <wp:inline distT="0" distB="0" distL="0" distR="0">
            <wp:extent cx="876327" cy="1892303"/>
            <wp:effectExtent l="0" t="0" r="0" b="0"/>
            <wp:docPr id="296" name="IM 296"/>
            <wp:cNvGraphicFramePr/>
            <a:graphic>
              <a:graphicData uri="http://schemas.openxmlformats.org/drawingml/2006/picture">
                <pic:pic>
                  <pic:nvPicPr>
                    <pic:cNvPr id="296" name="IM 296"/>
                    <pic:cNvPicPr/>
                  </pic:nvPicPr>
                  <pic:blipFill>
                    <a:blip r:embed="rId333"/>
                    <a:stretch>
                      <a:fillRect/>
                    </a:stretch>
                  </pic:blipFill>
                  <pic:spPr>
                    <a:xfrm rot="0">
                      <a:off x="0" y="0"/>
                      <a:ext cx="876327" cy="1892303"/>
                    </a:xfrm>
                    <a:prstGeom prst="rect">
                      <a:avLst/>
                    </a:prstGeom>
                  </pic:spPr>
                </pic:pic>
              </a:graphicData>
            </a:graphic>
          </wp:inline>
        </w:drawing>
      </w:r>
    </w:p>
    <w:p>
      <w:pPr>
        <w:ind w:left="410"/>
        <w:spacing w:before="58" w:line="194" w:lineRule="auto"/>
        <w:rPr>
          <w:rFonts w:ascii="SimSun" w:hAnsi="SimSun" w:eastAsia="SimSun" w:cs="SimSun"/>
          <w:sz w:val="20"/>
          <w:szCs w:val="20"/>
        </w:rPr>
      </w:pPr>
      <w:r>
        <w:rPr>
          <w:rFonts w:ascii="SimSun" w:hAnsi="SimSun" w:eastAsia="SimSun" w:cs="SimSun"/>
          <w:sz w:val="20"/>
          <w:szCs w:val="20"/>
          <w:spacing w:val="-16"/>
        </w:rPr>
        <w:t>原位癌</w:t>
      </w:r>
    </w:p>
    <w:p>
      <w:pPr>
        <w:spacing w:line="14" w:lineRule="auto"/>
        <w:rPr>
          <w:rFonts w:ascii="Arial"/>
          <w:sz w:val="2"/>
        </w:rPr>
      </w:pPr>
      <w:r>
        <w:rPr>
          <w:rFonts w:ascii="Arial" w:hAnsi="Arial" w:eastAsia="Arial" w:cs="Arial"/>
          <w:sz w:val="2"/>
          <w:szCs w:val="2"/>
        </w:rPr>
        <w:br w:type="column"/>
      </w:r>
    </w:p>
    <w:p>
      <w:pPr>
        <w:spacing w:before="29" w:line="2980" w:lineRule="exact"/>
        <w:textAlignment w:val="center"/>
        <w:rPr/>
      </w:pPr>
      <w:r>
        <w:drawing>
          <wp:inline distT="0" distB="0" distL="0" distR="0">
            <wp:extent cx="888946" cy="1892303"/>
            <wp:effectExtent l="0" t="0" r="0" b="0"/>
            <wp:docPr id="297" name="IM 297"/>
            <wp:cNvGraphicFramePr/>
            <a:graphic>
              <a:graphicData uri="http://schemas.openxmlformats.org/drawingml/2006/picture">
                <pic:pic>
                  <pic:nvPicPr>
                    <pic:cNvPr id="297" name="IM 297"/>
                    <pic:cNvPicPr/>
                  </pic:nvPicPr>
                  <pic:blipFill>
                    <a:blip r:embed="rId334"/>
                    <a:stretch>
                      <a:fillRect/>
                    </a:stretch>
                  </pic:blipFill>
                  <pic:spPr>
                    <a:xfrm rot="0">
                      <a:off x="0" y="0"/>
                      <a:ext cx="888946" cy="1892303"/>
                    </a:xfrm>
                    <a:prstGeom prst="rect">
                      <a:avLst/>
                    </a:prstGeom>
                  </pic:spPr>
                </pic:pic>
              </a:graphicData>
            </a:graphic>
          </wp:inline>
        </w:drawing>
      </w:r>
    </w:p>
    <w:p>
      <w:pPr>
        <w:ind w:left="269"/>
        <w:spacing w:before="47" w:line="204" w:lineRule="auto"/>
        <w:rPr>
          <w:rFonts w:ascii="SimSun" w:hAnsi="SimSun" w:eastAsia="SimSun" w:cs="SimSun"/>
          <w:sz w:val="20"/>
          <w:szCs w:val="20"/>
        </w:rPr>
      </w:pPr>
      <w:r>
        <w:rPr>
          <w:rFonts w:ascii="SimSun" w:hAnsi="SimSun" w:eastAsia="SimSun" w:cs="SimSun"/>
          <w:sz w:val="20"/>
          <w:szCs w:val="20"/>
          <w:spacing w:val="-18"/>
        </w:rPr>
        <w:t>微小浸润癌</w:t>
      </w:r>
    </w:p>
    <w:p>
      <w:pPr>
        <w:spacing w:line="14" w:lineRule="auto"/>
        <w:rPr>
          <w:rFonts w:ascii="Arial"/>
          <w:sz w:val="2"/>
        </w:rPr>
      </w:pPr>
      <w:r>
        <w:rPr>
          <w:rFonts w:ascii="Arial" w:hAnsi="Arial" w:eastAsia="Arial" w:cs="Arial"/>
          <w:sz w:val="2"/>
          <w:szCs w:val="2"/>
        </w:rPr>
        <w:br w:type="column"/>
      </w:r>
    </w:p>
    <w:p>
      <w:pPr>
        <w:spacing w:line="3009" w:lineRule="exact"/>
        <w:textAlignment w:val="center"/>
        <w:rPr/>
      </w:pPr>
      <w:r>
        <w:drawing>
          <wp:inline distT="0" distB="0" distL="0" distR="0">
            <wp:extent cx="844514" cy="1910568"/>
            <wp:effectExtent l="0" t="0" r="0" b="0"/>
            <wp:docPr id="298" name="IM 298"/>
            <wp:cNvGraphicFramePr/>
            <a:graphic>
              <a:graphicData uri="http://schemas.openxmlformats.org/drawingml/2006/picture">
                <pic:pic>
                  <pic:nvPicPr>
                    <pic:cNvPr id="298" name="IM 298"/>
                    <pic:cNvPicPr/>
                  </pic:nvPicPr>
                  <pic:blipFill>
                    <a:blip r:embed="rId335"/>
                    <a:stretch>
                      <a:fillRect/>
                    </a:stretch>
                  </pic:blipFill>
                  <pic:spPr>
                    <a:xfrm rot="0">
                      <a:off x="0" y="0"/>
                      <a:ext cx="844514" cy="1910568"/>
                    </a:xfrm>
                    <a:prstGeom prst="rect">
                      <a:avLst/>
                    </a:prstGeom>
                  </pic:spPr>
                </pic:pic>
              </a:graphicData>
            </a:graphic>
          </wp:inline>
        </w:drawing>
      </w:r>
    </w:p>
    <w:p>
      <w:pPr>
        <w:ind w:left="399"/>
        <w:spacing w:before="47" w:line="204" w:lineRule="auto"/>
        <w:rPr>
          <w:rFonts w:ascii="SimSun" w:hAnsi="SimSun" w:eastAsia="SimSun" w:cs="SimSun"/>
          <w:sz w:val="20"/>
          <w:szCs w:val="20"/>
        </w:rPr>
      </w:pPr>
      <w:r>
        <w:rPr>
          <w:rFonts w:ascii="SimSun" w:hAnsi="SimSun" w:eastAsia="SimSun" w:cs="SimSun"/>
          <w:sz w:val="20"/>
          <w:szCs w:val="20"/>
          <w:spacing w:val="-16"/>
        </w:rPr>
        <w:t>浸润癌</w:t>
      </w:r>
    </w:p>
    <w:p>
      <w:pPr>
        <w:sectPr>
          <w:type w:val="continuous"/>
          <w:pgSz w:w="11900" w:h="16840"/>
          <w:pgMar w:top="400" w:right="1311" w:bottom="400" w:left="780" w:header="0" w:footer="0" w:gutter="0"/>
          <w:cols w:equalWidth="0" w:num="5">
            <w:col w:w="3380" w:space="100"/>
            <w:col w:w="1430" w:space="100"/>
            <w:col w:w="1401" w:space="100"/>
            <w:col w:w="1440" w:space="100"/>
            <w:col w:w="1759" w:space="0"/>
          </w:cols>
        </w:sectPr>
        <w:rPr/>
      </w:pPr>
    </w:p>
    <w:p>
      <w:pPr>
        <w:ind w:left="3709"/>
        <w:spacing w:before="218" w:line="221" w:lineRule="auto"/>
        <w:rPr>
          <w:rFonts w:ascii="SimHei" w:hAnsi="SimHei" w:eastAsia="SimHei" w:cs="SimHei"/>
          <w:sz w:val="20"/>
          <w:szCs w:val="20"/>
        </w:rPr>
      </w:pPr>
      <w:r>
        <w:rPr>
          <w:rFonts w:ascii="SimHei" w:hAnsi="SimHei" w:eastAsia="SimHei" w:cs="SimHei"/>
          <w:sz w:val="20"/>
          <w:szCs w:val="20"/>
          <w:color w:val="006BB3"/>
          <w:spacing w:val="-6"/>
        </w:rPr>
        <w:t>图25-4</w:t>
      </w:r>
      <w:r>
        <w:rPr>
          <w:rFonts w:ascii="SimHei" w:hAnsi="SimHei" w:eastAsia="SimHei" w:cs="SimHei"/>
          <w:sz w:val="20"/>
          <w:szCs w:val="20"/>
          <w:color w:val="006BB3"/>
          <w:spacing w:val="27"/>
        </w:rPr>
        <w:t xml:space="preserve"> </w:t>
      </w:r>
      <w:r>
        <w:rPr>
          <w:rFonts w:ascii="SimHei" w:hAnsi="SimHei" w:eastAsia="SimHei" w:cs="SimHei"/>
          <w:sz w:val="20"/>
          <w:szCs w:val="20"/>
          <w:spacing w:val="-6"/>
        </w:rPr>
        <w:t>子宫颈正常上皮-上皮内病变-浸润癌</w:t>
      </w:r>
    </w:p>
    <w:p>
      <w:pPr>
        <w:ind w:left="957"/>
        <w:spacing w:before="250" w:line="222" w:lineRule="auto"/>
        <w:rPr>
          <w:rFonts w:ascii="SimHei" w:hAnsi="SimHei" w:eastAsia="SimHei" w:cs="SimHei"/>
          <w:sz w:val="23"/>
          <w:szCs w:val="23"/>
        </w:rPr>
      </w:pPr>
      <w:r>
        <w:rPr>
          <w:rFonts w:ascii="SimHei" w:hAnsi="SimHei" w:eastAsia="SimHei" w:cs="SimHei"/>
          <w:sz w:val="23"/>
          <w:szCs w:val="23"/>
          <w:b/>
          <w:bCs/>
          <w:color w:val="0067B6"/>
          <w:spacing w:val="-15"/>
        </w:rPr>
        <w:t>【病理】</w:t>
      </w:r>
    </w:p>
    <w:p>
      <w:pPr>
        <w:ind w:left="1069"/>
        <w:spacing w:before="74" w:line="221" w:lineRule="auto"/>
        <w:rPr>
          <w:rFonts w:ascii="SimHei" w:hAnsi="SimHei" w:eastAsia="SimHei" w:cs="SimHei"/>
          <w:sz w:val="20"/>
          <w:szCs w:val="20"/>
        </w:rPr>
      </w:pPr>
      <w:r>
        <w:rPr>
          <w:rFonts w:ascii="SimHei" w:hAnsi="SimHei" w:eastAsia="SimHei" w:cs="SimHei"/>
          <w:sz w:val="20"/>
          <w:szCs w:val="20"/>
          <w:spacing w:val="19"/>
        </w:rPr>
        <w:t>1.</w:t>
      </w:r>
      <w:r>
        <w:rPr>
          <w:rFonts w:ascii="SimHei" w:hAnsi="SimHei" w:eastAsia="SimHei" w:cs="SimHei"/>
          <w:sz w:val="20"/>
          <w:szCs w:val="20"/>
          <w:spacing w:val="-5"/>
        </w:rPr>
        <w:t xml:space="preserve"> </w:t>
      </w:r>
      <w:r>
        <w:rPr>
          <w:rFonts w:ascii="SimHei" w:hAnsi="SimHei" w:eastAsia="SimHei" w:cs="SimHei"/>
          <w:sz w:val="20"/>
          <w:szCs w:val="20"/>
          <w:spacing w:val="19"/>
        </w:rPr>
        <w:t>浸润性鳞状细胞癌</w:t>
      </w:r>
      <w:r>
        <w:rPr>
          <w:rFonts w:ascii="SimHei" w:hAnsi="SimHei" w:eastAsia="SimHei" w:cs="SimHei"/>
          <w:sz w:val="20"/>
          <w:szCs w:val="20"/>
          <w:spacing w:val="6"/>
        </w:rPr>
        <w:t xml:space="preserve">      </w:t>
      </w:r>
      <w:r>
        <w:rPr>
          <w:rFonts w:ascii="SimHei" w:hAnsi="SimHei" w:eastAsia="SimHei" w:cs="SimHei"/>
          <w:sz w:val="20"/>
          <w:szCs w:val="20"/>
          <w:spacing w:val="19"/>
        </w:rPr>
        <w:t>占子宫颈癌的75%～80%。</w:t>
      </w:r>
    </w:p>
    <w:p>
      <w:pPr>
        <w:ind w:left="1069" w:right="39"/>
        <w:spacing w:before="72" w:line="276" w:lineRule="auto"/>
        <w:rPr>
          <w:rFonts w:ascii="SimSun" w:hAnsi="SimSun" w:eastAsia="SimSun" w:cs="SimSun"/>
          <w:sz w:val="20"/>
          <w:szCs w:val="20"/>
        </w:rPr>
      </w:pPr>
      <w:r>
        <w:rPr>
          <w:rFonts w:ascii="SimSun" w:hAnsi="SimSun" w:eastAsia="SimSun" w:cs="SimSun"/>
          <w:sz w:val="20"/>
          <w:szCs w:val="20"/>
          <w:spacing w:val="9"/>
        </w:rPr>
        <w:t>(1)巨检：微小浸润性鳞状细胞癌肉眼观察无明显异常，或类似子宫颈柱状上皮异位。随病变发</w:t>
      </w:r>
      <w:r>
        <w:rPr>
          <w:rFonts w:ascii="SimSun" w:hAnsi="SimSun" w:eastAsia="SimSun" w:cs="SimSun"/>
          <w:sz w:val="20"/>
          <w:szCs w:val="20"/>
          <w:spacing w:val="10"/>
        </w:rPr>
        <w:t xml:space="preserve"> </w:t>
      </w:r>
      <w:r>
        <w:rPr>
          <w:rFonts w:ascii="SimSun" w:hAnsi="SimSun" w:eastAsia="SimSun" w:cs="SimSun"/>
          <w:sz w:val="20"/>
          <w:szCs w:val="20"/>
          <w:spacing w:val="8"/>
        </w:rPr>
        <w:t>展，可形成4种类型(图25-5)。</w:t>
      </w:r>
    </w:p>
    <w:p>
      <w:pPr>
        <w:spacing w:line="322" w:lineRule="auto"/>
        <w:rPr>
          <w:rFonts w:ascii="Arial"/>
          <w:sz w:val="21"/>
        </w:rPr>
      </w:pPr>
      <w:r/>
    </w:p>
    <w:p>
      <w:pPr>
        <w:ind w:firstLine="2109"/>
        <w:spacing w:line="1720" w:lineRule="exact"/>
        <w:textAlignment w:val="center"/>
        <w:rPr/>
      </w:pPr>
      <w:r>
        <w:drawing>
          <wp:inline distT="0" distB="0" distL="0" distR="0">
            <wp:extent cx="1009624" cy="1092223"/>
            <wp:effectExtent l="0" t="0" r="0" b="0"/>
            <wp:docPr id="299" name="IM 299"/>
            <wp:cNvGraphicFramePr/>
            <a:graphic>
              <a:graphicData uri="http://schemas.openxmlformats.org/drawingml/2006/picture">
                <pic:pic>
                  <pic:nvPicPr>
                    <pic:cNvPr id="299" name="IM 299"/>
                    <pic:cNvPicPr/>
                  </pic:nvPicPr>
                  <pic:blipFill>
                    <a:blip r:embed="rId336"/>
                    <a:stretch>
                      <a:fillRect/>
                    </a:stretch>
                  </pic:blipFill>
                  <pic:spPr>
                    <a:xfrm rot="0">
                      <a:off x="0" y="0"/>
                      <a:ext cx="1009624" cy="1092223"/>
                    </a:xfrm>
                    <a:prstGeom prst="rect">
                      <a:avLst/>
                    </a:prstGeom>
                  </pic:spPr>
                </pic:pic>
              </a:graphicData>
            </a:graphic>
          </wp:inline>
        </w:drawing>
      </w:r>
    </w:p>
    <w:p>
      <w:pPr>
        <w:ind w:left="3709" w:right="825" w:hanging="1359"/>
        <w:spacing w:before="138" w:line="276" w:lineRule="auto"/>
        <w:rPr>
          <w:rFonts w:ascii="SimHei" w:hAnsi="SimHei" w:eastAsia="SimHei" w:cs="SimHei"/>
          <w:sz w:val="20"/>
          <w:szCs w:val="20"/>
        </w:rPr>
      </w:pPr>
      <w:r>
        <w:rPr>
          <w:rFonts w:ascii="SimSun" w:hAnsi="SimSun" w:eastAsia="SimSun" w:cs="SimSun"/>
          <w:sz w:val="20"/>
          <w:szCs w:val="20"/>
          <w:position w:val="-2"/>
        </w:rPr>
        <w:t>(1)外生型</w:t>
      </w:r>
      <w:r>
        <w:rPr>
          <w:rFonts w:ascii="SimSun" w:hAnsi="SimSun" w:eastAsia="SimSun" w:cs="SimSun"/>
          <w:sz w:val="20"/>
          <w:szCs w:val="20"/>
          <w:spacing w:val="17"/>
          <w:position w:val="-2"/>
        </w:rPr>
        <w:t xml:space="preserve">    </w:t>
      </w:r>
      <w:r>
        <w:rPr>
          <w:rFonts w:ascii="SimSun" w:hAnsi="SimSun" w:eastAsia="SimSun" w:cs="SimSun"/>
          <w:sz w:val="20"/>
          <w:szCs w:val="20"/>
        </w:rPr>
        <w:t>(2)内生型</w:t>
      </w:r>
      <w:r>
        <w:rPr>
          <w:rFonts w:ascii="SimSun" w:hAnsi="SimSun" w:eastAsia="SimSun" w:cs="SimSun"/>
          <w:sz w:val="20"/>
          <w:szCs w:val="20"/>
          <w:spacing w:val="3"/>
        </w:rPr>
        <w:t xml:space="preserve">               </w:t>
      </w:r>
      <w:r>
        <w:rPr>
          <w:rFonts w:ascii="SimSun" w:hAnsi="SimSun" w:eastAsia="SimSun" w:cs="SimSun"/>
          <w:sz w:val="20"/>
          <w:szCs w:val="20"/>
        </w:rPr>
        <w:t>(3)溃疡型</w:t>
      </w:r>
      <w:r>
        <w:rPr>
          <w:rFonts w:ascii="SimSun" w:hAnsi="SimSun" w:eastAsia="SimSun" w:cs="SimSun"/>
          <w:sz w:val="20"/>
          <w:szCs w:val="20"/>
          <w:spacing w:val="1"/>
        </w:rPr>
        <w:t xml:space="preserve">          </w:t>
      </w:r>
      <w:r>
        <w:rPr>
          <w:rFonts w:ascii="SimSun" w:hAnsi="SimSun" w:eastAsia="SimSun" w:cs="SimSun"/>
          <w:sz w:val="20"/>
          <w:szCs w:val="20"/>
          <w:position w:val="2"/>
        </w:rPr>
        <w:t>(4)颈管型</w:t>
      </w:r>
      <w:r>
        <w:rPr>
          <w:rFonts w:ascii="SimSun" w:hAnsi="SimSun" w:eastAsia="SimSun" w:cs="SimSun"/>
          <w:sz w:val="20"/>
          <w:szCs w:val="20"/>
          <w:spacing w:val="9"/>
          <w:position w:val="2"/>
        </w:rPr>
        <w:t xml:space="preserve"> </w:t>
      </w:r>
      <w:r>
        <w:rPr>
          <w:rFonts w:ascii="SimHei" w:hAnsi="SimHei" w:eastAsia="SimHei" w:cs="SimHei"/>
          <w:sz w:val="20"/>
          <w:szCs w:val="20"/>
          <w:color w:val="0062AE"/>
          <w:spacing w:val="7"/>
        </w:rPr>
        <w:t>图25-5</w:t>
      </w:r>
      <w:r>
        <w:rPr>
          <w:rFonts w:ascii="SimHei" w:hAnsi="SimHei" w:eastAsia="SimHei" w:cs="SimHei"/>
          <w:sz w:val="20"/>
          <w:szCs w:val="20"/>
          <w:color w:val="0062AE"/>
          <w:spacing w:val="41"/>
        </w:rPr>
        <w:t xml:space="preserve"> </w:t>
      </w:r>
      <w:r>
        <w:rPr>
          <w:rFonts w:ascii="SimHei" w:hAnsi="SimHei" w:eastAsia="SimHei" w:cs="SimHei"/>
          <w:sz w:val="20"/>
          <w:szCs w:val="20"/>
          <w:spacing w:val="7"/>
        </w:rPr>
        <w:t>子宫颈癌类型(巨检)</w:t>
      </w:r>
    </w:p>
    <w:p>
      <w:pPr>
        <w:ind w:left="1069"/>
        <w:spacing w:before="281" w:line="219" w:lineRule="auto"/>
        <w:rPr>
          <w:rFonts w:ascii="SimSun" w:hAnsi="SimSun" w:eastAsia="SimSun" w:cs="SimSun"/>
          <w:sz w:val="20"/>
          <w:szCs w:val="20"/>
        </w:rPr>
      </w:pPr>
      <w:r>
        <w:rPr>
          <w:rFonts w:ascii="SimSun" w:hAnsi="SimSun" w:eastAsia="SimSun" w:cs="SimSun"/>
          <w:sz w:val="20"/>
          <w:szCs w:val="20"/>
          <w:spacing w:val="2"/>
        </w:rPr>
        <w:t>1)外生型：最常见，癌灶向外生长呈乳头状或菜花样，组织脆，触之易出血。常累及阴道。</w:t>
      </w:r>
    </w:p>
    <w:p>
      <w:pPr>
        <w:ind w:left="1069"/>
        <w:spacing w:before="113" w:line="254" w:lineRule="auto"/>
        <w:rPr>
          <w:rFonts w:ascii="SimSun" w:hAnsi="SimSun" w:eastAsia="SimSun" w:cs="SimSun"/>
          <w:sz w:val="20"/>
          <w:szCs w:val="20"/>
        </w:rPr>
      </w:pPr>
      <w:r>
        <w:rPr>
          <w:rFonts w:ascii="SimSun" w:hAnsi="SimSun" w:eastAsia="SimSun" w:cs="SimSun"/>
          <w:sz w:val="20"/>
          <w:szCs w:val="20"/>
          <w:spacing w:val="13"/>
        </w:rPr>
        <w:t>2)内生型：癌灶向子宫颈深部组织浸润，子宫颈表面光滑或仅有柱状上皮异</w:t>
      </w:r>
      <w:r>
        <w:rPr>
          <w:rFonts w:ascii="SimSun" w:hAnsi="SimSun" w:eastAsia="SimSun" w:cs="SimSun"/>
          <w:sz w:val="20"/>
          <w:szCs w:val="20"/>
          <w:spacing w:val="12"/>
        </w:rPr>
        <w:t>位，子宫颈肥大变</w:t>
      </w:r>
      <w:r>
        <w:rPr>
          <w:rFonts w:ascii="SimSun" w:hAnsi="SimSun" w:eastAsia="SimSun" w:cs="SimSun"/>
          <w:sz w:val="20"/>
          <w:szCs w:val="20"/>
        </w:rPr>
        <w:t xml:space="preserve"> </w:t>
      </w:r>
      <w:r>
        <w:rPr>
          <w:rFonts w:ascii="SimSun" w:hAnsi="SimSun" w:eastAsia="SimSun" w:cs="SimSun"/>
          <w:sz w:val="20"/>
          <w:szCs w:val="20"/>
          <w:spacing w:val="2"/>
        </w:rPr>
        <w:t>硬，呈桶状。常累及宫旁组织。</w:t>
      </w:r>
    </w:p>
    <w:p>
      <w:pPr>
        <w:sectPr>
          <w:type w:val="continuous"/>
          <w:pgSz w:w="11900" w:h="16840"/>
          <w:pgMar w:top="400" w:right="1311" w:bottom="400" w:left="780" w:header="0" w:footer="0" w:gutter="0"/>
          <w:cols w:equalWidth="0" w:num="1">
            <w:col w:w="9809" w:space="0"/>
          </w:cols>
        </w:sectPr>
        <w:rPr/>
      </w:pPr>
    </w:p>
    <w:p>
      <w:pPr>
        <w:rPr/>
      </w:pPr>
      <w:r/>
    </w:p>
    <w:p>
      <w:pPr>
        <w:spacing w:line="153" w:lineRule="exact"/>
        <w:rPr/>
      </w:pPr>
      <w:r/>
    </w:p>
    <w:p>
      <w:pPr>
        <w:sectPr>
          <w:pgSz w:w="11900" w:h="16840"/>
          <w:pgMar w:top="400" w:right="750" w:bottom="400" w:left="840" w:header="0" w:footer="0" w:gutter="0"/>
          <w:cols w:equalWidth="0" w:num="1">
            <w:col w:w="10310" w:space="0"/>
          </w:cols>
        </w:sectPr>
        <w:rPr/>
      </w:pPr>
    </w:p>
    <w:p>
      <w:pPr>
        <w:ind w:right="105"/>
        <w:spacing w:before="42" w:line="222" w:lineRule="auto"/>
        <w:jc w:val="right"/>
        <w:rPr>
          <w:rFonts w:ascii="SimHei" w:hAnsi="SimHei" w:eastAsia="SimHei" w:cs="SimHei"/>
          <w:sz w:val="21"/>
          <w:szCs w:val="21"/>
        </w:rPr>
      </w:pPr>
      <w:r>
        <w:rPr>
          <w:rFonts w:ascii="SimHei" w:hAnsi="SimHei" w:eastAsia="SimHei" w:cs="SimHei"/>
          <w:sz w:val="21"/>
          <w:szCs w:val="21"/>
          <w:color w:val="0071BD"/>
          <w:spacing w:val="-17"/>
        </w:rPr>
        <w:t>第二十五章</w:t>
      </w:r>
      <w:r>
        <w:rPr>
          <w:rFonts w:ascii="SimHei" w:hAnsi="SimHei" w:eastAsia="SimHei" w:cs="SimHei"/>
          <w:sz w:val="21"/>
          <w:szCs w:val="21"/>
          <w:color w:val="0071BD"/>
          <w:spacing w:val="58"/>
        </w:rPr>
        <w:t xml:space="preserve"> </w:t>
      </w:r>
      <w:r>
        <w:rPr>
          <w:rFonts w:ascii="SimHei" w:hAnsi="SimHei" w:eastAsia="SimHei" w:cs="SimHei"/>
          <w:sz w:val="21"/>
          <w:szCs w:val="21"/>
          <w:color w:val="0071BD"/>
          <w:spacing w:val="-17"/>
        </w:rPr>
        <w:t>子宫颈肿瘤</w:t>
      </w:r>
    </w:p>
    <w:p>
      <w:pPr>
        <w:spacing w:line="308" w:lineRule="auto"/>
        <w:rPr>
          <w:rFonts w:ascii="Arial"/>
          <w:sz w:val="21"/>
        </w:rPr>
      </w:pPr>
      <w:r/>
    </w:p>
    <w:p>
      <w:pPr>
        <w:ind w:left="419"/>
        <w:spacing w:before="69" w:line="219" w:lineRule="auto"/>
        <w:rPr>
          <w:rFonts w:ascii="SimSun" w:hAnsi="SimSun" w:eastAsia="SimSun" w:cs="SimSun"/>
          <w:sz w:val="21"/>
          <w:szCs w:val="21"/>
        </w:rPr>
      </w:pPr>
      <w:r>
        <w:rPr>
          <w:rFonts w:ascii="SimSun" w:hAnsi="SimSun" w:eastAsia="SimSun" w:cs="SimSun"/>
          <w:sz w:val="21"/>
          <w:szCs w:val="21"/>
          <w:spacing w:val="-4"/>
        </w:rPr>
        <w:t>3)溃疡型：上述两型癌组织继续发展合并感染坏死，脱落后形成溃疡或空洞，似火山口状。</w:t>
      </w:r>
    </w:p>
    <w:p>
      <w:pPr>
        <w:ind w:left="419"/>
        <w:spacing w:before="98" w:line="218" w:lineRule="auto"/>
        <w:rPr>
          <w:rFonts w:ascii="SimSun" w:hAnsi="SimSun" w:eastAsia="SimSun" w:cs="SimSun"/>
          <w:sz w:val="21"/>
          <w:szCs w:val="21"/>
        </w:rPr>
      </w:pPr>
      <w:r>
        <w:rPr>
          <w:rFonts w:ascii="SimSun" w:hAnsi="SimSun" w:eastAsia="SimSun" w:cs="SimSun"/>
          <w:sz w:val="21"/>
          <w:szCs w:val="21"/>
          <w:spacing w:val="-1"/>
        </w:rPr>
        <w:t>4)颈管型：癌灶发生于子宫颈管内，常侵入子宫颈管和子宫峡部供血层及转移至盆腔淋巴结。</w:t>
      </w:r>
    </w:p>
    <w:p>
      <w:pPr>
        <w:ind w:left="419"/>
        <w:spacing w:before="114" w:line="219" w:lineRule="auto"/>
        <w:rPr>
          <w:rFonts w:ascii="SimSun" w:hAnsi="SimSun" w:eastAsia="SimSun" w:cs="SimSun"/>
          <w:sz w:val="21"/>
          <w:szCs w:val="21"/>
        </w:rPr>
      </w:pPr>
      <w:r>
        <w:rPr>
          <w:rFonts w:ascii="SimSun" w:hAnsi="SimSun" w:eastAsia="SimSun" w:cs="SimSun"/>
          <w:sz w:val="21"/>
          <w:szCs w:val="21"/>
          <w:spacing w:val="10"/>
        </w:rPr>
        <w:t>(2)显微镜检</w:t>
      </w:r>
    </w:p>
    <w:p>
      <w:pPr>
        <w:ind w:right="217" w:firstLine="419"/>
        <w:spacing w:before="100" w:line="268" w:lineRule="auto"/>
        <w:rPr>
          <w:rFonts w:ascii="SimSun" w:hAnsi="SimSun" w:eastAsia="SimSun" w:cs="SimSun"/>
          <w:sz w:val="21"/>
          <w:szCs w:val="21"/>
        </w:rPr>
      </w:pPr>
      <w:r>
        <w:rPr>
          <w:rFonts w:ascii="SimSun" w:hAnsi="SimSun" w:eastAsia="SimSun" w:cs="SimSun"/>
          <w:sz w:val="21"/>
          <w:szCs w:val="21"/>
          <w:spacing w:val="-1"/>
        </w:rPr>
        <w:t>1)微小浸润性鳞状细胞癌：指在HSIL(CIN3)</w:t>
      </w:r>
      <w:r>
        <w:rPr>
          <w:rFonts w:ascii="SimSun" w:hAnsi="SimSun" w:eastAsia="SimSun" w:cs="SimSun"/>
          <w:sz w:val="21"/>
          <w:szCs w:val="21"/>
          <w:spacing w:val="33"/>
        </w:rPr>
        <w:t xml:space="preserve"> </w:t>
      </w:r>
      <w:r>
        <w:rPr>
          <w:rFonts w:ascii="SimSun" w:hAnsi="SimSun" w:eastAsia="SimSun" w:cs="SimSun"/>
          <w:sz w:val="21"/>
          <w:szCs w:val="21"/>
          <w:spacing w:val="-1"/>
        </w:rPr>
        <w:t>基础上镜检发现小滴状、锯齿状癌细胞团突破基底</w:t>
      </w:r>
      <w:r>
        <w:rPr>
          <w:rFonts w:ascii="SimSun" w:hAnsi="SimSun" w:eastAsia="SimSun" w:cs="SimSun"/>
          <w:sz w:val="21"/>
          <w:szCs w:val="21"/>
        </w:rPr>
        <w:t xml:space="preserve"> </w:t>
      </w:r>
      <w:r>
        <w:rPr>
          <w:rFonts w:ascii="SimSun" w:hAnsi="SimSun" w:eastAsia="SimSun" w:cs="SimSun"/>
          <w:sz w:val="21"/>
          <w:szCs w:val="21"/>
          <w:spacing w:val="-5"/>
        </w:rPr>
        <w:t>膜，浸润间质。诊断标准见临床分期。</w:t>
      </w:r>
    </w:p>
    <w:p>
      <w:pPr>
        <w:ind w:right="192" w:firstLine="419"/>
        <w:spacing w:before="110" w:line="304" w:lineRule="auto"/>
        <w:rPr>
          <w:rFonts w:ascii="SimSun" w:hAnsi="SimSun" w:eastAsia="SimSun" w:cs="SimSun"/>
          <w:sz w:val="21"/>
          <w:szCs w:val="21"/>
        </w:rPr>
      </w:pPr>
      <w:r>
        <w:rPr>
          <w:rFonts w:ascii="SimSun" w:hAnsi="SimSun" w:eastAsia="SimSun" w:cs="SimSun"/>
          <w:sz w:val="21"/>
          <w:szCs w:val="21"/>
          <w:spacing w:val="3"/>
        </w:rPr>
        <w:t>2)浸润性鳞状细胞癌：指癌灶浸润间质范围超出微小</w:t>
      </w:r>
      <w:r>
        <w:rPr>
          <w:rFonts w:ascii="SimSun" w:hAnsi="SimSun" w:eastAsia="SimSun" w:cs="SimSun"/>
          <w:sz w:val="21"/>
          <w:szCs w:val="21"/>
          <w:spacing w:val="2"/>
        </w:rPr>
        <w:t>浸润癌，多呈网状或团块状浸润间质。根</w:t>
      </w:r>
      <w:r>
        <w:rPr>
          <w:rFonts w:ascii="SimSun" w:hAnsi="SimSun" w:eastAsia="SimSun" w:cs="SimSun"/>
          <w:sz w:val="21"/>
          <w:szCs w:val="21"/>
        </w:rPr>
        <w:t xml:space="preserve"> </w:t>
      </w:r>
      <w:r>
        <w:rPr>
          <w:rFonts w:ascii="SimSun" w:hAnsi="SimSun" w:eastAsia="SimSun" w:cs="SimSun"/>
          <w:sz w:val="21"/>
          <w:szCs w:val="21"/>
          <w:spacing w:val="3"/>
        </w:rPr>
        <w:t>据癌细胞核的多形性与大小及核分裂程度等可将鳞状细胞癌分为高(I</w:t>
      </w:r>
      <w:r>
        <w:rPr>
          <w:rFonts w:ascii="SimSun" w:hAnsi="SimSun" w:eastAsia="SimSun" w:cs="SimSun"/>
          <w:sz w:val="21"/>
          <w:szCs w:val="21"/>
          <w:spacing w:val="60"/>
        </w:rPr>
        <w:t xml:space="preserve"> </w:t>
      </w:r>
      <w:r>
        <w:rPr>
          <w:rFonts w:ascii="SimSun" w:hAnsi="SimSun" w:eastAsia="SimSun" w:cs="SimSun"/>
          <w:sz w:val="21"/>
          <w:szCs w:val="21"/>
          <w:spacing w:val="3"/>
        </w:rPr>
        <w:t>级)、中(Ⅱ级)、低分</w:t>
      </w:r>
      <w:r>
        <w:rPr>
          <w:rFonts w:ascii="SimSun" w:hAnsi="SimSun" w:eastAsia="SimSun" w:cs="SimSun"/>
          <w:sz w:val="21"/>
          <w:szCs w:val="21"/>
          <w:spacing w:val="2"/>
        </w:rPr>
        <w:t>化(Ⅲ</w:t>
      </w:r>
      <w:r>
        <w:rPr>
          <w:rFonts w:ascii="SimSun" w:hAnsi="SimSun" w:eastAsia="SimSun" w:cs="SimSun"/>
          <w:sz w:val="21"/>
          <w:szCs w:val="21"/>
        </w:rPr>
        <w:t xml:space="preserve"> </w:t>
      </w:r>
      <w:r>
        <w:rPr>
          <w:rFonts w:ascii="SimSun" w:hAnsi="SimSun" w:eastAsia="SimSun" w:cs="SimSun"/>
          <w:sz w:val="21"/>
          <w:szCs w:val="21"/>
          <w:spacing w:val="3"/>
        </w:rPr>
        <w:t>级)3种，这种分级法可能提供了肿瘤对化疗和放疗相关的预后信</w:t>
      </w:r>
      <w:r>
        <w:rPr>
          <w:rFonts w:ascii="SimSun" w:hAnsi="SimSun" w:eastAsia="SimSun" w:cs="SimSun"/>
          <w:sz w:val="21"/>
          <w:szCs w:val="21"/>
          <w:spacing w:val="2"/>
        </w:rPr>
        <w:t>息，但目前更倾向于分为角化型和</w:t>
      </w:r>
      <w:r>
        <w:rPr>
          <w:rFonts w:ascii="SimSun" w:hAnsi="SimSun" w:eastAsia="SimSun" w:cs="SimSun"/>
          <w:sz w:val="21"/>
          <w:szCs w:val="21"/>
        </w:rPr>
        <w:t xml:space="preserve"> </w:t>
      </w:r>
      <w:r>
        <w:rPr>
          <w:rFonts w:ascii="SimSun" w:hAnsi="SimSun" w:eastAsia="SimSun" w:cs="SimSun"/>
          <w:sz w:val="21"/>
          <w:szCs w:val="21"/>
          <w:spacing w:val="-7"/>
        </w:rPr>
        <w:t>非角化型。角化型：大致相当于高分化鳞癌，细胞体积大，有明显角化珠形成，可见细胞间桥，细胞异</w:t>
      </w:r>
      <w:r>
        <w:rPr>
          <w:rFonts w:ascii="SimSun" w:hAnsi="SimSun" w:eastAsia="SimSun" w:cs="SimSun"/>
          <w:sz w:val="21"/>
          <w:szCs w:val="21"/>
          <w:spacing w:val="6"/>
        </w:rPr>
        <w:t xml:space="preserve"> </w:t>
      </w:r>
      <w:r>
        <w:rPr>
          <w:rFonts w:ascii="SimSun" w:hAnsi="SimSun" w:eastAsia="SimSun" w:cs="SimSun"/>
          <w:sz w:val="21"/>
          <w:szCs w:val="21"/>
          <w:spacing w:val="3"/>
        </w:rPr>
        <w:t>型性较轻，无核分裂或核分裂罕见。非角化型：大</w:t>
      </w:r>
      <w:r>
        <w:rPr>
          <w:rFonts w:ascii="SimSun" w:hAnsi="SimSun" w:eastAsia="SimSun" w:cs="SimSun"/>
          <w:sz w:val="21"/>
          <w:szCs w:val="21"/>
          <w:spacing w:val="2"/>
        </w:rPr>
        <w:t>致相当于中分化和低分化鳞癌。细胞体积大或较</w:t>
      </w:r>
      <w:r>
        <w:rPr>
          <w:rFonts w:ascii="SimSun" w:hAnsi="SimSun" w:eastAsia="SimSun" w:cs="SimSun"/>
          <w:sz w:val="21"/>
          <w:szCs w:val="21"/>
        </w:rPr>
        <w:t xml:space="preserve"> </w:t>
      </w:r>
      <w:r>
        <w:rPr>
          <w:rFonts w:ascii="SimSun" w:hAnsi="SimSun" w:eastAsia="SimSun" w:cs="SimSun"/>
          <w:sz w:val="21"/>
          <w:szCs w:val="21"/>
          <w:spacing w:val="-7"/>
        </w:rPr>
        <w:t>小，可有单细胞角化但无角化珠，细胞间桥不明显，细胞异型性常明显，核分裂象多见。除上述最常见</w:t>
      </w:r>
      <w:r>
        <w:rPr>
          <w:rFonts w:ascii="SimSun" w:hAnsi="SimSun" w:eastAsia="SimSun" w:cs="SimSun"/>
          <w:sz w:val="21"/>
          <w:szCs w:val="21"/>
          <w:spacing w:val="4"/>
        </w:rPr>
        <w:t xml:space="preserve"> </w:t>
      </w:r>
      <w:r>
        <w:rPr>
          <w:rFonts w:ascii="SimSun" w:hAnsi="SimSun" w:eastAsia="SimSun" w:cs="SimSun"/>
          <w:sz w:val="21"/>
          <w:szCs w:val="21"/>
          <w:spacing w:val="-7"/>
        </w:rPr>
        <w:t>的两种亚型外还有以下多种亚型：乳头状鳞状细胞癌、基底细胞样鳞状细胞癌、湿疣样癌、疣状癌、鳞</w:t>
      </w:r>
      <w:r>
        <w:rPr>
          <w:rFonts w:ascii="SimSun" w:hAnsi="SimSun" w:eastAsia="SimSun" w:cs="SimSun"/>
          <w:sz w:val="21"/>
          <w:szCs w:val="21"/>
          <w:spacing w:val="1"/>
        </w:rPr>
        <w:t xml:space="preserve"> </w:t>
      </w:r>
      <w:r>
        <w:rPr>
          <w:rFonts w:ascii="SimSun" w:hAnsi="SimSun" w:eastAsia="SimSun" w:cs="SimSun"/>
          <w:sz w:val="21"/>
          <w:szCs w:val="21"/>
          <w:spacing w:val="-1"/>
        </w:rPr>
        <w:t>状移形细胞癌和淋巴上皮样瘤样癌。</w:t>
      </w:r>
    </w:p>
    <w:p>
      <w:pPr>
        <w:ind w:left="419"/>
        <w:spacing w:before="112" w:line="219"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腺癌</w:t>
      </w:r>
      <w:r>
        <w:rPr>
          <w:rFonts w:ascii="SimSun" w:hAnsi="SimSun" w:eastAsia="SimSun" w:cs="SimSun"/>
          <w:sz w:val="21"/>
          <w:szCs w:val="21"/>
          <w:spacing w:val="96"/>
        </w:rPr>
        <w:t xml:space="preserve"> </w:t>
      </w:r>
      <w:r>
        <w:rPr>
          <w:rFonts w:ascii="SimSun" w:hAnsi="SimSun" w:eastAsia="SimSun" w:cs="SimSun"/>
          <w:sz w:val="21"/>
          <w:szCs w:val="21"/>
          <w:spacing w:val="6"/>
        </w:rPr>
        <w:t>近年来子宫颈腺癌的发生率有上升趋势，</w:t>
      </w:r>
      <w:r>
        <w:rPr>
          <w:rFonts w:ascii="SimSun" w:hAnsi="SimSun" w:eastAsia="SimSun" w:cs="SimSun"/>
          <w:sz w:val="21"/>
          <w:szCs w:val="21"/>
          <w:spacing w:val="5"/>
        </w:rPr>
        <w:t>占子宫颈癌的20%～25%。</w:t>
      </w:r>
    </w:p>
    <w:p>
      <w:pPr>
        <w:ind w:right="242" w:firstLine="419"/>
        <w:spacing w:before="112" w:line="268" w:lineRule="auto"/>
        <w:rPr>
          <w:rFonts w:ascii="SimSun" w:hAnsi="SimSun" w:eastAsia="SimSun" w:cs="SimSun"/>
          <w:sz w:val="21"/>
          <w:szCs w:val="21"/>
        </w:rPr>
      </w:pPr>
      <w:r>
        <w:rPr>
          <w:rFonts w:ascii="SimSun" w:hAnsi="SimSun" w:eastAsia="SimSun" w:cs="SimSun"/>
          <w:sz w:val="21"/>
          <w:szCs w:val="21"/>
          <w:spacing w:val="-6"/>
        </w:rPr>
        <w:t>(1)巨检：来自子宫颈管内，浸润管壁；或自子宫颈管内向子宫颈外口突出生长；常可侵犯宫旁组</w:t>
      </w:r>
      <w:r>
        <w:rPr>
          <w:rFonts w:ascii="SimSun" w:hAnsi="SimSun" w:eastAsia="SimSun" w:cs="SimSun"/>
          <w:sz w:val="21"/>
          <w:szCs w:val="21"/>
          <w:spacing w:val="15"/>
        </w:rPr>
        <w:t xml:space="preserve"> </w:t>
      </w:r>
      <w:r>
        <w:rPr>
          <w:rFonts w:ascii="SimSun" w:hAnsi="SimSun" w:eastAsia="SimSun" w:cs="SimSun"/>
          <w:sz w:val="21"/>
          <w:szCs w:val="21"/>
          <w:spacing w:val="-10"/>
        </w:rPr>
        <w:t>织；病灶向子宫颈管内生长时，子宫颈外观可正常，但因子宫颈管膨大，形如桶状。</w:t>
      </w:r>
    </w:p>
    <w:p>
      <w:pPr>
        <w:ind w:left="419"/>
        <w:spacing w:before="111" w:line="219" w:lineRule="auto"/>
        <w:rPr>
          <w:rFonts w:ascii="SimSun" w:hAnsi="SimSun" w:eastAsia="SimSun" w:cs="SimSun"/>
          <w:sz w:val="21"/>
          <w:szCs w:val="21"/>
        </w:rPr>
      </w:pPr>
      <w:r>
        <w:rPr>
          <w:rFonts w:ascii="SimSun" w:hAnsi="SimSun" w:eastAsia="SimSun" w:cs="SimSun"/>
          <w:sz w:val="21"/>
          <w:szCs w:val="21"/>
          <w:spacing w:val="10"/>
        </w:rPr>
        <w:t>(2)显微镜检</w:t>
      </w:r>
    </w:p>
    <w:p>
      <w:pPr>
        <w:ind w:right="199" w:firstLine="419"/>
        <w:spacing w:before="102" w:line="292" w:lineRule="auto"/>
        <w:rPr>
          <w:rFonts w:ascii="SimSun" w:hAnsi="SimSun" w:eastAsia="SimSun" w:cs="SimSun"/>
          <w:sz w:val="21"/>
          <w:szCs w:val="21"/>
        </w:rPr>
      </w:pPr>
      <w:r>
        <w:rPr>
          <w:rFonts w:ascii="SimSun" w:hAnsi="SimSun" w:eastAsia="SimSun" w:cs="SimSun"/>
          <w:sz w:val="21"/>
          <w:szCs w:val="21"/>
          <w:spacing w:val="5"/>
        </w:rPr>
        <w:t>1)普通型宫颈腺癌：最常见的组织学亚型，约占宫颈腺癌的90%。虽然来源于子宫颈管柱状</w:t>
      </w:r>
      <w:r>
        <w:rPr>
          <w:rFonts w:ascii="SimSun" w:hAnsi="SimSun" w:eastAsia="SimSun" w:cs="SimSun"/>
          <w:sz w:val="21"/>
          <w:szCs w:val="21"/>
          <w:spacing w:val="4"/>
        </w:rPr>
        <w:t>黏</w:t>
      </w:r>
      <w:r>
        <w:rPr>
          <w:rFonts w:ascii="SimSun" w:hAnsi="SimSun" w:eastAsia="SimSun" w:cs="SimSun"/>
          <w:sz w:val="21"/>
          <w:szCs w:val="21"/>
        </w:rPr>
        <w:t xml:space="preserve"> </w:t>
      </w:r>
      <w:r>
        <w:rPr>
          <w:rFonts w:ascii="SimSun" w:hAnsi="SimSun" w:eastAsia="SimSun" w:cs="SimSun"/>
          <w:sz w:val="21"/>
          <w:szCs w:val="21"/>
          <w:spacing w:val="-2"/>
        </w:rPr>
        <w:t>液细胞、偶尔间质内可见黏液池形成，但肿瘤细胞内见不到明确黏液，胞</w:t>
      </w:r>
      <w:r>
        <w:rPr>
          <w:rFonts w:ascii="SimSun" w:hAnsi="SimSun" w:eastAsia="SimSun" w:cs="SimSun"/>
          <w:sz w:val="21"/>
          <w:szCs w:val="21"/>
          <w:spacing w:val="-3"/>
        </w:rPr>
        <w:t>浆双嗜性或嗜酸性。镜下见</w:t>
      </w:r>
      <w:r>
        <w:rPr>
          <w:rFonts w:ascii="SimSun" w:hAnsi="SimSun" w:eastAsia="SimSun" w:cs="SimSun"/>
          <w:sz w:val="21"/>
          <w:szCs w:val="21"/>
        </w:rPr>
        <w:t xml:space="preserve"> </w:t>
      </w:r>
      <w:r>
        <w:rPr>
          <w:rFonts w:ascii="SimSun" w:hAnsi="SimSun" w:eastAsia="SimSun" w:cs="SimSun"/>
          <w:sz w:val="21"/>
          <w:szCs w:val="21"/>
          <w:spacing w:val="-7"/>
        </w:rPr>
        <w:t>腺体结构复杂、呈筛状和乳头状，腺上皮细胞增生呈复层，核异型性明显，核分裂象多见。该亚型绝大</w:t>
      </w:r>
      <w:r>
        <w:rPr>
          <w:rFonts w:ascii="SimSun" w:hAnsi="SimSun" w:eastAsia="SimSun" w:cs="SimSun"/>
          <w:sz w:val="21"/>
          <w:szCs w:val="21"/>
          <w:spacing w:val="3"/>
        </w:rPr>
        <w:t xml:space="preserve"> </w:t>
      </w:r>
      <w:r>
        <w:rPr>
          <w:rFonts w:ascii="SimSun" w:hAnsi="SimSun" w:eastAsia="SimSun" w:cs="SimSun"/>
          <w:sz w:val="21"/>
          <w:szCs w:val="21"/>
          <w:spacing w:val="-3"/>
        </w:rPr>
        <w:t>部分呈高-中分化。</w:t>
      </w:r>
    </w:p>
    <w:p>
      <w:pPr>
        <w:ind w:right="192" w:firstLine="419"/>
        <w:spacing w:before="108" w:line="293" w:lineRule="auto"/>
        <w:rPr>
          <w:rFonts w:ascii="SimSun" w:hAnsi="SimSun" w:eastAsia="SimSun" w:cs="SimSun"/>
          <w:sz w:val="21"/>
          <w:szCs w:val="21"/>
        </w:rPr>
      </w:pPr>
      <w:r>
        <w:rPr>
          <w:rFonts w:ascii="SimSun" w:hAnsi="SimSun" w:eastAsia="SimSun" w:cs="SimSun"/>
          <w:sz w:val="21"/>
          <w:szCs w:val="21"/>
          <w:spacing w:val="-2"/>
        </w:rPr>
        <w:t>2)黏液性腺癌：该亚型的特征是细胞内可见明确黏液，又进一步分为胃型、肠型</w:t>
      </w:r>
      <w:r>
        <w:rPr>
          <w:rFonts w:ascii="SimSun" w:hAnsi="SimSun" w:eastAsia="SimSun" w:cs="SimSun"/>
          <w:sz w:val="21"/>
          <w:szCs w:val="21"/>
          <w:spacing w:val="-3"/>
        </w:rPr>
        <w:t>、印戒细胞样和</w:t>
      </w:r>
      <w:r>
        <w:rPr>
          <w:rFonts w:ascii="SimSun" w:hAnsi="SimSun" w:eastAsia="SimSun" w:cs="SimSun"/>
          <w:sz w:val="21"/>
          <w:szCs w:val="21"/>
        </w:rPr>
        <w:t xml:space="preserve"> </w:t>
      </w:r>
      <w:r>
        <w:rPr>
          <w:rFonts w:ascii="SimSun" w:hAnsi="SimSun" w:eastAsia="SimSun" w:cs="SimSun"/>
          <w:sz w:val="21"/>
          <w:szCs w:val="21"/>
          <w:spacing w:val="-8"/>
        </w:rPr>
        <w:t>非特指型。其中，高分化的胃型腺癌，既往称为微偏腺癌(</w:t>
      </w:r>
      <w:r>
        <w:rPr>
          <w:rFonts w:ascii="SimSun" w:hAnsi="SimSun" w:eastAsia="SimSun" w:cs="SimSun"/>
          <w:sz w:val="21"/>
          <w:szCs w:val="21"/>
          <w:spacing w:val="-7"/>
        </w:rPr>
        <w:t>minimal</w:t>
      </w:r>
      <w:r>
        <w:rPr>
          <w:rFonts w:ascii="SimSun" w:hAnsi="SimSun" w:eastAsia="SimSun" w:cs="SimSun"/>
          <w:sz w:val="21"/>
          <w:szCs w:val="21"/>
          <w:spacing w:val="6"/>
        </w:rPr>
        <w:t xml:space="preserve"> </w:t>
      </w:r>
      <w:r>
        <w:rPr>
          <w:rFonts w:ascii="SimSun" w:hAnsi="SimSun" w:eastAsia="SimSun" w:cs="SimSun"/>
          <w:sz w:val="21"/>
          <w:szCs w:val="21"/>
          <w:spacing w:val="-7"/>
        </w:rPr>
        <w:t>deviation</w:t>
      </w:r>
      <w:r>
        <w:rPr>
          <w:rFonts w:ascii="SimSun" w:hAnsi="SimSun" w:eastAsia="SimSun" w:cs="SimSun"/>
          <w:sz w:val="21"/>
          <w:szCs w:val="21"/>
          <w:spacing w:val="2"/>
        </w:rPr>
        <w:t xml:space="preserve"> </w:t>
      </w:r>
      <w:r>
        <w:rPr>
          <w:rFonts w:ascii="SimSun" w:hAnsi="SimSun" w:eastAsia="SimSun" w:cs="SimSun"/>
          <w:sz w:val="21"/>
          <w:szCs w:val="21"/>
          <w:spacing w:val="-7"/>
        </w:rPr>
        <w:t>adenocarcinoma</w:t>
      </w:r>
      <w:r>
        <w:rPr>
          <w:rFonts w:ascii="SimSun" w:hAnsi="SimSun" w:eastAsia="SimSun" w:cs="SimSun"/>
          <w:sz w:val="21"/>
          <w:szCs w:val="21"/>
          <w:spacing w:val="-8"/>
        </w:rPr>
        <w:t>,</w:t>
      </w:r>
      <w:r>
        <w:rPr>
          <w:rFonts w:ascii="SimSun" w:hAnsi="SimSun" w:eastAsia="SimSun" w:cs="SimSun"/>
          <w:sz w:val="21"/>
          <w:szCs w:val="21"/>
          <w:spacing w:val="-7"/>
        </w:rPr>
        <w:t>MD</w:t>
      </w:r>
      <w:r>
        <w:rPr>
          <w:rFonts w:ascii="SimSun" w:hAnsi="SimSun" w:eastAsia="SimSun" w:cs="SimSun"/>
          <w:sz w:val="21"/>
          <w:szCs w:val="21"/>
          <w:spacing w:val="-8"/>
        </w:rPr>
        <w:t>A),虽</w:t>
      </w:r>
      <w:r>
        <w:rPr>
          <w:rFonts w:ascii="SimSun" w:hAnsi="SimSun" w:eastAsia="SimSun" w:cs="SimSun"/>
          <w:sz w:val="21"/>
          <w:szCs w:val="21"/>
        </w:rPr>
        <w:t xml:space="preserve"> </w:t>
      </w:r>
      <w:r>
        <w:rPr>
          <w:rFonts w:ascii="SimSun" w:hAnsi="SimSun" w:eastAsia="SimSun" w:cs="SimSun"/>
          <w:sz w:val="21"/>
          <w:szCs w:val="21"/>
          <w:spacing w:val="10"/>
        </w:rPr>
        <w:t>然分化非常好，但几乎是所有宫颈腺癌中预后最差的一种亚型，5年生存率仅为普通宫颈腺癌的</w:t>
      </w:r>
      <w:r>
        <w:rPr>
          <w:rFonts w:ascii="SimSun" w:hAnsi="SimSun" w:eastAsia="SimSun" w:cs="SimSun"/>
          <w:sz w:val="21"/>
          <w:szCs w:val="21"/>
          <w:spacing w:val="10"/>
        </w:rPr>
        <w:t xml:space="preserve"> </w:t>
      </w:r>
      <w:r>
        <w:rPr>
          <w:rFonts w:ascii="SimSun" w:hAnsi="SimSun" w:eastAsia="SimSun" w:cs="SimSun"/>
          <w:sz w:val="21"/>
          <w:szCs w:val="21"/>
          <w:spacing w:val="-7"/>
        </w:rPr>
        <w:t>一半。</w:t>
      </w:r>
    </w:p>
    <w:p>
      <w:pPr>
        <w:ind w:right="181" w:firstLine="419"/>
        <w:spacing w:before="107" w:line="269"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3"/>
        </w:rPr>
        <w:t>其他</w:t>
      </w:r>
      <w:r>
        <w:rPr>
          <w:rFonts w:ascii="SimSun" w:hAnsi="SimSun" w:eastAsia="SimSun" w:cs="SimSun"/>
          <w:sz w:val="21"/>
          <w:szCs w:val="21"/>
          <w:spacing w:val="71"/>
        </w:rPr>
        <w:t xml:space="preserve"> </w:t>
      </w:r>
      <w:r>
        <w:rPr>
          <w:rFonts w:ascii="SimSun" w:hAnsi="SimSun" w:eastAsia="SimSun" w:cs="SimSun"/>
          <w:sz w:val="21"/>
          <w:szCs w:val="21"/>
          <w:spacing w:val="-3"/>
        </w:rPr>
        <w:t>少见类型如腺鳞癌、腺样基底细胞癌、绒毛状管状腺癌、内膜样癌等上皮性癌，神经内</w:t>
      </w:r>
      <w:r>
        <w:rPr>
          <w:rFonts w:ascii="SimSun" w:hAnsi="SimSun" w:eastAsia="SimSun" w:cs="SimSun"/>
          <w:sz w:val="21"/>
          <w:szCs w:val="21"/>
        </w:rPr>
        <w:t xml:space="preserve"> </w:t>
      </w:r>
      <w:r>
        <w:rPr>
          <w:rFonts w:ascii="SimSun" w:hAnsi="SimSun" w:eastAsia="SimSun" w:cs="SimSun"/>
          <w:sz w:val="21"/>
          <w:szCs w:val="21"/>
          <w:spacing w:val="-11"/>
        </w:rPr>
        <w:t>分泌肿瘤，间叶性肿瘤等。</w:t>
      </w:r>
    </w:p>
    <w:p>
      <w:pPr>
        <w:ind w:left="317"/>
        <w:spacing w:before="106" w:line="222" w:lineRule="auto"/>
        <w:rPr>
          <w:rFonts w:ascii="SimHei" w:hAnsi="SimHei" w:eastAsia="SimHei" w:cs="SimHei"/>
          <w:sz w:val="21"/>
          <w:szCs w:val="21"/>
        </w:rPr>
      </w:pPr>
      <w:r>
        <w:rPr>
          <w:rFonts w:ascii="SimHei" w:hAnsi="SimHei" w:eastAsia="SimHei" w:cs="SimHei"/>
          <w:sz w:val="21"/>
          <w:szCs w:val="21"/>
          <w:b/>
          <w:bCs/>
          <w:color w:val="006CB5"/>
          <w:spacing w:val="-9"/>
        </w:rPr>
        <w:t>【转移途径】</w:t>
      </w:r>
    </w:p>
    <w:p>
      <w:pPr>
        <w:ind w:left="419"/>
        <w:spacing w:before="110" w:line="218" w:lineRule="auto"/>
        <w:rPr>
          <w:rFonts w:ascii="SimSun" w:hAnsi="SimSun" w:eastAsia="SimSun" w:cs="SimSun"/>
          <w:sz w:val="21"/>
          <w:szCs w:val="21"/>
        </w:rPr>
      </w:pPr>
      <w:r>
        <w:rPr>
          <w:rFonts w:ascii="SimSun" w:hAnsi="SimSun" w:eastAsia="SimSun" w:cs="SimSun"/>
          <w:sz w:val="21"/>
          <w:szCs w:val="21"/>
          <w:spacing w:val="-5"/>
        </w:rPr>
        <w:t>主要为直接蔓延和淋巴转移，血行转移极少见。</w:t>
      </w:r>
    </w:p>
    <w:p>
      <w:pPr>
        <w:ind w:right="125" w:firstLine="419"/>
        <w:spacing w:before="113" w:line="278"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2"/>
        </w:rPr>
        <w:t>直接蔓延</w:t>
      </w:r>
      <w:r>
        <w:rPr>
          <w:rFonts w:ascii="SimSun" w:hAnsi="SimSun" w:eastAsia="SimSun" w:cs="SimSun"/>
          <w:sz w:val="21"/>
          <w:szCs w:val="21"/>
          <w:spacing w:val="75"/>
        </w:rPr>
        <w:t xml:space="preserve"> </w:t>
      </w:r>
      <w:r>
        <w:rPr>
          <w:rFonts w:ascii="SimSun" w:hAnsi="SimSun" w:eastAsia="SimSun" w:cs="SimSun"/>
          <w:sz w:val="21"/>
          <w:szCs w:val="21"/>
          <w:spacing w:val="-2"/>
        </w:rPr>
        <w:t>最常见，癌组织向邻近器官及组织扩散。常向下累及阴道壁，极少向上累及宫腔。</w:t>
      </w:r>
      <w:r>
        <w:rPr>
          <w:rFonts w:ascii="SimSun" w:hAnsi="SimSun" w:eastAsia="SimSun" w:cs="SimSun"/>
          <w:sz w:val="21"/>
          <w:szCs w:val="21"/>
        </w:rPr>
        <w:t xml:space="preserve"> </w:t>
      </w:r>
      <w:r>
        <w:rPr>
          <w:rFonts w:ascii="SimSun" w:hAnsi="SimSun" w:eastAsia="SimSun" w:cs="SimSun"/>
          <w:sz w:val="21"/>
          <w:szCs w:val="21"/>
          <w:spacing w:val="-2"/>
        </w:rPr>
        <w:t>向两侧扩散可累及主韧带及子宫颈旁、阴道旁组织直至骨盆壁；癌灶</w:t>
      </w:r>
      <w:r>
        <w:rPr>
          <w:rFonts w:ascii="SimSun" w:hAnsi="SimSun" w:eastAsia="SimSun" w:cs="SimSun"/>
          <w:sz w:val="21"/>
          <w:szCs w:val="21"/>
          <w:spacing w:val="-3"/>
        </w:rPr>
        <w:t>压迫或侵及输尿管时，可引起输</w:t>
      </w:r>
      <w:r>
        <w:rPr>
          <w:rFonts w:ascii="SimSun" w:hAnsi="SimSun" w:eastAsia="SimSun" w:cs="SimSun"/>
          <w:sz w:val="21"/>
          <w:szCs w:val="21"/>
        </w:rPr>
        <w:t xml:space="preserve"> </w:t>
      </w:r>
      <w:r>
        <w:rPr>
          <w:rFonts w:ascii="SimSun" w:hAnsi="SimSun" w:eastAsia="SimSun" w:cs="SimSun"/>
          <w:sz w:val="21"/>
          <w:szCs w:val="21"/>
          <w:spacing w:val="-4"/>
        </w:rPr>
        <w:t>尿管阻塞及肾积水。晚期可向前、后蔓延侵及膀胱或直肠。</w:t>
      </w:r>
    </w:p>
    <w:p>
      <w:pPr>
        <w:ind w:right="200" w:firstLine="419"/>
        <w:spacing w:before="100" w:line="263"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5"/>
        </w:rPr>
        <w:t xml:space="preserve"> </w:t>
      </w:r>
      <w:r>
        <w:rPr>
          <w:rFonts w:ascii="SimSun" w:hAnsi="SimSun" w:eastAsia="SimSun" w:cs="SimSun"/>
          <w:sz w:val="21"/>
          <w:szCs w:val="21"/>
          <w:spacing w:val="1"/>
        </w:rPr>
        <w:t>淋巴转移</w:t>
      </w:r>
      <w:r>
        <w:rPr>
          <w:rFonts w:ascii="SimSun" w:hAnsi="SimSun" w:eastAsia="SimSun" w:cs="SimSun"/>
          <w:sz w:val="21"/>
          <w:szCs w:val="21"/>
          <w:spacing w:val="93"/>
        </w:rPr>
        <w:t xml:space="preserve"> </w:t>
      </w:r>
      <w:r>
        <w:rPr>
          <w:rFonts w:ascii="SimSun" w:hAnsi="SimSun" w:eastAsia="SimSun" w:cs="SimSun"/>
          <w:sz w:val="21"/>
          <w:szCs w:val="21"/>
          <w:spacing w:val="1"/>
        </w:rPr>
        <w:t>癌灶侵入淋巴管，形成瘤栓，随淋巴液引流进入局部淋</w:t>
      </w:r>
      <w:r>
        <w:rPr>
          <w:rFonts w:ascii="SimSun" w:hAnsi="SimSun" w:eastAsia="SimSun" w:cs="SimSun"/>
          <w:sz w:val="21"/>
          <w:szCs w:val="21"/>
        </w:rPr>
        <w:t>巴结。淋巴转移一级组包</w:t>
      </w:r>
      <w:r>
        <w:rPr>
          <w:rFonts w:ascii="SimSun" w:hAnsi="SimSun" w:eastAsia="SimSun" w:cs="SimSun"/>
          <w:sz w:val="21"/>
          <w:szCs w:val="21"/>
        </w:rPr>
        <w:t xml:space="preserve"> </w:t>
      </w:r>
      <w:r>
        <w:rPr>
          <w:rFonts w:ascii="SimSun" w:hAnsi="SimSun" w:eastAsia="SimSun" w:cs="SimSun"/>
          <w:sz w:val="21"/>
          <w:szCs w:val="21"/>
          <w:spacing w:val="-14"/>
        </w:rPr>
        <w:t>括子宫旁、闭孔、髂内、髂外、髂总、骶前淋巴结；二级组包括腹</w:t>
      </w:r>
      <w:r>
        <w:rPr>
          <w:rFonts w:ascii="SimSun" w:hAnsi="SimSun" w:eastAsia="SimSun" w:cs="SimSun"/>
          <w:sz w:val="21"/>
          <w:szCs w:val="21"/>
          <w:spacing w:val="-15"/>
        </w:rPr>
        <w:t>股沟深浅淋巴结、腹主动脉旁淋巴结。</w:t>
      </w:r>
    </w:p>
    <w:p>
      <w:pPr>
        <w:ind w:left="419"/>
        <w:spacing w:before="102"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5"/>
        </w:rPr>
        <w:t>血行转移</w:t>
      </w:r>
      <w:r>
        <w:rPr>
          <w:rFonts w:ascii="SimSun" w:hAnsi="SimSun" w:eastAsia="SimSun" w:cs="SimSun"/>
          <w:sz w:val="21"/>
          <w:szCs w:val="21"/>
          <w:spacing w:val="47"/>
        </w:rPr>
        <w:t xml:space="preserve"> </w:t>
      </w:r>
      <w:r>
        <w:rPr>
          <w:rFonts w:ascii="SimSun" w:hAnsi="SimSun" w:eastAsia="SimSun" w:cs="SimSun"/>
          <w:sz w:val="21"/>
          <w:szCs w:val="21"/>
          <w:spacing w:val="-5"/>
        </w:rPr>
        <w:t>极少见，晚期可转移至肺、肝或骨骼等。</w:t>
      </w:r>
    </w:p>
    <w:p>
      <w:pPr>
        <w:ind w:left="317"/>
        <w:spacing w:before="120" w:line="222" w:lineRule="auto"/>
        <w:rPr>
          <w:rFonts w:ascii="SimHei" w:hAnsi="SimHei" w:eastAsia="SimHei" w:cs="SimHei"/>
          <w:sz w:val="21"/>
          <w:szCs w:val="21"/>
        </w:rPr>
      </w:pPr>
      <w:r>
        <w:rPr>
          <w:rFonts w:ascii="SimHei" w:hAnsi="SimHei" w:eastAsia="SimHei" w:cs="SimHei"/>
          <w:sz w:val="21"/>
          <w:szCs w:val="21"/>
          <w:b/>
          <w:bCs/>
          <w:color w:val="007BDA"/>
          <w:spacing w:val="-9"/>
        </w:rPr>
        <w:t>【临床分期】</w:t>
      </w:r>
    </w:p>
    <w:p>
      <w:pPr>
        <w:ind w:right="200" w:firstLine="419"/>
        <w:spacing w:before="96" w:line="261" w:lineRule="auto"/>
        <w:rPr>
          <w:rFonts w:ascii="SimSun" w:hAnsi="SimSun" w:eastAsia="SimSun" w:cs="SimSun"/>
          <w:sz w:val="21"/>
          <w:szCs w:val="21"/>
        </w:rPr>
      </w:pPr>
      <w:r>
        <w:rPr>
          <w:rFonts w:ascii="SimSun" w:hAnsi="SimSun" w:eastAsia="SimSun" w:cs="SimSun"/>
          <w:sz w:val="21"/>
          <w:szCs w:val="21"/>
          <w:spacing w:val="2"/>
        </w:rPr>
        <w:t>采用国际妇产科联盟(</w:t>
      </w:r>
      <w:r>
        <w:rPr>
          <w:rFonts w:ascii="SimSun" w:hAnsi="SimSun" w:eastAsia="SimSun" w:cs="SimSun"/>
          <w:sz w:val="21"/>
          <w:szCs w:val="21"/>
        </w:rPr>
        <w:t>FICO</w:t>
      </w:r>
      <w:r>
        <w:rPr>
          <w:rFonts w:ascii="SimSun" w:hAnsi="SimSun" w:eastAsia="SimSun" w:cs="SimSun"/>
          <w:sz w:val="21"/>
          <w:szCs w:val="21"/>
          <w:spacing w:val="2"/>
        </w:rPr>
        <w:t>,2009</w:t>
      </w:r>
      <w:r>
        <w:rPr>
          <w:rFonts w:ascii="SimSun" w:hAnsi="SimSun" w:eastAsia="SimSun" w:cs="SimSun"/>
          <w:sz w:val="21"/>
          <w:szCs w:val="21"/>
          <w:spacing w:val="20"/>
        </w:rPr>
        <w:t xml:space="preserve"> </w:t>
      </w:r>
      <w:r>
        <w:rPr>
          <w:rFonts w:ascii="SimSun" w:hAnsi="SimSun" w:eastAsia="SimSun" w:cs="SimSun"/>
          <w:sz w:val="21"/>
          <w:szCs w:val="21"/>
          <w:spacing w:val="2"/>
        </w:rPr>
        <w:t>年)的临床分期标准(表25-1)。临床分期在治疗前进行，治</w:t>
      </w:r>
      <w:r>
        <w:rPr>
          <w:rFonts w:ascii="SimSun" w:hAnsi="SimSun" w:eastAsia="SimSun" w:cs="SimSun"/>
          <w:sz w:val="21"/>
          <w:szCs w:val="21"/>
          <w:spacing w:val="1"/>
        </w:rPr>
        <w:t>疗</w:t>
      </w:r>
      <w:r>
        <w:rPr>
          <w:rFonts w:ascii="SimSun" w:hAnsi="SimSun" w:eastAsia="SimSun" w:cs="SimSun"/>
          <w:sz w:val="21"/>
          <w:szCs w:val="21"/>
        </w:rPr>
        <w:t xml:space="preserve"> </w:t>
      </w:r>
      <w:r>
        <w:rPr>
          <w:rFonts w:ascii="SimSun" w:hAnsi="SimSun" w:eastAsia="SimSun" w:cs="SimSun"/>
          <w:sz w:val="21"/>
          <w:szCs w:val="21"/>
          <w:spacing w:val="5"/>
        </w:rPr>
        <w:t>后不再更改(图25-6)。</w:t>
      </w:r>
    </w:p>
    <w:p>
      <w:pPr>
        <w:ind w:left="317"/>
        <w:spacing w:before="96" w:line="222" w:lineRule="auto"/>
        <w:rPr>
          <w:rFonts w:ascii="SimHei" w:hAnsi="SimHei" w:eastAsia="SimHei" w:cs="SimHei"/>
          <w:sz w:val="21"/>
          <w:szCs w:val="21"/>
        </w:rPr>
      </w:pPr>
      <w:r>
        <w:rPr>
          <w:rFonts w:ascii="SimHei" w:hAnsi="SimHei" w:eastAsia="SimHei" w:cs="SimHei"/>
          <w:sz w:val="21"/>
          <w:szCs w:val="21"/>
          <w:b/>
          <w:bCs/>
          <w:color w:val="0064B1"/>
          <w:spacing w:val="-9"/>
        </w:rPr>
        <w:t>【临床表现】</w:t>
      </w:r>
    </w:p>
    <w:p>
      <w:pPr>
        <w:ind w:right="200" w:firstLine="419"/>
        <w:spacing w:before="143" w:line="255" w:lineRule="auto"/>
        <w:rPr>
          <w:rFonts w:ascii="SimSun" w:hAnsi="SimSun" w:eastAsia="SimSun" w:cs="SimSun"/>
          <w:sz w:val="21"/>
          <w:szCs w:val="21"/>
        </w:rPr>
      </w:pPr>
      <w:r>
        <w:rPr>
          <w:rFonts w:ascii="SimSun" w:hAnsi="SimSun" w:eastAsia="SimSun" w:cs="SimSun"/>
          <w:sz w:val="21"/>
          <w:szCs w:val="21"/>
          <w:spacing w:val="3"/>
        </w:rPr>
        <w:t>早期子宫颈癌常无明显症状和体征。子宫颈管型患者因子宫颈</w:t>
      </w:r>
      <w:r>
        <w:rPr>
          <w:rFonts w:ascii="SimSun" w:hAnsi="SimSun" w:eastAsia="SimSun" w:cs="SimSun"/>
          <w:sz w:val="21"/>
          <w:szCs w:val="21"/>
          <w:spacing w:val="2"/>
        </w:rPr>
        <w:t>外观正常易漏诊或误诊。随病变</w:t>
      </w:r>
      <w:r>
        <w:rPr>
          <w:rFonts w:ascii="SimSun" w:hAnsi="SimSun" w:eastAsia="SimSun" w:cs="SimSun"/>
          <w:sz w:val="21"/>
          <w:szCs w:val="21"/>
        </w:rPr>
        <w:t xml:space="preserve"> </w:t>
      </w:r>
      <w:r>
        <w:rPr>
          <w:rFonts w:ascii="SimSun" w:hAnsi="SimSun" w:eastAsia="SimSun" w:cs="SimSun"/>
          <w:sz w:val="21"/>
          <w:szCs w:val="21"/>
          <w:spacing w:val="-12"/>
        </w:rPr>
        <w:t>发展，可出现以下表现：</w:t>
      </w:r>
    </w:p>
    <w:p>
      <w:pPr>
        <w:spacing w:line="14" w:lineRule="auto"/>
        <w:rPr>
          <w:rFonts w:ascii="Arial"/>
          <w:sz w:val="2"/>
        </w:rPr>
      </w:pPr>
      <w:r>
        <w:rPr>
          <w:rFonts w:ascii="Arial" w:hAnsi="Arial" w:eastAsia="Arial" w:cs="Arial"/>
          <w:sz w:val="2"/>
          <w:szCs w:val="2"/>
        </w:rPr>
        <w:br w:type="column"/>
      </w:r>
    </w:p>
    <w:p>
      <w:pPr>
        <w:ind w:left="482"/>
        <w:spacing w:before="74" w:line="183" w:lineRule="auto"/>
        <w:rPr>
          <w:rFonts w:ascii="SimSun" w:hAnsi="SimSun" w:eastAsia="SimSun" w:cs="SimSun"/>
          <w:sz w:val="21"/>
          <w:szCs w:val="21"/>
        </w:rPr>
      </w:pPr>
      <w:r>
        <w:rPr>
          <w:rFonts w:ascii="SimSun" w:hAnsi="SimSun" w:eastAsia="SimSun" w:cs="SimSun"/>
          <w:sz w:val="21"/>
          <w:szCs w:val="21"/>
          <w:b/>
          <w:bCs/>
          <w:color w:val="0069BA"/>
          <w:spacing w:val="-5"/>
        </w:rPr>
        <w:t>299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52380" cy="438215"/>
            <wp:effectExtent l="0" t="0" r="0" b="0"/>
            <wp:docPr id="300" name="IM 300"/>
            <wp:cNvGraphicFramePr/>
            <a:graphic>
              <a:graphicData uri="http://schemas.openxmlformats.org/drawingml/2006/picture">
                <pic:pic>
                  <pic:nvPicPr>
                    <pic:cNvPr id="300" name="IM 300"/>
                    <pic:cNvPicPr/>
                  </pic:nvPicPr>
                  <pic:blipFill>
                    <a:blip r:embed="rId337"/>
                    <a:stretch>
                      <a:fillRect/>
                    </a:stretch>
                  </pic:blipFill>
                  <pic:spPr>
                    <a:xfrm rot="0">
                      <a:off x="0" y="0"/>
                      <a:ext cx="552380" cy="438215"/>
                    </a:xfrm>
                    <a:prstGeom prst="rect">
                      <a:avLst/>
                    </a:prstGeom>
                  </pic:spPr>
                </pic:pic>
              </a:graphicData>
            </a:graphic>
          </wp:inline>
        </w:drawing>
      </w:r>
    </w:p>
    <w:p>
      <w:pPr>
        <w:sectPr>
          <w:type w:val="continuous"/>
          <w:pgSz w:w="11900" w:h="16840"/>
          <w:pgMar w:top="400" w:right="750" w:bottom="400" w:left="840" w:header="0" w:footer="0" w:gutter="0"/>
          <w:cols w:equalWidth="0" w:num="2">
            <w:col w:w="9341" w:space="100"/>
            <w:col w:w="870" w:space="0"/>
          </w:cols>
        </w:sectPr>
        <w:rPr/>
      </w:pPr>
    </w:p>
    <w:p>
      <w:pPr>
        <w:spacing w:line="435" w:lineRule="auto"/>
        <w:rPr>
          <w:rFonts w:ascii="Arial"/>
          <w:sz w:val="21"/>
        </w:rPr>
      </w:pPr>
      <w:r>
        <w:drawing>
          <wp:anchor distT="0" distB="0" distL="0" distR="0" simplePos="0" relativeHeight="252832768" behindDoc="1" locked="0" layoutInCell="0" allowOverlap="1">
            <wp:simplePos x="0" y="0"/>
            <wp:positionH relativeFrom="page">
              <wp:posOffset>2158967</wp:posOffset>
            </wp:positionH>
            <wp:positionV relativeFrom="page">
              <wp:posOffset>6673857</wp:posOffset>
            </wp:positionV>
            <wp:extent cx="1911416" cy="3054356"/>
            <wp:effectExtent l="0" t="0" r="0" b="0"/>
            <wp:wrapNone/>
            <wp:docPr id="301" name="IM 301"/>
            <wp:cNvGraphicFramePr/>
            <a:graphic>
              <a:graphicData uri="http://schemas.openxmlformats.org/drawingml/2006/picture">
                <pic:pic>
                  <pic:nvPicPr>
                    <pic:cNvPr id="301" name="IM 301"/>
                    <pic:cNvPicPr/>
                  </pic:nvPicPr>
                  <pic:blipFill>
                    <a:blip r:embed="rId338"/>
                    <a:stretch>
                      <a:fillRect/>
                    </a:stretch>
                  </pic:blipFill>
                  <pic:spPr>
                    <a:xfrm rot="0">
                      <a:off x="0" y="0"/>
                      <a:ext cx="1911416" cy="3054356"/>
                    </a:xfrm>
                    <a:prstGeom prst="rect">
                      <a:avLst/>
                    </a:prstGeom>
                  </pic:spPr>
                </pic:pic>
              </a:graphicData>
            </a:graphic>
          </wp:anchor>
        </w:drawing>
      </w:r>
      <w:r>
        <w:drawing>
          <wp:anchor distT="0" distB="0" distL="0" distR="0" simplePos="0" relativeHeight="252833792" behindDoc="0" locked="0" layoutInCell="0" allowOverlap="1">
            <wp:simplePos x="0" y="0"/>
            <wp:positionH relativeFrom="page">
              <wp:posOffset>463515</wp:posOffset>
            </wp:positionH>
            <wp:positionV relativeFrom="page">
              <wp:posOffset>9886903</wp:posOffset>
            </wp:positionV>
            <wp:extent cx="565150" cy="457249"/>
            <wp:effectExtent l="0" t="0" r="0" b="0"/>
            <wp:wrapNone/>
            <wp:docPr id="302" name="IM 302"/>
            <wp:cNvGraphicFramePr/>
            <a:graphic>
              <a:graphicData uri="http://schemas.openxmlformats.org/drawingml/2006/picture">
                <pic:pic>
                  <pic:nvPicPr>
                    <pic:cNvPr id="302" name="IM 302"/>
                    <pic:cNvPicPr/>
                  </pic:nvPicPr>
                  <pic:blipFill>
                    <a:blip r:embed="rId339"/>
                    <a:stretch>
                      <a:fillRect/>
                    </a:stretch>
                  </pic:blipFill>
                  <pic:spPr>
                    <a:xfrm rot="0">
                      <a:off x="0" y="0"/>
                      <a:ext cx="565150" cy="457249"/>
                    </a:xfrm>
                    <a:prstGeom prst="rect">
                      <a:avLst/>
                    </a:prstGeom>
                  </pic:spPr>
                </pic:pic>
              </a:graphicData>
            </a:graphic>
          </wp:anchor>
        </w:drawing>
      </w:r>
      <w:r/>
    </w:p>
    <w:p>
      <w:pPr>
        <w:ind w:left="42"/>
        <w:spacing w:before="58" w:line="222" w:lineRule="auto"/>
        <w:rPr>
          <w:rFonts w:ascii="SimHei" w:hAnsi="SimHei" w:eastAsia="SimHei" w:cs="SimHei"/>
          <w:sz w:val="18"/>
          <w:szCs w:val="18"/>
        </w:rPr>
      </w:pPr>
      <w:r>
        <w:rPr>
          <w:rFonts w:ascii="SimSun" w:hAnsi="SimSun" w:eastAsia="SimSun" w:cs="SimSun"/>
          <w:sz w:val="18"/>
          <w:szCs w:val="18"/>
          <w:b/>
          <w:bCs/>
          <w:color w:val="005CB9"/>
          <w:spacing w:val="8"/>
        </w:rPr>
        <w:t>300</w:t>
      </w:r>
      <w:r>
        <w:rPr>
          <w:rFonts w:ascii="SimSun" w:hAnsi="SimSun" w:eastAsia="SimSun" w:cs="SimSun"/>
          <w:sz w:val="18"/>
          <w:szCs w:val="18"/>
          <w:color w:val="005CB9"/>
          <w:spacing w:val="11"/>
        </w:rPr>
        <w:t xml:space="preserve">        </w:t>
      </w:r>
      <w:r>
        <w:rPr>
          <w:rFonts w:ascii="SimHei" w:hAnsi="SimHei" w:eastAsia="SimHei" w:cs="SimHei"/>
          <w:sz w:val="18"/>
          <w:szCs w:val="18"/>
          <w:color w:val="3693F0"/>
          <w:spacing w:val="8"/>
        </w:rPr>
        <w:t>第二十五章</w:t>
      </w:r>
      <w:r>
        <w:rPr>
          <w:rFonts w:ascii="SimHei" w:hAnsi="SimHei" w:eastAsia="SimHei" w:cs="SimHei"/>
          <w:sz w:val="18"/>
          <w:szCs w:val="18"/>
          <w:color w:val="3693F0"/>
          <w:spacing w:val="76"/>
        </w:rPr>
        <w:t xml:space="preserve"> </w:t>
      </w:r>
      <w:r>
        <w:rPr>
          <w:rFonts w:ascii="SimHei" w:hAnsi="SimHei" w:eastAsia="SimHei" w:cs="SimHei"/>
          <w:sz w:val="18"/>
          <w:szCs w:val="18"/>
          <w:color w:val="3693F0"/>
          <w:spacing w:val="8"/>
        </w:rPr>
        <w:t>子宫颈肿瘤</w:t>
      </w:r>
    </w:p>
    <w:p>
      <w:pPr>
        <w:spacing w:line="316" w:lineRule="auto"/>
        <w:rPr>
          <w:rFonts w:ascii="Arial"/>
          <w:sz w:val="21"/>
        </w:rPr>
      </w:pPr>
      <w:r/>
    </w:p>
    <w:p>
      <w:pPr>
        <w:ind w:left="3832"/>
        <w:spacing w:before="58" w:line="212" w:lineRule="auto"/>
        <w:rPr>
          <w:rFonts w:ascii="SimHei" w:hAnsi="SimHei" w:eastAsia="SimHei" w:cs="SimHei"/>
          <w:sz w:val="18"/>
          <w:szCs w:val="18"/>
        </w:rPr>
      </w:pPr>
      <w:r>
        <w:rPr>
          <w:rFonts w:ascii="SimHei" w:hAnsi="SimHei" w:eastAsia="SimHei" w:cs="SimHei"/>
          <w:sz w:val="18"/>
          <w:szCs w:val="18"/>
          <w:b/>
          <w:bCs/>
          <w:color w:val="005BB7"/>
          <w:spacing w:val="4"/>
        </w:rPr>
        <w:t>表25-1</w:t>
      </w:r>
      <w:r>
        <w:rPr>
          <w:rFonts w:ascii="SimHei" w:hAnsi="SimHei" w:eastAsia="SimHei" w:cs="SimHei"/>
          <w:sz w:val="18"/>
          <w:szCs w:val="18"/>
          <w:color w:val="005BB7"/>
          <w:spacing w:val="68"/>
        </w:rPr>
        <w:t xml:space="preserve"> </w:t>
      </w:r>
      <w:r>
        <w:rPr>
          <w:rFonts w:ascii="SimHei" w:hAnsi="SimHei" w:eastAsia="SimHei" w:cs="SimHei"/>
          <w:sz w:val="18"/>
          <w:szCs w:val="18"/>
          <w:b/>
          <w:bCs/>
          <w:spacing w:val="4"/>
        </w:rPr>
        <w:t>子宫颈癌临床分期</w:t>
      </w:r>
      <w:r>
        <w:rPr>
          <w:rFonts w:ascii="Times New Roman" w:hAnsi="Times New Roman" w:eastAsia="Times New Roman" w:cs="Times New Roman"/>
          <w:sz w:val="18"/>
          <w:szCs w:val="18"/>
          <w:b/>
          <w:bCs/>
          <w:spacing w:val="4"/>
        </w:rPr>
        <w:t>(</w:t>
      </w:r>
      <w:r>
        <w:rPr>
          <w:rFonts w:ascii="Times New Roman" w:hAnsi="Times New Roman" w:eastAsia="Times New Roman" w:cs="Times New Roman"/>
          <w:sz w:val="18"/>
          <w:szCs w:val="18"/>
          <w:b/>
          <w:bCs/>
        </w:rPr>
        <w:t>FIGO</w:t>
      </w:r>
      <w:r>
        <w:rPr>
          <w:rFonts w:ascii="Times New Roman" w:hAnsi="Times New Roman" w:eastAsia="Times New Roman" w:cs="Times New Roman"/>
          <w:sz w:val="18"/>
          <w:szCs w:val="18"/>
          <w:b/>
          <w:bCs/>
          <w:spacing w:val="4"/>
        </w:rPr>
        <w:t>,2009</w:t>
      </w:r>
      <w:r>
        <w:rPr>
          <w:rFonts w:ascii="Times New Roman" w:hAnsi="Times New Roman" w:eastAsia="Times New Roman" w:cs="Times New Roman"/>
          <w:sz w:val="18"/>
          <w:szCs w:val="18"/>
          <w:spacing w:val="13"/>
          <w:w w:val="101"/>
        </w:rPr>
        <w:t xml:space="preserve">   </w:t>
      </w:r>
      <w:r>
        <w:rPr>
          <w:rFonts w:ascii="SimHei" w:hAnsi="SimHei" w:eastAsia="SimHei" w:cs="SimHei"/>
          <w:sz w:val="18"/>
          <w:szCs w:val="18"/>
          <w:b/>
          <w:bCs/>
          <w:spacing w:val="4"/>
        </w:rPr>
        <w:t>年</w:t>
      </w:r>
      <w:r>
        <w:rPr>
          <w:rFonts w:ascii="SimHei" w:hAnsi="SimHei" w:eastAsia="SimHei" w:cs="SimHei"/>
          <w:sz w:val="18"/>
          <w:szCs w:val="18"/>
          <w:spacing w:val="-30"/>
        </w:rPr>
        <w:t xml:space="preserve"> </w:t>
      </w:r>
      <w:r>
        <w:rPr>
          <w:rFonts w:ascii="SimHei" w:hAnsi="SimHei" w:eastAsia="SimHei" w:cs="SimHei"/>
          <w:sz w:val="18"/>
          <w:szCs w:val="18"/>
          <w:b/>
          <w:bCs/>
          <w:spacing w:val="4"/>
        </w:rPr>
        <w:t>)</w:t>
      </w:r>
    </w:p>
    <w:p>
      <w:pPr>
        <w:spacing w:line="58" w:lineRule="exact"/>
        <w:rPr/>
      </w:pPr>
      <w:r/>
    </w:p>
    <w:tbl>
      <w:tblPr>
        <w:tblStyle w:val="2"/>
        <w:tblW w:w="9110" w:type="dxa"/>
        <w:tblInd w:w="1120" w:type="dxa"/>
        <w:shd w:val="clear" w:fill="C5E9F8"/>
        <w:tblLayout w:type="fixed"/>
        <w:tblBorders>
          <w:left w:val="single" w:color="000000" w:sz="4" w:space="0"/>
          <w:bottom w:val="single" w:color="000000" w:sz="4" w:space="0"/>
          <w:right w:val="single" w:color="000000" w:sz="4" w:space="0"/>
          <w:top w:val="single" w:color="000000" w:sz="4" w:space="0"/>
        </w:tblBorders>
      </w:tblPr>
      <w:tblGrid>
        <w:gridCol w:w="9110"/>
      </w:tblGrid>
      <w:tr>
        <w:trPr>
          <w:trHeight w:val="2208" w:hRule="atLeast"/>
        </w:trPr>
        <w:tc>
          <w:tcPr>
            <w:shd w:val="clear" w:fill="C5E9F8"/>
            <w:tcW w:w="9110" w:type="dxa"/>
            <w:vAlign w:val="top"/>
          </w:tcPr>
          <w:p>
            <w:pPr>
              <w:ind w:left="604"/>
              <w:spacing w:before="33" w:line="220" w:lineRule="auto"/>
              <w:rPr>
                <w:rFonts w:ascii="SimSun" w:hAnsi="SimSun" w:eastAsia="SimSun" w:cs="SimSun"/>
                <w:sz w:val="20"/>
                <w:szCs w:val="20"/>
              </w:rPr>
            </w:pPr>
            <w:r>
              <w:rPr>
                <w:rFonts w:ascii="SimSun" w:hAnsi="SimSun" w:eastAsia="SimSun" w:cs="SimSun"/>
                <w:sz w:val="20"/>
                <w:szCs w:val="20"/>
              </w:rPr>
              <w:t>I</w:t>
            </w:r>
            <w:r>
              <w:rPr>
                <w:rFonts w:ascii="SimSun" w:hAnsi="SimSun" w:eastAsia="SimSun" w:cs="SimSun"/>
                <w:sz w:val="20"/>
                <w:szCs w:val="20"/>
                <w:spacing w:val="-25"/>
              </w:rPr>
              <w:t xml:space="preserve"> </w:t>
            </w:r>
            <w:r>
              <w:rPr>
                <w:rFonts w:ascii="SimSun" w:hAnsi="SimSun" w:eastAsia="SimSun" w:cs="SimSun"/>
                <w:sz w:val="20"/>
                <w:szCs w:val="20"/>
              </w:rPr>
              <w:t>期</w:t>
            </w:r>
            <w:r>
              <w:rPr>
                <w:rFonts w:ascii="SimSun" w:hAnsi="SimSun" w:eastAsia="SimSun" w:cs="SimSun"/>
                <w:sz w:val="20"/>
                <w:szCs w:val="20"/>
                <w:spacing w:val="5"/>
              </w:rPr>
              <w:t xml:space="preserve">       </w:t>
            </w:r>
            <w:r>
              <w:rPr>
                <w:rFonts w:ascii="SimSun" w:hAnsi="SimSun" w:eastAsia="SimSun" w:cs="SimSun"/>
                <w:sz w:val="20"/>
                <w:szCs w:val="20"/>
              </w:rPr>
              <w:t>肿瘤局限在子宫颈(扩展至宫体应被忽略)</w:t>
            </w:r>
          </w:p>
          <w:p>
            <w:pPr>
              <w:ind w:left="1674" w:right="1781" w:hanging="969"/>
              <w:spacing w:before="51" w:line="236" w:lineRule="auto"/>
              <w:rPr>
                <w:rFonts w:ascii="SimSun" w:hAnsi="SimSun" w:eastAsia="SimSun" w:cs="SimSun"/>
                <w:sz w:val="20"/>
                <w:szCs w:val="20"/>
              </w:rPr>
            </w:pPr>
            <w:r>
              <w:rPr>
                <w:rFonts w:ascii="SimSun" w:hAnsi="SimSun" w:eastAsia="SimSun" w:cs="SimSun"/>
                <w:sz w:val="20"/>
                <w:szCs w:val="20"/>
              </w:rPr>
              <w:t>IA</w:t>
            </w:r>
            <w:r>
              <w:rPr>
                <w:rFonts w:ascii="SimSun" w:hAnsi="SimSun" w:eastAsia="SimSun" w:cs="SimSun"/>
                <w:sz w:val="20"/>
                <w:szCs w:val="20"/>
                <w:spacing w:val="12"/>
              </w:rPr>
              <w:t xml:space="preserve">       </w:t>
            </w:r>
            <w:r>
              <w:rPr>
                <w:rFonts w:ascii="SimSun" w:hAnsi="SimSun" w:eastAsia="SimSun" w:cs="SimSun"/>
                <w:sz w:val="20"/>
                <w:szCs w:val="20"/>
                <w:spacing w:val="1"/>
              </w:rPr>
              <w:t>镜下浸润癌。(所有肉眼可见的病灶，包括表浅浸润，</w:t>
            </w:r>
            <w:r>
              <w:rPr>
                <w:rFonts w:ascii="SimSun" w:hAnsi="SimSun" w:eastAsia="SimSun" w:cs="SimSun"/>
                <w:sz w:val="20"/>
                <w:szCs w:val="20"/>
              </w:rPr>
              <w:t>均为IB期)</w:t>
            </w:r>
            <w:r>
              <w:rPr>
                <w:rFonts w:ascii="SimSun" w:hAnsi="SimSun" w:eastAsia="SimSun" w:cs="SimSun"/>
                <w:sz w:val="20"/>
                <w:szCs w:val="20"/>
                <w:spacing w:val="4"/>
              </w:rPr>
              <w:t xml:space="preserve"> </w:t>
            </w:r>
            <w:r>
              <w:rPr>
                <w:rFonts w:ascii="SimSun" w:hAnsi="SimSun" w:eastAsia="SimSun" w:cs="SimSun"/>
                <w:sz w:val="20"/>
                <w:szCs w:val="20"/>
                <w:spacing w:val="3"/>
              </w:rPr>
              <w:t>间质浸润深度&lt;5</w:t>
            </w:r>
            <w:r>
              <w:rPr>
                <w:rFonts w:ascii="SimSun" w:hAnsi="SimSun" w:eastAsia="SimSun" w:cs="SimSun"/>
                <w:sz w:val="20"/>
                <w:szCs w:val="20"/>
              </w:rPr>
              <w:t>mm</w:t>
            </w:r>
            <w:r>
              <w:rPr>
                <w:rFonts w:ascii="SimSun" w:hAnsi="SimSun" w:eastAsia="SimSun" w:cs="SimSun"/>
                <w:sz w:val="20"/>
                <w:szCs w:val="20"/>
                <w:spacing w:val="3"/>
              </w:rPr>
              <w:t>,宽度≤7</w:t>
            </w:r>
            <w:r>
              <w:rPr>
                <w:rFonts w:ascii="SimSun" w:hAnsi="SimSun" w:eastAsia="SimSun" w:cs="SimSun"/>
                <w:sz w:val="20"/>
                <w:szCs w:val="20"/>
              </w:rPr>
              <w:t>mm</w:t>
            </w:r>
          </w:p>
          <w:p>
            <w:pPr>
              <w:ind w:left="765"/>
              <w:spacing w:before="46" w:line="216" w:lineRule="auto"/>
              <w:rPr>
                <w:rFonts w:ascii="SimSun" w:hAnsi="SimSun" w:eastAsia="SimSun" w:cs="SimSun"/>
                <w:sz w:val="20"/>
                <w:szCs w:val="20"/>
              </w:rPr>
            </w:pPr>
            <w:r>
              <w:rPr>
                <w:rFonts w:ascii="SimSun" w:hAnsi="SimSun" w:eastAsia="SimSun" w:cs="SimSun"/>
                <w:sz w:val="20"/>
                <w:szCs w:val="20"/>
                <w:position w:val="-2"/>
              </w:rPr>
              <w:t>I</w:t>
            </w:r>
            <w:r>
              <w:rPr>
                <w:rFonts w:ascii="SimSun" w:hAnsi="SimSun" w:eastAsia="SimSun" w:cs="SimSun"/>
                <w:sz w:val="20"/>
                <w:szCs w:val="20"/>
                <w:spacing w:val="5"/>
                <w:position w:val="-2"/>
              </w:rPr>
              <w:t xml:space="preserve">    </w:t>
            </w:r>
            <w:r>
              <w:rPr>
                <w:rFonts w:ascii="SimSun" w:hAnsi="SimSun" w:eastAsia="SimSun" w:cs="SimSun"/>
                <w:sz w:val="20"/>
                <w:szCs w:val="20"/>
                <w:position w:val="-2"/>
              </w:rPr>
              <w:t>A1</w:t>
            </w:r>
            <w:r>
              <w:rPr>
                <w:rFonts w:ascii="SimSun" w:hAnsi="SimSun" w:eastAsia="SimSun" w:cs="SimSun"/>
                <w:sz w:val="20"/>
                <w:szCs w:val="20"/>
                <w:spacing w:val="4"/>
                <w:position w:val="-2"/>
              </w:rPr>
              <w:t xml:space="preserve">  </w:t>
            </w:r>
            <w:r>
              <w:rPr>
                <w:rFonts w:ascii="SimSun" w:hAnsi="SimSun" w:eastAsia="SimSun" w:cs="SimSun"/>
                <w:sz w:val="20"/>
                <w:szCs w:val="20"/>
              </w:rPr>
              <w:t>间质浸润深度≤3mm,宽度≤7mm</w:t>
            </w:r>
          </w:p>
          <w:p>
            <w:pPr>
              <w:ind w:left="765"/>
              <w:spacing w:before="25" w:line="216" w:lineRule="auto"/>
              <w:rPr>
                <w:rFonts w:ascii="SimSun" w:hAnsi="SimSun" w:eastAsia="SimSun" w:cs="SimSun"/>
                <w:sz w:val="20"/>
                <w:szCs w:val="20"/>
              </w:rPr>
            </w:pPr>
            <w:r>
              <w:rPr>
                <w:rFonts w:ascii="SimSun" w:hAnsi="SimSun" w:eastAsia="SimSun" w:cs="SimSun"/>
                <w:sz w:val="20"/>
                <w:szCs w:val="20"/>
                <w:position w:val="-2"/>
              </w:rPr>
              <w:t>I</w:t>
            </w:r>
            <w:r>
              <w:rPr>
                <w:rFonts w:ascii="SimSun" w:hAnsi="SimSun" w:eastAsia="SimSun" w:cs="SimSun"/>
                <w:sz w:val="20"/>
                <w:szCs w:val="20"/>
                <w:spacing w:val="19"/>
                <w:position w:val="-2"/>
              </w:rPr>
              <w:t xml:space="preserve">  </w:t>
            </w:r>
            <w:r>
              <w:rPr>
                <w:rFonts w:ascii="SimSun" w:hAnsi="SimSun" w:eastAsia="SimSun" w:cs="SimSun"/>
                <w:sz w:val="20"/>
                <w:szCs w:val="20"/>
                <w:position w:val="-2"/>
              </w:rPr>
              <w:t>A</w:t>
            </w:r>
            <w:r>
              <w:rPr>
                <w:rFonts w:ascii="SimSun" w:hAnsi="SimSun" w:eastAsia="SimSun" w:cs="SimSun"/>
                <w:sz w:val="20"/>
                <w:szCs w:val="20"/>
                <w:spacing w:val="9"/>
                <w:position w:val="-2"/>
              </w:rPr>
              <w:t>2</w:t>
            </w:r>
            <w:r>
              <w:rPr>
                <w:rFonts w:ascii="SimSun" w:hAnsi="SimSun" w:eastAsia="SimSun" w:cs="SimSun"/>
                <w:sz w:val="20"/>
                <w:szCs w:val="20"/>
                <w:spacing w:val="32"/>
                <w:position w:val="-2"/>
              </w:rPr>
              <w:t xml:space="preserve">   </w:t>
            </w:r>
            <w:r>
              <w:rPr>
                <w:rFonts w:ascii="SimSun" w:hAnsi="SimSun" w:eastAsia="SimSun" w:cs="SimSun"/>
                <w:sz w:val="20"/>
                <w:szCs w:val="20"/>
                <w:spacing w:val="9"/>
              </w:rPr>
              <w:t>间质浸润深度&gt;3</w:t>
            </w:r>
            <w:r>
              <w:rPr>
                <w:rFonts w:ascii="SimSun" w:hAnsi="SimSun" w:eastAsia="SimSun" w:cs="SimSun"/>
                <w:sz w:val="20"/>
                <w:szCs w:val="20"/>
              </w:rPr>
              <w:t>mm</w:t>
            </w:r>
            <w:r>
              <w:rPr>
                <w:rFonts w:ascii="SimSun" w:hAnsi="SimSun" w:eastAsia="SimSun" w:cs="SimSun"/>
                <w:sz w:val="20"/>
                <w:szCs w:val="20"/>
                <w:spacing w:val="9"/>
              </w:rPr>
              <w:t>且&lt;5</w:t>
            </w:r>
            <w:r>
              <w:rPr>
                <w:rFonts w:ascii="SimSun" w:hAnsi="SimSun" w:eastAsia="SimSun" w:cs="SimSun"/>
                <w:sz w:val="20"/>
                <w:szCs w:val="20"/>
              </w:rPr>
              <w:t>mm</w:t>
            </w:r>
            <w:r>
              <w:rPr>
                <w:rFonts w:ascii="SimSun" w:hAnsi="SimSun" w:eastAsia="SimSun" w:cs="SimSun"/>
                <w:sz w:val="20"/>
                <w:szCs w:val="20"/>
                <w:spacing w:val="9"/>
              </w:rPr>
              <w:t>,宽度≤7</w:t>
            </w:r>
            <w:r>
              <w:rPr>
                <w:rFonts w:ascii="SimSun" w:hAnsi="SimSun" w:eastAsia="SimSun" w:cs="SimSun"/>
                <w:sz w:val="20"/>
                <w:szCs w:val="20"/>
              </w:rPr>
              <w:t>mm</w:t>
            </w:r>
          </w:p>
          <w:p>
            <w:pPr>
              <w:ind w:left="725"/>
              <w:spacing w:before="28" w:line="219" w:lineRule="auto"/>
              <w:rPr>
                <w:rFonts w:ascii="SimSun" w:hAnsi="SimSun" w:eastAsia="SimSun" w:cs="SimSun"/>
                <w:sz w:val="20"/>
                <w:szCs w:val="20"/>
              </w:rPr>
            </w:pPr>
            <w:r>
              <w:rPr>
                <w:rFonts w:ascii="SimSun" w:hAnsi="SimSun" w:eastAsia="SimSun" w:cs="SimSun"/>
                <w:sz w:val="20"/>
                <w:szCs w:val="20"/>
                <w:spacing w:val="-1"/>
              </w:rPr>
              <w:t>I</w:t>
            </w:r>
            <w:r>
              <w:rPr>
                <w:rFonts w:ascii="SimSun" w:hAnsi="SimSun" w:eastAsia="SimSun" w:cs="SimSun"/>
                <w:sz w:val="20"/>
                <w:szCs w:val="20"/>
                <w:spacing w:val="34"/>
              </w:rPr>
              <w:t xml:space="preserve"> </w:t>
            </w:r>
            <w:r>
              <w:rPr>
                <w:rFonts w:ascii="SimSun" w:hAnsi="SimSun" w:eastAsia="SimSun" w:cs="SimSun"/>
                <w:sz w:val="20"/>
                <w:szCs w:val="20"/>
                <w:spacing w:val="-1"/>
              </w:rPr>
              <w:t>B</w:t>
            </w:r>
            <w:r>
              <w:rPr>
                <w:rFonts w:ascii="SimSun" w:hAnsi="SimSun" w:eastAsia="SimSun" w:cs="SimSun"/>
                <w:sz w:val="20"/>
                <w:szCs w:val="20"/>
                <w:spacing w:val="7"/>
              </w:rPr>
              <w:t xml:space="preserve">      </w:t>
            </w:r>
            <w:r>
              <w:rPr>
                <w:rFonts w:ascii="SimSun" w:hAnsi="SimSun" w:eastAsia="SimSun" w:cs="SimSun"/>
                <w:sz w:val="20"/>
                <w:szCs w:val="20"/>
                <w:spacing w:val="-1"/>
              </w:rPr>
              <w:t>肉眼可见癌灶局限于子宫颈，或者镜下病灶&gt;IA</w:t>
            </w:r>
          </w:p>
          <w:p>
            <w:pPr>
              <w:ind w:left="765"/>
              <w:spacing w:before="33" w:line="219" w:lineRule="auto"/>
              <w:rPr>
                <w:rFonts w:ascii="SimSun" w:hAnsi="SimSun" w:eastAsia="SimSun" w:cs="SimSun"/>
                <w:sz w:val="20"/>
                <w:szCs w:val="20"/>
              </w:rPr>
            </w:pPr>
            <w:r>
              <w:rPr>
                <w:rFonts w:ascii="SimSun" w:hAnsi="SimSun" w:eastAsia="SimSun" w:cs="SimSun"/>
                <w:sz w:val="20"/>
                <w:szCs w:val="20"/>
                <w:spacing w:val="-2"/>
                <w:position w:val="-1"/>
              </w:rPr>
              <w:t>I</w:t>
            </w:r>
            <w:r>
              <w:rPr>
                <w:rFonts w:ascii="SimSun" w:hAnsi="SimSun" w:eastAsia="SimSun" w:cs="SimSun"/>
                <w:sz w:val="20"/>
                <w:szCs w:val="20"/>
                <w:spacing w:val="46"/>
                <w:position w:val="-1"/>
              </w:rPr>
              <w:t xml:space="preserve"> </w:t>
            </w:r>
            <w:r>
              <w:rPr>
                <w:rFonts w:ascii="SimSun" w:hAnsi="SimSun" w:eastAsia="SimSun" w:cs="SimSun"/>
                <w:sz w:val="20"/>
                <w:szCs w:val="20"/>
                <w:spacing w:val="-2"/>
                <w:position w:val="-1"/>
              </w:rPr>
              <w:t>B1</w:t>
            </w:r>
            <w:r>
              <w:rPr>
                <w:rFonts w:ascii="SimSun" w:hAnsi="SimSun" w:eastAsia="SimSun" w:cs="SimSun"/>
                <w:sz w:val="20"/>
                <w:szCs w:val="20"/>
                <w:spacing w:val="22"/>
                <w:position w:val="-1"/>
              </w:rPr>
              <w:t xml:space="preserve">    </w:t>
            </w:r>
            <w:r>
              <w:rPr>
                <w:rFonts w:ascii="SimSun" w:hAnsi="SimSun" w:eastAsia="SimSun" w:cs="SimSun"/>
                <w:sz w:val="20"/>
                <w:szCs w:val="20"/>
                <w:spacing w:val="-2"/>
              </w:rPr>
              <w:t>肉眼可见癌灶≤4cm</w:t>
            </w:r>
          </w:p>
          <w:p>
            <w:pPr>
              <w:ind w:left="785"/>
              <w:spacing w:before="33" w:line="189" w:lineRule="auto"/>
              <w:rPr>
                <w:rFonts w:ascii="SimSun" w:hAnsi="SimSun" w:eastAsia="SimSun" w:cs="SimSun"/>
                <w:sz w:val="20"/>
                <w:szCs w:val="20"/>
              </w:rPr>
            </w:pPr>
            <w:r>
              <w:rPr>
                <w:rFonts w:ascii="SimSun" w:hAnsi="SimSun" w:eastAsia="SimSun" w:cs="SimSun"/>
                <w:sz w:val="20"/>
                <w:szCs w:val="20"/>
                <w:spacing w:val="-2"/>
                <w:position w:val="-1"/>
              </w:rPr>
              <w:t>I</w:t>
            </w:r>
            <w:r>
              <w:rPr>
                <w:rFonts w:ascii="SimSun" w:hAnsi="SimSun" w:eastAsia="SimSun" w:cs="SimSun"/>
                <w:sz w:val="20"/>
                <w:szCs w:val="20"/>
                <w:spacing w:val="38"/>
                <w:position w:val="-1"/>
              </w:rPr>
              <w:t xml:space="preserve"> </w:t>
            </w:r>
            <w:r>
              <w:rPr>
                <w:rFonts w:ascii="SimSun" w:hAnsi="SimSun" w:eastAsia="SimSun" w:cs="SimSun"/>
                <w:sz w:val="20"/>
                <w:szCs w:val="20"/>
                <w:spacing w:val="-2"/>
                <w:position w:val="-1"/>
              </w:rPr>
              <w:t>B2</w:t>
            </w:r>
            <w:r>
              <w:rPr>
                <w:rFonts w:ascii="SimSun" w:hAnsi="SimSun" w:eastAsia="SimSun" w:cs="SimSun"/>
                <w:sz w:val="20"/>
                <w:szCs w:val="20"/>
                <w:spacing w:val="19"/>
                <w:position w:val="-1"/>
              </w:rPr>
              <w:t xml:space="preserve">    </w:t>
            </w:r>
            <w:r>
              <w:rPr>
                <w:rFonts w:ascii="SimSun" w:hAnsi="SimSun" w:eastAsia="SimSun" w:cs="SimSun"/>
                <w:sz w:val="20"/>
                <w:szCs w:val="20"/>
                <w:spacing w:val="-2"/>
              </w:rPr>
              <w:t>肉眼可见癌灶&gt;4cm</w:t>
            </w:r>
          </w:p>
        </w:tc>
      </w:tr>
    </w:tbl>
    <w:p>
      <w:pPr>
        <w:spacing w:line="14" w:lineRule="auto"/>
        <w:rPr>
          <w:rFonts w:ascii="Arial"/>
          <w:sz w:val="2"/>
        </w:rPr>
      </w:pPr>
      <w:r/>
    </w:p>
    <w:p>
      <w:pPr>
        <w:sectPr>
          <w:pgSz w:w="11900" w:h="16840"/>
          <w:pgMar w:top="400" w:right="934" w:bottom="400" w:left="729" w:header="0" w:footer="0" w:gutter="0"/>
          <w:cols w:equalWidth="0" w:num="1">
            <w:col w:w="10236" w:space="0"/>
          </w:cols>
        </w:sectPr>
        <w:rPr/>
      </w:pPr>
    </w:p>
    <w:p>
      <w:pPr>
        <w:ind w:left="1710"/>
        <w:spacing w:before="33" w:line="220" w:lineRule="auto"/>
        <w:rPr>
          <w:rFonts w:ascii="SimSun" w:hAnsi="SimSun" w:eastAsia="SimSun" w:cs="SimSun"/>
          <w:sz w:val="19"/>
          <w:szCs w:val="19"/>
        </w:rPr>
      </w:pPr>
      <w:r>
        <w:rPr>
          <w:rFonts w:ascii="SimSun" w:hAnsi="SimSun" w:eastAsia="SimSun" w:cs="SimSun"/>
          <w:sz w:val="19"/>
          <w:szCs w:val="19"/>
          <w:spacing w:val="-21"/>
        </w:rPr>
        <w:t>Ⅱ</w:t>
      </w:r>
      <w:r>
        <w:rPr>
          <w:rFonts w:ascii="SimSun" w:hAnsi="SimSun" w:eastAsia="SimSun" w:cs="SimSun"/>
          <w:sz w:val="19"/>
          <w:szCs w:val="19"/>
          <w:spacing w:val="-32"/>
        </w:rPr>
        <w:t xml:space="preserve"> </w:t>
      </w:r>
      <w:r>
        <w:rPr>
          <w:rFonts w:ascii="SimSun" w:hAnsi="SimSun" w:eastAsia="SimSun" w:cs="SimSun"/>
          <w:sz w:val="19"/>
          <w:szCs w:val="19"/>
          <w:spacing w:val="-21"/>
        </w:rPr>
        <w:t>期</w:t>
      </w:r>
    </w:p>
    <w:p>
      <w:pPr>
        <w:ind w:left="1830"/>
        <w:spacing w:before="50" w:line="235" w:lineRule="auto"/>
        <w:rPr>
          <w:rFonts w:ascii="SimSun" w:hAnsi="SimSun" w:eastAsia="SimSun" w:cs="SimSun"/>
          <w:sz w:val="19"/>
          <w:szCs w:val="19"/>
        </w:rPr>
      </w:pPr>
      <w:r>
        <w:rPr>
          <w:rFonts w:ascii="SimSun" w:hAnsi="SimSun" w:eastAsia="SimSun" w:cs="SimSun"/>
          <w:sz w:val="19"/>
          <w:szCs w:val="19"/>
          <w:spacing w:val="-14"/>
        </w:rPr>
        <w:t>ⅡA</w:t>
      </w:r>
    </w:p>
    <w:p>
      <w:pPr>
        <w:ind w:left="1890"/>
        <w:spacing w:before="38" w:line="235" w:lineRule="auto"/>
        <w:rPr>
          <w:rFonts w:ascii="SimSun" w:hAnsi="SimSun" w:eastAsia="SimSun" w:cs="SimSun"/>
          <w:sz w:val="19"/>
          <w:szCs w:val="19"/>
        </w:rPr>
      </w:pPr>
      <w:r>
        <w:rPr>
          <w:rFonts w:ascii="SimSun" w:hAnsi="SimSun" w:eastAsia="SimSun" w:cs="SimSun"/>
          <w:sz w:val="19"/>
          <w:szCs w:val="19"/>
          <w:spacing w:val="-11"/>
        </w:rPr>
        <w:t>ⅡA1</w:t>
      </w:r>
    </w:p>
    <w:p>
      <w:pPr>
        <w:ind w:left="1860" w:right="280" w:firstLine="29"/>
        <w:spacing w:before="17" w:line="238" w:lineRule="auto"/>
        <w:rPr>
          <w:rFonts w:ascii="SimSun" w:hAnsi="SimSun" w:eastAsia="SimSun" w:cs="SimSun"/>
          <w:sz w:val="19"/>
          <w:szCs w:val="19"/>
        </w:rPr>
      </w:pPr>
      <w:r>
        <w:rPr>
          <w:rFonts w:ascii="SimSun" w:hAnsi="SimSun" w:eastAsia="SimSun" w:cs="SimSun"/>
          <w:sz w:val="19"/>
          <w:szCs w:val="19"/>
          <w:spacing w:val="-11"/>
        </w:rPr>
        <w:t>ⅡⅡA2</w:t>
      </w:r>
      <w:r>
        <w:rPr>
          <w:rFonts w:ascii="SimSun" w:hAnsi="SimSun" w:eastAsia="SimSun" w:cs="SimSun"/>
          <w:sz w:val="19"/>
          <w:szCs w:val="19"/>
          <w:spacing w:val="2"/>
        </w:rPr>
        <w:t xml:space="preserve"> </w:t>
      </w:r>
      <w:r>
        <w:rPr>
          <w:rFonts w:ascii="SimSun" w:hAnsi="SimSun" w:eastAsia="SimSun" w:cs="SimSun"/>
          <w:sz w:val="19"/>
          <w:szCs w:val="19"/>
          <w:spacing w:val="-14"/>
        </w:rPr>
        <w:t>ⅡB</w:t>
      </w:r>
    </w:p>
    <w:p>
      <w:pPr>
        <w:spacing w:line="14" w:lineRule="auto"/>
        <w:rPr>
          <w:rFonts w:ascii="Arial"/>
          <w:sz w:val="2"/>
        </w:rPr>
      </w:pPr>
      <w:r>
        <w:rPr>
          <w:rFonts w:ascii="Arial" w:hAnsi="Arial" w:eastAsia="Arial" w:cs="Arial"/>
          <w:sz w:val="2"/>
          <w:szCs w:val="2"/>
        </w:rPr>
        <w:br w:type="column"/>
      </w:r>
    </w:p>
    <w:p>
      <w:pPr>
        <w:ind w:left="29"/>
        <w:spacing w:before="31"/>
        <w:rPr>
          <w:rFonts w:ascii="SimSun" w:hAnsi="SimSun" w:eastAsia="SimSun" w:cs="SimSun"/>
          <w:sz w:val="19"/>
          <w:szCs w:val="19"/>
        </w:rPr>
      </w:pPr>
      <w:r>
        <w:rPr>
          <w:rFonts w:ascii="SimSun" w:hAnsi="SimSun" w:eastAsia="SimSun" w:cs="SimSun"/>
          <w:sz w:val="19"/>
          <w:szCs w:val="19"/>
          <w:spacing w:val="-1"/>
        </w:rPr>
        <w:t>肿瘤超越子宫，但未达骨盆壁或未达阴道下1/3</w:t>
      </w:r>
    </w:p>
    <w:p>
      <w:pPr>
        <w:ind w:left="29"/>
        <w:spacing w:before="1" w:line="216" w:lineRule="auto"/>
        <w:rPr>
          <w:rFonts w:ascii="SimSun" w:hAnsi="SimSun" w:eastAsia="SimSun" w:cs="SimSun"/>
          <w:sz w:val="19"/>
          <w:szCs w:val="19"/>
        </w:rPr>
      </w:pPr>
      <w:r>
        <w:rPr>
          <w:rFonts w:ascii="SimSun" w:hAnsi="SimSun" w:eastAsia="SimSun" w:cs="SimSun"/>
          <w:sz w:val="19"/>
          <w:szCs w:val="19"/>
        </w:rPr>
        <w:t>肿瘤侵犯阴道上2/3,无明显宫旁浸润</w:t>
      </w:r>
    </w:p>
    <w:p>
      <w:pPr>
        <w:ind w:left="29"/>
        <w:spacing w:before="80" w:line="250" w:lineRule="exact"/>
        <w:rPr>
          <w:rFonts w:ascii="SimSun" w:hAnsi="SimSun" w:eastAsia="SimSun" w:cs="SimSun"/>
          <w:sz w:val="19"/>
          <w:szCs w:val="19"/>
        </w:rPr>
      </w:pPr>
      <w:r>
        <w:rPr>
          <w:rFonts w:ascii="SimSun" w:hAnsi="SimSun" w:eastAsia="SimSun" w:cs="SimSun"/>
          <w:sz w:val="19"/>
          <w:szCs w:val="19"/>
          <w:spacing w:val="-1"/>
          <w:position w:val="4"/>
        </w:rPr>
        <w:t>肉眼可见癌灶≤4cm</w:t>
      </w:r>
    </w:p>
    <w:p>
      <w:pPr>
        <w:ind w:left="29"/>
        <w:spacing w:line="219" w:lineRule="auto"/>
        <w:rPr>
          <w:rFonts w:ascii="SimSun" w:hAnsi="SimSun" w:eastAsia="SimSun" w:cs="SimSun"/>
          <w:sz w:val="19"/>
          <w:szCs w:val="19"/>
        </w:rPr>
      </w:pPr>
      <w:r>
        <w:rPr>
          <w:rFonts w:ascii="SimSun" w:hAnsi="SimSun" w:eastAsia="SimSun" w:cs="SimSun"/>
          <w:sz w:val="19"/>
          <w:szCs w:val="19"/>
        </w:rPr>
        <w:t>肉眼可见癌灶&gt;4cm</w:t>
      </w:r>
    </w:p>
    <w:p>
      <w:pPr>
        <w:spacing w:before="35" w:line="219" w:lineRule="auto"/>
        <w:rPr>
          <w:rFonts w:ascii="SimSun" w:hAnsi="SimSun" w:eastAsia="SimSun" w:cs="SimSun"/>
          <w:sz w:val="19"/>
          <w:szCs w:val="19"/>
        </w:rPr>
      </w:pPr>
      <w:r>
        <w:rPr>
          <w:rFonts w:ascii="SimSun" w:hAnsi="SimSun" w:eastAsia="SimSun" w:cs="SimSun"/>
          <w:sz w:val="19"/>
          <w:szCs w:val="19"/>
          <w:spacing w:val="-1"/>
        </w:rPr>
        <w:t>有明显宫旁浸润，但未达到盆壁</w:t>
      </w:r>
    </w:p>
    <w:p>
      <w:pPr>
        <w:sectPr>
          <w:type w:val="continuous"/>
          <w:pgSz w:w="11900" w:h="16840"/>
          <w:pgMar w:top="400" w:right="934" w:bottom="400" w:left="729" w:header="0" w:footer="0" w:gutter="0"/>
          <w:cols w:equalWidth="0" w:num="2">
            <w:col w:w="2701" w:space="100"/>
            <w:col w:w="7436" w:space="0"/>
          </w:cols>
        </w:sectPr>
        <w:rPr/>
      </w:pPr>
    </w:p>
    <w:p>
      <w:pPr>
        <w:spacing w:line="22" w:lineRule="exact"/>
        <w:rPr/>
      </w:pPr>
      <w:r/>
    </w:p>
    <w:tbl>
      <w:tblPr>
        <w:tblStyle w:val="2"/>
        <w:tblW w:w="9110" w:type="dxa"/>
        <w:tblInd w:w="1120" w:type="dxa"/>
        <w:shd w:val="clear" w:fill="C4E9F9"/>
        <w:tblLayout w:type="fixed"/>
        <w:tblBorders>
          <w:left w:val="single" w:color="000000" w:sz="4" w:space="0"/>
          <w:bottom w:val="single" w:color="000000" w:sz="4" w:space="0"/>
          <w:right w:val="single" w:color="000000" w:sz="4" w:space="0"/>
          <w:top w:val="single" w:color="000000" w:sz="4" w:space="0"/>
        </w:tblBorders>
      </w:tblPr>
      <w:tblGrid>
        <w:gridCol w:w="9110"/>
      </w:tblGrid>
      <w:tr>
        <w:trPr>
          <w:trHeight w:val="1109" w:hRule="atLeast"/>
        </w:trPr>
        <w:tc>
          <w:tcPr>
            <w:shd w:val="clear" w:fill="C4E9F9"/>
            <w:tcW w:w="9110" w:type="dxa"/>
            <w:vAlign w:val="top"/>
          </w:tcPr>
          <w:p>
            <w:pPr>
              <w:ind w:left="555"/>
              <w:spacing w:before="42" w:line="220" w:lineRule="auto"/>
              <w:rPr>
                <w:rFonts w:ascii="SimSun" w:hAnsi="SimSun" w:eastAsia="SimSun" w:cs="SimSun"/>
                <w:sz w:val="19"/>
                <w:szCs w:val="19"/>
              </w:rPr>
            </w:pPr>
            <w:r>
              <w:rPr>
                <w:rFonts w:ascii="SimSun" w:hAnsi="SimSun" w:eastAsia="SimSun" w:cs="SimSun"/>
                <w:sz w:val="19"/>
                <w:szCs w:val="19"/>
                <w:spacing w:val="1"/>
              </w:rPr>
              <w:t>Ⅲ期</w:t>
            </w:r>
            <w:r>
              <w:rPr>
                <w:rFonts w:ascii="SimSun" w:hAnsi="SimSun" w:eastAsia="SimSun" w:cs="SimSun"/>
                <w:sz w:val="19"/>
                <w:szCs w:val="19"/>
                <w:spacing w:val="8"/>
              </w:rPr>
              <w:t xml:space="preserve">       </w:t>
            </w:r>
            <w:r>
              <w:rPr>
                <w:rFonts w:ascii="SimSun" w:hAnsi="SimSun" w:eastAsia="SimSun" w:cs="SimSun"/>
                <w:sz w:val="19"/>
                <w:szCs w:val="19"/>
                <w:spacing w:val="1"/>
              </w:rPr>
              <w:t>肿瘤已扩展到骨盆壁，在进行直肠指诊时，在肿瘤和盆</w:t>
            </w:r>
            <w:r>
              <w:rPr>
                <w:rFonts w:ascii="SimSun" w:hAnsi="SimSun" w:eastAsia="SimSun" w:cs="SimSun"/>
                <w:sz w:val="19"/>
                <w:szCs w:val="19"/>
              </w:rPr>
              <w:t>壁之间无间隙。肿瘤累及阴道下</w:t>
            </w:r>
          </w:p>
          <w:p>
            <w:pPr>
              <w:ind w:left="695" w:right="467" w:firstLine="999"/>
              <w:spacing w:before="54" w:line="252" w:lineRule="auto"/>
              <w:rPr>
                <w:rFonts w:ascii="SimSun" w:hAnsi="SimSun" w:eastAsia="SimSun" w:cs="SimSun"/>
                <w:sz w:val="19"/>
                <w:szCs w:val="19"/>
              </w:rPr>
            </w:pPr>
            <w:r>
              <w:rPr>
                <w:rFonts w:ascii="SimSun" w:hAnsi="SimSun" w:eastAsia="SimSun" w:cs="SimSun"/>
                <w:sz w:val="19"/>
                <w:szCs w:val="19"/>
              </w:rPr>
              <w:t>1/3。由肿瘤引起的肾盂积水或肾无功能的所有病例，除非已知道由其他原因所引起</w:t>
            </w:r>
            <w:r>
              <w:rPr>
                <w:rFonts w:ascii="SimSun" w:hAnsi="SimSun" w:eastAsia="SimSun" w:cs="SimSun"/>
                <w:sz w:val="19"/>
                <w:szCs w:val="19"/>
                <w:spacing w:val="1"/>
              </w:rPr>
              <w:t xml:space="preserve"> </w:t>
            </w:r>
            <w:r>
              <w:rPr>
                <w:rFonts w:ascii="SimSun" w:hAnsi="SimSun" w:eastAsia="SimSun" w:cs="SimSun"/>
                <w:sz w:val="19"/>
                <w:szCs w:val="19"/>
                <w:position w:val="-1"/>
              </w:rPr>
              <w:t>ⅢA</w:t>
            </w:r>
            <w:r>
              <w:rPr>
                <w:rFonts w:ascii="SimSun" w:hAnsi="SimSun" w:eastAsia="SimSun" w:cs="SimSun"/>
                <w:sz w:val="19"/>
                <w:szCs w:val="19"/>
                <w:spacing w:val="9"/>
                <w:position w:val="-1"/>
              </w:rPr>
              <w:t xml:space="preserve">       </w:t>
            </w:r>
            <w:r>
              <w:rPr>
                <w:rFonts w:ascii="SimSun" w:hAnsi="SimSun" w:eastAsia="SimSun" w:cs="SimSun"/>
                <w:sz w:val="19"/>
                <w:szCs w:val="19"/>
              </w:rPr>
              <w:t>肿瘤累及阴道下1/3,没有扩展到骨盆壁</w:t>
            </w:r>
          </w:p>
          <w:p>
            <w:pPr>
              <w:ind w:left="695"/>
              <w:spacing w:before="11" w:line="210" w:lineRule="auto"/>
              <w:rPr>
                <w:rFonts w:ascii="SimSun" w:hAnsi="SimSun" w:eastAsia="SimSun" w:cs="SimSun"/>
                <w:sz w:val="19"/>
                <w:szCs w:val="19"/>
              </w:rPr>
            </w:pPr>
            <w:r>
              <w:rPr>
                <w:rFonts w:ascii="SimSun" w:hAnsi="SimSun" w:eastAsia="SimSun" w:cs="SimSun"/>
                <w:sz w:val="19"/>
                <w:szCs w:val="19"/>
                <w:spacing w:val="-1"/>
                <w:position w:val="-3"/>
              </w:rPr>
              <w:t>ⅢB</w:t>
            </w:r>
            <w:r>
              <w:rPr>
                <w:rFonts w:ascii="SimSun" w:hAnsi="SimSun" w:eastAsia="SimSun" w:cs="SimSun"/>
                <w:sz w:val="19"/>
                <w:szCs w:val="19"/>
                <w:spacing w:val="5"/>
                <w:position w:val="-3"/>
              </w:rPr>
              <w:t xml:space="preserve">       </w:t>
            </w:r>
            <w:r>
              <w:rPr>
                <w:rFonts w:ascii="SimSun" w:hAnsi="SimSun" w:eastAsia="SimSun" w:cs="SimSun"/>
                <w:sz w:val="19"/>
                <w:szCs w:val="19"/>
                <w:spacing w:val="-1"/>
              </w:rPr>
              <w:t>肿瘤扩展到骨盆壁，或引起肾盂积水或肾无功能</w:t>
            </w:r>
          </w:p>
        </w:tc>
      </w:tr>
    </w:tbl>
    <w:p>
      <w:pPr>
        <w:ind w:left="1700"/>
        <w:spacing w:before="23" w:line="227" w:lineRule="auto"/>
        <w:rPr>
          <w:rFonts w:ascii="SimSun" w:hAnsi="SimSun" w:eastAsia="SimSun" w:cs="SimSun"/>
          <w:sz w:val="19"/>
          <w:szCs w:val="19"/>
        </w:rPr>
      </w:pPr>
      <w:r>
        <w:rPr>
          <w:rFonts w:ascii="SimSun" w:hAnsi="SimSun" w:eastAsia="SimSun" w:cs="SimSun"/>
          <w:sz w:val="19"/>
          <w:szCs w:val="19"/>
          <w:position w:val="1"/>
        </w:rPr>
        <w:t>IV期</w:t>
      </w:r>
      <w:r>
        <w:rPr>
          <w:rFonts w:ascii="SimSun" w:hAnsi="SimSun" w:eastAsia="SimSun" w:cs="SimSun"/>
          <w:sz w:val="19"/>
          <w:szCs w:val="19"/>
          <w:spacing w:val="11"/>
          <w:position w:val="1"/>
        </w:rPr>
        <w:t xml:space="preserve">       </w:t>
      </w:r>
      <w:r>
        <w:rPr>
          <w:rFonts w:ascii="SimSun" w:hAnsi="SimSun" w:eastAsia="SimSun" w:cs="SimSun"/>
          <w:sz w:val="19"/>
          <w:szCs w:val="19"/>
        </w:rPr>
        <w:t>肿瘤超出了真骨盆范围，或侵犯膀胱和/或直肠黏膜</w:t>
      </w:r>
    </w:p>
    <w:p>
      <w:pPr>
        <w:ind w:left="1820"/>
        <w:spacing w:before="56" w:line="271" w:lineRule="exact"/>
        <w:rPr>
          <w:rFonts w:ascii="SimSun" w:hAnsi="SimSun" w:eastAsia="SimSun" w:cs="SimSun"/>
          <w:sz w:val="19"/>
          <w:szCs w:val="19"/>
        </w:rPr>
      </w:pPr>
      <w:r>
        <w:rPr>
          <w:rFonts w:ascii="SimSun" w:hAnsi="SimSun" w:eastAsia="SimSun" w:cs="SimSun"/>
          <w:sz w:val="19"/>
          <w:szCs w:val="19"/>
          <w:spacing w:val="-2"/>
          <w:position w:val="5"/>
        </w:rPr>
        <w:t>IVA</w:t>
      </w:r>
      <w:r>
        <w:rPr>
          <w:rFonts w:ascii="SimSun" w:hAnsi="SimSun" w:eastAsia="SimSun" w:cs="SimSun"/>
          <w:sz w:val="19"/>
          <w:szCs w:val="19"/>
          <w:spacing w:val="11"/>
          <w:position w:val="5"/>
        </w:rPr>
        <w:t xml:space="preserve">       </w:t>
      </w:r>
      <w:r>
        <w:rPr>
          <w:rFonts w:ascii="SimSun" w:hAnsi="SimSun" w:eastAsia="SimSun" w:cs="SimSun"/>
          <w:sz w:val="19"/>
          <w:szCs w:val="19"/>
          <w:spacing w:val="-2"/>
          <w:position w:val="5"/>
        </w:rPr>
        <w:t>肿瘤侵犯邻近的盆腔器官</w:t>
      </w:r>
    </w:p>
    <w:p>
      <w:pPr>
        <w:ind w:left="1820"/>
        <w:spacing w:line="220" w:lineRule="auto"/>
        <w:rPr>
          <w:rFonts w:ascii="SimSun" w:hAnsi="SimSun" w:eastAsia="SimSun" w:cs="SimSun"/>
          <w:sz w:val="19"/>
          <w:szCs w:val="19"/>
        </w:rPr>
      </w:pPr>
      <w:r>
        <w:rPr>
          <w:rFonts w:ascii="SimSun" w:hAnsi="SimSun" w:eastAsia="SimSun" w:cs="SimSun"/>
          <w:sz w:val="19"/>
          <w:szCs w:val="19"/>
          <w:spacing w:val="-4"/>
          <w:position w:val="-1"/>
        </w:rPr>
        <w:t>IVB</w:t>
      </w:r>
      <w:r>
        <w:rPr>
          <w:rFonts w:ascii="SimSun" w:hAnsi="SimSun" w:eastAsia="SimSun" w:cs="SimSun"/>
          <w:sz w:val="19"/>
          <w:szCs w:val="19"/>
          <w:spacing w:val="11"/>
          <w:position w:val="-1"/>
        </w:rPr>
        <w:t xml:space="preserve">       </w:t>
      </w:r>
      <w:r>
        <w:rPr>
          <w:rFonts w:ascii="SimSun" w:hAnsi="SimSun" w:eastAsia="SimSun" w:cs="SimSun"/>
          <w:sz w:val="19"/>
          <w:szCs w:val="19"/>
          <w:spacing w:val="-4"/>
        </w:rPr>
        <w:t>远处转移</w:t>
      </w:r>
    </w:p>
    <w:p>
      <w:pPr>
        <w:spacing w:line="260" w:lineRule="auto"/>
        <w:rPr>
          <w:rFonts w:ascii="Arial"/>
          <w:sz w:val="21"/>
        </w:rPr>
      </w:pPr>
      <w:r/>
    </w:p>
    <w:p>
      <w:pPr>
        <w:spacing w:line="261" w:lineRule="auto"/>
        <w:rPr>
          <w:rFonts w:ascii="Arial"/>
          <w:sz w:val="21"/>
        </w:rPr>
      </w:pPr>
      <w:r/>
    </w:p>
    <w:p>
      <w:pPr>
        <w:ind w:firstLine="2700"/>
        <w:spacing w:before="1" w:line="2176" w:lineRule="exact"/>
        <w:textAlignment w:val="center"/>
        <w:rPr/>
      </w:pPr>
      <w:r>
        <w:drawing>
          <wp:inline distT="0" distB="0" distL="0" distR="0">
            <wp:extent cx="3848071" cy="1381759"/>
            <wp:effectExtent l="0" t="0" r="0" b="0"/>
            <wp:docPr id="303" name="IM 303"/>
            <wp:cNvGraphicFramePr/>
            <a:graphic>
              <a:graphicData uri="http://schemas.openxmlformats.org/drawingml/2006/picture">
                <pic:pic>
                  <pic:nvPicPr>
                    <pic:cNvPr id="303" name="IM 303"/>
                    <pic:cNvPicPr/>
                  </pic:nvPicPr>
                  <pic:blipFill>
                    <a:blip r:embed="rId340"/>
                    <a:stretch>
                      <a:fillRect/>
                    </a:stretch>
                  </pic:blipFill>
                  <pic:spPr>
                    <a:xfrm rot="0">
                      <a:off x="0" y="0"/>
                      <a:ext cx="3848071" cy="1381759"/>
                    </a:xfrm>
                    <a:prstGeom prst="rect">
                      <a:avLst/>
                    </a:prstGeom>
                  </pic:spPr>
                </pic:pic>
              </a:graphicData>
            </a:graphic>
          </wp:inline>
        </w:drawing>
      </w:r>
    </w:p>
    <w:p>
      <w:pPr>
        <w:ind w:left="3940"/>
        <w:spacing w:line="224" w:lineRule="auto"/>
        <w:rPr>
          <w:rFonts w:ascii="SimSun" w:hAnsi="SimSun" w:eastAsia="SimSun" w:cs="SimSun"/>
          <w:sz w:val="26"/>
          <w:szCs w:val="26"/>
        </w:rPr>
      </w:pPr>
      <w:r>
        <w:pict>
          <v:shape id="_x0000_s147" style="position:absolute;margin-left:354.001pt;margin-top:3.1131pt;mso-position-vertical-relative:text;mso-position-horizontal-relative:text;width:23.05pt;height:12.75pt;z-index:2528358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24"/>
                    </w:rPr>
                    <w:t>Ⅱ</w:t>
                  </w:r>
                  <w:r>
                    <w:rPr>
                      <w:rFonts w:ascii="Times New Roman" w:hAnsi="Times New Roman" w:eastAsia="Times New Roman" w:cs="Times New Roman"/>
                      <w:sz w:val="18"/>
                      <w:szCs w:val="18"/>
                      <w:spacing w:val="-24"/>
                    </w:rPr>
                    <w:t>A</w:t>
                  </w:r>
                  <w:r>
                    <w:rPr>
                      <w:rFonts w:ascii="SimSun" w:hAnsi="SimSun" w:eastAsia="SimSun" w:cs="SimSun"/>
                      <w:sz w:val="18"/>
                      <w:szCs w:val="18"/>
                      <w:spacing w:val="-24"/>
                    </w:rPr>
                    <w:t>期</w:t>
                  </w:r>
                </w:p>
              </w:txbxContent>
            </v:textbox>
          </v:shape>
        </w:pict>
      </w:r>
      <w:r>
        <w:rPr>
          <w:rFonts w:ascii="SimSun" w:hAnsi="SimSun" w:eastAsia="SimSun" w:cs="SimSun"/>
          <w:sz w:val="26"/>
          <w:szCs w:val="26"/>
          <w:spacing w:val="-11"/>
        </w:rPr>
        <w:t>I期</w:t>
      </w:r>
    </w:p>
    <w:p>
      <w:pPr>
        <w:ind w:firstLine="5830"/>
        <w:spacing w:before="178" w:line="2150" w:lineRule="exact"/>
        <w:textAlignment w:val="center"/>
        <w:rPr/>
      </w:pPr>
      <w:r>
        <w:drawing>
          <wp:inline distT="0" distB="0" distL="0" distR="0">
            <wp:extent cx="1847867" cy="1365226"/>
            <wp:effectExtent l="0" t="0" r="0" b="0"/>
            <wp:docPr id="304" name="IM 304"/>
            <wp:cNvGraphicFramePr/>
            <a:graphic>
              <a:graphicData uri="http://schemas.openxmlformats.org/drawingml/2006/picture">
                <pic:pic>
                  <pic:nvPicPr>
                    <pic:cNvPr id="304" name="IM 304"/>
                    <pic:cNvPicPr/>
                  </pic:nvPicPr>
                  <pic:blipFill>
                    <a:blip r:embed="rId341"/>
                    <a:stretch>
                      <a:fillRect/>
                    </a:stretch>
                  </pic:blipFill>
                  <pic:spPr>
                    <a:xfrm rot="0">
                      <a:off x="0" y="0"/>
                      <a:ext cx="1847867" cy="1365226"/>
                    </a:xfrm>
                    <a:prstGeom prst="rect">
                      <a:avLst/>
                    </a:prstGeom>
                  </pic:spPr>
                </pic:pic>
              </a:graphicData>
            </a:graphic>
          </wp:inline>
        </w:drawing>
      </w:r>
    </w:p>
    <w:p>
      <w:pPr>
        <w:ind w:left="3940"/>
        <w:spacing w:before="108" w:line="220" w:lineRule="auto"/>
        <w:rPr>
          <w:rFonts w:ascii="SimSun" w:hAnsi="SimSun" w:eastAsia="SimSun" w:cs="SimSun"/>
          <w:sz w:val="18"/>
          <w:szCs w:val="18"/>
        </w:rPr>
      </w:pPr>
      <w:r>
        <w:pict>
          <v:shape id="_x0000_s148" style="position:absolute;margin-left:351.502pt;margin-top:2.89394pt;mso-position-vertical-relative:text;mso-position-horizontal-relative:text;width:24.05pt;height:12.75pt;z-index:25283481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0"/>
                      <w:w w:val="96"/>
                    </w:rPr>
                    <w:t>Ⅲ</w:t>
                  </w:r>
                  <w:r>
                    <w:rPr>
                      <w:rFonts w:ascii="Times New Roman" w:hAnsi="Times New Roman" w:eastAsia="Times New Roman" w:cs="Times New Roman"/>
                      <w:sz w:val="18"/>
                      <w:szCs w:val="18"/>
                      <w:spacing w:val="-10"/>
                      <w:w w:val="96"/>
                    </w:rPr>
                    <w:t>A</w:t>
                  </w:r>
                  <w:r>
                    <w:rPr>
                      <w:rFonts w:ascii="SimSun" w:hAnsi="SimSun" w:eastAsia="SimSun" w:cs="SimSun"/>
                      <w:sz w:val="18"/>
                      <w:szCs w:val="18"/>
                      <w:spacing w:val="-10"/>
                      <w:w w:val="96"/>
                    </w:rPr>
                    <w:t>期</w:t>
                  </w:r>
                </w:p>
              </w:txbxContent>
            </v:textbox>
          </v:shape>
        </w:pict>
      </w:r>
      <w:r>
        <w:rPr>
          <w:rFonts w:ascii="SimSun" w:hAnsi="SimSun" w:eastAsia="SimSun" w:cs="SimSun"/>
          <w:sz w:val="18"/>
          <w:szCs w:val="18"/>
          <w:spacing w:val="-23"/>
        </w:rPr>
        <w:t>Ⅱ</w:t>
      </w:r>
      <w:r>
        <w:rPr>
          <w:rFonts w:ascii="SimSun" w:hAnsi="SimSun" w:eastAsia="SimSun" w:cs="SimSun"/>
          <w:sz w:val="18"/>
          <w:szCs w:val="18"/>
          <w:spacing w:val="-55"/>
        </w:rPr>
        <w:t xml:space="preserve"> </w:t>
      </w:r>
      <w:r>
        <w:rPr>
          <w:rFonts w:ascii="Times New Roman" w:hAnsi="Times New Roman" w:eastAsia="Times New Roman" w:cs="Times New Roman"/>
          <w:sz w:val="18"/>
          <w:szCs w:val="18"/>
          <w:spacing w:val="-23"/>
        </w:rPr>
        <w:t>B</w:t>
      </w:r>
      <w:r>
        <w:rPr>
          <w:rFonts w:ascii="SimSun" w:hAnsi="SimSun" w:eastAsia="SimSun" w:cs="SimSun"/>
          <w:sz w:val="18"/>
          <w:szCs w:val="18"/>
          <w:spacing w:val="-23"/>
        </w:rPr>
        <w:t>期</w:t>
      </w:r>
    </w:p>
    <w:p>
      <w:pPr>
        <w:ind w:firstLine="6150"/>
        <w:spacing w:before="188" w:line="2130" w:lineRule="exact"/>
        <w:textAlignment w:val="center"/>
        <w:rPr/>
      </w:pPr>
      <w:r>
        <w:drawing>
          <wp:inline distT="0" distB="0" distL="0" distR="0">
            <wp:extent cx="1397045" cy="1352608"/>
            <wp:effectExtent l="0" t="0" r="0" b="0"/>
            <wp:docPr id="305" name="IM 305"/>
            <wp:cNvGraphicFramePr/>
            <a:graphic>
              <a:graphicData uri="http://schemas.openxmlformats.org/drawingml/2006/picture">
                <pic:pic>
                  <pic:nvPicPr>
                    <pic:cNvPr id="305" name="IM 305"/>
                    <pic:cNvPicPr/>
                  </pic:nvPicPr>
                  <pic:blipFill>
                    <a:blip r:embed="rId342"/>
                    <a:stretch>
                      <a:fillRect/>
                    </a:stretch>
                  </pic:blipFill>
                  <pic:spPr>
                    <a:xfrm rot="0">
                      <a:off x="0" y="0"/>
                      <a:ext cx="1397045" cy="1352608"/>
                    </a:xfrm>
                    <a:prstGeom prst="rect">
                      <a:avLst/>
                    </a:prstGeom>
                  </pic:spPr>
                </pic:pic>
              </a:graphicData>
            </a:graphic>
          </wp:inline>
        </w:drawing>
      </w:r>
    </w:p>
    <w:p>
      <w:pPr>
        <w:ind w:left="3940"/>
        <w:spacing w:before="78" w:line="220" w:lineRule="auto"/>
        <w:rPr>
          <w:rFonts w:ascii="SimSun" w:hAnsi="SimSun" w:eastAsia="SimSun" w:cs="SimSun"/>
          <w:sz w:val="18"/>
          <w:szCs w:val="18"/>
        </w:rPr>
      </w:pPr>
      <w:r>
        <w:pict>
          <v:shape id="_x0000_s149" style="position:absolute;margin-left:355pt;margin-top:2.39722pt;mso-position-vertical-relative:text;mso-position-horizontal-relative:text;width:19.05pt;height:12.75pt;z-index:2528368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IV期</w:t>
                  </w:r>
                </w:p>
              </w:txbxContent>
            </v:textbox>
          </v:shape>
        </w:pict>
      </w:r>
      <w:r>
        <w:rPr>
          <w:rFonts w:ascii="SimSun" w:hAnsi="SimSun" w:eastAsia="SimSun" w:cs="SimSun"/>
          <w:sz w:val="18"/>
          <w:szCs w:val="18"/>
          <w:spacing w:val="-5"/>
        </w:rPr>
        <w:t>Ⅲ</w:t>
      </w:r>
      <w:r>
        <w:rPr>
          <w:rFonts w:ascii="Times New Roman" w:hAnsi="Times New Roman" w:eastAsia="Times New Roman" w:cs="Times New Roman"/>
          <w:sz w:val="18"/>
          <w:szCs w:val="18"/>
          <w:spacing w:val="-5"/>
        </w:rPr>
        <w:t>B</w:t>
      </w:r>
      <w:r>
        <w:rPr>
          <w:rFonts w:ascii="SimSun" w:hAnsi="SimSun" w:eastAsia="SimSun" w:cs="SimSun"/>
          <w:sz w:val="18"/>
          <w:szCs w:val="18"/>
          <w:spacing w:val="-5"/>
        </w:rPr>
        <w:t>期</w:t>
      </w:r>
    </w:p>
    <w:p>
      <w:pPr>
        <w:ind w:left="4260"/>
        <w:spacing w:before="194" w:line="187" w:lineRule="auto"/>
        <w:rPr>
          <w:rFonts w:ascii="SimHei" w:hAnsi="SimHei" w:eastAsia="SimHei" w:cs="SimHei"/>
          <w:sz w:val="18"/>
          <w:szCs w:val="18"/>
        </w:rPr>
      </w:pPr>
      <w:r>
        <w:rPr>
          <w:rFonts w:ascii="SimHei" w:hAnsi="SimHei" w:eastAsia="SimHei" w:cs="SimHei"/>
          <w:sz w:val="18"/>
          <w:szCs w:val="18"/>
          <w:color w:val="248AD9"/>
          <w:spacing w:val="12"/>
        </w:rPr>
        <w:t>图25-</w:t>
      </w:r>
      <w:r>
        <w:rPr>
          <w:rFonts w:ascii="SimHei" w:hAnsi="SimHei" w:eastAsia="SimHei" w:cs="SimHei"/>
          <w:sz w:val="18"/>
          <w:szCs w:val="18"/>
          <w:color w:val="248AD9"/>
          <w:spacing w:val="-42"/>
        </w:rPr>
        <w:t xml:space="preserve"> </w:t>
      </w:r>
      <w:r>
        <w:rPr>
          <w:rFonts w:ascii="SimHei" w:hAnsi="SimHei" w:eastAsia="SimHei" w:cs="SimHei"/>
          <w:sz w:val="18"/>
          <w:szCs w:val="18"/>
          <w:color w:val="248AD9"/>
          <w:spacing w:val="12"/>
        </w:rPr>
        <w:t>6</w:t>
      </w:r>
      <w:r>
        <w:rPr>
          <w:rFonts w:ascii="SimHei" w:hAnsi="SimHei" w:eastAsia="SimHei" w:cs="SimHei"/>
          <w:sz w:val="18"/>
          <w:szCs w:val="18"/>
          <w:color w:val="248AD9"/>
          <w:spacing w:val="55"/>
        </w:rPr>
        <w:t xml:space="preserve"> </w:t>
      </w:r>
      <w:r>
        <w:rPr>
          <w:rFonts w:ascii="SimHei" w:hAnsi="SimHei" w:eastAsia="SimHei" w:cs="SimHei"/>
          <w:sz w:val="18"/>
          <w:szCs w:val="18"/>
          <w:spacing w:val="12"/>
        </w:rPr>
        <w:t>子宫颈癌临床分期示意图</w:t>
      </w:r>
    </w:p>
    <w:p>
      <w:pPr>
        <w:sectPr>
          <w:type w:val="continuous"/>
          <w:pgSz w:w="11900" w:h="16840"/>
          <w:pgMar w:top="400" w:right="934" w:bottom="400" w:left="729" w:header="0" w:footer="0" w:gutter="0"/>
          <w:cols w:equalWidth="0" w:num="1">
            <w:col w:w="10236" w:space="0"/>
          </w:cols>
        </w:sectPr>
        <w:rPr/>
      </w:pPr>
    </w:p>
    <w:p>
      <w:pPr>
        <w:rPr/>
      </w:pPr>
      <w:r/>
    </w:p>
    <w:p>
      <w:pPr>
        <w:rPr/>
      </w:pPr>
      <w:r/>
    </w:p>
    <w:p>
      <w:pPr>
        <w:spacing w:line="109" w:lineRule="auto"/>
        <w:rPr>
          <w:rFonts w:ascii="Arial"/>
          <w:sz w:val="2"/>
        </w:rPr>
      </w:pPr>
      <w:r>
        <w:rPr>
          <w:rFonts w:ascii="Arial"/>
          <w:sz w:val="2"/>
        </w:rPr>
      </w:r>
    </w:p>
    <w:p>
      <w:pPr>
        <w:sectPr>
          <w:pgSz w:w="11900" w:h="16840"/>
          <w:pgMar w:top="400" w:right="719" w:bottom="400" w:left="789" w:header="0" w:footer="0" w:gutter="0"/>
          <w:cols w:equalWidth="0" w:num="1">
            <w:col w:w="10391" w:space="0"/>
          </w:cols>
        </w:sectPr>
        <w:rPr/>
      </w:pPr>
    </w:p>
    <w:p>
      <w:pPr>
        <w:ind w:right="167"/>
        <w:spacing w:before="44" w:line="222" w:lineRule="auto"/>
        <w:jc w:val="right"/>
        <w:rPr>
          <w:rFonts w:ascii="SimHei" w:hAnsi="SimHei" w:eastAsia="SimHei" w:cs="SimHei"/>
          <w:sz w:val="22"/>
          <w:szCs w:val="22"/>
        </w:rPr>
      </w:pPr>
      <w:r>
        <w:rPr>
          <w:rFonts w:ascii="SimHei" w:hAnsi="SimHei" w:eastAsia="SimHei" w:cs="SimHei"/>
          <w:sz w:val="22"/>
          <w:szCs w:val="22"/>
          <w:color w:val="006DCD"/>
          <w:spacing w:val="-12"/>
        </w:rPr>
        <w:t>第二十五章子宫颈肿瘤</w:t>
      </w:r>
    </w:p>
    <w:p>
      <w:pPr>
        <w:spacing w:line="288" w:lineRule="auto"/>
        <w:rPr>
          <w:rFonts w:ascii="Arial"/>
          <w:sz w:val="21"/>
        </w:rPr>
      </w:pPr>
      <w:r/>
    </w:p>
    <w:p>
      <w:pPr>
        <w:ind w:left="523"/>
        <w:spacing w:before="71" w:line="221" w:lineRule="auto"/>
        <w:outlineLvl w:val="4"/>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59"/>
        </w:rPr>
        <w:t xml:space="preserve"> </w:t>
      </w:r>
      <w:r>
        <w:rPr>
          <w:rFonts w:ascii="SimHei" w:hAnsi="SimHei" w:eastAsia="SimHei" w:cs="SimHei"/>
          <w:sz w:val="22"/>
          <w:szCs w:val="22"/>
          <w:b/>
          <w:bCs/>
          <w:spacing w:val="-9"/>
        </w:rPr>
        <w:t>症状</w:t>
      </w:r>
    </w:p>
    <w:p>
      <w:pPr>
        <w:ind w:left="110" w:right="219" w:firstLine="409"/>
        <w:spacing w:before="72" w:line="269" w:lineRule="auto"/>
        <w:rPr>
          <w:rFonts w:ascii="SimSun" w:hAnsi="SimSun" w:eastAsia="SimSun" w:cs="SimSun"/>
          <w:sz w:val="22"/>
          <w:szCs w:val="22"/>
        </w:rPr>
      </w:pPr>
      <w:r>
        <w:rPr>
          <w:rFonts w:ascii="SimSun" w:hAnsi="SimSun" w:eastAsia="SimSun" w:cs="SimSun"/>
          <w:sz w:val="22"/>
          <w:szCs w:val="22"/>
          <w:spacing w:val="-10"/>
        </w:rPr>
        <w:t>(1)阴道流血：常表现为接触性出血，即性生活或妇科检查后阴道流血。也可表现为不规则阴道</w:t>
      </w:r>
      <w:r>
        <w:rPr>
          <w:rFonts w:ascii="SimSun" w:hAnsi="SimSun" w:eastAsia="SimSun" w:cs="SimSun"/>
          <w:sz w:val="22"/>
          <w:szCs w:val="22"/>
          <w:spacing w:val="9"/>
        </w:rPr>
        <w:t xml:space="preserve"> </w:t>
      </w:r>
      <w:r>
        <w:rPr>
          <w:rFonts w:ascii="SimSun" w:hAnsi="SimSun" w:eastAsia="SimSun" w:cs="SimSun"/>
          <w:sz w:val="22"/>
          <w:szCs w:val="22"/>
          <w:spacing w:val="-12"/>
        </w:rPr>
        <w:t>流血，或经期延长、经量增多。老年患者常为绝经后不规则阴道流血。出血量根据病灶大小、侵</w:t>
      </w:r>
      <w:r>
        <w:rPr>
          <w:rFonts w:ascii="SimSun" w:hAnsi="SimSun" w:eastAsia="SimSun" w:cs="SimSun"/>
          <w:sz w:val="22"/>
          <w:szCs w:val="22"/>
          <w:spacing w:val="-13"/>
        </w:rPr>
        <w:t>及间</w:t>
      </w:r>
      <w:r>
        <w:rPr>
          <w:rFonts w:ascii="SimSun" w:hAnsi="SimSun" w:eastAsia="SimSun" w:cs="SimSun"/>
          <w:sz w:val="22"/>
          <w:szCs w:val="22"/>
        </w:rPr>
        <w:t xml:space="preserve"> </w:t>
      </w:r>
      <w:r>
        <w:rPr>
          <w:rFonts w:ascii="SimSun" w:hAnsi="SimSun" w:eastAsia="SimSun" w:cs="SimSun"/>
          <w:sz w:val="22"/>
          <w:szCs w:val="22"/>
          <w:spacing w:val="-11"/>
        </w:rPr>
        <w:t>质内血管情况而不同，若侵蚀大血管可引起大出血。</w:t>
      </w:r>
      <w:r>
        <w:rPr>
          <w:rFonts w:ascii="SimSun" w:hAnsi="SimSun" w:eastAsia="SimSun" w:cs="SimSun"/>
          <w:sz w:val="22"/>
          <w:szCs w:val="22"/>
          <w:spacing w:val="41"/>
        </w:rPr>
        <w:t xml:space="preserve"> </w:t>
      </w:r>
      <w:r>
        <w:rPr>
          <w:rFonts w:ascii="SimSun" w:hAnsi="SimSun" w:eastAsia="SimSun" w:cs="SimSun"/>
          <w:sz w:val="22"/>
          <w:szCs w:val="22"/>
          <w:spacing w:val="-11"/>
        </w:rPr>
        <w:t>一般外生型癌出血较早，量多；内生型癌出血</w:t>
      </w:r>
      <w:r>
        <w:rPr>
          <w:rFonts w:ascii="SimSun" w:hAnsi="SimSun" w:eastAsia="SimSun" w:cs="SimSun"/>
          <w:sz w:val="22"/>
          <w:szCs w:val="22"/>
        </w:rPr>
        <w:t xml:space="preserve"> </w:t>
      </w:r>
      <w:r>
        <w:rPr>
          <w:rFonts w:ascii="SimSun" w:hAnsi="SimSun" w:eastAsia="SimSun" w:cs="SimSun"/>
          <w:sz w:val="22"/>
          <w:szCs w:val="22"/>
          <w:spacing w:val="-9"/>
        </w:rPr>
        <w:t>较晚。</w:t>
      </w:r>
    </w:p>
    <w:p>
      <w:pPr>
        <w:ind w:left="110" w:right="290" w:firstLine="409"/>
        <w:spacing w:before="77" w:line="252" w:lineRule="auto"/>
        <w:rPr>
          <w:rFonts w:ascii="SimSun" w:hAnsi="SimSun" w:eastAsia="SimSun" w:cs="SimSun"/>
          <w:sz w:val="22"/>
          <w:szCs w:val="22"/>
        </w:rPr>
      </w:pPr>
      <w:r>
        <w:rPr>
          <w:rFonts w:ascii="SimSun" w:hAnsi="SimSun" w:eastAsia="SimSun" w:cs="SimSun"/>
          <w:sz w:val="22"/>
          <w:szCs w:val="22"/>
          <w:spacing w:val="-11"/>
        </w:rPr>
        <w:t>(2)阴道排液：多数患者有白色或血性、稀薄如水样或米泔状、有腥臭味的阴道排液。晚期患者</w:t>
      </w:r>
      <w:r>
        <w:rPr>
          <w:rFonts w:ascii="SimSun" w:hAnsi="SimSun" w:eastAsia="SimSun" w:cs="SimSun"/>
          <w:sz w:val="22"/>
          <w:szCs w:val="22"/>
          <w:spacing w:val="11"/>
        </w:rPr>
        <w:t xml:space="preserve"> </w:t>
      </w:r>
      <w:r>
        <w:rPr>
          <w:rFonts w:ascii="SimSun" w:hAnsi="SimSun" w:eastAsia="SimSun" w:cs="SimSun"/>
          <w:sz w:val="22"/>
          <w:szCs w:val="22"/>
          <w:spacing w:val="-12"/>
        </w:rPr>
        <w:t>因癌组织坏死伴感染，可有大量米泔样或脓性恶臭白带。</w:t>
      </w:r>
    </w:p>
    <w:p>
      <w:pPr>
        <w:ind w:left="110" w:right="226" w:firstLine="409"/>
        <w:spacing w:before="80" w:line="263" w:lineRule="auto"/>
        <w:rPr>
          <w:rFonts w:ascii="SimSun" w:hAnsi="SimSun" w:eastAsia="SimSun" w:cs="SimSun"/>
          <w:sz w:val="22"/>
          <w:szCs w:val="22"/>
        </w:rPr>
      </w:pPr>
      <w:r>
        <w:rPr>
          <w:rFonts w:ascii="SimSun" w:hAnsi="SimSun" w:eastAsia="SimSun" w:cs="SimSun"/>
          <w:sz w:val="22"/>
          <w:szCs w:val="22"/>
          <w:spacing w:val="-15"/>
        </w:rPr>
        <w:t>(3)晚期症状：根据癌灶累及范围出现不同的继发性症状</w:t>
      </w:r>
      <w:r>
        <w:rPr>
          <w:rFonts w:ascii="SimSun" w:hAnsi="SimSun" w:eastAsia="SimSun" w:cs="SimSun"/>
          <w:sz w:val="22"/>
          <w:szCs w:val="22"/>
          <w:spacing w:val="-16"/>
        </w:rPr>
        <w:t>。如尿频、尿急、便秘、下肢肿痛等；癌</w:t>
      </w:r>
      <w:r>
        <w:rPr>
          <w:rFonts w:ascii="SimSun" w:hAnsi="SimSun" w:eastAsia="SimSun" w:cs="SimSun"/>
          <w:sz w:val="22"/>
          <w:szCs w:val="22"/>
        </w:rPr>
        <w:t xml:space="preserve"> </w:t>
      </w:r>
      <w:r>
        <w:rPr>
          <w:rFonts w:ascii="SimSun" w:hAnsi="SimSun" w:eastAsia="SimSun" w:cs="SimSun"/>
          <w:sz w:val="22"/>
          <w:szCs w:val="22"/>
          <w:spacing w:val="-12"/>
        </w:rPr>
        <w:t>肿压迫或累及输尿管时，可引起输尿管梗阻、肾盂积水及尿毒症；晚期可有贫血</w:t>
      </w:r>
      <w:r>
        <w:rPr>
          <w:rFonts w:ascii="SimSun" w:hAnsi="SimSun" w:eastAsia="SimSun" w:cs="SimSun"/>
          <w:sz w:val="22"/>
          <w:szCs w:val="22"/>
          <w:spacing w:val="-13"/>
        </w:rPr>
        <w:t>、恶病质等全身衰竭</w:t>
      </w:r>
      <w:r>
        <w:rPr>
          <w:rFonts w:ascii="SimSun" w:hAnsi="SimSun" w:eastAsia="SimSun" w:cs="SimSun"/>
          <w:sz w:val="22"/>
          <w:szCs w:val="22"/>
        </w:rPr>
        <w:t xml:space="preserve"> </w:t>
      </w:r>
      <w:r>
        <w:rPr>
          <w:rFonts w:ascii="SimSun" w:hAnsi="SimSun" w:eastAsia="SimSun" w:cs="SimSun"/>
          <w:sz w:val="22"/>
          <w:szCs w:val="22"/>
          <w:spacing w:val="-9"/>
        </w:rPr>
        <w:t>症状。</w:t>
      </w:r>
    </w:p>
    <w:p>
      <w:pPr>
        <w:ind w:left="109" w:right="129" w:firstLine="409"/>
        <w:spacing w:before="79" w:line="272" w:lineRule="auto"/>
        <w:rPr>
          <w:rFonts w:ascii="SimSun" w:hAnsi="SimSun" w:eastAsia="SimSun" w:cs="SimSun"/>
          <w:sz w:val="22"/>
          <w:szCs w:val="22"/>
        </w:rPr>
      </w:pPr>
      <w:r>
        <w:rPr>
          <w:rFonts w:ascii="SimSun" w:hAnsi="SimSun" w:eastAsia="SimSun" w:cs="SimSun"/>
          <w:sz w:val="22"/>
          <w:szCs w:val="22"/>
          <w:spacing w:val="-11"/>
        </w:rPr>
        <w:t>2.</w:t>
      </w:r>
      <w:r>
        <w:rPr>
          <w:rFonts w:ascii="SimSun" w:hAnsi="SimSun" w:eastAsia="SimSun" w:cs="SimSun"/>
          <w:sz w:val="22"/>
          <w:szCs w:val="22"/>
          <w:spacing w:val="-38"/>
        </w:rPr>
        <w:t xml:space="preserve"> </w:t>
      </w:r>
      <w:r>
        <w:rPr>
          <w:rFonts w:ascii="SimSun" w:hAnsi="SimSun" w:eastAsia="SimSun" w:cs="SimSun"/>
          <w:sz w:val="22"/>
          <w:szCs w:val="22"/>
          <w:spacing w:val="-11"/>
        </w:rPr>
        <w:t>体征</w:t>
      </w:r>
      <w:r>
        <w:rPr>
          <w:rFonts w:ascii="SimSun" w:hAnsi="SimSun" w:eastAsia="SimSun" w:cs="SimSun"/>
          <w:sz w:val="22"/>
          <w:szCs w:val="22"/>
          <w:spacing w:val="89"/>
        </w:rPr>
        <w:t xml:space="preserve"> </w:t>
      </w:r>
      <w:r>
        <w:rPr>
          <w:rFonts w:ascii="SimSun" w:hAnsi="SimSun" w:eastAsia="SimSun" w:cs="SimSun"/>
          <w:sz w:val="22"/>
          <w:szCs w:val="22"/>
          <w:spacing w:val="-11"/>
        </w:rPr>
        <w:t>微小浸润癌可无明显病灶，子宫颈光滑或糜烂样改变。随病情发展，可出现不同体征。</w:t>
      </w:r>
      <w:r>
        <w:rPr>
          <w:rFonts w:ascii="SimSun" w:hAnsi="SimSun" w:eastAsia="SimSun" w:cs="SimSun"/>
          <w:sz w:val="22"/>
          <w:szCs w:val="22"/>
        </w:rPr>
        <w:t xml:space="preserve"> </w:t>
      </w:r>
      <w:r>
        <w:rPr>
          <w:rFonts w:ascii="SimSun" w:hAnsi="SimSun" w:eastAsia="SimSun" w:cs="SimSun"/>
          <w:sz w:val="22"/>
          <w:szCs w:val="22"/>
          <w:spacing w:val="-19"/>
        </w:rPr>
        <w:t>外生型子宫颈癌可见息肉状、菜花状赘生物，常伴感染，质脆易出血；内生型表现为子宫颈</w:t>
      </w:r>
      <w:r>
        <w:rPr>
          <w:rFonts w:ascii="SimSun" w:hAnsi="SimSun" w:eastAsia="SimSun" w:cs="SimSun"/>
          <w:sz w:val="22"/>
          <w:szCs w:val="22"/>
          <w:spacing w:val="-20"/>
        </w:rPr>
        <w:t>肥大、质硬、</w:t>
      </w:r>
      <w:r>
        <w:rPr>
          <w:rFonts w:ascii="SimSun" w:hAnsi="SimSun" w:eastAsia="SimSun" w:cs="SimSun"/>
          <w:sz w:val="22"/>
          <w:szCs w:val="22"/>
        </w:rPr>
        <w:t xml:space="preserve"> </w:t>
      </w:r>
      <w:r>
        <w:rPr>
          <w:rFonts w:ascii="SimSun" w:hAnsi="SimSun" w:eastAsia="SimSun" w:cs="SimSun"/>
          <w:sz w:val="22"/>
          <w:szCs w:val="22"/>
          <w:spacing w:val="-12"/>
        </w:rPr>
        <w:t>子宫颈管膨大；晚期癌组织坏死脱落，形成溃疡或空洞伴恶臭。阴道壁受累时，可见赘生物生长或阴</w:t>
      </w:r>
      <w:r>
        <w:rPr>
          <w:rFonts w:ascii="SimSun" w:hAnsi="SimSun" w:eastAsia="SimSun" w:cs="SimSun"/>
          <w:sz w:val="22"/>
          <w:szCs w:val="22"/>
        </w:rPr>
        <w:t xml:space="preserve"> </w:t>
      </w:r>
      <w:r>
        <w:rPr>
          <w:rFonts w:ascii="SimSun" w:hAnsi="SimSun" w:eastAsia="SimSun" w:cs="SimSun"/>
          <w:sz w:val="22"/>
          <w:szCs w:val="22"/>
          <w:spacing w:val="-17"/>
        </w:rPr>
        <w:t>道壁变硬；宫旁组织受累时，双合诊、三合诊检查可扪及子宫颈旁组织增厚、结节状、质硬或形成冰冻</w:t>
      </w:r>
      <w:r>
        <w:rPr>
          <w:rFonts w:ascii="SimSun" w:hAnsi="SimSun" w:eastAsia="SimSun" w:cs="SimSun"/>
          <w:sz w:val="22"/>
          <w:szCs w:val="22"/>
          <w:spacing w:val="4"/>
        </w:rPr>
        <w:t xml:space="preserve">  </w:t>
      </w:r>
      <w:r>
        <w:rPr>
          <w:rFonts w:ascii="SimSun" w:hAnsi="SimSun" w:eastAsia="SimSun" w:cs="SimSun"/>
          <w:sz w:val="22"/>
          <w:szCs w:val="22"/>
          <w:spacing w:val="-8"/>
        </w:rPr>
        <w:t>骨盆状。</w:t>
      </w:r>
    </w:p>
    <w:p>
      <w:pPr>
        <w:ind w:left="412"/>
        <w:spacing w:before="114" w:line="221" w:lineRule="auto"/>
        <w:rPr>
          <w:rFonts w:ascii="SimHei" w:hAnsi="SimHei" w:eastAsia="SimHei" w:cs="SimHei"/>
          <w:sz w:val="22"/>
          <w:szCs w:val="22"/>
        </w:rPr>
      </w:pPr>
      <w:r>
        <w:rPr>
          <w:rFonts w:ascii="SimHei" w:hAnsi="SimHei" w:eastAsia="SimHei" w:cs="SimHei"/>
          <w:sz w:val="22"/>
          <w:szCs w:val="22"/>
          <w:b/>
          <w:bCs/>
          <w:color w:val="107CCF"/>
          <w:spacing w:val="-13"/>
        </w:rPr>
        <w:t>【诊断】</w:t>
      </w:r>
    </w:p>
    <w:p>
      <w:pPr>
        <w:ind w:right="243" w:firstLine="519"/>
        <w:spacing w:before="79" w:line="269" w:lineRule="auto"/>
        <w:rPr>
          <w:rFonts w:ascii="SimSun" w:hAnsi="SimSun" w:eastAsia="SimSun" w:cs="SimSun"/>
          <w:sz w:val="22"/>
          <w:szCs w:val="22"/>
        </w:rPr>
      </w:pPr>
      <w:r>
        <w:rPr>
          <w:rFonts w:ascii="SimSun" w:hAnsi="SimSun" w:eastAsia="SimSun" w:cs="SimSun"/>
          <w:sz w:val="22"/>
          <w:szCs w:val="22"/>
          <w:spacing w:val="-7"/>
        </w:rPr>
        <w:t>早期病例的诊断应采用子宫颈细胞学检查和(或)HPV</w:t>
      </w:r>
      <w:r>
        <w:rPr>
          <w:rFonts w:ascii="SimSun" w:hAnsi="SimSun" w:eastAsia="SimSun" w:cs="SimSun"/>
          <w:sz w:val="22"/>
          <w:szCs w:val="22"/>
          <w:spacing w:val="13"/>
        </w:rPr>
        <w:t xml:space="preserve"> </w:t>
      </w:r>
      <w:r>
        <w:rPr>
          <w:rFonts w:ascii="SimSun" w:hAnsi="SimSun" w:eastAsia="SimSun" w:cs="SimSun"/>
          <w:sz w:val="22"/>
          <w:szCs w:val="22"/>
          <w:spacing w:val="-7"/>
        </w:rPr>
        <w:t>检</w:t>
      </w:r>
      <w:r>
        <w:rPr>
          <w:rFonts w:ascii="SimSun" w:hAnsi="SimSun" w:eastAsia="SimSun" w:cs="SimSun"/>
          <w:sz w:val="22"/>
          <w:szCs w:val="22"/>
          <w:spacing w:val="-8"/>
        </w:rPr>
        <w:t>测、阴道镜检查、子宫颈活组织检查的</w:t>
      </w:r>
      <w:r>
        <w:rPr>
          <w:rFonts w:ascii="SimSun" w:hAnsi="SimSun" w:eastAsia="SimSun" w:cs="SimSun"/>
          <w:sz w:val="22"/>
          <w:szCs w:val="22"/>
        </w:rPr>
        <w:t xml:space="preserve"> </w:t>
      </w:r>
      <w:r>
        <w:rPr>
          <w:rFonts w:ascii="SimSun" w:hAnsi="SimSun" w:eastAsia="SimSun" w:cs="SimSun"/>
          <w:sz w:val="22"/>
          <w:szCs w:val="22"/>
          <w:spacing w:val="-15"/>
        </w:rPr>
        <w:t>“三阶梯”程序，确诊依据为组织学诊断。检查方法同本章第一节“子宫颈鳞状上皮内病变”。子宫颈</w:t>
      </w:r>
      <w:r>
        <w:rPr>
          <w:rFonts w:ascii="SimSun" w:hAnsi="SimSun" w:eastAsia="SimSun" w:cs="SimSun"/>
          <w:sz w:val="22"/>
          <w:szCs w:val="22"/>
          <w:spacing w:val="3"/>
        </w:rPr>
        <w:t xml:space="preserve"> </w:t>
      </w:r>
      <w:r>
        <w:rPr>
          <w:rFonts w:ascii="SimSun" w:hAnsi="SimSun" w:eastAsia="SimSun" w:cs="SimSun"/>
          <w:sz w:val="22"/>
          <w:szCs w:val="22"/>
          <w:spacing w:val="-9"/>
        </w:rPr>
        <w:t>有明显病灶者，可直接在癌灶取材。</w:t>
      </w:r>
    </w:p>
    <w:p>
      <w:pPr>
        <w:ind w:left="110" w:right="226" w:firstLine="409"/>
        <w:spacing w:before="72" w:line="256" w:lineRule="auto"/>
        <w:rPr>
          <w:rFonts w:ascii="SimSun" w:hAnsi="SimSun" w:eastAsia="SimSun" w:cs="SimSun"/>
          <w:sz w:val="22"/>
          <w:szCs w:val="22"/>
        </w:rPr>
      </w:pPr>
      <w:r>
        <w:rPr>
          <w:rFonts w:ascii="SimSun" w:hAnsi="SimSun" w:eastAsia="SimSun" w:cs="SimSun"/>
          <w:sz w:val="22"/>
          <w:szCs w:val="22"/>
          <w:spacing w:val="-7"/>
        </w:rPr>
        <w:t>对子宫颈活检为HSIL但不能除外浸润癌者、或活检为可疑微小浸润癌需要测量肿瘤范围或除外</w:t>
      </w:r>
      <w:r>
        <w:rPr>
          <w:rFonts w:ascii="SimSun" w:hAnsi="SimSun" w:eastAsia="SimSun" w:cs="SimSun"/>
          <w:sz w:val="22"/>
          <w:szCs w:val="22"/>
          <w:spacing w:val="13"/>
        </w:rPr>
        <w:t xml:space="preserve"> </w:t>
      </w:r>
      <w:r>
        <w:rPr>
          <w:rFonts w:ascii="SimSun" w:hAnsi="SimSun" w:eastAsia="SimSun" w:cs="SimSun"/>
          <w:sz w:val="22"/>
          <w:szCs w:val="22"/>
          <w:spacing w:val="-8"/>
        </w:rPr>
        <w:t>进展期浸润癌者，需行子宫颈锥切术。切除组织应作连续病理切片(24～36张)检查。</w:t>
      </w:r>
    </w:p>
    <w:p>
      <w:pPr>
        <w:ind w:left="110" w:right="231" w:firstLine="409"/>
        <w:spacing w:before="68" w:line="261" w:lineRule="auto"/>
        <w:rPr>
          <w:rFonts w:ascii="SimSun" w:hAnsi="SimSun" w:eastAsia="SimSun" w:cs="SimSun"/>
          <w:sz w:val="22"/>
          <w:szCs w:val="22"/>
        </w:rPr>
      </w:pPr>
      <w:r>
        <w:rPr>
          <w:rFonts w:ascii="SimSun" w:hAnsi="SimSun" w:eastAsia="SimSun" w:cs="SimSun"/>
          <w:sz w:val="22"/>
          <w:szCs w:val="22"/>
          <w:spacing w:val="-15"/>
        </w:rPr>
        <w:t>确诊后根据具体情况选择胸部X</w:t>
      </w:r>
      <w:r>
        <w:rPr>
          <w:rFonts w:ascii="SimSun" w:hAnsi="SimSun" w:eastAsia="SimSun" w:cs="SimSun"/>
          <w:sz w:val="22"/>
          <w:szCs w:val="22"/>
          <w:spacing w:val="-6"/>
        </w:rPr>
        <w:t xml:space="preserve"> </w:t>
      </w:r>
      <w:r>
        <w:rPr>
          <w:rFonts w:ascii="SimSun" w:hAnsi="SimSun" w:eastAsia="SimSun" w:cs="SimSun"/>
          <w:sz w:val="22"/>
          <w:szCs w:val="22"/>
          <w:spacing w:val="-15"/>
        </w:rPr>
        <w:t>线或</w:t>
      </w:r>
      <w:r>
        <w:rPr>
          <w:rFonts w:ascii="SimSun" w:hAnsi="SimSun" w:eastAsia="SimSun" w:cs="SimSun"/>
          <w:sz w:val="22"/>
          <w:szCs w:val="22"/>
          <w:spacing w:val="-59"/>
        </w:rPr>
        <w:t xml:space="preserve"> </w:t>
      </w:r>
      <w:r>
        <w:rPr>
          <w:rFonts w:ascii="SimSun" w:hAnsi="SimSun" w:eastAsia="SimSun" w:cs="SimSun"/>
          <w:sz w:val="22"/>
          <w:szCs w:val="22"/>
          <w:spacing w:val="-15"/>
        </w:rPr>
        <w:t>CT</w:t>
      </w:r>
      <w:r>
        <w:rPr>
          <w:rFonts w:ascii="SimSun" w:hAnsi="SimSun" w:eastAsia="SimSun" w:cs="SimSun"/>
          <w:sz w:val="22"/>
          <w:szCs w:val="22"/>
          <w:spacing w:val="-23"/>
        </w:rPr>
        <w:t xml:space="preserve"> </w:t>
      </w:r>
      <w:r>
        <w:rPr>
          <w:rFonts w:ascii="SimSun" w:hAnsi="SimSun" w:eastAsia="SimSun" w:cs="SimSun"/>
          <w:sz w:val="22"/>
          <w:szCs w:val="22"/>
          <w:spacing w:val="-15"/>
        </w:rPr>
        <w:t>平扫、静脉肾盂造影、膀胱镜检查、直肠镜检查、超声检</w:t>
      </w:r>
      <w:r>
        <w:rPr>
          <w:rFonts w:ascii="SimSun" w:hAnsi="SimSun" w:eastAsia="SimSun" w:cs="SimSun"/>
          <w:sz w:val="22"/>
          <w:szCs w:val="22"/>
        </w:rPr>
        <w:t xml:space="preserve"> </w:t>
      </w:r>
      <w:r>
        <w:rPr>
          <w:rFonts w:ascii="SimSun" w:hAnsi="SimSun" w:eastAsia="SimSun" w:cs="SimSun"/>
          <w:sz w:val="22"/>
          <w:szCs w:val="22"/>
          <w:spacing w:val="-9"/>
        </w:rPr>
        <w:t>查及盆腔或腹腔增强CT</w:t>
      </w:r>
      <w:r>
        <w:rPr>
          <w:rFonts w:ascii="SimSun" w:hAnsi="SimSun" w:eastAsia="SimSun" w:cs="SimSun"/>
          <w:sz w:val="22"/>
          <w:szCs w:val="22"/>
          <w:spacing w:val="-24"/>
        </w:rPr>
        <w:t xml:space="preserve"> </w:t>
      </w:r>
      <w:r>
        <w:rPr>
          <w:rFonts w:ascii="SimSun" w:hAnsi="SimSun" w:eastAsia="SimSun" w:cs="SimSun"/>
          <w:sz w:val="22"/>
          <w:szCs w:val="22"/>
          <w:spacing w:val="-9"/>
        </w:rPr>
        <w:t>或磁共振、PET-CT</w:t>
      </w:r>
      <w:r>
        <w:rPr>
          <w:rFonts w:ascii="SimSun" w:hAnsi="SimSun" w:eastAsia="SimSun" w:cs="SimSun"/>
          <w:sz w:val="22"/>
          <w:szCs w:val="22"/>
          <w:spacing w:val="-45"/>
        </w:rPr>
        <w:t xml:space="preserve"> </w:t>
      </w:r>
      <w:r>
        <w:rPr>
          <w:rFonts w:ascii="SimSun" w:hAnsi="SimSun" w:eastAsia="SimSun" w:cs="SimSun"/>
          <w:sz w:val="22"/>
          <w:szCs w:val="22"/>
          <w:spacing w:val="-9"/>
        </w:rPr>
        <w:t>等影像学检查。</w:t>
      </w:r>
    </w:p>
    <w:p>
      <w:pPr>
        <w:ind w:left="412"/>
        <w:spacing w:before="73" w:line="221" w:lineRule="auto"/>
        <w:rPr>
          <w:rFonts w:ascii="SimHei" w:hAnsi="SimHei" w:eastAsia="SimHei" w:cs="SimHei"/>
          <w:sz w:val="22"/>
          <w:szCs w:val="22"/>
        </w:rPr>
      </w:pPr>
      <w:r>
        <w:rPr>
          <w:rFonts w:ascii="SimHei" w:hAnsi="SimHei" w:eastAsia="SimHei" w:cs="SimHei"/>
          <w:sz w:val="22"/>
          <w:szCs w:val="22"/>
          <w:b/>
          <w:bCs/>
          <w:color w:val="0064B1"/>
          <w:spacing w:val="-13"/>
        </w:rPr>
        <w:t>【鉴别诊断】</w:t>
      </w:r>
    </w:p>
    <w:p>
      <w:pPr>
        <w:ind w:left="110" w:right="129" w:firstLine="409"/>
        <w:spacing w:before="58" w:line="258" w:lineRule="auto"/>
        <w:rPr>
          <w:rFonts w:ascii="SimSun" w:hAnsi="SimSun" w:eastAsia="SimSun" w:cs="SimSun"/>
          <w:sz w:val="22"/>
          <w:szCs w:val="22"/>
        </w:rPr>
      </w:pPr>
      <w:r>
        <w:rPr>
          <w:rFonts w:ascii="SimSun" w:hAnsi="SimSun" w:eastAsia="SimSun" w:cs="SimSun"/>
          <w:sz w:val="22"/>
          <w:szCs w:val="22"/>
          <w:spacing w:val="-13"/>
        </w:rPr>
        <w:t>主要依据子宫颈活组织病理检查，与有类似临床症状或体征的各种子宫颈病变鉴别。包括：①子</w:t>
      </w:r>
      <w:r>
        <w:rPr>
          <w:rFonts w:ascii="SimSun" w:hAnsi="SimSun" w:eastAsia="SimSun" w:cs="SimSun"/>
          <w:sz w:val="22"/>
          <w:szCs w:val="22"/>
          <w:spacing w:val="7"/>
        </w:rPr>
        <w:t xml:space="preserve">  </w:t>
      </w:r>
      <w:r>
        <w:rPr>
          <w:rFonts w:ascii="SimSun" w:hAnsi="SimSun" w:eastAsia="SimSun" w:cs="SimSun"/>
          <w:sz w:val="22"/>
          <w:szCs w:val="22"/>
          <w:spacing w:val="-10"/>
        </w:rPr>
        <w:t>宫颈良性病变：子宫颈柱状上皮异位、子宫颈息肉、子宫颈子宫内膜异位症和子宫颈结核性溃疡等；</w:t>
      </w:r>
    </w:p>
    <w:p>
      <w:pPr>
        <w:ind w:left="110"/>
        <w:spacing w:before="87" w:line="217" w:lineRule="auto"/>
        <w:rPr>
          <w:rFonts w:ascii="SimSun" w:hAnsi="SimSun" w:eastAsia="SimSun" w:cs="SimSun"/>
          <w:sz w:val="22"/>
          <w:szCs w:val="22"/>
        </w:rPr>
      </w:pPr>
      <w:r>
        <w:rPr>
          <w:rFonts w:ascii="SimSun" w:hAnsi="SimSun" w:eastAsia="SimSun" w:cs="SimSun"/>
          <w:sz w:val="22"/>
          <w:szCs w:val="22"/>
          <w:spacing w:val="-17"/>
        </w:rPr>
        <w:t>②子宫颈良性肿瘤：子宫颈管肌瘤、子宫颈乳头瘤等；③子宫颈转</w:t>
      </w:r>
      <w:r>
        <w:rPr>
          <w:rFonts w:ascii="SimSun" w:hAnsi="SimSun" w:eastAsia="SimSun" w:cs="SimSun"/>
          <w:sz w:val="22"/>
          <w:szCs w:val="22"/>
          <w:spacing w:val="-18"/>
        </w:rPr>
        <w:t>移性癌等。</w:t>
      </w:r>
    </w:p>
    <w:p>
      <w:pPr>
        <w:ind w:left="412"/>
        <w:spacing w:before="71" w:line="223" w:lineRule="auto"/>
        <w:rPr>
          <w:rFonts w:ascii="SimHei" w:hAnsi="SimHei" w:eastAsia="SimHei" w:cs="SimHei"/>
          <w:sz w:val="22"/>
          <w:szCs w:val="22"/>
        </w:rPr>
      </w:pPr>
      <w:r>
        <w:rPr>
          <w:rFonts w:ascii="SimHei" w:hAnsi="SimHei" w:eastAsia="SimHei" w:cs="SimHei"/>
          <w:sz w:val="22"/>
          <w:szCs w:val="22"/>
          <w:b/>
          <w:bCs/>
          <w:color w:val="0767BC"/>
          <w:spacing w:val="-13"/>
        </w:rPr>
        <w:t>【处理】</w:t>
      </w:r>
    </w:p>
    <w:p>
      <w:pPr>
        <w:ind w:left="110" w:right="220" w:firstLine="409"/>
        <w:spacing w:before="86" w:line="256" w:lineRule="auto"/>
        <w:rPr>
          <w:rFonts w:ascii="SimSun" w:hAnsi="SimSun" w:eastAsia="SimSun" w:cs="SimSun"/>
          <w:sz w:val="22"/>
          <w:szCs w:val="22"/>
        </w:rPr>
      </w:pPr>
      <w:r>
        <w:rPr>
          <w:rFonts w:ascii="SimSun" w:hAnsi="SimSun" w:eastAsia="SimSun" w:cs="SimSun"/>
          <w:sz w:val="22"/>
          <w:szCs w:val="22"/>
          <w:spacing w:val="-17"/>
        </w:rPr>
        <w:t>根据临床分期、患者年龄、生育要求、全身情况、医疗技术水平及设备条件等，综合考虑制定适当</w:t>
      </w:r>
      <w:r>
        <w:rPr>
          <w:rFonts w:ascii="SimSun" w:hAnsi="SimSun" w:eastAsia="SimSun" w:cs="SimSun"/>
          <w:sz w:val="22"/>
          <w:szCs w:val="22"/>
          <w:spacing w:val="9"/>
        </w:rPr>
        <w:t xml:space="preserve"> </w:t>
      </w:r>
      <w:r>
        <w:rPr>
          <w:rFonts w:ascii="SimSun" w:hAnsi="SimSun" w:eastAsia="SimSun" w:cs="SimSun"/>
          <w:sz w:val="22"/>
          <w:szCs w:val="22"/>
          <w:spacing w:val="-12"/>
        </w:rPr>
        <w:t>的个体化治疗方案。采用手术和放疗为主、化疗为辅的综合治疗。</w:t>
      </w:r>
    </w:p>
    <w:p>
      <w:pPr>
        <w:ind w:left="519"/>
        <w:spacing w:before="91" w:line="219"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42"/>
        </w:rPr>
        <w:t xml:space="preserve"> </w:t>
      </w:r>
      <w:r>
        <w:rPr>
          <w:rFonts w:ascii="SimSun" w:hAnsi="SimSun" w:eastAsia="SimSun" w:cs="SimSun"/>
          <w:sz w:val="22"/>
          <w:szCs w:val="22"/>
          <w:spacing w:val="-3"/>
        </w:rPr>
        <w:t>手术治疗</w:t>
      </w:r>
      <w:r>
        <w:rPr>
          <w:rFonts w:ascii="SimSun" w:hAnsi="SimSun" w:eastAsia="SimSun" w:cs="SimSun"/>
          <w:sz w:val="22"/>
          <w:szCs w:val="22"/>
          <w:spacing w:val="78"/>
        </w:rPr>
        <w:t xml:space="preserve"> </w:t>
      </w:r>
      <w:r>
        <w:rPr>
          <w:rFonts w:ascii="SimSun" w:hAnsi="SimSun" w:eastAsia="SimSun" w:cs="SimSun"/>
          <w:sz w:val="22"/>
          <w:szCs w:val="22"/>
          <w:spacing w:val="-3"/>
        </w:rPr>
        <w:t>手术的优点是年轻患者可保留卵巢及阴道功能。主要用于早期子宫颈癌(IA~</w:t>
      </w:r>
    </w:p>
    <w:p>
      <w:pPr>
        <w:ind w:left="110" w:right="178" w:firstLine="79"/>
        <w:spacing w:before="64" w:line="272" w:lineRule="auto"/>
        <w:rPr>
          <w:rFonts w:ascii="SimSun" w:hAnsi="SimSun" w:eastAsia="SimSun" w:cs="SimSun"/>
          <w:sz w:val="22"/>
          <w:szCs w:val="22"/>
        </w:rPr>
      </w:pPr>
      <w:r>
        <w:rPr>
          <w:rFonts w:ascii="SimSun" w:hAnsi="SimSun" w:eastAsia="SimSun" w:cs="SimSun"/>
          <w:sz w:val="22"/>
          <w:szCs w:val="22"/>
          <w:spacing w:val="-11"/>
        </w:rPr>
        <w:t>Ⅱ</w:t>
      </w:r>
      <w:r>
        <w:rPr>
          <w:rFonts w:ascii="Times New Roman" w:hAnsi="Times New Roman" w:eastAsia="Times New Roman" w:cs="Times New Roman"/>
          <w:sz w:val="22"/>
          <w:szCs w:val="22"/>
          <w:spacing w:val="-11"/>
        </w:rPr>
        <w:t>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1"/>
        </w:rPr>
        <w:t>期)患者。①</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1"/>
        </w:rPr>
        <w:t>IA1</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11"/>
        </w:rPr>
        <w:t>期：无淋巴脉管间隙浸润者</w:t>
      </w:r>
      <w:r>
        <w:rPr>
          <w:rFonts w:ascii="SimSun" w:hAnsi="SimSun" w:eastAsia="SimSun" w:cs="SimSun"/>
          <w:sz w:val="22"/>
          <w:szCs w:val="22"/>
          <w:spacing w:val="-12"/>
        </w:rPr>
        <w:t>行筋膜外全子宫切除术，有淋巴脉管间隙浸润者按</w:t>
      </w:r>
      <w:r>
        <w:rPr>
          <w:rFonts w:ascii="SimSun" w:hAnsi="SimSun" w:eastAsia="SimSun" w:cs="SimSun"/>
          <w:sz w:val="22"/>
          <w:szCs w:val="22"/>
        </w:rPr>
        <w:t xml:space="preserve"> </w:t>
      </w:r>
      <w:r>
        <w:rPr>
          <w:rFonts w:ascii="SimSun" w:hAnsi="SimSun" w:eastAsia="SimSun" w:cs="SimSun"/>
          <w:sz w:val="22"/>
          <w:szCs w:val="22"/>
          <w:spacing w:val="-3"/>
        </w:rPr>
        <w:t>IA2</w:t>
      </w:r>
      <w:r>
        <w:rPr>
          <w:rFonts w:ascii="SimSun" w:hAnsi="SimSun" w:eastAsia="SimSun" w:cs="SimSun"/>
          <w:sz w:val="22"/>
          <w:szCs w:val="22"/>
          <w:spacing w:val="27"/>
        </w:rPr>
        <w:t xml:space="preserve"> </w:t>
      </w:r>
      <w:r>
        <w:rPr>
          <w:rFonts w:ascii="SimSun" w:hAnsi="SimSun" w:eastAsia="SimSun" w:cs="SimSun"/>
          <w:sz w:val="22"/>
          <w:szCs w:val="22"/>
          <w:spacing w:val="-3"/>
        </w:rPr>
        <w:t>期处理。②</w:t>
      </w:r>
      <w:r>
        <w:rPr>
          <w:rFonts w:ascii="SimSun" w:hAnsi="SimSun" w:eastAsia="SimSun" w:cs="SimSun"/>
          <w:sz w:val="22"/>
          <w:szCs w:val="22"/>
          <w:spacing w:val="-79"/>
        </w:rPr>
        <w:t xml:space="preserve"> </w:t>
      </w:r>
      <w:r>
        <w:rPr>
          <w:rFonts w:ascii="SimSun" w:hAnsi="SimSun" w:eastAsia="SimSun" w:cs="SimSun"/>
          <w:sz w:val="22"/>
          <w:szCs w:val="22"/>
          <w:spacing w:val="-3"/>
        </w:rPr>
        <w:t>IA2</w:t>
      </w:r>
      <w:r>
        <w:rPr>
          <w:rFonts w:ascii="SimSun" w:hAnsi="SimSun" w:eastAsia="SimSun" w:cs="SimSun"/>
          <w:sz w:val="22"/>
          <w:szCs w:val="22"/>
          <w:spacing w:val="21"/>
        </w:rPr>
        <w:t xml:space="preserve"> </w:t>
      </w:r>
      <w:r>
        <w:rPr>
          <w:rFonts w:ascii="SimSun" w:hAnsi="SimSun" w:eastAsia="SimSun" w:cs="SimSun"/>
          <w:sz w:val="22"/>
          <w:szCs w:val="22"/>
          <w:spacing w:val="-3"/>
        </w:rPr>
        <w:t>期：行改良广泛性子宫切除术及盆腔淋巴结切除术或考虑前哨淋巴结绘图活</w:t>
      </w:r>
      <w:r>
        <w:rPr>
          <w:rFonts w:ascii="SimSun" w:hAnsi="SimSun" w:eastAsia="SimSun" w:cs="SimSun"/>
          <w:sz w:val="22"/>
          <w:szCs w:val="22"/>
        </w:rPr>
        <w:t xml:space="preserve"> </w:t>
      </w:r>
      <w:r>
        <w:rPr>
          <w:rFonts w:ascii="SimSun" w:hAnsi="SimSun" w:eastAsia="SimSun" w:cs="SimSun"/>
          <w:sz w:val="22"/>
          <w:szCs w:val="22"/>
          <w:spacing w:val="-9"/>
        </w:rPr>
        <w:t>检(sentinel</w:t>
      </w:r>
      <w:r>
        <w:rPr>
          <w:rFonts w:ascii="SimSun" w:hAnsi="SimSun" w:eastAsia="SimSun" w:cs="SimSun"/>
          <w:sz w:val="22"/>
          <w:szCs w:val="22"/>
          <w:spacing w:val="16"/>
        </w:rPr>
        <w:t xml:space="preserve"> </w:t>
      </w:r>
      <w:r>
        <w:rPr>
          <w:rFonts w:ascii="SimSun" w:hAnsi="SimSun" w:eastAsia="SimSun" w:cs="SimSun"/>
          <w:sz w:val="22"/>
          <w:szCs w:val="22"/>
          <w:spacing w:val="-9"/>
        </w:rPr>
        <w:t>lymphnode</w:t>
      </w:r>
      <w:r>
        <w:rPr>
          <w:rFonts w:ascii="SimSun" w:hAnsi="SimSun" w:eastAsia="SimSun" w:cs="SimSun"/>
          <w:sz w:val="22"/>
          <w:szCs w:val="22"/>
          <w:spacing w:val="-7"/>
        </w:rPr>
        <w:t xml:space="preserve"> </w:t>
      </w:r>
      <w:r>
        <w:rPr>
          <w:rFonts w:ascii="SimSun" w:hAnsi="SimSun" w:eastAsia="SimSun" w:cs="SimSun"/>
          <w:sz w:val="22"/>
          <w:szCs w:val="22"/>
          <w:spacing w:val="-9"/>
        </w:rPr>
        <w:t>mapping)。③IB1期和ⅡA1</w:t>
      </w:r>
      <w:r>
        <w:rPr>
          <w:rFonts w:ascii="SimSun" w:hAnsi="SimSun" w:eastAsia="SimSun" w:cs="SimSun"/>
          <w:sz w:val="22"/>
          <w:szCs w:val="22"/>
          <w:spacing w:val="-28"/>
        </w:rPr>
        <w:t xml:space="preserve"> </w:t>
      </w:r>
      <w:r>
        <w:rPr>
          <w:rFonts w:ascii="SimSun" w:hAnsi="SimSun" w:eastAsia="SimSun" w:cs="SimSun"/>
          <w:sz w:val="22"/>
          <w:szCs w:val="22"/>
          <w:spacing w:val="-9"/>
        </w:rPr>
        <w:t>期：行广泛性子宫切除术及盆腔淋巴结切除术或</w:t>
      </w:r>
      <w:r>
        <w:rPr>
          <w:rFonts w:ascii="SimSun" w:hAnsi="SimSun" w:eastAsia="SimSun" w:cs="SimSun"/>
          <w:sz w:val="22"/>
          <w:szCs w:val="22"/>
        </w:rPr>
        <w:t xml:space="preserve"> </w:t>
      </w:r>
      <w:r>
        <w:rPr>
          <w:rFonts w:ascii="SimSun" w:hAnsi="SimSun" w:eastAsia="SimSun" w:cs="SimSun"/>
          <w:sz w:val="22"/>
          <w:szCs w:val="22"/>
          <w:spacing w:val="-9"/>
        </w:rPr>
        <w:t>考虑前哨淋巴结绘图活检，必要时行腹主动脉</w:t>
      </w:r>
      <w:r>
        <w:rPr>
          <w:rFonts w:ascii="SimSun" w:hAnsi="SimSun" w:eastAsia="SimSun" w:cs="SimSun"/>
          <w:sz w:val="22"/>
          <w:szCs w:val="22"/>
          <w:spacing w:val="-10"/>
        </w:rPr>
        <w:t>旁淋巴取样。④部分</w:t>
      </w:r>
      <w:r>
        <w:rPr>
          <w:rFonts w:ascii="SimSun" w:hAnsi="SimSun" w:eastAsia="SimSun" w:cs="SimSun"/>
          <w:sz w:val="22"/>
          <w:szCs w:val="22"/>
          <w:spacing w:val="-9"/>
        </w:rPr>
        <w:t>IB</w:t>
      </w:r>
      <w:r>
        <w:rPr>
          <w:rFonts w:ascii="SimSun" w:hAnsi="SimSun" w:eastAsia="SimSun" w:cs="SimSun"/>
          <w:sz w:val="22"/>
          <w:szCs w:val="22"/>
          <w:spacing w:val="-10"/>
        </w:rPr>
        <w:t>2</w:t>
      </w:r>
      <w:r>
        <w:rPr>
          <w:rFonts w:ascii="SimSun" w:hAnsi="SimSun" w:eastAsia="SimSun" w:cs="SimSun"/>
          <w:sz w:val="22"/>
          <w:szCs w:val="22"/>
          <w:spacing w:val="30"/>
        </w:rPr>
        <w:t xml:space="preserve"> </w:t>
      </w:r>
      <w:r>
        <w:rPr>
          <w:rFonts w:ascii="SimSun" w:hAnsi="SimSun" w:eastAsia="SimSun" w:cs="SimSun"/>
          <w:sz w:val="22"/>
          <w:szCs w:val="22"/>
          <w:spacing w:val="-10"/>
        </w:rPr>
        <w:t>期和ⅡA2</w:t>
      </w:r>
      <w:r>
        <w:rPr>
          <w:rFonts w:ascii="SimSun" w:hAnsi="SimSun" w:eastAsia="SimSun" w:cs="SimSun"/>
          <w:sz w:val="22"/>
          <w:szCs w:val="22"/>
          <w:spacing w:val="-29"/>
        </w:rPr>
        <w:t xml:space="preserve"> </w:t>
      </w:r>
      <w:r>
        <w:rPr>
          <w:rFonts w:ascii="SimSun" w:hAnsi="SimSun" w:eastAsia="SimSun" w:cs="SimSun"/>
          <w:sz w:val="22"/>
          <w:szCs w:val="22"/>
          <w:spacing w:val="-10"/>
        </w:rPr>
        <w:t>期：行广泛性子宫</w:t>
      </w:r>
      <w:r>
        <w:rPr>
          <w:rFonts w:ascii="SimSun" w:hAnsi="SimSun" w:eastAsia="SimSun" w:cs="SimSun"/>
          <w:sz w:val="22"/>
          <w:szCs w:val="22"/>
        </w:rPr>
        <w:t xml:space="preserve"> </w:t>
      </w:r>
      <w:r>
        <w:rPr>
          <w:rFonts w:ascii="SimSun" w:hAnsi="SimSun" w:eastAsia="SimSun" w:cs="SimSun"/>
          <w:sz w:val="22"/>
          <w:szCs w:val="22"/>
          <w:spacing w:val="-12"/>
        </w:rPr>
        <w:t>切除术及盆腔淋巴结切除术和选择性腹主动脉旁淋巴结取样；或同期放、化疗</w:t>
      </w:r>
      <w:r>
        <w:rPr>
          <w:rFonts w:ascii="SimSun" w:hAnsi="SimSun" w:eastAsia="SimSun" w:cs="SimSun"/>
          <w:sz w:val="22"/>
          <w:szCs w:val="22"/>
          <w:spacing w:val="-13"/>
        </w:rPr>
        <w:t>后行全子宫切除术；也</w:t>
      </w:r>
      <w:r>
        <w:rPr>
          <w:rFonts w:ascii="SimSun" w:hAnsi="SimSun" w:eastAsia="SimSun" w:cs="SimSun"/>
          <w:sz w:val="22"/>
          <w:szCs w:val="22"/>
        </w:rPr>
        <w:t xml:space="preserve"> </w:t>
      </w:r>
      <w:r>
        <w:rPr>
          <w:rFonts w:ascii="SimSun" w:hAnsi="SimSun" w:eastAsia="SimSun" w:cs="SimSun"/>
          <w:sz w:val="22"/>
          <w:szCs w:val="22"/>
          <w:spacing w:val="-7"/>
        </w:rPr>
        <w:t>有采用新辅助化疗后行广泛性子宫切除术及盆腔淋巴结</w:t>
      </w:r>
      <w:r>
        <w:rPr>
          <w:rFonts w:ascii="SimSun" w:hAnsi="SimSun" w:eastAsia="SimSun" w:cs="SimSun"/>
          <w:sz w:val="22"/>
          <w:szCs w:val="22"/>
          <w:spacing w:val="-8"/>
        </w:rPr>
        <w:t>切除术和选择性腹主动脉旁淋巴结取样。未</w:t>
      </w:r>
      <w:r>
        <w:rPr>
          <w:rFonts w:ascii="SimSun" w:hAnsi="SimSun" w:eastAsia="SimSun" w:cs="SimSun"/>
          <w:sz w:val="22"/>
          <w:szCs w:val="22"/>
        </w:rPr>
        <w:t xml:space="preserve"> </w:t>
      </w:r>
      <w:r>
        <w:rPr>
          <w:rFonts w:ascii="SimSun" w:hAnsi="SimSun" w:eastAsia="SimSun" w:cs="SimSun"/>
          <w:sz w:val="22"/>
          <w:szCs w:val="22"/>
          <w:spacing w:val="-11"/>
        </w:rPr>
        <w:t>绝经、&lt;45岁的鳞癌患者可保留卵巢。要求保留生育功能的年轻</w:t>
      </w:r>
      <w:r>
        <w:rPr>
          <w:rFonts w:ascii="SimSun" w:hAnsi="SimSun" w:eastAsia="SimSun" w:cs="SimSun"/>
          <w:sz w:val="22"/>
          <w:szCs w:val="22"/>
          <w:spacing w:val="-12"/>
        </w:rPr>
        <w:t>患者，</w:t>
      </w:r>
      <w:r>
        <w:rPr>
          <w:rFonts w:ascii="SimSun" w:hAnsi="SimSun" w:eastAsia="SimSun" w:cs="SimSun"/>
          <w:sz w:val="22"/>
          <w:szCs w:val="22"/>
          <w:spacing w:val="-41"/>
        </w:rPr>
        <w:t xml:space="preserve"> </w:t>
      </w:r>
      <w:r>
        <w:rPr>
          <w:rFonts w:ascii="SimSun" w:hAnsi="SimSun" w:eastAsia="SimSun" w:cs="SimSun"/>
          <w:sz w:val="22"/>
          <w:szCs w:val="22"/>
          <w:spacing w:val="-11"/>
        </w:rPr>
        <w:t>IA</w:t>
      </w:r>
      <w:r>
        <w:rPr>
          <w:rFonts w:ascii="SimSun" w:hAnsi="SimSun" w:eastAsia="SimSun" w:cs="SimSun"/>
          <w:sz w:val="22"/>
          <w:szCs w:val="22"/>
          <w:spacing w:val="-12"/>
        </w:rPr>
        <w:t>1</w:t>
      </w:r>
      <w:r>
        <w:rPr>
          <w:rFonts w:ascii="SimSun" w:hAnsi="SimSun" w:eastAsia="SimSun" w:cs="SimSun"/>
          <w:sz w:val="22"/>
          <w:szCs w:val="22"/>
          <w:spacing w:val="21"/>
        </w:rPr>
        <w:t xml:space="preserve"> </w:t>
      </w:r>
      <w:r>
        <w:rPr>
          <w:rFonts w:ascii="SimSun" w:hAnsi="SimSun" w:eastAsia="SimSun" w:cs="SimSun"/>
          <w:sz w:val="22"/>
          <w:szCs w:val="22"/>
          <w:spacing w:val="-12"/>
        </w:rPr>
        <w:t>期无淋巴脉管间隙浸润者</w:t>
      </w:r>
      <w:r>
        <w:rPr>
          <w:rFonts w:ascii="SimSun" w:hAnsi="SimSun" w:eastAsia="SimSun" w:cs="SimSun"/>
          <w:sz w:val="22"/>
          <w:szCs w:val="22"/>
        </w:rPr>
        <w:t xml:space="preserve"> </w:t>
      </w:r>
      <w:r>
        <w:rPr>
          <w:rFonts w:ascii="SimSun" w:hAnsi="SimSun" w:eastAsia="SimSun" w:cs="SimSun"/>
          <w:sz w:val="22"/>
          <w:szCs w:val="22"/>
          <w:spacing w:val="-1"/>
        </w:rPr>
        <w:t>可行子宫颈锥形切除术(至少3mm</w:t>
      </w:r>
      <w:r>
        <w:rPr>
          <w:rFonts w:ascii="SimSun" w:hAnsi="SimSun" w:eastAsia="SimSun" w:cs="SimSun"/>
          <w:sz w:val="22"/>
          <w:szCs w:val="22"/>
          <w:spacing w:val="22"/>
        </w:rPr>
        <w:t xml:space="preserve"> </w:t>
      </w:r>
      <w:r>
        <w:rPr>
          <w:rFonts w:ascii="SimSun" w:hAnsi="SimSun" w:eastAsia="SimSun" w:cs="SimSun"/>
          <w:sz w:val="22"/>
          <w:szCs w:val="22"/>
          <w:spacing w:val="-1"/>
        </w:rPr>
        <w:t>阴性切缘)</w:t>
      </w:r>
      <w:r>
        <w:rPr>
          <w:rFonts w:ascii="SimSun" w:hAnsi="SimSun" w:eastAsia="SimSun" w:cs="SimSun"/>
          <w:sz w:val="22"/>
          <w:szCs w:val="22"/>
          <w:spacing w:val="-2"/>
        </w:rPr>
        <w:t>;</w:t>
      </w:r>
      <w:r>
        <w:rPr>
          <w:rFonts w:ascii="SimSun" w:hAnsi="SimSun" w:eastAsia="SimSun" w:cs="SimSun"/>
          <w:sz w:val="22"/>
          <w:szCs w:val="22"/>
          <w:spacing w:val="-1"/>
        </w:rPr>
        <w:t>IAl</w:t>
      </w:r>
      <w:r>
        <w:rPr>
          <w:rFonts w:ascii="SimSun" w:hAnsi="SimSun" w:eastAsia="SimSun" w:cs="SimSun"/>
          <w:sz w:val="22"/>
          <w:szCs w:val="22"/>
          <w:spacing w:val="31"/>
        </w:rPr>
        <w:t xml:space="preserve"> </w:t>
      </w:r>
      <w:r>
        <w:rPr>
          <w:rFonts w:ascii="SimSun" w:hAnsi="SimSun" w:eastAsia="SimSun" w:cs="SimSun"/>
          <w:sz w:val="22"/>
          <w:szCs w:val="22"/>
          <w:spacing w:val="-2"/>
        </w:rPr>
        <w:t>期有淋巴脉管间隙浸润和</w:t>
      </w:r>
      <w:r>
        <w:rPr>
          <w:rFonts w:ascii="SimSun" w:hAnsi="SimSun" w:eastAsia="SimSun" w:cs="SimSun"/>
          <w:sz w:val="22"/>
          <w:szCs w:val="22"/>
          <w:spacing w:val="-1"/>
        </w:rPr>
        <w:t>IA</w:t>
      </w:r>
      <w:r>
        <w:rPr>
          <w:rFonts w:ascii="SimSun" w:hAnsi="SimSun" w:eastAsia="SimSun" w:cs="SimSun"/>
          <w:sz w:val="22"/>
          <w:szCs w:val="22"/>
          <w:spacing w:val="-2"/>
        </w:rPr>
        <w:t>2</w:t>
      </w:r>
      <w:r>
        <w:rPr>
          <w:rFonts w:ascii="SimSun" w:hAnsi="SimSun" w:eastAsia="SimSun" w:cs="SimSun"/>
          <w:sz w:val="22"/>
          <w:szCs w:val="22"/>
          <w:spacing w:val="30"/>
        </w:rPr>
        <w:t xml:space="preserve"> </w:t>
      </w:r>
      <w:r>
        <w:rPr>
          <w:rFonts w:ascii="SimSun" w:hAnsi="SimSun" w:eastAsia="SimSun" w:cs="SimSun"/>
          <w:sz w:val="22"/>
          <w:szCs w:val="22"/>
          <w:spacing w:val="-2"/>
        </w:rPr>
        <w:t>期可行子宫颈锥</w:t>
      </w:r>
      <w:r>
        <w:rPr>
          <w:rFonts w:ascii="SimSun" w:hAnsi="SimSun" w:eastAsia="SimSun" w:cs="SimSun"/>
          <w:sz w:val="22"/>
          <w:szCs w:val="22"/>
        </w:rPr>
        <w:t xml:space="preserve"> </w:t>
      </w:r>
      <w:r>
        <w:rPr>
          <w:rFonts w:ascii="SimSun" w:hAnsi="SimSun" w:eastAsia="SimSun" w:cs="SimSun"/>
          <w:sz w:val="22"/>
          <w:szCs w:val="22"/>
          <w:spacing w:val="-11"/>
        </w:rPr>
        <w:t>形切除术加盆腔淋巴结切除术或考虑前哨淋巴结绘图活检，或和IB1</w:t>
      </w:r>
      <w:r>
        <w:rPr>
          <w:rFonts w:ascii="SimSun" w:hAnsi="SimSun" w:eastAsia="SimSun" w:cs="SimSun"/>
          <w:sz w:val="22"/>
          <w:szCs w:val="22"/>
          <w:spacing w:val="40"/>
        </w:rPr>
        <w:t xml:space="preserve"> </w:t>
      </w:r>
      <w:r>
        <w:rPr>
          <w:rFonts w:ascii="SimSun" w:hAnsi="SimSun" w:eastAsia="SimSun" w:cs="SimSun"/>
          <w:sz w:val="22"/>
          <w:szCs w:val="22"/>
          <w:spacing w:val="-11"/>
        </w:rPr>
        <w:t>期处理相同；</w:t>
      </w:r>
      <w:r>
        <w:rPr>
          <w:rFonts w:ascii="SimSun" w:hAnsi="SimSun" w:eastAsia="SimSun" w:cs="SimSun"/>
          <w:sz w:val="22"/>
          <w:szCs w:val="22"/>
          <w:spacing w:val="18"/>
        </w:rPr>
        <w:t xml:space="preserve"> </w:t>
      </w:r>
      <w:r>
        <w:rPr>
          <w:rFonts w:ascii="SimSun" w:hAnsi="SimSun" w:eastAsia="SimSun" w:cs="SimSun"/>
          <w:sz w:val="22"/>
          <w:szCs w:val="22"/>
          <w:spacing w:val="-11"/>
        </w:rPr>
        <w:t>一</w:t>
      </w:r>
      <w:r>
        <w:rPr>
          <w:rFonts w:ascii="SimSun" w:hAnsi="SimSun" w:eastAsia="SimSun" w:cs="SimSun"/>
          <w:sz w:val="22"/>
          <w:szCs w:val="22"/>
          <w:spacing w:val="-12"/>
        </w:rPr>
        <w:t>般推荐肿瘤直</w:t>
      </w:r>
      <w:r>
        <w:rPr>
          <w:rFonts w:ascii="SimSun" w:hAnsi="SimSun" w:eastAsia="SimSun" w:cs="SimSun"/>
          <w:sz w:val="22"/>
          <w:szCs w:val="22"/>
        </w:rPr>
        <w:t xml:space="preserve"> </w:t>
      </w:r>
      <w:r>
        <w:rPr>
          <w:rFonts w:ascii="SimSun" w:hAnsi="SimSun" w:eastAsia="SimSun" w:cs="SimSun"/>
          <w:sz w:val="22"/>
          <w:szCs w:val="22"/>
          <w:spacing w:val="-6"/>
        </w:rPr>
        <w:t>径&lt;2cm</w:t>
      </w:r>
      <w:r>
        <w:rPr>
          <w:rFonts w:ascii="SimSun" w:hAnsi="SimSun" w:eastAsia="SimSun" w:cs="SimSun"/>
          <w:sz w:val="22"/>
          <w:szCs w:val="22"/>
          <w:spacing w:val="-28"/>
        </w:rPr>
        <w:t xml:space="preserve"> </w:t>
      </w:r>
      <w:r>
        <w:rPr>
          <w:rFonts w:ascii="SimSun" w:hAnsi="SimSun" w:eastAsia="SimSun" w:cs="SimSun"/>
          <w:sz w:val="22"/>
          <w:szCs w:val="22"/>
          <w:spacing w:val="-6"/>
        </w:rPr>
        <w:t>的</w:t>
      </w:r>
      <w:r>
        <w:rPr>
          <w:rFonts w:ascii="SimSun" w:hAnsi="SimSun" w:eastAsia="SimSun" w:cs="SimSun"/>
          <w:sz w:val="22"/>
          <w:szCs w:val="22"/>
          <w:spacing w:val="-34"/>
        </w:rPr>
        <w:t xml:space="preserve"> </w:t>
      </w:r>
      <w:r>
        <w:rPr>
          <w:rFonts w:ascii="SimSun" w:hAnsi="SimSun" w:eastAsia="SimSun" w:cs="SimSun"/>
          <w:sz w:val="22"/>
          <w:szCs w:val="22"/>
          <w:spacing w:val="-6"/>
        </w:rPr>
        <w:t>IB1</w:t>
      </w:r>
      <w:r>
        <w:rPr>
          <w:rFonts w:ascii="SimSun" w:hAnsi="SimSun" w:eastAsia="SimSun" w:cs="SimSun"/>
          <w:sz w:val="22"/>
          <w:szCs w:val="22"/>
          <w:spacing w:val="11"/>
        </w:rPr>
        <w:t xml:space="preserve"> </w:t>
      </w:r>
      <w:r>
        <w:rPr>
          <w:rFonts w:ascii="SimSun" w:hAnsi="SimSun" w:eastAsia="SimSun" w:cs="SimSun"/>
          <w:sz w:val="22"/>
          <w:szCs w:val="22"/>
          <w:spacing w:val="-6"/>
        </w:rPr>
        <w:t>期行广泛性子宫颈切除术及盆腔淋巴结切除术或考虑前哨淋巴结绘图活检，但若</w:t>
      </w:r>
      <w:r>
        <w:rPr>
          <w:rFonts w:ascii="SimSun" w:hAnsi="SimSun" w:eastAsia="SimSun" w:cs="SimSun"/>
          <w:sz w:val="22"/>
          <w:szCs w:val="22"/>
          <w:spacing w:val="-7"/>
        </w:rPr>
        <w:t>经</w:t>
      </w:r>
      <w:r>
        <w:rPr>
          <w:rFonts w:ascii="SimSun" w:hAnsi="SimSun" w:eastAsia="SimSun" w:cs="SimSun"/>
          <w:sz w:val="22"/>
          <w:szCs w:val="22"/>
        </w:rPr>
        <w:t xml:space="preserve"> </w:t>
      </w:r>
      <w:r>
        <w:rPr>
          <w:rFonts w:ascii="SimSun" w:hAnsi="SimSun" w:eastAsia="SimSun" w:cs="SimSun"/>
          <w:sz w:val="22"/>
          <w:szCs w:val="22"/>
          <w:spacing w:val="-10"/>
        </w:rPr>
        <w:t>腹或腹腔镜途径手术，肿瘤直径也可扩展至2～4cm。</w:t>
      </w:r>
    </w:p>
    <w:p>
      <w:pPr>
        <w:ind w:left="519"/>
        <w:spacing w:before="67" w:line="217"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9"/>
        </w:rPr>
        <w:t xml:space="preserve"> </w:t>
      </w:r>
      <w:r>
        <w:rPr>
          <w:rFonts w:ascii="SimSun" w:hAnsi="SimSun" w:eastAsia="SimSun" w:cs="SimSun"/>
          <w:sz w:val="22"/>
          <w:szCs w:val="22"/>
          <w:spacing w:val="-2"/>
        </w:rPr>
        <w:t>放射治疗①根治性放疗：适用于部分IB2</w:t>
      </w:r>
      <w:r>
        <w:rPr>
          <w:rFonts w:ascii="SimSun" w:hAnsi="SimSun" w:eastAsia="SimSun" w:cs="SimSun"/>
          <w:sz w:val="22"/>
          <w:szCs w:val="22"/>
          <w:spacing w:val="20"/>
        </w:rPr>
        <w:t xml:space="preserve"> </w:t>
      </w:r>
      <w:r>
        <w:rPr>
          <w:rFonts w:ascii="SimSun" w:hAnsi="SimSun" w:eastAsia="SimSun" w:cs="SimSun"/>
          <w:sz w:val="22"/>
          <w:szCs w:val="22"/>
          <w:spacing w:val="-2"/>
        </w:rPr>
        <w:t>期和ⅡA2</w:t>
      </w:r>
      <w:r>
        <w:rPr>
          <w:rFonts w:ascii="SimSun" w:hAnsi="SimSun" w:eastAsia="SimSun" w:cs="SimSun"/>
          <w:sz w:val="22"/>
          <w:szCs w:val="22"/>
          <w:spacing w:val="-38"/>
        </w:rPr>
        <w:t xml:space="preserve"> </w:t>
      </w:r>
      <w:r>
        <w:rPr>
          <w:rFonts w:ascii="SimSun" w:hAnsi="SimSun" w:eastAsia="SimSun" w:cs="SimSun"/>
          <w:sz w:val="22"/>
          <w:szCs w:val="22"/>
          <w:spacing w:val="-2"/>
        </w:rPr>
        <w:t>期</w:t>
      </w:r>
      <w:r>
        <w:rPr>
          <w:rFonts w:ascii="SimSun" w:hAnsi="SimSun" w:eastAsia="SimSun" w:cs="SimSun"/>
          <w:sz w:val="22"/>
          <w:szCs w:val="22"/>
          <w:spacing w:val="-3"/>
        </w:rPr>
        <w:t>和ⅡB～</w:t>
      </w:r>
      <w:r>
        <w:rPr>
          <w:rFonts w:ascii="SimSun" w:hAnsi="SimSun" w:eastAsia="SimSun" w:cs="SimSun"/>
          <w:sz w:val="22"/>
          <w:szCs w:val="22"/>
          <w:spacing w:val="-2"/>
        </w:rPr>
        <w:t>IVA</w:t>
      </w:r>
      <w:r>
        <w:rPr>
          <w:rFonts w:ascii="SimSun" w:hAnsi="SimSun" w:eastAsia="SimSun" w:cs="SimSun"/>
          <w:sz w:val="22"/>
          <w:szCs w:val="22"/>
          <w:spacing w:val="-17"/>
        </w:rPr>
        <w:t xml:space="preserve"> </w:t>
      </w:r>
      <w:r>
        <w:rPr>
          <w:rFonts w:ascii="SimSun" w:hAnsi="SimSun" w:eastAsia="SimSun" w:cs="SimSun"/>
          <w:sz w:val="22"/>
          <w:szCs w:val="22"/>
          <w:spacing w:val="-3"/>
        </w:rPr>
        <w:t>期患者和全身情况不适</w:t>
      </w:r>
    </w:p>
    <w:p>
      <w:pPr>
        <w:spacing w:line="14" w:lineRule="auto"/>
        <w:rPr>
          <w:rFonts w:ascii="Arial"/>
          <w:sz w:val="2"/>
        </w:rPr>
      </w:pPr>
      <w:r>
        <w:rPr>
          <w:rFonts w:ascii="Arial" w:hAnsi="Arial" w:eastAsia="Arial" w:cs="Arial"/>
          <w:sz w:val="2"/>
          <w:szCs w:val="2"/>
        </w:rPr>
        <w:br w:type="column"/>
      </w:r>
    </w:p>
    <w:p>
      <w:pPr>
        <w:ind w:left="433"/>
        <w:spacing w:before="98" w:line="184" w:lineRule="auto"/>
        <w:rPr>
          <w:rFonts w:ascii="SimSun" w:hAnsi="SimSun" w:eastAsia="SimSun" w:cs="SimSun"/>
          <w:sz w:val="22"/>
          <w:szCs w:val="22"/>
        </w:rPr>
      </w:pPr>
      <w:r>
        <w:rPr>
          <w:rFonts w:ascii="SimSun" w:hAnsi="SimSun" w:eastAsia="SimSun" w:cs="SimSun"/>
          <w:sz w:val="22"/>
          <w:szCs w:val="22"/>
          <w:b/>
          <w:bCs/>
          <w:color w:val="0065CA"/>
          <w:spacing w:val="-6"/>
        </w:rPr>
        <w:t>301</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40" w:lineRule="exact"/>
        <w:textAlignment w:val="center"/>
        <w:rPr/>
      </w:pPr>
      <w:r>
        <w:drawing>
          <wp:inline distT="0" distB="0" distL="0" distR="0">
            <wp:extent cx="514370" cy="406349"/>
            <wp:effectExtent l="0" t="0" r="0" b="0"/>
            <wp:docPr id="306" name="IM 306"/>
            <wp:cNvGraphicFramePr/>
            <a:graphic>
              <a:graphicData uri="http://schemas.openxmlformats.org/drawingml/2006/picture">
                <pic:pic>
                  <pic:nvPicPr>
                    <pic:cNvPr id="306" name="IM 306"/>
                    <pic:cNvPicPr/>
                  </pic:nvPicPr>
                  <pic:blipFill>
                    <a:blip r:embed="rId343"/>
                    <a:stretch>
                      <a:fillRect/>
                    </a:stretch>
                  </pic:blipFill>
                  <pic:spPr>
                    <a:xfrm rot="0">
                      <a:off x="0" y="0"/>
                      <a:ext cx="514370" cy="406349"/>
                    </a:xfrm>
                    <a:prstGeom prst="rect">
                      <a:avLst/>
                    </a:prstGeom>
                  </pic:spPr>
                </pic:pic>
              </a:graphicData>
            </a:graphic>
          </wp:inline>
        </w:drawing>
      </w:r>
    </w:p>
    <w:p>
      <w:pPr>
        <w:sectPr>
          <w:type w:val="continuous"/>
          <w:pgSz w:w="11900" w:h="16840"/>
          <w:pgMar w:top="400" w:right="719" w:bottom="400" w:left="789" w:header="0" w:footer="0" w:gutter="0"/>
          <w:cols w:equalWidth="0" w:num="2">
            <w:col w:w="9481" w:space="100"/>
            <w:col w:w="811" w:space="0"/>
          </w:cols>
        </w:sectPr>
        <w:rPr/>
      </w:pPr>
    </w:p>
    <w:p>
      <w:pPr>
        <w:spacing w:line="241" w:lineRule="auto"/>
        <w:rPr>
          <w:rFonts w:ascii="Arial"/>
          <w:sz w:val="21"/>
        </w:rPr>
      </w:pPr>
      <w:r/>
    </w:p>
    <w:p>
      <w:pPr>
        <w:spacing w:line="242" w:lineRule="auto"/>
        <w:rPr>
          <w:rFonts w:ascii="Arial"/>
          <w:sz w:val="21"/>
        </w:rPr>
      </w:pPr>
      <w:r/>
    </w:p>
    <w:p>
      <w:pPr>
        <w:ind w:left="19"/>
        <w:spacing w:before="71" w:line="222" w:lineRule="auto"/>
        <w:rPr>
          <w:rFonts w:ascii="SimHei" w:hAnsi="SimHei" w:eastAsia="SimHei" w:cs="SimHei"/>
          <w:sz w:val="22"/>
          <w:szCs w:val="22"/>
        </w:rPr>
      </w:pPr>
      <w:r>
        <w:rPr>
          <w:rFonts w:ascii="SimSun" w:hAnsi="SimSun" w:eastAsia="SimSun" w:cs="SimSun"/>
          <w:sz w:val="19"/>
          <w:szCs w:val="19"/>
          <w:color w:val="0062C5"/>
          <w:spacing w:val="-20"/>
        </w:rPr>
        <w:t>302</w:t>
      </w:r>
      <w:r>
        <w:rPr>
          <w:rFonts w:ascii="SimSun" w:hAnsi="SimSun" w:eastAsia="SimSun" w:cs="SimSun"/>
          <w:sz w:val="19"/>
          <w:szCs w:val="19"/>
          <w:color w:val="0062C5"/>
          <w:spacing w:val="5"/>
        </w:rPr>
        <w:t xml:space="preserve">        </w:t>
      </w:r>
      <w:r>
        <w:rPr>
          <w:rFonts w:ascii="SimHei" w:hAnsi="SimHei" w:eastAsia="SimHei" w:cs="SimHei"/>
          <w:sz w:val="22"/>
          <w:szCs w:val="22"/>
          <w:color w:val="005BA2"/>
          <w:spacing w:val="-20"/>
        </w:rPr>
        <w:t>第二十五章</w:t>
      </w:r>
      <w:r>
        <w:rPr>
          <w:rFonts w:ascii="SimHei" w:hAnsi="SimHei" w:eastAsia="SimHei" w:cs="SimHei"/>
          <w:sz w:val="22"/>
          <w:szCs w:val="22"/>
          <w:color w:val="005BA2"/>
          <w:spacing w:val="48"/>
        </w:rPr>
        <w:t xml:space="preserve"> </w:t>
      </w:r>
      <w:r>
        <w:rPr>
          <w:rFonts w:ascii="SimHei" w:hAnsi="SimHei" w:eastAsia="SimHei" w:cs="SimHei"/>
          <w:sz w:val="22"/>
          <w:szCs w:val="22"/>
          <w:color w:val="005BA2"/>
          <w:spacing w:val="-20"/>
        </w:rPr>
        <w:t>子宫颈肿瘤</w:t>
      </w:r>
    </w:p>
    <w:p>
      <w:pPr>
        <w:spacing w:line="278" w:lineRule="auto"/>
        <w:rPr>
          <w:rFonts w:ascii="Arial"/>
          <w:sz w:val="21"/>
        </w:rPr>
      </w:pPr>
      <w:r/>
    </w:p>
    <w:p>
      <w:pPr>
        <w:ind w:left="1100" w:right="108"/>
        <w:spacing w:before="71" w:line="275" w:lineRule="auto"/>
        <w:jc w:val="both"/>
        <w:rPr>
          <w:rFonts w:ascii="SimSun" w:hAnsi="SimSun" w:eastAsia="SimSun" w:cs="SimSun"/>
          <w:sz w:val="22"/>
          <w:szCs w:val="22"/>
        </w:rPr>
      </w:pPr>
      <w:r>
        <w:rPr>
          <w:rFonts w:ascii="SimSun" w:hAnsi="SimSun" w:eastAsia="SimSun" w:cs="SimSun"/>
          <w:sz w:val="22"/>
          <w:szCs w:val="22"/>
          <w:spacing w:val="-7"/>
        </w:rPr>
        <w:t>宜手术的IA1～IB1/ⅡA1</w:t>
      </w:r>
      <w:r>
        <w:rPr>
          <w:rFonts w:ascii="SimSun" w:hAnsi="SimSun" w:eastAsia="SimSun" w:cs="SimSun"/>
          <w:sz w:val="22"/>
          <w:szCs w:val="22"/>
          <w:spacing w:val="46"/>
        </w:rPr>
        <w:t xml:space="preserve">  </w:t>
      </w:r>
      <w:r>
        <w:rPr>
          <w:rFonts w:ascii="SimSun" w:hAnsi="SimSun" w:eastAsia="SimSun" w:cs="SimSun"/>
          <w:sz w:val="22"/>
          <w:szCs w:val="22"/>
          <w:spacing w:val="-7"/>
        </w:rPr>
        <w:t>期患者；②辅助放疗：适用于手术后病理检查发现有中、高危因素的患</w:t>
      </w:r>
      <w:r>
        <w:rPr>
          <w:rFonts w:ascii="SimSun" w:hAnsi="SimSun" w:eastAsia="SimSun" w:cs="SimSun"/>
          <w:sz w:val="22"/>
          <w:szCs w:val="22"/>
        </w:rPr>
        <w:t xml:space="preserve"> </w:t>
      </w:r>
      <w:r>
        <w:rPr>
          <w:rFonts w:ascii="SimSun" w:hAnsi="SimSun" w:eastAsia="SimSun" w:cs="SimSun"/>
          <w:sz w:val="22"/>
          <w:szCs w:val="22"/>
          <w:spacing w:val="-13"/>
        </w:rPr>
        <w:t>者；③姑息性放疗：适用于晚期患者局部减瘤放疗或对转移病灶姑息放疗。</w:t>
      </w:r>
      <w:r>
        <w:rPr>
          <w:rFonts w:ascii="SimSun" w:hAnsi="SimSun" w:eastAsia="SimSun" w:cs="SimSun"/>
          <w:sz w:val="22"/>
          <w:szCs w:val="22"/>
          <w:spacing w:val="-14"/>
        </w:rPr>
        <w:t>放射治疗包括体外照射和</w:t>
      </w:r>
      <w:r>
        <w:rPr>
          <w:rFonts w:ascii="SimSun" w:hAnsi="SimSun" w:eastAsia="SimSun" w:cs="SimSun"/>
          <w:sz w:val="22"/>
          <w:szCs w:val="22"/>
        </w:rPr>
        <w:t xml:space="preserve"> </w:t>
      </w:r>
      <w:r>
        <w:rPr>
          <w:rFonts w:ascii="SimSun" w:hAnsi="SimSun" w:eastAsia="SimSun" w:cs="SimSun"/>
          <w:sz w:val="22"/>
          <w:szCs w:val="22"/>
          <w:spacing w:val="-13"/>
        </w:rPr>
        <w:t>腔内放疗。外照射放疗以三维适形放疗及调强放疗为主，主要针对子宫、宫旁及转移淋巴结。腔内放</w:t>
      </w:r>
      <w:r>
        <w:rPr>
          <w:rFonts w:ascii="SimSun" w:hAnsi="SimSun" w:eastAsia="SimSun" w:cs="SimSun"/>
          <w:sz w:val="22"/>
          <w:szCs w:val="22"/>
        </w:rPr>
        <w:t xml:space="preserve"> </w:t>
      </w:r>
      <w:r>
        <w:rPr>
          <w:rFonts w:ascii="SimSun" w:hAnsi="SimSun" w:eastAsia="SimSun" w:cs="SimSun"/>
          <w:sz w:val="22"/>
          <w:szCs w:val="22"/>
          <w:spacing w:val="-11"/>
        </w:rPr>
        <w:t>疗多采用铱-192(Ir)</w:t>
      </w:r>
      <w:r>
        <w:rPr>
          <w:rFonts w:ascii="SimSun" w:hAnsi="SimSun" w:eastAsia="SimSun" w:cs="SimSun"/>
          <w:sz w:val="22"/>
          <w:szCs w:val="22"/>
          <w:spacing w:val="67"/>
        </w:rPr>
        <w:t xml:space="preserve"> </w:t>
      </w:r>
      <w:r>
        <w:rPr>
          <w:rFonts w:ascii="SimSun" w:hAnsi="SimSun" w:eastAsia="SimSun" w:cs="SimSun"/>
          <w:sz w:val="22"/>
          <w:szCs w:val="22"/>
          <w:spacing w:val="-11"/>
        </w:rPr>
        <w:t>高剂量率腔内及组织间插值放疗，主要针对宫颈、阴</w:t>
      </w:r>
      <w:r>
        <w:rPr>
          <w:rFonts w:ascii="SimSun" w:hAnsi="SimSun" w:eastAsia="SimSun" w:cs="SimSun"/>
          <w:sz w:val="22"/>
          <w:szCs w:val="22"/>
          <w:spacing w:val="-12"/>
        </w:rPr>
        <w:t>道及部分宫旁组织给以大</w:t>
      </w:r>
      <w:r>
        <w:rPr>
          <w:rFonts w:ascii="SimSun" w:hAnsi="SimSun" w:eastAsia="SimSun" w:cs="SimSun"/>
          <w:sz w:val="22"/>
          <w:szCs w:val="22"/>
        </w:rPr>
        <w:t xml:space="preserve"> </w:t>
      </w:r>
      <w:r>
        <w:rPr>
          <w:rFonts w:ascii="SimSun" w:hAnsi="SimSun" w:eastAsia="SimSun" w:cs="SimSun"/>
          <w:sz w:val="22"/>
          <w:szCs w:val="22"/>
          <w:spacing w:val="-13"/>
        </w:rPr>
        <w:t>剂量照射。外照射和腔内放疗的合理结合，使病变部位的剂量分布更符合肿瘤</w:t>
      </w:r>
      <w:r>
        <w:rPr>
          <w:rFonts w:ascii="SimSun" w:hAnsi="SimSun" w:eastAsia="SimSun" w:cs="SimSun"/>
          <w:sz w:val="22"/>
          <w:szCs w:val="22"/>
          <w:spacing w:val="-14"/>
        </w:rPr>
        <w:t>生物学特点，可提高局</w:t>
      </w:r>
      <w:r>
        <w:rPr>
          <w:rFonts w:ascii="SimSun" w:hAnsi="SimSun" w:eastAsia="SimSun" w:cs="SimSun"/>
          <w:sz w:val="22"/>
          <w:szCs w:val="22"/>
        </w:rPr>
        <w:t xml:space="preserve"> </w:t>
      </w:r>
      <w:r>
        <w:rPr>
          <w:rFonts w:ascii="SimSun" w:hAnsi="SimSun" w:eastAsia="SimSun" w:cs="SimSun"/>
          <w:sz w:val="22"/>
          <w:szCs w:val="22"/>
          <w:spacing w:val="-12"/>
        </w:rPr>
        <w:t>部控制率。</w:t>
      </w:r>
    </w:p>
    <w:p>
      <w:pPr>
        <w:ind w:left="1100" w:right="19" w:firstLine="439"/>
        <w:spacing w:before="97" w:line="272" w:lineRule="auto"/>
        <w:jc w:val="both"/>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43"/>
        </w:rPr>
        <w:t xml:space="preserve"> </w:t>
      </w:r>
      <w:r>
        <w:rPr>
          <w:rFonts w:ascii="SimSun" w:hAnsi="SimSun" w:eastAsia="SimSun" w:cs="SimSun"/>
          <w:sz w:val="22"/>
          <w:szCs w:val="22"/>
          <w:spacing w:val="-9"/>
        </w:rPr>
        <w:t>全身治疗</w:t>
      </w:r>
      <w:r>
        <w:rPr>
          <w:rFonts w:ascii="SimSun" w:hAnsi="SimSun" w:eastAsia="SimSun" w:cs="SimSun"/>
          <w:sz w:val="22"/>
          <w:szCs w:val="22"/>
          <w:spacing w:val="69"/>
        </w:rPr>
        <w:t xml:space="preserve"> </w:t>
      </w:r>
      <w:r>
        <w:rPr>
          <w:rFonts w:ascii="SimSun" w:hAnsi="SimSun" w:eastAsia="SimSun" w:cs="SimSun"/>
          <w:sz w:val="22"/>
          <w:szCs w:val="22"/>
          <w:spacing w:val="-9"/>
        </w:rPr>
        <w:t>包括全身化疗和靶向治疗、免疫治疗。化疗主要用于晚期、复发转移患者和根治</w:t>
      </w:r>
      <w:r>
        <w:rPr>
          <w:rFonts w:ascii="SimSun" w:hAnsi="SimSun" w:eastAsia="SimSun" w:cs="SimSun"/>
          <w:sz w:val="22"/>
          <w:szCs w:val="22"/>
        </w:rPr>
        <w:t xml:space="preserve">  </w:t>
      </w:r>
      <w:r>
        <w:rPr>
          <w:rFonts w:ascii="SimSun" w:hAnsi="SimSun" w:eastAsia="SimSun" w:cs="SimSun"/>
          <w:sz w:val="22"/>
          <w:szCs w:val="22"/>
          <w:spacing w:val="-17"/>
        </w:rPr>
        <w:t>性同期放化疗，也可用于手术前后的辅助治疗。常用抗癌药物有顺</w:t>
      </w:r>
      <w:r>
        <w:rPr>
          <w:rFonts w:ascii="SimSun" w:hAnsi="SimSun" w:eastAsia="SimSun" w:cs="SimSun"/>
          <w:sz w:val="22"/>
          <w:szCs w:val="22"/>
          <w:spacing w:val="-18"/>
        </w:rPr>
        <w:t>铂、卡铂、紫杉醇、拓扑替康等，多</w:t>
      </w:r>
      <w:r>
        <w:rPr>
          <w:rFonts w:ascii="SimSun" w:hAnsi="SimSun" w:eastAsia="SimSun" w:cs="SimSun"/>
          <w:sz w:val="22"/>
          <w:szCs w:val="22"/>
        </w:rPr>
        <w:t xml:space="preserve">  </w:t>
      </w:r>
      <w:r>
        <w:rPr>
          <w:rFonts w:ascii="SimSun" w:hAnsi="SimSun" w:eastAsia="SimSun" w:cs="SimSun"/>
          <w:sz w:val="22"/>
          <w:szCs w:val="22"/>
          <w:spacing w:val="-13"/>
        </w:rPr>
        <w:t>采用静脉联合化疗，也可用动脉局部灌注化疗。靶向药物主要是贝伐珠单抗，常与化疗联合应用。方</w:t>
      </w:r>
      <w:r>
        <w:rPr>
          <w:rFonts w:ascii="SimSun" w:hAnsi="SimSun" w:eastAsia="SimSun" w:cs="SimSun"/>
          <w:sz w:val="22"/>
          <w:szCs w:val="22"/>
        </w:rPr>
        <w:t xml:space="preserve">  </w:t>
      </w:r>
      <w:r>
        <w:rPr>
          <w:rFonts w:ascii="SimSun" w:hAnsi="SimSun" w:eastAsia="SimSun" w:cs="SimSun"/>
          <w:sz w:val="22"/>
          <w:szCs w:val="22"/>
          <w:spacing w:val="-10"/>
        </w:rPr>
        <w:t>案如顺铂/紫杉醇/贝伐珠单抗、顺铂/紫杉醇、拓扑替康/紫杉醇/贝伐珠单抗、卡铂/紫杉醇方案等。</w:t>
      </w:r>
      <w:r>
        <w:rPr>
          <w:rFonts w:ascii="SimSun" w:hAnsi="SimSun" w:eastAsia="SimSun" w:cs="SimSun"/>
          <w:sz w:val="22"/>
          <w:szCs w:val="22"/>
        </w:rPr>
        <w:t xml:space="preserve"> </w:t>
      </w:r>
      <w:r>
        <w:rPr>
          <w:rFonts w:ascii="SimSun" w:hAnsi="SimSun" w:eastAsia="SimSun" w:cs="SimSun"/>
          <w:sz w:val="22"/>
          <w:szCs w:val="22"/>
          <w:spacing w:val="-3"/>
        </w:rPr>
        <w:t>免疫治疗如PD-1/PD-L1抑制剂等也</w:t>
      </w:r>
      <w:r>
        <w:rPr>
          <w:rFonts w:ascii="SimSun" w:hAnsi="SimSun" w:eastAsia="SimSun" w:cs="SimSun"/>
          <w:sz w:val="22"/>
          <w:szCs w:val="22"/>
          <w:spacing w:val="-4"/>
        </w:rPr>
        <w:t>已在临床试用中。</w:t>
      </w:r>
    </w:p>
    <w:p>
      <w:pPr>
        <w:ind w:left="1432"/>
        <w:spacing w:before="76" w:line="222" w:lineRule="auto"/>
        <w:rPr>
          <w:rFonts w:ascii="SimHei" w:hAnsi="SimHei" w:eastAsia="SimHei" w:cs="SimHei"/>
          <w:sz w:val="22"/>
          <w:szCs w:val="22"/>
        </w:rPr>
      </w:pPr>
      <w:r>
        <w:rPr>
          <w:rFonts w:ascii="SimHei" w:hAnsi="SimHei" w:eastAsia="SimHei" w:cs="SimHei"/>
          <w:sz w:val="22"/>
          <w:szCs w:val="22"/>
          <w:b/>
          <w:bCs/>
          <w:color w:val="117DDB"/>
          <w:spacing w:val="-13"/>
        </w:rPr>
        <w:t>【预后】</w:t>
      </w:r>
    </w:p>
    <w:p>
      <w:pPr>
        <w:ind w:left="1539"/>
        <w:spacing w:before="88" w:line="218" w:lineRule="auto"/>
        <w:rPr>
          <w:rFonts w:ascii="SimSun" w:hAnsi="SimSun" w:eastAsia="SimSun" w:cs="SimSun"/>
          <w:sz w:val="22"/>
          <w:szCs w:val="22"/>
        </w:rPr>
      </w:pPr>
      <w:r>
        <w:rPr>
          <w:rFonts w:ascii="SimSun" w:hAnsi="SimSun" w:eastAsia="SimSun" w:cs="SimSun"/>
          <w:sz w:val="22"/>
          <w:szCs w:val="22"/>
          <w:spacing w:val="-17"/>
        </w:rPr>
        <w:t>与临床期别、病理类型等密切相关，有淋巴结转移者预后差。</w:t>
      </w:r>
    </w:p>
    <w:p>
      <w:pPr>
        <w:ind w:left="1432"/>
        <w:spacing w:before="70" w:line="223" w:lineRule="auto"/>
        <w:rPr>
          <w:rFonts w:ascii="SimHei" w:hAnsi="SimHei" w:eastAsia="SimHei" w:cs="SimHei"/>
          <w:sz w:val="22"/>
          <w:szCs w:val="22"/>
        </w:rPr>
      </w:pPr>
      <w:r>
        <w:rPr>
          <w:rFonts w:ascii="SimHei" w:hAnsi="SimHei" w:eastAsia="SimHei" w:cs="SimHei"/>
          <w:sz w:val="22"/>
          <w:szCs w:val="22"/>
          <w:b/>
          <w:bCs/>
          <w:color w:val="0068C4"/>
          <w:spacing w:val="-13"/>
        </w:rPr>
        <w:t>【随访】</w:t>
      </w:r>
    </w:p>
    <w:p>
      <w:pPr>
        <w:ind w:left="1100" w:firstLine="439"/>
        <w:spacing w:before="87" w:line="263" w:lineRule="auto"/>
        <w:jc w:val="both"/>
        <w:rPr>
          <w:rFonts w:ascii="SimSun" w:hAnsi="SimSun" w:eastAsia="SimSun" w:cs="SimSun"/>
          <w:sz w:val="22"/>
          <w:szCs w:val="22"/>
        </w:rPr>
      </w:pPr>
      <w:r>
        <w:rPr>
          <w:rFonts w:ascii="SimSun" w:hAnsi="SimSun" w:eastAsia="SimSun" w:cs="SimSun"/>
          <w:sz w:val="22"/>
          <w:szCs w:val="22"/>
          <w:spacing w:val="7"/>
        </w:rPr>
        <w:t>治疗后2年内应每3~6个月复查1次；3～5年内每6个月复查1次；第6年开始每年复查1次。</w:t>
      </w:r>
      <w:r>
        <w:rPr>
          <w:rFonts w:ascii="SimSun" w:hAnsi="SimSun" w:eastAsia="SimSun" w:cs="SimSun"/>
          <w:sz w:val="22"/>
          <w:szCs w:val="22"/>
          <w:spacing w:val="10"/>
        </w:rPr>
        <w:t xml:space="preserve"> </w:t>
      </w:r>
      <w:r>
        <w:rPr>
          <w:rFonts w:ascii="SimSun" w:hAnsi="SimSun" w:eastAsia="SimSun" w:cs="SimSun"/>
          <w:sz w:val="22"/>
          <w:szCs w:val="22"/>
          <w:spacing w:val="-13"/>
        </w:rPr>
        <w:t>随访内容包括妇科检查、阴道脱落细胞学检查、胸部X</w:t>
      </w:r>
      <w:r>
        <w:rPr>
          <w:rFonts w:ascii="SimSun" w:hAnsi="SimSun" w:eastAsia="SimSun" w:cs="SimSun"/>
          <w:sz w:val="22"/>
          <w:szCs w:val="22"/>
          <w:spacing w:val="-11"/>
        </w:rPr>
        <w:t xml:space="preserve"> </w:t>
      </w:r>
      <w:r>
        <w:rPr>
          <w:rFonts w:ascii="SimSun" w:hAnsi="SimSun" w:eastAsia="SimSun" w:cs="SimSun"/>
          <w:sz w:val="22"/>
          <w:szCs w:val="22"/>
          <w:spacing w:val="-13"/>
        </w:rPr>
        <w:t>线摄片、血常规及子宫颈鳞状细胞癌抗原(SC-</w:t>
      </w:r>
      <w:r>
        <w:rPr>
          <w:rFonts w:ascii="SimSun" w:hAnsi="SimSun" w:eastAsia="SimSun" w:cs="SimSun"/>
          <w:sz w:val="22"/>
          <w:szCs w:val="22"/>
        </w:rPr>
        <w:t xml:space="preserve">  </w:t>
      </w:r>
      <w:r>
        <w:rPr>
          <w:rFonts w:ascii="SimSun" w:hAnsi="SimSun" w:eastAsia="SimSun" w:cs="SimSun"/>
          <w:sz w:val="22"/>
          <w:szCs w:val="22"/>
          <w:spacing w:val="-17"/>
        </w:rPr>
        <w:t>CA)、超声、CT</w:t>
      </w:r>
      <w:r>
        <w:rPr>
          <w:rFonts w:ascii="SimSun" w:hAnsi="SimSun" w:eastAsia="SimSun" w:cs="SimSun"/>
          <w:sz w:val="22"/>
          <w:szCs w:val="22"/>
          <w:spacing w:val="-22"/>
        </w:rPr>
        <w:t xml:space="preserve"> </w:t>
      </w:r>
      <w:r>
        <w:rPr>
          <w:rFonts w:ascii="SimSun" w:hAnsi="SimSun" w:eastAsia="SimSun" w:cs="SimSun"/>
          <w:sz w:val="22"/>
          <w:szCs w:val="22"/>
          <w:spacing w:val="-17"/>
        </w:rPr>
        <w:t>或磁共振等。</w:t>
      </w:r>
    </w:p>
    <w:p>
      <w:pPr>
        <w:ind w:left="1432"/>
        <w:spacing w:before="64" w:line="221" w:lineRule="auto"/>
        <w:rPr>
          <w:rFonts w:ascii="SimHei" w:hAnsi="SimHei" w:eastAsia="SimHei" w:cs="SimHei"/>
          <w:sz w:val="22"/>
          <w:szCs w:val="22"/>
        </w:rPr>
      </w:pPr>
      <w:r>
        <w:rPr>
          <w:rFonts w:ascii="SimHei" w:hAnsi="SimHei" w:eastAsia="SimHei" w:cs="SimHei"/>
          <w:sz w:val="22"/>
          <w:szCs w:val="22"/>
          <w:b/>
          <w:bCs/>
          <w:color w:val="106CBE"/>
          <w:spacing w:val="-13"/>
        </w:rPr>
        <w:t>【预防】</w:t>
      </w:r>
    </w:p>
    <w:p>
      <w:pPr>
        <w:ind w:left="1100" w:right="118" w:firstLine="439"/>
        <w:spacing w:before="77" w:line="276" w:lineRule="auto"/>
        <w:jc w:val="both"/>
        <w:rPr>
          <w:rFonts w:ascii="SimSun" w:hAnsi="SimSun" w:eastAsia="SimSun" w:cs="SimSun"/>
          <w:sz w:val="22"/>
          <w:szCs w:val="22"/>
        </w:rPr>
      </w:pPr>
      <w:r>
        <w:rPr>
          <w:rFonts w:ascii="SimSun" w:hAnsi="SimSun" w:eastAsia="SimSun" w:cs="SimSun"/>
          <w:sz w:val="22"/>
          <w:szCs w:val="22"/>
          <w:spacing w:val="-1"/>
        </w:rPr>
        <w:t>子宫颈癌是可以预防的肿瘤。①推广HPV</w:t>
      </w:r>
      <w:r>
        <w:rPr>
          <w:rFonts w:ascii="SimSun" w:hAnsi="SimSun" w:eastAsia="SimSun" w:cs="SimSun"/>
          <w:sz w:val="22"/>
          <w:szCs w:val="22"/>
          <w:spacing w:val="13"/>
        </w:rPr>
        <w:t xml:space="preserve"> </w:t>
      </w:r>
      <w:r>
        <w:rPr>
          <w:rFonts w:ascii="SimSun" w:hAnsi="SimSun" w:eastAsia="SimSun" w:cs="SimSun"/>
          <w:sz w:val="22"/>
          <w:szCs w:val="22"/>
          <w:spacing w:val="-1"/>
        </w:rPr>
        <w:t>预防性疫苗接种</w:t>
      </w:r>
      <w:r>
        <w:rPr>
          <w:rFonts w:ascii="SimSun" w:hAnsi="SimSun" w:eastAsia="SimSun" w:cs="SimSun"/>
          <w:sz w:val="22"/>
          <w:szCs w:val="22"/>
          <w:spacing w:val="-2"/>
        </w:rPr>
        <w:t>(一级预防),通过阻断</w:t>
      </w:r>
      <w:r>
        <w:rPr>
          <w:rFonts w:ascii="SimSun" w:hAnsi="SimSun" w:eastAsia="SimSun" w:cs="SimSun"/>
          <w:sz w:val="22"/>
          <w:szCs w:val="22"/>
          <w:spacing w:val="-1"/>
        </w:rPr>
        <w:t>HPV</w:t>
      </w:r>
      <w:r>
        <w:rPr>
          <w:rFonts w:ascii="SimSun" w:hAnsi="SimSun" w:eastAsia="SimSun" w:cs="SimSun"/>
          <w:sz w:val="22"/>
          <w:szCs w:val="22"/>
          <w:spacing w:val="23"/>
        </w:rPr>
        <w:t xml:space="preserve"> </w:t>
      </w:r>
      <w:r>
        <w:rPr>
          <w:rFonts w:ascii="SimSun" w:hAnsi="SimSun" w:eastAsia="SimSun" w:cs="SimSun"/>
          <w:sz w:val="22"/>
          <w:szCs w:val="22"/>
          <w:spacing w:val="-2"/>
        </w:rPr>
        <w:t>感染预</w:t>
      </w:r>
      <w:r>
        <w:rPr>
          <w:rFonts w:ascii="SimSun" w:hAnsi="SimSun" w:eastAsia="SimSun" w:cs="SimSun"/>
          <w:sz w:val="22"/>
          <w:szCs w:val="22"/>
        </w:rPr>
        <w:t xml:space="preserve"> </w:t>
      </w:r>
      <w:r>
        <w:rPr>
          <w:rFonts w:ascii="SimSun" w:hAnsi="SimSun" w:eastAsia="SimSun" w:cs="SimSun"/>
          <w:sz w:val="22"/>
          <w:szCs w:val="22"/>
          <w:spacing w:val="-12"/>
        </w:rPr>
        <w:t>防子宫颈癌的发生；②普及、规范子宫颈癌筛查，早期发现SIL(二级预防);及时</w:t>
      </w:r>
      <w:r>
        <w:rPr>
          <w:rFonts w:ascii="SimSun" w:hAnsi="SimSun" w:eastAsia="SimSun" w:cs="SimSun"/>
          <w:sz w:val="22"/>
          <w:szCs w:val="22"/>
          <w:spacing w:val="-13"/>
        </w:rPr>
        <w:t>治疗高级别病变，阻</w:t>
      </w:r>
      <w:r>
        <w:rPr>
          <w:rFonts w:ascii="SimSun" w:hAnsi="SimSun" w:eastAsia="SimSun" w:cs="SimSun"/>
          <w:sz w:val="22"/>
          <w:szCs w:val="22"/>
        </w:rPr>
        <w:t xml:space="preserve"> </w:t>
      </w:r>
      <w:r>
        <w:rPr>
          <w:rFonts w:ascii="SimSun" w:hAnsi="SimSun" w:eastAsia="SimSun" w:cs="SimSun"/>
          <w:sz w:val="22"/>
          <w:szCs w:val="22"/>
          <w:spacing w:val="-5"/>
        </w:rPr>
        <w:t>断子宫颈浸润癌的发生(三级预防);③开展预防子宫</w:t>
      </w:r>
      <w:r>
        <w:rPr>
          <w:rFonts w:ascii="SimSun" w:hAnsi="SimSun" w:eastAsia="SimSun" w:cs="SimSun"/>
          <w:sz w:val="22"/>
          <w:szCs w:val="22"/>
          <w:spacing w:val="-6"/>
        </w:rPr>
        <w:t>颈癌知识宣教，提高预防性疫苗注射率和筛查</w:t>
      </w:r>
      <w:r>
        <w:rPr>
          <w:rFonts w:ascii="SimSun" w:hAnsi="SimSun" w:eastAsia="SimSun" w:cs="SimSun"/>
          <w:sz w:val="22"/>
          <w:szCs w:val="22"/>
        </w:rPr>
        <w:t xml:space="preserve"> </w:t>
      </w:r>
      <w:r>
        <w:rPr>
          <w:rFonts w:ascii="SimSun" w:hAnsi="SimSun" w:eastAsia="SimSun" w:cs="SimSun"/>
          <w:sz w:val="22"/>
          <w:szCs w:val="22"/>
          <w:spacing w:val="-19"/>
        </w:rPr>
        <w:t>率，建立健康的生活方式。</w:t>
      </w:r>
    </w:p>
    <w:p>
      <w:pPr>
        <w:ind w:left="1432"/>
        <w:spacing w:before="55" w:line="222" w:lineRule="auto"/>
        <w:rPr>
          <w:rFonts w:ascii="SimHei" w:hAnsi="SimHei" w:eastAsia="SimHei" w:cs="SimHei"/>
          <w:sz w:val="22"/>
          <w:szCs w:val="22"/>
        </w:rPr>
      </w:pPr>
      <w:r>
        <w:rPr>
          <w:rFonts w:ascii="SimHei" w:hAnsi="SimHei" w:eastAsia="SimHei" w:cs="SimHei"/>
          <w:sz w:val="22"/>
          <w:szCs w:val="22"/>
          <w:b/>
          <w:bCs/>
          <w:color w:val="2298F3"/>
          <w:spacing w:val="-13"/>
        </w:rPr>
        <w:t>【子宫颈癌合并妊娠】</w:t>
      </w:r>
    </w:p>
    <w:p>
      <w:pPr>
        <w:ind w:left="1100" w:right="95" w:firstLine="439"/>
        <w:spacing w:before="89" w:line="263" w:lineRule="auto"/>
        <w:jc w:val="both"/>
        <w:rPr>
          <w:rFonts w:ascii="SimSun" w:hAnsi="SimSun" w:eastAsia="SimSun" w:cs="SimSun"/>
          <w:sz w:val="22"/>
          <w:szCs w:val="22"/>
        </w:rPr>
      </w:pPr>
      <w:r>
        <w:rPr>
          <w:rFonts w:ascii="SimSun" w:hAnsi="SimSun" w:eastAsia="SimSun" w:cs="SimSun"/>
          <w:sz w:val="22"/>
          <w:szCs w:val="22"/>
          <w:spacing w:val="-13"/>
        </w:rPr>
        <w:t>较少见。妊娠期出现阴道流血时，在排除产科因素引起的出血后，应做详细的妇科检查，对子宫</w:t>
      </w:r>
      <w:r>
        <w:rPr>
          <w:rFonts w:ascii="SimSun" w:hAnsi="SimSun" w:eastAsia="SimSun" w:cs="SimSun"/>
          <w:sz w:val="22"/>
          <w:szCs w:val="22"/>
        </w:rPr>
        <w:t xml:space="preserve"> </w:t>
      </w:r>
      <w:r>
        <w:rPr>
          <w:rFonts w:ascii="SimSun" w:hAnsi="SimSun" w:eastAsia="SimSun" w:cs="SimSun"/>
          <w:sz w:val="22"/>
          <w:szCs w:val="22"/>
          <w:spacing w:val="-13"/>
        </w:rPr>
        <w:t>颈可疑病变作子宫颈细胞学检查、HPV</w:t>
      </w:r>
      <w:r>
        <w:rPr>
          <w:rFonts w:ascii="SimSun" w:hAnsi="SimSun" w:eastAsia="SimSun" w:cs="SimSun"/>
          <w:sz w:val="22"/>
          <w:szCs w:val="22"/>
          <w:spacing w:val="13"/>
        </w:rPr>
        <w:t xml:space="preserve"> </w:t>
      </w:r>
      <w:r>
        <w:rPr>
          <w:rFonts w:ascii="SimSun" w:hAnsi="SimSun" w:eastAsia="SimSun" w:cs="SimSun"/>
          <w:sz w:val="22"/>
          <w:szCs w:val="22"/>
          <w:spacing w:val="-13"/>
        </w:rPr>
        <w:t>检测、阴道镜检查，必要时行子宫颈活检明确诊断。因子宫颈</w:t>
      </w:r>
      <w:r>
        <w:rPr>
          <w:rFonts w:ascii="SimSun" w:hAnsi="SimSun" w:eastAsia="SimSun" w:cs="SimSun"/>
          <w:sz w:val="22"/>
          <w:szCs w:val="22"/>
        </w:rPr>
        <w:t xml:space="preserve"> </w:t>
      </w:r>
      <w:r>
        <w:rPr>
          <w:rFonts w:ascii="SimSun" w:hAnsi="SimSun" w:eastAsia="SimSun" w:cs="SimSun"/>
          <w:sz w:val="22"/>
          <w:szCs w:val="22"/>
          <w:spacing w:val="-16"/>
        </w:rPr>
        <w:t>锥切可能引起出血、流产和早产，只有在细胞学和组织学提示</w:t>
      </w:r>
      <w:r>
        <w:rPr>
          <w:rFonts w:ascii="SimSun" w:hAnsi="SimSun" w:eastAsia="SimSun" w:cs="SimSun"/>
          <w:sz w:val="22"/>
          <w:szCs w:val="22"/>
          <w:spacing w:val="-17"/>
        </w:rPr>
        <w:t>可能是浸润癌时，才作子宫颈锥切。</w:t>
      </w:r>
    </w:p>
    <w:p>
      <w:pPr>
        <w:ind w:left="1100" w:right="111" w:firstLine="439"/>
        <w:spacing w:before="78" w:line="278" w:lineRule="auto"/>
        <w:jc w:val="both"/>
        <w:rPr>
          <w:rFonts w:ascii="SimSun" w:hAnsi="SimSun" w:eastAsia="SimSun" w:cs="SimSun"/>
          <w:sz w:val="22"/>
          <w:szCs w:val="22"/>
        </w:rPr>
      </w:pPr>
      <w:r>
        <w:rPr>
          <w:rFonts w:ascii="SimSun" w:hAnsi="SimSun" w:eastAsia="SimSun" w:cs="SimSun"/>
          <w:sz w:val="22"/>
          <w:szCs w:val="22"/>
          <w:spacing w:val="-13"/>
        </w:rPr>
        <w:t>治疗方案的选择取决于患者期别、孕周和本人</w:t>
      </w:r>
      <w:r>
        <w:rPr>
          <w:rFonts w:ascii="SimSun" w:hAnsi="SimSun" w:eastAsia="SimSun" w:cs="SimSun"/>
          <w:sz w:val="22"/>
          <w:szCs w:val="22"/>
          <w:spacing w:val="-14"/>
        </w:rPr>
        <w:t>及家属对维持妊娠的意愿，采用个体化治疗。对于</w:t>
      </w:r>
      <w:r>
        <w:rPr>
          <w:rFonts w:ascii="SimSun" w:hAnsi="SimSun" w:eastAsia="SimSun" w:cs="SimSun"/>
          <w:sz w:val="22"/>
          <w:szCs w:val="22"/>
        </w:rPr>
        <w:t xml:space="preserve"> </w:t>
      </w:r>
      <w:r>
        <w:rPr>
          <w:rFonts w:ascii="SimSun" w:hAnsi="SimSun" w:eastAsia="SimSun" w:cs="SimSun"/>
          <w:sz w:val="22"/>
          <w:szCs w:val="22"/>
          <w:spacing w:val="-8"/>
        </w:rPr>
        <w:t>不要求维持妊娠者，其治疗原则和非妊娠期子宫颈癌基本相同。对于要求维持妊娠者，妊娠20周之</w:t>
      </w:r>
      <w:r>
        <w:rPr>
          <w:rFonts w:ascii="SimSun" w:hAnsi="SimSun" w:eastAsia="SimSun" w:cs="SimSun"/>
          <w:sz w:val="22"/>
          <w:szCs w:val="22"/>
        </w:rPr>
        <w:t xml:space="preserve"> </w:t>
      </w:r>
      <w:r>
        <w:rPr>
          <w:rFonts w:ascii="SimSun" w:hAnsi="SimSun" w:eastAsia="SimSun" w:cs="SimSun"/>
          <w:sz w:val="22"/>
          <w:szCs w:val="22"/>
          <w:spacing w:val="-12"/>
        </w:rPr>
        <w:t>前经锥切确诊的IA1</w:t>
      </w:r>
      <w:r>
        <w:rPr>
          <w:rFonts w:ascii="SimSun" w:hAnsi="SimSun" w:eastAsia="SimSun" w:cs="SimSun"/>
          <w:sz w:val="22"/>
          <w:szCs w:val="22"/>
          <w:spacing w:val="20"/>
        </w:rPr>
        <w:t xml:space="preserve"> </w:t>
      </w:r>
      <w:r>
        <w:rPr>
          <w:rFonts w:ascii="SimSun" w:hAnsi="SimSun" w:eastAsia="SimSun" w:cs="SimSun"/>
          <w:sz w:val="22"/>
          <w:szCs w:val="22"/>
          <w:spacing w:val="-12"/>
        </w:rPr>
        <w:t>期可以延迟治疗，</w:t>
      </w:r>
      <w:r>
        <w:rPr>
          <w:rFonts w:ascii="SimSun" w:hAnsi="SimSun" w:eastAsia="SimSun" w:cs="SimSun"/>
          <w:sz w:val="22"/>
          <w:szCs w:val="22"/>
          <w:spacing w:val="55"/>
        </w:rPr>
        <w:t xml:space="preserve"> </w:t>
      </w:r>
      <w:r>
        <w:rPr>
          <w:rFonts w:ascii="SimSun" w:hAnsi="SimSun" w:eastAsia="SimSun" w:cs="SimSun"/>
          <w:sz w:val="22"/>
          <w:szCs w:val="22"/>
          <w:spacing w:val="-12"/>
        </w:rPr>
        <w:t>一般不影响孕妇的预后，其中锥切切缘阴性可延迟到产后治</w:t>
      </w:r>
      <w:r>
        <w:rPr>
          <w:rFonts w:ascii="SimSun" w:hAnsi="SimSun" w:eastAsia="SimSun" w:cs="SimSun"/>
          <w:sz w:val="22"/>
          <w:szCs w:val="22"/>
        </w:rPr>
        <w:t xml:space="preserve"> </w:t>
      </w:r>
      <w:r>
        <w:rPr>
          <w:rFonts w:ascii="SimSun" w:hAnsi="SimSun" w:eastAsia="SimSun" w:cs="SimSun"/>
          <w:sz w:val="22"/>
          <w:szCs w:val="22"/>
          <w:spacing w:val="-3"/>
        </w:rPr>
        <w:t>疗；妊娠20周之前诊断的IA2</w:t>
      </w:r>
      <w:r>
        <w:rPr>
          <w:rFonts w:ascii="SimSun" w:hAnsi="SimSun" w:eastAsia="SimSun" w:cs="SimSun"/>
          <w:sz w:val="22"/>
          <w:szCs w:val="22"/>
          <w:spacing w:val="20"/>
        </w:rPr>
        <w:t xml:space="preserve"> </w:t>
      </w:r>
      <w:r>
        <w:rPr>
          <w:rFonts w:ascii="SimSun" w:hAnsi="SimSun" w:eastAsia="SimSun" w:cs="SimSun"/>
          <w:sz w:val="22"/>
          <w:szCs w:val="22"/>
          <w:spacing w:val="-3"/>
        </w:rPr>
        <w:t>期及其以上患者应终止妊娠并立</w:t>
      </w:r>
      <w:r>
        <w:rPr>
          <w:rFonts w:ascii="SimSun" w:hAnsi="SimSun" w:eastAsia="SimSun" w:cs="SimSun"/>
          <w:sz w:val="22"/>
          <w:szCs w:val="22"/>
          <w:spacing w:val="-4"/>
        </w:rPr>
        <w:t>即接受治疗。妊娠28周后诊断的各</w:t>
      </w:r>
      <w:r>
        <w:rPr>
          <w:rFonts w:ascii="SimSun" w:hAnsi="SimSun" w:eastAsia="SimSun" w:cs="SimSun"/>
          <w:sz w:val="22"/>
          <w:szCs w:val="22"/>
        </w:rPr>
        <w:t xml:space="preserve"> </w:t>
      </w:r>
      <w:r>
        <w:rPr>
          <w:rFonts w:ascii="SimSun" w:hAnsi="SimSun" w:eastAsia="SimSun" w:cs="SimSun"/>
          <w:sz w:val="22"/>
          <w:szCs w:val="22"/>
          <w:spacing w:val="-5"/>
        </w:rPr>
        <w:t>期子宫颈癌可以延迟至胎儿成熟再行治疗。对于妊娠20~28周诊断的患者，可</w:t>
      </w:r>
      <w:r>
        <w:rPr>
          <w:rFonts w:ascii="SimSun" w:hAnsi="SimSun" w:eastAsia="SimSun" w:cs="SimSun"/>
          <w:sz w:val="22"/>
          <w:szCs w:val="22"/>
          <w:spacing w:val="-6"/>
        </w:rPr>
        <w:t>以根据患者及家属的</w:t>
      </w:r>
      <w:r>
        <w:rPr>
          <w:rFonts w:ascii="SimSun" w:hAnsi="SimSun" w:eastAsia="SimSun" w:cs="SimSun"/>
          <w:sz w:val="22"/>
          <w:szCs w:val="22"/>
        </w:rPr>
        <w:t xml:space="preserve"> </w:t>
      </w:r>
      <w:r>
        <w:rPr>
          <w:rFonts w:ascii="SimSun" w:hAnsi="SimSun" w:eastAsia="SimSun" w:cs="SimSun"/>
          <w:sz w:val="22"/>
          <w:szCs w:val="22"/>
          <w:spacing w:val="-4"/>
        </w:rPr>
        <w:t>意愿采用延迟治疗或终止妊娠立即接受治</w:t>
      </w:r>
      <w:r>
        <w:rPr>
          <w:rFonts w:ascii="SimSun" w:hAnsi="SimSun" w:eastAsia="SimSun" w:cs="SimSun"/>
          <w:sz w:val="22"/>
          <w:szCs w:val="22"/>
          <w:spacing w:val="-5"/>
        </w:rPr>
        <w:t>疗，延迟治疗至少不明显影响</w:t>
      </w:r>
      <w:r>
        <w:rPr>
          <w:rFonts w:ascii="SimSun" w:hAnsi="SimSun" w:eastAsia="SimSun" w:cs="SimSun"/>
          <w:sz w:val="22"/>
          <w:szCs w:val="22"/>
          <w:spacing w:val="-4"/>
        </w:rPr>
        <w:t>IA</w:t>
      </w:r>
      <w:r>
        <w:rPr>
          <w:rFonts w:ascii="SimSun" w:hAnsi="SimSun" w:eastAsia="SimSun" w:cs="SimSun"/>
          <w:sz w:val="22"/>
          <w:szCs w:val="22"/>
          <w:spacing w:val="-5"/>
        </w:rPr>
        <w:t>2</w:t>
      </w:r>
      <w:r>
        <w:rPr>
          <w:rFonts w:ascii="SimSun" w:hAnsi="SimSun" w:eastAsia="SimSun" w:cs="SimSun"/>
          <w:sz w:val="22"/>
          <w:szCs w:val="22"/>
          <w:spacing w:val="40"/>
        </w:rPr>
        <w:t xml:space="preserve"> </w:t>
      </w:r>
      <w:r>
        <w:rPr>
          <w:rFonts w:ascii="SimSun" w:hAnsi="SimSun" w:eastAsia="SimSun" w:cs="SimSun"/>
          <w:sz w:val="22"/>
          <w:szCs w:val="22"/>
          <w:spacing w:val="-5"/>
        </w:rPr>
        <w:t>期及</w:t>
      </w:r>
      <w:r>
        <w:rPr>
          <w:rFonts w:ascii="SimSun" w:hAnsi="SimSun" w:eastAsia="SimSun" w:cs="SimSun"/>
          <w:sz w:val="22"/>
          <w:szCs w:val="22"/>
          <w:spacing w:val="-4"/>
        </w:rPr>
        <w:t>IB</w:t>
      </w:r>
      <w:r>
        <w:rPr>
          <w:rFonts w:ascii="SimSun" w:hAnsi="SimSun" w:eastAsia="SimSun" w:cs="SimSun"/>
          <w:sz w:val="22"/>
          <w:szCs w:val="22"/>
          <w:spacing w:val="-5"/>
        </w:rPr>
        <w:t>1</w:t>
      </w:r>
      <w:r>
        <w:rPr>
          <w:rFonts w:ascii="SimSun" w:hAnsi="SimSun" w:eastAsia="SimSun" w:cs="SimSun"/>
          <w:sz w:val="22"/>
          <w:szCs w:val="22"/>
          <w:spacing w:val="30"/>
        </w:rPr>
        <w:t xml:space="preserve"> </w:t>
      </w:r>
      <w:r>
        <w:rPr>
          <w:rFonts w:ascii="SimSun" w:hAnsi="SimSun" w:eastAsia="SimSun" w:cs="SimSun"/>
          <w:sz w:val="22"/>
          <w:szCs w:val="22"/>
          <w:spacing w:val="-5"/>
        </w:rPr>
        <w:t>期子宫颈癌</w:t>
      </w:r>
      <w:r>
        <w:rPr>
          <w:rFonts w:ascii="SimSun" w:hAnsi="SimSun" w:eastAsia="SimSun" w:cs="SimSun"/>
          <w:sz w:val="22"/>
          <w:szCs w:val="22"/>
        </w:rPr>
        <w:t xml:space="preserve"> </w:t>
      </w:r>
      <w:r>
        <w:rPr>
          <w:rFonts w:ascii="SimSun" w:hAnsi="SimSun" w:eastAsia="SimSun" w:cs="SimSun"/>
          <w:sz w:val="22"/>
          <w:szCs w:val="22"/>
          <w:spacing w:val="-11"/>
        </w:rPr>
        <w:t>的预后。</w:t>
      </w:r>
      <w:r>
        <w:rPr>
          <w:rFonts w:ascii="SimSun" w:hAnsi="SimSun" w:eastAsia="SimSun" w:cs="SimSun"/>
          <w:sz w:val="22"/>
          <w:szCs w:val="22"/>
          <w:spacing w:val="26"/>
        </w:rPr>
        <w:t xml:space="preserve"> </w:t>
      </w:r>
      <w:r>
        <w:rPr>
          <w:rFonts w:ascii="SimSun" w:hAnsi="SimSun" w:eastAsia="SimSun" w:cs="SimSun"/>
          <w:sz w:val="22"/>
          <w:szCs w:val="22"/>
          <w:spacing w:val="-11"/>
        </w:rPr>
        <w:t>IB2</w:t>
      </w:r>
      <w:r>
        <w:rPr>
          <w:rFonts w:ascii="SimSun" w:hAnsi="SimSun" w:eastAsia="SimSun" w:cs="SimSun"/>
          <w:sz w:val="22"/>
          <w:szCs w:val="22"/>
        </w:rPr>
        <w:t xml:space="preserve"> </w:t>
      </w:r>
      <w:r>
        <w:rPr>
          <w:rFonts w:ascii="SimSun" w:hAnsi="SimSun" w:eastAsia="SimSun" w:cs="SimSun"/>
          <w:sz w:val="22"/>
          <w:szCs w:val="22"/>
          <w:spacing w:val="-11"/>
        </w:rPr>
        <w:t>期及以上期别决定延迟治疗者，建议采用新辅助化疗来延缓疾病进展。在延迟治疗期</w:t>
      </w:r>
      <w:r>
        <w:rPr>
          <w:rFonts w:ascii="SimSun" w:hAnsi="SimSun" w:eastAsia="SimSun" w:cs="SimSun"/>
          <w:sz w:val="22"/>
          <w:szCs w:val="22"/>
        </w:rPr>
        <w:t xml:space="preserve"> </w:t>
      </w:r>
      <w:r>
        <w:rPr>
          <w:rFonts w:ascii="SimSun" w:hAnsi="SimSun" w:eastAsia="SimSun" w:cs="SimSun"/>
          <w:sz w:val="22"/>
          <w:szCs w:val="22"/>
          <w:spacing w:val="-13"/>
        </w:rPr>
        <w:t>间，应密切观察病情，如肿瘤进展，应及时终止妊娠。除IA1</w:t>
      </w:r>
      <w:r>
        <w:rPr>
          <w:rFonts w:ascii="SimSun" w:hAnsi="SimSun" w:eastAsia="SimSun" w:cs="SimSun"/>
          <w:sz w:val="22"/>
          <w:szCs w:val="22"/>
          <w:spacing w:val="30"/>
        </w:rPr>
        <w:t xml:space="preserve"> </w:t>
      </w:r>
      <w:r>
        <w:rPr>
          <w:rFonts w:ascii="SimSun" w:hAnsi="SimSun" w:eastAsia="SimSun" w:cs="SimSun"/>
          <w:sz w:val="22"/>
          <w:szCs w:val="22"/>
          <w:spacing w:val="-13"/>
        </w:rPr>
        <w:t>期外，延迟治疗应在妊娠34周前终</w:t>
      </w:r>
      <w:r>
        <w:rPr>
          <w:rFonts w:ascii="SimSun" w:hAnsi="SimSun" w:eastAsia="SimSun" w:cs="SimSun"/>
          <w:sz w:val="22"/>
          <w:szCs w:val="22"/>
          <w:spacing w:val="-14"/>
        </w:rPr>
        <w:t>止妊</w:t>
      </w:r>
      <w:r>
        <w:rPr>
          <w:rFonts w:ascii="SimSun" w:hAnsi="SimSun" w:eastAsia="SimSun" w:cs="SimSun"/>
          <w:sz w:val="22"/>
          <w:szCs w:val="22"/>
        </w:rPr>
        <w:t xml:space="preserve"> </w:t>
      </w:r>
      <w:r>
        <w:rPr>
          <w:rFonts w:ascii="SimSun" w:hAnsi="SimSun" w:eastAsia="SimSun" w:cs="SimSun"/>
          <w:sz w:val="22"/>
          <w:szCs w:val="22"/>
          <w:spacing w:val="-11"/>
        </w:rPr>
        <w:t>娠。分娩方式一般采用子宫体部剖宫产。</w:t>
      </w:r>
    </w:p>
    <w:p>
      <w:pPr>
        <w:ind w:left="8959"/>
        <w:spacing w:before="75" w:line="224" w:lineRule="auto"/>
        <w:rPr>
          <w:rFonts w:ascii="KaiTi" w:hAnsi="KaiTi" w:eastAsia="KaiTi" w:cs="KaiTi"/>
          <w:sz w:val="19"/>
          <w:szCs w:val="19"/>
        </w:rPr>
      </w:pPr>
      <w:r>
        <w:rPr>
          <w:rFonts w:ascii="KaiTi" w:hAnsi="KaiTi" w:eastAsia="KaiTi" w:cs="KaiTi"/>
          <w:sz w:val="19"/>
          <w:szCs w:val="19"/>
          <w:spacing w:val="17"/>
        </w:rPr>
        <w:t>(林仲秋)</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before="1" w:line="700" w:lineRule="exact"/>
        <w:textAlignment w:val="center"/>
        <w:rPr/>
      </w:pPr>
      <w:r>
        <w:drawing>
          <wp:inline distT="0" distB="0" distL="0" distR="0">
            <wp:extent cx="577845" cy="444524"/>
            <wp:effectExtent l="0" t="0" r="0" b="0"/>
            <wp:docPr id="307" name="IM 307"/>
            <wp:cNvGraphicFramePr/>
            <a:graphic>
              <a:graphicData uri="http://schemas.openxmlformats.org/drawingml/2006/picture">
                <pic:pic>
                  <pic:nvPicPr>
                    <pic:cNvPr id="307" name="IM 307"/>
                    <pic:cNvPicPr/>
                  </pic:nvPicPr>
                  <pic:blipFill>
                    <a:blip r:embed="rId344"/>
                    <a:stretch>
                      <a:fillRect/>
                    </a:stretch>
                  </pic:blipFill>
                  <pic:spPr>
                    <a:xfrm rot="0">
                      <a:off x="0" y="0"/>
                      <a:ext cx="577845" cy="444524"/>
                    </a:xfrm>
                    <a:prstGeom prst="rect">
                      <a:avLst/>
                    </a:prstGeom>
                  </pic:spPr>
                </pic:pic>
              </a:graphicData>
            </a:graphic>
          </wp:inline>
        </w:drawing>
      </w:r>
    </w:p>
    <w:p>
      <w:pPr>
        <w:sectPr>
          <w:pgSz w:w="11900" w:h="16840"/>
          <w:pgMar w:top="400" w:right="880" w:bottom="400" w:left="689" w:header="0" w:footer="0" w:gutter="0"/>
        </w:sectPr>
        <w:rPr/>
      </w:pPr>
    </w:p>
    <w:p>
      <w:pPr>
        <w:spacing w:line="280" w:lineRule="auto"/>
        <w:rPr>
          <w:rFonts w:ascii="Arial"/>
          <w:sz w:val="21"/>
        </w:rPr>
      </w:pPr>
      <w:r>
        <w:drawing>
          <wp:anchor distT="0" distB="0" distL="0" distR="0" simplePos="0" relativeHeight="252862464" behindDoc="0" locked="0" layoutInCell="0" allowOverlap="1">
            <wp:simplePos x="0" y="0"/>
            <wp:positionH relativeFrom="page">
              <wp:posOffset>584193</wp:posOffset>
            </wp:positionH>
            <wp:positionV relativeFrom="page">
              <wp:posOffset>1885974</wp:posOffset>
            </wp:positionV>
            <wp:extent cx="5886438" cy="6350"/>
            <wp:effectExtent l="0" t="0" r="0" b="0"/>
            <wp:wrapNone/>
            <wp:docPr id="308" name="IM 308"/>
            <wp:cNvGraphicFramePr/>
            <a:graphic>
              <a:graphicData uri="http://schemas.openxmlformats.org/drawingml/2006/picture">
                <pic:pic>
                  <pic:nvPicPr>
                    <pic:cNvPr id="308" name="IM 308"/>
                    <pic:cNvPicPr/>
                  </pic:nvPicPr>
                  <pic:blipFill>
                    <a:blip r:embed="rId346"/>
                    <a:stretch>
                      <a:fillRect/>
                    </a:stretch>
                  </pic:blipFill>
                  <pic:spPr>
                    <a:xfrm rot="0">
                      <a:off x="0" y="0"/>
                      <a:ext cx="5886438" cy="6350"/>
                    </a:xfrm>
                    <a:prstGeom prst="rect">
                      <a:avLst/>
                    </a:prstGeom>
                  </pic:spPr>
                </pic:pic>
              </a:graphicData>
            </a:graphic>
          </wp:anchor>
        </w:drawing>
      </w:r>
      <w:r>
        <w:drawing>
          <wp:anchor distT="0" distB="0" distL="0" distR="0" simplePos="0" relativeHeight="252861440" behindDoc="0" locked="0" layoutInCell="0" allowOverlap="1">
            <wp:simplePos x="0" y="0"/>
            <wp:positionH relativeFrom="page">
              <wp:posOffset>6515063</wp:posOffset>
            </wp:positionH>
            <wp:positionV relativeFrom="page">
              <wp:posOffset>1098532</wp:posOffset>
            </wp:positionV>
            <wp:extent cx="698523" cy="742977"/>
            <wp:effectExtent l="0" t="0" r="0" b="0"/>
            <wp:wrapNone/>
            <wp:docPr id="309" name="IM 309"/>
            <wp:cNvGraphicFramePr/>
            <a:graphic>
              <a:graphicData uri="http://schemas.openxmlformats.org/drawingml/2006/picture">
                <pic:pic>
                  <pic:nvPicPr>
                    <pic:cNvPr id="309" name="IM 309"/>
                    <pic:cNvPicPr/>
                  </pic:nvPicPr>
                  <pic:blipFill>
                    <a:blip r:embed="rId347"/>
                    <a:stretch>
                      <a:fillRect/>
                    </a:stretch>
                  </pic:blipFill>
                  <pic:spPr>
                    <a:xfrm rot="0">
                      <a:off x="0" y="0"/>
                      <a:ext cx="698523" cy="742977"/>
                    </a:xfrm>
                    <a:prstGeom prst="rect">
                      <a:avLst/>
                    </a:prstGeom>
                  </pic:spPr>
                </pic:pic>
              </a:graphicData>
            </a:graphic>
          </wp:anchor>
        </w:drawing>
      </w: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firstLine="29"/>
        <w:spacing w:line="1270" w:lineRule="exact"/>
        <w:textAlignment w:val="center"/>
        <w:rPr/>
      </w:pPr>
      <w:r>
        <w:pict>
          <v:group id="_x0000_s150" style="mso-position-vertical-relative:line;mso-position-horizontal-relative:char;width:460.05pt;height:63.5pt;" filled="false" stroked="false" coordsize="9200,1270" coordorigin="0,0">
            <v:shape id="_x0000_s151" style="position:absolute;left:0;top:0;width:9200;height:1270;" filled="false" stroked="false" type="#_x0000_t75">
              <v:imagedata o:title="" r:id="rId348"/>
            </v:shape>
            <v:shape id="_x0000_s152" style="position:absolute;left:-20;top:-20;width:9240;height:1410;" filled="false" stroked="false" type="#_x0000_t202">
              <v:fill on="false"/>
              <v:stroke on="false"/>
              <v:path/>
              <v:imagedata o:title=""/>
              <o:lock v:ext="edit" aspectratio="false"/>
              <v:textbox inset="0mm,0mm,0mm,0mm">
                <w:txbxContent>
                  <w:p>
                    <w:pPr>
                      <w:spacing w:line="323" w:lineRule="auto"/>
                      <w:rPr>
                        <w:rFonts w:ascii="Arial"/>
                        <w:sz w:val="21"/>
                      </w:rPr>
                    </w:pPr>
                    <w:r/>
                  </w:p>
                  <w:p>
                    <w:pPr>
                      <w:ind w:left="1617"/>
                      <w:spacing w:before="175" w:line="222" w:lineRule="auto"/>
                      <w:rPr>
                        <w:rFonts w:ascii="SimHei" w:hAnsi="SimHei" w:eastAsia="SimHei" w:cs="SimHei"/>
                        <w:sz w:val="54"/>
                        <w:szCs w:val="54"/>
                      </w:rPr>
                    </w:pPr>
                    <w:r>
                      <w:rPr>
                        <w:rFonts w:ascii="SimHei" w:hAnsi="SimHei" w:eastAsia="SimHei" w:cs="SimHei"/>
                        <w:sz w:val="54"/>
                        <w:szCs w:val="54"/>
                        <w:b/>
                        <w:bCs/>
                        <w:color w:val="007FD4"/>
                        <w:spacing w:val="-27"/>
                      </w:rPr>
                      <w:t>第二十六章</w:t>
                    </w:r>
                    <w:r>
                      <w:rPr>
                        <w:rFonts w:ascii="SimHei" w:hAnsi="SimHei" w:eastAsia="SimHei" w:cs="SimHei"/>
                        <w:sz w:val="54"/>
                        <w:szCs w:val="54"/>
                        <w:color w:val="007FD4"/>
                        <w:spacing w:val="209"/>
                      </w:rPr>
                      <w:t xml:space="preserve"> </w:t>
                    </w:r>
                    <w:r>
                      <w:rPr>
                        <w:rFonts w:ascii="SimHei" w:hAnsi="SimHei" w:eastAsia="SimHei" w:cs="SimHei"/>
                        <w:sz w:val="54"/>
                        <w:szCs w:val="54"/>
                        <w:b/>
                        <w:bCs/>
                        <w:color w:val="007FD4"/>
                        <w:spacing w:val="-27"/>
                      </w:rPr>
                      <w:t>子</w:t>
                    </w:r>
                    <w:r>
                      <w:rPr>
                        <w:rFonts w:ascii="SimHei" w:hAnsi="SimHei" w:eastAsia="SimHei" w:cs="SimHei"/>
                        <w:sz w:val="54"/>
                        <w:szCs w:val="54"/>
                        <w:color w:val="007FD4"/>
                        <w:spacing w:val="56"/>
                      </w:rPr>
                      <w:t xml:space="preserve"> </w:t>
                    </w:r>
                    <w:r>
                      <w:rPr>
                        <w:rFonts w:ascii="SimHei" w:hAnsi="SimHei" w:eastAsia="SimHei" w:cs="SimHei"/>
                        <w:sz w:val="54"/>
                        <w:szCs w:val="54"/>
                        <w:b/>
                        <w:bCs/>
                        <w:color w:val="007FD4"/>
                        <w:spacing w:val="-27"/>
                      </w:rPr>
                      <w:t>宫</w:t>
                    </w:r>
                    <w:r>
                      <w:rPr>
                        <w:rFonts w:ascii="SimHei" w:hAnsi="SimHei" w:eastAsia="SimHei" w:cs="SimHei"/>
                        <w:sz w:val="54"/>
                        <w:szCs w:val="54"/>
                        <w:color w:val="007FD4"/>
                        <w:spacing w:val="21"/>
                      </w:rPr>
                      <w:t xml:space="preserve"> </w:t>
                    </w:r>
                    <w:r>
                      <w:rPr>
                        <w:rFonts w:ascii="SimHei" w:hAnsi="SimHei" w:eastAsia="SimHei" w:cs="SimHei"/>
                        <w:sz w:val="54"/>
                        <w:szCs w:val="54"/>
                        <w:b/>
                        <w:bCs/>
                        <w:color w:val="007FD4"/>
                        <w:spacing w:val="-27"/>
                      </w:rPr>
                      <w:t>肿</w:t>
                    </w:r>
                    <w:r>
                      <w:rPr>
                        <w:rFonts w:ascii="SimHei" w:hAnsi="SimHei" w:eastAsia="SimHei" w:cs="SimHei"/>
                        <w:sz w:val="54"/>
                        <w:szCs w:val="54"/>
                        <w:color w:val="007FD4"/>
                        <w:spacing w:val="19"/>
                      </w:rPr>
                      <w:t xml:space="preserve"> </w:t>
                    </w:r>
                    <w:r>
                      <w:rPr>
                        <w:rFonts w:ascii="SimHei" w:hAnsi="SimHei" w:eastAsia="SimHei" w:cs="SimHei"/>
                        <w:sz w:val="54"/>
                        <w:szCs w:val="54"/>
                        <w:b/>
                        <w:bCs/>
                        <w:color w:val="007FD4"/>
                        <w:spacing w:val="-27"/>
                      </w:rPr>
                      <w:t>瘤</w:t>
                    </w:r>
                  </w:p>
                </w:txbxContent>
              </v:textbox>
            </v:shape>
          </v:group>
        </w:pic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9" w:right="1276" w:firstLine="420"/>
        <w:spacing w:before="72" w:line="253" w:lineRule="auto"/>
        <w:rPr>
          <w:rFonts w:ascii="SimSun" w:hAnsi="SimSun" w:eastAsia="SimSun" w:cs="SimSun"/>
          <w:sz w:val="22"/>
          <w:szCs w:val="22"/>
        </w:rPr>
      </w:pPr>
      <w:r>
        <w:rPr>
          <w:rFonts w:ascii="SimSun" w:hAnsi="SimSun" w:eastAsia="SimSun" w:cs="SimSun"/>
          <w:sz w:val="22"/>
          <w:szCs w:val="22"/>
          <w:spacing w:val="-7"/>
        </w:rPr>
        <w:t>子宫肿瘤有良性和恶性之分。常见的良性肿瘤为子宫平滑肌瘤，常见的恶性肿瘤为子宫内膜癌</w:t>
      </w:r>
      <w:r>
        <w:rPr>
          <w:rFonts w:ascii="SimSun" w:hAnsi="SimSun" w:eastAsia="SimSun" w:cs="SimSun"/>
          <w:sz w:val="22"/>
          <w:szCs w:val="22"/>
        </w:rPr>
        <w:t xml:space="preserve"> </w:t>
      </w:r>
      <w:r>
        <w:rPr>
          <w:rFonts w:ascii="SimSun" w:hAnsi="SimSun" w:eastAsia="SimSun" w:cs="SimSun"/>
          <w:sz w:val="22"/>
          <w:szCs w:val="22"/>
          <w:spacing w:val="-13"/>
        </w:rPr>
        <w:t>和子宫肉瘤。</w:t>
      </w:r>
    </w:p>
    <w:p>
      <w:pPr>
        <w:spacing w:line="249" w:lineRule="auto"/>
        <w:rPr>
          <w:rFonts w:ascii="Arial"/>
          <w:sz w:val="21"/>
        </w:rPr>
      </w:pPr>
      <w:r/>
    </w:p>
    <w:p>
      <w:pPr>
        <w:ind w:left="3144"/>
        <w:spacing w:before="104" w:line="222" w:lineRule="auto"/>
        <w:rPr>
          <w:rFonts w:ascii="SimHei" w:hAnsi="SimHei" w:eastAsia="SimHei" w:cs="SimHei"/>
          <w:sz w:val="32"/>
          <w:szCs w:val="32"/>
        </w:rPr>
      </w:pPr>
      <w:r>
        <w:rPr>
          <w:rFonts w:ascii="SimHei" w:hAnsi="SimHei" w:eastAsia="SimHei" w:cs="SimHei"/>
          <w:sz w:val="32"/>
          <w:szCs w:val="32"/>
          <w:b/>
          <w:bCs/>
          <w:spacing w:val="-14"/>
        </w:rPr>
        <w:t>第一节</w:t>
      </w:r>
      <w:r>
        <w:rPr>
          <w:rFonts w:ascii="SimHei" w:hAnsi="SimHei" w:eastAsia="SimHei" w:cs="SimHei"/>
          <w:sz w:val="32"/>
          <w:szCs w:val="32"/>
          <w:spacing w:val="124"/>
        </w:rPr>
        <w:t xml:space="preserve"> </w:t>
      </w:r>
      <w:r>
        <w:rPr>
          <w:rFonts w:ascii="SimHei" w:hAnsi="SimHei" w:eastAsia="SimHei" w:cs="SimHei"/>
          <w:sz w:val="32"/>
          <w:szCs w:val="32"/>
          <w:b/>
          <w:bCs/>
          <w:spacing w:val="-14"/>
        </w:rPr>
        <w:t>子</w:t>
      </w:r>
      <w:r>
        <w:rPr>
          <w:rFonts w:ascii="SimHei" w:hAnsi="SimHei" w:eastAsia="SimHei" w:cs="SimHei"/>
          <w:sz w:val="32"/>
          <w:szCs w:val="32"/>
          <w:spacing w:val="36"/>
        </w:rPr>
        <w:t xml:space="preserve"> </w:t>
      </w:r>
      <w:r>
        <w:rPr>
          <w:rFonts w:ascii="SimHei" w:hAnsi="SimHei" w:eastAsia="SimHei" w:cs="SimHei"/>
          <w:sz w:val="32"/>
          <w:szCs w:val="32"/>
          <w:b/>
          <w:bCs/>
          <w:spacing w:val="-14"/>
        </w:rPr>
        <w:t>宫</w:t>
      </w:r>
      <w:r>
        <w:rPr>
          <w:rFonts w:ascii="SimHei" w:hAnsi="SimHei" w:eastAsia="SimHei" w:cs="SimHei"/>
          <w:sz w:val="32"/>
          <w:szCs w:val="32"/>
          <w:spacing w:val="14"/>
        </w:rPr>
        <w:t xml:space="preserve"> </w:t>
      </w:r>
      <w:r>
        <w:rPr>
          <w:rFonts w:ascii="SimHei" w:hAnsi="SimHei" w:eastAsia="SimHei" w:cs="SimHei"/>
          <w:sz w:val="32"/>
          <w:szCs w:val="32"/>
          <w:b/>
          <w:bCs/>
          <w:spacing w:val="-14"/>
        </w:rPr>
        <w:t>肌</w:t>
      </w:r>
      <w:r>
        <w:rPr>
          <w:rFonts w:ascii="SimHei" w:hAnsi="SimHei" w:eastAsia="SimHei" w:cs="SimHei"/>
          <w:sz w:val="32"/>
          <w:szCs w:val="32"/>
          <w:spacing w:val="14"/>
        </w:rPr>
        <w:t xml:space="preserve"> </w:t>
      </w:r>
      <w:r>
        <w:rPr>
          <w:rFonts w:ascii="SimHei" w:hAnsi="SimHei" w:eastAsia="SimHei" w:cs="SimHei"/>
          <w:sz w:val="32"/>
          <w:szCs w:val="32"/>
          <w:b/>
          <w:bCs/>
          <w:spacing w:val="-14"/>
        </w:rPr>
        <w:t>瘤</w:t>
      </w:r>
    </w:p>
    <w:p>
      <w:pPr>
        <w:spacing w:line="464" w:lineRule="auto"/>
        <w:rPr>
          <w:rFonts w:ascii="Arial"/>
          <w:sz w:val="21"/>
        </w:rPr>
      </w:pPr>
      <w:r/>
    </w:p>
    <w:p>
      <w:pPr>
        <w:ind w:left="9"/>
        <w:spacing w:before="72" w:line="220" w:lineRule="auto"/>
        <w:rPr>
          <w:rFonts w:ascii="KaiTi" w:hAnsi="KaiTi" w:eastAsia="KaiTi" w:cs="KaiTi"/>
          <w:sz w:val="22"/>
          <w:szCs w:val="22"/>
        </w:rPr>
      </w:pPr>
      <w:r>
        <w:rPr>
          <w:rFonts w:ascii="KaiTi" w:hAnsi="KaiTi" w:eastAsia="KaiTi" w:cs="KaiTi"/>
          <w:sz w:val="22"/>
          <w:szCs w:val="22"/>
          <w:spacing w:val="-17"/>
        </w:rPr>
        <w:t>●</w:t>
      </w:r>
      <w:r>
        <w:rPr>
          <w:rFonts w:ascii="KaiTi" w:hAnsi="KaiTi" w:eastAsia="KaiTi" w:cs="KaiTi"/>
          <w:sz w:val="22"/>
          <w:szCs w:val="22"/>
          <w:spacing w:val="10"/>
        </w:rPr>
        <w:t xml:space="preserve"> </w:t>
      </w:r>
      <w:r>
        <w:rPr>
          <w:rFonts w:ascii="KaiTi" w:hAnsi="KaiTi" w:eastAsia="KaiTi" w:cs="KaiTi"/>
          <w:sz w:val="22"/>
          <w:szCs w:val="22"/>
          <w:spacing w:val="-17"/>
        </w:rPr>
        <w:t>临床表现与肌瘤的类型、大小和有无变性相关，最常见的症状是月经改变。</w:t>
      </w:r>
    </w:p>
    <w:p>
      <w:pPr>
        <w:ind w:left="9"/>
        <w:spacing w:before="84" w:line="225" w:lineRule="auto"/>
        <w:rPr>
          <w:rFonts w:ascii="KaiTi" w:hAnsi="KaiTi" w:eastAsia="KaiTi" w:cs="KaiTi"/>
          <w:sz w:val="22"/>
          <w:szCs w:val="22"/>
        </w:rPr>
      </w:pPr>
      <w:r>
        <w:rPr>
          <w:rFonts w:ascii="KaiTi" w:hAnsi="KaiTi" w:eastAsia="KaiTi" w:cs="KaiTi"/>
          <w:sz w:val="22"/>
          <w:szCs w:val="22"/>
          <w:spacing w:val="-20"/>
        </w:rPr>
        <w:t>●</w:t>
      </w:r>
      <w:r>
        <w:rPr>
          <w:rFonts w:ascii="KaiTi" w:hAnsi="KaiTi" w:eastAsia="KaiTi" w:cs="KaiTi"/>
          <w:sz w:val="22"/>
          <w:szCs w:val="22"/>
          <w:spacing w:val="22"/>
        </w:rPr>
        <w:t xml:space="preserve"> </w:t>
      </w:r>
      <w:r>
        <w:rPr>
          <w:rFonts w:ascii="KaiTi" w:hAnsi="KaiTi" w:eastAsia="KaiTi" w:cs="KaiTi"/>
          <w:sz w:val="22"/>
          <w:szCs w:val="22"/>
          <w:spacing w:val="-20"/>
        </w:rPr>
        <w:t>超声检查是常用、准确的辅助检查手段。</w:t>
      </w:r>
    </w:p>
    <w:p>
      <w:pPr>
        <w:ind w:left="9"/>
        <w:spacing w:before="65" w:line="220"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11"/>
        </w:rPr>
        <w:t xml:space="preserve"> </w:t>
      </w:r>
      <w:r>
        <w:rPr>
          <w:rFonts w:ascii="KaiTi" w:hAnsi="KaiTi" w:eastAsia="KaiTi" w:cs="KaiTi"/>
          <w:sz w:val="22"/>
          <w:szCs w:val="22"/>
          <w:spacing w:val="-18"/>
        </w:rPr>
        <w:t>无症状者一般不需治疗，症状轻、近绝经年龄者可采用非手术治疗。</w:t>
      </w:r>
    </w:p>
    <w:p>
      <w:pPr>
        <w:ind w:left="9"/>
        <w:spacing w:before="77" w:line="220"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13"/>
        </w:rPr>
        <w:t xml:space="preserve"> </w:t>
      </w:r>
      <w:r>
        <w:rPr>
          <w:rFonts w:ascii="KaiTi" w:hAnsi="KaiTi" w:eastAsia="KaiTi" w:cs="KaiTi"/>
          <w:sz w:val="22"/>
          <w:szCs w:val="22"/>
          <w:spacing w:val="-16"/>
        </w:rPr>
        <w:t>手术是最有效的治疗方法，适用于有症状或疑有肉瘤变者。</w:t>
      </w:r>
    </w:p>
    <w:p>
      <w:pPr>
        <w:spacing w:line="277" w:lineRule="auto"/>
        <w:rPr>
          <w:rFonts w:ascii="Arial"/>
          <w:sz w:val="21"/>
        </w:rPr>
      </w:pPr>
      <w:r/>
    </w:p>
    <w:p>
      <w:pPr>
        <w:ind w:left="9" w:right="1199" w:firstLine="420"/>
        <w:spacing w:before="71" w:line="265" w:lineRule="auto"/>
        <w:jc w:val="both"/>
        <w:rPr>
          <w:rFonts w:ascii="SimSun" w:hAnsi="SimSun" w:eastAsia="SimSun" w:cs="SimSun"/>
          <w:sz w:val="22"/>
          <w:szCs w:val="22"/>
        </w:rPr>
      </w:pPr>
      <w:r>
        <w:rPr>
          <w:rFonts w:ascii="SimSun" w:hAnsi="SimSun" w:eastAsia="SimSun" w:cs="SimSun"/>
          <w:sz w:val="22"/>
          <w:szCs w:val="22"/>
          <w:spacing w:val="-10"/>
        </w:rPr>
        <w:t>子宫肌瘤(uterine</w:t>
      </w:r>
      <w:r>
        <w:rPr>
          <w:rFonts w:ascii="SimSun" w:hAnsi="SimSun" w:eastAsia="SimSun" w:cs="SimSun"/>
          <w:sz w:val="22"/>
          <w:szCs w:val="22"/>
          <w:spacing w:val="-12"/>
        </w:rPr>
        <w:t xml:space="preserve"> </w:t>
      </w:r>
      <w:r>
        <w:rPr>
          <w:rFonts w:ascii="SimSun" w:hAnsi="SimSun" w:eastAsia="SimSun" w:cs="SimSun"/>
          <w:sz w:val="22"/>
          <w:szCs w:val="22"/>
          <w:spacing w:val="-10"/>
        </w:rPr>
        <w:t>myoma,fibroid)是女性生殖器最常见的良性肿瘤，由平滑肌及结缔组织组成。</w:t>
      </w:r>
      <w:r>
        <w:rPr>
          <w:rFonts w:ascii="SimSun" w:hAnsi="SimSun" w:eastAsia="SimSun" w:cs="SimSun"/>
          <w:sz w:val="22"/>
          <w:szCs w:val="22"/>
        </w:rPr>
        <w:t xml:space="preserve"> </w:t>
      </w:r>
      <w:r>
        <w:rPr>
          <w:rFonts w:ascii="SimSun" w:hAnsi="SimSun" w:eastAsia="SimSun" w:cs="SimSun"/>
          <w:sz w:val="22"/>
          <w:szCs w:val="22"/>
          <w:spacing w:val="-2"/>
        </w:rPr>
        <w:t>常见于30~50岁妇女，20岁以下少见。据尸检统计，30岁以上妇女约20%有子宫肌瘤。因肌瘤多无</w:t>
      </w:r>
      <w:r>
        <w:rPr>
          <w:rFonts w:ascii="SimSun" w:hAnsi="SimSun" w:eastAsia="SimSun" w:cs="SimSun"/>
          <w:sz w:val="22"/>
          <w:szCs w:val="22"/>
          <w:spacing w:val="4"/>
        </w:rPr>
        <w:t xml:space="preserve"> </w:t>
      </w:r>
      <w:r>
        <w:rPr>
          <w:rFonts w:ascii="SimSun" w:hAnsi="SimSun" w:eastAsia="SimSun" w:cs="SimSun"/>
          <w:sz w:val="22"/>
          <w:szCs w:val="22"/>
          <w:spacing w:val="-12"/>
        </w:rPr>
        <w:t>症状或很少有症状，临床报道发病率远低于肌瘤真实发病率。</w:t>
      </w:r>
    </w:p>
    <w:p>
      <w:pPr>
        <w:ind w:left="322"/>
        <w:spacing w:before="54" w:line="221" w:lineRule="auto"/>
        <w:rPr>
          <w:rFonts w:ascii="SimHei" w:hAnsi="SimHei" w:eastAsia="SimHei" w:cs="SimHei"/>
          <w:sz w:val="22"/>
          <w:szCs w:val="22"/>
        </w:rPr>
      </w:pPr>
      <w:r>
        <w:rPr>
          <w:rFonts w:ascii="SimHei" w:hAnsi="SimHei" w:eastAsia="SimHei" w:cs="SimHei"/>
          <w:sz w:val="22"/>
          <w:szCs w:val="22"/>
          <w:b/>
          <w:bCs/>
          <w:color w:val="0074CD"/>
          <w:spacing w:val="-14"/>
        </w:rPr>
        <w:t>【发病相关因素】</w:t>
      </w:r>
    </w:p>
    <w:p>
      <w:pPr>
        <w:ind w:left="9" w:right="1260" w:firstLine="420"/>
        <w:spacing w:before="101" w:line="276" w:lineRule="auto"/>
        <w:jc w:val="both"/>
        <w:rPr>
          <w:rFonts w:ascii="SimSun" w:hAnsi="SimSun" w:eastAsia="SimSun" w:cs="SimSun"/>
          <w:sz w:val="22"/>
          <w:szCs w:val="22"/>
        </w:rPr>
      </w:pPr>
      <w:r>
        <w:rPr>
          <w:rFonts w:ascii="SimSun" w:hAnsi="SimSun" w:eastAsia="SimSun" w:cs="SimSun"/>
          <w:sz w:val="22"/>
          <w:szCs w:val="22"/>
          <w:spacing w:val="-12"/>
        </w:rPr>
        <w:t>确切病因尚未明了。因肌瘤好发于生育期，青春期前少见，绝经后萎缩或消退，提</w:t>
      </w:r>
      <w:r>
        <w:rPr>
          <w:rFonts w:ascii="SimSun" w:hAnsi="SimSun" w:eastAsia="SimSun" w:cs="SimSun"/>
          <w:sz w:val="22"/>
          <w:szCs w:val="22"/>
          <w:spacing w:val="-13"/>
        </w:rPr>
        <w:t>示其发生可能</w:t>
      </w:r>
      <w:r>
        <w:rPr>
          <w:rFonts w:ascii="SimSun" w:hAnsi="SimSun" w:eastAsia="SimSun" w:cs="SimSun"/>
          <w:sz w:val="22"/>
          <w:szCs w:val="22"/>
        </w:rPr>
        <w:t xml:space="preserve"> </w:t>
      </w:r>
      <w:r>
        <w:rPr>
          <w:rFonts w:ascii="SimSun" w:hAnsi="SimSun" w:eastAsia="SimSun" w:cs="SimSun"/>
          <w:sz w:val="22"/>
          <w:szCs w:val="22"/>
          <w:spacing w:val="-7"/>
        </w:rPr>
        <w:t>与女性激素相关。生物化学检测证实肌瘤中雌二醇的雌酮转化明显低于正常</w:t>
      </w:r>
      <w:r>
        <w:rPr>
          <w:rFonts w:ascii="SimSun" w:hAnsi="SimSun" w:eastAsia="SimSun" w:cs="SimSun"/>
          <w:sz w:val="22"/>
          <w:szCs w:val="22"/>
          <w:spacing w:val="-8"/>
        </w:rPr>
        <w:t>肌组织；肌瘤中雌激素</w:t>
      </w:r>
      <w:r>
        <w:rPr>
          <w:rFonts w:ascii="SimSun" w:hAnsi="SimSun" w:eastAsia="SimSun" w:cs="SimSun"/>
          <w:sz w:val="22"/>
          <w:szCs w:val="22"/>
        </w:rPr>
        <w:t xml:space="preserve"> </w:t>
      </w:r>
      <w:r>
        <w:rPr>
          <w:rFonts w:ascii="SimSun" w:hAnsi="SimSun" w:eastAsia="SimSun" w:cs="SimSun"/>
          <w:sz w:val="22"/>
          <w:szCs w:val="22"/>
          <w:spacing w:val="-7"/>
        </w:rPr>
        <w:t>受体浓度明显高于周边肌组织，故认为肌瘤组织局部对雌激素的高敏感性</w:t>
      </w:r>
      <w:r>
        <w:rPr>
          <w:rFonts w:ascii="SimSun" w:hAnsi="SimSun" w:eastAsia="SimSun" w:cs="SimSun"/>
          <w:sz w:val="22"/>
          <w:szCs w:val="22"/>
          <w:spacing w:val="-8"/>
        </w:rPr>
        <w:t>是肌瘤发生的重要因素之</w:t>
      </w:r>
      <w:r>
        <w:rPr>
          <w:rFonts w:ascii="SimSun" w:hAnsi="SimSun" w:eastAsia="SimSun" w:cs="SimSun"/>
          <w:sz w:val="22"/>
          <w:szCs w:val="22"/>
        </w:rPr>
        <w:t xml:space="preserve"> </w:t>
      </w:r>
      <w:r>
        <w:rPr>
          <w:rFonts w:ascii="SimSun" w:hAnsi="SimSun" w:eastAsia="SimSun" w:cs="SimSun"/>
          <w:sz w:val="22"/>
          <w:szCs w:val="22"/>
          <w:spacing w:val="-2"/>
        </w:rPr>
        <w:t>一。此外，研究还证实孕激素有促进肌瘤有丝分裂、刺激肌瘤生长的作用。细胞遗传学研究显示</w:t>
      </w:r>
      <w:r>
        <w:rPr>
          <w:rFonts w:ascii="SimSun" w:hAnsi="SimSun" w:eastAsia="SimSun" w:cs="SimSun"/>
          <w:sz w:val="22"/>
          <w:szCs w:val="22"/>
          <w:spacing w:val="2"/>
        </w:rPr>
        <w:t xml:space="preserve"> </w:t>
      </w:r>
      <w:r>
        <w:rPr>
          <w:rFonts w:ascii="SimSun" w:hAnsi="SimSun" w:eastAsia="SimSun" w:cs="SimSun"/>
          <w:sz w:val="22"/>
          <w:szCs w:val="22"/>
          <w:spacing w:val="-1"/>
        </w:rPr>
        <w:t>25%～50%子宫肌瘤存在细胞遗传学的异常，包括1</w:t>
      </w:r>
      <w:r>
        <w:rPr>
          <w:rFonts w:ascii="SimSun" w:hAnsi="SimSun" w:eastAsia="SimSun" w:cs="SimSun"/>
          <w:sz w:val="22"/>
          <w:szCs w:val="22"/>
          <w:spacing w:val="-2"/>
        </w:rPr>
        <w:t>2号和14号染色体长臂片段相互换位、12号染色</w:t>
      </w:r>
      <w:r>
        <w:rPr>
          <w:rFonts w:ascii="SimSun" w:hAnsi="SimSun" w:eastAsia="SimSun" w:cs="SimSun"/>
          <w:sz w:val="22"/>
          <w:szCs w:val="22"/>
        </w:rPr>
        <w:t xml:space="preserve"> </w:t>
      </w:r>
      <w:r>
        <w:rPr>
          <w:rFonts w:ascii="SimSun" w:hAnsi="SimSun" w:eastAsia="SimSun" w:cs="SimSun"/>
          <w:sz w:val="22"/>
          <w:szCs w:val="22"/>
          <w:spacing w:val="-4"/>
        </w:rPr>
        <w:t>体长臂重排、7号染色体长臂部分缺失等。分子生</w:t>
      </w:r>
      <w:r>
        <w:rPr>
          <w:rFonts w:ascii="SimSun" w:hAnsi="SimSun" w:eastAsia="SimSun" w:cs="SimSun"/>
          <w:sz w:val="22"/>
          <w:szCs w:val="22"/>
          <w:spacing w:val="-5"/>
        </w:rPr>
        <w:t>物学研究提示子宫肌瘤是由单克隆平滑肌细胞增</w:t>
      </w:r>
      <w:r>
        <w:rPr>
          <w:rFonts w:ascii="SimSun" w:hAnsi="SimSun" w:eastAsia="SimSun" w:cs="SimSun"/>
          <w:sz w:val="22"/>
          <w:szCs w:val="22"/>
        </w:rPr>
        <w:t xml:space="preserve"> </w:t>
      </w:r>
      <w:r>
        <w:rPr>
          <w:rFonts w:ascii="SimSun" w:hAnsi="SimSun" w:eastAsia="SimSun" w:cs="SimSun"/>
          <w:sz w:val="22"/>
          <w:szCs w:val="22"/>
          <w:spacing w:val="-12"/>
        </w:rPr>
        <w:t>殖而成，多发性子宫肌瘤是由不同克隆平滑肌细胞增殖形成。</w:t>
      </w:r>
    </w:p>
    <w:p>
      <w:pPr>
        <w:ind w:left="322"/>
        <w:spacing w:before="53" w:line="221" w:lineRule="auto"/>
        <w:rPr>
          <w:rFonts w:ascii="SimHei" w:hAnsi="SimHei" w:eastAsia="SimHei" w:cs="SimHei"/>
          <w:sz w:val="22"/>
          <w:szCs w:val="22"/>
        </w:rPr>
      </w:pPr>
      <w:r>
        <w:rPr>
          <w:rFonts w:ascii="SimHei" w:hAnsi="SimHei" w:eastAsia="SimHei" w:cs="SimHei"/>
          <w:sz w:val="22"/>
          <w:szCs w:val="22"/>
          <w:b/>
          <w:bCs/>
          <w:color w:val="006CBF"/>
          <w:spacing w:val="-11"/>
        </w:rPr>
        <w:t>【分类】</w:t>
      </w:r>
    </w:p>
    <w:p>
      <w:pPr>
        <w:ind w:left="430"/>
        <w:spacing w:before="91" w:line="222" w:lineRule="auto"/>
        <w:rPr>
          <w:rFonts w:ascii="SimHei" w:hAnsi="SimHei" w:eastAsia="SimHei" w:cs="SimHei"/>
          <w:sz w:val="22"/>
          <w:szCs w:val="22"/>
        </w:rPr>
      </w:pPr>
      <w:r>
        <w:rPr>
          <w:rFonts w:ascii="SimHei" w:hAnsi="SimHei" w:eastAsia="SimHei" w:cs="SimHei"/>
          <w:sz w:val="22"/>
          <w:szCs w:val="22"/>
          <w:spacing w:val="5"/>
        </w:rPr>
        <w:t>1.</w:t>
      </w:r>
      <w:r>
        <w:rPr>
          <w:rFonts w:ascii="SimHei" w:hAnsi="SimHei" w:eastAsia="SimHei" w:cs="SimHei"/>
          <w:sz w:val="22"/>
          <w:szCs w:val="22"/>
          <w:spacing w:val="-21"/>
        </w:rPr>
        <w:t xml:space="preserve"> </w:t>
      </w:r>
      <w:r>
        <w:rPr>
          <w:rFonts w:ascii="SimHei" w:hAnsi="SimHei" w:eastAsia="SimHei" w:cs="SimHei"/>
          <w:sz w:val="22"/>
          <w:szCs w:val="22"/>
          <w:spacing w:val="5"/>
        </w:rPr>
        <w:t>按肌瘤生长部位</w:t>
      </w:r>
      <w:r>
        <w:rPr>
          <w:rFonts w:ascii="SimHei" w:hAnsi="SimHei" w:eastAsia="SimHei" w:cs="SimHei"/>
          <w:sz w:val="22"/>
          <w:szCs w:val="22"/>
          <w:spacing w:val="70"/>
        </w:rPr>
        <w:t xml:space="preserve"> </w:t>
      </w:r>
      <w:r>
        <w:rPr>
          <w:rFonts w:ascii="SimHei" w:hAnsi="SimHei" w:eastAsia="SimHei" w:cs="SimHei"/>
          <w:sz w:val="22"/>
          <w:szCs w:val="22"/>
          <w:spacing w:val="5"/>
        </w:rPr>
        <w:t>分为宫体肌瘤(约90%)和宫颈肌瘤(约</w:t>
      </w:r>
      <w:r>
        <w:rPr>
          <w:rFonts w:ascii="SimHei" w:hAnsi="SimHei" w:eastAsia="SimHei" w:cs="SimHei"/>
          <w:sz w:val="22"/>
          <w:szCs w:val="22"/>
          <w:spacing w:val="4"/>
        </w:rPr>
        <w:t>10%)。</w:t>
      </w:r>
    </w:p>
    <w:p>
      <w:pPr>
        <w:ind w:left="430"/>
        <w:spacing w:before="75" w:line="221" w:lineRule="auto"/>
        <w:rPr>
          <w:rFonts w:ascii="SimHei" w:hAnsi="SimHei" w:eastAsia="SimHei" w:cs="SimHei"/>
          <w:sz w:val="22"/>
          <w:szCs w:val="22"/>
        </w:rPr>
      </w:pPr>
      <w:r>
        <w:rPr>
          <w:rFonts w:ascii="SimHei" w:hAnsi="SimHei" w:eastAsia="SimHei" w:cs="SimHei"/>
          <w:sz w:val="22"/>
          <w:szCs w:val="22"/>
          <w:spacing w:val="-1"/>
        </w:rPr>
        <w:t>2.</w:t>
      </w:r>
      <w:r>
        <w:rPr>
          <w:rFonts w:ascii="SimHei" w:hAnsi="SimHei" w:eastAsia="SimHei" w:cs="SimHei"/>
          <w:sz w:val="22"/>
          <w:szCs w:val="22"/>
          <w:spacing w:val="-43"/>
        </w:rPr>
        <w:t xml:space="preserve"> </w:t>
      </w:r>
      <w:r>
        <w:rPr>
          <w:rFonts w:ascii="SimHei" w:hAnsi="SimHei" w:eastAsia="SimHei" w:cs="SimHei"/>
          <w:sz w:val="22"/>
          <w:szCs w:val="22"/>
          <w:spacing w:val="-1"/>
        </w:rPr>
        <w:t>按肌瘤与子宫肌壁的关系</w:t>
      </w:r>
      <w:r>
        <w:rPr>
          <w:rFonts w:ascii="SimHei" w:hAnsi="SimHei" w:eastAsia="SimHei" w:cs="SimHei"/>
          <w:sz w:val="22"/>
          <w:szCs w:val="22"/>
          <w:spacing w:val="69"/>
        </w:rPr>
        <w:t xml:space="preserve"> </w:t>
      </w:r>
      <w:r>
        <w:rPr>
          <w:rFonts w:ascii="SimHei" w:hAnsi="SimHei" w:eastAsia="SimHei" w:cs="SimHei"/>
          <w:sz w:val="22"/>
          <w:szCs w:val="22"/>
          <w:spacing w:val="-1"/>
        </w:rPr>
        <w:t>分为3类：</w:t>
      </w:r>
    </w:p>
    <w:p>
      <w:pPr>
        <w:ind w:left="430"/>
        <w:spacing w:before="83" w:line="215" w:lineRule="auto"/>
        <w:rPr>
          <w:rFonts w:ascii="SimSun" w:hAnsi="SimSun" w:eastAsia="SimSun" w:cs="SimSun"/>
          <w:sz w:val="22"/>
          <w:szCs w:val="22"/>
        </w:rPr>
      </w:pPr>
      <w:r>
        <w:rPr>
          <w:rFonts w:ascii="SimSun" w:hAnsi="SimSun" w:eastAsia="SimSun" w:cs="SimSun"/>
          <w:sz w:val="22"/>
          <w:szCs w:val="22"/>
          <w:spacing w:val="-6"/>
        </w:rPr>
        <w:t>(1)肌壁间肌瘤(intramural</w:t>
      </w:r>
      <w:r>
        <w:rPr>
          <w:rFonts w:ascii="SimSun" w:hAnsi="SimSun" w:eastAsia="SimSun" w:cs="SimSun"/>
          <w:sz w:val="22"/>
          <w:szCs w:val="22"/>
          <w:spacing w:val="-8"/>
        </w:rPr>
        <w:t xml:space="preserve"> </w:t>
      </w:r>
      <w:r>
        <w:rPr>
          <w:rFonts w:ascii="SimSun" w:hAnsi="SimSun" w:eastAsia="SimSun" w:cs="SimSun"/>
          <w:sz w:val="22"/>
          <w:szCs w:val="22"/>
          <w:spacing w:val="-6"/>
        </w:rPr>
        <w:t>myoma):占60%～~70%,肌瘤位</w:t>
      </w:r>
      <w:r>
        <w:rPr>
          <w:rFonts w:ascii="SimSun" w:hAnsi="SimSun" w:eastAsia="SimSun" w:cs="SimSun"/>
          <w:sz w:val="22"/>
          <w:szCs w:val="22"/>
          <w:spacing w:val="-7"/>
        </w:rPr>
        <w:t>于子宫肌壁间，周围均被肌层包围。</w:t>
      </w:r>
    </w:p>
    <w:p>
      <w:pPr>
        <w:ind w:left="430"/>
        <w:spacing w:before="64" w:line="215" w:lineRule="auto"/>
        <w:rPr>
          <w:rFonts w:ascii="SimSun" w:hAnsi="SimSun" w:eastAsia="SimSun" w:cs="SimSun"/>
          <w:sz w:val="22"/>
          <w:szCs w:val="22"/>
        </w:rPr>
      </w:pPr>
      <w:r>
        <w:rPr>
          <w:rFonts w:ascii="SimSun" w:hAnsi="SimSun" w:eastAsia="SimSun" w:cs="SimSun"/>
          <w:sz w:val="22"/>
          <w:szCs w:val="22"/>
          <w:spacing w:val="-7"/>
        </w:rPr>
        <w:t>(2)浆膜下肌瘤(subserous</w:t>
      </w:r>
      <w:r>
        <w:rPr>
          <w:rFonts w:ascii="SimSun" w:hAnsi="SimSun" w:eastAsia="SimSun" w:cs="SimSun"/>
          <w:sz w:val="22"/>
          <w:szCs w:val="22"/>
          <w:spacing w:val="-6"/>
        </w:rPr>
        <w:t xml:space="preserve"> </w:t>
      </w:r>
      <w:r>
        <w:rPr>
          <w:rFonts w:ascii="SimSun" w:hAnsi="SimSun" w:eastAsia="SimSun" w:cs="SimSun"/>
          <w:sz w:val="22"/>
          <w:szCs w:val="22"/>
          <w:spacing w:val="-7"/>
        </w:rPr>
        <w:t>myoma):约占20%,肌瘤向子宫浆膜面生长</w:t>
      </w:r>
      <w:r>
        <w:rPr>
          <w:rFonts w:ascii="SimSun" w:hAnsi="SimSun" w:eastAsia="SimSun" w:cs="SimSun"/>
          <w:sz w:val="22"/>
          <w:szCs w:val="22"/>
          <w:spacing w:val="-8"/>
        </w:rPr>
        <w:t>，并突出于子宫表面，肌瘤</w:t>
      </w:r>
    </w:p>
    <w:p>
      <w:pPr>
        <w:ind w:left="9" w:right="1262"/>
        <w:spacing w:before="69" w:line="252" w:lineRule="auto"/>
        <w:jc w:val="both"/>
        <w:rPr>
          <w:rFonts w:ascii="SimSun" w:hAnsi="SimSun" w:eastAsia="SimSun" w:cs="SimSun"/>
          <w:sz w:val="22"/>
          <w:szCs w:val="22"/>
        </w:rPr>
      </w:pPr>
      <w:r>
        <w:rPr>
          <w:rFonts w:ascii="SimSun" w:hAnsi="SimSun" w:eastAsia="SimSun" w:cs="SimSun"/>
          <w:sz w:val="22"/>
          <w:szCs w:val="22"/>
          <w:spacing w:val="-12"/>
        </w:rPr>
        <w:t>表面仅由子宫浆膜覆盖。若瘤体继续向浆膜面生长，仅有一蒂与子宫相连，称为带蒂浆膜下肌瘤，营</w:t>
      </w:r>
      <w:r>
        <w:rPr>
          <w:rFonts w:ascii="SimSun" w:hAnsi="SimSun" w:eastAsia="SimSun" w:cs="SimSun"/>
          <w:sz w:val="22"/>
          <w:szCs w:val="22"/>
        </w:rPr>
        <w:t xml:space="preserve"> </w:t>
      </w:r>
      <w:r>
        <w:rPr>
          <w:rFonts w:ascii="SimSun" w:hAnsi="SimSun" w:eastAsia="SimSun" w:cs="SimSun"/>
          <w:sz w:val="22"/>
          <w:szCs w:val="22"/>
          <w:spacing w:val="-7"/>
        </w:rPr>
        <w:t>养由蒂部血管供应。若血供不足肌瘤可变性坏死。若蒂扭转断裂，肌瘤脱落形成游离性肌瘤。若肌</w:t>
      </w:r>
      <w:r>
        <w:rPr>
          <w:rFonts w:ascii="SimSun" w:hAnsi="SimSun" w:eastAsia="SimSun" w:cs="SimSun"/>
          <w:sz w:val="22"/>
          <w:szCs w:val="22"/>
          <w:spacing w:val="7"/>
        </w:rPr>
        <w:t xml:space="preserve"> </w:t>
      </w:r>
      <w:r>
        <w:rPr>
          <w:rFonts w:ascii="SimSun" w:hAnsi="SimSun" w:eastAsia="SimSun" w:cs="SimSun"/>
          <w:sz w:val="22"/>
          <w:szCs w:val="22"/>
          <w:spacing w:val="-11"/>
        </w:rPr>
        <w:t>瘤位于子宫体侧壁向宫旁生长突出于阔韧带两叶之间，称为阔韧带肌瘤。</w:t>
      </w:r>
    </w:p>
    <w:p>
      <w:pPr>
        <w:ind w:left="9" w:right="1275" w:firstLine="420"/>
        <w:spacing w:before="54" w:line="254" w:lineRule="auto"/>
        <w:jc w:val="both"/>
        <w:rPr>
          <w:rFonts w:ascii="SimSun" w:hAnsi="SimSun" w:eastAsia="SimSun" w:cs="SimSun"/>
          <w:sz w:val="22"/>
          <w:szCs w:val="22"/>
        </w:rPr>
      </w:pPr>
      <w:r>
        <w:rPr>
          <w:rFonts w:ascii="SimSun" w:hAnsi="SimSun" w:eastAsia="SimSun" w:cs="SimSun"/>
          <w:sz w:val="22"/>
          <w:szCs w:val="22"/>
          <w:spacing w:val="-3"/>
        </w:rPr>
        <w:t>(3)黏膜下肌瘤(submucous</w:t>
      </w:r>
      <w:r>
        <w:rPr>
          <w:rFonts w:ascii="SimSun" w:hAnsi="SimSun" w:eastAsia="SimSun" w:cs="SimSun"/>
          <w:sz w:val="22"/>
          <w:szCs w:val="22"/>
          <w:spacing w:val="2"/>
        </w:rPr>
        <w:t xml:space="preserve"> </w:t>
      </w:r>
      <w:r>
        <w:rPr>
          <w:rFonts w:ascii="SimSun" w:hAnsi="SimSun" w:eastAsia="SimSun" w:cs="SimSun"/>
          <w:sz w:val="22"/>
          <w:szCs w:val="22"/>
          <w:spacing w:val="-3"/>
        </w:rPr>
        <w:t>myoma):占10%～15</w:t>
      </w:r>
      <w:r>
        <w:rPr>
          <w:rFonts w:ascii="SimSun" w:hAnsi="SimSun" w:eastAsia="SimSun" w:cs="SimSun"/>
          <w:sz w:val="22"/>
          <w:szCs w:val="22"/>
          <w:spacing w:val="-4"/>
        </w:rPr>
        <w:t>%。肌瘤向宫腔方向生长，突出于宫腔，表面仅</w:t>
      </w:r>
      <w:r>
        <w:rPr>
          <w:rFonts w:ascii="SimSun" w:hAnsi="SimSun" w:eastAsia="SimSun" w:cs="SimSun"/>
          <w:sz w:val="22"/>
          <w:szCs w:val="22"/>
        </w:rPr>
        <w:t xml:space="preserve"> </w:t>
      </w:r>
      <w:r>
        <w:rPr>
          <w:rFonts w:ascii="SimSun" w:hAnsi="SimSun" w:eastAsia="SimSun" w:cs="SimSun"/>
          <w:sz w:val="22"/>
          <w:szCs w:val="22"/>
          <w:spacing w:val="-12"/>
        </w:rPr>
        <w:t>为子宫内膜覆盖。黏膜下肌瘤易形成蒂，在宫腔内生长犹如异物，常引起子宫收缩，肌瘤可被挤出宫</w:t>
      </w:r>
      <w:r>
        <w:rPr>
          <w:rFonts w:ascii="SimSun" w:hAnsi="SimSun" w:eastAsia="SimSun" w:cs="SimSun"/>
          <w:sz w:val="22"/>
          <w:szCs w:val="22"/>
          <w:spacing w:val="1"/>
        </w:rPr>
        <w:t xml:space="preserve"> </w:t>
      </w:r>
      <w:r>
        <w:rPr>
          <w:rFonts w:ascii="SimSun" w:hAnsi="SimSun" w:eastAsia="SimSun" w:cs="SimSun"/>
          <w:sz w:val="22"/>
          <w:szCs w:val="22"/>
          <w:spacing w:val="-7"/>
        </w:rPr>
        <w:t>颈外口而突入阴道。</w:t>
      </w:r>
    </w:p>
    <w:p>
      <w:pPr>
        <w:ind w:left="430"/>
        <w:spacing w:before="157" w:line="219" w:lineRule="auto"/>
        <w:rPr>
          <w:rFonts w:ascii="SimSun" w:hAnsi="SimSun" w:eastAsia="SimSun" w:cs="SimSun"/>
          <w:sz w:val="22"/>
          <w:szCs w:val="22"/>
        </w:rPr>
      </w:pPr>
      <w:r>
        <w:rPr>
          <w:rFonts w:ascii="SimSun" w:hAnsi="SimSun" w:eastAsia="SimSun" w:cs="SimSun"/>
          <w:sz w:val="22"/>
          <w:szCs w:val="22"/>
          <w:spacing w:val="-11"/>
        </w:rPr>
        <w:t>子宫肌瘤常为多个，各种类型的肌瘤可发生在同一子宫，称为多发性子宫肌瘤(图26-1)。</w:t>
      </w:r>
    </w:p>
    <w:p>
      <w:pPr>
        <w:ind w:left="322"/>
        <w:spacing w:before="46" w:line="222" w:lineRule="auto"/>
        <w:rPr>
          <w:rFonts w:ascii="SimHei" w:hAnsi="SimHei" w:eastAsia="SimHei" w:cs="SimHei"/>
          <w:sz w:val="22"/>
          <w:szCs w:val="22"/>
        </w:rPr>
      </w:pPr>
      <w:r>
        <w:rPr>
          <w:rFonts w:ascii="SimHei" w:hAnsi="SimHei" w:eastAsia="SimHei" w:cs="SimHei"/>
          <w:sz w:val="22"/>
          <w:szCs w:val="22"/>
          <w:b/>
          <w:bCs/>
          <w:color w:val="006EC3"/>
          <w:spacing w:val="-11"/>
        </w:rPr>
        <w:t>【病理】</w:t>
      </w:r>
    </w:p>
    <w:p>
      <w:pPr>
        <w:ind w:left="9" w:right="1240" w:firstLine="420"/>
        <w:spacing w:before="95" w:line="253"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26"/>
        </w:rPr>
        <w:t xml:space="preserve">  </w:t>
      </w:r>
      <w:r>
        <w:rPr>
          <w:rFonts w:ascii="SimSun" w:hAnsi="SimSun" w:eastAsia="SimSun" w:cs="SimSun"/>
          <w:sz w:val="22"/>
          <w:szCs w:val="22"/>
          <w:b/>
          <w:bCs/>
          <w:spacing w:val="-8"/>
        </w:rPr>
        <w:t>巨检</w:t>
      </w:r>
      <w:r>
        <w:rPr>
          <w:rFonts w:ascii="SimSun" w:hAnsi="SimSun" w:eastAsia="SimSun" w:cs="SimSun"/>
          <w:sz w:val="22"/>
          <w:szCs w:val="22"/>
          <w:spacing w:val="84"/>
        </w:rPr>
        <w:t xml:space="preserve"> </w:t>
      </w:r>
      <w:r>
        <w:rPr>
          <w:rFonts w:ascii="SimSun" w:hAnsi="SimSun" w:eastAsia="SimSun" w:cs="SimSun"/>
          <w:sz w:val="22"/>
          <w:szCs w:val="22"/>
          <w:spacing w:val="-8"/>
        </w:rPr>
        <w:t>肌瘤为实质性球形包块，表面光滑，质地较子宫肌层硬，压迫周</w:t>
      </w:r>
      <w:r>
        <w:rPr>
          <w:rFonts w:ascii="SimSun" w:hAnsi="SimSun" w:eastAsia="SimSun" w:cs="SimSun"/>
          <w:sz w:val="22"/>
          <w:szCs w:val="22"/>
          <w:spacing w:val="-9"/>
        </w:rPr>
        <w:t>围肌壁纤维形成假包</w:t>
      </w:r>
      <w:r>
        <w:rPr>
          <w:rFonts w:ascii="SimSun" w:hAnsi="SimSun" w:eastAsia="SimSun" w:cs="SimSun"/>
          <w:sz w:val="22"/>
          <w:szCs w:val="22"/>
        </w:rPr>
        <w:t xml:space="preserve"> </w:t>
      </w:r>
      <w:r>
        <w:rPr>
          <w:rFonts w:ascii="SimSun" w:hAnsi="SimSun" w:eastAsia="SimSun" w:cs="SimSun"/>
          <w:sz w:val="22"/>
          <w:szCs w:val="22"/>
          <w:spacing w:val="-12"/>
        </w:rPr>
        <w:t>膜，肌瘤与假包膜间有一层疏松网状间隙，故易剥出。肌瘤长大或多个相融合时，呈不规则形状。切</w:t>
      </w:r>
    </w:p>
    <w:p>
      <w:pPr>
        <w:sectPr>
          <w:footerReference w:type="default" r:id="rId345"/>
          <w:pgSz w:w="11900" w:h="16840"/>
          <w:pgMar w:top="400" w:right="540" w:bottom="355" w:left="919" w:header="0" w:footer="137" w:gutter="0"/>
        </w:sectPr>
        <w:rPr/>
      </w:pPr>
    </w:p>
    <w:p>
      <w:pPr>
        <w:spacing w:line="247" w:lineRule="auto"/>
        <w:rPr>
          <w:rFonts w:ascii="Arial"/>
          <w:sz w:val="21"/>
        </w:rPr>
      </w:pPr>
      <w:r>
        <w:drawing>
          <wp:anchor distT="0" distB="0" distL="0" distR="0" simplePos="0" relativeHeight="252870656" behindDoc="0" locked="0" layoutInCell="0" allowOverlap="1">
            <wp:simplePos x="0" y="0"/>
            <wp:positionH relativeFrom="page">
              <wp:posOffset>1085869</wp:posOffset>
            </wp:positionH>
            <wp:positionV relativeFrom="page">
              <wp:posOffset>1073189</wp:posOffset>
            </wp:positionV>
            <wp:extent cx="3282920" cy="2279618"/>
            <wp:effectExtent l="0" t="0" r="0" b="0"/>
            <wp:wrapNone/>
            <wp:docPr id="310" name="IM 310"/>
            <wp:cNvGraphicFramePr/>
            <a:graphic>
              <a:graphicData uri="http://schemas.openxmlformats.org/drawingml/2006/picture">
                <pic:pic>
                  <pic:nvPicPr>
                    <pic:cNvPr id="310" name="IM 310"/>
                    <pic:cNvPicPr/>
                  </pic:nvPicPr>
                  <pic:blipFill>
                    <a:blip r:embed="rId349"/>
                    <a:stretch>
                      <a:fillRect/>
                    </a:stretch>
                  </pic:blipFill>
                  <pic:spPr>
                    <a:xfrm rot="0">
                      <a:off x="0" y="0"/>
                      <a:ext cx="3282920" cy="2279618"/>
                    </a:xfrm>
                    <a:prstGeom prst="rect">
                      <a:avLst/>
                    </a:prstGeom>
                  </pic:spPr>
                </pic:pic>
              </a:graphicData>
            </a:graphic>
          </wp:anchor>
        </w:drawing>
      </w:r>
      <w:r>
        <w:drawing>
          <wp:anchor distT="0" distB="0" distL="0" distR="0" simplePos="0" relativeHeight="252871680" behindDoc="0" locked="0" layoutInCell="0" allowOverlap="1">
            <wp:simplePos x="0" y="0"/>
            <wp:positionH relativeFrom="page">
              <wp:posOffset>425430</wp:posOffset>
            </wp:positionH>
            <wp:positionV relativeFrom="page">
              <wp:posOffset>9982182</wp:posOffset>
            </wp:positionV>
            <wp:extent cx="539760" cy="444524"/>
            <wp:effectExtent l="0" t="0" r="0" b="0"/>
            <wp:wrapNone/>
            <wp:docPr id="311" name="IM 311"/>
            <wp:cNvGraphicFramePr/>
            <a:graphic>
              <a:graphicData uri="http://schemas.openxmlformats.org/drawingml/2006/picture">
                <pic:pic>
                  <pic:nvPicPr>
                    <pic:cNvPr id="311" name="IM 311"/>
                    <pic:cNvPicPr/>
                  </pic:nvPicPr>
                  <pic:blipFill>
                    <a:blip r:embed="rId350"/>
                    <a:stretch>
                      <a:fillRect/>
                    </a:stretch>
                  </pic:blipFill>
                  <pic:spPr>
                    <a:xfrm rot="0">
                      <a:off x="0" y="0"/>
                      <a:ext cx="539760" cy="444524"/>
                    </a:xfrm>
                    <a:prstGeom prst="rect">
                      <a:avLst/>
                    </a:prstGeom>
                  </pic:spPr>
                </pic:pic>
              </a:graphicData>
            </a:graphic>
          </wp:anchor>
        </w:drawing>
      </w:r>
      <w:r/>
    </w:p>
    <w:p>
      <w:pPr>
        <w:spacing w:line="248" w:lineRule="auto"/>
        <w:rPr>
          <w:rFonts w:ascii="Arial"/>
          <w:sz w:val="21"/>
        </w:rPr>
      </w:pPr>
      <w:r/>
    </w:p>
    <w:p>
      <w:pPr>
        <w:ind w:left="1102"/>
        <w:spacing w:before="65" w:line="222" w:lineRule="auto"/>
        <w:rPr>
          <w:rFonts w:ascii="SimHei" w:hAnsi="SimHei" w:eastAsia="SimHei" w:cs="SimHei"/>
          <w:sz w:val="20"/>
          <w:szCs w:val="20"/>
        </w:rPr>
      </w:pPr>
      <w:r>
        <w:pict>
          <v:shape id="_x0000_s153" style="position:absolute;margin-left:1.1422pt;margin-top:5.99998pt;mso-position-vertical-relative:text;mso-position-horizontal-relative:text;width:16.45pt;height:11.95pt;z-index:2528737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5DBA"/>
                      <w:spacing w:val="-5"/>
                    </w:rPr>
                    <w:t>304</w:t>
                  </w:r>
                </w:p>
              </w:txbxContent>
            </v:textbox>
          </v:shape>
        </w:pict>
      </w:r>
      <w:r>
        <w:rPr>
          <w:rFonts w:ascii="SimHei" w:hAnsi="SimHei" w:eastAsia="SimHei" w:cs="SimHei"/>
          <w:sz w:val="20"/>
          <w:szCs w:val="20"/>
          <w:b/>
          <w:bCs/>
          <w:color w:val="2A84D3"/>
          <w:spacing w:val="-8"/>
        </w:rPr>
        <w:t>第二十六章</w:t>
      </w:r>
      <w:r>
        <w:rPr>
          <w:rFonts w:ascii="SimHei" w:hAnsi="SimHei" w:eastAsia="SimHei" w:cs="SimHei"/>
          <w:sz w:val="20"/>
          <w:szCs w:val="20"/>
          <w:color w:val="2A84D3"/>
          <w:spacing w:val="64"/>
        </w:rPr>
        <w:t xml:space="preserve"> </w:t>
      </w:r>
      <w:r>
        <w:rPr>
          <w:rFonts w:ascii="SimHei" w:hAnsi="SimHei" w:eastAsia="SimHei" w:cs="SimHei"/>
          <w:sz w:val="20"/>
          <w:szCs w:val="20"/>
          <w:b/>
          <w:bCs/>
          <w:color w:val="2A84D3"/>
          <w:spacing w:val="-8"/>
        </w:rPr>
        <w:t>子</w:t>
      </w:r>
      <w:r>
        <w:rPr>
          <w:rFonts w:ascii="SimHei" w:hAnsi="SimHei" w:eastAsia="SimHei" w:cs="SimHei"/>
          <w:sz w:val="20"/>
          <w:szCs w:val="20"/>
          <w:color w:val="2A84D3"/>
          <w:spacing w:val="4"/>
        </w:rPr>
        <w:t xml:space="preserve"> </w:t>
      </w:r>
      <w:r>
        <w:rPr>
          <w:rFonts w:ascii="SimHei" w:hAnsi="SimHei" w:eastAsia="SimHei" w:cs="SimHei"/>
          <w:sz w:val="20"/>
          <w:szCs w:val="20"/>
          <w:b/>
          <w:bCs/>
          <w:color w:val="2A84D3"/>
          <w:spacing w:val="-8"/>
        </w:rPr>
        <w:t>宫</w:t>
      </w:r>
      <w:r>
        <w:rPr>
          <w:rFonts w:ascii="SimHei" w:hAnsi="SimHei" w:eastAsia="SimHei" w:cs="SimHei"/>
          <w:sz w:val="20"/>
          <w:szCs w:val="20"/>
          <w:color w:val="2A84D3"/>
          <w:spacing w:val="-8"/>
        </w:rPr>
        <w:t xml:space="preserve"> </w:t>
      </w:r>
      <w:r>
        <w:rPr>
          <w:rFonts w:ascii="SimHei" w:hAnsi="SimHei" w:eastAsia="SimHei" w:cs="SimHei"/>
          <w:sz w:val="20"/>
          <w:szCs w:val="20"/>
          <w:b/>
          <w:bCs/>
          <w:color w:val="2A84D3"/>
          <w:spacing w:val="-8"/>
        </w:rPr>
        <w:t>肿</w:t>
      </w:r>
      <w:r>
        <w:rPr>
          <w:rFonts w:ascii="SimHei" w:hAnsi="SimHei" w:eastAsia="SimHei" w:cs="SimHei"/>
          <w:sz w:val="20"/>
          <w:szCs w:val="20"/>
          <w:color w:val="2A84D3"/>
          <w:spacing w:val="-9"/>
        </w:rPr>
        <w:t xml:space="preserve"> </w:t>
      </w:r>
      <w:r>
        <w:rPr>
          <w:rFonts w:ascii="SimHei" w:hAnsi="SimHei" w:eastAsia="SimHei" w:cs="SimHei"/>
          <w:sz w:val="20"/>
          <w:szCs w:val="20"/>
          <w:b/>
          <w:bCs/>
          <w:color w:val="2A84D3"/>
          <w:spacing w:val="-8"/>
        </w:rPr>
        <w:t>瘤</w:t>
      </w:r>
    </w:p>
    <w:p>
      <w:pPr>
        <w:spacing w:line="316" w:lineRule="auto"/>
        <w:rPr>
          <w:rFonts w:ascii="Arial"/>
          <w:sz w:val="21"/>
        </w:rPr>
      </w:pPr>
      <w:r/>
    </w:p>
    <w:p>
      <w:pPr>
        <w:spacing w:before="65" w:line="370" w:lineRule="exact"/>
        <w:jc w:val="right"/>
        <w:rPr>
          <w:rFonts w:ascii="SimSun" w:hAnsi="SimSun" w:eastAsia="SimSun" w:cs="SimSun"/>
          <w:sz w:val="20"/>
          <w:szCs w:val="20"/>
        </w:rPr>
      </w:pPr>
      <w:r>
        <w:rPr>
          <w:rFonts w:ascii="SimSun" w:hAnsi="SimSun" w:eastAsia="SimSun" w:cs="SimSun"/>
          <w:sz w:val="20"/>
          <w:szCs w:val="20"/>
          <w:spacing w:val="17"/>
          <w:position w:val="12"/>
        </w:rPr>
        <w:t>面呈灰白色，可见漩涡状或编织状结构。</w:t>
      </w:r>
    </w:p>
    <w:p>
      <w:pPr>
        <w:ind w:right="339"/>
        <w:spacing w:line="219" w:lineRule="auto"/>
        <w:jc w:val="right"/>
        <w:rPr>
          <w:rFonts w:ascii="SimSun" w:hAnsi="SimSun" w:eastAsia="SimSun" w:cs="SimSun"/>
          <w:sz w:val="20"/>
          <w:szCs w:val="20"/>
        </w:rPr>
      </w:pPr>
      <w:r>
        <w:rPr>
          <w:rFonts w:ascii="SimSun" w:hAnsi="SimSun" w:eastAsia="SimSun" w:cs="SimSun"/>
          <w:sz w:val="20"/>
          <w:szCs w:val="20"/>
          <w:spacing w:val="10"/>
        </w:rPr>
        <w:t>颜色和硬度与纤维结缔组织多少有关。</w:t>
      </w:r>
    </w:p>
    <w:p>
      <w:pPr>
        <w:ind w:left="6410" w:right="20" w:firstLine="419"/>
        <w:spacing w:before="92" w:line="302" w:lineRule="auto"/>
        <w:jc w:val="both"/>
        <w:rPr>
          <w:rFonts w:ascii="SimSun" w:hAnsi="SimSun" w:eastAsia="SimSun" w:cs="SimSun"/>
          <w:sz w:val="20"/>
          <w:szCs w:val="20"/>
        </w:rPr>
      </w:pPr>
      <w:r>
        <w:rPr>
          <w:rFonts w:ascii="Times New Roman" w:hAnsi="Times New Roman" w:eastAsia="Times New Roman" w:cs="Times New Roman"/>
          <w:sz w:val="20"/>
          <w:szCs w:val="20"/>
          <w:b/>
          <w:bCs/>
          <w:spacing w:val="18"/>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8"/>
        </w:rPr>
        <w:t>镜</w:t>
      </w:r>
      <w:r>
        <w:rPr>
          <w:rFonts w:ascii="SimSun" w:hAnsi="SimSun" w:eastAsia="SimSun" w:cs="SimSun"/>
          <w:sz w:val="20"/>
          <w:szCs w:val="20"/>
          <w:spacing w:val="-29"/>
        </w:rPr>
        <w:t xml:space="preserve"> </w:t>
      </w:r>
      <w:r>
        <w:rPr>
          <w:rFonts w:ascii="SimSun" w:hAnsi="SimSun" w:eastAsia="SimSun" w:cs="SimSun"/>
          <w:sz w:val="20"/>
          <w:szCs w:val="20"/>
          <w:b/>
          <w:bCs/>
          <w:spacing w:val="18"/>
        </w:rPr>
        <w:t>检</w:t>
      </w:r>
      <w:r>
        <w:rPr>
          <w:rFonts w:ascii="SimSun" w:hAnsi="SimSun" w:eastAsia="SimSun" w:cs="SimSun"/>
          <w:sz w:val="20"/>
          <w:szCs w:val="20"/>
          <w:spacing w:val="2"/>
        </w:rPr>
        <w:t xml:space="preserve">  </w:t>
      </w:r>
      <w:r>
        <w:rPr>
          <w:rFonts w:ascii="SimSun" w:hAnsi="SimSun" w:eastAsia="SimSun" w:cs="SimSun"/>
          <w:sz w:val="20"/>
          <w:szCs w:val="20"/>
          <w:spacing w:val="18"/>
        </w:rPr>
        <w:t>主要由梭形平滑肌细胞和</w:t>
      </w:r>
      <w:r>
        <w:rPr>
          <w:rFonts w:ascii="SimSun" w:hAnsi="SimSun" w:eastAsia="SimSun" w:cs="SimSun"/>
          <w:sz w:val="20"/>
          <w:szCs w:val="20"/>
        </w:rPr>
        <w:t xml:space="preserve"> </w:t>
      </w:r>
      <w:r>
        <w:rPr>
          <w:rFonts w:ascii="SimSun" w:hAnsi="SimSun" w:eastAsia="SimSun" w:cs="SimSun"/>
          <w:sz w:val="20"/>
          <w:szCs w:val="20"/>
          <w:spacing w:val="12"/>
        </w:rPr>
        <w:t>不等量纤维结缔组织构成。肌细胞大小均</w:t>
      </w:r>
      <w:r>
        <w:rPr>
          <w:rFonts w:ascii="SimSun" w:hAnsi="SimSun" w:eastAsia="SimSun" w:cs="SimSun"/>
          <w:sz w:val="20"/>
          <w:szCs w:val="20"/>
          <w:spacing w:val="6"/>
        </w:rPr>
        <w:t xml:space="preserve"> </w:t>
      </w:r>
      <w:r>
        <w:rPr>
          <w:rFonts w:ascii="SimSun" w:hAnsi="SimSun" w:eastAsia="SimSun" w:cs="SimSun"/>
          <w:sz w:val="20"/>
          <w:szCs w:val="20"/>
          <w:spacing w:val="1"/>
        </w:rPr>
        <w:t>匀，排列成漩涡状或棚状，核为杆状。极少</w:t>
      </w:r>
      <w:r>
        <w:rPr>
          <w:rFonts w:ascii="SimSun" w:hAnsi="SimSun" w:eastAsia="SimSun" w:cs="SimSun"/>
          <w:sz w:val="20"/>
          <w:szCs w:val="20"/>
          <w:spacing w:val="7"/>
        </w:rPr>
        <w:t xml:space="preserve"> </w:t>
      </w:r>
      <w:r>
        <w:rPr>
          <w:rFonts w:ascii="SimSun" w:hAnsi="SimSun" w:eastAsia="SimSun" w:cs="SimSun"/>
          <w:sz w:val="20"/>
          <w:szCs w:val="20"/>
          <w:spacing w:val="12"/>
        </w:rPr>
        <w:t>情况下尚有一些特殊的组织学类型，如富</w:t>
      </w:r>
      <w:r>
        <w:rPr>
          <w:rFonts w:ascii="SimSun" w:hAnsi="SimSun" w:eastAsia="SimSun" w:cs="SimSun"/>
          <w:sz w:val="20"/>
          <w:szCs w:val="20"/>
          <w:spacing w:val="8"/>
        </w:rPr>
        <w:t xml:space="preserve"> </w:t>
      </w:r>
      <w:r>
        <w:rPr>
          <w:rFonts w:ascii="SimSun" w:hAnsi="SimSun" w:eastAsia="SimSun" w:cs="SimSun"/>
          <w:sz w:val="20"/>
          <w:szCs w:val="20"/>
          <w:spacing w:val="1"/>
        </w:rPr>
        <w:t>细胞性、奇异型、核分裂活跃、上皮样平滑</w:t>
      </w:r>
      <w:r>
        <w:rPr>
          <w:rFonts w:ascii="SimSun" w:hAnsi="SimSun" w:eastAsia="SimSun" w:cs="SimSun"/>
          <w:sz w:val="20"/>
          <w:szCs w:val="20"/>
        </w:rPr>
        <w:t xml:space="preserve"> </w:t>
      </w:r>
      <w:r>
        <w:rPr>
          <w:rFonts w:ascii="SimSun" w:hAnsi="SimSun" w:eastAsia="SimSun" w:cs="SimSun"/>
          <w:sz w:val="20"/>
          <w:szCs w:val="20"/>
          <w:spacing w:val="16"/>
        </w:rPr>
        <w:t>肌瘤及静脉内和播散性腹膜平滑肌瘤等，</w:t>
      </w:r>
      <w:r>
        <w:rPr>
          <w:rFonts w:ascii="SimSun" w:hAnsi="SimSun" w:eastAsia="SimSun" w:cs="SimSun"/>
          <w:sz w:val="20"/>
          <w:szCs w:val="20"/>
        </w:rPr>
        <w:t xml:space="preserve"> </w:t>
      </w:r>
      <w:r>
        <w:rPr>
          <w:rFonts w:ascii="SimSun" w:hAnsi="SimSun" w:eastAsia="SimSun" w:cs="SimSun"/>
          <w:sz w:val="20"/>
          <w:szCs w:val="20"/>
          <w:spacing w:val="12"/>
        </w:rPr>
        <w:t>这些特殊类型平滑肌瘤的性质及恶性潜能</w:t>
      </w:r>
      <w:r>
        <w:rPr>
          <w:rFonts w:ascii="SimSun" w:hAnsi="SimSun" w:eastAsia="SimSun" w:cs="SimSun"/>
          <w:sz w:val="20"/>
          <w:szCs w:val="20"/>
          <w:spacing w:val="3"/>
        </w:rPr>
        <w:t xml:space="preserve"> </w:t>
      </w:r>
      <w:r>
        <w:rPr>
          <w:rFonts w:ascii="SimSun" w:hAnsi="SimSun" w:eastAsia="SimSun" w:cs="SimSun"/>
          <w:sz w:val="20"/>
          <w:szCs w:val="20"/>
          <w:spacing w:val="-1"/>
        </w:rPr>
        <w:t>尚有待确定。</w:t>
      </w:r>
    </w:p>
    <w:p>
      <w:pPr>
        <w:ind w:left="6732"/>
        <w:spacing w:before="128" w:line="222" w:lineRule="auto"/>
        <w:rPr>
          <w:rFonts w:ascii="SimHei" w:hAnsi="SimHei" w:eastAsia="SimHei" w:cs="SimHei"/>
          <w:sz w:val="20"/>
          <w:szCs w:val="20"/>
        </w:rPr>
      </w:pPr>
      <w:r>
        <w:rPr>
          <w:rFonts w:ascii="SimHei" w:hAnsi="SimHei" w:eastAsia="SimHei" w:cs="SimHei"/>
          <w:sz w:val="20"/>
          <w:szCs w:val="20"/>
          <w:b/>
          <w:bCs/>
          <w:color w:val="0060C1"/>
          <w:spacing w:val="-3"/>
        </w:rPr>
        <w:t>【肌瘤变性】</w:t>
      </w:r>
    </w:p>
    <w:p>
      <w:pPr>
        <w:ind w:right="80"/>
        <w:spacing w:before="80" w:line="220" w:lineRule="auto"/>
        <w:jc w:val="right"/>
        <w:rPr>
          <w:rFonts w:ascii="FangSong" w:hAnsi="FangSong" w:eastAsia="FangSong" w:cs="FangSong"/>
          <w:sz w:val="20"/>
          <w:szCs w:val="20"/>
        </w:rPr>
      </w:pPr>
      <w:r>
        <w:pict>
          <v:shape id="_x0000_s154" style="position:absolute;margin-left:125.003pt;margin-top:9.6083pt;mso-position-vertical-relative:text;mso-position-horizontal-relative:text;width:125.95pt;height:14pt;z-index:25287270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004D9A"/>
                      <w:spacing w:val="-3"/>
                    </w:rPr>
                    <w:t>图26-1</w:t>
                  </w:r>
                  <w:r>
                    <w:rPr>
                      <w:rFonts w:ascii="SimHei" w:hAnsi="SimHei" w:eastAsia="SimHei" w:cs="SimHei"/>
                      <w:sz w:val="20"/>
                      <w:szCs w:val="20"/>
                      <w:color w:val="004D9A"/>
                      <w:spacing w:val="27"/>
                    </w:rPr>
                    <w:t xml:space="preserve"> </w:t>
                  </w:r>
                  <w:r>
                    <w:rPr>
                      <w:rFonts w:ascii="SimHei" w:hAnsi="SimHei" w:eastAsia="SimHei" w:cs="SimHei"/>
                      <w:sz w:val="20"/>
                      <w:szCs w:val="20"/>
                      <w:spacing w:val="-3"/>
                    </w:rPr>
                    <w:t>子宫肌瘤分类示意图</w:t>
                  </w:r>
                </w:p>
              </w:txbxContent>
            </v:textbox>
          </v:shape>
        </w:pict>
      </w:r>
      <w:r>
        <w:rPr>
          <w:rFonts w:ascii="FangSong" w:hAnsi="FangSong" w:eastAsia="FangSong" w:cs="FangSong"/>
          <w:sz w:val="20"/>
          <w:szCs w:val="20"/>
          <w:spacing w:val="27"/>
        </w:rPr>
        <w:t>肌瘤变性是肌瘤失去原有的典型结</w:t>
      </w:r>
    </w:p>
    <w:p>
      <w:pPr>
        <w:ind w:left="6410"/>
        <w:spacing w:before="112" w:line="220" w:lineRule="auto"/>
        <w:rPr>
          <w:rFonts w:ascii="FangSong" w:hAnsi="FangSong" w:eastAsia="FangSong" w:cs="FangSong"/>
          <w:sz w:val="20"/>
          <w:szCs w:val="20"/>
        </w:rPr>
      </w:pPr>
      <w:r>
        <w:rPr>
          <w:rFonts w:ascii="FangSong" w:hAnsi="FangSong" w:eastAsia="FangSong" w:cs="FangSong"/>
          <w:sz w:val="20"/>
          <w:szCs w:val="20"/>
          <w:spacing w:val="5"/>
        </w:rPr>
        <w:t>构。常见的变性有：</w:t>
      </w:r>
    </w:p>
    <w:p>
      <w:pPr>
        <w:ind w:left="1100" w:right="96" w:firstLine="429"/>
        <w:spacing w:before="90" w:line="26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rPr>
        <w:t xml:space="preserve"> </w:t>
      </w:r>
      <w:r>
        <w:rPr>
          <w:rFonts w:ascii="SimSun" w:hAnsi="SimSun" w:eastAsia="SimSun" w:cs="SimSun"/>
          <w:sz w:val="20"/>
          <w:szCs w:val="20"/>
          <w:spacing w:val="3"/>
        </w:rPr>
        <w:t>玻璃样变</w:t>
      </w:r>
      <w:r>
        <w:rPr>
          <w:rFonts w:ascii="SimSun" w:hAnsi="SimSun" w:eastAsia="SimSun" w:cs="SimSun"/>
          <w:sz w:val="20"/>
          <w:szCs w:val="20"/>
          <w:spacing w:val="-59"/>
        </w:rPr>
        <w:t xml:space="preserve"> </w:t>
      </w:r>
      <w:r>
        <w:rPr>
          <w:rFonts w:ascii="SimSun" w:hAnsi="SimSun" w:eastAsia="SimSun" w:cs="SimSun"/>
          <w:sz w:val="20"/>
          <w:szCs w:val="20"/>
          <w:spacing w:val="3"/>
        </w:rPr>
        <w:t>(</w:t>
      </w:r>
      <w:r>
        <w:rPr>
          <w:rFonts w:ascii="SimSun" w:hAnsi="SimSun" w:eastAsia="SimSun" w:cs="SimSun"/>
          <w:sz w:val="20"/>
          <w:szCs w:val="20"/>
        </w:rPr>
        <w:t>hyaline</w:t>
      </w:r>
      <w:r>
        <w:rPr>
          <w:rFonts w:ascii="SimSun" w:hAnsi="SimSun" w:eastAsia="SimSun" w:cs="SimSun"/>
          <w:sz w:val="20"/>
          <w:szCs w:val="20"/>
          <w:spacing w:val="9"/>
        </w:rPr>
        <w:t xml:space="preserve">   </w:t>
      </w:r>
      <w:r>
        <w:rPr>
          <w:rFonts w:ascii="SimSun" w:hAnsi="SimSun" w:eastAsia="SimSun" w:cs="SimSun"/>
          <w:sz w:val="20"/>
          <w:szCs w:val="20"/>
        </w:rPr>
        <w:t>degeneration</w:t>
      </w:r>
      <w:r>
        <w:rPr>
          <w:rFonts w:ascii="SimSun" w:hAnsi="SimSun" w:eastAsia="SimSun" w:cs="SimSun"/>
          <w:sz w:val="20"/>
          <w:szCs w:val="20"/>
          <w:spacing w:val="3"/>
        </w:rPr>
        <w:t>)</w:t>
      </w:r>
      <w:r>
        <w:rPr>
          <w:rFonts w:ascii="SimSun" w:hAnsi="SimSun" w:eastAsia="SimSun" w:cs="SimSun"/>
          <w:sz w:val="20"/>
          <w:szCs w:val="20"/>
          <w:spacing w:val="14"/>
        </w:rPr>
        <w:t xml:space="preserve">  </w:t>
      </w:r>
      <w:r>
        <w:rPr>
          <w:rFonts w:ascii="SimSun" w:hAnsi="SimSun" w:eastAsia="SimSun" w:cs="SimSun"/>
          <w:sz w:val="20"/>
          <w:szCs w:val="20"/>
          <w:spacing w:val="3"/>
        </w:rPr>
        <w:t>又称透明变性，最常见。肌瘤剖面漩涡状结构消失，由</w:t>
      </w:r>
      <w:r>
        <w:rPr>
          <w:rFonts w:ascii="SimSun" w:hAnsi="SimSun" w:eastAsia="SimSun" w:cs="SimSun"/>
          <w:sz w:val="20"/>
          <w:szCs w:val="20"/>
        </w:rPr>
        <w:t xml:space="preserve"> </w:t>
      </w:r>
      <w:r>
        <w:rPr>
          <w:rFonts w:ascii="SimSun" w:hAnsi="SimSun" w:eastAsia="SimSun" w:cs="SimSun"/>
          <w:sz w:val="20"/>
          <w:szCs w:val="20"/>
          <w:spacing w:val="8"/>
        </w:rPr>
        <w:t>均匀透明样物质取代。镜下见病变区肌细胞消失，为均匀透</w:t>
      </w:r>
      <w:r>
        <w:rPr>
          <w:rFonts w:ascii="SimSun" w:hAnsi="SimSun" w:eastAsia="SimSun" w:cs="SimSun"/>
          <w:sz w:val="20"/>
          <w:szCs w:val="20"/>
          <w:spacing w:val="7"/>
        </w:rPr>
        <w:t>明无结构区。</w:t>
      </w:r>
    </w:p>
    <w:p>
      <w:pPr>
        <w:ind w:left="1100" w:right="87" w:firstLine="429"/>
        <w:spacing w:before="95" w:line="292"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14"/>
        </w:rPr>
        <w:t xml:space="preserve"> </w:t>
      </w:r>
      <w:r>
        <w:rPr>
          <w:rFonts w:ascii="SimSun" w:hAnsi="SimSun" w:eastAsia="SimSun" w:cs="SimSun"/>
          <w:sz w:val="20"/>
          <w:szCs w:val="20"/>
          <w:spacing w:val="8"/>
        </w:rPr>
        <w:t>囊性变</w:t>
      </w:r>
      <w:r>
        <w:rPr>
          <w:rFonts w:ascii="SimSun" w:hAnsi="SimSun" w:eastAsia="SimSun" w:cs="SimSun"/>
          <w:sz w:val="20"/>
          <w:szCs w:val="20"/>
          <w:spacing w:val="-49"/>
        </w:rPr>
        <w:t xml:space="preserve"> </w:t>
      </w:r>
      <w:r>
        <w:rPr>
          <w:rFonts w:ascii="SimSun" w:hAnsi="SimSun" w:eastAsia="SimSun" w:cs="SimSun"/>
          <w:sz w:val="20"/>
          <w:szCs w:val="20"/>
          <w:spacing w:val="8"/>
        </w:rPr>
        <w:t>(</w:t>
      </w:r>
      <w:r>
        <w:rPr>
          <w:rFonts w:ascii="SimSun" w:hAnsi="SimSun" w:eastAsia="SimSun" w:cs="SimSun"/>
          <w:sz w:val="20"/>
          <w:szCs w:val="20"/>
        </w:rPr>
        <w:t>cystic</w:t>
      </w:r>
      <w:r>
        <w:rPr>
          <w:rFonts w:ascii="SimSun" w:hAnsi="SimSun" w:eastAsia="SimSun" w:cs="SimSun"/>
          <w:sz w:val="20"/>
          <w:szCs w:val="20"/>
          <w:spacing w:val="39"/>
        </w:rPr>
        <w:t xml:space="preserve">  </w:t>
      </w:r>
      <w:r>
        <w:rPr>
          <w:rFonts w:ascii="SimSun" w:hAnsi="SimSun" w:eastAsia="SimSun" w:cs="SimSun"/>
          <w:sz w:val="20"/>
          <w:szCs w:val="20"/>
        </w:rPr>
        <w:t>degeneration</w:t>
      </w:r>
      <w:r>
        <w:rPr>
          <w:rFonts w:ascii="SimSun" w:hAnsi="SimSun" w:eastAsia="SimSun" w:cs="SimSun"/>
          <w:sz w:val="20"/>
          <w:szCs w:val="20"/>
          <w:spacing w:val="8"/>
        </w:rPr>
        <w:t>)</w:t>
      </w:r>
      <w:r>
        <w:rPr>
          <w:rFonts w:ascii="SimSun" w:hAnsi="SimSun" w:eastAsia="SimSun" w:cs="SimSun"/>
          <w:sz w:val="20"/>
          <w:szCs w:val="20"/>
          <w:spacing w:val="13"/>
        </w:rPr>
        <w:t xml:space="preserve">  </w:t>
      </w:r>
      <w:r>
        <w:rPr>
          <w:rFonts w:ascii="SimSun" w:hAnsi="SimSun" w:eastAsia="SimSun" w:cs="SimSun"/>
          <w:sz w:val="20"/>
          <w:szCs w:val="20"/>
          <w:spacing w:val="8"/>
        </w:rPr>
        <w:t>子宫肌瘤玻璃样变继续发展，肌细胞坏死液化即可发生囊</w:t>
      </w:r>
      <w:r>
        <w:rPr>
          <w:rFonts w:ascii="SimSun" w:hAnsi="SimSun" w:eastAsia="SimSun" w:cs="SimSun"/>
          <w:sz w:val="20"/>
          <w:szCs w:val="20"/>
          <w:spacing w:val="1"/>
        </w:rPr>
        <w:t xml:space="preserve"> </w:t>
      </w:r>
      <w:r>
        <w:rPr>
          <w:rFonts w:ascii="SimSun" w:hAnsi="SimSun" w:eastAsia="SimSun" w:cs="SimSun"/>
          <w:sz w:val="20"/>
          <w:szCs w:val="20"/>
          <w:spacing w:val="8"/>
        </w:rPr>
        <w:t>性变，此时子宫肌瘤变软，很难与妊娠子宫或卵巢囊肿</w:t>
      </w:r>
      <w:r>
        <w:rPr>
          <w:rFonts w:ascii="SimSun" w:hAnsi="SimSun" w:eastAsia="SimSun" w:cs="SimSun"/>
          <w:sz w:val="20"/>
          <w:szCs w:val="20"/>
          <w:spacing w:val="7"/>
        </w:rPr>
        <w:t>区别。肌瘤内出现大小不等的囊腔，其间有结</w:t>
      </w:r>
      <w:r>
        <w:rPr>
          <w:rFonts w:ascii="SimSun" w:hAnsi="SimSun" w:eastAsia="SimSun" w:cs="SimSun"/>
          <w:sz w:val="20"/>
          <w:szCs w:val="20"/>
        </w:rPr>
        <w:t xml:space="preserve"> </w:t>
      </w:r>
      <w:r>
        <w:rPr>
          <w:rFonts w:ascii="SimSun" w:hAnsi="SimSun" w:eastAsia="SimSun" w:cs="SimSun"/>
          <w:sz w:val="20"/>
          <w:szCs w:val="20"/>
          <w:spacing w:val="8"/>
        </w:rPr>
        <w:t>缔组织相隔，数个囊腔也可融合成大囊腔，腔内含</w:t>
      </w:r>
      <w:r>
        <w:rPr>
          <w:rFonts w:ascii="SimSun" w:hAnsi="SimSun" w:eastAsia="SimSun" w:cs="SimSun"/>
          <w:sz w:val="20"/>
          <w:szCs w:val="20"/>
          <w:spacing w:val="7"/>
        </w:rPr>
        <w:t>清亮无色液体，也可凝固成胶冻状。镜下见囊腔为</w:t>
      </w:r>
      <w:r>
        <w:rPr>
          <w:rFonts w:ascii="SimSun" w:hAnsi="SimSun" w:eastAsia="SimSun" w:cs="SimSun"/>
          <w:sz w:val="20"/>
          <w:szCs w:val="20"/>
        </w:rPr>
        <w:t xml:space="preserve"> </w:t>
      </w:r>
      <w:r>
        <w:rPr>
          <w:rFonts w:ascii="SimSun" w:hAnsi="SimSun" w:eastAsia="SimSun" w:cs="SimSun"/>
          <w:sz w:val="20"/>
          <w:szCs w:val="20"/>
          <w:spacing w:val="4"/>
        </w:rPr>
        <w:t>玻璃样变的肌瘤组织构成，内壁无上皮覆盖。</w:t>
      </w:r>
    </w:p>
    <w:p>
      <w:pPr>
        <w:ind w:right="91"/>
        <w:spacing w:before="95" w:line="214" w:lineRule="auto"/>
        <w:jc w:val="right"/>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11"/>
        </w:rPr>
        <w:t xml:space="preserve"> </w:t>
      </w:r>
      <w:r>
        <w:rPr>
          <w:rFonts w:ascii="SimSun" w:hAnsi="SimSun" w:eastAsia="SimSun" w:cs="SimSun"/>
          <w:sz w:val="20"/>
          <w:szCs w:val="20"/>
          <w:spacing w:val="7"/>
        </w:rPr>
        <w:t>红色变性</w:t>
      </w:r>
      <w:r>
        <w:rPr>
          <w:rFonts w:ascii="SimSun" w:hAnsi="SimSun" w:eastAsia="SimSun" w:cs="SimSun"/>
          <w:sz w:val="20"/>
          <w:szCs w:val="20"/>
          <w:spacing w:val="-38"/>
        </w:rPr>
        <w:t xml:space="preserve"> </w:t>
      </w:r>
      <w:r>
        <w:rPr>
          <w:rFonts w:ascii="SimSun" w:hAnsi="SimSun" w:eastAsia="SimSun" w:cs="SimSun"/>
          <w:sz w:val="20"/>
          <w:szCs w:val="20"/>
          <w:spacing w:val="7"/>
        </w:rPr>
        <w:t>(</w:t>
      </w:r>
      <w:r>
        <w:rPr>
          <w:rFonts w:ascii="SimSun" w:hAnsi="SimSun" w:eastAsia="SimSun" w:cs="SimSun"/>
          <w:sz w:val="20"/>
          <w:szCs w:val="20"/>
        </w:rPr>
        <w:t>red</w:t>
      </w:r>
      <w:r>
        <w:rPr>
          <w:rFonts w:ascii="SimSun" w:hAnsi="SimSun" w:eastAsia="SimSun" w:cs="SimSun"/>
          <w:sz w:val="20"/>
          <w:szCs w:val="20"/>
          <w:spacing w:val="23"/>
        </w:rPr>
        <w:t xml:space="preserve">   </w:t>
      </w:r>
      <w:r>
        <w:rPr>
          <w:rFonts w:ascii="SimSun" w:hAnsi="SimSun" w:eastAsia="SimSun" w:cs="SimSun"/>
          <w:sz w:val="20"/>
          <w:szCs w:val="20"/>
        </w:rPr>
        <w:t>degeneration</w:t>
      </w:r>
      <w:r>
        <w:rPr>
          <w:rFonts w:ascii="SimSun" w:hAnsi="SimSun" w:eastAsia="SimSun" w:cs="SimSun"/>
          <w:sz w:val="20"/>
          <w:szCs w:val="20"/>
          <w:spacing w:val="7"/>
        </w:rPr>
        <w:t>)</w:t>
      </w:r>
      <w:r>
        <w:rPr>
          <w:rFonts w:ascii="SimSun" w:hAnsi="SimSun" w:eastAsia="SimSun" w:cs="SimSun"/>
          <w:sz w:val="20"/>
          <w:szCs w:val="20"/>
          <w:spacing w:val="23"/>
        </w:rPr>
        <w:t xml:space="preserve">  </w:t>
      </w:r>
      <w:r>
        <w:rPr>
          <w:rFonts w:ascii="SimSun" w:hAnsi="SimSun" w:eastAsia="SimSun" w:cs="SimSun"/>
          <w:sz w:val="20"/>
          <w:szCs w:val="20"/>
          <w:spacing w:val="7"/>
        </w:rPr>
        <w:t>多见于妊娠期或产褥期，为肌瘤的一种特殊类型坏死，发</w:t>
      </w:r>
    </w:p>
    <w:p>
      <w:pPr>
        <w:ind w:left="1100" w:right="107"/>
        <w:spacing w:before="116" w:line="290" w:lineRule="auto"/>
        <w:jc w:val="both"/>
        <w:rPr>
          <w:rFonts w:ascii="SimSun" w:hAnsi="SimSun" w:eastAsia="SimSun" w:cs="SimSun"/>
          <w:sz w:val="20"/>
          <w:szCs w:val="20"/>
        </w:rPr>
      </w:pPr>
      <w:r>
        <w:rPr>
          <w:rFonts w:ascii="SimSun" w:hAnsi="SimSun" w:eastAsia="SimSun" w:cs="SimSun"/>
          <w:sz w:val="20"/>
          <w:szCs w:val="20"/>
          <w:spacing w:val="7"/>
        </w:rPr>
        <w:t>生机制不清，可能与肌瘤内小血管退行性变引起血栓及溶血、血红蛋白渗入肌纤维间有关。患者可有</w:t>
      </w:r>
      <w:r>
        <w:rPr>
          <w:rFonts w:ascii="SimSun" w:hAnsi="SimSun" w:eastAsia="SimSun" w:cs="SimSun"/>
          <w:sz w:val="20"/>
          <w:szCs w:val="20"/>
          <w:spacing w:val="1"/>
        </w:rPr>
        <w:t xml:space="preserve"> </w:t>
      </w:r>
      <w:r>
        <w:rPr>
          <w:rFonts w:ascii="SimSun" w:hAnsi="SimSun" w:eastAsia="SimSun" w:cs="SimSun"/>
          <w:sz w:val="20"/>
          <w:szCs w:val="20"/>
          <w:spacing w:val="-2"/>
        </w:rPr>
        <w:t>剧烈腹痛伴恶心、呕吐、发热，白细胞计数升高，检查发现肌瘤增大、压痛。肌瘤剖面为暗红色，如半熟</w:t>
      </w:r>
      <w:r>
        <w:rPr>
          <w:rFonts w:ascii="SimSun" w:hAnsi="SimSun" w:eastAsia="SimSun" w:cs="SimSun"/>
          <w:sz w:val="20"/>
          <w:szCs w:val="20"/>
          <w:spacing w:val="2"/>
        </w:rPr>
        <w:t xml:space="preserve"> </w:t>
      </w:r>
      <w:r>
        <w:rPr>
          <w:rFonts w:ascii="SimSun" w:hAnsi="SimSun" w:eastAsia="SimSun" w:cs="SimSun"/>
          <w:sz w:val="20"/>
          <w:szCs w:val="20"/>
          <w:spacing w:val="3"/>
        </w:rPr>
        <w:t>的牛肉，质软，漩涡状结构消失。镜检见组织高度</w:t>
      </w:r>
      <w:r>
        <w:rPr>
          <w:rFonts w:ascii="SimSun" w:hAnsi="SimSun" w:eastAsia="SimSun" w:cs="SimSun"/>
          <w:sz w:val="20"/>
          <w:szCs w:val="20"/>
          <w:spacing w:val="2"/>
        </w:rPr>
        <w:t>水肿，假包膜内大静脉及瘤体内小静脉血栓形成，广</w:t>
      </w:r>
      <w:r>
        <w:rPr>
          <w:rFonts w:ascii="SimSun" w:hAnsi="SimSun" w:eastAsia="SimSun" w:cs="SimSun"/>
          <w:sz w:val="20"/>
          <w:szCs w:val="20"/>
        </w:rPr>
        <w:t xml:space="preserve"> </w:t>
      </w:r>
      <w:r>
        <w:rPr>
          <w:rFonts w:ascii="SimSun" w:hAnsi="SimSun" w:eastAsia="SimSun" w:cs="SimSun"/>
          <w:sz w:val="20"/>
          <w:szCs w:val="20"/>
          <w:spacing w:val="1"/>
        </w:rPr>
        <w:t>泛出血伴溶血，肌细胞减少，细胞核常溶解消失，并有较多脂肪小</w:t>
      </w:r>
      <w:r>
        <w:rPr>
          <w:rFonts w:ascii="SimSun" w:hAnsi="SimSun" w:eastAsia="SimSun" w:cs="SimSun"/>
          <w:sz w:val="20"/>
          <w:szCs w:val="20"/>
        </w:rPr>
        <w:t>球沉积。</w:t>
      </w:r>
    </w:p>
    <w:p>
      <w:pPr>
        <w:ind w:right="70"/>
        <w:spacing w:before="8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12"/>
        </w:rPr>
        <w:t>4.</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12"/>
        </w:rPr>
        <w:t>肉瘤样变</w:t>
      </w:r>
      <w:r>
        <w:rPr>
          <w:rFonts w:ascii="SimSun" w:hAnsi="SimSun" w:eastAsia="SimSun" w:cs="SimSun"/>
          <w:sz w:val="20"/>
          <w:szCs w:val="20"/>
          <w:spacing w:val="-26"/>
        </w:rPr>
        <w:t xml:space="preserve"> </w:t>
      </w:r>
      <w:r>
        <w:rPr>
          <w:rFonts w:ascii="Times New Roman" w:hAnsi="Times New Roman" w:eastAsia="Times New Roman" w:cs="Times New Roman"/>
          <w:sz w:val="20"/>
          <w:szCs w:val="20"/>
          <w:b/>
          <w:bCs/>
          <w:spacing w:val="12"/>
        </w:rPr>
        <w:t>(</w:t>
      </w:r>
      <w:r>
        <w:rPr>
          <w:rFonts w:ascii="Times New Roman" w:hAnsi="Times New Roman" w:eastAsia="Times New Roman" w:cs="Times New Roman"/>
          <w:sz w:val="20"/>
          <w:szCs w:val="20"/>
          <w:b/>
          <w:bCs/>
        </w:rPr>
        <w:t>sarcomatous</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rPr>
        <w:t>change</w:t>
      </w:r>
      <w:r>
        <w:rPr>
          <w:rFonts w:ascii="Times New Roman" w:hAnsi="Times New Roman" w:eastAsia="Times New Roman" w:cs="Times New Roman"/>
          <w:sz w:val="20"/>
          <w:szCs w:val="20"/>
          <w:b/>
          <w:bCs/>
          <w:spacing w:val="12"/>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2"/>
        </w:rPr>
        <w:t>较少见，仅为0.4%～0.8%,多见于绝经后子宫肌瘤伴</w:t>
      </w:r>
    </w:p>
    <w:p>
      <w:pPr>
        <w:ind w:left="1100" w:right="19"/>
        <w:spacing w:before="132" w:line="289" w:lineRule="auto"/>
        <w:jc w:val="both"/>
        <w:rPr>
          <w:rFonts w:ascii="SimSun" w:hAnsi="SimSun" w:eastAsia="SimSun" w:cs="SimSun"/>
          <w:sz w:val="20"/>
          <w:szCs w:val="20"/>
        </w:rPr>
      </w:pPr>
      <w:r>
        <w:rPr>
          <w:rFonts w:ascii="SimSun" w:hAnsi="SimSun" w:eastAsia="SimSun" w:cs="SimSun"/>
          <w:sz w:val="20"/>
          <w:szCs w:val="20"/>
          <w:spacing w:val="13"/>
        </w:rPr>
        <w:t>疼痛和出血的患者。没有证据表明绝经前快速</w:t>
      </w:r>
      <w:r>
        <w:rPr>
          <w:rFonts w:ascii="SimSun" w:hAnsi="SimSun" w:eastAsia="SimSun" w:cs="SimSun"/>
          <w:sz w:val="20"/>
          <w:szCs w:val="20"/>
          <w:spacing w:val="12"/>
        </w:rPr>
        <w:t>增长的肌瘤有肉瘤变的可能，但若绝经后妇女肌瘤增</w:t>
      </w:r>
      <w:r>
        <w:rPr>
          <w:rFonts w:ascii="SimSun" w:hAnsi="SimSun" w:eastAsia="SimSun" w:cs="SimSun"/>
          <w:sz w:val="20"/>
          <w:szCs w:val="20"/>
        </w:rPr>
        <w:t xml:space="preserve"> </w:t>
      </w:r>
      <w:r>
        <w:rPr>
          <w:rFonts w:ascii="SimSun" w:hAnsi="SimSun" w:eastAsia="SimSun" w:cs="SimSun"/>
          <w:sz w:val="20"/>
          <w:szCs w:val="20"/>
          <w:spacing w:val="5"/>
        </w:rPr>
        <w:t>大仍应警惕恶变可能。肌瘤恶变后，组织变软</w:t>
      </w:r>
      <w:r>
        <w:rPr>
          <w:rFonts w:ascii="SimSun" w:hAnsi="SimSun" w:eastAsia="SimSun" w:cs="SimSun"/>
          <w:sz w:val="20"/>
          <w:szCs w:val="20"/>
          <w:spacing w:val="4"/>
        </w:rPr>
        <w:t>且脆，切面灰黄色，似生鱼肉状，与周围组织界限不清。</w:t>
      </w:r>
      <w:r>
        <w:rPr>
          <w:rFonts w:ascii="SimSun" w:hAnsi="SimSun" w:eastAsia="SimSun" w:cs="SimSun"/>
          <w:sz w:val="20"/>
          <w:szCs w:val="20"/>
        </w:rPr>
        <w:t xml:space="preserve"> </w:t>
      </w:r>
      <w:r>
        <w:rPr>
          <w:rFonts w:ascii="SimSun" w:hAnsi="SimSun" w:eastAsia="SimSun" w:cs="SimSun"/>
          <w:sz w:val="20"/>
          <w:szCs w:val="20"/>
          <w:spacing w:val="14"/>
        </w:rPr>
        <w:t>镜下见平滑肌细胞增生活跃，排列紊乱，漩涡状结构消失，细胞有异型性，核分裂像易见(&gt;10个/</w:t>
      </w:r>
      <w:r>
        <w:rPr>
          <w:rFonts w:ascii="SimSun" w:hAnsi="SimSun" w:eastAsia="SimSun" w:cs="SimSun"/>
          <w:sz w:val="20"/>
          <w:szCs w:val="20"/>
          <w:spacing w:val="16"/>
        </w:rPr>
        <w:t xml:space="preserve"> </w:t>
      </w:r>
      <w:r>
        <w:rPr>
          <w:rFonts w:ascii="SimSun" w:hAnsi="SimSun" w:eastAsia="SimSun" w:cs="SimSun"/>
          <w:sz w:val="20"/>
          <w:szCs w:val="20"/>
          <w:spacing w:val="6"/>
        </w:rPr>
        <w:t>10</w:t>
      </w:r>
      <w:r>
        <w:rPr>
          <w:rFonts w:ascii="SimSun" w:hAnsi="SimSun" w:eastAsia="SimSun" w:cs="SimSun"/>
          <w:sz w:val="20"/>
          <w:szCs w:val="20"/>
        </w:rPr>
        <w:t>HPF</w:t>
      </w:r>
      <w:r>
        <w:rPr>
          <w:rFonts w:ascii="SimSun" w:hAnsi="SimSun" w:eastAsia="SimSun" w:cs="SimSun"/>
          <w:sz w:val="20"/>
          <w:szCs w:val="20"/>
          <w:spacing w:val="6"/>
        </w:rPr>
        <w:t>),</w:t>
      </w:r>
      <w:r>
        <w:rPr>
          <w:rFonts w:ascii="SimSun" w:hAnsi="SimSun" w:eastAsia="SimSun" w:cs="SimSun"/>
          <w:sz w:val="20"/>
          <w:szCs w:val="20"/>
          <w:spacing w:val="10"/>
        </w:rPr>
        <w:t xml:space="preserve"> </w:t>
      </w:r>
      <w:r>
        <w:rPr>
          <w:rFonts w:ascii="SimSun" w:hAnsi="SimSun" w:eastAsia="SimSun" w:cs="SimSun"/>
          <w:sz w:val="20"/>
          <w:szCs w:val="20"/>
          <w:spacing w:val="6"/>
        </w:rPr>
        <w:t>并可出现肿瘤细胞凝固性坏死。</w:t>
      </w:r>
    </w:p>
    <w:p>
      <w:pPr>
        <w:ind w:left="1100" w:right="90" w:firstLine="429"/>
        <w:spacing w:before="86" w:line="352"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5.</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b/>
          <w:bCs/>
          <w:spacing w:val="7"/>
        </w:rPr>
        <w:t>钙</w:t>
      </w:r>
      <w:r>
        <w:rPr>
          <w:rFonts w:ascii="SimSun" w:hAnsi="SimSun" w:eastAsia="SimSun" w:cs="SimSun"/>
          <w:sz w:val="20"/>
          <w:szCs w:val="20"/>
          <w:spacing w:val="-42"/>
        </w:rPr>
        <w:t xml:space="preserve"> </w:t>
      </w:r>
      <w:r>
        <w:rPr>
          <w:rFonts w:ascii="SimSun" w:hAnsi="SimSun" w:eastAsia="SimSun" w:cs="SimSun"/>
          <w:sz w:val="20"/>
          <w:szCs w:val="20"/>
          <w:b/>
          <w:bCs/>
          <w:spacing w:val="7"/>
        </w:rPr>
        <w:t>化</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7"/>
        </w:rPr>
        <w:t>(</w:t>
      </w:r>
      <w:r>
        <w:rPr>
          <w:rFonts w:ascii="Times New Roman" w:hAnsi="Times New Roman" w:eastAsia="Times New Roman" w:cs="Times New Roman"/>
          <w:sz w:val="20"/>
          <w:szCs w:val="20"/>
          <w:b/>
          <w:bCs/>
        </w:rPr>
        <w:t>degeneration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rPr>
        <w:t>with</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calcification</w:t>
      </w:r>
      <w:r>
        <w:rPr>
          <w:rFonts w:ascii="Times New Roman" w:hAnsi="Times New Roman" w:eastAsia="Times New Roman" w:cs="Times New Roman"/>
          <w:sz w:val="20"/>
          <w:szCs w:val="20"/>
          <w:b/>
          <w:bCs/>
          <w:spacing w:val="7"/>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多见于蒂部细小、血供不足的浆膜下肌瘤以及绝</w:t>
      </w:r>
      <w:r>
        <w:rPr>
          <w:rFonts w:ascii="SimSun" w:hAnsi="SimSun" w:eastAsia="SimSun" w:cs="SimSun"/>
          <w:sz w:val="20"/>
          <w:szCs w:val="20"/>
        </w:rPr>
        <w:t xml:space="preserve"> </w:t>
      </w:r>
      <w:r>
        <w:rPr>
          <w:rFonts w:ascii="SimSun" w:hAnsi="SimSun" w:eastAsia="SimSun" w:cs="SimSun"/>
          <w:sz w:val="20"/>
          <w:szCs w:val="20"/>
          <w:spacing w:val="5"/>
        </w:rPr>
        <w:t>经后妇女的肌瘤。常在脂肪变性后进一步分解成甘油三</w:t>
      </w:r>
      <w:r>
        <w:rPr>
          <w:rFonts w:ascii="SimSun" w:hAnsi="SimSun" w:eastAsia="SimSun" w:cs="SimSun"/>
          <w:sz w:val="20"/>
          <w:szCs w:val="20"/>
          <w:spacing w:val="4"/>
        </w:rPr>
        <w:t>酯，再与钙盐结合，沉积在肌瘤内。</w:t>
      </w:r>
      <w:r>
        <w:rPr>
          <w:rFonts w:ascii="SimSun" w:hAnsi="SimSun" w:eastAsia="SimSun" w:cs="SimSun"/>
          <w:sz w:val="20"/>
          <w:szCs w:val="20"/>
          <w:spacing w:val="-1"/>
        </w:rPr>
        <w:t xml:space="preserve"> </w:t>
      </w:r>
      <w:r>
        <w:rPr>
          <w:rFonts w:ascii="SimSun" w:hAnsi="SimSun" w:eastAsia="SimSun" w:cs="SimSun"/>
          <w:sz w:val="20"/>
          <w:szCs w:val="20"/>
          <w:spacing w:val="4"/>
        </w:rPr>
        <w:t>X</w:t>
      </w:r>
      <w:r>
        <w:rPr>
          <w:rFonts w:ascii="SimSun" w:hAnsi="SimSun" w:eastAsia="SimSun" w:cs="SimSun"/>
          <w:sz w:val="20"/>
          <w:szCs w:val="20"/>
          <w:spacing w:val="15"/>
        </w:rPr>
        <w:t xml:space="preserve"> </w:t>
      </w:r>
      <w:r>
        <w:rPr>
          <w:rFonts w:ascii="SimSun" w:hAnsi="SimSun" w:eastAsia="SimSun" w:cs="SimSun"/>
          <w:sz w:val="20"/>
          <w:szCs w:val="20"/>
          <w:spacing w:val="4"/>
        </w:rPr>
        <w:t>线摄片</w:t>
      </w:r>
    </w:p>
    <w:p>
      <w:pPr>
        <w:ind w:left="1100"/>
        <w:spacing w:line="219" w:lineRule="auto"/>
        <w:rPr>
          <w:rFonts w:ascii="SimSun" w:hAnsi="SimSun" w:eastAsia="SimSun" w:cs="SimSun"/>
          <w:sz w:val="20"/>
          <w:szCs w:val="20"/>
        </w:rPr>
      </w:pPr>
      <w:r>
        <w:rPr>
          <w:rFonts w:ascii="SimSun" w:hAnsi="SimSun" w:eastAsia="SimSun" w:cs="SimSun"/>
          <w:sz w:val="20"/>
          <w:szCs w:val="20"/>
          <w:spacing w:val="5"/>
        </w:rPr>
        <w:t>可清楚看到钙化阴影。镜下可见钙化区为层状沉积，呈圆形</w:t>
      </w:r>
      <w:r>
        <w:rPr>
          <w:rFonts w:ascii="SimSun" w:hAnsi="SimSun" w:eastAsia="SimSun" w:cs="SimSun"/>
          <w:sz w:val="20"/>
          <w:szCs w:val="20"/>
          <w:spacing w:val="4"/>
        </w:rPr>
        <w:t>，有深蓝色微细颗粒。</w:t>
      </w:r>
    </w:p>
    <w:p>
      <w:pPr>
        <w:ind w:left="1432"/>
        <w:spacing w:before="119" w:line="222" w:lineRule="auto"/>
        <w:rPr>
          <w:rFonts w:ascii="SimHei" w:hAnsi="SimHei" w:eastAsia="SimHei" w:cs="SimHei"/>
          <w:sz w:val="20"/>
          <w:szCs w:val="20"/>
        </w:rPr>
      </w:pPr>
      <w:r>
        <w:rPr>
          <w:rFonts w:ascii="SimHei" w:hAnsi="SimHei" w:eastAsia="SimHei" w:cs="SimHei"/>
          <w:sz w:val="20"/>
          <w:szCs w:val="20"/>
          <w:b/>
          <w:bCs/>
          <w:color w:val="0053A7"/>
          <w:spacing w:val="5"/>
        </w:rPr>
        <w:t>【临床表现】</w:t>
      </w:r>
    </w:p>
    <w:p>
      <w:pPr>
        <w:ind w:left="1180" w:right="91" w:firstLine="349"/>
        <w:spacing w:before="72" w:line="267"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8"/>
        </w:rPr>
        <w:t xml:space="preserve"> </w:t>
      </w:r>
      <w:r>
        <w:rPr>
          <w:rFonts w:ascii="SimSun" w:hAnsi="SimSun" w:eastAsia="SimSun" w:cs="SimSun"/>
          <w:sz w:val="20"/>
          <w:szCs w:val="20"/>
          <w:spacing w:val="4"/>
        </w:rPr>
        <w:t>症</w:t>
      </w:r>
      <w:r>
        <w:rPr>
          <w:rFonts w:ascii="SimSun" w:hAnsi="SimSun" w:eastAsia="SimSun" w:cs="SimSun"/>
          <w:sz w:val="20"/>
          <w:szCs w:val="20"/>
          <w:spacing w:val="-26"/>
        </w:rPr>
        <w:t xml:space="preserve"> </w:t>
      </w:r>
      <w:r>
        <w:rPr>
          <w:rFonts w:ascii="SimSun" w:hAnsi="SimSun" w:eastAsia="SimSun" w:cs="SimSun"/>
          <w:sz w:val="20"/>
          <w:szCs w:val="20"/>
          <w:spacing w:val="4"/>
        </w:rPr>
        <w:t>状</w:t>
      </w:r>
      <w:r>
        <w:rPr>
          <w:rFonts w:ascii="SimSun" w:hAnsi="SimSun" w:eastAsia="SimSun" w:cs="SimSun"/>
          <w:sz w:val="20"/>
          <w:szCs w:val="20"/>
          <w:spacing w:val="81"/>
        </w:rPr>
        <w:t xml:space="preserve"> </w:t>
      </w:r>
      <w:r>
        <w:rPr>
          <w:rFonts w:ascii="SimSun" w:hAnsi="SimSun" w:eastAsia="SimSun" w:cs="SimSun"/>
          <w:sz w:val="20"/>
          <w:szCs w:val="20"/>
          <w:spacing w:val="4"/>
        </w:rPr>
        <w:t>多无明显症状，仅在体检时发现。症状与肌瘤部位、大小和有无变性</w:t>
      </w:r>
      <w:r>
        <w:rPr>
          <w:rFonts w:ascii="SimSun" w:hAnsi="SimSun" w:eastAsia="SimSun" w:cs="SimSun"/>
          <w:sz w:val="20"/>
          <w:szCs w:val="20"/>
          <w:spacing w:val="3"/>
        </w:rPr>
        <w:t>相关，而与肌瘤数</w:t>
      </w:r>
      <w:r>
        <w:rPr>
          <w:rFonts w:ascii="SimSun" w:hAnsi="SimSun" w:eastAsia="SimSun" w:cs="SimSun"/>
          <w:sz w:val="20"/>
          <w:szCs w:val="20"/>
        </w:rPr>
        <w:t xml:space="preserve"> </w:t>
      </w:r>
      <w:r>
        <w:rPr>
          <w:rFonts w:ascii="SimSun" w:hAnsi="SimSun" w:eastAsia="SimSun" w:cs="SimSun"/>
          <w:sz w:val="20"/>
          <w:szCs w:val="20"/>
          <w:spacing w:val="4"/>
        </w:rPr>
        <w:t>目关系不大。常见症状有：</w:t>
      </w:r>
    </w:p>
    <w:p>
      <w:pPr>
        <w:ind w:left="1100" w:right="90" w:firstLine="429"/>
        <w:spacing w:before="74" w:line="290" w:lineRule="auto"/>
        <w:rPr>
          <w:rFonts w:ascii="SimSun" w:hAnsi="SimSun" w:eastAsia="SimSun" w:cs="SimSun"/>
          <w:sz w:val="20"/>
          <w:szCs w:val="20"/>
        </w:rPr>
      </w:pPr>
      <w:r>
        <w:rPr>
          <w:rFonts w:ascii="SimSun" w:hAnsi="SimSun" w:eastAsia="SimSun" w:cs="SimSun"/>
          <w:sz w:val="20"/>
          <w:szCs w:val="20"/>
          <w:spacing w:val="9"/>
        </w:rPr>
        <w:t>(1)经量增多及经期延长：是子宫肌瘤最常见的症状。多见于大的肌壁间肌瘤及黏膜下肌瘤，肌</w:t>
      </w:r>
      <w:r>
        <w:rPr>
          <w:rFonts w:ascii="SimSun" w:hAnsi="SimSun" w:eastAsia="SimSun" w:cs="SimSun"/>
          <w:sz w:val="20"/>
          <w:szCs w:val="20"/>
          <w:spacing w:val="9"/>
        </w:rPr>
        <w:t xml:space="preserve"> </w:t>
      </w:r>
      <w:r>
        <w:rPr>
          <w:rFonts w:ascii="SimSun" w:hAnsi="SimSun" w:eastAsia="SimSun" w:cs="SimSun"/>
          <w:sz w:val="20"/>
          <w:szCs w:val="20"/>
          <w:spacing w:val="8"/>
        </w:rPr>
        <w:t>瘤使宫腔增大，子宫内膜面积增加并影响子宫收</w:t>
      </w:r>
      <w:r>
        <w:rPr>
          <w:rFonts w:ascii="SimSun" w:hAnsi="SimSun" w:eastAsia="SimSun" w:cs="SimSun"/>
          <w:sz w:val="20"/>
          <w:szCs w:val="20"/>
          <w:spacing w:val="7"/>
        </w:rPr>
        <w:t>缩，此外肌瘤可能使肿瘤附近的静脉受挤压，导致子</w:t>
      </w:r>
      <w:r>
        <w:rPr>
          <w:rFonts w:ascii="SimSun" w:hAnsi="SimSun" w:eastAsia="SimSun" w:cs="SimSun"/>
          <w:sz w:val="20"/>
          <w:szCs w:val="20"/>
        </w:rPr>
        <w:t xml:space="preserve"> </w:t>
      </w:r>
      <w:r>
        <w:rPr>
          <w:rFonts w:ascii="SimSun" w:hAnsi="SimSun" w:eastAsia="SimSun" w:cs="SimSun"/>
          <w:sz w:val="20"/>
          <w:szCs w:val="20"/>
          <w:spacing w:val="7"/>
        </w:rPr>
        <w:t>宫内膜静脉丛充血与扩张，从而引起经量增多、经期延长。黏膜下肌瘤伴有</w:t>
      </w:r>
      <w:r>
        <w:rPr>
          <w:rFonts w:ascii="SimSun" w:hAnsi="SimSun" w:eastAsia="SimSun" w:cs="SimSun"/>
          <w:sz w:val="20"/>
          <w:szCs w:val="20"/>
          <w:spacing w:val="6"/>
        </w:rPr>
        <w:t>坏死感染时，可有不规则</w:t>
      </w:r>
      <w:r>
        <w:rPr>
          <w:rFonts w:ascii="SimSun" w:hAnsi="SimSun" w:eastAsia="SimSun" w:cs="SimSun"/>
          <w:sz w:val="20"/>
          <w:szCs w:val="20"/>
        </w:rPr>
        <w:t xml:space="preserve"> </w:t>
      </w:r>
      <w:r>
        <w:rPr>
          <w:rFonts w:ascii="SimSun" w:hAnsi="SimSun" w:eastAsia="SimSun" w:cs="SimSun"/>
          <w:sz w:val="20"/>
          <w:szCs w:val="20"/>
          <w:spacing w:val="4"/>
        </w:rPr>
        <w:t>阴道流血或血样脓性排液。长期经量增多可继发贫血，出现乏力、心悸等症状。</w:t>
      </w:r>
    </w:p>
    <w:p>
      <w:pPr>
        <w:ind w:left="1100" w:right="111" w:firstLine="429"/>
        <w:spacing w:before="101" w:line="267" w:lineRule="auto"/>
        <w:rPr>
          <w:rFonts w:ascii="SimSun" w:hAnsi="SimSun" w:eastAsia="SimSun" w:cs="SimSun"/>
          <w:sz w:val="20"/>
          <w:szCs w:val="20"/>
        </w:rPr>
      </w:pPr>
      <w:r>
        <w:rPr>
          <w:rFonts w:ascii="SimSun" w:hAnsi="SimSun" w:eastAsia="SimSun" w:cs="SimSun"/>
          <w:sz w:val="20"/>
          <w:szCs w:val="20"/>
          <w:spacing w:val="11"/>
        </w:rPr>
        <w:t>(2)下腹包块：肌瘤较小时在腹部摸不到肿块，当肌瘤逐渐增大使子宫超过3个月妊娠大时，可</w:t>
      </w:r>
      <w:r>
        <w:rPr>
          <w:rFonts w:ascii="SimSun" w:hAnsi="SimSun" w:eastAsia="SimSun" w:cs="SimSun"/>
          <w:sz w:val="20"/>
          <w:szCs w:val="20"/>
          <w:spacing w:val="4"/>
        </w:rPr>
        <w:t xml:space="preserve"> </w:t>
      </w:r>
      <w:r>
        <w:rPr>
          <w:rFonts w:ascii="SimSun" w:hAnsi="SimSun" w:eastAsia="SimSun" w:cs="SimSun"/>
          <w:sz w:val="20"/>
          <w:szCs w:val="20"/>
          <w:spacing w:val="7"/>
        </w:rPr>
        <w:t>从腹部触及。较大的黏膜下肌瘤可脱出于阴道</w:t>
      </w:r>
      <w:r>
        <w:rPr>
          <w:rFonts w:ascii="SimSun" w:hAnsi="SimSun" w:eastAsia="SimSun" w:cs="SimSun"/>
          <w:sz w:val="20"/>
          <w:szCs w:val="20"/>
          <w:spacing w:val="6"/>
        </w:rPr>
        <w:t>外，患者可因外阴脱出肿物就诊。</w:t>
      </w:r>
    </w:p>
    <w:p>
      <w:pPr>
        <w:ind w:left="1100" w:right="108" w:firstLine="429"/>
        <w:spacing w:before="102" w:line="267" w:lineRule="auto"/>
        <w:rPr>
          <w:rFonts w:ascii="SimSun" w:hAnsi="SimSun" w:eastAsia="SimSun" w:cs="SimSun"/>
          <w:sz w:val="20"/>
          <w:szCs w:val="20"/>
        </w:rPr>
      </w:pPr>
      <w:r>
        <w:rPr>
          <w:rFonts w:ascii="SimSun" w:hAnsi="SimSun" w:eastAsia="SimSun" w:cs="SimSun"/>
          <w:sz w:val="20"/>
          <w:szCs w:val="20"/>
          <w:spacing w:val="4"/>
        </w:rPr>
        <w:t>(3)白带增多：肌壁间肌瘤使宫腔面积增大，内膜腺体分泌增多，致使白带增多；子宫黏膜下肌瘤</w:t>
      </w:r>
      <w:r>
        <w:rPr>
          <w:rFonts w:ascii="SimSun" w:hAnsi="SimSun" w:eastAsia="SimSun" w:cs="SimSun"/>
          <w:sz w:val="20"/>
          <w:szCs w:val="20"/>
          <w:spacing w:val="4"/>
        </w:rPr>
        <w:t xml:space="preserve"> </w:t>
      </w:r>
      <w:r>
        <w:rPr>
          <w:rFonts w:ascii="SimSun" w:hAnsi="SimSun" w:eastAsia="SimSun" w:cs="SimSun"/>
          <w:sz w:val="20"/>
          <w:szCs w:val="20"/>
          <w:spacing w:val="-1"/>
        </w:rPr>
        <w:t>一旦感染，可有大量脓样白带。若有溃烂、坏死、出血时，可有血性或脓血性、伴有恶臭的阴道流液。</w:t>
      </w:r>
    </w:p>
    <w:p>
      <w:pPr>
        <w:sectPr>
          <w:footerReference w:type="default" r:id="rId60"/>
          <w:pgSz w:w="11900" w:h="16840"/>
          <w:pgMar w:top="400" w:right="910" w:bottom="400" w:left="669" w:header="0" w:footer="0" w:gutter="0"/>
        </w:sectPr>
        <w:rPr/>
      </w:pPr>
    </w:p>
    <w:p>
      <w:pPr>
        <w:rPr/>
      </w:pPr>
      <w:r/>
    </w:p>
    <w:p>
      <w:pPr>
        <w:rPr/>
      </w:pPr>
      <w:r/>
    </w:p>
    <w:p>
      <w:pPr>
        <w:spacing w:line="40" w:lineRule="exact"/>
        <w:rPr/>
      </w:pPr>
      <w:r/>
    </w:p>
    <w:p>
      <w:pPr>
        <w:sectPr>
          <w:pgSz w:w="11900" w:h="16840"/>
          <w:pgMar w:top="400" w:right="699" w:bottom="400" w:left="890" w:header="0" w:footer="0" w:gutter="0"/>
          <w:cols w:equalWidth="0" w:num="1">
            <w:col w:w="10311" w:space="0"/>
          </w:cols>
        </w:sectPr>
        <w:rPr/>
      </w:pPr>
    </w:p>
    <w:p>
      <w:pPr>
        <w:ind w:right="273"/>
        <w:spacing w:before="44" w:line="222" w:lineRule="auto"/>
        <w:jc w:val="right"/>
        <w:rPr>
          <w:rFonts w:ascii="SimHei" w:hAnsi="SimHei" w:eastAsia="SimHei" w:cs="SimHei"/>
          <w:sz w:val="22"/>
          <w:szCs w:val="22"/>
        </w:rPr>
      </w:pPr>
      <w:r>
        <w:rPr>
          <w:rFonts w:ascii="SimHei" w:hAnsi="SimHei" w:eastAsia="SimHei" w:cs="SimHei"/>
          <w:sz w:val="22"/>
          <w:szCs w:val="22"/>
          <w:color w:val="2D98EA"/>
          <w:spacing w:val="-21"/>
        </w:rPr>
        <w:t>第二十六章</w:t>
      </w:r>
      <w:r>
        <w:rPr>
          <w:rFonts w:ascii="SimHei" w:hAnsi="SimHei" w:eastAsia="SimHei" w:cs="SimHei"/>
          <w:sz w:val="22"/>
          <w:szCs w:val="22"/>
          <w:color w:val="2D98EA"/>
          <w:spacing w:val="46"/>
        </w:rPr>
        <w:t xml:space="preserve"> </w:t>
      </w:r>
      <w:r>
        <w:rPr>
          <w:rFonts w:ascii="SimHei" w:hAnsi="SimHei" w:eastAsia="SimHei" w:cs="SimHei"/>
          <w:sz w:val="22"/>
          <w:szCs w:val="22"/>
          <w:color w:val="2D98EA"/>
          <w:spacing w:val="-21"/>
        </w:rPr>
        <w:t>子</w:t>
      </w:r>
      <w:r>
        <w:rPr>
          <w:rFonts w:ascii="SimHei" w:hAnsi="SimHei" w:eastAsia="SimHei" w:cs="SimHei"/>
          <w:sz w:val="22"/>
          <w:szCs w:val="22"/>
          <w:color w:val="2D98EA"/>
          <w:spacing w:val="-21"/>
        </w:rPr>
        <w:t xml:space="preserve"> </w:t>
      </w:r>
      <w:r>
        <w:rPr>
          <w:rFonts w:ascii="SimHei" w:hAnsi="SimHei" w:eastAsia="SimHei" w:cs="SimHei"/>
          <w:sz w:val="22"/>
          <w:szCs w:val="22"/>
          <w:color w:val="2D98EA"/>
          <w:spacing w:val="-21"/>
        </w:rPr>
        <w:t>宫</w:t>
      </w:r>
      <w:r>
        <w:rPr>
          <w:rFonts w:ascii="SimHei" w:hAnsi="SimHei" w:eastAsia="SimHei" w:cs="SimHei"/>
          <w:sz w:val="22"/>
          <w:szCs w:val="22"/>
          <w:color w:val="2D98EA"/>
          <w:spacing w:val="-35"/>
        </w:rPr>
        <w:t xml:space="preserve"> </w:t>
      </w:r>
      <w:r>
        <w:rPr>
          <w:rFonts w:ascii="SimHei" w:hAnsi="SimHei" w:eastAsia="SimHei" w:cs="SimHei"/>
          <w:sz w:val="22"/>
          <w:szCs w:val="22"/>
          <w:color w:val="2D98EA"/>
          <w:spacing w:val="-21"/>
        </w:rPr>
        <w:t>肿</w:t>
      </w:r>
      <w:r>
        <w:rPr>
          <w:rFonts w:ascii="SimHei" w:hAnsi="SimHei" w:eastAsia="SimHei" w:cs="SimHei"/>
          <w:sz w:val="22"/>
          <w:szCs w:val="22"/>
          <w:color w:val="2D98EA"/>
          <w:spacing w:val="-36"/>
        </w:rPr>
        <w:t xml:space="preserve"> </w:t>
      </w:r>
      <w:r>
        <w:rPr>
          <w:rFonts w:ascii="SimHei" w:hAnsi="SimHei" w:eastAsia="SimHei" w:cs="SimHei"/>
          <w:sz w:val="22"/>
          <w:szCs w:val="22"/>
          <w:color w:val="2D98EA"/>
          <w:spacing w:val="-21"/>
        </w:rPr>
        <w:t>瘤</w:t>
      </w:r>
    </w:p>
    <w:p>
      <w:pPr>
        <w:spacing w:line="261" w:lineRule="auto"/>
        <w:rPr>
          <w:rFonts w:ascii="Arial"/>
          <w:sz w:val="21"/>
        </w:rPr>
      </w:pPr>
      <w:r/>
    </w:p>
    <w:p>
      <w:pPr>
        <w:ind w:right="375" w:firstLine="419"/>
        <w:spacing w:before="71" w:line="264" w:lineRule="auto"/>
        <w:jc w:val="both"/>
        <w:rPr>
          <w:rFonts w:ascii="SimSun" w:hAnsi="SimSun" w:eastAsia="SimSun" w:cs="SimSun"/>
          <w:sz w:val="22"/>
          <w:szCs w:val="22"/>
        </w:rPr>
      </w:pPr>
      <w:r>
        <w:rPr>
          <w:rFonts w:ascii="SimSun" w:hAnsi="SimSun" w:eastAsia="SimSun" w:cs="SimSun"/>
          <w:sz w:val="22"/>
          <w:szCs w:val="22"/>
          <w:spacing w:val="-15"/>
        </w:rPr>
        <w:t>(4)压迫症状：子宫前壁下段肌瘤可压迫膀胱引起尿频；宫颈肌瘤可引起排尿困难、尿潴留；子宫</w:t>
      </w:r>
      <w:r>
        <w:rPr>
          <w:rFonts w:ascii="SimSun" w:hAnsi="SimSun" w:eastAsia="SimSun" w:cs="SimSun"/>
          <w:sz w:val="22"/>
          <w:szCs w:val="22"/>
          <w:spacing w:val="3"/>
        </w:rPr>
        <w:t xml:space="preserve"> </w:t>
      </w:r>
      <w:r>
        <w:rPr>
          <w:rFonts w:ascii="SimSun" w:hAnsi="SimSun" w:eastAsia="SimSun" w:cs="SimSun"/>
          <w:sz w:val="22"/>
          <w:szCs w:val="22"/>
          <w:spacing w:val="-8"/>
        </w:rPr>
        <w:t>后壁肌瘤可引起便秘等症状。阔韧带肌瘤或宫颈巨大肌瘤向侧方发展，嵌入盆腔内</w:t>
      </w:r>
      <w:r>
        <w:rPr>
          <w:rFonts w:ascii="SimSun" w:hAnsi="SimSun" w:eastAsia="SimSun" w:cs="SimSun"/>
          <w:sz w:val="22"/>
          <w:szCs w:val="22"/>
          <w:spacing w:val="-9"/>
        </w:rPr>
        <w:t>压迫输尿管使上</w:t>
      </w:r>
      <w:r>
        <w:rPr>
          <w:rFonts w:ascii="SimSun" w:hAnsi="SimSun" w:eastAsia="SimSun" w:cs="SimSun"/>
          <w:sz w:val="22"/>
          <w:szCs w:val="22"/>
        </w:rPr>
        <w:t xml:space="preserve"> </w:t>
      </w:r>
      <w:r>
        <w:rPr>
          <w:rFonts w:ascii="SimSun" w:hAnsi="SimSun" w:eastAsia="SimSun" w:cs="SimSun"/>
          <w:sz w:val="22"/>
          <w:szCs w:val="22"/>
          <w:spacing w:val="-15"/>
        </w:rPr>
        <w:t>泌尿道受阻，造成输尿管扩张甚至肾盂积水。</w:t>
      </w:r>
    </w:p>
    <w:p>
      <w:pPr>
        <w:ind w:right="378" w:firstLine="419"/>
        <w:spacing w:before="79" w:line="263" w:lineRule="auto"/>
        <w:jc w:val="both"/>
        <w:rPr>
          <w:rFonts w:ascii="SimSun" w:hAnsi="SimSun" w:eastAsia="SimSun" w:cs="SimSun"/>
          <w:sz w:val="22"/>
          <w:szCs w:val="22"/>
        </w:rPr>
      </w:pPr>
      <w:r>
        <w:rPr>
          <w:rFonts w:ascii="SimSun" w:hAnsi="SimSun" w:eastAsia="SimSun" w:cs="SimSun"/>
          <w:sz w:val="22"/>
          <w:szCs w:val="22"/>
          <w:spacing w:val="-15"/>
        </w:rPr>
        <w:t>(5)其他：包括下腹坠胀、腰酸背痛。肌瘤红色样</w:t>
      </w:r>
      <w:r>
        <w:rPr>
          <w:rFonts w:ascii="SimSun" w:hAnsi="SimSun" w:eastAsia="SimSun" w:cs="SimSun"/>
          <w:sz w:val="22"/>
          <w:szCs w:val="22"/>
          <w:spacing w:val="-16"/>
        </w:rPr>
        <w:t>变时有急性下腹痛，伴呕吐、发热及肿瘤局部压</w:t>
      </w:r>
      <w:r>
        <w:rPr>
          <w:rFonts w:ascii="SimSun" w:hAnsi="SimSun" w:eastAsia="SimSun" w:cs="SimSun"/>
          <w:sz w:val="22"/>
          <w:szCs w:val="22"/>
        </w:rPr>
        <w:t xml:space="preserve"> </w:t>
      </w:r>
      <w:r>
        <w:rPr>
          <w:rFonts w:ascii="SimSun" w:hAnsi="SimSun" w:eastAsia="SimSun" w:cs="SimSun"/>
          <w:sz w:val="22"/>
          <w:szCs w:val="22"/>
          <w:spacing w:val="-13"/>
        </w:rPr>
        <w:t>痛；浆膜下肌瘤蒂扭转可有急性腹痛；子宫黏膜下肌瘤由宫腔向外排出时也可引起腹痛。黏膜下肌瘤</w:t>
      </w:r>
      <w:r>
        <w:rPr>
          <w:rFonts w:ascii="SimSun" w:hAnsi="SimSun" w:eastAsia="SimSun" w:cs="SimSun"/>
          <w:sz w:val="22"/>
          <w:szCs w:val="22"/>
          <w:spacing w:val="2"/>
        </w:rPr>
        <w:t xml:space="preserve"> </w:t>
      </w:r>
      <w:r>
        <w:rPr>
          <w:rFonts w:ascii="SimSun" w:hAnsi="SimSun" w:eastAsia="SimSun" w:cs="SimSun"/>
          <w:sz w:val="22"/>
          <w:szCs w:val="22"/>
          <w:spacing w:val="-9"/>
        </w:rPr>
        <w:t>和引起宫腔变形的肌壁间肌瘤可引起不孕或流产。</w:t>
      </w:r>
    </w:p>
    <w:p>
      <w:pPr>
        <w:ind w:right="260" w:firstLine="419"/>
        <w:spacing w:before="96" w:line="266" w:lineRule="auto"/>
        <w:jc w:val="both"/>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11"/>
        </w:rPr>
        <w:t xml:space="preserve"> </w:t>
      </w:r>
      <w:r>
        <w:rPr>
          <w:rFonts w:ascii="SimSun" w:hAnsi="SimSun" w:eastAsia="SimSun" w:cs="SimSun"/>
          <w:sz w:val="22"/>
          <w:szCs w:val="22"/>
          <w:spacing w:val="-2"/>
        </w:rPr>
        <w:t>体征</w:t>
      </w:r>
      <w:r>
        <w:rPr>
          <w:rFonts w:ascii="SimSun" w:hAnsi="SimSun" w:eastAsia="SimSun" w:cs="SimSun"/>
          <w:sz w:val="22"/>
          <w:szCs w:val="22"/>
          <w:spacing w:val="100"/>
        </w:rPr>
        <w:t xml:space="preserve"> </w:t>
      </w:r>
      <w:r>
        <w:rPr>
          <w:rFonts w:ascii="SimSun" w:hAnsi="SimSun" w:eastAsia="SimSun" w:cs="SimSun"/>
          <w:sz w:val="22"/>
          <w:szCs w:val="22"/>
          <w:spacing w:val="-2"/>
        </w:rPr>
        <w:t>与肌瘤大小、位置、数目及有无变性相关。较大肌瘤可在下腹部扪及实质性肿块。</w:t>
      </w:r>
      <w:r>
        <w:rPr>
          <w:rFonts w:ascii="SimSun" w:hAnsi="SimSun" w:eastAsia="SimSun" w:cs="SimSun"/>
          <w:sz w:val="22"/>
          <w:szCs w:val="22"/>
        </w:rPr>
        <w:t xml:space="preserve"> </w:t>
      </w:r>
      <w:r>
        <w:rPr>
          <w:rFonts w:ascii="SimSun" w:hAnsi="SimSun" w:eastAsia="SimSun" w:cs="SimSun"/>
          <w:sz w:val="22"/>
          <w:szCs w:val="22"/>
          <w:spacing w:val="-2"/>
        </w:rPr>
        <w:t>妇科检查扪及子宫增大，表面不规则单个或多个结节状突起。浆膜下肌瘤可扪及</w:t>
      </w:r>
      <w:r>
        <w:rPr>
          <w:rFonts w:ascii="SimSun" w:hAnsi="SimSun" w:eastAsia="SimSun" w:cs="SimSun"/>
          <w:sz w:val="22"/>
          <w:szCs w:val="22"/>
          <w:spacing w:val="-3"/>
        </w:rPr>
        <w:t>单个实质性球状</w:t>
      </w:r>
      <w:r>
        <w:rPr>
          <w:rFonts w:ascii="SimSun" w:hAnsi="SimSun" w:eastAsia="SimSun" w:cs="SimSun"/>
          <w:sz w:val="22"/>
          <w:szCs w:val="22"/>
        </w:rPr>
        <w:t xml:space="preserve"> </w:t>
      </w:r>
      <w:r>
        <w:rPr>
          <w:rFonts w:ascii="SimSun" w:hAnsi="SimSun" w:eastAsia="SimSun" w:cs="SimSun"/>
          <w:sz w:val="22"/>
          <w:szCs w:val="22"/>
          <w:spacing w:val="-2"/>
        </w:rPr>
        <w:t>肿块与子宫有蒂相连。黏膜下肌瘤位于宫腔内者子宫均匀增大，脱出于宫颈外口</w:t>
      </w:r>
      <w:r>
        <w:rPr>
          <w:rFonts w:ascii="SimSun" w:hAnsi="SimSun" w:eastAsia="SimSun" w:cs="SimSun"/>
          <w:sz w:val="22"/>
          <w:szCs w:val="22"/>
          <w:spacing w:val="-3"/>
        </w:rPr>
        <w:t>者，阴道窥器检</w:t>
      </w:r>
      <w:r>
        <w:rPr>
          <w:rFonts w:ascii="SimSun" w:hAnsi="SimSun" w:eastAsia="SimSun" w:cs="SimSun"/>
          <w:sz w:val="22"/>
          <w:szCs w:val="22"/>
        </w:rPr>
        <w:t xml:space="preserve"> </w:t>
      </w:r>
      <w:r>
        <w:rPr>
          <w:rFonts w:ascii="SimSun" w:hAnsi="SimSun" w:eastAsia="SimSun" w:cs="SimSun"/>
          <w:sz w:val="22"/>
          <w:szCs w:val="22"/>
          <w:spacing w:val="-8"/>
        </w:rPr>
        <w:t>查即可看到宫颈口处有肿物，粉红色，表面光滑，宫颈外口边缘清楚。若伴感染时</w:t>
      </w:r>
      <w:r>
        <w:rPr>
          <w:rFonts w:ascii="SimSun" w:hAnsi="SimSun" w:eastAsia="SimSun" w:cs="SimSun"/>
          <w:sz w:val="22"/>
          <w:szCs w:val="22"/>
          <w:spacing w:val="-9"/>
        </w:rPr>
        <w:t>可有坏死、出血</w:t>
      </w:r>
      <w:r>
        <w:rPr>
          <w:rFonts w:ascii="SimSun" w:hAnsi="SimSun" w:eastAsia="SimSun" w:cs="SimSun"/>
          <w:sz w:val="22"/>
          <w:szCs w:val="22"/>
        </w:rPr>
        <w:t xml:space="preserve">  </w:t>
      </w:r>
      <w:r>
        <w:rPr>
          <w:rFonts w:ascii="SimSun" w:hAnsi="SimSun" w:eastAsia="SimSun" w:cs="SimSun"/>
          <w:sz w:val="22"/>
          <w:szCs w:val="22"/>
          <w:spacing w:val="-5"/>
        </w:rPr>
        <w:t>及脓性分泌物。</w:t>
      </w:r>
    </w:p>
    <w:p>
      <w:pPr>
        <w:ind w:left="312"/>
        <w:spacing w:before="132" w:line="221" w:lineRule="auto"/>
        <w:rPr>
          <w:rFonts w:ascii="SimHei" w:hAnsi="SimHei" w:eastAsia="SimHei" w:cs="SimHei"/>
          <w:sz w:val="22"/>
          <w:szCs w:val="22"/>
        </w:rPr>
      </w:pPr>
      <w:r>
        <w:rPr>
          <w:rFonts w:ascii="SimHei" w:hAnsi="SimHei" w:eastAsia="SimHei" w:cs="SimHei"/>
          <w:sz w:val="22"/>
          <w:szCs w:val="22"/>
          <w:b/>
          <w:bCs/>
          <w:color w:val="006ED0"/>
          <w:spacing w:val="-12"/>
        </w:rPr>
        <w:t>【诊断及鉴别诊断】</w:t>
      </w:r>
    </w:p>
    <w:p>
      <w:pPr>
        <w:ind w:right="337" w:firstLine="419"/>
        <w:spacing w:before="63" w:line="263" w:lineRule="auto"/>
        <w:rPr>
          <w:rFonts w:ascii="SimSun" w:hAnsi="SimSun" w:eastAsia="SimSun" w:cs="SimSun"/>
          <w:sz w:val="22"/>
          <w:szCs w:val="22"/>
        </w:rPr>
      </w:pPr>
      <w:r>
        <w:rPr>
          <w:rFonts w:ascii="SimSun" w:hAnsi="SimSun" w:eastAsia="SimSun" w:cs="SimSun"/>
          <w:sz w:val="22"/>
          <w:szCs w:val="22"/>
          <w:spacing w:val="-13"/>
        </w:rPr>
        <w:t>根据病史、体征和超声检查，诊断多无困难。超声检查能区分子宫肌瘤与其他盆腔肿块。磁共振</w:t>
      </w:r>
      <w:r>
        <w:rPr>
          <w:rFonts w:ascii="SimSun" w:hAnsi="SimSun" w:eastAsia="SimSun" w:cs="SimSun"/>
          <w:sz w:val="22"/>
          <w:szCs w:val="22"/>
          <w:spacing w:val="14"/>
        </w:rPr>
        <w:t xml:space="preserve"> </w:t>
      </w:r>
      <w:r>
        <w:rPr>
          <w:rFonts w:ascii="SimSun" w:hAnsi="SimSun" w:eastAsia="SimSun" w:cs="SimSun"/>
          <w:sz w:val="22"/>
          <w:szCs w:val="22"/>
          <w:spacing w:val="-17"/>
        </w:rPr>
        <w:t>检查可准确判断肌瘤大小、数目和位置。若有需要，还可选择宫腔镜、腹腔镜、子宫输卵管造影等协助</w:t>
      </w:r>
      <w:r>
        <w:rPr>
          <w:rFonts w:ascii="SimSun" w:hAnsi="SimSun" w:eastAsia="SimSun" w:cs="SimSun"/>
          <w:sz w:val="22"/>
          <w:szCs w:val="22"/>
          <w:spacing w:val="16"/>
        </w:rPr>
        <w:t xml:space="preserve"> </w:t>
      </w:r>
      <w:r>
        <w:rPr>
          <w:rFonts w:ascii="SimSun" w:hAnsi="SimSun" w:eastAsia="SimSun" w:cs="SimSun"/>
          <w:sz w:val="22"/>
          <w:szCs w:val="22"/>
          <w:spacing w:val="-10"/>
        </w:rPr>
        <w:t>诊断。子宫肌瘤应与下列疾病鉴别：</w:t>
      </w:r>
    </w:p>
    <w:p>
      <w:pPr>
        <w:ind w:right="312" w:firstLine="419"/>
        <w:spacing w:before="88" w:line="252"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46"/>
        </w:rPr>
        <w:t xml:space="preserve"> </w:t>
      </w:r>
      <w:r>
        <w:rPr>
          <w:rFonts w:ascii="SimSun" w:hAnsi="SimSun" w:eastAsia="SimSun" w:cs="SimSun"/>
          <w:sz w:val="22"/>
          <w:szCs w:val="22"/>
          <w:spacing w:val="-3"/>
        </w:rPr>
        <w:t>妊娠子宫</w:t>
      </w:r>
      <w:r>
        <w:rPr>
          <w:rFonts w:ascii="SimSun" w:hAnsi="SimSun" w:eastAsia="SimSun" w:cs="SimSun"/>
          <w:sz w:val="22"/>
          <w:szCs w:val="22"/>
          <w:spacing w:val="9"/>
        </w:rPr>
        <w:t xml:space="preserve">  </w:t>
      </w:r>
      <w:r>
        <w:rPr>
          <w:rFonts w:ascii="SimSun" w:hAnsi="SimSun" w:eastAsia="SimSun" w:cs="SimSun"/>
          <w:sz w:val="22"/>
          <w:szCs w:val="22"/>
          <w:spacing w:val="-3"/>
        </w:rPr>
        <w:t>肌瘤囊性变时质地较软，应注意与妊娠子宫相鉴别。妊娠者有停</w:t>
      </w:r>
      <w:r>
        <w:rPr>
          <w:rFonts w:ascii="SimSun" w:hAnsi="SimSun" w:eastAsia="SimSun" w:cs="SimSun"/>
          <w:sz w:val="22"/>
          <w:szCs w:val="22"/>
          <w:spacing w:val="-4"/>
        </w:rPr>
        <w:t>经史及早孕反</w:t>
      </w:r>
      <w:r>
        <w:rPr>
          <w:rFonts w:ascii="SimSun" w:hAnsi="SimSun" w:eastAsia="SimSun" w:cs="SimSun"/>
          <w:sz w:val="22"/>
          <w:szCs w:val="22"/>
        </w:rPr>
        <w:t xml:space="preserve"> </w:t>
      </w:r>
      <w:r>
        <w:rPr>
          <w:rFonts w:ascii="SimSun" w:hAnsi="SimSun" w:eastAsia="SimSun" w:cs="SimSun"/>
          <w:sz w:val="22"/>
          <w:szCs w:val="22"/>
          <w:spacing w:val="-16"/>
        </w:rPr>
        <w:t>应，子宫随停经月份增大变软，借助尿或血hCG</w:t>
      </w:r>
      <w:r>
        <w:rPr>
          <w:rFonts w:ascii="SimSun" w:hAnsi="SimSun" w:eastAsia="SimSun" w:cs="SimSun"/>
          <w:sz w:val="22"/>
          <w:szCs w:val="22"/>
          <w:spacing w:val="-5"/>
        </w:rPr>
        <w:t xml:space="preserve"> </w:t>
      </w:r>
      <w:r>
        <w:rPr>
          <w:rFonts w:ascii="SimSun" w:hAnsi="SimSun" w:eastAsia="SimSun" w:cs="SimSun"/>
          <w:sz w:val="22"/>
          <w:szCs w:val="22"/>
          <w:spacing w:val="-16"/>
        </w:rPr>
        <w:t>测定、超声检查可确诊。</w:t>
      </w:r>
    </w:p>
    <w:p>
      <w:pPr>
        <w:ind w:right="340" w:firstLine="419"/>
        <w:spacing w:before="81" w:line="263"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39"/>
        </w:rPr>
        <w:t xml:space="preserve"> </w:t>
      </w:r>
      <w:r>
        <w:rPr>
          <w:rFonts w:ascii="SimSun" w:hAnsi="SimSun" w:eastAsia="SimSun" w:cs="SimSun"/>
          <w:sz w:val="22"/>
          <w:szCs w:val="22"/>
          <w:spacing w:val="-8"/>
        </w:rPr>
        <w:t>卵巢肿瘤</w:t>
      </w:r>
      <w:r>
        <w:rPr>
          <w:rFonts w:ascii="SimSun" w:hAnsi="SimSun" w:eastAsia="SimSun" w:cs="SimSun"/>
          <w:sz w:val="22"/>
          <w:szCs w:val="22"/>
          <w:spacing w:val="84"/>
        </w:rPr>
        <w:t xml:space="preserve"> </w:t>
      </w:r>
      <w:r>
        <w:rPr>
          <w:rFonts w:ascii="SimSun" w:hAnsi="SimSun" w:eastAsia="SimSun" w:cs="SimSun"/>
          <w:sz w:val="22"/>
          <w:szCs w:val="22"/>
          <w:spacing w:val="-8"/>
        </w:rPr>
        <w:t>多无月经改变，肿块多呈囊性，位于子宫一侧。注意实质性卵</w:t>
      </w:r>
      <w:r>
        <w:rPr>
          <w:rFonts w:ascii="SimSun" w:hAnsi="SimSun" w:eastAsia="SimSun" w:cs="SimSun"/>
          <w:sz w:val="22"/>
          <w:szCs w:val="22"/>
          <w:spacing w:val="-9"/>
        </w:rPr>
        <w:t>巢肿瘤与带蒂浆膜</w:t>
      </w:r>
      <w:r>
        <w:rPr>
          <w:rFonts w:ascii="SimSun" w:hAnsi="SimSun" w:eastAsia="SimSun" w:cs="SimSun"/>
          <w:sz w:val="22"/>
          <w:szCs w:val="22"/>
        </w:rPr>
        <w:t xml:space="preserve"> </w:t>
      </w:r>
      <w:r>
        <w:rPr>
          <w:rFonts w:ascii="SimSun" w:hAnsi="SimSun" w:eastAsia="SimSun" w:cs="SimSun"/>
          <w:sz w:val="22"/>
          <w:szCs w:val="22"/>
          <w:spacing w:val="-13"/>
        </w:rPr>
        <w:t>下肌瘤鉴别，肌瘤囊性变与卵巢囊肿鉴别。注意肿块与子宫的关系，可借助超声检查协助诊断，必要</w:t>
      </w:r>
      <w:r>
        <w:rPr>
          <w:rFonts w:ascii="SimSun" w:hAnsi="SimSun" w:eastAsia="SimSun" w:cs="SimSun"/>
          <w:sz w:val="22"/>
          <w:szCs w:val="22"/>
          <w:spacing w:val="1"/>
        </w:rPr>
        <w:t xml:space="preserve"> </w:t>
      </w:r>
      <w:r>
        <w:rPr>
          <w:rFonts w:ascii="SimSun" w:hAnsi="SimSun" w:eastAsia="SimSun" w:cs="SimSun"/>
          <w:sz w:val="22"/>
          <w:szCs w:val="22"/>
          <w:spacing w:val="-10"/>
        </w:rPr>
        <w:t>时腹腔镜检查可明确诊断。</w:t>
      </w:r>
    </w:p>
    <w:p>
      <w:pPr>
        <w:ind w:right="280" w:firstLine="419"/>
        <w:spacing w:before="80" w:line="263"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55"/>
        </w:rPr>
        <w:t xml:space="preserve"> </w:t>
      </w:r>
      <w:r>
        <w:rPr>
          <w:rFonts w:ascii="SimSun" w:hAnsi="SimSun" w:eastAsia="SimSun" w:cs="SimSun"/>
          <w:sz w:val="22"/>
          <w:szCs w:val="22"/>
          <w:spacing w:val="-6"/>
        </w:rPr>
        <w:t>子宫腺肌病</w:t>
      </w:r>
      <w:r>
        <w:rPr>
          <w:rFonts w:ascii="SimSun" w:hAnsi="SimSun" w:eastAsia="SimSun" w:cs="SimSun"/>
          <w:sz w:val="22"/>
          <w:szCs w:val="22"/>
          <w:spacing w:val="70"/>
        </w:rPr>
        <w:t xml:space="preserve"> </w:t>
      </w:r>
      <w:r>
        <w:rPr>
          <w:rFonts w:ascii="SimSun" w:hAnsi="SimSun" w:eastAsia="SimSun" w:cs="SimSun"/>
          <w:sz w:val="22"/>
          <w:szCs w:val="22"/>
          <w:spacing w:val="-6"/>
        </w:rPr>
        <w:t>可有子宫增大、月经增多等。局限型子宫腺肌病类似子宫肌壁间肌瘤，质硬。</w:t>
      </w:r>
      <w:r>
        <w:rPr>
          <w:rFonts w:ascii="SimSun" w:hAnsi="SimSun" w:eastAsia="SimSun" w:cs="SimSun"/>
          <w:sz w:val="22"/>
          <w:szCs w:val="22"/>
        </w:rPr>
        <w:t xml:space="preserve"> </w:t>
      </w:r>
      <w:r>
        <w:rPr>
          <w:rFonts w:ascii="SimSun" w:hAnsi="SimSun" w:eastAsia="SimSun" w:cs="SimSun"/>
          <w:sz w:val="22"/>
          <w:szCs w:val="22"/>
          <w:spacing w:val="-10"/>
        </w:rPr>
        <w:t>但子宫腺肌病继发性痛经明显，子宫多呈均匀增大，较少超过3个月妊娠子宫大小。超</w:t>
      </w:r>
      <w:r>
        <w:rPr>
          <w:rFonts w:ascii="SimSun" w:hAnsi="SimSun" w:eastAsia="SimSun" w:cs="SimSun"/>
          <w:sz w:val="22"/>
          <w:szCs w:val="22"/>
          <w:spacing w:val="-11"/>
        </w:rPr>
        <w:t>声检查及外周</w:t>
      </w:r>
      <w:r>
        <w:rPr>
          <w:rFonts w:ascii="SimSun" w:hAnsi="SimSun" w:eastAsia="SimSun" w:cs="SimSun"/>
          <w:sz w:val="22"/>
          <w:szCs w:val="22"/>
        </w:rPr>
        <w:t xml:space="preserve"> </w:t>
      </w:r>
      <w:r>
        <w:rPr>
          <w:rFonts w:ascii="SimSun" w:hAnsi="SimSun" w:eastAsia="SimSun" w:cs="SimSun"/>
          <w:sz w:val="22"/>
          <w:szCs w:val="22"/>
          <w:spacing w:val="-7"/>
        </w:rPr>
        <w:t>血CA125</w:t>
      </w:r>
      <w:r>
        <w:rPr>
          <w:rFonts w:ascii="SimSun" w:hAnsi="SimSun" w:eastAsia="SimSun" w:cs="SimSun"/>
          <w:sz w:val="22"/>
          <w:szCs w:val="22"/>
          <w:spacing w:val="-5"/>
        </w:rPr>
        <w:t xml:space="preserve"> </w:t>
      </w:r>
      <w:r>
        <w:rPr>
          <w:rFonts w:ascii="SimSun" w:hAnsi="SimSun" w:eastAsia="SimSun" w:cs="SimSun"/>
          <w:sz w:val="22"/>
          <w:szCs w:val="22"/>
          <w:spacing w:val="-7"/>
        </w:rPr>
        <w:t>检测有助于诊断。但有时两者可以并存。</w:t>
      </w:r>
    </w:p>
    <w:p>
      <w:pPr>
        <w:ind w:left="419"/>
        <w:spacing w:before="97" w:line="222" w:lineRule="auto"/>
        <w:rPr>
          <w:rFonts w:ascii="SimHei" w:hAnsi="SimHei" w:eastAsia="SimHei" w:cs="SimHei"/>
          <w:sz w:val="22"/>
          <w:szCs w:val="22"/>
        </w:rPr>
      </w:pPr>
      <w:r>
        <w:rPr>
          <w:rFonts w:ascii="SimHei" w:hAnsi="SimHei" w:eastAsia="SimHei" w:cs="SimHei"/>
          <w:sz w:val="22"/>
          <w:szCs w:val="22"/>
          <w:spacing w:val="-2"/>
        </w:rPr>
        <w:t>4.</w:t>
      </w:r>
      <w:r>
        <w:rPr>
          <w:rFonts w:ascii="SimHei" w:hAnsi="SimHei" w:eastAsia="SimHei" w:cs="SimHei"/>
          <w:sz w:val="22"/>
          <w:szCs w:val="22"/>
          <w:spacing w:val="-46"/>
        </w:rPr>
        <w:t xml:space="preserve"> </w:t>
      </w:r>
      <w:r>
        <w:rPr>
          <w:rFonts w:ascii="SimHei" w:hAnsi="SimHei" w:eastAsia="SimHei" w:cs="SimHei"/>
          <w:sz w:val="22"/>
          <w:szCs w:val="22"/>
          <w:spacing w:val="-2"/>
        </w:rPr>
        <w:t>子宫恶性肿瘤</w:t>
      </w:r>
    </w:p>
    <w:p>
      <w:pPr>
        <w:ind w:right="361" w:firstLine="419"/>
        <w:spacing w:before="88" w:line="252" w:lineRule="auto"/>
        <w:rPr>
          <w:rFonts w:ascii="SimSun" w:hAnsi="SimSun" w:eastAsia="SimSun" w:cs="SimSun"/>
          <w:sz w:val="22"/>
          <w:szCs w:val="22"/>
        </w:rPr>
      </w:pPr>
      <w:r>
        <w:rPr>
          <w:rFonts w:ascii="SimSun" w:hAnsi="SimSun" w:eastAsia="SimSun" w:cs="SimSun"/>
          <w:sz w:val="22"/>
          <w:szCs w:val="22"/>
          <w:spacing w:val="-15"/>
        </w:rPr>
        <w:t>(1)子宫肉瘤：好发于老年妇女，生长迅速，多有腹痛、腹部包块及不规则阴道流血，超声及磁共</w:t>
      </w:r>
      <w:r>
        <w:rPr>
          <w:rFonts w:ascii="SimSun" w:hAnsi="SimSun" w:eastAsia="SimSun" w:cs="SimSun"/>
          <w:sz w:val="22"/>
          <w:szCs w:val="22"/>
          <w:spacing w:val="17"/>
        </w:rPr>
        <w:t xml:space="preserve"> </w:t>
      </w:r>
      <w:r>
        <w:rPr>
          <w:rFonts w:ascii="SimSun" w:hAnsi="SimSun" w:eastAsia="SimSun" w:cs="SimSun"/>
          <w:sz w:val="22"/>
          <w:szCs w:val="22"/>
          <w:spacing w:val="-14"/>
        </w:rPr>
        <w:t>振检查有助于鉴别，但通常术前较难明确诊断。</w:t>
      </w:r>
    </w:p>
    <w:p>
      <w:pPr>
        <w:ind w:right="380" w:firstLine="419"/>
        <w:spacing w:before="79" w:line="252" w:lineRule="auto"/>
        <w:rPr>
          <w:rFonts w:ascii="SimSun" w:hAnsi="SimSun" w:eastAsia="SimSun" w:cs="SimSun"/>
          <w:sz w:val="22"/>
          <w:szCs w:val="22"/>
        </w:rPr>
      </w:pPr>
      <w:r>
        <w:rPr>
          <w:rFonts w:ascii="SimSun" w:hAnsi="SimSun" w:eastAsia="SimSun" w:cs="SimSun"/>
          <w:sz w:val="22"/>
          <w:szCs w:val="22"/>
          <w:spacing w:val="-10"/>
        </w:rPr>
        <w:t>(2)子宫内膜癌：以绝经后阴道流血为主要症状，好发于老年女性，子</w:t>
      </w:r>
      <w:r>
        <w:rPr>
          <w:rFonts w:ascii="SimSun" w:hAnsi="SimSun" w:eastAsia="SimSun" w:cs="SimSun"/>
          <w:sz w:val="22"/>
          <w:szCs w:val="22"/>
          <w:spacing w:val="-11"/>
        </w:rPr>
        <w:t>宫呈均匀增大或正常。应</w:t>
      </w:r>
      <w:r>
        <w:rPr>
          <w:rFonts w:ascii="SimSun" w:hAnsi="SimSun" w:eastAsia="SimSun" w:cs="SimSun"/>
          <w:sz w:val="22"/>
          <w:szCs w:val="22"/>
        </w:rPr>
        <w:t xml:space="preserve"> </w:t>
      </w:r>
      <w:r>
        <w:rPr>
          <w:rFonts w:ascii="SimSun" w:hAnsi="SimSun" w:eastAsia="SimSun" w:cs="SimSun"/>
          <w:sz w:val="22"/>
          <w:szCs w:val="22"/>
          <w:spacing w:val="-9"/>
        </w:rPr>
        <w:t>注意围绝经期妇女肌瘤可合并子宫内膜癌。诊刮或宫腔镜检查有助于鉴别。</w:t>
      </w:r>
    </w:p>
    <w:p>
      <w:pPr>
        <w:ind w:right="279" w:firstLine="419"/>
        <w:spacing w:before="80" w:line="263" w:lineRule="auto"/>
        <w:rPr>
          <w:rFonts w:ascii="SimSun" w:hAnsi="SimSun" w:eastAsia="SimSun" w:cs="SimSun"/>
          <w:sz w:val="22"/>
          <w:szCs w:val="22"/>
        </w:rPr>
      </w:pPr>
      <w:r>
        <w:rPr>
          <w:rFonts w:ascii="SimSun" w:hAnsi="SimSun" w:eastAsia="SimSun" w:cs="SimSun"/>
          <w:sz w:val="22"/>
          <w:szCs w:val="22"/>
          <w:spacing w:val="-11"/>
        </w:rPr>
        <w:t>(3)子宫颈癌：有不规则阴道流血及白带增多或不正常阴道排液等症状，外生型较易鉴别，内生</w:t>
      </w:r>
      <w:r>
        <w:rPr>
          <w:rFonts w:ascii="SimSun" w:hAnsi="SimSun" w:eastAsia="SimSun" w:cs="SimSun"/>
          <w:sz w:val="22"/>
          <w:szCs w:val="22"/>
          <w:spacing w:val="5"/>
        </w:rPr>
        <w:t xml:space="preserve">  </w:t>
      </w:r>
      <w:r>
        <w:rPr>
          <w:rFonts w:ascii="SimSun" w:hAnsi="SimSun" w:eastAsia="SimSun" w:cs="SimSun"/>
          <w:sz w:val="22"/>
          <w:szCs w:val="22"/>
          <w:spacing w:val="-15"/>
        </w:rPr>
        <w:t>型宫颈癌应与宫颈黏膜下肌瘤鉴别。可借助于超声检查、宫颈脱落</w:t>
      </w:r>
      <w:r>
        <w:rPr>
          <w:rFonts w:ascii="SimSun" w:hAnsi="SimSun" w:eastAsia="SimSun" w:cs="SimSun"/>
          <w:sz w:val="22"/>
          <w:szCs w:val="22"/>
          <w:spacing w:val="-16"/>
        </w:rPr>
        <w:t>细胞学检查、</w:t>
      </w:r>
      <w:r>
        <w:rPr>
          <w:rFonts w:ascii="SimSun" w:hAnsi="SimSun" w:eastAsia="SimSun" w:cs="SimSun"/>
          <w:sz w:val="22"/>
          <w:szCs w:val="22"/>
          <w:spacing w:val="-15"/>
        </w:rPr>
        <w:t>HPV</w:t>
      </w:r>
      <w:r>
        <w:rPr>
          <w:rFonts w:ascii="SimSun" w:hAnsi="SimSun" w:eastAsia="SimSun" w:cs="SimSun"/>
          <w:sz w:val="22"/>
          <w:szCs w:val="22"/>
          <w:spacing w:val="13"/>
        </w:rPr>
        <w:t xml:space="preserve"> </w:t>
      </w:r>
      <w:r>
        <w:rPr>
          <w:rFonts w:ascii="SimSun" w:hAnsi="SimSun" w:eastAsia="SimSun" w:cs="SimSun"/>
          <w:sz w:val="22"/>
          <w:szCs w:val="22"/>
          <w:spacing w:val="-16"/>
        </w:rPr>
        <w:t>检测、宫颈活检、</w:t>
      </w:r>
      <w:r>
        <w:rPr>
          <w:rFonts w:ascii="SimSun" w:hAnsi="SimSun" w:eastAsia="SimSun" w:cs="SimSun"/>
          <w:sz w:val="22"/>
          <w:szCs w:val="22"/>
        </w:rPr>
        <w:t xml:space="preserve"> </w:t>
      </w:r>
      <w:r>
        <w:rPr>
          <w:rFonts w:ascii="SimSun" w:hAnsi="SimSun" w:eastAsia="SimSun" w:cs="SimSun"/>
          <w:sz w:val="22"/>
          <w:szCs w:val="22"/>
          <w:spacing w:val="-11"/>
        </w:rPr>
        <w:t>宫颈管搔刮等鉴别。</w:t>
      </w:r>
    </w:p>
    <w:p>
      <w:pPr>
        <w:ind w:right="375" w:firstLine="419"/>
        <w:spacing w:before="95"/>
        <w:rPr>
          <w:rFonts w:ascii="FangSong" w:hAnsi="FangSong" w:eastAsia="FangSong" w:cs="FangSong"/>
          <w:sz w:val="22"/>
          <w:szCs w:val="22"/>
        </w:rPr>
      </w:pPr>
      <w:r>
        <w:rPr>
          <w:rFonts w:ascii="FangSong" w:hAnsi="FangSong" w:eastAsia="FangSong" w:cs="FangSong"/>
          <w:sz w:val="22"/>
          <w:szCs w:val="22"/>
          <w:spacing w:val="-9"/>
        </w:rPr>
        <w:t>5.</w:t>
      </w:r>
      <w:r>
        <w:rPr>
          <w:rFonts w:ascii="FangSong" w:hAnsi="FangSong" w:eastAsia="FangSong" w:cs="FangSong"/>
          <w:sz w:val="22"/>
          <w:szCs w:val="22"/>
          <w:spacing w:val="-58"/>
        </w:rPr>
        <w:t xml:space="preserve"> </w:t>
      </w:r>
      <w:r>
        <w:rPr>
          <w:rFonts w:ascii="FangSong" w:hAnsi="FangSong" w:eastAsia="FangSong" w:cs="FangSong"/>
          <w:sz w:val="22"/>
          <w:szCs w:val="22"/>
          <w:spacing w:val="-9"/>
        </w:rPr>
        <w:t>其他卵巢子宫内膜异位囊肿、盆腔炎性包块、子宫畸形等，可根据病史、体征及超声等影像</w:t>
      </w:r>
      <w:r>
        <w:rPr>
          <w:rFonts w:ascii="FangSong" w:hAnsi="FangSong" w:eastAsia="FangSong" w:cs="FangSong"/>
          <w:sz w:val="22"/>
          <w:szCs w:val="22"/>
        </w:rPr>
        <w:t xml:space="preserve"> </w:t>
      </w:r>
      <w:r>
        <w:rPr>
          <w:rFonts w:ascii="FangSong" w:hAnsi="FangSong" w:eastAsia="FangSong" w:cs="FangSong"/>
          <w:sz w:val="22"/>
          <w:szCs w:val="22"/>
          <w:spacing w:val="-8"/>
        </w:rPr>
        <w:t>学检查鉴别。</w:t>
      </w:r>
    </w:p>
    <w:p>
      <w:pPr>
        <w:ind w:left="312"/>
        <w:spacing w:before="87" w:line="222" w:lineRule="auto"/>
        <w:rPr>
          <w:rFonts w:ascii="SimHei" w:hAnsi="SimHei" w:eastAsia="SimHei" w:cs="SimHei"/>
          <w:sz w:val="22"/>
          <w:szCs w:val="22"/>
        </w:rPr>
      </w:pPr>
      <w:r>
        <w:rPr>
          <w:rFonts w:ascii="SimHei" w:hAnsi="SimHei" w:eastAsia="SimHei" w:cs="SimHei"/>
          <w:sz w:val="22"/>
          <w:szCs w:val="22"/>
          <w:b/>
          <w:bCs/>
          <w:color w:val="0068C3"/>
          <w:spacing w:val="-13"/>
        </w:rPr>
        <w:t>【治疗】</w:t>
      </w:r>
    </w:p>
    <w:p>
      <w:pPr>
        <w:ind w:left="419"/>
        <w:spacing w:before="79" w:line="219" w:lineRule="auto"/>
        <w:rPr>
          <w:rFonts w:ascii="SimSun" w:hAnsi="SimSun" w:eastAsia="SimSun" w:cs="SimSun"/>
          <w:sz w:val="22"/>
          <w:szCs w:val="22"/>
        </w:rPr>
      </w:pPr>
      <w:r>
        <w:rPr>
          <w:rFonts w:ascii="SimSun" w:hAnsi="SimSun" w:eastAsia="SimSun" w:cs="SimSun"/>
          <w:sz w:val="22"/>
          <w:szCs w:val="22"/>
          <w:spacing w:val="-20"/>
        </w:rPr>
        <w:t>治疗应根据患者年龄、症状和生育要求，以及肌瘤的类型、大小、数目全面考虑。</w:t>
      </w:r>
    </w:p>
    <w:p>
      <w:pPr>
        <w:ind w:right="279" w:firstLine="419"/>
        <w:spacing w:before="69" w:line="248" w:lineRule="auto"/>
        <w:rPr>
          <w:rFonts w:ascii="SimSun" w:hAnsi="SimSun" w:eastAsia="SimSun" w:cs="SimSun"/>
          <w:sz w:val="22"/>
          <w:szCs w:val="22"/>
        </w:rPr>
      </w:pPr>
      <w:r>
        <w:rPr>
          <w:rFonts w:ascii="SimSun" w:hAnsi="SimSun" w:eastAsia="SimSun" w:cs="SimSun"/>
          <w:sz w:val="22"/>
          <w:szCs w:val="22"/>
          <w:spacing w:val="-6"/>
        </w:rPr>
        <w:t>1.</w:t>
      </w:r>
      <w:r>
        <w:rPr>
          <w:rFonts w:ascii="SimSun" w:hAnsi="SimSun" w:eastAsia="SimSun" w:cs="SimSun"/>
          <w:sz w:val="22"/>
          <w:szCs w:val="22"/>
          <w:spacing w:val="-46"/>
        </w:rPr>
        <w:t xml:space="preserve"> </w:t>
      </w:r>
      <w:r>
        <w:rPr>
          <w:rFonts w:ascii="SimSun" w:hAnsi="SimSun" w:eastAsia="SimSun" w:cs="SimSun"/>
          <w:sz w:val="22"/>
          <w:szCs w:val="22"/>
          <w:spacing w:val="-6"/>
        </w:rPr>
        <w:t>观察</w:t>
      </w:r>
      <w:r>
        <w:rPr>
          <w:rFonts w:ascii="SimSun" w:hAnsi="SimSun" w:eastAsia="SimSun" w:cs="SimSun"/>
          <w:sz w:val="22"/>
          <w:szCs w:val="22"/>
          <w:spacing w:val="79"/>
        </w:rPr>
        <w:t xml:space="preserve"> </w:t>
      </w:r>
      <w:r>
        <w:rPr>
          <w:rFonts w:ascii="SimSun" w:hAnsi="SimSun" w:eastAsia="SimSun" w:cs="SimSun"/>
          <w:sz w:val="22"/>
          <w:szCs w:val="22"/>
          <w:spacing w:val="-6"/>
        </w:rPr>
        <w:t>无症状肌瘤一般不需治疗，特别是近绝经期</w:t>
      </w:r>
      <w:r>
        <w:rPr>
          <w:rFonts w:ascii="SimSun" w:hAnsi="SimSun" w:eastAsia="SimSun" w:cs="SimSun"/>
          <w:sz w:val="22"/>
          <w:szCs w:val="22"/>
          <w:spacing w:val="-7"/>
        </w:rPr>
        <w:t>妇女。绝经后肌瘤多可萎缩和症状消失。</w:t>
      </w:r>
      <w:r>
        <w:rPr>
          <w:rFonts w:ascii="SimSun" w:hAnsi="SimSun" w:eastAsia="SimSun" w:cs="SimSun"/>
          <w:sz w:val="22"/>
          <w:szCs w:val="22"/>
        </w:rPr>
        <w:t xml:space="preserve"> </w:t>
      </w:r>
      <w:r>
        <w:rPr>
          <w:rFonts w:ascii="SimSun" w:hAnsi="SimSun" w:eastAsia="SimSun" w:cs="SimSun"/>
          <w:sz w:val="22"/>
          <w:szCs w:val="22"/>
          <w:spacing w:val="-10"/>
        </w:rPr>
        <w:t>每3～6个月随访一次，若出现症状可考虑进一步治疗。</w:t>
      </w:r>
    </w:p>
    <w:p>
      <w:pPr>
        <w:ind w:left="419"/>
        <w:spacing w:before="70" w:line="21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29"/>
        </w:rPr>
        <w:t xml:space="preserve"> </w:t>
      </w:r>
      <w:r>
        <w:rPr>
          <w:rFonts w:ascii="SimSun" w:hAnsi="SimSun" w:eastAsia="SimSun" w:cs="SimSun"/>
          <w:sz w:val="22"/>
          <w:szCs w:val="22"/>
          <w:spacing w:val="-12"/>
        </w:rPr>
        <w:t>药物治疗</w:t>
      </w:r>
      <w:r>
        <w:rPr>
          <w:rFonts w:ascii="SimSun" w:hAnsi="SimSun" w:eastAsia="SimSun" w:cs="SimSun"/>
          <w:sz w:val="22"/>
          <w:szCs w:val="22"/>
          <w:spacing w:val="81"/>
        </w:rPr>
        <w:t xml:space="preserve"> </w:t>
      </w:r>
      <w:r>
        <w:rPr>
          <w:rFonts w:ascii="SimSun" w:hAnsi="SimSun" w:eastAsia="SimSun" w:cs="SimSun"/>
          <w:sz w:val="22"/>
          <w:szCs w:val="22"/>
          <w:spacing w:val="-12"/>
        </w:rPr>
        <w:t>适用于症状轻、近绝经年龄或全身情况不宜手术者。</w:t>
      </w:r>
    </w:p>
    <w:p>
      <w:pPr>
        <w:ind w:right="335" w:firstLine="419"/>
        <w:spacing w:before="101" w:line="266" w:lineRule="auto"/>
        <w:rPr>
          <w:rFonts w:ascii="SimSun" w:hAnsi="SimSun" w:eastAsia="SimSun" w:cs="SimSun"/>
          <w:sz w:val="22"/>
          <w:szCs w:val="22"/>
        </w:rPr>
      </w:pPr>
      <w:r>
        <w:rPr>
          <w:rFonts w:ascii="SimSun" w:hAnsi="SimSun" w:eastAsia="SimSun" w:cs="SimSun"/>
          <w:sz w:val="22"/>
          <w:szCs w:val="22"/>
          <w:spacing w:val="-13"/>
        </w:rPr>
        <w:t>(1)促性腺激素释放激素类似物(gonadotropin-releasing</w:t>
      </w:r>
      <w:r>
        <w:rPr>
          <w:rFonts w:ascii="SimSun" w:hAnsi="SimSun" w:eastAsia="SimSun" w:cs="SimSun"/>
          <w:sz w:val="22"/>
          <w:szCs w:val="22"/>
          <w:spacing w:val="-5"/>
        </w:rPr>
        <w:t xml:space="preserve"> </w:t>
      </w:r>
      <w:r>
        <w:rPr>
          <w:rFonts w:ascii="SimSun" w:hAnsi="SimSun" w:eastAsia="SimSun" w:cs="SimSun"/>
          <w:sz w:val="22"/>
          <w:szCs w:val="22"/>
          <w:spacing w:val="-13"/>
        </w:rPr>
        <w:t>hormone</w:t>
      </w:r>
      <w:r>
        <w:rPr>
          <w:rFonts w:ascii="SimSun" w:hAnsi="SimSun" w:eastAsia="SimSun" w:cs="SimSun"/>
          <w:sz w:val="22"/>
          <w:szCs w:val="22"/>
          <w:spacing w:val="-7"/>
        </w:rPr>
        <w:t xml:space="preserve"> </w:t>
      </w:r>
      <w:r>
        <w:rPr>
          <w:rFonts w:ascii="SimSun" w:hAnsi="SimSun" w:eastAsia="SimSun" w:cs="SimSun"/>
          <w:sz w:val="22"/>
          <w:szCs w:val="22"/>
          <w:spacing w:val="-13"/>
        </w:rPr>
        <w:t>agonist,GnRH-a):采用大剂量连</w:t>
      </w:r>
      <w:r>
        <w:rPr>
          <w:rFonts w:ascii="SimSun" w:hAnsi="SimSun" w:eastAsia="SimSun" w:cs="SimSun"/>
          <w:sz w:val="22"/>
          <w:szCs w:val="22"/>
        </w:rPr>
        <w:t xml:space="preserve"> </w:t>
      </w:r>
      <w:r>
        <w:rPr>
          <w:rFonts w:ascii="SimSun" w:hAnsi="SimSun" w:eastAsia="SimSun" w:cs="SimSun"/>
          <w:sz w:val="22"/>
          <w:szCs w:val="22"/>
          <w:spacing w:val="-9"/>
        </w:rPr>
        <w:t>续或长期非脉冲式给药，可抑制FSH</w:t>
      </w:r>
      <w:r>
        <w:rPr>
          <w:rFonts w:ascii="SimSun" w:hAnsi="SimSun" w:eastAsia="SimSun" w:cs="SimSun"/>
          <w:sz w:val="22"/>
          <w:szCs w:val="22"/>
          <w:spacing w:val="-15"/>
        </w:rPr>
        <w:t xml:space="preserve"> </w:t>
      </w:r>
      <w:r>
        <w:rPr>
          <w:rFonts w:ascii="SimSun" w:hAnsi="SimSun" w:eastAsia="SimSun" w:cs="SimSun"/>
          <w:sz w:val="22"/>
          <w:szCs w:val="22"/>
          <w:spacing w:val="-9"/>
        </w:rPr>
        <w:t>和LH</w:t>
      </w:r>
      <w:r>
        <w:rPr>
          <w:rFonts w:ascii="SimSun" w:hAnsi="SimSun" w:eastAsia="SimSun" w:cs="SimSun"/>
          <w:sz w:val="22"/>
          <w:szCs w:val="22"/>
          <w:spacing w:val="-4"/>
        </w:rPr>
        <w:t xml:space="preserve"> </w:t>
      </w:r>
      <w:r>
        <w:rPr>
          <w:rFonts w:ascii="SimSun" w:hAnsi="SimSun" w:eastAsia="SimSun" w:cs="SimSun"/>
          <w:sz w:val="22"/>
          <w:szCs w:val="22"/>
          <w:spacing w:val="-9"/>
        </w:rPr>
        <w:t>分泌，降低雌激素至</w:t>
      </w:r>
      <w:r>
        <w:rPr>
          <w:rFonts w:ascii="SimSun" w:hAnsi="SimSun" w:eastAsia="SimSun" w:cs="SimSun"/>
          <w:sz w:val="22"/>
          <w:szCs w:val="22"/>
          <w:spacing w:val="-10"/>
        </w:rPr>
        <w:t>绝经后水平，以缓解症状并抑制肌瘤</w:t>
      </w:r>
      <w:r>
        <w:rPr>
          <w:rFonts w:ascii="SimSun" w:hAnsi="SimSun" w:eastAsia="SimSun" w:cs="SimSun"/>
          <w:sz w:val="22"/>
          <w:szCs w:val="22"/>
        </w:rPr>
        <w:t xml:space="preserve"> </w:t>
      </w:r>
      <w:r>
        <w:rPr>
          <w:rFonts w:ascii="SimSun" w:hAnsi="SimSun" w:eastAsia="SimSun" w:cs="SimSun"/>
          <w:sz w:val="22"/>
          <w:szCs w:val="22"/>
          <w:spacing w:val="-7"/>
        </w:rPr>
        <w:t>生长使其萎缩，但停药后又逐渐增大。用药后可引起绝经综合征，长期使用可引起骨质</w:t>
      </w:r>
      <w:r>
        <w:rPr>
          <w:rFonts w:ascii="SimSun" w:hAnsi="SimSun" w:eastAsia="SimSun" w:cs="SimSun"/>
          <w:sz w:val="22"/>
          <w:szCs w:val="22"/>
          <w:spacing w:val="-8"/>
        </w:rPr>
        <w:t>疏松等副作</w:t>
      </w:r>
      <w:r>
        <w:rPr>
          <w:rFonts w:ascii="SimSun" w:hAnsi="SimSun" w:eastAsia="SimSun" w:cs="SimSun"/>
          <w:sz w:val="22"/>
          <w:szCs w:val="22"/>
        </w:rPr>
        <w:t xml:space="preserve"> </w:t>
      </w:r>
      <w:r>
        <w:rPr>
          <w:rFonts w:ascii="SimSun" w:hAnsi="SimSun" w:eastAsia="SimSun" w:cs="SimSun"/>
          <w:sz w:val="22"/>
          <w:szCs w:val="22"/>
          <w:spacing w:val="-17"/>
        </w:rPr>
        <w:t>用，故不推荐长期用药。应用指征：①缩小肌</w:t>
      </w:r>
      <w:r>
        <w:rPr>
          <w:rFonts w:ascii="SimSun" w:hAnsi="SimSun" w:eastAsia="SimSun" w:cs="SimSun"/>
          <w:sz w:val="22"/>
          <w:szCs w:val="22"/>
          <w:spacing w:val="-18"/>
        </w:rPr>
        <w:t>瘤以利于妊娠；②术前用药控制症状、纠正贫血；③术前</w:t>
      </w:r>
      <w:r>
        <w:rPr>
          <w:rFonts w:ascii="SimSun" w:hAnsi="SimSun" w:eastAsia="SimSun" w:cs="SimSun"/>
          <w:sz w:val="22"/>
          <w:szCs w:val="22"/>
        </w:rPr>
        <w:t xml:space="preserve"> </w:t>
      </w:r>
      <w:r>
        <w:rPr>
          <w:rFonts w:ascii="SimSun" w:hAnsi="SimSun" w:eastAsia="SimSun" w:cs="SimSun"/>
          <w:sz w:val="22"/>
          <w:szCs w:val="22"/>
          <w:spacing w:val="-17"/>
        </w:rPr>
        <w:t>用药缩小肌瘤，降低手术难度，或使经阴道或腹腔镜手术成为可能；④对近绝经妇女</w:t>
      </w:r>
      <w:r>
        <w:rPr>
          <w:rFonts w:ascii="SimSun" w:hAnsi="SimSun" w:eastAsia="SimSun" w:cs="SimSun"/>
          <w:sz w:val="22"/>
          <w:szCs w:val="22"/>
          <w:spacing w:val="-18"/>
        </w:rPr>
        <w:t>，提前过渡到自然</w:t>
      </w:r>
    </w:p>
    <w:p>
      <w:pPr>
        <w:spacing w:line="14" w:lineRule="auto"/>
        <w:rPr>
          <w:rFonts w:ascii="Arial"/>
          <w:sz w:val="2"/>
        </w:rPr>
      </w:pPr>
      <w:r>
        <w:rPr>
          <w:rFonts w:ascii="Arial" w:hAnsi="Arial" w:eastAsia="Arial" w:cs="Arial"/>
          <w:sz w:val="2"/>
          <w:szCs w:val="2"/>
        </w:rPr>
        <w:br w:type="column"/>
      </w:r>
    </w:p>
    <w:p>
      <w:pPr>
        <w:ind w:left="302"/>
        <w:spacing w:before="90" w:line="183" w:lineRule="auto"/>
        <w:rPr>
          <w:rFonts w:ascii="SimSun" w:hAnsi="SimSun" w:eastAsia="SimSun" w:cs="SimSun"/>
          <w:sz w:val="19"/>
          <w:szCs w:val="19"/>
        </w:rPr>
      </w:pPr>
      <w:r>
        <w:rPr>
          <w:rFonts w:ascii="SimSun" w:hAnsi="SimSun" w:eastAsia="SimSun" w:cs="SimSun"/>
          <w:sz w:val="19"/>
          <w:szCs w:val="19"/>
          <w:b/>
          <w:bCs/>
          <w:color w:val="006DC1"/>
          <w:spacing w:val="-5"/>
        </w:rPr>
        <w:t>305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9"/>
        <w:spacing w:line="700" w:lineRule="exact"/>
        <w:textAlignment w:val="center"/>
        <w:rPr/>
      </w:pPr>
      <w:r>
        <w:drawing>
          <wp:inline distT="0" distB="0" distL="0" distR="0">
            <wp:extent cx="425506" cy="444524"/>
            <wp:effectExtent l="0" t="0" r="0" b="0"/>
            <wp:docPr id="312" name="IM 312"/>
            <wp:cNvGraphicFramePr/>
            <a:graphic>
              <a:graphicData uri="http://schemas.openxmlformats.org/drawingml/2006/picture">
                <pic:pic>
                  <pic:nvPicPr>
                    <pic:cNvPr id="312" name="IM 312"/>
                    <pic:cNvPicPr/>
                  </pic:nvPicPr>
                  <pic:blipFill>
                    <a:blip r:embed="rId351"/>
                    <a:stretch>
                      <a:fillRect/>
                    </a:stretch>
                  </pic:blipFill>
                  <pic:spPr>
                    <a:xfrm rot="0">
                      <a:off x="0" y="0"/>
                      <a:ext cx="425506" cy="444524"/>
                    </a:xfrm>
                    <a:prstGeom prst="rect">
                      <a:avLst/>
                    </a:prstGeom>
                  </pic:spPr>
                </pic:pic>
              </a:graphicData>
            </a:graphic>
          </wp:inline>
        </w:drawing>
      </w:r>
    </w:p>
    <w:p>
      <w:pPr>
        <w:sectPr>
          <w:type w:val="continuous"/>
          <w:pgSz w:w="11900" w:h="16840"/>
          <w:pgMar w:top="400" w:right="699" w:bottom="400" w:left="890" w:header="0" w:footer="0" w:gutter="0"/>
          <w:cols w:equalWidth="0" w:num="2">
            <w:col w:w="9491" w:space="100"/>
            <w:col w:w="720" w:space="0"/>
          </w:cols>
        </w:sectPr>
        <w:rPr/>
      </w:pPr>
    </w:p>
    <w:p>
      <w:pPr>
        <w:rPr/>
      </w:pPr>
      <w:r/>
    </w:p>
    <w:p>
      <w:pPr>
        <w:rPr/>
      </w:pPr>
      <w:r/>
    </w:p>
    <w:p>
      <w:pPr>
        <w:spacing w:line="42" w:lineRule="exact"/>
        <w:rPr/>
      </w:pPr>
      <w:r/>
    </w:p>
    <w:p>
      <w:pPr>
        <w:sectPr>
          <w:pgSz w:w="11900" w:h="16840"/>
          <w:pgMar w:top="400" w:right="874" w:bottom="400" w:left="639" w:header="0" w:footer="0" w:gutter="0"/>
          <w:cols w:equalWidth="0" w:num="1">
            <w:col w:w="10386" w:space="0"/>
          </w:cols>
        </w:sectPr>
        <w:rPr/>
      </w:pPr>
    </w:p>
    <w:p>
      <w:pPr>
        <w:ind w:left="110"/>
        <w:spacing w:before="97" w:line="183" w:lineRule="auto"/>
        <w:rPr>
          <w:rFonts w:ascii="SimSun" w:hAnsi="SimSun" w:eastAsia="SimSun" w:cs="SimSun"/>
          <w:sz w:val="21"/>
          <w:szCs w:val="21"/>
        </w:rPr>
      </w:pPr>
      <w:r>
        <w:rPr>
          <w:rFonts w:ascii="SimSun" w:hAnsi="SimSun" w:eastAsia="SimSun" w:cs="SimSun"/>
          <w:sz w:val="21"/>
          <w:szCs w:val="21"/>
          <w:color w:val="006DCD"/>
          <w:spacing w:val="-3"/>
        </w:rPr>
        <w:t>306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0"/>
        <w:spacing w:line="700" w:lineRule="exact"/>
        <w:textAlignment w:val="center"/>
        <w:rPr/>
      </w:pPr>
      <w:r>
        <w:drawing>
          <wp:inline distT="0" distB="0" distL="0" distR="0">
            <wp:extent cx="406464" cy="444417"/>
            <wp:effectExtent l="0" t="0" r="0" b="0"/>
            <wp:docPr id="313" name="IM 313"/>
            <wp:cNvGraphicFramePr/>
            <a:graphic>
              <a:graphicData uri="http://schemas.openxmlformats.org/drawingml/2006/picture">
                <pic:pic>
                  <pic:nvPicPr>
                    <pic:cNvPr id="313" name="IM 313"/>
                    <pic:cNvPicPr/>
                  </pic:nvPicPr>
                  <pic:blipFill>
                    <a:blip r:embed="rId352"/>
                    <a:stretch>
                      <a:fillRect/>
                    </a:stretch>
                  </pic:blipFill>
                  <pic:spPr>
                    <a:xfrm rot="0">
                      <a:off x="0" y="0"/>
                      <a:ext cx="406464"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5CA3"/>
          <w:spacing w:val="32"/>
        </w:rPr>
        <w:t>第二十六章子宫肿瘤</w:t>
      </w:r>
    </w:p>
    <w:p>
      <w:pPr>
        <w:spacing w:line="31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2"/>
        </w:rPr>
        <w:t>绝经，避免手术。</w:t>
      </w:r>
      <w:r>
        <w:rPr>
          <w:rFonts w:ascii="SimSun" w:hAnsi="SimSun" w:eastAsia="SimSun" w:cs="SimSun"/>
          <w:sz w:val="21"/>
          <w:szCs w:val="21"/>
          <w:spacing w:val="44"/>
        </w:rPr>
        <w:t xml:space="preserve"> </w:t>
      </w:r>
      <w:r>
        <w:rPr>
          <w:rFonts w:ascii="SimSun" w:hAnsi="SimSun" w:eastAsia="SimSun" w:cs="SimSun"/>
          <w:sz w:val="21"/>
          <w:szCs w:val="21"/>
          <w:spacing w:val="-12"/>
        </w:rPr>
        <w:t>一般应用长效制剂，每月1次。</w:t>
      </w:r>
    </w:p>
    <w:p>
      <w:pPr>
        <w:ind w:right="39" w:firstLine="430"/>
        <w:spacing w:before="75" w:line="262" w:lineRule="auto"/>
        <w:rPr>
          <w:rFonts w:ascii="SimSun" w:hAnsi="SimSun" w:eastAsia="SimSun" w:cs="SimSun"/>
          <w:sz w:val="21"/>
          <w:szCs w:val="21"/>
        </w:rPr>
      </w:pPr>
      <w:r>
        <w:rPr>
          <w:rFonts w:ascii="SimSun" w:hAnsi="SimSun" w:eastAsia="SimSun" w:cs="SimSun"/>
          <w:sz w:val="21"/>
          <w:szCs w:val="21"/>
          <w:spacing w:val="-2"/>
        </w:rPr>
        <w:t>(2)其他药物：米非司酮(mifepristone),每日10mg</w:t>
      </w:r>
      <w:r>
        <w:rPr>
          <w:rFonts w:ascii="SimSun" w:hAnsi="SimSun" w:eastAsia="SimSun" w:cs="SimSun"/>
          <w:sz w:val="21"/>
          <w:szCs w:val="21"/>
          <w:spacing w:val="-23"/>
        </w:rPr>
        <w:t xml:space="preserve"> </w:t>
      </w:r>
      <w:r>
        <w:rPr>
          <w:rFonts w:ascii="SimSun" w:hAnsi="SimSun" w:eastAsia="SimSun" w:cs="SimSun"/>
          <w:sz w:val="21"/>
          <w:szCs w:val="21"/>
          <w:spacing w:val="-2"/>
        </w:rPr>
        <w:t>或12</w:t>
      </w:r>
      <w:r>
        <w:rPr>
          <w:rFonts w:ascii="SimSun" w:hAnsi="SimSun" w:eastAsia="SimSun" w:cs="SimSun"/>
          <w:sz w:val="21"/>
          <w:szCs w:val="21"/>
          <w:spacing w:val="-3"/>
        </w:rPr>
        <w:t>.5</w:t>
      </w:r>
      <w:r>
        <w:rPr>
          <w:rFonts w:ascii="SimSun" w:hAnsi="SimSun" w:eastAsia="SimSun" w:cs="SimSun"/>
          <w:sz w:val="21"/>
          <w:szCs w:val="21"/>
          <w:spacing w:val="-2"/>
        </w:rPr>
        <w:t>mg</w:t>
      </w:r>
      <w:r>
        <w:rPr>
          <w:rFonts w:ascii="SimSun" w:hAnsi="SimSun" w:eastAsia="SimSun" w:cs="SimSun"/>
          <w:sz w:val="21"/>
          <w:szCs w:val="21"/>
          <w:spacing w:val="-2"/>
        </w:rPr>
        <w:t xml:space="preserve"> </w:t>
      </w:r>
      <w:r>
        <w:rPr>
          <w:rFonts w:ascii="SimSun" w:hAnsi="SimSun" w:eastAsia="SimSun" w:cs="SimSun"/>
          <w:sz w:val="21"/>
          <w:szCs w:val="21"/>
          <w:spacing w:val="-3"/>
        </w:rPr>
        <w:t>口服，可作为术前用药或提前绝经</w:t>
      </w:r>
      <w:r>
        <w:rPr>
          <w:rFonts w:ascii="SimSun" w:hAnsi="SimSun" w:eastAsia="SimSun" w:cs="SimSun"/>
          <w:sz w:val="21"/>
          <w:szCs w:val="21"/>
        </w:rPr>
        <w:t xml:space="preserve"> </w:t>
      </w:r>
      <w:r>
        <w:rPr>
          <w:rFonts w:ascii="SimSun" w:hAnsi="SimSun" w:eastAsia="SimSun" w:cs="SimSun"/>
          <w:sz w:val="21"/>
          <w:szCs w:val="21"/>
          <w:spacing w:val="-6"/>
        </w:rPr>
        <w:t>使用。但不宜长期使用，因其拮抗孕激素后，</w:t>
      </w:r>
      <w:r>
        <w:rPr>
          <w:rFonts w:ascii="SimSun" w:hAnsi="SimSun" w:eastAsia="SimSun" w:cs="SimSun"/>
          <w:sz w:val="21"/>
          <w:szCs w:val="21"/>
          <w:spacing w:val="-7"/>
        </w:rPr>
        <w:t>子宫内膜长期受雌激素刺激，增加子宫内膜病变的风险。</w:t>
      </w:r>
    </w:p>
    <w:p>
      <w:pPr>
        <w:ind w:right="93" w:firstLine="430"/>
        <w:spacing w:before="87" w:line="272"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43"/>
        </w:rPr>
        <w:t xml:space="preserve"> </w:t>
      </w:r>
      <w:r>
        <w:rPr>
          <w:rFonts w:ascii="SimSun" w:hAnsi="SimSun" w:eastAsia="SimSun" w:cs="SimSun"/>
          <w:sz w:val="21"/>
          <w:szCs w:val="21"/>
          <w:spacing w:val="-4"/>
        </w:rPr>
        <w:t>手术治疗</w:t>
      </w:r>
      <w:r>
        <w:rPr>
          <w:rFonts w:ascii="SimSun" w:hAnsi="SimSun" w:eastAsia="SimSun" w:cs="SimSun"/>
          <w:sz w:val="21"/>
          <w:szCs w:val="21"/>
          <w:spacing w:val="66"/>
        </w:rPr>
        <w:t xml:space="preserve"> </w:t>
      </w:r>
      <w:r>
        <w:rPr>
          <w:rFonts w:ascii="SimSun" w:hAnsi="SimSun" w:eastAsia="SimSun" w:cs="SimSun"/>
          <w:sz w:val="21"/>
          <w:szCs w:val="21"/>
          <w:spacing w:val="-4"/>
        </w:rPr>
        <w:t>手术适应证：①因肌瘤导致月经过多，致继发贫血；②严重腹痛、</w:t>
      </w:r>
      <w:r>
        <w:rPr>
          <w:rFonts w:ascii="SimSun" w:hAnsi="SimSun" w:eastAsia="SimSun" w:cs="SimSun"/>
          <w:sz w:val="21"/>
          <w:szCs w:val="21"/>
          <w:spacing w:val="-5"/>
        </w:rPr>
        <w:t>性交痛或慢性腹</w:t>
      </w:r>
      <w:r>
        <w:rPr>
          <w:rFonts w:ascii="SimSun" w:hAnsi="SimSun" w:eastAsia="SimSun" w:cs="SimSun"/>
          <w:sz w:val="21"/>
          <w:szCs w:val="21"/>
        </w:rPr>
        <w:t xml:space="preserve"> </w:t>
      </w:r>
      <w:r>
        <w:rPr>
          <w:rFonts w:ascii="SimSun" w:hAnsi="SimSun" w:eastAsia="SimSun" w:cs="SimSun"/>
          <w:sz w:val="21"/>
          <w:szCs w:val="21"/>
          <w:spacing w:val="-8"/>
        </w:rPr>
        <w:t>痛、有蒂肌瘤扭转引起的急性腹痛；③肌瘤体积大压迫膀胱、直肠等引起相应症状；④因肌瘤造成不孕</w:t>
      </w:r>
      <w:r>
        <w:rPr>
          <w:rFonts w:ascii="SimSun" w:hAnsi="SimSun" w:eastAsia="SimSun" w:cs="SimSun"/>
          <w:sz w:val="21"/>
          <w:szCs w:val="21"/>
          <w:spacing w:val="10"/>
        </w:rPr>
        <w:t xml:space="preserve"> </w:t>
      </w:r>
      <w:r>
        <w:rPr>
          <w:rFonts w:ascii="SimSun" w:hAnsi="SimSun" w:eastAsia="SimSun" w:cs="SimSun"/>
          <w:sz w:val="21"/>
          <w:szCs w:val="21"/>
          <w:spacing w:val="-9"/>
        </w:rPr>
        <w:t>或反复流产；⑤疑有肉瘤变。</w:t>
      </w:r>
    </w:p>
    <w:p>
      <w:pPr>
        <w:ind w:left="430"/>
        <w:spacing w:before="95" w:line="219" w:lineRule="auto"/>
        <w:rPr>
          <w:rFonts w:ascii="SimSun" w:hAnsi="SimSun" w:eastAsia="SimSun" w:cs="SimSun"/>
          <w:sz w:val="21"/>
          <w:szCs w:val="21"/>
        </w:rPr>
      </w:pPr>
      <w:r>
        <w:rPr>
          <w:rFonts w:ascii="SimSun" w:hAnsi="SimSun" w:eastAsia="SimSun" w:cs="SimSun"/>
          <w:sz w:val="21"/>
          <w:szCs w:val="21"/>
          <w:spacing w:val="-10"/>
        </w:rPr>
        <w:t>手术方式：</w:t>
      </w:r>
    </w:p>
    <w:p>
      <w:pPr>
        <w:ind w:right="95" w:firstLine="430"/>
        <w:spacing w:before="87" w:line="274" w:lineRule="auto"/>
        <w:rPr>
          <w:rFonts w:ascii="SimSun" w:hAnsi="SimSun" w:eastAsia="SimSun" w:cs="SimSun"/>
          <w:sz w:val="21"/>
          <w:szCs w:val="21"/>
        </w:rPr>
      </w:pPr>
      <w:r>
        <w:rPr>
          <w:rFonts w:ascii="SimSun" w:hAnsi="SimSun" w:eastAsia="SimSun" w:cs="SimSun"/>
          <w:sz w:val="21"/>
          <w:szCs w:val="21"/>
        </w:rPr>
        <w:t>(1)肌瘤切除术(myomectomy):</w:t>
      </w:r>
      <w:r>
        <w:rPr>
          <w:rFonts w:ascii="SimSun" w:hAnsi="SimSun" w:eastAsia="SimSun" w:cs="SimSun"/>
          <w:sz w:val="21"/>
          <w:szCs w:val="21"/>
          <w:spacing w:val="-45"/>
        </w:rPr>
        <w:t xml:space="preserve"> </w:t>
      </w:r>
      <w:r>
        <w:rPr>
          <w:rFonts w:ascii="SimSun" w:hAnsi="SimSun" w:eastAsia="SimSun" w:cs="SimSun"/>
          <w:sz w:val="21"/>
          <w:szCs w:val="21"/>
        </w:rPr>
        <w:t>适用于希望保留生育功能的患者，包括肌瘤经腹剔除、黏</w:t>
      </w:r>
      <w:r>
        <w:rPr>
          <w:rFonts w:ascii="SimSun" w:hAnsi="SimSun" w:eastAsia="SimSun" w:cs="SimSun"/>
          <w:sz w:val="21"/>
          <w:szCs w:val="21"/>
          <w:spacing w:val="-1"/>
        </w:rPr>
        <w:t>膜下肌</w:t>
      </w:r>
      <w:r>
        <w:rPr>
          <w:rFonts w:ascii="SimSun" w:hAnsi="SimSun" w:eastAsia="SimSun" w:cs="SimSun"/>
          <w:sz w:val="21"/>
          <w:szCs w:val="21"/>
        </w:rPr>
        <w:t xml:space="preserve"> </w:t>
      </w:r>
      <w:r>
        <w:rPr>
          <w:rFonts w:ascii="SimSun" w:hAnsi="SimSun" w:eastAsia="SimSun" w:cs="SimSun"/>
          <w:sz w:val="21"/>
          <w:szCs w:val="21"/>
          <w:spacing w:val="2"/>
        </w:rPr>
        <w:t>瘤和突向宫腔的肌壁间肌瘤宫腔镜下切除、及突入阴道的黏</w:t>
      </w:r>
      <w:r>
        <w:rPr>
          <w:rFonts w:ascii="SimSun" w:hAnsi="SimSun" w:eastAsia="SimSun" w:cs="SimSun"/>
          <w:sz w:val="21"/>
          <w:szCs w:val="21"/>
          <w:spacing w:val="1"/>
        </w:rPr>
        <w:t>膜下肌瘤阴道内摘除。术后有残留或复</w:t>
      </w:r>
      <w:r>
        <w:rPr>
          <w:rFonts w:ascii="SimSun" w:hAnsi="SimSun" w:eastAsia="SimSun" w:cs="SimSun"/>
          <w:sz w:val="21"/>
          <w:szCs w:val="21"/>
        </w:rPr>
        <w:t xml:space="preserve"> </w:t>
      </w:r>
      <w:r>
        <w:rPr>
          <w:rFonts w:ascii="SimSun" w:hAnsi="SimSun" w:eastAsia="SimSun" w:cs="SimSun"/>
          <w:sz w:val="21"/>
          <w:szCs w:val="21"/>
          <w:spacing w:val="-8"/>
        </w:rPr>
        <w:t>发可能。</w:t>
      </w:r>
    </w:p>
    <w:p>
      <w:pPr>
        <w:ind w:right="95" w:firstLine="430"/>
        <w:spacing w:before="83" w:line="274" w:lineRule="auto"/>
        <w:rPr>
          <w:rFonts w:ascii="SimSun" w:hAnsi="SimSun" w:eastAsia="SimSun" w:cs="SimSun"/>
          <w:sz w:val="21"/>
          <w:szCs w:val="21"/>
        </w:rPr>
      </w:pPr>
      <w:r>
        <w:rPr>
          <w:rFonts w:ascii="SimSun" w:hAnsi="SimSun" w:eastAsia="SimSun" w:cs="SimSun"/>
          <w:sz w:val="21"/>
          <w:szCs w:val="21"/>
          <w:spacing w:val="-3"/>
        </w:rPr>
        <w:t>(2)子宫切除术(hysterectomy):不要求保留生育功能或疑有恶变者，可行子宫切除术，包括全子</w:t>
      </w:r>
      <w:r>
        <w:rPr>
          <w:rFonts w:ascii="SimSun" w:hAnsi="SimSun" w:eastAsia="SimSun" w:cs="SimSun"/>
          <w:sz w:val="21"/>
          <w:szCs w:val="21"/>
          <w:spacing w:val="1"/>
        </w:rPr>
        <w:t xml:space="preserve"> </w:t>
      </w:r>
      <w:r>
        <w:rPr>
          <w:rFonts w:ascii="SimSun" w:hAnsi="SimSun" w:eastAsia="SimSun" w:cs="SimSun"/>
          <w:sz w:val="21"/>
          <w:szCs w:val="21"/>
          <w:spacing w:val="1"/>
        </w:rPr>
        <w:t>宫切除和次全子宫切除。术前应行宫颈细胞学检查，排除子宫颈鳞状上皮内病变或子宫颈癌。发生</w:t>
      </w:r>
      <w:r>
        <w:rPr>
          <w:rFonts w:ascii="SimSun" w:hAnsi="SimSun" w:eastAsia="SimSun" w:cs="SimSun"/>
          <w:sz w:val="21"/>
          <w:szCs w:val="21"/>
          <w:spacing w:val="5"/>
        </w:rPr>
        <w:t xml:space="preserve"> </w:t>
      </w:r>
      <w:r>
        <w:rPr>
          <w:rFonts w:ascii="SimSun" w:hAnsi="SimSun" w:eastAsia="SimSun" w:cs="SimSun"/>
          <w:sz w:val="21"/>
          <w:szCs w:val="21"/>
          <w:spacing w:val="-2"/>
        </w:rPr>
        <w:t>于围绝经期的子宫肌瘤要注意排除合并子宫内膜癌。</w:t>
      </w:r>
    </w:p>
    <w:p>
      <w:pPr>
        <w:ind w:firstLine="430"/>
        <w:spacing w:before="112" w:line="272" w:lineRule="auto"/>
        <w:rPr>
          <w:rFonts w:ascii="SimSun" w:hAnsi="SimSun" w:eastAsia="SimSun" w:cs="SimSun"/>
          <w:sz w:val="21"/>
          <w:szCs w:val="21"/>
        </w:rPr>
      </w:pPr>
      <w:r>
        <w:rPr>
          <w:rFonts w:ascii="SimSun" w:hAnsi="SimSun" w:eastAsia="SimSun" w:cs="SimSun"/>
          <w:sz w:val="21"/>
          <w:szCs w:val="21"/>
          <w:spacing w:val="-1"/>
        </w:rPr>
        <w:t>手术可经腹、经阴道或经宫腔镜及腹腔镜进行。若选择腹腔镜手</w:t>
      </w:r>
      <w:r>
        <w:rPr>
          <w:rFonts w:ascii="SimSun" w:hAnsi="SimSun" w:eastAsia="SimSun" w:cs="SimSun"/>
          <w:sz w:val="21"/>
          <w:szCs w:val="21"/>
          <w:spacing w:val="-2"/>
        </w:rPr>
        <w:t>术行肌瘤剔除或子宫次全切除，</w:t>
      </w:r>
      <w:r>
        <w:rPr>
          <w:rFonts w:ascii="SimSun" w:hAnsi="SimSun" w:eastAsia="SimSun" w:cs="SimSun"/>
          <w:sz w:val="21"/>
          <w:szCs w:val="21"/>
        </w:rPr>
        <w:t xml:space="preserve"> </w:t>
      </w:r>
      <w:r>
        <w:rPr>
          <w:rFonts w:ascii="SimSun" w:hAnsi="SimSun" w:eastAsia="SimSun" w:cs="SimSun"/>
          <w:sz w:val="21"/>
          <w:szCs w:val="21"/>
          <w:spacing w:val="-3"/>
        </w:rPr>
        <w:t>需要使用粉碎器取出切除的肌瘤或子宫体，因此，术前应尽可能排除子宫肉瘤</w:t>
      </w:r>
      <w:r>
        <w:rPr>
          <w:rFonts w:ascii="SimSun" w:hAnsi="SimSun" w:eastAsia="SimSun" w:cs="SimSun"/>
          <w:sz w:val="21"/>
          <w:szCs w:val="21"/>
          <w:spacing w:val="-4"/>
        </w:rPr>
        <w:t>或合并子宫内膜癌，并</w:t>
      </w:r>
      <w:r>
        <w:rPr>
          <w:rFonts w:ascii="SimSun" w:hAnsi="SimSun" w:eastAsia="SimSun" w:cs="SimSun"/>
          <w:sz w:val="21"/>
          <w:szCs w:val="21"/>
        </w:rPr>
        <w:t xml:space="preserve">  </w:t>
      </w:r>
      <w:r>
        <w:rPr>
          <w:rFonts w:ascii="SimSun" w:hAnsi="SimSun" w:eastAsia="SimSun" w:cs="SimSun"/>
          <w:sz w:val="21"/>
          <w:szCs w:val="21"/>
          <w:spacing w:val="-2"/>
        </w:rPr>
        <w:t>向患者及家属说明其风险。</w:t>
      </w:r>
    </w:p>
    <w:p>
      <w:pPr>
        <w:ind w:left="430"/>
        <w:spacing w:before="80" w:line="213"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28"/>
        </w:rPr>
        <w:t xml:space="preserve"> </w:t>
      </w:r>
      <w:r>
        <w:rPr>
          <w:rFonts w:ascii="SimHei" w:hAnsi="SimHei" w:eastAsia="SimHei" w:cs="SimHei"/>
          <w:sz w:val="21"/>
          <w:szCs w:val="21"/>
          <w:spacing w:val="-2"/>
        </w:rPr>
        <w:t>其他治疗</w:t>
      </w:r>
      <w:r>
        <w:rPr>
          <w:rFonts w:ascii="SimHei" w:hAnsi="SimHei" w:eastAsia="SimHei" w:cs="SimHei"/>
          <w:sz w:val="21"/>
          <w:szCs w:val="21"/>
          <w:spacing w:val="96"/>
        </w:rPr>
        <w:t xml:space="preserve"> </w:t>
      </w:r>
      <w:r>
        <w:rPr>
          <w:rFonts w:ascii="SimHei" w:hAnsi="SimHei" w:eastAsia="SimHei" w:cs="SimHei"/>
          <w:sz w:val="21"/>
          <w:szCs w:val="21"/>
          <w:spacing w:val="-2"/>
        </w:rPr>
        <w:t>为非主流治疗方法，主要适用于不能耐受或不愿手术者。</w:t>
      </w:r>
    </w:p>
    <w:p>
      <w:pPr>
        <w:ind w:right="88" w:firstLine="430"/>
        <w:spacing w:before="113" w:line="268" w:lineRule="auto"/>
        <w:rPr>
          <w:rFonts w:ascii="SimSun" w:hAnsi="SimSun" w:eastAsia="SimSun" w:cs="SimSun"/>
          <w:sz w:val="21"/>
          <w:szCs w:val="21"/>
        </w:rPr>
      </w:pPr>
      <w:r>
        <w:rPr>
          <w:rFonts w:ascii="SimSun" w:hAnsi="SimSun" w:eastAsia="SimSun" w:cs="SimSun"/>
          <w:sz w:val="21"/>
          <w:szCs w:val="21"/>
          <w:spacing w:val="-8"/>
        </w:rPr>
        <w:t>(1)子宫动脉栓塞术(</w:t>
      </w:r>
      <w:r>
        <w:rPr>
          <w:rFonts w:ascii="SimSun" w:hAnsi="SimSun" w:eastAsia="SimSun" w:cs="SimSun"/>
          <w:sz w:val="21"/>
          <w:szCs w:val="21"/>
          <w:spacing w:val="-7"/>
        </w:rPr>
        <w:t>uterine</w:t>
      </w:r>
      <w:r>
        <w:rPr>
          <w:rFonts w:ascii="SimSun" w:hAnsi="SimSun" w:eastAsia="SimSun" w:cs="SimSun"/>
          <w:sz w:val="21"/>
          <w:szCs w:val="21"/>
          <w:spacing w:val="-6"/>
        </w:rPr>
        <w:t xml:space="preserve"> </w:t>
      </w:r>
      <w:r>
        <w:rPr>
          <w:rFonts w:ascii="SimSun" w:hAnsi="SimSun" w:eastAsia="SimSun" w:cs="SimSun"/>
          <w:sz w:val="21"/>
          <w:szCs w:val="21"/>
          <w:spacing w:val="-7"/>
        </w:rPr>
        <w:t>artery</w:t>
      </w:r>
      <w:r>
        <w:rPr>
          <w:rFonts w:ascii="SimSun" w:hAnsi="SimSun" w:eastAsia="SimSun" w:cs="SimSun"/>
          <w:sz w:val="21"/>
          <w:szCs w:val="21"/>
          <w:spacing w:val="-2"/>
        </w:rPr>
        <w:t xml:space="preserve"> </w:t>
      </w:r>
      <w:r>
        <w:rPr>
          <w:rFonts w:ascii="SimSun" w:hAnsi="SimSun" w:eastAsia="SimSun" w:cs="SimSun"/>
          <w:sz w:val="21"/>
          <w:szCs w:val="21"/>
          <w:spacing w:val="-7"/>
        </w:rPr>
        <w:t>embolization</w:t>
      </w:r>
      <w:r>
        <w:rPr>
          <w:rFonts w:ascii="SimSun" w:hAnsi="SimSun" w:eastAsia="SimSun" w:cs="SimSun"/>
          <w:sz w:val="21"/>
          <w:szCs w:val="21"/>
          <w:spacing w:val="-8"/>
        </w:rPr>
        <w:t>,</w:t>
      </w:r>
      <w:r>
        <w:rPr>
          <w:rFonts w:ascii="SimSun" w:hAnsi="SimSun" w:eastAsia="SimSun" w:cs="SimSun"/>
          <w:sz w:val="21"/>
          <w:szCs w:val="21"/>
          <w:spacing w:val="-7"/>
        </w:rPr>
        <w:t>UAE</w:t>
      </w:r>
      <w:r>
        <w:rPr>
          <w:rFonts w:ascii="SimSun" w:hAnsi="SimSun" w:eastAsia="SimSun" w:cs="SimSun"/>
          <w:sz w:val="21"/>
          <w:szCs w:val="21"/>
          <w:spacing w:val="-8"/>
        </w:rPr>
        <w:t>):通过阻断子宫动脉及其分支，减少肌瘤的</w:t>
      </w:r>
      <w:r>
        <w:rPr>
          <w:rFonts w:ascii="SimSun" w:hAnsi="SimSun" w:eastAsia="SimSun" w:cs="SimSun"/>
          <w:sz w:val="21"/>
          <w:szCs w:val="21"/>
        </w:rPr>
        <w:t xml:space="preserve"> </w:t>
      </w:r>
      <w:r>
        <w:rPr>
          <w:rFonts w:ascii="SimSun" w:hAnsi="SimSun" w:eastAsia="SimSun" w:cs="SimSun"/>
          <w:sz w:val="21"/>
          <w:szCs w:val="21"/>
          <w:spacing w:val="-3"/>
        </w:rPr>
        <w:t>血供，从而延缓肌瘤的生长，缓解症状。但该方法</w:t>
      </w:r>
      <w:r>
        <w:rPr>
          <w:rFonts w:ascii="SimSun" w:hAnsi="SimSun" w:eastAsia="SimSun" w:cs="SimSun"/>
          <w:sz w:val="21"/>
          <w:szCs w:val="21"/>
          <w:spacing w:val="-4"/>
        </w:rPr>
        <w:t>可能引起卵巢功能减退并增加潜在的妊娠并发症的</w:t>
      </w:r>
      <w:r>
        <w:rPr>
          <w:rFonts w:ascii="SimSun" w:hAnsi="SimSun" w:eastAsia="SimSun" w:cs="SimSun"/>
          <w:sz w:val="21"/>
          <w:szCs w:val="21"/>
        </w:rPr>
        <w:t xml:space="preserve"> </w:t>
      </w:r>
      <w:r>
        <w:rPr>
          <w:rFonts w:ascii="SimSun" w:hAnsi="SimSun" w:eastAsia="SimSun" w:cs="SimSun"/>
          <w:sz w:val="21"/>
          <w:szCs w:val="21"/>
          <w:spacing w:val="-6"/>
        </w:rPr>
        <w:t>风险，对有生育要求的妇女一般不建议使用。</w:t>
      </w:r>
    </w:p>
    <w:p>
      <w:pPr>
        <w:ind w:right="83" w:firstLine="430"/>
        <w:spacing w:before="73" w:line="258" w:lineRule="auto"/>
        <w:rPr>
          <w:rFonts w:ascii="SimSun" w:hAnsi="SimSun" w:eastAsia="SimSun" w:cs="SimSun"/>
          <w:sz w:val="21"/>
          <w:szCs w:val="21"/>
        </w:rPr>
      </w:pPr>
      <w:r>
        <w:rPr>
          <w:rFonts w:ascii="SimSun" w:hAnsi="SimSun" w:eastAsia="SimSun" w:cs="SimSun"/>
          <w:sz w:val="21"/>
          <w:szCs w:val="21"/>
          <w:spacing w:val="-9"/>
        </w:rPr>
        <w:t>(2)高能聚焦超声(</w:t>
      </w:r>
      <w:r>
        <w:rPr>
          <w:rFonts w:ascii="SimSun" w:hAnsi="SimSun" w:eastAsia="SimSun" w:cs="SimSun"/>
          <w:sz w:val="21"/>
          <w:szCs w:val="21"/>
          <w:spacing w:val="-8"/>
        </w:rPr>
        <w:t>high</w:t>
      </w:r>
      <w:r>
        <w:rPr>
          <w:rFonts w:ascii="SimSun" w:hAnsi="SimSun" w:eastAsia="SimSun" w:cs="SimSun"/>
          <w:sz w:val="21"/>
          <w:szCs w:val="21"/>
          <w:spacing w:val="-9"/>
        </w:rPr>
        <w:t>-</w:t>
      </w:r>
      <w:r>
        <w:rPr>
          <w:rFonts w:ascii="SimSun" w:hAnsi="SimSun" w:eastAsia="SimSun" w:cs="SimSun"/>
          <w:sz w:val="21"/>
          <w:szCs w:val="21"/>
          <w:spacing w:val="-8"/>
        </w:rPr>
        <w:t>intensity</w:t>
      </w:r>
      <w:r>
        <w:rPr>
          <w:rFonts w:ascii="SimSun" w:hAnsi="SimSun" w:eastAsia="SimSun" w:cs="SimSun"/>
          <w:sz w:val="21"/>
          <w:szCs w:val="21"/>
          <w:spacing w:val="-5"/>
        </w:rPr>
        <w:t xml:space="preserve"> </w:t>
      </w:r>
      <w:r>
        <w:rPr>
          <w:rFonts w:ascii="SimSun" w:hAnsi="SimSun" w:eastAsia="SimSun" w:cs="SimSun"/>
          <w:sz w:val="21"/>
          <w:szCs w:val="21"/>
          <w:spacing w:val="-8"/>
        </w:rPr>
        <w:t>focused</w:t>
      </w:r>
      <w:r>
        <w:rPr>
          <w:rFonts w:ascii="SimSun" w:hAnsi="SimSun" w:eastAsia="SimSun" w:cs="SimSun"/>
          <w:sz w:val="21"/>
          <w:szCs w:val="21"/>
          <w:spacing w:val="-11"/>
        </w:rPr>
        <w:t xml:space="preserve"> </w:t>
      </w:r>
      <w:r>
        <w:rPr>
          <w:rFonts w:ascii="SimSun" w:hAnsi="SimSun" w:eastAsia="SimSun" w:cs="SimSun"/>
          <w:sz w:val="21"/>
          <w:szCs w:val="21"/>
          <w:spacing w:val="-8"/>
        </w:rPr>
        <w:t>ultrasound</w:t>
      </w:r>
      <w:r>
        <w:rPr>
          <w:rFonts w:ascii="SimSun" w:hAnsi="SimSun" w:eastAsia="SimSun" w:cs="SimSun"/>
          <w:sz w:val="21"/>
          <w:szCs w:val="21"/>
          <w:spacing w:val="-9"/>
        </w:rPr>
        <w:t>,</w:t>
      </w:r>
      <w:r>
        <w:rPr>
          <w:rFonts w:ascii="SimSun" w:hAnsi="SimSun" w:eastAsia="SimSun" w:cs="SimSun"/>
          <w:sz w:val="21"/>
          <w:szCs w:val="21"/>
          <w:spacing w:val="-8"/>
        </w:rPr>
        <w:t>HI</w:t>
      </w:r>
      <w:r>
        <w:rPr>
          <w:rFonts w:ascii="SimSun" w:hAnsi="SimSun" w:eastAsia="SimSun" w:cs="SimSun"/>
          <w:sz w:val="21"/>
          <w:szCs w:val="21"/>
          <w:spacing w:val="-9"/>
        </w:rPr>
        <w:t>FU):通过物理能量使肌瘤组织坏死，逐渐</w:t>
      </w:r>
      <w:r>
        <w:rPr>
          <w:rFonts w:ascii="SimSun" w:hAnsi="SimSun" w:eastAsia="SimSun" w:cs="SimSun"/>
          <w:sz w:val="21"/>
          <w:szCs w:val="21"/>
        </w:rPr>
        <w:t xml:space="preserve"> </w:t>
      </w:r>
      <w:r>
        <w:rPr>
          <w:rFonts w:ascii="SimSun" w:hAnsi="SimSun" w:eastAsia="SimSun" w:cs="SimSun"/>
          <w:sz w:val="21"/>
          <w:szCs w:val="21"/>
          <w:spacing w:val="-6"/>
        </w:rPr>
        <w:t>吸收或瘢痕化，但存在肌瘤残留、复发，并需要除外恶性</w:t>
      </w:r>
      <w:r>
        <w:rPr>
          <w:rFonts w:ascii="SimSun" w:hAnsi="SimSun" w:eastAsia="SimSun" w:cs="SimSun"/>
          <w:sz w:val="21"/>
          <w:szCs w:val="21"/>
          <w:spacing w:val="-7"/>
        </w:rPr>
        <w:t>病变。类似治疗方法还有微波消融等。</w:t>
      </w:r>
    </w:p>
    <w:p>
      <w:pPr>
        <w:ind w:right="114" w:firstLine="430"/>
        <w:spacing w:before="78" w:line="256" w:lineRule="auto"/>
        <w:rPr>
          <w:rFonts w:ascii="SimSun" w:hAnsi="SimSun" w:eastAsia="SimSun" w:cs="SimSun"/>
          <w:sz w:val="21"/>
          <w:szCs w:val="21"/>
        </w:rPr>
      </w:pPr>
      <w:r>
        <w:rPr>
          <w:rFonts w:ascii="SimSun" w:hAnsi="SimSun" w:eastAsia="SimSun" w:cs="SimSun"/>
          <w:sz w:val="21"/>
          <w:szCs w:val="21"/>
          <w:spacing w:val="-7"/>
        </w:rPr>
        <w:t>(3)子宫内膜切除术</w:t>
      </w:r>
      <w:r>
        <w:rPr>
          <w:rFonts w:ascii="SimSun" w:hAnsi="SimSun" w:eastAsia="SimSun" w:cs="SimSun"/>
          <w:sz w:val="21"/>
          <w:szCs w:val="21"/>
          <w:spacing w:val="-8"/>
        </w:rPr>
        <w:t>(</w:t>
      </w:r>
      <w:r>
        <w:rPr>
          <w:rFonts w:ascii="SimSun" w:hAnsi="SimSun" w:eastAsia="SimSun" w:cs="SimSun"/>
          <w:sz w:val="21"/>
          <w:szCs w:val="21"/>
          <w:spacing w:val="-7"/>
        </w:rPr>
        <w:t>transcervical</w:t>
      </w:r>
      <w:r>
        <w:rPr>
          <w:rFonts w:ascii="SimSun" w:hAnsi="SimSun" w:eastAsia="SimSun" w:cs="SimSun"/>
          <w:sz w:val="21"/>
          <w:szCs w:val="21"/>
          <w:spacing w:val="-8"/>
        </w:rPr>
        <w:t xml:space="preserve"> </w:t>
      </w:r>
      <w:r>
        <w:rPr>
          <w:rFonts w:ascii="SimSun" w:hAnsi="SimSun" w:eastAsia="SimSun" w:cs="SimSun"/>
          <w:sz w:val="21"/>
          <w:szCs w:val="21"/>
          <w:spacing w:val="-7"/>
        </w:rPr>
        <w:t>resection</w:t>
      </w:r>
      <w:r>
        <w:rPr>
          <w:rFonts w:ascii="SimSun" w:hAnsi="SimSun" w:eastAsia="SimSun" w:cs="SimSun"/>
          <w:sz w:val="21"/>
          <w:szCs w:val="21"/>
          <w:spacing w:val="-5"/>
        </w:rPr>
        <w:t xml:space="preserve"> </w:t>
      </w:r>
      <w:r>
        <w:rPr>
          <w:rFonts w:ascii="SimSun" w:hAnsi="SimSun" w:eastAsia="SimSun" w:cs="SimSun"/>
          <w:sz w:val="21"/>
          <w:szCs w:val="21"/>
          <w:spacing w:val="-7"/>
        </w:rPr>
        <w:t>of</w:t>
      </w:r>
      <w:r>
        <w:rPr>
          <w:rFonts w:ascii="SimSun" w:hAnsi="SimSun" w:eastAsia="SimSun" w:cs="SimSun"/>
          <w:sz w:val="21"/>
          <w:szCs w:val="21"/>
          <w:spacing w:val="-2"/>
        </w:rPr>
        <w:t xml:space="preserve"> </w:t>
      </w:r>
      <w:r>
        <w:rPr>
          <w:rFonts w:ascii="SimSun" w:hAnsi="SimSun" w:eastAsia="SimSun" w:cs="SimSun"/>
          <w:sz w:val="21"/>
          <w:szCs w:val="21"/>
          <w:spacing w:val="-7"/>
        </w:rPr>
        <w:t>endometrium</w:t>
      </w:r>
      <w:r>
        <w:rPr>
          <w:rFonts w:ascii="SimSun" w:hAnsi="SimSun" w:eastAsia="SimSun" w:cs="SimSun"/>
          <w:sz w:val="21"/>
          <w:szCs w:val="21"/>
          <w:spacing w:val="-8"/>
        </w:rPr>
        <w:t>,</w:t>
      </w:r>
      <w:r>
        <w:rPr>
          <w:rFonts w:ascii="SimSun" w:hAnsi="SimSun" w:eastAsia="SimSun" w:cs="SimSun"/>
          <w:sz w:val="21"/>
          <w:szCs w:val="21"/>
          <w:spacing w:val="-7"/>
        </w:rPr>
        <w:t>TCRE</w:t>
      </w:r>
      <w:r>
        <w:rPr>
          <w:rFonts w:ascii="SimSun" w:hAnsi="SimSun" w:eastAsia="SimSun" w:cs="SimSun"/>
          <w:sz w:val="21"/>
          <w:szCs w:val="21"/>
          <w:spacing w:val="-8"/>
        </w:rPr>
        <w:t>):经宫腔镜切除子宫内膜以减</w:t>
      </w:r>
      <w:r>
        <w:rPr>
          <w:rFonts w:ascii="SimSun" w:hAnsi="SimSun" w:eastAsia="SimSun" w:cs="SimSun"/>
          <w:sz w:val="21"/>
          <w:szCs w:val="21"/>
        </w:rPr>
        <w:t xml:space="preserve"> </w:t>
      </w:r>
      <w:r>
        <w:rPr>
          <w:rFonts w:ascii="SimSun" w:hAnsi="SimSun" w:eastAsia="SimSun" w:cs="SimSun"/>
          <w:sz w:val="21"/>
          <w:szCs w:val="21"/>
          <w:spacing w:val="-4"/>
        </w:rPr>
        <w:t>少月经量或造成闭经。</w:t>
      </w:r>
    </w:p>
    <w:p>
      <w:pPr>
        <w:ind w:left="328"/>
        <w:spacing w:before="116" w:line="222" w:lineRule="auto"/>
        <w:rPr>
          <w:rFonts w:ascii="SimHei" w:hAnsi="SimHei" w:eastAsia="SimHei" w:cs="SimHei"/>
          <w:sz w:val="21"/>
          <w:szCs w:val="21"/>
        </w:rPr>
      </w:pPr>
      <w:r>
        <w:rPr>
          <w:rFonts w:ascii="SimHei" w:hAnsi="SimHei" w:eastAsia="SimHei" w:cs="SimHei"/>
          <w:sz w:val="21"/>
          <w:szCs w:val="21"/>
          <w:b/>
          <w:bCs/>
          <w:color w:val="0063BB"/>
          <w:spacing w:val="-6"/>
        </w:rPr>
        <w:t>【子宫肌瘤合并妊娠】</w:t>
      </w:r>
    </w:p>
    <w:p>
      <w:pPr>
        <w:ind w:right="95" w:firstLine="430"/>
        <w:spacing w:before="118" w:line="252" w:lineRule="auto"/>
        <w:rPr>
          <w:rFonts w:ascii="SimSun" w:hAnsi="SimSun" w:eastAsia="SimSun" w:cs="SimSun"/>
          <w:sz w:val="21"/>
          <w:szCs w:val="21"/>
        </w:rPr>
      </w:pPr>
      <w:r>
        <w:rPr>
          <w:rFonts w:ascii="SimSun" w:hAnsi="SimSun" w:eastAsia="SimSun" w:cs="SimSun"/>
          <w:sz w:val="21"/>
          <w:szCs w:val="21"/>
          <w:spacing w:val="13"/>
        </w:rPr>
        <w:t>肌瘤合并妊娠占肌瘤患者0.5%～1%,占</w:t>
      </w:r>
      <w:r>
        <w:rPr>
          <w:rFonts w:ascii="SimSun" w:hAnsi="SimSun" w:eastAsia="SimSun" w:cs="SimSun"/>
          <w:sz w:val="21"/>
          <w:szCs w:val="21"/>
          <w:spacing w:val="12"/>
        </w:rPr>
        <w:t>妊娠0.3%~0.5%,肌瘤小且无症状者常被忽略，实际</w:t>
      </w:r>
      <w:r>
        <w:rPr>
          <w:rFonts w:ascii="SimSun" w:hAnsi="SimSun" w:eastAsia="SimSun" w:cs="SimSun"/>
          <w:sz w:val="21"/>
          <w:szCs w:val="21"/>
        </w:rPr>
        <w:t xml:space="preserve"> </w:t>
      </w:r>
      <w:r>
        <w:rPr>
          <w:rFonts w:ascii="SimSun" w:hAnsi="SimSun" w:eastAsia="SimSun" w:cs="SimSun"/>
          <w:sz w:val="21"/>
          <w:szCs w:val="21"/>
          <w:spacing w:val="-2"/>
        </w:rPr>
        <w:t>发病率高于报道。</w:t>
      </w:r>
    </w:p>
    <w:p>
      <w:pPr>
        <w:ind w:right="82" w:firstLine="430"/>
        <w:spacing w:before="108" w:line="286" w:lineRule="auto"/>
        <w:rPr>
          <w:rFonts w:ascii="SimSun" w:hAnsi="SimSun" w:eastAsia="SimSun" w:cs="SimSun"/>
          <w:sz w:val="21"/>
          <w:szCs w:val="21"/>
        </w:rPr>
      </w:pPr>
      <w:r>
        <w:rPr>
          <w:rFonts w:ascii="SimSun" w:hAnsi="SimSun" w:eastAsia="SimSun" w:cs="SimSun"/>
          <w:sz w:val="21"/>
          <w:szCs w:val="21"/>
          <w:spacing w:val="1"/>
        </w:rPr>
        <w:t>肌瘤对妊娠及分娩的影响与肌瘤类型及大小有关。黏膜下肌瘤可影响受精卵着床，导致早期流</w:t>
      </w:r>
      <w:r>
        <w:rPr>
          <w:rFonts w:ascii="SimSun" w:hAnsi="SimSun" w:eastAsia="SimSun" w:cs="SimSun"/>
          <w:sz w:val="21"/>
          <w:szCs w:val="21"/>
          <w:spacing w:val="17"/>
        </w:rPr>
        <w:t xml:space="preserve"> </w:t>
      </w:r>
      <w:r>
        <w:rPr>
          <w:rFonts w:ascii="SimSun" w:hAnsi="SimSun" w:eastAsia="SimSun" w:cs="SimSun"/>
          <w:sz w:val="21"/>
          <w:szCs w:val="21"/>
          <w:spacing w:val="2"/>
        </w:rPr>
        <w:t>产；肌壁间肌瘤过大可使宫腔变形或内膜供血不足引起流产。生长位置</w:t>
      </w:r>
      <w:r>
        <w:rPr>
          <w:rFonts w:ascii="SimSun" w:hAnsi="SimSun" w:eastAsia="SimSun" w:cs="SimSun"/>
          <w:sz w:val="21"/>
          <w:szCs w:val="21"/>
          <w:spacing w:val="1"/>
        </w:rPr>
        <w:t>较低的肌瘤可妨碍胎先露下</w:t>
      </w:r>
      <w:r>
        <w:rPr>
          <w:rFonts w:ascii="SimSun" w:hAnsi="SimSun" w:eastAsia="SimSun" w:cs="SimSun"/>
          <w:sz w:val="21"/>
          <w:szCs w:val="21"/>
        </w:rPr>
        <w:t xml:space="preserve"> </w:t>
      </w:r>
      <w:r>
        <w:rPr>
          <w:rFonts w:ascii="SimSun" w:hAnsi="SimSun" w:eastAsia="SimSun" w:cs="SimSun"/>
          <w:sz w:val="21"/>
          <w:szCs w:val="21"/>
          <w:spacing w:val="-3"/>
        </w:rPr>
        <w:t>降，使妊娠后期及分娩时胎位异常、胎盘早剥、产道梗阻等。</w:t>
      </w:r>
      <w:r>
        <w:rPr>
          <w:rFonts w:ascii="SimSun" w:hAnsi="SimSun" w:eastAsia="SimSun" w:cs="SimSun"/>
          <w:sz w:val="21"/>
          <w:szCs w:val="21"/>
          <w:spacing w:val="-4"/>
        </w:rPr>
        <w:t>胎儿娩出后易因胎盘附着面大或排出困</w:t>
      </w:r>
      <w:r>
        <w:rPr>
          <w:rFonts w:ascii="SimSun" w:hAnsi="SimSun" w:eastAsia="SimSun" w:cs="SimSun"/>
          <w:sz w:val="21"/>
          <w:szCs w:val="21"/>
        </w:rPr>
        <w:t xml:space="preserve"> </w:t>
      </w:r>
      <w:r>
        <w:rPr>
          <w:rFonts w:ascii="SimSun" w:hAnsi="SimSun" w:eastAsia="SimSun" w:cs="SimSun"/>
          <w:sz w:val="21"/>
          <w:szCs w:val="21"/>
          <w:spacing w:val="-3"/>
        </w:rPr>
        <w:t>难及子宫收缩不良导致产后出血。妊娠期及产褥期肌瘤易发生红色变，通常采用保</w:t>
      </w:r>
      <w:r>
        <w:rPr>
          <w:rFonts w:ascii="SimSun" w:hAnsi="SimSun" w:eastAsia="SimSun" w:cs="SimSun"/>
          <w:sz w:val="21"/>
          <w:szCs w:val="21"/>
          <w:spacing w:val="-4"/>
        </w:rPr>
        <w:t>守治疗，可缓解症</w:t>
      </w:r>
      <w:r>
        <w:rPr>
          <w:rFonts w:ascii="SimSun" w:hAnsi="SimSun" w:eastAsia="SimSun" w:cs="SimSun"/>
          <w:sz w:val="21"/>
          <w:szCs w:val="21"/>
        </w:rPr>
        <w:t xml:space="preserve"> </w:t>
      </w:r>
      <w:r>
        <w:rPr>
          <w:rFonts w:ascii="SimSun" w:hAnsi="SimSun" w:eastAsia="SimSun" w:cs="SimSun"/>
          <w:sz w:val="21"/>
          <w:szCs w:val="21"/>
          <w:spacing w:val="-3"/>
        </w:rPr>
        <w:t>状。妊娠合并子宫肌瘤多能自然分娩，但应预防产后出血。若肌瘤阻碍胎儿下降应行剖宫产术，术中</w:t>
      </w:r>
      <w:r>
        <w:rPr>
          <w:rFonts w:ascii="SimSun" w:hAnsi="SimSun" w:eastAsia="SimSun" w:cs="SimSun"/>
          <w:sz w:val="21"/>
          <w:szCs w:val="21"/>
          <w:spacing w:val="3"/>
        </w:rPr>
        <w:t xml:space="preserve"> </w:t>
      </w:r>
      <w:r>
        <w:rPr>
          <w:rFonts w:ascii="SimSun" w:hAnsi="SimSun" w:eastAsia="SimSun" w:cs="SimSun"/>
          <w:sz w:val="21"/>
          <w:szCs w:val="21"/>
          <w:spacing w:val="-8"/>
        </w:rPr>
        <w:t>是否同时切除肌瘤，需根据肌瘤大小、部位和患者情况而定。</w:t>
      </w:r>
    </w:p>
    <w:p>
      <w:pPr>
        <w:spacing w:line="242" w:lineRule="auto"/>
        <w:rPr>
          <w:rFonts w:ascii="Arial"/>
          <w:sz w:val="21"/>
        </w:rPr>
      </w:pPr>
      <w:r/>
    </w:p>
    <w:p>
      <w:pPr>
        <w:ind w:left="3184"/>
        <w:spacing w:before="104" w:line="221"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14"/>
        </w:rPr>
        <w:t xml:space="preserve"> </w:t>
      </w:r>
      <w:r>
        <w:rPr>
          <w:rFonts w:ascii="SimHei" w:hAnsi="SimHei" w:eastAsia="SimHei" w:cs="SimHei"/>
          <w:sz w:val="32"/>
          <w:szCs w:val="32"/>
          <w:b/>
          <w:bCs/>
          <w:spacing w:val="-7"/>
        </w:rPr>
        <w:t>子宫内膜癌</w:t>
      </w:r>
    </w:p>
    <w:p>
      <w:pPr>
        <w:spacing w:line="445" w:lineRule="auto"/>
        <w:rPr>
          <w:rFonts w:ascii="Arial"/>
          <w:sz w:val="21"/>
        </w:rPr>
      </w:pPr>
      <w:r/>
    </w:p>
    <w:p>
      <w:pPr>
        <w:spacing w:before="69" w:line="212"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4"/>
        </w:rPr>
        <w:t xml:space="preserve"> </w:t>
      </w:r>
      <w:r>
        <w:rPr>
          <w:rFonts w:ascii="KaiTi" w:hAnsi="KaiTi" w:eastAsia="KaiTi" w:cs="KaiTi"/>
          <w:sz w:val="21"/>
          <w:szCs w:val="21"/>
          <w:spacing w:val="-1"/>
        </w:rPr>
        <w:t>可分为雌激素依赖型</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13"/>
          <w:w w:val="101"/>
        </w:rPr>
        <w:t xml:space="preserve">   </w:t>
      </w:r>
      <w:r>
        <w:rPr>
          <w:rFonts w:ascii="KaiTi" w:hAnsi="KaiTi" w:eastAsia="KaiTi" w:cs="KaiTi"/>
          <w:sz w:val="21"/>
          <w:szCs w:val="21"/>
          <w:spacing w:val="-1"/>
        </w:rPr>
        <w:t>型)和非雌激素依赖型(Ⅱ型),Ⅱ型预后不良。</w:t>
      </w:r>
    </w:p>
    <w:p>
      <w:pPr>
        <w:spacing w:before="104"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3"/>
        </w:rPr>
        <w:t xml:space="preserve"> </w:t>
      </w:r>
      <w:r>
        <w:rPr>
          <w:rFonts w:ascii="KaiTi" w:hAnsi="KaiTi" w:eastAsia="KaiTi" w:cs="KaiTi"/>
          <w:sz w:val="21"/>
          <w:szCs w:val="21"/>
          <w:spacing w:val="-8"/>
        </w:rPr>
        <w:t>绝大多数为子宫内膜样癌，组织学分级分为3级，分级越高，预后越差。</w:t>
      </w:r>
    </w:p>
    <w:p>
      <w:pPr>
        <w:ind w:left="299" w:right="110" w:hanging="299"/>
        <w:spacing w:before="79" w:line="267"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34"/>
        </w:rPr>
        <w:t xml:space="preserve"> </w:t>
      </w:r>
      <w:r>
        <w:rPr>
          <w:rFonts w:ascii="KaiTi" w:hAnsi="KaiTi" w:eastAsia="KaiTi" w:cs="KaiTi"/>
          <w:sz w:val="21"/>
          <w:szCs w:val="21"/>
          <w:spacing w:val="-2"/>
        </w:rPr>
        <w:t>异常阴道流血为最常见症状，诊断性刮宫及宫腔镜下活检为最常用诊断方法，确诊依据是组织学</w:t>
      </w:r>
      <w:r>
        <w:rPr>
          <w:rFonts w:ascii="KaiTi" w:hAnsi="KaiTi" w:eastAsia="KaiTi" w:cs="KaiTi"/>
          <w:sz w:val="21"/>
          <w:szCs w:val="21"/>
        </w:rPr>
        <w:t xml:space="preserve"> </w:t>
      </w:r>
      <w:r>
        <w:rPr>
          <w:rFonts w:ascii="KaiTi" w:hAnsi="KaiTi" w:eastAsia="KaiTi" w:cs="KaiTi"/>
          <w:sz w:val="21"/>
          <w:szCs w:val="21"/>
          <w:spacing w:val="-2"/>
        </w:rPr>
        <w:t>检查。</w:t>
      </w:r>
    </w:p>
    <w:p>
      <w:pPr>
        <w:ind w:left="329" w:right="150" w:hanging="329"/>
        <w:spacing w:before="53" w:line="261"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9"/>
        </w:rPr>
        <w:t xml:space="preserve"> </w:t>
      </w:r>
      <w:r>
        <w:rPr>
          <w:rFonts w:ascii="KaiTi" w:hAnsi="KaiTi" w:eastAsia="KaiTi" w:cs="KaiTi"/>
          <w:sz w:val="21"/>
          <w:szCs w:val="21"/>
          <w:spacing w:val="-2"/>
        </w:rPr>
        <w:t>早期患者首选手术，根据有无影响预后的高危因素选择相应的辅</w:t>
      </w:r>
      <w:r>
        <w:rPr>
          <w:rFonts w:ascii="KaiTi" w:hAnsi="KaiTi" w:eastAsia="KaiTi" w:cs="KaiTi"/>
          <w:sz w:val="21"/>
          <w:szCs w:val="21"/>
          <w:spacing w:val="-3"/>
        </w:rPr>
        <w:t>助治疗；晚期患者采用手术、放</w:t>
      </w:r>
      <w:r>
        <w:rPr>
          <w:rFonts w:ascii="KaiTi" w:hAnsi="KaiTi" w:eastAsia="KaiTi" w:cs="KaiTi"/>
          <w:sz w:val="21"/>
          <w:szCs w:val="21"/>
        </w:rPr>
        <w:t xml:space="preserve"> </w:t>
      </w:r>
      <w:r>
        <w:rPr>
          <w:rFonts w:ascii="KaiTi" w:hAnsi="KaiTi" w:eastAsia="KaiTi" w:cs="KaiTi"/>
          <w:sz w:val="21"/>
          <w:szCs w:val="21"/>
          <w:spacing w:val="-13"/>
        </w:rPr>
        <w:t>射、药物等综合治疗。</w:t>
      </w:r>
    </w:p>
    <w:p>
      <w:pPr>
        <w:sectPr>
          <w:type w:val="continuous"/>
          <w:pgSz w:w="11900" w:h="16840"/>
          <w:pgMar w:top="400" w:right="874" w:bottom="400" w:left="639" w:header="0" w:footer="0" w:gutter="0"/>
          <w:cols w:equalWidth="0" w:num="2">
            <w:col w:w="1091" w:space="100"/>
            <w:col w:w="9196" w:space="0"/>
          </w:cols>
        </w:sectPr>
        <w:rPr/>
      </w:pPr>
    </w:p>
    <w:p>
      <w:pPr>
        <w:rPr/>
      </w:pPr>
      <w:r/>
    </w:p>
    <w:p>
      <w:pPr>
        <w:spacing w:line="231" w:lineRule="exact"/>
        <w:rPr/>
      </w:pPr>
      <w:r/>
    </w:p>
    <w:p>
      <w:pPr>
        <w:sectPr>
          <w:pgSz w:w="11900" w:h="16840"/>
          <w:pgMar w:top="400" w:right="719" w:bottom="400" w:left="880" w:header="0" w:footer="0" w:gutter="0"/>
          <w:cols w:equalWidth="0" w:num="1">
            <w:col w:w="10301" w:space="0"/>
          </w:cols>
        </w:sectPr>
        <w:rPr/>
      </w:pPr>
    </w:p>
    <w:p>
      <w:pPr>
        <w:ind w:right="240"/>
        <w:spacing w:before="44" w:line="222" w:lineRule="auto"/>
        <w:jc w:val="right"/>
        <w:rPr>
          <w:rFonts w:ascii="SimHei" w:hAnsi="SimHei" w:eastAsia="SimHei" w:cs="SimHei"/>
          <w:sz w:val="22"/>
          <w:szCs w:val="22"/>
        </w:rPr>
      </w:pPr>
      <w:r>
        <w:rPr>
          <w:rFonts w:ascii="SimHei" w:hAnsi="SimHei" w:eastAsia="SimHei" w:cs="SimHei"/>
          <w:sz w:val="22"/>
          <w:szCs w:val="22"/>
          <w:color w:val="0077B3"/>
          <w:spacing w:val="22"/>
        </w:rPr>
        <w:t>第二十六章子宫肿瘤</w:t>
      </w:r>
    </w:p>
    <w:p>
      <w:pPr>
        <w:spacing w:line="272" w:lineRule="auto"/>
        <w:rPr>
          <w:rFonts w:ascii="Arial"/>
          <w:sz w:val="21"/>
        </w:rPr>
      </w:pPr>
      <w:r/>
    </w:p>
    <w:p>
      <w:pPr>
        <w:ind w:right="330" w:firstLine="439"/>
        <w:spacing w:before="72" w:line="269" w:lineRule="auto"/>
        <w:jc w:val="both"/>
        <w:rPr>
          <w:rFonts w:ascii="SimSun" w:hAnsi="SimSun" w:eastAsia="SimSun" w:cs="SimSun"/>
          <w:sz w:val="22"/>
          <w:szCs w:val="22"/>
        </w:rPr>
      </w:pPr>
      <w:r>
        <w:rPr>
          <w:rFonts w:ascii="SimSun" w:hAnsi="SimSun" w:eastAsia="SimSun" w:cs="SimSun"/>
          <w:sz w:val="22"/>
          <w:szCs w:val="22"/>
          <w:spacing w:val="-12"/>
        </w:rPr>
        <w:t>子宫内膜癌(endometrial</w:t>
      </w:r>
      <w:r>
        <w:rPr>
          <w:rFonts w:ascii="SimSun" w:hAnsi="SimSun" w:eastAsia="SimSun" w:cs="SimSun"/>
          <w:sz w:val="22"/>
          <w:szCs w:val="22"/>
          <w:spacing w:val="-6"/>
        </w:rPr>
        <w:t xml:space="preserve"> </w:t>
      </w:r>
      <w:r>
        <w:rPr>
          <w:rFonts w:ascii="SimSun" w:hAnsi="SimSun" w:eastAsia="SimSun" w:cs="SimSun"/>
          <w:sz w:val="22"/>
          <w:szCs w:val="22"/>
          <w:spacing w:val="-12"/>
        </w:rPr>
        <w:t>carcinoma)是发生于子宫内膜的一组上皮性恶性肿瘤，以来源于子宫内</w:t>
      </w:r>
      <w:r>
        <w:rPr>
          <w:rFonts w:ascii="SimSun" w:hAnsi="SimSun" w:eastAsia="SimSun" w:cs="SimSun"/>
          <w:sz w:val="22"/>
          <w:szCs w:val="22"/>
        </w:rPr>
        <w:t xml:space="preserve"> </w:t>
      </w:r>
      <w:r>
        <w:rPr>
          <w:rFonts w:ascii="SimSun" w:hAnsi="SimSun" w:eastAsia="SimSun" w:cs="SimSun"/>
          <w:sz w:val="22"/>
          <w:szCs w:val="22"/>
          <w:spacing w:val="-5"/>
        </w:rPr>
        <w:t>膜腺体的腺癌最常见。为女性生殖道三大恶性肿瘤之一，占女性全身恶性肿瘤</w:t>
      </w:r>
      <w:r>
        <w:rPr>
          <w:rFonts w:ascii="SimSun" w:hAnsi="SimSun" w:eastAsia="SimSun" w:cs="SimSun"/>
          <w:sz w:val="22"/>
          <w:szCs w:val="22"/>
          <w:spacing w:val="-6"/>
        </w:rPr>
        <w:t>7%,占女性生殖道恶</w:t>
      </w:r>
      <w:r>
        <w:rPr>
          <w:rFonts w:ascii="SimSun" w:hAnsi="SimSun" w:eastAsia="SimSun" w:cs="SimSun"/>
          <w:sz w:val="22"/>
          <w:szCs w:val="22"/>
        </w:rPr>
        <w:t xml:space="preserve"> </w:t>
      </w:r>
      <w:r>
        <w:rPr>
          <w:rFonts w:ascii="SimSun" w:hAnsi="SimSun" w:eastAsia="SimSun" w:cs="SimSun"/>
          <w:sz w:val="22"/>
          <w:szCs w:val="22"/>
          <w:spacing w:val="5"/>
        </w:rPr>
        <w:t>性肿瘤20%～30%。近年来发病率在世界范围内呈上升趋势。平均发病年龄为60岁，其中75%发</w:t>
      </w:r>
      <w:r>
        <w:rPr>
          <w:rFonts w:ascii="SimSun" w:hAnsi="SimSun" w:eastAsia="SimSun" w:cs="SimSun"/>
          <w:sz w:val="22"/>
          <w:szCs w:val="22"/>
          <w:spacing w:val="8"/>
        </w:rPr>
        <w:t xml:space="preserve"> </w:t>
      </w:r>
      <w:r>
        <w:rPr>
          <w:rFonts w:ascii="SimSun" w:hAnsi="SimSun" w:eastAsia="SimSun" w:cs="SimSun"/>
          <w:sz w:val="22"/>
          <w:szCs w:val="22"/>
          <w:spacing w:val="-1"/>
        </w:rPr>
        <w:t>生于50岁以上妇女。</w:t>
      </w:r>
    </w:p>
    <w:p>
      <w:pPr>
        <w:ind w:left="332"/>
        <w:spacing w:before="73" w:line="221" w:lineRule="auto"/>
        <w:rPr>
          <w:rFonts w:ascii="SimHei" w:hAnsi="SimHei" w:eastAsia="SimHei" w:cs="SimHei"/>
          <w:sz w:val="22"/>
          <w:szCs w:val="22"/>
        </w:rPr>
      </w:pPr>
      <w:r>
        <w:rPr>
          <w:rFonts w:ascii="SimHei" w:hAnsi="SimHei" w:eastAsia="SimHei" w:cs="SimHei"/>
          <w:sz w:val="22"/>
          <w:szCs w:val="22"/>
          <w:b/>
          <w:bCs/>
          <w:color w:val="006FC4"/>
          <w:spacing w:val="-15"/>
        </w:rPr>
        <w:t>【发病相关因素)</w:t>
      </w:r>
    </w:p>
    <w:p>
      <w:pPr>
        <w:ind w:right="250" w:firstLine="439"/>
        <w:spacing w:before="92" w:line="280" w:lineRule="auto"/>
        <w:jc w:val="both"/>
        <w:rPr>
          <w:rFonts w:ascii="SimSun" w:hAnsi="SimSun" w:eastAsia="SimSun" w:cs="SimSun"/>
          <w:sz w:val="22"/>
          <w:szCs w:val="22"/>
        </w:rPr>
      </w:pPr>
      <w:r>
        <w:rPr>
          <w:rFonts w:ascii="SimSun" w:hAnsi="SimSun" w:eastAsia="SimSun" w:cs="SimSun"/>
          <w:sz w:val="22"/>
          <w:szCs w:val="22"/>
          <w:spacing w:val="-12"/>
        </w:rPr>
        <w:t>病因不十分清楚。通常将子宫内膜癌分为两种类型，</w:t>
      </w:r>
      <w:r>
        <w:rPr>
          <w:rFonts w:ascii="SimSun" w:hAnsi="SimSun" w:eastAsia="SimSun" w:cs="SimSun"/>
          <w:sz w:val="22"/>
          <w:szCs w:val="22"/>
          <w:spacing w:val="-16"/>
        </w:rPr>
        <w:t xml:space="preserve"> </w:t>
      </w:r>
      <w:r>
        <w:rPr>
          <w:rFonts w:ascii="SimSun" w:hAnsi="SimSun" w:eastAsia="SimSun" w:cs="SimSun"/>
          <w:sz w:val="22"/>
          <w:szCs w:val="22"/>
          <w:spacing w:val="-12"/>
        </w:rPr>
        <w:t>I</w:t>
      </w:r>
      <w:r>
        <w:rPr>
          <w:rFonts w:ascii="SimSun" w:hAnsi="SimSun" w:eastAsia="SimSun" w:cs="SimSun"/>
          <w:sz w:val="22"/>
          <w:szCs w:val="22"/>
          <w:spacing w:val="-50"/>
        </w:rPr>
        <w:t xml:space="preserve"> </w:t>
      </w:r>
      <w:r>
        <w:rPr>
          <w:rFonts w:ascii="SimSun" w:hAnsi="SimSun" w:eastAsia="SimSun" w:cs="SimSun"/>
          <w:sz w:val="22"/>
          <w:szCs w:val="22"/>
          <w:spacing w:val="-12"/>
        </w:rPr>
        <w:t>型是雌激素依赖型(estrogen-dependent),</w:t>
      </w:r>
      <w:r>
        <w:rPr>
          <w:rFonts w:ascii="SimSun" w:hAnsi="SimSun" w:eastAsia="SimSun" w:cs="SimSun"/>
          <w:sz w:val="22"/>
          <w:szCs w:val="22"/>
        </w:rPr>
        <w:t xml:space="preserve"> </w:t>
      </w:r>
      <w:r>
        <w:rPr>
          <w:rFonts w:ascii="SimSun" w:hAnsi="SimSun" w:eastAsia="SimSun" w:cs="SimSun"/>
          <w:sz w:val="22"/>
          <w:szCs w:val="22"/>
          <w:spacing w:val="-12"/>
        </w:rPr>
        <w:t>其发生可能是在无孕激素拮抗的雌激素长期作用</w:t>
      </w:r>
      <w:r>
        <w:rPr>
          <w:rFonts w:ascii="SimSun" w:hAnsi="SimSun" w:eastAsia="SimSun" w:cs="SimSun"/>
          <w:sz w:val="22"/>
          <w:szCs w:val="22"/>
          <w:spacing w:val="-13"/>
        </w:rPr>
        <w:t>下，发生子宫内膜增生、不典型增生，继而癌变。子</w:t>
      </w:r>
      <w:r>
        <w:rPr>
          <w:rFonts w:ascii="SimSun" w:hAnsi="SimSun" w:eastAsia="SimSun" w:cs="SimSun"/>
          <w:sz w:val="22"/>
          <w:szCs w:val="22"/>
        </w:rPr>
        <w:t xml:space="preserve">  </w:t>
      </w:r>
      <w:r>
        <w:rPr>
          <w:rFonts w:ascii="SimSun" w:hAnsi="SimSun" w:eastAsia="SimSun" w:cs="SimSun"/>
          <w:sz w:val="22"/>
          <w:szCs w:val="22"/>
          <w:spacing w:val="-21"/>
        </w:rPr>
        <w:t>宫内膜增生主要分为两类：不</w:t>
      </w:r>
      <w:r>
        <w:rPr>
          <w:rFonts w:ascii="SimSun" w:hAnsi="SimSun" w:eastAsia="SimSun" w:cs="SimSun"/>
          <w:sz w:val="22"/>
          <w:szCs w:val="22"/>
          <w:spacing w:val="-22"/>
        </w:rPr>
        <w:t>伴有不典型的增生(</w:t>
      </w:r>
      <w:r>
        <w:rPr>
          <w:rFonts w:ascii="SimSun" w:hAnsi="SimSun" w:eastAsia="SimSun" w:cs="SimSun"/>
          <w:sz w:val="22"/>
          <w:szCs w:val="22"/>
          <w:spacing w:val="-8"/>
        </w:rPr>
        <w:t xml:space="preserve"> </w:t>
      </w:r>
      <w:r>
        <w:rPr>
          <w:rFonts w:ascii="SimSun" w:hAnsi="SimSun" w:eastAsia="SimSun" w:cs="SimSun"/>
          <w:sz w:val="22"/>
          <w:szCs w:val="22"/>
          <w:spacing w:val="-21"/>
        </w:rPr>
        <w:t>hyperplasia</w:t>
      </w:r>
      <w:r>
        <w:rPr>
          <w:rFonts w:ascii="SimSun" w:hAnsi="SimSun" w:eastAsia="SimSun" w:cs="SimSun"/>
          <w:sz w:val="22"/>
          <w:szCs w:val="22"/>
          <w:spacing w:val="-24"/>
        </w:rPr>
        <w:t xml:space="preserve"> </w:t>
      </w:r>
      <w:r>
        <w:rPr>
          <w:rFonts w:ascii="SimSun" w:hAnsi="SimSun" w:eastAsia="SimSun" w:cs="SimSun"/>
          <w:sz w:val="22"/>
          <w:szCs w:val="22"/>
          <w:spacing w:val="-21"/>
        </w:rPr>
        <w:t>without</w:t>
      </w:r>
      <w:r>
        <w:rPr>
          <w:rFonts w:ascii="SimSun" w:hAnsi="SimSun" w:eastAsia="SimSun" w:cs="SimSun"/>
          <w:sz w:val="22"/>
          <w:szCs w:val="22"/>
          <w:spacing w:val="-18"/>
        </w:rPr>
        <w:t xml:space="preserve"> </w:t>
      </w:r>
      <w:r>
        <w:rPr>
          <w:rFonts w:ascii="SimSun" w:hAnsi="SimSun" w:eastAsia="SimSun" w:cs="SimSun"/>
          <w:sz w:val="22"/>
          <w:szCs w:val="22"/>
          <w:spacing w:val="-21"/>
        </w:rPr>
        <w:t>atypia</w:t>
      </w:r>
      <w:r>
        <w:rPr>
          <w:rFonts w:ascii="SimSun" w:hAnsi="SimSun" w:eastAsia="SimSun" w:cs="SimSun"/>
          <w:sz w:val="22"/>
          <w:szCs w:val="22"/>
          <w:spacing w:val="-22"/>
        </w:rPr>
        <w:t>)和不典型增生(</w:t>
      </w:r>
      <w:r>
        <w:rPr>
          <w:rFonts w:ascii="SimSun" w:hAnsi="SimSun" w:eastAsia="SimSun" w:cs="SimSun"/>
          <w:sz w:val="22"/>
          <w:szCs w:val="22"/>
          <w:spacing w:val="-21"/>
        </w:rPr>
        <w:t>atypical</w:t>
      </w:r>
      <w:r>
        <w:rPr>
          <w:rFonts w:ascii="SimSun" w:hAnsi="SimSun" w:eastAsia="SimSun" w:cs="SimSun"/>
          <w:sz w:val="22"/>
          <w:szCs w:val="22"/>
          <w:spacing w:val="-23"/>
        </w:rPr>
        <w:t xml:space="preserve"> </w:t>
      </w:r>
      <w:r>
        <w:rPr>
          <w:rFonts w:ascii="SimSun" w:hAnsi="SimSun" w:eastAsia="SimSun" w:cs="SimSun"/>
          <w:sz w:val="22"/>
          <w:szCs w:val="22"/>
          <w:spacing w:val="-21"/>
        </w:rPr>
        <w:t>hy</w:t>
      </w:r>
      <w:r>
        <w:rPr>
          <w:rFonts w:ascii="SimSun" w:hAnsi="SimSun" w:eastAsia="SimSun" w:cs="SimSun"/>
          <w:sz w:val="22"/>
          <w:szCs w:val="22"/>
          <w:spacing w:val="-22"/>
        </w:rPr>
        <w:t>-</w:t>
      </w:r>
      <w:r>
        <w:rPr>
          <w:rFonts w:ascii="SimSun" w:hAnsi="SimSun" w:eastAsia="SimSun" w:cs="SimSun"/>
          <w:sz w:val="22"/>
          <w:szCs w:val="22"/>
        </w:rPr>
        <w:t xml:space="preserve">  </w:t>
      </w:r>
      <w:r>
        <w:rPr>
          <w:rFonts w:ascii="SimSun" w:hAnsi="SimSun" w:eastAsia="SimSun" w:cs="SimSun"/>
          <w:sz w:val="22"/>
          <w:szCs w:val="22"/>
          <w:spacing w:val="-17"/>
        </w:rPr>
        <w:t>perplasia,AH),前者属良性病变，后者属癌前病变，有可能发展为癌。</w:t>
      </w:r>
      <w:r>
        <w:rPr>
          <w:rFonts w:ascii="SimSun" w:hAnsi="SimSun" w:eastAsia="SimSun" w:cs="SimSun"/>
          <w:sz w:val="22"/>
          <w:szCs w:val="22"/>
          <w:spacing w:val="70"/>
        </w:rPr>
        <w:t xml:space="preserve"> </w:t>
      </w:r>
      <w:r>
        <w:rPr>
          <w:rFonts w:ascii="SimSun" w:hAnsi="SimSun" w:eastAsia="SimSun" w:cs="SimSun"/>
          <w:sz w:val="22"/>
          <w:szCs w:val="22"/>
          <w:spacing w:val="-17"/>
        </w:rPr>
        <w:t>I</w:t>
      </w:r>
      <w:r>
        <w:rPr>
          <w:rFonts w:ascii="SimSun" w:hAnsi="SimSun" w:eastAsia="SimSun" w:cs="SimSun"/>
          <w:sz w:val="22"/>
          <w:szCs w:val="22"/>
          <w:spacing w:val="-50"/>
        </w:rPr>
        <w:t xml:space="preserve"> </w:t>
      </w:r>
      <w:r>
        <w:rPr>
          <w:rFonts w:ascii="SimSun" w:hAnsi="SimSun" w:eastAsia="SimSun" w:cs="SimSun"/>
          <w:sz w:val="22"/>
          <w:szCs w:val="22"/>
          <w:spacing w:val="-18"/>
        </w:rPr>
        <w:t>型子宫内膜癌多见，均为子宫</w:t>
      </w:r>
      <w:r>
        <w:rPr>
          <w:rFonts w:ascii="SimSun" w:hAnsi="SimSun" w:eastAsia="SimSun" w:cs="SimSun"/>
          <w:sz w:val="22"/>
          <w:szCs w:val="22"/>
        </w:rPr>
        <w:t xml:space="preserve">  </w:t>
      </w:r>
      <w:r>
        <w:rPr>
          <w:rFonts w:ascii="SimSun" w:hAnsi="SimSun" w:eastAsia="SimSun" w:cs="SimSun"/>
          <w:sz w:val="22"/>
          <w:szCs w:val="22"/>
          <w:spacing w:val="-19"/>
        </w:rPr>
        <w:t>内膜样癌，患者较年轻，常伴有肥胖、高血压、糖尿病、不孕或不育</w:t>
      </w:r>
      <w:r>
        <w:rPr>
          <w:rFonts w:ascii="SimSun" w:hAnsi="SimSun" w:eastAsia="SimSun" w:cs="SimSun"/>
          <w:sz w:val="22"/>
          <w:szCs w:val="22"/>
          <w:spacing w:val="-20"/>
        </w:rPr>
        <w:t>及绝经延迟，或伴有无排卵性疾病、</w:t>
      </w:r>
      <w:r>
        <w:rPr>
          <w:rFonts w:ascii="SimSun" w:hAnsi="SimSun" w:eastAsia="SimSun" w:cs="SimSun"/>
          <w:sz w:val="22"/>
          <w:szCs w:val="22"/>
        </w:rPr>
        <w:t xml:space="preserve"> </w:t>
      </w:r>
      <w:r>
        <w:rPr>
          <w:rFonts w:ascii="SimSun" w:hAnsi="SimSun" w:eastAsia="SimSun" w:cs="SimSun"/>
          <w:sz w:val="22"/>
          <w:szCs w:val="22"/>
          <w:spacing w:val="-15"/>
        </w:rPr>
        <w:t>功能性卵巢肿瘤、长期服用单一雌激素或他莫昔芬等病史，肿瘤分化</w:t>
      </w:r>
      <w:r>
        <w:rPr>
          <w:rFonts w:ascii="SimSun" w:hAnsi="SimSun" w:eastAsia="SimSun" w:cs="SimSun"/>
          <w:sz w:val="22"/>
          <w:szCs w:val="22"/>
          <w:spacing w:val="-16"/>
        </w:rPr>
        <w:t>较好，雌、孕激素受体阳性率高，</w:t>
      </w:r>
      <w:r>
        <w:rPr>
          <w:rFonts w:ascii="SimSun" w:hAnsi="SimSun" w:eastAsia="SimSun" w:cs="SimSun"/>
          <w:sz w:val="22"/>
          <w:szCs w:val="22"/>
        </w:rPr>
        <w:t xml:space="preserve"> </w:t>
      </w:r>
      <w:r>
        <w:rPr>
          <w:rFonts w:ascii="SimSun" w:hAnsi="SimSun" w:eastAsia="SimSun" w:cs="SimSun"/>
          <w:sz w:val="22"/>
          <w:szCs w:val="22"/>
          <w:spacing w:val="-2"/>
        </w:rPr>
        <w:t>预后好。</w:t>
      </w:r>
      <w:r>
        <w:rPr>
          <w:rFonts w:ascii="SimSun" w:hAnsi="SimSun" w:eastAsia="SimSun" w:cs="SimSun"/>
          <w:sz w:val="22"/>
          <w:szCs w:val="22"/>
          <w:spacing w:val="-46"/>
        </w:rPr>
        <w:t xml:space="preserve"> </w:t>
      </w:r>
      <w:r>
        <w:rPr>
          <w:rFonts w:ascii="SimSun" w:hAnsi="SimSun" w:eastAsia="SimSun" w:cs="SimSun"/>
          <w:sz w:val="22"/>
          <w:szCs w:val="22"/>
          <w:spacing w:val="-2"/>
        </w:rPr>
        <w:t>PTEN</w:t>
      </w:r>
      <w:r>
        <w:rPr>
          <w:rFonts w:ascii="SimSun" w:hAnsi="SimSun" w:eastAsia="SimSun" w:cs="SimSun"/>
          <w:sz w:val="22"/>
          <w:szCs w:val="22"/>
          <w:spacing w:val="25"/>
        </w:rPr>
        <w:t xml:space="preserve"> </w:t>
      </w:r>
      <w:r>
        <w:rPr>
          <w:rFonts w:ascii="SimSun" w:hAnsi="SimSun" w:eastAsia="SimSun" w:cs="SimSun"/>
          <w:sz w:val="22"/>
          <w:szCs w:val="22"/>
          <w:spacing w:val="-2"/>
        </w:rPr>
        <w:t>基因失活和微卫星不稳定是常见的分子事件。Ⅱ型子宫内膜癌是非雌激素依赖型</w:t>
      </w:r>
      <w:r>
        <w:rPr>
          <w:rFonts w:ascii="SimSun" w:hAnsi="SimSun" w:eastAsia="SimSun" w:cs="SimSun"/>
          <w:sz w:val="22"/>
          <w:szCs w:val="22"/>
        </w:rPr>
        <w:t xml:space="preserve">  </w:t>
      </w:r>
      <w:r>
        <w:rPr>
          <w:rFonts w:ascii="SimSun" w:hAnsi="SimSun" w:eastAsia="SimSun" w:cs="SimSun"/>
          <w:sz w:val="22"/>
          <w:szCs w:val="22"/>
          <w:spacing w:val="-12"/>
        </w:rPr>
        <w:t>(estrogen-independent),发病与雌激素无明确关系。这类子宫内膜癌的病理形态属少见类型，</w:t>
      </w:r>
      <w:r>
        <w:rPr>
          <w:rFonts w:ascii="SimSun" w:hAnsi="SimSun" w:eastAsia="SimSun" w:cs="SimSun"/>
          <w:sz w:val="22"/>
          <w:szCs w:val="22"/>
          <w:spacing w:val="-13"/>
        </w:rPr>
        <w:t>如子宫</w:t>
      </w:r>
      <w:r>
        <w:rPr>
          <w:rFonts w:ascii="SimSun" w:hAnsi="SimSun" w:eastAsia="SimSun" w:cs="SimSun"/>
          <w:sz w:val="22"/>
          <w:szCs w:val="22"/>
        </w:rPr>
        <w:t xml:space="preserve">  </w:t>
      </w:r>
      <w:r>
        <w:rPr>
          <w:rFonts w:ascii="SimSun" w:hAnsi="SimSun" w:eastAsia="SimSun" w:cs="SimSun"/>
          <w:sz w:val="22"/>
          <w:szCs w:val="22"/>
          <w:spacing w:val="-17"/>
        </w:rPr>
        <w:t>内膜浆液性癌、透明细胞癌、癌肉瘤等。多见于老年妇女，在癌灶周围可以是萎缩的子宫内</w:t>
      </w:r>
      <w:r>
        <w:rPr>
          <w:rFonts w:ascii="SimSun" w:hAnsi="SimSun" w:eastAsia="SimSun" w:cs="SimSun"/>
          <w:sz w:val="22"/>
          <w:szCs w:val="22"/>
          <w:spacing w:val="-18"/>
        </w:rPr>
        <w:t>膜，肿瘤恶</w:t>
      </w:r>
      <w:r>
        <w:rPr>
          <w:rFonts w:ascii="SimSun" w:hAnsi="SimSun" w:eastAsia="SimSun" w:cs="SimSun"/>
          <w:sz w:val="22"/>
          <w:szCs w:val="22"/>
        </w:rPr>
        <w:t xml:space="preserve">  </w:t>
      </w:r>
      <w:r>
        <w:rPr>
          <w:rFonts w:ascii="SimSun" w:hAnsi="SimSun" w:eastAsia="SimSun" w:cs="SimSun"/>
          <w:sz w:val="22"/>
          <w:szCs w:val="22"/>
          <w:spacing w:val="-15"/>
        </w:rPr>
        <w:t>性度高，分化差，雌、孕激素受体多呈阴性或低表</w:t>
      </w:r>
      <w:r>
        <w:rPr>
          <w:rFonts w:ascii="SimSun" w:hAnsi="SimSun" w:eastAsia="SimSun" w:cs="SimSun"/>
          <w:sz w:val="22"/>
          <w:szCs w:val="22"/>
          <w:spacing w:val="-16"/>
        </w:rPr>
        <w:t>达，预后不良。</w:t>
      </w:r>
      <w:r>
        <w:rPr>
          <w:rFonts w:ascii="SimSun" w:hAnsi="SimSun" w:eastAsia="SimSun" w:cs="SimSun"/>
          <w:sz w:val="22"/>
          <w:szCs w:val="22"/>
          <w:spacing w:val="-31"/>
        </w:rPr>
        <w:t xml:space="preserve"> </w:t>
      </w:r>
      <w:r>
        <w:rPr>
          <w:rFonts w:ascii="SimSun" w:hAnsi="SimSun" w:eastAsia="SimSun" w:cs="SimSun"/>
          <w:sz w:val="22"/>
          <w:szCs w:val="22"/>
          <w:spacing w:val="-16"/>
        </w:rPr>
        <w:t>p53</w:t>
      </w:r>
      <w:r>
        <w:rPr>
          <w:rFonts w:ascii="SimSun" w:hAnsi="SimSun" w:eastAsia="SimSun" w:cs="SimSun"/>
          <w:sz w:val="22"/>
          <w:szCs w:val="22"/>
          <w:spacing w:val="-44"/>
        </w:rPr>
        <w:t xml:space="preserve"> </w:t>
      </w:r>
      <w:r>
        <w:rPr>
          <w:rFonts w:ascii="SimSun" w:hAnsi="SimSun" w:eastAsia="SimSun" w:cs="SimSun"/>
          <w:sz w:val="22"/>
          <w:szCs w:val="22"/>
          <w:spacing w:val="-16"/>
        </w:rPr>
        <w:t>基因突变和</w:t>
      </w:r>
      <w:r>
        <w:rPr>
          <w:rFonts w:ascii="SimSun" w:hAnsi="SimSun" w:eastAsia="SimSun" w:cs="SimSun"/>
          <w:sz w:val="22"/>
          <w:szCs w:val="22"/>
          <w:spacing w:val="-62"/>
        </w:rPr>
        <w:t xml:space="preserve"> </w:t>
      </w:r>
      <w:r>
        <w:rPr>
          <w:rFonts w:ascii="SimSun" w:hAnsi="SimSun" w:eastAsia="SimSun" w:cs="SimSun"/>
          <w:sz w:val="22"/>
          <w:szCs w:val="22"/>
          <w:spacing w:val="-15"/>
        </w:rPr>
        <w:t>HER</w:t>
      </w:r>
      <w:r>
        <w:rPr>
          <w:rFonts w:ascii="SimSun" w:hAnsi="SimSun" w:eastAsia="SimSun" w:cs="SimSun"/>
          <w:sz w:val="22"/>
          <w:szCs w:val="22"/>
          <w:spacing w:val="-16"/>
        </w:rPr>
        <w:t>2</w:t>
      </w:r>
      <w:r>
        <w:rPr>
          <w:rFonts w:ascii="SimSun" w:hAnsi="SimSun" w:eastAsia="SimSun" w:cs="SimSun"/>
          <w:sz w:val="22"/>
          <w:szCs w:val="22"/>
          <w:spacing w:val="4"/>
        </w:rPr>
        <w:t xml:space="preserve"> </w:t>
      </w:r>
      <w:r>
        <w:rPr>
          <w:rFonts w:ascii="SimSun" w:hAnsi="SimSun" w:eastAsia="SimSun" w:cs="SimSun"/>
          <w:sz w:val="22"/>
          <w:szCs w:val="22"/>
          <w:spacing w:val="-16"/>
        </w:rPr>
        <w:t>基因过度表达</w:t>
      </w:r>
      <w:r>
        <w:rPr>
          <w:rFonts w:ascii="SimSun" w:hAnsi="SimSun" w:eastAsia="SimSun" w:cs="SimSun"/>
          <w:sz w:val="22"/>
          <w:szCs w:val="22"/>
        </w:rPr>
        <w:t xml:space="preserve"> </w:t>
      </w:r>
      <w:r>
        <w:rPr>
          <w:rFonts w:ascii="SimSun" w:hAnsi="SimSun" w:eastAsia="SimSun" w:cs="SimSun"/>
          <w:sz w:val="22"/>
          <w:szCs w:val="22"/>
          <w:spacing w:val="-12"/>
        </w:rPr>
        <w:t>为常见的分子事件。</w:t>
      </w:r>
    </w:p>
    <w:p>
      <w:pPr>
        <w:ind w:right="250" w:firstLine="439"/>
        <w:spacing w:before="109" w:line="268" w:lineRule="auto"/>
        <w:jc w:val="both"/>
        <w:rPr>
          <w:rFonts w:ascii="SimSun" w:hAnsi="SimSun" w:eastAsia="SimSun" w:cs="SimSun"/>
          <w:sz w:val="22"/>
          <w:szCs w:val="22"/>
        </w:rPr>
      </w:pPr>
      <w:r>
        <w:rPr>
          <w:rFonts w:ascii="SimSun" w:hAnsi="SimSun" w:eastAsia="SimSun" w:cs="SimSun"/>
          <w:sz w:val="22"/>
          <w:szCs w:val="22"/>
          <w:spacing w:val="-13"/>
        </w:rPr>
        <w:t>近年研究发现，这种子宫内膜癌的二元论分型存在分子特征的交叉，部分病例与病理特</w:t>
      </w:r>
      <w:r>
        <w:rPr>
          <w:rFonts w:ascii="SimSun" w:hAnsi="SimSun" w:eastAsia="SimSun" w:cs="SimSun"/>
          <w:sz w:val="22"/>
          <w:szCs w:val="22"/>
          <w:spacing w:val="-14"/>
        </w:rPr>
        <w:t>征并不完</w:t>
      </w:r>
      <w:r>
        <w:rPr>
          <w:rFonts w:ascii="SimSun" w:hAnsi="SimSun" w:eastAsia="SimSun" w:cs="SimSun"/>
          <w:sz w:val="22"/>
          <w:szCs w:val="22"/>
        </w:rPr>
        <w:t xml:space="preserve">  </w:t>
      </w:r>
      <w:r>
        <w:rPr>
          <w:rFonts w:ascii="SimSun" w:hAnsi="SimSun" w:eastAsia="SimSun" w:cs="SimSun"/>
          <w:sz w:val="22"/>
          <w:szCs w:val="22"/>
          <w:spacing w:val="-12"/>
        </w:rPr>
        <w:t>全一致，因此有学者通过基因组序列分析</w:t>
      </w:r>
      <w:r>
        <w:rPr>
          <w:rFonts w:ascii="SimSun" w:hAnsi="SimSun" w:eastAsia="SimSun" w:cs="SimSun"/>
          <w:sz w:val="22"/>
          <w:szCs w:val="22"/>
          <w:spacing w:val="-13"/>
        </w:rPr>
        <w:t>，根据分子特征将子宫内膜癌分为四种亚型：</w:t>
      </w:r>
      <w:r>
        <w:rPr>
          <w:rFonts w:ascii="SimSun" w:hAnsi="SimSun" w:eastAsia="SimSun" w:cs="SimSun"/>
          <w:sz w:val="22"/>
          <w:szCs w:val="22"/>
          <w:spacing w:val="-12"/>
        </w:rPr>
        <w:t>POLE</w:t>
      </w:r>
      <w:r>
        <w:rPr>
          <w:rFonts w:ascii="SimSun" w:hAnsi="SimSun" w:eastAsia="SimSun" w:cs="SimSun"/>
          <w:sz w:val="22"/>
          <w:szCs w:val="22"/>
          <w:spacing w:val="15"/>
        </w:rPr>
        <w:t xml:space="preserve"> </w:t>
      </w:r>
      <w:r>
        <w:rPr>
          <w:rFonts w:ascii="SimSun" w:hAnsi="SimSun" w:eastAsia="SimSun" w:cs="SimSun"/>
          <w:sz w:val="22"/>
          <w:szCs w:val="22"/>
          <w:spacing w:val="-13"/>
        </w:rPr>
        <w:t>突变型、</w:t>
      </w:r>
      <w:r>
        <w:rPr>
          <w:rFonts w:ascii="SimSun" w:hAnsi="SimSun" w:eastAsia="SimSun" w:cs="SimSun"/>
          <w:sz w:val="22"/>
          <w:szCs w:val="22"/>
        </w:rPr>
        <w:t xml:space="preserve"> </w:t>
      </w:r>
      <w:r>
        <w:rPr>
          <w:rFonts w:ascii="SimSun" w:hAnsi="SimSun" w:eastAsia="SimSun" w:cs="SimSun"/>
          <w:sz w:val="22"/>
          <w:szCs w:val="22"/>
          <w:spacing w:val="-8"/>
        </w:rPr>
        <w:t>微卫星不稳定型(MSI)、</w:t>
      </w:r>
      <w:r>
        <w:rPr>
          <w:rFonts w:ascii="SimSun" w:hAnsi="SimSun" w:eastAsia="SimSun" w:cs="SimSun"/>
          <w:sz w:val="22"/>
          <w:szCs w:val="22"/>
          <w:spacing w:val="-57"/>
        </w:rPr>
        <w:t xml:space="preserve"> </w:t>
      </w:r>
      <w:r>
        <w:rPr>
          <w:rFonts w:ascii="SimSun" w:hAnsi="SimSun" w:eastAsia="SimSun" w:cs="SimSun"/>
          <w:sz w:val="22"/>
          <w:szCs w:val="22"/>
          <w:spacing w:val="-8"/>
        </w:rPr>
        <w:t>低拷贝型(CN-low)和高拷贝型(CN-high)。</w:t>
      </w:r>
      <w:r>
        <w:rPr>
          <w:rFonts w:ascii="SimSun" w:hAnsi="SimSun" w:eastAsia="SimSun" w:cs="SimSun"/>
          <w:sz w:val="22"/>
          <w:szCs w:val="22"/>
          <w:spacing w:val="-43"/>
        </w:rPr>
        <w:t xml:space="preserve"> </w:t>
      </w:r>
      <w:r>
        <w:rPr>
          <w:rFonts w:ascii="SimSun" w:hAnsi="SimSun" w:eastAsia="SimSun" w:cs="SimSun"/>
          <w:sz w:val="22"/>
          <w:szCs w:val="22"/>
          <w:spacing w:val="-8"/>
        </w:rPr>
        <w:t>该</w:t>
      </w:r>
      <w:r>
        <w:rPr>
          <w:rFonts w:ascii="SimSun" w:hAnsi="SimSun" w:eastAsia="SimSun" w:cs="SimSun"/>
          <w:sz w:val="22"/>
          <w:szCs w:val="22"/>
          <w:spacing w:val="-9"/>
        </w:rPr>
        <w:t>分子分型对子宫内膜癌的预后</w:t>
      </w:r>
      <w:r>
        <w:rPr>
          <w:rFonts w:ascii="SimSun" w:hAnsi="SimSun" w:eastAsia="SimSun" w:cs="SimSun"/>
          <w:sz w:val="22"/>
          <w:szCs w:val="22"/>
        </w:rPr>
        <w:t xml:space="preserve">  </w:t>
      </w:r>
      <w:r>
        <w:rPr>
          <w:rFonts w:ascii="SimSun" w:hAnsi="SimSun" w:eastAsia="SimSun" w:cs="SimSun"/>
          <w:sz w:val="22"/>
          <w:szCs w:val="22"/>
          <w:spacing w:val="-14"/>
        </w:rPr>
        <w:t>有较高的预测价值，POLE</w:t>
      </w:r>
      <w:r>
        <w:rPr>
          <w:rFonts w:ascii="SimSun" w:hAnsi="SimSun" w:eastAsia="SimSun" w:cs="SimSun"/>
          <w:sz w:val="22"/>
          <w:szCs w:val="22"/>
          <w:spacing w:val="5"/>
        </w:rPr>
        <w:t xml:space="preserve"> </w:t>
      </w:r>
      <w:r>
        <w:rPr>
          <w:rFonts w:ascii="SimSun" w:hAnsi="SimSun" w:eastAsia="SimSun" w:cs="SimSun"/>
          <w:sz w:val="22"/>
          <w:szCs w:val="22"/>
          <w:spacing w:val="-14"/>
        </w:rPr>
        <w:t>突变型预后较好，而高</w:t>
      </w:r>
      <w:r>
        <w:rPr>
          <w:rFonts w:ascii="SimSun" w:hAnsi="SimSun" w:eastAsia="SimSun" w:cs="SimSun"/>
          <w:sz w:val="22"/>
          <w:szCs w:val="22"/>
          <w:spacing w:val="-15"/>
        </w:rPr>
        <w:t>拷贝型预后最差。</w:t>
      </w:r>
    </w:p>
    <w:p>
      <w:pPr>
        <w:ind w:right="350" w:firstLine="439"/>
        <w:spacing w:before="112" w:line="263" w:lineRule="auto"/>
        <w:jc w:val="both"/>
        <w:rPr>
          <w:rFonts w:ascii="SimSun" w:hAnsi="SimSun" w:eastAsia="SimSun" w:cs="SimSun"/>
          <w:sz w:val="22"/>
          <w:szCs w:val="22"/>
        </w:rPr>
      </w:pPr>
      <w:r>
        <w:rPr>
          <w:rFonts w:ascii="SimSun" w:hAnsi="SimSun" w:eastAsia="SimSun" w:cs="SimSun"/>
          <w:sz w:val="22"/>
          <w:szCs w:val="22"/>
          <w:spacing w:val="-8"/>
        </w:rPr>
        <w:t>大多数子宫内膜癌为散发性，但约有5%与遗传有关，其中关系最密切的遗传综合征是林奇综合</w:t>
      </w:r>
      <w:r>
        <w:rPr>
          <w:rFonts w:ascii="SimSun" w:hAnsi="SimSun" w:eastAsia="SimSun" w:cs="SimSun"/>
          <w:sz w:val="22"/>
          <w:szCs w:val="22"/>
          <w:spacing w:val="4"/>
        </w:rPr>
        <w:t xml:space="preserve"> </w:t>
      </w:r>
      <w:r>
        <w:rPr>
          <w:rFonts w:ascii="SimSun" w:hAnsi="SimSun" w:eastAsia="SimSun" w:cs="SimSun"/>
          <w:sz w:val="22"/>
          <w:szCs w:val="22"/>
          <w:spacing w:val="-20"/>
        </w:rPr>
        <w:t>征(Lynch</w:t>
      </w:r>
      <w:r>
        <w:rPr>
          <w:rFonts w:ascii="SimSun" w:hAnsi="SimSun" w:eastAsia="SimSun" w:cs="SimSun"/>
          <w:sz w:val="22"/>
          <w:szCs w:val="22"/>
          <w:spacing w:val="21"/>
        </w:rPr>
        <w:t xml:space="preserve"> </w:t>
      </w:r>
      <w:r>
        <w:rPr>
          <w:rFonts w:ascii="SimSun" w:hAnsi="SimSun" w:eastAsia="SimSun" w:cs="SimSun"/>
          <w:sz w:val="22"/>
          <w:szCs w:val="22"/>
          <w:spacing w:val="-20"/>
        </w:rPr>
        <w:t>syndrome),也称遗传性非息肉结直肠癌综合征(hereditary</w:t>
      </w:r>
      <w:r>
        <w:rPr>
          <w:rFonts w:ascii="SimSun" w:hAnsi="SimSun" w:eastAsia="SimSun" w:cs="SimSun"/>
          <w:sz w:val="22"/>
          <w:szCs w:val="22"/>
          <w:spacing w:val="-21"/>
        </w:rPr>
        <w:t xml:space="preserve"> </w:t>
      </w:r>
      <w:r>
        <w:rPr>
          <w:rFonts w:ascii="SimSun" w:hAnsi="SimSun" w:eastAsia="SimSun" w:cs="SimSun"/>
          <w:sz w:val="22"/>
          <w:szCs w:val="22"/>
          <w:spacing w:val="-20"/>
        </w:rPr>
        <w:t>non-polyposis</w:t>
      </w:r>
      <w:r>
        <w:rPr>
          <w:rFonts w:ascii="SimSun" w:hAnsi="SimSun" w:eastAsia="SimSun" w:cs="SimSun"/>
          <w:sz w:val="22"/>
          <w:szCs w:val="22"/>
          <w:spacing w:val="-16"/>
        </w:rPr>
        <w:t xml:space="preserve"> </w:t>
      </w:r>
      <w:r>
        <w:rPr>
          <w:rFonts w:ascii="SimSun" w:hAnsi="SimSun" w:eastAsia="SimSun" w:cs="SimSun"/>
          <w:sz w:val="22"/>
          <w:szCs w:val="22"/>
          <w:spacing w:val="-20"/>
        </w:rPr>
        <w:t>colorectal</w:t>
      </w:r>
      <w:r>
        <w:rPr>
          <w:rFonts w:ascii="SimSun" w:hAnsi="SimSun" w:eastAsia="SimSun" w:cs="SimSun"/>
          <w:sz w:val="22"/>
          <w:szCs w:val="22"/>
          <w:spacing w:val="-17"/>
        </w:rPr>
        <w:t xml:space="preserve"> </w:t>
      </w:r>
      <w:r>
        <w:rPr>
          <w:rFonts w:ascii="SimSun" w:hAnsi="SimSun" w:eastAsia="SimSun" w:cs="SimSun"/>
          <w:sz w:val="22"/>
          <w:szCs w:val="22"/>
          <w:spacing w:val="-20"/>
        </w:rPr>
        <w:t>cancer</w:t>
      </w:r>
      <w:r>
        <w:rPr>
          <w:rFonts w:ascii="SimSun" w:hAnsi="SimSun" w:eastAsia="SimSun" w:cs="SimSun"/>
          <w:sz w:val="22"/>
          <w:szCs w:val="22"/>
          <w:spacing w:val="-13"/>
        </w:rPr>
        <w:t xml:space="preserve"> </w:t>
      </w:r>
      <w:r>
        <w:rPr>
          <w:rFonts w:ascii="SimSun" w:hAnsi="SimSun" w:eastAsia="SimSun" w:cs="SimSun"/>
          <w:sz w:val="22"/>
          <w:szCs w:val="22"/>
          <w:spacing w:val="-20"/>
        </w:rPr>
        <w:t>syn-</w:t>
      </w:r>
      <w:r>
        <w:rPr>
          <w:rFonts w:ascii="SimSun" w:hAnsi="SimSun" w:eastAsia="SimSun" w:cs="SimSun"/>
          <w:sz w:val="22"/>
          <w:szCs w:val="22"/>
        </w:rPr>
        <w:t xml:space="preserve"> </w:t>
      </w:r>
      <w:r>
        <w:rPr>
          <w:rFonts w:ascii="SimSun" w:hAnsi="SimSun" w:eastAsia="SimSun" w:cs="SimSun"/>
          <w:sz w:val="22"/>
          <w:szCs w:val="22"/>
          <w:spacing w:val="-5"/>
        </w:rPr>
        <w:t>drome,HNPCC),是一种由错配修复基因突变引起的常染色体显性遗传病，与年轻女性的子宫内膜癌</w:t>
      </w:r>
      <w:r>
        <w:rPr>
          <w:rFonts w:ascii="SimSun" w:hAnsi="SimSun" w:eastAsia="SimSun" w:cs="SimSun"/>
          <w:sz w:val="22"/>
          <w:szCs w:val="22"/>
          <w:spacing w:val="7"/>
        </w:rPr>
        <w:t xml:space="preserve"> </w:t>
      </w:r>
      <w:r>
        <w:rPr>
          <w:rFonts w:ascii="SimSun" w:hAnsi="SimSun" w:eastAsia="SimSun" w:cs="SimSun"/>
          <w:sz w:val="22"/>
          <w:szCs w:val="22"/>
          <w:spacing w:val="-12"/>
        </w:rPr>
        <w:t>发病有关。</w:t>
      </w:r>
    </w:p>
    <w:p>
      <w:pPr>
        <w:ind w:left="332"/>
        <w:spacing w:before="74" w:line="222" w:lineRule="auto"/>
        <w:rPr>
          <w:rFonts w:ascii="SimHei" w:hAnsi="SimHei" w:eastAsia="SimHei" w:cs="SimHei"/>
          <w:sz w:val="22"/>
          <w:szCs w:val="22"/>
        </w:rPr>
      </w:pPr>
      <w:r>
        <w:rPr>
          <w:rFonts w:ascii="SimHei" w:hAnsi="SimHei" w:eastAsia="SimHei" w:cs="SimHei"/>
          <w:sz w:val="22"/>
          <w:szCs w:val="22"/>
          <w:b/>
          <w:bCs/>
          <w:color w:val="006CBF"/>
          <w:spacing w:val="-13"/>
        </w:rPr>
        <w:t>【病理】</w:t>
      </w:r>
    </w:p>
    <w:p>
      <w:pPr>
        <w:ind w:right="249" w:firstLine="439"/>
        <w:spacing w:before="97" w:line="269" w:lineRule="auto"/>
        <w:jc w:val="both"/>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46"/>
        </w:rPr>
        <w:t xml:space="preserve"> </w:t>
      </w:r>
      <w:r>
        <w:rPr>
          <w:rFonts w:ascii="SimSun" w:hAnsi="SimSun" w:eastAsia="SimSun" w:cs="SimSun"/>
          <w:sz w:val="22"/>
          <w:szCs w:val="22"/>
          <w:spacing w:val="-3"/>
        </w:rPr>
        <w:t>巨检</w:t>
      </w:r>
      <w:r>
        <w:rPr>
          <w:rFonts w:ascii="SimSun" w:hAnsi="SimSun" w:eastAsia="SimSun" w:cs="SimSun"/>
          <w:sz w:val="22"/>
          <w:szCs w:val="22"/>
          <w:spacing w:val="80"/>
        </w:rPr>
        <w:t xml:space="preserve"> </w:t>
      </w:r>
      <w:r>
        <w:rPr>
          <w:rFonts w:ascii="SimSun" w:hAnsi="SimSun" w:eastAsia="SimSun" w:cs="SimSun"/>
          <w:sz w:val="22"/>
          <w:szCs w:val="22"/>
          <w:spacing w:val="-3"/>
        </w:rPr>
        <w:t>不同组织学类型内膜癌的肉眼观无明显区别。大体可分为弥散型和</w:t>
      </w:r>
      <w:r>
        <w:rPr>
          <w:rFonts w:ascii="SimSun" w:hAnsi="SimSun" w:eastAsia="SimSun" w:cs="SimSun"/>
          <w:sz w:val="22"/>
          <w:szCs w:val="22"/>
          <w:spacing w:val="-4"/>
        </w:rPr>
        <w:t>局灶型。①弥散</w:t>
      </w:r>
      <w:r>
        <w:rPr>
          <w:rFonts w:ascii="SimSun" w:hAnsi="SimSun" w:eastAsia="SimSun" w:cs="SimSun"/>
          <w:sz w:val="22"/>
          <w:szCs w:val="22"/>
        </w:rPr>
        <w:t xml:space="preserve"> </w:t>
      </w:r>
      <w:r>
        <w:rPr>
          <w:rFonts w:ascii="SimSun" w:hAnsi="SimSun" w:eastAsia="SimSun" w:cs="SimSun"/>
          <w:sz w:val="22"/>
          <w:szCs w:val="22"/>
          <w:spacing w:val="-19"/>
        </w:rPr>
        <w:t>型：子宫内膜大部或全部为癌组织侵犯，并突向宫腔，常伴有出血、</w:t>
      </w:r>
      <w:r>
        <w:rPr>
          <w:rFonts w:ascii="SimSun" w:hAnsi="SimSun" w:eastAsia="SimSun" w:cs="SimSun"/>
          <w:sz w:val="22"/>
          <w:szCs w:val="22"/>
          <w:spacing w:val="-20"/>
        </w:rPr>
        <w:t>坏死；癌灶也可侵入深肌层或宫颈，</w:t>
      </w:r>
      <w:r>
        <w:rPr>
          <w:rFonts w:ascii="SimSun" w:hAnsi="SimSun" w:eastAsia="SimSun" w:cs="SimSun"/>
          <w:sz w:val="22"/>
          <w:szCs w:val="22"/>
        </w:rPr>
        <w:t xml:space="preserve"> </w:t>
      </w:r>
      <w:r>
        <w:rPr>
          <w:rFonts w:ascii="SimSun" w:hAnsi="SimSun" w:eastAsia="SimSun" w:cs="SimSun"/>
          <w:sz w:val="22"/>
          <w:szCs w:val="22"/>
          <w:spacing w:val="-17"/>
        </w:rPr>
        <w:t>若阻塞宫颈管可引起宫腔积脓。②局灶型：多见于宫腔底部或宫角部，癌灶小，呈息肉或</w:t>
      </w:r>
      <w:r>
        <w:rPr>
          <w:rFonts w:ascii="SimSun" w:hAnsi="SimSun" w:eastAsia="SimSun" w:cs="SimSun"/>
          <w:sz w:val="22"/>
          <w:szCs w:val="22"/>
          <w:spacing w:val="-18"/>
        </w:rPr>
        <w:t>菜花状，易浸</w:t>
      </w:r>
      <w:r>
        <w:rPr>
          <w:rFonts w:ascii="SimSun" w:hAnsi="SimSun" w:eastAsia="SimSun" w:cs="SimSun"/>
          <w:sz w:val="22"/>
          <w:szCs w:val="22"/>
        </w:rPr>
        <w:t xml:space="preserve">  </w:t>
      </w:r>
      <w:r>
        <w:rPr>
          <w:rFonts w:ascii="SimSun" w:hAnsi="SimSun" w:eastAsia="SimSun" w:cs="SimSun"/>
          <w:sz w:val="22"/>
          <w:szCs w:val="22"/>
          <w:spacing w:val="-14"/>
        </w:rPr>
        <w:t>润肌层。</w:t>
      </w:r>
    </w:p>
    <w:p>
      <w:pPr>
        <w:ind w:left="443"/>
        <w:spacing w:before="84" w:line="221" w:lineRule="auto"/>
        <w:outlineLvl w:val="4"/>
        <w:rPr>
          <w:rFonts w:ascii="SimHei" w:hAnsi="SimHei" w:eastAsia="SimHei" w:cs="SimHei"/>
          <w:sz w:val="22"/>
          <w:szCs w:val="22"/>
        </w:rPr>
      </w:pPr>
      <w:r>
        <w:rPr>
          <w:rFonts w:ascii="SimHei" w:hAnsi="SimHei" w:eastAsia="SimHei" w:cs="SimHei"/>
          <w:sz w:val="22"/>
          <w:szCs w:val="22"/>
          <w:b/>
          <w:bCs/>
          <w:spacing w:val="-7"/>
        </w:rPr>
        <w:t>2.</w:t>
      </w:r>
      <w:r>
        <w:rPr>
          <w:rFonts w:ascii="SimHei" w:hAnsi="SimHei" w:eastAsia="SimHei" w:cs="SimHei"/>
          <w:sz w:val="22"/>
          <w:szCs w:val="22"/>
          <w:spacing w:val="-50"/>
        </w:rPr>
        <w:t xml:space="preserve"> </w:t>
      </w:r>
      <w:r>
        <w:rPr>
          <w:rFonts w:ascii="SimHei" w:hAnsi="SimHei" w:eastAsia="SimHei" w:cs="SimHei"/>
          <w:sz w:val="22"/>
          <w:szCs w:val="22"/>
          <w:b/>
          <w:bCs/>
          <w:spacing w:val="-7"/>
        </w:rPr>
        <w:t>镜检及病理类型</w:t>
      </w:r>
    </w:p>
    <w:p>
      <w:pPr>
        <w:ind w:right="329" w:firstLine="439"/>
        <w:spacing w:before="87" w:line="262" w:lineRule="auto"/>
        <w:rPr>
          <w:rFonts w:ascii="SimSun" w:hAnsi="SimSun" w:eastAsia="SimSun" w:cs="SimSun"/>
          <w:sz w:val="22"/>
          <w:szCs w:val="22"/>
        </w:rPr>
      </w:pPr>
      <w:r>
        <w:rPr>
          <w:rFonts w:ascii="SimSun" w:hAnsi="SimSun" w:eastAsia="SimSun" w:cs="SimSun"/>
          <w:sz w:val="22"/>
          <w:szCs w:val="22"/>
          <w:spacing w:val="-5"/>
        </w:rPr>
        <w:t>(</w:t>
      </w:r>
      <w:r>
        <w:rPr>
          <w:rFonts w:ascii="SimSun" w:hAnsi="SimSun" w:eastAsia="SimSun" w:cs="SimSun"/>
          <w:sz w:val="22"/>
          <w:szCs w:val="22"/>
          <w:spacing w:val="-6"/>
        </w:rPr>
        <w:t>1)内膜样癌(</w:t>
      </w:r>
      <w:r>
        <w:rPr>
          <w:rFonts w:ascii="SimSun" w:hAnsi="SimSun" w:eastAsia="SimSun" w:cs="SimSun"/>
          <w:sz w:val="22"/>
          <w:szCs w:val="22"/>
          <w:spacing w:val="-5"/>
        </w:rPr>
        <w:t>endometrioid</w:t>
      </w:r>
      <w:r>
        <w:rPr>
          <w:rFonts w:ascii="SimSun" w:hAnsi="SimSun" w:eastAsia="SimSun" w:cs="SimSun"/>
          <w:sz w:val="22"/>
          <w:szCs w:val="22"/>
          <w:spacing w:val="-5"/>
        </w:rPr>
        <w:t xml:space="preserve"> </w:t>
      </w:r>
      <w:r>
        <w:rPr>
          <w:rFonts w:ascii="SimSun" w:hAnsi="SimSun" w:eastAsia="SimSun" w:cs="SimSun"/>
          <w:sz w:val="22"/>
          <w:szCs w:val="22"/>
          <w:spacing w:val="-5"/>
        </w:rPr>
        <w:t>carcinoma</w:t>
      </w:r>
      <w:r>
        <w:rPr>
          <w:rFonts w:ascii="SimSun" w:hAnsi="SimSun" w:eastAsia="SimSun" w:cs="SimSun"/>
          <w:sz w:val="22"/>
          <w:szCs w:val="22"/>
          <w:spacing w:val="-6"/>
        </w:rPr>
        <w:t>):占80%~90%,内膜腺体高度异常增生，上皮复层，并形</w:t>
      </w:r>
      <w:r>
        <w:rPr>
          <w:rFonts w:ascii="SimSun" w:hAnsi="SimSun" w:eastAsia="SimSun" w:cs="SimSun"/>
          <w:sz w:val="22"/>
          <w:szCs w:val="22"/>
        </w:rPr>
        <w:t xml:space="preserve"> </w:t>
      </w:r>
      <w:r>
        <w:rPr>
          <w:rFonts w:ascii="SimSun" w:hAnsi="SimSun" w:eastAsia="SimSun" w:cs="SimSun"/>
          <w:sz w:val="22"/>
          <w:szCs w:val="22"/>
          <w:spacing w:val="-21"/>
        </w:rPr>
        <w:t>成筛孔状结构。癌细胞异型明显，核大、不规则、深染，</w:t>
      </w:r>
      <w:r>
        <w:rPr>
          <w:rFonts w:ascii="SimSun" w:hAnsi="SimSun" w:eastAsia="SimSun" w:cs="SimSun"/>
          <w:sz w:val="22"/>
          <w:szCs w:val="22"/>
          <w:spacing w:val="-22"/>
        </w:rPr>
        <w:t>核分裂活跃，分化差的内膜样癌腺体少，腺结构</w:t>
      </w:r>
      <w:r>
        <w:rPr>
          <w:rFonts w:ascii="SimSun" w:hAnsi="SimSun" w:eastAsia="SimSun" w:cs="SimSun"/>
          <w:sz w:val="22"/>
          <w:szCs w:val="22"/>
        </w:rPr>
        <w:t xml:space="preserve"> </w:t>
      </w:r>
      <w:r>
        <w:rPr>
          <w:rFonts w:ascii="SimSun" w:hAnsi="SimSun" w:eastAsia="SimSun" w:cs="SimSun"/>
          <w:sz w:val="22"/>
          <w:szCs w:val="22"/>
          <w:spacing w:val="-11"/>
        </w:rPr>
        <w:t>消失，成实性癌块。根据细胞分化程度或实性成分所占比例分为三级，高分化(C1)、</w:t>
      </w:r>
      <w:r>
        <w:rPr>
          <w:rFonts w:ascii="SimSun" w:hAnsi="SimSun" w:eastAsia="SimSun" w:cs="SimSun"/>
          <w:sz w:val="22"/>
          <w:szCs w:val="22"/>
          <w:spacing w:val="-11"/>
        </w:rPr>
        <w:t xml:space="preserve"> </w:t>
      </w:r>
      <w:r>
        <w:rPr>
          <w:rFonts w:ascii="SimSun" w:hAnsi="SimSun" w:eastAsia="SimSun" w:cs="SimSun"/>
          <w:sz w:val="22"/>
          <w:szCs w:val="22"/>
          <w:spacing w:val="-11"/>
        </w:rPr>
        <w:t>中分化(C2)</w:t>
      </w:r>
      <w:r>
        <w:rPr>
          <w:rFonts w:ascii="SimSun" w:hAnsi="SimSun" w:eastAsia="SimSun" w:cs="SimSun"/>
          <w:sz w:val="22"/>
          <w:szCs w:val="22"/>
          <w:spacing w:val="-3"/>
        </w:rPr>
        <w:t xml:space="preserve"> </w:t>
      </w:r>
      <w:r>
        <w:rPr>
          <w:rFonts w:ascii="SimSun" w:hAnsi="SimSun" w:eastAsia="SimSun" w:cs="SimSun"/>
          <w:sz w:val="22"/>
          <w:szCs w:val="22"/>
          <w:spacing w:val="-11"/>
        </w:rPr>
        <w:t>和</w:t>
      </w:r>
      <w:r>
        <w:rPr>
          <w:rFonts w:ascii="SimSun" w:hAnsi="SimSun" w:eastAsia="SimSun" w:cs="SimSun"/>
          <w:sz w:val="22"/>
          <w:szCs w:val="22"/>
        </w:rPr>
        <w:t xml:space="preserve"> </w:t>
      </w:r>
      <w:r>
        <w:rPr>
          <w:rFonts w:ascii="SimSun" w:hAnsi="SimSun" w:eastAsia="SimSun" w:cs="SimSun"/>
          <w:sz w:val="22"/>
          <w:szCs w:val="22"/>
          <w:spacing w:val="-9"/>
        </w:rPr>
        <w:t>低分化(G3),</w:t>
      </w:r>
      <w:r>
        <w:rPr>
          <w:rFonts w:ascii="SimSun" w:hAnsi="SimSun" w:eastAsia="SimSun" w:cs="SimSun"/>
          <w:sz w:val="22"/>
          <w:szCs w:val="22"/>
          <w:spacing w:val="-20"/>
        </w:rPr>
        <w:t xml:space="preserve"> </w:t>
      </w:r>
      <w:r>
        <w:rPr>
          <w:rFonts w:ascii="SimSun" w:hAnsi="SimSun" w:eastAsia="SimSun" w:cs="SimSun"/>
          <w:sz w:val="22"/>
          <w:szCs w:val="22"/>
          <w:spacing w:val="-9"/>
        </w:rPr>
        <w:t>低分化肿瘤的恶性程度高。</w:t>
      </w:r>
    </w:p>
    <w:p>
      <w:pPr>
        <w:ind w:right="347" w:firstLine="439"/>
        <w:spacing w:before="75" w:line="258" w:lineRule="auto"/>
        <w:rPr>
          <w:rFonts w:ascii="SimSun" w:hAnsi="SimSun" w:eastAsia="SimSun" w:cs="SimSun"/>
          <w:sz w:val="22"/>
          <w:szCs w:val="22"/>
        </w:rPr>
      </w:pPr>
      <w:r>
        <w:rPr>
          <w:rFonts w:ascii="SimSun" w:hAnsi="SimSun" w:eastAsia="SimSun" w:cs="SimSun"/>
          <w:sz w:val="22"/>
          <w:szCs w:val="22"/>
          <w:spacing w:val="-6"/>
        </w:rPr>
        <w:t>(2)浆液性癌(serous</w:t>
      </w:r>
      <w:r>
        <w:rPr>
          <w:rFonts w:ascii="SimSun" w:hAnsi="SimSun" w:eastAsia="SimSun" w:cs="SimSun"/>
          <w:sz w:val="22"/>
          <w:szCs w:val="22"/>
          <w:spacing w:val="-3"/>
        </w:rPr>
        <w:t xml:space="preserve"> </w:t>
      </w:r>
      <w:r>
        <w:rPr>
          <w:rFonts w:ascii="SimSun" w:hAnsi="SimSun" w:eastAsia="SimSun" w:cs="SimSun"/>
          <w:sz w:val="22"/>
          <w:szCs w:val="22"/>
          <w:spacing w:val="-6"/>
        </w:rPr>
        <w:t>carcinoma)</w:t>
      </w:r>
      <w:r>
        <w:rPr>
          <w:rFonts w:ascii="SimSun" w:hAnsi="SimSun" w:eastAsia="SimSun" w:cs="SimSun"/>
          <w:sz w:val="22"/>
          <w:szCs w:val="22"/>
          <w:spacing w:val="-7"/>
        </w:rPr>
        <w:t>:占1%～9%。癌细胞异型性明显，多为不规则复层排列，呈乳</w:t>
      </w:r>
      <w:r>
        <w:rPr>
          <w:rFonts w:ascii="SimSun" w:hAnsi="SimSun" w:eastAsia="SimSun" w:cs="SimSun"/>
          <w:sz w:val="22"/>
          <w:szCs w:val="22"/>
        </w:rPr>
        <w:t xml:space="preserve"> </w:t>
      </w:r>
      <w:r>
        <w:rPr>
          <w:rFonts w:ascii="SimSun" w:hAnsi="SimSun" w:eastAsia="SimSun" w:cs="SimSun"/>
          <w:sz w:val="22"/>
          <w:szCs w:val="22"/>
          <w:spacing w:val="-14"/>
        </w:rPr>
        <w:t>头状、腺样及实性巢片生长，1/3可伴砂粒体。恶性程度高，易有深肌</w:t>
      </w:r>
      <w:r>
        <w:rPr>
          <w:rFonts w:ascii="SimSun" w:hAnsi="SimSun" w:eastAsia="SimSun" w:cs="SimSun"/>
          <w:sz w:val="22"/>
          <w:szCs w:val="22"/>
          <w:spacing w:val="-15"/>
        </w:rPr>
        <w:t>层浸润和腹腔播散，以及淋巴结</w:t>
      </w:r>
      <w:r>
        <w:rPr>
          <w:rFonts w:ascii="SimSun" w:hAnsi="SimSun" w:eastAsia="SimSun" w:cs="SimSun"/>
          <w:sz w:val="22"/>
          <w:szCs w:val="22"/>
        </w:rPr>
        <w:t xml:space="preserve"> </w:t>
      </w:r>
      <w:r>
        <w:rPr>
          <w:rFonts w:ascii="SimSun" w:hAnsi="SimSun" w:eastAsia="SimSun" w:cs="SimSun"/>
          <w:sz w:val="22"/>
          <w:szCs w:val="22"/>
          <w:spacing w:val="-17"/>
        </w:rPr>
        <w:t>及远处转移，无明显肌层浸润时也可能发生腹腔</w:t>
      </w:r>
      <w:r>
        <w:rPr>
          <w:rFonts w:ascii="SimSun" w:hAnsi="SimSun" w:eastAsia="SimSun" w:cs="SimSun"/>
          <w:sz w:val="22"/>
          <w:szCs w:val="22"/>
          <w:spacing w:val="-18"/>
        </w:rPr>
        <w:t>播散，预后差。</w:t>
      </w:r>
    </w:p>
    <w:p>
      <w:pPr>
        <w:ind w:right="329" w:firstLine="439"/>
        <w:spacing w:before="64" w:line="250" w:lineRule="auto"/>
        <w:rPr>
          <w:rFonts w:ascii="SimSun" w:hAnsi="SimSun" w:eastAsia="SimSun" w:cs="SimSun"/>
          <w:sz w:val="22"/>
          <w:szCs w:val="22"/>
        </w:rPr>
      </w:pPr>
      <w:r>
        <w:rPr>
          <w:rFonts w:ascii="SimSun" w:hAnsi="SimSun" w:eastAsia="SimSun" w:cs="SimSun"/>
          <w:sz w:val="22"/>
          <w:szCs w:val="22"/>
          <w:spacing w:val="-4"/>
        </w:rPr>
        <w:t>(3)黏液性癌(mucinous</w:t>
      </w:r>
      <w:r>
        <w:rPr>
          <w:rFonts w:ascii="SimSun" w:hAnsi="SimSun" w:eastAsia="SimSun" w:cs="SimSun"/>
          <w:sz w:val="22"/>
          <w:szCs w:val="22"/>
          <w:spacing w:val="11"/>
        </w:rPr>
        <w:t xml:space="preserve"> </w:t>
      </w:r>
      <w:r>
        <w:rPr>
          <w:rFonts w:ascii="SimSun" w:hAnsi="SimSun" w:eastAsia="SimSun" w:cs="SimSun"/>
          <w:sz w:val="22"/>
          <w:szCs w:val="22"/>
          <w:spacing w:val="-4"/>
        </w:rPr>
        <w:t>carcinoma):约占5%,肿瘤半数以上由胞质内充满黏液的细胞组成，大</w:t>
      </w:r>
      <w:r>
        <w:rPr>
          <w:rFonts w:ascii="SimSun" w:hAnsi="SimSun" w:eastAsia="SimSun" w:cs="SimSun"/>
          <w:sz w:val="22"/>
          <w:szCs w:val="22"/>
        </w:rPr>
        <w:t xml:space="preserve"> </w:t>
      </w:r>
      <w:r>
        <w:rPr>
          <w:rFonts w:ascii="SimSun" w:hAnsi="SimSun" w:eastAsia="SimSun" w:cs="SimSun"/>
          <w:sz w:val="22"/>
          <w:szCs w:val="22"/>
          <w:spacing w:val="-16"/>
        </w:rPr>
        <w:t>多腺体结构分化良好，生物学行为与内膜样癌相似，预后较好。</w:t>
      </w:r>
    </w:p>
    <w:p>
      <w:pPr>
        <w:ind w:right="315" w:firstLine="439"/>
        <w:spacing w:before="66" w:line="249" w:lineRule="auto"/>
        <w:rPr>
          <w:rFonts w:ascii="SimSun" w:hAnsi="SimSun" w:eastAsia="SimSun" w:cs="SimSun"/>
          <w:sz w:val="22"/>
          <w:szCs w:val="22"/>
        </w:rPr>
      </w:pPr>
      <w:r>
        <w:rPr>
          <w:rFonts w:ascii="SimSun" w:hAnsi="SimSun" w:eastAsia="SimSun" w:cs="SimSun"/>
          <w:sz w:val="22"/>
          <w:szCs w:val="22"/>
          <w:spacing w:val="-11"/>
        </w:rPr>
        <w:t>(4)透明细胞癌(clear</w:t>
      </w:r>
      <w:r>
        <w:rPr>
          <w:rFonts w:ascii="SimSun" w:hAnsi="SimSun" w:eastAsia="SimSun" w:cs="SimSun"/>
          <w:sz w:val="22"/>
          <w:szCs w:val="22"/>
          <w:spacing w:val="-10"/>
        </w:rPr>
        <w:t xml:space="preserve"> </w:t>
      </w:r>
      <w:r>
        <w:rPr>
          <w:rFonts w:ascii="SimSun" w:hAnsi="SimSun" w:eastAsia="SimSun" w:cs="SimSun"/>
          <w:sz w:val="22"/>
          <w:szCs w:val="22"/>
          <w:spacing w:val="-11"/>
        </w:rPr>
        <w:t>cell</w:t>
      </w:r>
      <w:r>
        <w:rPr>
          <w:rFonts w:ascii="SimSun" w:hAnsi="SimSun" w:eastAsia="SimSun" w:cs="SimSun"/>
          <w:sz w:val="22"/>
          <w:szCs w:val="22"/>
          <w:spacing w:val="-9"/>
        </w:rPr>
        <w:t xml:space="preserve"> </w:t>
      </w:r>
      <w:r>
        <w:rPr>
          <w:rFonts w:ascii="SimSun" w:hAnsi="SimSun" w:eastAsia="SimSun" w:cs="SimSun"/>
          <w:sz w:val="22"/>
          <w:szCs w:val="22"/>
          <w:spacing w:val="-11"/>
        </w:rPr>
        <w:t>carcinoma):占不足5%,多呈实性片状、腺管样或乳头状排列，</w:t>
      </w:r>
      <w:r>
        <w:rPr>
          <w:rFonts w:ascii="SimSun" w:hAnsi="SimSun" w:eastAsia="SimSun" w:cs="SimSun"/>
          <w:sz w:val="22"/>
          <w:szCs w:val="22"/>
          <w:spacing w:val="-12"/>
        </w:rPr>
        <w:t>细胞质</w:t>
      </w:r>
      <w:r>
        <w:rPr>
          <w:rFonts w:ascii="SimSun" w:hAnsi="SimSun" w:eastAsia="SimSun" w:cs="SimSun"/>
          <w:sz w:val="22"/>
          <w:szCs w:val="22"/>
        </w:rPr>
        <w:t xml:space="preserve"> </w:t>
      </w:r>
      <w:r>
        <w:rPr>
          <w:rFonts w:ascii="SimSun" w:hAnsi="SimSun" w:eastAsia="SimSun" w:cs="SimSun"/>
          <w:sz w:val="22"/>
          <w:szCs w:val="22"/>
          <w:spacing w:val="-21"/>
        </w:rPr>
        <w:t>丰富、透亮，核呈异型性，或由靴钉状细胞组</w:t>
      </w:r>
      <w:r>
        <w:rPr>
          <w:rFonts w:ascii="SimSun" w:hAnsi="SimSun" w:eastAsia="SimSun" w:cs="SimSun"/>
          <w:sz w:val="22"/>
          <w:szCs w:val="22"/>
          <w:spacing w:val="-22"/>
        </w:rPr>
        <w:t>成。恶性程度高，易早期转移。</w:t>
      </w:r>
    </w:p>
    <w:p>
      <w:pPr>
        <w:ind w:right="320" w:firstLine="439"/>
        <w:spacing w:before="70" w:line="242" w:lineRule="auto"/>
        <w:rPr>
          <w:rFonts w:ascii="SimSun" w:hAnsi="SimSun" w:eastAsia="SimSun" w:cs="SimSun"/>
          <w:sz w:val="22"/>
          <w:szCs w:val="22"/>
        </w:rPr>
      </w:pPr>
      <w:r>
        <w:rPr>
          <w:rFonts w:ascii="SimSun" w:hAnsi="SimSun" w:eastAsia="SimSun" w:cs="SimSun"/>
          <w:sz w:val="22"/>
          <w:szCs w:val="22"/>
          <w:spacing w:val="-10"/>
        </w:rPr>
        <w:t>(5)癌肉瘤(carcinosarcoma):较少见，是一种由恶性上皮和恶性间叶成分混合组成的子宫恶</w:t>
      </w:r>
      <w:r>
        <w:rPr>
          <w:rFonts w:ascii="SimSun" w:hAnsi="SimSun" w:eastAsia="SimSun" w:cs="SimSun"/>
          <w:sz w:val="22"/>
          <w:szCs w:val="22"/>
          <w:spacing w:val="-11"/>
        </w:rPr>
        <w:t>性肿</w:t>
      </w:r>
      <w:r>
        <w:rPr>
          <w:rFonts w:ascii="SimSun" w:hAnsi="SimSun" w:eastAsia="SimSun" w:cs="SimSun"/>
          <w:sz w:val="22"/>
          <w:szCs w:val="22"/>
        </w:rPr>
        <w:t xml:space="preserve"> </w:t>
      </w:r>
      <w:r>
        <w:rPr>
          <w:rFonts w:ascii="SimSun" w:hAnsi="SimSun" w:eastAsia="SimSun" w:cs="SimSun"/>
          <w:sz w:val="22"/>
          <w:szCs w:val="22"/>
          <w:spacing w:val="-10"/>
        </w:rPr>
        <w:t>瘤，也称恶性米勒管混合瘤(malignant</w:t>
      </w:r>
      <w:r>
        <w:rPr>
          <w:rFonts w:ascii="SimSun" w:hAnsi="SimSun" w:eastAsia="SimSun" w:cs="SimSun"/>
          <w:sz w:val="22"/>
          <w:szCs w:val="22"/>
          <w:spacing w:val="-9"/>
        </w:rPr>
        <w:t xml:space="preserve"> </w:t>
      </w:r>
      <w:r>
        <w:rPr>
          <w:rFonts w:ascii="SimSun" w:hAnsi="SimSun" w:eastAsia="SimSun" w:cs="SimSun"/>
          <w:sz w:val="22"/>
          <w:szCs w:val="22"/>
          <w:spacing w:val="-10"/>
        </w:rPr>
        <w:t>Mullerial</w:t>
      </w:r>
      <w:r>
        <w:rPr>
          <w:rFonts w:ascii="SimSun" w:hAnsi="SimSun" w:eastAsia="SimSun" w:cs="SimSun"/>
          <w:sz w:val="22"/>
          <w:szCs w:val="22"/>
          <w:spacing w:val="-7"/>
        </w:rPr>
        <w:t xml:space="preserve"> </w:t>
      </w:r>
      <w:r>
        <w:rPr>
          <w:rFonts w:ascii="SimSun" w:hAnsi="SimSun" w:eastAsia="SimSun" w:cs="SimSun"/>
          <w:sz w:val="22"/>
          <w:szCs w:val="22"/>
          <w:spacing w:val="-10"/>
        </w:rPr>
        <w:t>mixed</w:t>
      </w:r>
      <w:r>
        <w:rPr>
          <w:rFonts w:ascii="SimSun" w:hAnsi="SimSun" w:eastAsia="SimSun" w:cs="SimSun"/>
          <w:sz w:val="22"/>
          <w:szCs w:val="22"/>
          <w:spacing w:val="3"/>
        </w:rPr>
        <w:t xml:space="preserve"> </w:t>
      </w:r>
      <w:r>
        <w:rPr>
          <w:rFonts w:ascii="SimSun" w:hAnsi="SimSun" w:eastAsia="SimSun" w:cs="SimSun"/>
          <w:sz w:val="22"/>
          <w:szCs w:val="22"/>
          <w:spacing w:val="-10"/>
        </w:rPr>
        <w:t>tumor,MMMT),现认为其</w:t>
      </w:r>
      <w:r>
        <w:rPr>
          <w:rFonts w:ascii="SimSun" w:hAnsi="SimSun" w:eastAsia="SimSun" w:cs="SimSun"/>
          <w:sz w:val="22"/>
          <w:szCs w:val="22"/>
          <w:spacing w:val="-11"/>
        </w:rPr>
        <w:t>为上皮来源恶性肿瘤</w:t>
      </w:r>
    </w:p>
    <w:p>
      <w:pPr>
        <w:spacing w:line="14" w:lineRule="auto"/>
        <w:rPr>
          <w:rFonts w:ascii="Arial"/>
          <w:sz w:val="2"/>
        </w:rPr>
      </w:pPr>
      <w:r>
        <w:rPr>
          <w:rFonts w:ascii="Arial" w:hAnsi="Arial" w:eastAsia="Arial" w:cs="Arial"/>
          <w:sz w:val="2"/>
          <w:szCs w:val="2"/>
        </w:rPr>
        <w:br w:type="column"/>
      </w:r>
    </w:p>
    <w:p>
      <w:pPr>
        <w:ind w:left="343"/>
        <w:spacing w:before="79" w:line="183" w:lineRule="auto"/>
        <w:rPr>
          <w:rFonts w:ascii="SimSun" w:hAnsi="SimSun" w:eastAsia="SimSun" w:cs="SimSun"/>
          <w:sz w:val="22"/>
          <w:szCs w:val="22"/>
        </w:rPr>
      </w:pPr>
      <w:r>
        <w:rPr>
          <w:rFonts w:ascii="SimSun" w:hAnsi="SimSun" w:eastAsia="SimSun" w:cs="SimSun"/>
          <w:sz w:val="22"/>
          <w:szCs w:val="22"/>
          <w:b/>
          <w:bCs/>
          <w:color w:val="0079CA"/>
          <w:spacing w:val="-6"/>
        </w:rPr>
        <w:t>307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9"/>
        <w:spacing w:line="700" w:lineRule="exact"/>
        <w:textAlignment w:val="center"/>
        <w:rPr/>
      </w:pPr>
      <w:r>
        <w:drawing>
          <wp:inline distT="0" distB="0" distL="0" distR="0">
            <wp:extent cx="400116" cy="444524"/>
            <wp:effectExtent l="0" t="0" r="0" b="0"/>
            <wp:docPr id="314" name="IM 314"/>
            <wp:cNvGraphicFramePr/>
            <a:graphic>
              <a:graphicData uri="http://schemas.openxmlformats.org/drawingml/2006/picture">
                <pic:pic>
                  <pic:nvPicPr>
                    <pic:cNvPr id="314" name="IM 314"/>
                    <pic:cNvPicPr/>
                  </pic:nvPicPr>
                  <pic:blipFill>
                    <a:blip r:embed="rId353"/>
                    <a:stretch>
                      <a:fillRect/>
                    </a:stretch>
                  </pic:blipFill>
                  <pic:spPr>
                    <a:xfrm rot="0">
                      <a:off x="0" y="0"/>
                      <a:ext cx="400116" cy="444524"/>
                    </a:xfrm>
                    <a:prstGeom prst="rect">
                      <a:avLst/>
                    </a:prstGeom>
                  </pic:spPr>
                </pic:pic>
              </a:graphicData>
            </a:graphic>
          </wp:inline>
        </w:drawing>
      </w:r>
    </w:p>
    <w:p>
      <w:pPr>
        <w:sectPr>
          <w:type w:val="continuous"/>
          <w:pgSz w:w="11900" w:h="16840"/>
          <w:pgMar w:top="400" w:right="719" w:bottom="400" w:left="880" w:header="0" w:footer="0" w:gutter="0"/>
          <w:cols w:equalWidth="0" w:num="2">
            <w:col w:w="9481" w:space="100"/>
            <w:col w:w="720" w:space="0"/>
          </w:cols>
        </w:sectPr>
        <w:rPr/>
      </w:pPr>
    </w:p>
    <w:p>
      <w:pPr>
        <w:rPr/>
      </w:pPr>
      <w:r/>
    </w:p>
    <w:p>
      <w:pPr>
        <w:rPr/>
      </w:pPr>
      <w:r/>
    </w:p>
    <w:p>
      <w:pPr>
        <w:spacing w:line="22" w:lineRule="exact"/>
        <w:rPr/>
      </w:pPr>
      <w:r/>
    </w:p>
    <w:p>
      <w:pPr>
        <w:sectPr>
          <w:pgSz w:w="11900" w:h="16840"/>
          <w:pgMar w:top="400" w:right="934" w:bottom="400" w:left="699" w:header="0" w:footer="0" w:gutter="0"/>
          <w:cols w:equalWidth="0" w:num="1">
            <w:col w:w="10266" w:space="0"/>
          </w:cols>
        </w:sectPr>
        <w:rPr/>
      </w:pPr>
    </w:p>
    <w:p>
      <w:pPr>
        <w:ind w:left="29"/>
        <w:spacing w:before="77" w:line="183" w:lineRule="auto"/>
        <w:rPr>
          <w:rFonts w:ascii="SimSun" w:hAnsi="SimSun" w:eastAsia="SimSun" w:cs="SimSun"/>
          <w:sz w:val="21"/>
          <w:szCs w:val="21"/>
        </w:rPr>
      </w:pPr>
      <w:r>
        <w:rPr>
          <w:rFonts w:ascii="SimSun" w:hAnsi="SimSun" w:eastAsia="SimSun" w:cs="SimSun"/>
          <w:sz w:val="21"/>
          <w:szCs w:val="21"/>
          <w:color w:val="007BDA"/>
          <w:spacing w:val="-3"/>
        </w:rPr>
        <w:t>308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30"/>
        <w:spacing w:before="59" w:line="224" w:lineRule="auto"/>
        <w:rPr>
          <w:rFonts w:ascii="SimSun" w:hAnsi="SimSun" w:eastAsia="SimSun" w:cs="SimSun"/>
          <w:sz w:val="18"/>
          <w:szCs w:val="18"/>
        </w:rPr>
      </w:pPr>
      <w:r>
        <w:drawing>
          <wp:anchor distT="0" distB="0" distL="0" distR="0" simplePos="0" relativeHeight="252907520" behindDoc="1" locked="0" layoutInCell="1" allowOverlap="1">
            <wp:simplePos x="0" y="0"/>
            <wp:positionH relativeFrom="column">
              <wp:posOffset>0</wp:posOffset>
            </wp:positionH>
            <wp:positionV relativeFrom="paragraph">
              <wp:posOffset>-141230</wp:posOffset>
            </wp:positionV>
            <wp:extent cx="457243" cy="444524"/>
            <wp:effectExtent l="0" t="0" r="0" b="0"/>
            <wp:wrapNone/>
            <wp:docPr id="315" name="IM 315"/>
            <wp:cNvGraphicFramePr/>
            <a:graphic>
              <a:graphicData uri="http://schemas.openxmlformats.org/drawingml/2006/picture">
                <pic:pic>
                  <pic:nvPicPr>
                    <pic:cNvPr id="315" name="IM 315"/>
                    <pic:cNvPicPr/>
                  </pic:nvPicPr>
                  <pic:blipFill>
                    <a:blip r:embed="rId354"/>
                    <a:stretch>
                      <a:fillRect/>
                    </a:stretch>
                  </pic:blipFill>
                  <pic:spPr>
                    <a:xfrm rot="0">
                      <a:off x="0" y="0"/>
                      <a:ext cx="457243" cy="444524"/>
                    </a:xfrm>
                    <a:prstGeom prst="rect">
                      <a:avLst/>
                    </a:prstGeom>
                  </pic:spPr>
                </pic:pic>
              </a:graphicData>
            </a:graphic>
          </wp:anchor>
        </w:drawing>
      </w:r>
      <w:r>
        <w:rPr>
          <w:rFonts w:ascii="SimSun" w:hAnsi="SimSun" w:eastAsia="SimSun" w:cs="SimSun"/>
          <w:sz w:val="18"/>
          <w:szCs w:val="18"/>
          <w:color w:val="2594D5"/>
          <w:spacing w:val="-3"/>
        </w:rPr>
        <w:t>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F9EF4"/>
          <w:spacing w:val="32"/>
        </w:rPr>
        <w:t>第二十六章子宫肿瘤</w:t>
      </w:r>
    </w:p>
    <w:p>
      <w:pPr>
        <w:spacing w:line="299" w:lineRule="auto"/>
        <w:rPr>
          <w:rFonts w:ascii="Arial"/>
          <w:sz w:val="21"/>
        </w:rPr>
      </w:pPr>
      <w:r/>
    </w:p>
    <w:p>
      <w:pPr>
        <w:ind w:right="56"/>
        <w:spacing w:before="68" w:line="278" w:lineRule="auto"/>
        <w:jc w:val="both"/>
        <w:rPr>
          <w:rFonts w:ascii="SimSun" w:hAnsi="SimSun" w:eastAsia="SimSun" w:cs="SimSun"/>
          <w:sz w:val="21"/>
          <w:szCs w:val="21"/>
        </w:rPr>
      </w:pPr>
      <w:r>
        <w:rPr>
          <w:rFonts w:ascii="SimSun" w:hAnsi="SimSun" w:eastAsia="SimSun" w:cs="SimSun"/>
          <w:sz w:val="21"/>
          <w:szCs w:val="21"/>
          <w:spacing w:val="-3"/>
        </w:rPr>
        <w:t>向间叶转化。常见于绝经后妇女。肿瘤体积可以很大，并侵犯子宫肌层，伴出血坏死。镜下见恶性上</w:t>
      </w:r>
      <w:r>
        <w:rPr>
          <w:rFonts w:ascii="SimSun" w:hAnsi="SimSun" w:eastAsia="SimSun" w:cs="SimSun"/>
          <w:sz w:val="21"/>
          <w:szCs w:val="21"/>
        </w:rPr>
        <w:t xml:space="preserve"> </w:t>
      </w:r>
      <w:r>
        <w:rPr>
          <w:rFonts w:ascii="SimSun" w:hAnsi="SimSun" w:eastAsia="SimSun" w:cs="SimSun"/>
          <w:sz w:val="21"/>
          <w:szCs w:val="21"/>
          <w:spacing w:val="-8"/>
        </w:rPr>
        <w:t>皮成分通常为米勒管型上皮，间叶成分分为同源性和异源性，后者常见恶性软骨、横纹肌成分，恶性程</w:t>
      </w:r>
      <w:r>
        <w:rPr>
          <w:rFonts w:ascii="SimSun" w:hAnsi="SimSun" w:eastAsia="SimSun" w:cs="SimSun"/>
          <w:sz w:val="21"/>
          <w:szCs w:val="21"/>
          <w:spacing w:val="16"/>
        </w:rPr>
        <w:t xml:space="preserve"> </w:t>
      </w:r>
      <w:r>
        <w:rPr>
          <w:rFonts w:ascii="SimSun" w:hAnsi="SimSun" w:eastAsia="SimSun" w:cs="SimSun"/>
          <w:sz w:val="21"/>
          <w:szCs w:val="21"/>
          <w:spacing w:val="-4"/>
        </w:rPr>
        <w:t>度高。</w:t>
      </w:r>
    </w:p>
    <w:p>
      <w:pPr>
        <w:ind w:left="324"/>
        <w:spacing w:before="79" w:line="222" w:lineRule="auto"/>
        <w:rPr>
          <w:rFonts w:ascii="SimHei" w:hAnsi="SimHei" w:eastAsia="SimHei" w:cs="SimHei"/>
          <w:sz w:val="21"/>
          <w:szCs w:val="21"/>
        </w:rPr>
      </w:pPr>
      <w:r>
        <w:rPr>
          <w:rFonts w:ascii="SimHei" w:hAnsi="SimHei" w:eastAsia="SimHei" w:cs="SimHei"/>
          <w:sz w:val="21"/>
          <w:szCs w:val="21"/>
          <w:color w:val="006AC8"/>
          <w:spacing w:val="-6"/>
        </w:rPr>
        <w:t>【转移途径】</w:t>
      </w:r>
    </w:p>
    <w:p>
      <w:pPr>
        <w:ind w:right="42" w:firstLine="429"/>
        <w:spacing w:before="79" w:line="277" w:lineRule="auto"/>
        <w:jc w:val="both"/>
        <w:rPr>
          <w:rFonts w:ascii="SimSun" w:hAnsi="SimSun" w:eastAsia="SimSun" w:cs="SimSun"/>
          <w:sz w:val="21"/>
          <w:szCs w:val="21"/>
        </w:rPr>
      </w:pPr>
      <w:r>
        <w:rPr>
          <w:rFonts w:ascii="SimSun" w:hAnsi="SimSun" w:eastAsia="SimSun" w:cs="SimSun"/>
          <w:sz w:val="21"/>
          <w:szCs w:val="21"/>
          <w:spacing w:val="-5"/>
        </w:rPr>
        <w:t>多数子宫内膜癌生长缓慢，局限于内膜或在宫腔内时间较</w:t>
      </w:r>
      <w:r>
        <w:rPr>
          <w:rFonts w:ascii="SimSun" w:hAnsi="SimSun" w:eastAsia="SimSun" w:cs="SimSun"/>
          <w:sz w:val="21"/>
          <w:szCs w:val="21"/>
          <w:spacing w:val="-6"/>
        </w:rPr>
        <w:t>长，部分特殊病理类型(浆液性癌、透明</w:t>
      </w:r>
      <w:r>
        <w:rPr>
          <w:rFonts w:ascii="SimSun" w:hAnsi="SimSun" w:eastAsia="SimSun" w:cs="SimSun"/>
          <w:sz w:val="21"/>
          <w:szCs w:val="21"/>
        </w:rPr>
        <w:t xml:space="preserve"> </w:t>
      </w:r>
      <w:r>
        <w:rPr>
          <w:rFonts w:ascii="SimSun" w:hAnsi="SimSun" w:eastAsia="SimSun" w:cs="SimSun"/>
          <w:sz w:val="21"/>
          <w:szCs w:val="21"/>
          <w:spacing w:val="1"/>
        </w:rPr>
        <w:t>细胞癌、癌肉瘤)和高级别(G3)</w:t>
      </w:r>
      <w:r>
        <w:rPr>
          <w:rFonts w:ascii="SimSun" w:hAnsi="SimSun" w:eastAsia="SimSun" w:cs="SimSun"/>
          <w:sz w:val="21"/>
          <w:szCs w:val="21"/>
          <w:spacing w:val="34"/>
        </w:rPr>
        <w:t xml:space="preserve"> </w:t>
      </w:r>
      <w:r>
        <w:rPr>
          <w:rFonts w:ascii="SimSun" w:hAnsi="SimSun" w:eastAsia="SimSun" w:cs="SimSun"/>
          <w:sz w:val="21"/>
          <w:szCs w:val="21"/>
          <w:spacing w:val="1"/>
        </w:rPr>
        <w:t>内膜样癌可发展很快，短期内出现转移。其主要转移途径为直接蔓</w:t>
      </w:r>
      <w:r>
        <w:rPr>
          <w:rFonts w:ascii="SimSun" w:hAnsi="SimSun" w:eastAsia="SimSun" w:cs="SimSun"/>
          <w:sz w:val="21"/>
          <w:szCs w:val="21"/>
        </w:rPr>
        <w:t xml:space="preserve"> </w:t>
      </w:r>
      <w:r>
        <w:rPr>
          <w:rFonts w:ascii="SimSun" w:hAnsi="SimSun" w:eastAsia="SimSun" w:cs="SimSun"/>
          <w:sz w:val="21"/>
          <w:szCs w:val="21"/>
          <w:spacing w:val="-9"/>
        </w:rPr>
        <w:t>延、淋巴转移和血行转移。</w:t>
      </w:r>
    </w:p>
    <w:p>
      <w:pPr>
        <w:ind w:right="33" w:firstLine="429"/>
        <w:spacing w:before="92" w:line="273"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直接蔓延</w:t>
      </w:r>
      <w:r>
        <w:rPr>
          <w:rFonts w:ascii="SimSun" w:hAnsi="SimSun" w:eastAsia="SimSun" w:cs="SimSun"/>
          <w:sz w:val="21"/>
          <w:szCs w:val="21"/>
          <w:spacing w:val="92"/>
        </w:rPr>
        <w:t xml:space="preserve"> </w:t>
      </w:r>
      <w:r>
        <w:rPr>
          <w:rFonts w:ascii="SimSun" w:hAnsi="SimSun" w:eastAsia="SimSun" w:cs="SimSun"/>
          <w:sz w:val="21"/>
          <w:szCs w:val="21"/>
          <w:spacing w:val="1"/>
        </w:rPr>
        <w:t>癌灶初期沿子宫内膜蔓延生长，</w:t>
      </w:r>
      <w:r>
        <w:rPr>
          <w:rFonts w:ascii="SimSun" w:hAnsi="SimSun" w:eastAsia="SimSun" w:cs="SimSun"/>
          <w:sz w:val="21"/>
          <w:szCs w:val="21"/>
        </w:rPr>
        <w:t>向上可沿子宫角波及输卵管，向下可累及宫颈管</w:t>
      </w:r>
      <w:r>
        <w:rPr>
          <w:rFonts w:ascii="SimSun" w:hAnsi="SimSun" w:eastAsia="SimSun" w:cs="SimSun"/>
          <w:sz w:val="21"/>
          <w:szCs w:val="21"/>
        </w:rPr>
        <w:t xml:space="preserve"> </w:t>
      </w:r>
      <w:r>
        <w:rPr>
          <w:rFonts w:ascii="SimSun" w:hAnsi="SimSun" w:eastAsia="SimSun" w:cs="SimSun"/>
          <w:sz w:val="21"/>
          <w:szCs w:val="21"/>
          <w:spacing w:val="-8"/>
        </w:rPr>
        <w:t>及阴道。若癌瘤向肌壁浸润，可穿透子宫肌层，累及子宫浆膜，种植于盆腹腔腹膜、直肠子宫陷凹及大</w:t>
      </w:r>
      <w:r>
        <w:rPr>
          <w:rFonts w:ascii="SimSun" w:hAnsi="SimSun" w:eastAsia="SimSun" w:cs="SimSun"/>
          <w:sz w:val="21"/>
          <w:szCs w:val="21"/>
          <w:spacing w:val="18"/>
        </w:rPr>
        <w:t xml:space="preserve"> </w:t>
      </w:r>
      <w:r>
        <w:rPr>
          <w:rFonts w:ascii="SimSun" w:hAnsi="SimSun" w:eastAsia="SimSun" w:cs="SimSun"/>
          <w:sz w:val="21"/>
          <w:szCs w:val="21"/>
          <w:spacing w:val="-3"/>
        </w:rPr>
        <w:t>网膜等部位。</w:t>
      </w:r>
    </w:p>
    <w:p>
      <w:pPr>
        <w:ind w:right="7" w:firstLine="419"/>
        <w:spacing w:before="89" w:line="286"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25"/>
        </w:rPr>
        <w:t xml:space="preserve"> </w:t>
      </w:r>
      <w:r>
        <w:rPr>
          <w:rFonts w:ascii="SimSun" w:hAnsi="SimSun" w:eastAsia="SimSun" w:cs="SimSun"/>
          <w:sz w:val="21"/>
          <w:szCs w:val="21"/>
          <w:spacing w:val="7"/>
        </w:rPr>
        <w:t>淋巴转移</w:t>
      </w:r>
      <w:r>
        <w:rPr>
          <w:rFonts w:ascii="SimSun" w:hAnsi="SimSun" w:eastAsia="SimSun" w:cs="SimSun"/>
          <w:sz w:val="21"/>
          <w:szCs w:val="21"/>
          <w:spacing w:val="93"/>
        </w:rPr>
        <w:t xml:space="preserve"> </w:t>
      </w:r>
      <w:r>
        <w:rPr>
          <w:rFonts w:ascii="SimSun" w:hAnsi="SimSun" w:eastAsia="SimSun" w:cs="SimSun"/>
          <w:sz w:val="21"/>
          <w:szCs w:val="21"/>
          <w:spacing w:val="7"/>
        </w:rPr>
        <w:t>为子宫内膜癌的主要转移途径。当肿瘤累及子宫深</w:t>
      </w:r>
      <w:r>
        <w:rPr>
          <w:rFonts w:ascii="SimSun" w:hAnsi="SimSun" w:eastAsia="SimSun" w:cs="SimSun"/>
          <w:sz w:val="21"/>
          <w:szCs w:val="21"/>
          <w:spacing w:val="6"/>
        </w:rPr>
        <w:t>肌层、宫颈间质或为高级别</w:t>
      </w:r>
      <w:r>
        <w:rPr>
          <w:rFonts w:ascii="SimSun" w:hAnsi="SimSun" w:eastAsia="SimSun" w:cs="SimSun"/>
          <w:sz w:val="21"/>
          <w:szCs w:val="21"/>
        </w:rPr>
        <w:t xml:space="preserve"> </w:t>
      </w:r>
      <w:r>
        <w:rPr>
          <w:rFonts w:ascii="SimSun" w:hAnsi="SimSun" w:eastAsia="SimSun" w:cs="SimSun"/>
          <w:sz w:val="21"/>
          <w:szCs w:val="21"/>
          <w:spacing w:val="-3"/>
        </w:rPr>
        <w:t>时，易发生淋巴转移。转移途径与癌肿生长部位有关：宫底部癌灶常沿阔韧带上部淋巴管网经骨盆漏</w:t>
      </w:r>
      <w:r>
        <w:rPr>
          <w:rFonts w:ascii="SimSun" w:hAnsi="SimSun" w:eastAsia="SimSun" w:cs="SimSun"/>
          <w:sz w:val="21"/>
          <w:szCs w:val="21"/>
          <w:spacing w:val="3"/>
        </w:rPr>
        <w:t xml:space="preserve"> </w:t>
      </w:r>
      <w:r>
        <w:rPr>
          <w:rFonts w:ascii="SimSun" w:hAnsi="SimSun" w:eastAsia="SimSun" w:cs="SimSun"/>
          <w:sz w:val="21"/>
          <w:szCs w:val="21"/>
          <w:spacing w:val="2"/>
        </w:rPr>
        <w:t>斗韧带转移至腹主动脉旁淋巴结。子宫角或前壁上部病灶沿圆韧带淋巴管转移至腹股</w:t>
      </w:r>
      <w:r>
        <w:rPr>
          <w:rFonts w:ascii="SimSun" w:hAnsi="SimSun" w:eastAsia="SimSun" w:cs="SimSun"/>
          <w:sz w:val="21"/>
          <w:szCs w:val="21"/>
          <w:spacing w:val="1"/>
        </w:rPr>
        <w:t>沟淋巴结。子</w:t>
      </w:r>
      <w:r>
        <w:rPr>
          <w:rFonts w:ascii="SimSun" w:hAnsi="SimSun" w:eastAsia="SimSun" w:cs="SimSun"/>
          <w:sz w:val="21"/>
          <w:szCs w:val="21"/>
        </w:rPr>
        <w:t xml:space="preserve"> </w:t>
      </w:r>
      <w:r>
        <w:rPr>
          <w:rFonts w:ascii="SimSun" w:hAnsi="SimSun" w:eastAsia="SimSun" w:cs="SimSun"/>
          <w:sz w:val="21"/>
          <w:szCs w:val="21"/>
          <w:spacing w:val="-7"/>
        </w:rPr>
        <w:t>宫下段或已累及子宫颈管癌灶的淋巴转移途径与子宫颈癌相同</w:t>
      </w:r>
      <w:r>
        <w:rPr>
          <w:rFonts w:ascii="SimSun" w:hAnsi="SimSun" w:eastAsia="SimSun" w:cs="SimSun"/>
          <w:sz w:val="21"/>
          <w:szCs w:val="21"/>
          <w:spacing w:val="-8"/>
        </w:rPr>
        <w:t>，可累及宫旁、闭孔、髂内、髂外及髂总</w:t>
      </w:r>
      <w:r>
        <w:rPr>
          <w:rFonts w:ascii="SimSun" w:hAnsi="SimSun" w:eastAsia="SimSun" w:cs="SimSun"/>
          <w:sz w:val="21"/>
          <w:szCs w:val="21"/>
        </w:rPr>
        <w:t xml:space="preserve"> </w:t>
      </w:r>
      <w:r>
        <w:rPr>
          <w:rFonts w:ascii="SimSun" w:hAnsi="SimSun" w:eastAsia="SimSun" w:cs="SimSun"/>
          <w:sz w:val="21"/>
          <w:szCs w:val="21"/>
          <w:spacing w:val="10"/>
        </w:rPr>
        <w:t>淋巴结。子宫后壁癌灶可沿宫骶韧带转移至直肠旁淋巴结。约10</w:t>
      </w:r>
      <w:r>
        <w:rPr>
          <w:rFonts w:ascii="SimSun" w:hAnsi="SimSun" w:eastAsia="SimSun" w:cs="SimSun"/>
          <w:sz w:val="21"/>
          <w:szCs w:val="21"/>
          <w:spacing w:val="9"/>
        </w:rPr>
        <w:t>%内膜癌经淋巴管逆行引流累及</w:t>
      </w:r>
      <w:r>
        <w:rPr>
          <w:rFonts w:ascii="SimSun" w:hAnsi="SimSun" w:eastAsia="SimSun" w:cs="SimSun"/>
          <w:sz w:val="21"/>
          <w:szCs w:val="21"/>
        </w:rPr>
        <w:t xml:space="preserve"> </w:t>
      </w:r>
      <w:r>
        <w:rPr>
          <w:rFonts w:ascii="SimSun" w:hAnsi="SimSun" w:eastAsia="SimSun" w:cs="SimSun"/>
          <w:sz w:val="21"/>
          <w:szCs w:val="21"/>
          <w:spacing w:val="-3"/>
        </w:rPr>
        <w:t>阴道前壁。</w:t>
      </w:r>
    </w:p>
    <w:p>
      <w:pPr>
        <w:ind w:left="429"/>
        <w:spacing w:before="89" w:line="219"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18"/>
        </w:rPr>
        <w:t xml:space="preserve"> </w:t>
      </w:r>
      <w:r>
        <w:rPr>
          <w:rFonts w:ascii="SimSun" w:hAnsi="SimSun" w:eastAsia="SimSun" w:cs="SimSun"/>
          <w:sz w:val="21"/>
          <w:szCs w:val="21"/>
          <w:spacing w:val="-8"/>
        </w:rPr>
        <w:t>血行转移</w:t>
      </w:r>
      <w:r>
        <w:rPr>
          <w:rFonts w:ascii="SimSun" w:hAnsi="SimSun" w:eastAsia="SimSun" w:cs="SimSun"/>
          <w:sz w:val="21"/>
          <w:szCs w:val="21"/>
          <w:spacing w:val="103"/>
        </w:rPr>
        <w:t xml:space="preserve"> </w:t>
      </w:r>
      <w:r>
        <w:rPr>
          <w:rFonts w:ascii="SimSun" w:hAnsi="SimSun" w:eastAsia="SimSun" w:cs="SimSun"/>
          <w:sz w:val="21"/>
          <w:szCs w:val="21"/>
          <w:spacing w:val="-8"/>
        </w:rPr>
        <w:t>晚期患者经血行转移至全身各器官，常见部位为肺、肝、骨等。</w:t>
      </w:r>
    </w:p>
    <w:p>
      <w:pPr>
        <w:ind w:left="312"/>
        <w:spacing w:before="49" w:line="222" w:lineRule="auto"/>
        <w:rPr>
          <w:rFonts w:ascii="SimHei" w:hAnsi="SimHei" w:eastAsia="SimHei" w:cs="SimHei"/>
          <w:sz w:val="24"/>
          <w:szCs w:val="24"/>
        </w:rPr>
      </w:pPr>
      <w:r>
        <w:rPr>
          <w:rFonts w:ascii="SimHei" w:hAnsi="SimHei" w:eastAsia="SimHei" w:cs="SimHei"/>
          <w:sz w:val="24"/>
          <w:szCs w:val="24"/>
          <w:b/>
          <w:bCs/>
          <w:color w:val="0069BB"/>
          <w:spacing w:val="-23"/>
        </w:rPr>
        <w:t>【分期】</w:t>
      </w:r>
    </w:p>
    <w:p>
      <w:pPr>
        <w:ind w:left="429"/>
        <w:spacing w:before="101" w:line="216" w:lineRule="auto"/>
        <w:rPr>
          <w:rFonts w:ascii="SimSun" w:hAnsi="SimSun" w:eastAsia="SimSun" w:cs="SimSun"/>
          <w:sz w:val="21"/>
          <w:szCs w:val="21"/>
        </w:rPr>
      </w:pPr>
      <w:r>
        <w:rPr>
          <w:rFonts w:ascii="SimSun" w:hAnsi="SimSun" w:eastAsia="SimSun" w:cs="SimSun"/>
          <w:sz w:val="21"/>
          <w:szCs w:val="21"/>
          <w:spacing w:val="-4"/>
        </w:rPr>
        <w:t>子宫内膜癌的分期，采用国际妇产科联盟(FIGO,2009</w:t>
      </w:r>
      <w:r>
        <w:rPr>
          <w:rFonts w:ascii="SimSun" w:hAnsi="SimSun" w:eastAsia="SimSun" w:cs="SimSun"/>
          <w:sz w:val="21"/>
          <w:szCs w:val="21"/>
          <w:spacing w:val="28"/>
        </w:rPr>
        <w:t xml:space="preserve"> </w:t>
      </w:r>
      <w:r>
        <w:rPr>
          <w:rFonts w:ascii="SimSun" w:hAnsi="SimSun" w:eastAsia="SimSun" w:cs="SimSun"/>
          <w:sz w:val="21"/>
          <w:szCs w:val="21"/>
          <w:spacing w:val="-4"/>
        </w:rPr>
        <w:t>年)修订的手术-病理分期，见表26-1。</w:t>
      </w:r>
    </w:p>
    <w:p>
      <w:pPr>
        <w:ind w:left="2472"/>
        <w:spacing w:before="164" w:line="212" w:lineRule="auto"/>
        <w:rPr>
          <w:rFonts w:ascii="SimHei" w:hAnsi="SimHei" w:eastAsia="SimHei" w:cs="SimHei"/>
          <w:sz w:val="21"/>
          <w:szCs w:val="21"/>
        </w:rPr>
      </w:pPr>
      <w:r>
        <w:rPr>
          <w:rFonts w:ascii="SimHei" w:hAnsi="SimHei" w:eastAsia="SimHei" w:cs="SimHei"/>
          <w:sz w:val="21"/>
          <w:szCs w:val="21"/>
          <w:b/>
          <w:bCs/>
          <w:color w:val="005DA5"/>
          <w:spacing w:val="-12"/>
        </w:rPr>
        <w:t>表26-1</w:t>
      </w:r>
      <w:r>
        <w:rPr>
          <w:rFonts w:ascii="SimHei" w:hAnsi="SimHei" w:eastAsia="SimHei" w:cs="SimHei"/>
          <w:sz w:val="21"/>
          <w:szCs w:val="21"/>
          <w:color w:val="005DA5"/>
          <w:spacing w:val="51"/>
        </w:rPr>
        <w:t xml:space="preserve"> </w:t>
      </w:r>
      <w:r>
        <w:rPr>
          <w:rFonts w:ascii="SimHei" w:hAnsi="SimHei" w:eastAsia="SimHei" w:cs="SimHei"/>
          <w:sz w:val="21"/>
          <w:szCs w:val="21"/>
          <w:b/>
          <w:bCs/>
          <w:spacing w:val="-12"/>
        </w:rPr>
        <w:t>子宫内膜癌手术病理分期</w:t>
      </w:r>
      <w:r>
        <w:rPr>
          <w:rFonts w:ascii="Arial" w:hAnsi="Arial" w:eastAsia="Arial" w:cs="Arial"/>
          <w:sz w:val="21"/>
          <w:szCs w:val="21"/>
          <w:b/>
          <w:bCs/>
          <w:spacing w:val="-12"/>
        </w:rPr>
        <w:t>(FIGO,2009</w:t>
      </w:r>
      <w:r>
        <w:rPr>
          <w:rFonts w:ascii="Arial" w:hAnsi="Arial" w:eastAsia="Arial" w:cs="Arial"/>
          <w:sz w:val="21"/>
          <w:szCs w:val="21"/>
          <w:spacing w:val="-14"/>
        </w:rPr>
        <w:t xml:space="preserve"> </w:t>
      </w:r>
      <w:r>
        <w:rPr>
          <w:rFonts w:ascii="SimHei" w:hAnsi="SimHei" w:eastAsia="SimHei" w:cs="SimHei"/>
          <w:sz w:val="21"/>
          <w:szCs w:val="21"/>
          <w:b/>
          <w:bCs/>
          <w:spacing w:val="-12"/>
        </w:rPr>
        <w:t>年)</w:t>
      </w:r>
    </w:p>
    <w:p>
      <w:pPr>
        <w:spacing w:line="48" w:lineRule="exact"/>
        <w:rPr/>
      </w:pPr>
      <w:r/>
    </w:p>
    <w:tbl>
      <w:tblPr>
        <w:tblStyle w:val="2"/>
        <w:tblW w:w="9130" w:type="dxa"/>
        <w:tblInd w:w="29" w:type="dxa"/>
        <w:shd w:val="clear" w:fill="BDE6FA"/>
        <w:tblLayout w:type="fixed"/>
        <w:tblBorders>
          <w:left w:val="single" w:color="000000" w:sz="4" w:space="0"/>
          <w:bottom w:val="single" w:color="000000" w:sz="4" w:space="0"/>
          <w:right w:val="single" w:color="000000" w:sz="4" w:space="0"/>
          <w:top w:val="single" w:color="000000" w:sz="4" w:space="0"/>
        </w:tblBorders>
      </w:tblPr>
      <w:tblGrid>
        <w:gridCol w:w="9130"/>
      </w:tblGrid>
      <w:tr>
        <w:trPr>
          <w:trHeight w:val="939" w:hRule="atLeast"/>
        </w:trPr>
        <w:tc>
          <w:tcPr>
            <w:shd w:val="clear" w:fill="BDE6FA"/>
            <w:tcW w:w="9130" w:type="dxa"/>
            <w:vAlign w:val="top"/>
          </w:tcPr>
          <w:p>
            <w:pPr>
              <w:ind w:left="984"/>
              <w:spacing w:before="63" w:line="230" w:lineRule="auto"/>
              <w:rPr>
                <w:rFonts w:ascii="SimSun" w:hAnsi="SimSun" w:eastAsia="SimSun" w:cs="SimSun"/>
                <w:sz w:val="19"/>
                <w:szCs w:val="19"/>
              </w:rPr>
            </w:pPr>
            <w:r>
              <w:rPr>
                <w:rFonts w:ascii="SimSun" w:hAnsi="SimSun" w:eastAsia="SimSun" w:cs="SimSun"/>
                <w:sz w:val="19"/>
                <w:szCs w:val="19"/>
                <w:position w:val="2"/>
              </w:rPr>
              <w:t>I期</w:t>
            </w:r>
            <w:r>
              <w:rPr>
                <w:rFonts w:ascii="SimSun" w:hAnsi="SimSun" w:eastAsia="SimSun" w:cs="SimSun"/>
                <w:sz w:val="19"/>
                <w:szCs w:val="19"/>
                <w:spacing w:val="1"/>
                <w:position w:val="2"/>
              </w:rPr>
              <w:t xml:space="preserve">                            </w:t>
            </w:r>
            <w:r>
              <w:rPr>
                <w:rFonts w:ascii="SimSun" w:hAnsi="SimSun" w:eastAsia="SimSun" w:cs="SimSun"/>
                <w:sz w:val="19"/>
                <w:szCs w:val="19"/>
              </w:rPr>
              <w:t>肿瘤局限于子宫体</w:t>
            </w:r>
          </w:p>
          <w:p>
            <w:pPr>
              <w:ind w:left="1155"/>
              <w:spacing w:before="93" w:line="219" w:lineRule="auto"/>
              <w:rPr>
                <w:rFonts w:ascii="SimSun" w:hAnsi="SimSun" w:eastAsia="SimSun" w:cs="SimSun"/>
                <w:sz w:val="19"/>
                <w:szCs w:val="19"/>
              </w:rPr>
            </w:pPr>
            <w:r>
              <w:rPr>
                <w:rFonts w:ascii="SimSun" w:hAnsi="SimSun" w:eastAsia="SimSun" w:cs="SimSun"/>
                <w:sz w:val="19"/>
                <w:szCs w:val="19"/>
                <w:spacing w:val="-2"/>
              </w:rPr>
              <w:t>IA</w:t>
            </w:r>
            <w:r>
              <w:rPr>
                <w:rFonts w:ascii="SimSun" w:hAnsi="SimSun" w:eastAsia="SimSun" w:cs="SimSun"/>
                <w:sz w:val="19"/>
                <w:szCs w:val="19"/>
                <w:spacing w:val="3"/>
              </w:rPr>
              <w:t xml:space="preserve">                           </w:t>
            </w:r>
            <w:r>
              <w:rPr>
                <w:rFonts w:ascii="SimSun" w:hAnsi="SimSun" w:eastAsia="SimSun" w:cs="SimSun"/>
                <w:sz w:val="19"/>
                <w:szCs w:val="19"/>
                <w:spacing w:val="-2"/>
              </w:rPr>
              <w:t>肿瘤浸润深度&lt;1/2肌层</w:t>
            </w:r>
          </w:p>
          <w:p>
            <w:pPr>
              <w:ind w:left="1155"/>
              <w:spacing w:before="94" w:line="191" w:lineRule="auto"/>
              <w:rPr>
                <w:rFonts w:ascii="SimSun" w:hAnsi="SimSun" w:eastAsia="SimSun" w:cs="SimSun"/>
                <w:sz w:val="19"/>
                <w:szCs w:val="19"/>
              </w:rPr>
            </w:pPr>
            <w:r>
              <w:rPr>
                <w:rFonts w:ascii="SimSun" w:hAnsi="SimSun" w:eastAsia="SimSun" w:cs="SimSun"/>
                <w:sz w:val="19"/>
                <w:szCs w:val="19"/>
                <w:spacing w:val="-2"/>
                <w:position w:val="-1"/>
              </w:rPr>
              <w:t>I</w:t>
            </w:r>
            <w:r>
              <w:rPr>
                <w:rFonts w:ascii="SimSun" w:hAnsi="SimSun" w:eastAsia="SimSun" w:cs="SimSun"/>
                <w:sz w:val="19"/>
                <w:szCs w:val="19"/>
                <w:spacing w:val="3"/>
                <w:position w:val="-1"/>
              </w:rPr>
              <w:t xml:space="preserve"> </w:t>
            </w:r>
            <w:r>
              <w:rPr>
                <w:rFonts w:ascii="SimSun" w:hAnsi="SimSun" w:eastAsia="SimSun" w:cs="SimSun"/>
                <w:sz w:val="19"/>
                <w:szCs w:val="19"/>
                <w:spacing w:val="-2"/>
                <w:position w:val="-1"/>
              </w:rPr>
              <w:t>B</w:t>
            </w:r>
            <w:r>
              <w:rPr>
                <w:rFonts w:ascii="SimSun" w:hAnsi="SimSun" w:eastAsia="SimSun" w:cs="SimSun"/>
                <w:sz w:val="19"/>
                <w:szCs w:val="19"/>
                <w:spacing w:val="3"/>
                <w:position w:val="-1"/>
              </w:rPr>
              <w:t xml:space="preserve">                          </w:t>
            </w:r>
            <w:r>
              <w:rPr>
                <w:rFonts w:ascii="SimSun" w:hAnsi="SimSun" w:eastAsia="SimSun" w:cs="SimSun"/>
                <w:sz w:val="19"/>
                <w:szCs w:val="19"/>
                <w:spacing w:val="-2"/>
              </w:rPr>
              <w:t>肿瘤浸润深度≥1/2肌层</w:t>
            </w:r>
          </w:p>
        </w:tc>
      </w:tr>
    </w:tbl>
    <w:p>
      <w:pPr>
        <w:ind w:left="1009"/>
        <w:spacing w:before="84" w:line="210" w:lineRule="auto"/>
        <w:rPr>
          <w:rFonts w:ascii="SimSun" w:hAnsi="SimSun" w:eastAsia="SimSun" w:cs="SimSun"/>
          <w:sz w:val="19"/>
          <w:szCs w:val="19"/>
        </w:rPr>
      </w:pPr>
      <w:r>
        <w:rPr>
          <w:rFonts w:ascii="SimSun" w:hAnsi="SimSun" w:eastAsia="SimSun" w:cs="SimSun"/>
          <w:sz w:val="19"/>
          <w:szCs w:val="19"/>
          <w:spacing w:val="-4"/>
        </w:rPr>
        <w:t>Ⅱ</w:t>
      </w:r>
      <w:r>
        <w:rPr>
          <w:rFonts w:ascii="SimSun" w:hAnsi="SimSun" w:eastAsia="SimSun" w:cs="SimSun"/>
          <w:sz w:val="19"/>
          <w:szCs w:val="19"/>
          <w:spacing w:val="-18"/>
        </w:rPr>
        <w:t xml:space="preserve"> </w:t>
      </w:r>
      <w:r>
        <w:rPr>
          <w:rFonts w:ascii="SimSun" w:hAnsi="SimSun" w:eastAsia="SimSun" w:cs="SimSun"/>
          <w:sz w:val="19"/>
          <w:szCs w:val="19"/>
          <w:spacing w:val="-4"/>
        </w:rPr>
        <w:t>期</w:t>
      </w:r>
      <w:r>
        <w:rPr>
          <w:rFonts w:ascii="SimSun" w:hAnsi="SimSun" w:eastAsia="SimSun" w:cs="SimSun"/>
          <w:sz w:val="19"/>
          <w:szCs w:val="19"/>
          <w:spacing w:val="1"/>
        </w:rPr>
        <w:t xml:space="preserve">                           </w:t>
      </w:r>
      <w:r>
        <w:rPr>
          <w:rFonts w:ascii="SimSun" w:hAnsi="SimSun" w:eastAsia="SimSun" w:cs="SimSun"/>
          <w:sz w:val="19"/>
          <w:szCs w:val="19"/>
          <w:spacing w:val="-4"/>
        </w:rPr>
        <w:t>肿瘤侵犯宫颈间质，但无宫体外蔓延</w:t>
      </w:r>
    </w:p>
    <w:tbl>
      <w:tblPr>
        <w:tblStyle w:val="2"/>
        <w:tblW w:w="9130" w:type="dxa"/>
        <w:tblInd w:w="29" w:type="dxa"/>
        <w:shd w:val="clear" w:fill="BCE6F9"/>
        <w:tblLayout w:type="fixed"/>
        <w:tblBorders>
          <w:left w:val="single" w:color="000000" w:sz="4" w:space="0"/>
          <w:bottom w:val="single" w:color="000000" w:sz="4" w:space="0"/>
          <w:right w:val="single" w:color="000000" w:sz="4" w:space="0"/>
          <w:top w:val="single" w:color="000000" w:sz="4" w:space="0"/>
        </w:tblBorders>
      </w:tblPr>
      <w:tblGrid>
        <w:gridCol w:w="9130"/>
      </w:tblGrid>
      <w:tr>
        <w:trPr>
          <w:trHeight w:val="1879" w:hRule="atLeast"/>
        </w:trPr>
        <w:tc>
          <w:tcPr>
            <w:shd w:val="clear" w:fill="BCE6F9"/>
            <w:tcW w:w="9130" w:type="dxa"/>
            <w:vAlign w:val="top"/>
          </w:tcPr>
          <w:p>
            <w:pPr>
              <w:ind w:left="944"/>
              <w:spacing w:before="92" w:line="220" w:lineRule="auto"/>
              <w:rPr>
                <w:rFonts w:ascii="SimSun" w:hAnsi="SimSun" w:eastAsia="SimSun" w:cs="SimSun"/>
                <w:sz w:val="19"/>
                <w:szCs w:val="19"/>
              </w:rPr>
            </w:pPr>
            <w:r>
              <w:rPr>
                <w:rFonts w:ascii="SimSun" w:hAnsi="SimSun" w:eastAsia="SimSun" w:cs="SimSun"/>
                <w:sz w:val="19"/>
                <w:szCs w:val="19"/>
                <w:spacing w:val="-1"/>
              </w:rPr>
              <w:t>Ⅲ期</w:t>
            </w:r>
            <w:r>
              <w:rPr>
                <w:rFonts w:ascii="SimSun" w:hAnsi="SimSun" w:eastAsia="SimSun" w:cs="SimSun"/>
                <w:sz w:val="19"/>
                <w:szCs w:val="19"/>
              </w:rPr>
              <w:t xml:space="preserve">                            </w:t>
            </w:r>
            <w:r>
              <w:rPr>
                <w:rFonts w:ascii="SimSun" w:hAnsi="SimSun" w:eastAsia="SimSun" w:cs="SimSun"/>
                <w:sz w:val="19"/>
                <w:szCs w:val="19"/>
                <w:spacing w:val="-1"/>
              </w:rPr>
              <w:t>肿瘤局部和(或)区域扩散</w:t>
            </w:r>
          </w:p>
          <w:p>
            <w:pPr>
              <w:ind w:left="1145"/>
              <w:spacing w:before="83" w:line="235" w:lineRule="auto"/>
              <w:rPr>
                <w:rFonts w:ascii="SimSun" w:hAnsi="SimSun" w:eastAsia="SimSun" w:cs="SimSun"/>
                <w:sz w:val="19"/>
                <w:szCs w:val="19"/>
              </w:rPr>
            </w:pPr>
            <w:r>
              <w:rPr>
                <w:rFonts w:ascii="SimSun" w:hAnsi="SimSun" w:eastAsia="SimSun" w:cs="SimSun"/>
                <w:sz w:val="19"/>
                <w:szCs w:val="19"/>
                <w:spacing w:val="-1"/>
                <w:position w:val="-1"/>
              </w:rPr>
              <w:t>Ⅲ</w:t>
            </w:r>
            <w:r>
              <w:rPr>
                <w:rFonts w:ascii="SimSun" w:hAnsi="SimSun" w:eastAsia="SimSun" w:cs="SimSun"/>
                <w:sz w:val="19"/>
                <w:szCs w:val="19"/>
                <w:spacing w:val="2"/>
                <w:position w:val="-1"/>
              </w:rPr>
              <w:t xml:space="preserve"> </w:t>
            </w:r>
            <w:r>
              <w:rPr>
                <w:rFonts w:ascii="SimSun" w:hAnsi="SimSun" w:eastAsia="SimSun" w:cs="SimSun"/>
                <w:sz w:val="19"/>
                <w:szCs w:val="19"/>
                <w:spacing w:val="-1"/>
                <w:position w:val="-1"/>
              </w:rPr>
              <w:t>A</w:t>
            </w:r>
            <w:r>
              <w:rPr>
                <w:rFonts w:ascii="SimSun" w:hAnsi="SimSun" w:eastAsia="SimSun" w:cs="SimSun"/>
                <w:sz w:val="19"/>
                <w:szCs w:val="19"/>
                <w:spacing w:val="3"/>
                <w:position w:val="-1"/>
              </w:rPr>
              <w:t xml:space="preserve">                         </w:t>
            </w:r>
            <w:r>
              <w:rPr>
                <w:rFonts w:ascii="SimSun" w:hAnsi="SimSun" w:eastAsia="SimSun" w:cs="SimSun"/>
                <w:sz w:val="19"/>
                <w:szCs w:val="19"/>
                <w:spacing w:val="-1"/>
              </w:rPr>
              <w:t>肿瘤累及子宫浆膜和(或)附件</w:t>
            </w:r>
          </w:p>
          <w:p>
            <w:pPr>
              <w:ind w:left="1145"/>
              <w:spacing w:before="68" w:line="235" w:lineRule="auto"/>
              <w:rPr>
                <w:rFonts w:ascii="SimSun" w:hAnsi="SimSun" w:eastAsia="SimSun" w:cs="SimSun"/>
                <w:sz w:val="19"/>
                <w:szCs w:val="19"/>
              </w:rPr>
            </w:pPr>
            <w:r>
              <w:rPr>
                <w:rFonts w:ascii="SimSun" w:hAnsi="SimSun" w:eastAsia="SimSun" w:cs="SimSun"/>
                <w:sz w:val="19"/>
                <w:szCs w:val="19"/>
                <w:spacing w:val="-1"/>
                <w:position w:val="-1"/>
              </w:rPr>
              <w:t>Ⅲ</w:t>
            </w:r>
            <w:r>
              <w:rPr>
                <w:rFonts w:ascii="SimSun" w:hAnsi="SimSun" w:eastAsia="SimSun" w:cs="SimSun"/>
                <w:sz w:val="19"/>
                <w:szCs w:val="19"/>
                <w:spacing w:val="3"/>
                <w:position w:val="-1"/>
              </w:rPr>
              <w:t xml:space="preserve"> </w:t>
            </w:r>
            <w:r>
              <w:rPr>
                <w:rFonts w:ascii="SimSun" w:hAnsi="SimSun" w:eastAsia="SimSun" w:cs="SimSun"/>
                <w:sz w:val="19"/>
                <w:szCs w:val="19"/>
                <w:spacing w:val="-1"/>
                <w:position w:val="-1"/>
              </w:rPr>
              <w:t>B</w:t>
            </w:r>
            <w:r>
              <w:rPr>
                <w:rFonts w:ascii="SimSun" w:hAnsi="SimSun" w:eastAsia="SimSun" w:cs="SimSun"/>
                <w:sz w:val="19"/>
                <w:szCs w:val="19"/>
                <w:spacing w:val="3"/>
                <w:position w:val="-1"/>
              </w:rPr>
              <w:t xml:space="preserve">                         </w:t>
            </w:r>
            <w:r>
              <w:rPr>
                <w:rFonts w:ascii="SimSun" w:hAnsi="SimSun" w:eastAsia="SimSun" w:cs="SimSun"/>
                <w:sz w:val="19"/>
                <w:szCs w:val="19"/>
                <w:spacing w:val="-1"/>
              </w:rPr>
              <w:t>肿瘤累及阴道和(或)宫旁组织</w:t>
            </w:r>
          </w:p>
          <w:p>
            <w:pPr>
              <w:ind w:left="1145"/>
              <w:spacing w:before="56" w:line="235" w:lineRule="auto"/>
              <w:rPr>
                <w:rFonts w:ascii="SimSun" w:hAnsi="SimSun" w:eastAsia="SimSun" w:cs="SimSun"/>
                <w:sz w:val="19"/>
                <w:szCs w:val="19"/>
              </w:rPr>
            </w:pPr>
            <w:r>
              <w:rPr>
                <w:rFonts w:ascii="SimSun" w:hAnsi="SimSun" w:eastAsia="SimSun" w:cs="SimSun"/>
                <w:sz w:val="19"/>
                <w:szCs w:val="19"/>
                <w:spacing w:val="-1"/>
                <w:position w:val="-1"/>
              </w:rPr>
              <w:t>Ⅲ</w:t>
            </w:r>
            <w:r>
              <w:rPr>
                <w:rFonts w:ascii="SimSun" w:hAnsi="SimSun" w:eastAsia="SimSun" w:cs="SimSun"/>
                <w:sz w:val="19"/>
                <w:szCs w:val="19"/>
                <w:spacing w:val="6"/>
                <w:position w:val="-1"/>
              </w:rPr>
              <w:t xml:space="preserve"> </w:t>
            </w:r>
            <w:r>
              <w:rPr>
                <w:rFonts w:ascii="SimSun" w:hAnsi="SimSun" w:eastAsia="SimSun" w:cs="SimSun"/>
                <w:sz w:val="19"/>
                <w:szCs w:val="19"/>
                <w:spacing w:val="-1"/>
                <w:position w:val="-1"/>
              </w:rPr>
              <w:t>C</w:t>
            </w:r>
            <w:r>
              <w:rPr>
                <w:rFonts w:ascii="SimSun" w:hAnsi="SimSun" w:eastAsia="SimSun" w:cs="SimSun"/>
                <w:sz w:val="19"/>
                <w:szCs w:val="19"/>
                <w:spacing w:val="3"/>
                <w:position w:val="-1"/>
              </w:rPr>
              <w:t xml:space="preserve">                         </w:t>
            </w:r>
            <w:r>
              <w:rPr>
                <w:rFonts w:ascii="SimSun" w:hAnsi="SimSun" w:eastAsia="SimSun" w:cs="SimSun"/>
                <w:sz w:val="19"/>
                <w:szCs w:val="19"/>
                <w:spacing w:val="-1"/>
              </w:rPr>
              <w:t>盆腔淋巴结和(或)腹主动脉旁淋巴结转移</w:t>
            </w:r>
          </w:p>
          <w:p>
            <w:pPr>
              <w:ind w:left="1335"/>
              <w:spacing w:before="58" w:line="270" w:lineRule="exact"/>
              <w:rPr>
                <w:rFonts w:ascii="SimSun" w:hAnsi="SimSun" w:eastAsia="SimSun" w:cs="SimSun"/>
                <w:sz w:val="19"/>
                <w:szCs w:val="19"/>
              </w:rPr>
            </w:pPr>
            <w:r>
              <w:rPr>
                <w:rFonts w:ascii="SimSun" w:hAnsi="SimSun" w:eastAsia="SimSun" w:cs="SimSun"/>
                <w:sz w:val="19"/>
                <w:szCs w:val="19"/>
                <w:spacing w:val="-2"/>
                <w:position w:val="-1"/>
              </w:rPr>
              <w:t>Ⅲ</w:t>
            </w:r>
            <w:r>
              <w:rPr>
                <w:rFonts w:ascii="SimSun" w:hAnsi="SimSun" w:eastAsia="SimSun" w:cs="SimSun"/>
                <w:sz w:val="19"/>
                <w:szCs w:val="19"/>
                <w:spacing w:val="26"/>
                <w:w w:val="101"/>
                <w:position w:val="-1"/>
              </w:rPr>
              <w:t xml:space="preserve"> </w:t>
            </w:r>
            <w:r>
              <w:rPr>
                <w:rFonts w:ascii="SimSun" w:hAnsi="SimSun" w:eastAsia="SimSun" w:cs="SimSun"/>
                <w:sz w:val="19"/>
                <w:szCs w:val="19"/>
                <w:spacing w:val="-2"/>
                <w:position w:val="-1"/>
              </w:rPr>
              <w:t>C1</w:t>
            </w:r>
            <w:r>
              <w:rPr>
                <w:rFonts w:ascii="SimSun" w:hAnsi="SimSun" w:eastAsia="SimSun" w:cs="SimSun"/>
                <w:sz w:val="19"/>
                <w:szCs w:val="19"/>
                <w:spacing w:val="3"/>
                <w:position w:val="-1"/>
              </w:rPr>
              <w:t xml:space="preserve">                      </w:t>
            </w:r>
            <w:r>
              <w:rPr>
                <w:rFonts w:ascii="SimSun" w:hAnsi="SimSun" w:eastAsia="SimSun" w:cs="SimSun"/>
                <w:sz w:val="19"/>
                <w:szCs w:val="19"/>
                <w:spacing w:val="-2"/>
                <w:position w:val="1"/>
              </w:rPr>
              <w:t>盆腔淋巴结转移</w:t>
            </w:r>
          </w:p>
          <w:p>
            <w:pPr>
              <w:ind w:left="1325"/>
              <w:spacing w:before="50" w:line="192" w:lineRule="auto"/>
              <w:rPr>
                <w:rFonts w:ascii="SimSun" w:hAnsi="SimSun" w:eastAsia="SimSun" w:cs="SimSun"/>
                <w:sz w:val="19"/>
                <w:szCs w:val="19"/>
              </w:rPr>
            </w:pPr>
            <w:r>
              <w:rPr>
                <w:rFonts w:ascii="SimSun" w:hAnsi="SimSun" w:eastAsia="SimSun" w:cs="SimSun"/>
                <w:sz w:val="19"/>
                <w:szCs w:val="19"/>
                <w:spacing w:val="-1"/>
                <w:position w:val="-2"/>
              </w:rPr>
              <w:t>Ⅲ</w:t>
            </w:r>
            <w:r>
              <w:rPr>
                <w:rFonts w:ascii="SimSun" w:hAnsi="SimSun" w:eastAsia="SimSun" w:cs="SimSun"/>
                <w:sz w:val="19"/>
                <w:szCs w:val="19"/>
                <w:spacing w:val="11"/>
                <w:position w:val="-2"/>
              </w:rPr>
              <w:t xml:space="preserve"> </w:t>
            </w:r>
            <w:r>
              <w:rPr>
                <w:rFonts w:ascii="SimSun" w:hAnsi="SimSun" w:eastAsia="SimSun" w:cs="SimSun"/>
                <w:sz w:val="19"/>
                <w:szCs w:val="19"/>
                <w:spacing w:val="-1"/>
                <w:position w:val="-2"/>
              </w:rPr>
              <w:t>C2</w:t>
            </w:r>
            <w:r>
              <w:rPr>
                <w:rFonts w:ascii="SimSun" w:hAnsi="SimSun" w:eastAsia="SimSun" w:cs="SimSun"/>
                <w:sz w:val="19"/>
                <w:szCs w:val="19"/>
                <w:position w:val="-2"/>
              </w:rPr>
              <w:t xml:space="preserve">                       </w:t>
            </w:r>
            <w:r>
              <w:rPr>
                <w:rFonts w:ascii="SimSun" w:hAnsi="SimSun" w:eastAsia="SimSun" w:cs="SimSun"/>
                <w:sz w:val="19"/>
                <w:szCs w:val="19"/>
                <w:spacing w:val="-1"/>
              </w:rPr>
              <w:t>腹主动脉旁淋巴结转移伴(或不伴)盆腔淋巴结转移</w:t>
            </w:r>
          </w:p>
        </w:tc>
      </w:tr>
    </w:tbl>
    <w:p>
      <w:pPr>
        <w:ind w:left="979"/>
        <w:spacing w:before="74" w:line="227" w:lineRule="auto"/>
        <w:rPr>
          <w:rFonts w:ascii="SimSun" w:hAnsi="SimSun" w:eastAsia="SimSun" w:cs="SimSun"/>
          <w:sz w:val="19"/>
          <w:szCs w:val="19"/>
        </w:rPr>
      </w:pPr>
      <w:r>
        <w:rPr>
          <w:rFonts w:ascii="SimSun" w:hAnsi="SimSun" w:eastAsia="SimSun" w:cs="SimSun"/>
          <w:sz w:val="19"/>
          <w:szCs w:val="19"/>
          <w:position w:val="1"/>
        </w:rPr>
        <w:t>IV期</w:t>
      </w:r>
      <w:r>
        <w:rPr>
          <w:rFonts w:ascii="SimSun" w:hAnsi="SimSun" w:eastAsia="SimSun" w:cs="SimSun"/>
          <w:sz w:val="19"/>
          <w:szCs w:val="19"/>
          <w:spacing w:val="3"/>
          <w:position w:val="1"/>
        </w:rPr>
        <w:t xml:space="preserve">                       </w:t>
      </w:r>
      <w:r>
        <w:rPr>
          <w:rFonts w:ascii="SimSun" w:hAnsi="SimSun" w:eastAsia="SimSun" w:cs="SimSun"/>
          <w:sz w:val="19"/>
          <w:szCs w:val="19"/>
          <w:spacing w:val="2"/>
          <w:position w:val="1"/>
        </w:rPr>
        <w:t xml:space="preserve">    </w:t>
      </w:r>
      <w:r>
        <w:rPr>
          <w:rFonts w:ascii="SimSun" w:hAnsi="SimSun" w:eastAsia="SimSun" w:cs="SimSun"/>
          <w:sz w:val="19"/>
          <w:szCs w:val="19"/>
        </w:rPr>
        <w:t>肿瘤侵及膀胱和(或)直肠黏膜，和(或)远处转移</w:t>
      </w:r>
    </w:p>
    <w:p>
      <w:pPr>
        <w:ind w:left="1170"/>
        <w:spacing w:before="84" w:line="219" w:lineRule="auto"/>
        <w:rPr>
          <w:rFonts w:ascii="SimSun" w:hAnsi="SimSun" w:eastAsia="SimSun" w:cs="SimSun"/>
          <w:sz w:val="19"/>
          <w:szCs w:val="19"/>
        </w:rPr>
      </w:pPr>
      <w:r>
        <w:rPr>
          <w:rFonts w:ascii="SimSun" w:hAnsi="SimSun" w:eastAsia="SimSun" w:cs="SimSun"/>
          <w:sz w:val="19"/>
          <w:szCs w:val="19"/>
          <w:spacing w:val="-2"/>
          <w:position w:val="-1"/>
        </w:rPr>
        <w:t>IV</w:t>
      </w:r>
      <w:r>
        <w:rPr>
          <w:rFonts w:ascii="SimSun" w:hAnsi="SimSun" w:eastAsia="SimSun" w:cs="SimSun"/>
          <w:sz w:val="19"/>
          <w:szCs w:val="19"/>
          <w:spacing w:val="30"/>
          <w:position w:val="-1"/>
        </w:rPr>
        <w:t xml:space="preserve"> </w:t>
      </w:r>
      <w:r>
        <w:rPr>
          <w:rFonts w:ascii="SimSun" w:hAnsi="SimSun" w:eastAsia="SimSun" w:cs="SimSun"/>
          <w:sz w:val="19"/>
          <w:szCs w:val="19"/>
          <w:spacing w:val="-2"/>
          <w:position w:val="-1"/>
        </w:rPr>
        <w:t>A</w:t>
      </w:r>
      <w:r>
        <w:rPr>
          <w:rFonts w:ascii="SimSun" w:hAnsi="SimSun" w:eastAsia="SimSun" w:cs="SimSun"/>
          <w:sz w:val="19"/>
          <w:szCs w:val="19"/>
          <w:spacing w:val="3"/>
          <w:position w:val="-1"/>
        </w:rPr>
        <w:t xml:space="preserve">                         </w:t>
      </w:r>
      <w:r>
        <w:rPr>
          <w:rFonts w:ascii="SimSun" w:hAnsi="SimSun" w:eastAsia="SimSun" w:cs="SimSun"/>
          <w:sz w:val="19"/>
          <w:szCs w:val="19"/>
          <w:spacing w:val="-2"/>
        </w:rPr>
        <w:t>肿瘤侵及膀胱和(或)直肠黏膜</w:t>
      </w:r>
    </w:p>
    <w:p>
      <w:pPr>
        <w:ind w:left="1170"/>
        <w:spacing w:before="94" w:line="218" w:lineRule="auto"/>
        <w:rPr>
          <w:rFonts w:ascii="SimSun" w:hAnsi="SimSun" w:eastAsia="SimSun" w:cs="SimSun"/>
          <w:sz w:val="19"/>
          <w:szCs w:val="19"/>
        </w:rPr>
      </w:pPr>
      <w:r>
        <w:rPr>
          <w:rFonts w:ascii="SimSun" w:hAnsi="SimSun" w:eastAsia="SimSun" w:cs="SimSun"/>
          <w:sz w:val="19"/>
          <w:szCs w:val="19"/>
          <w:spacing w:val="-1"/>
        </w:rPr>
        <w:t>IV</w:t>
      </w:r>
      <w:r>
        <w:rPr>
          <w:rFonts w:ascii="SimSun" w:hAnsi="SimSun" w:eastAsia="SimSun" w:cs="SimSun"/>
          <w:sz w:val="19"/>
          <w:szCs w:val="19"/>
          <w:spacing w:val="27"/>
        </w:rPr>
        <w:t xml:space="preserve"> </w:t>
      </w:r>
      <w:r>
        <w:rPr>
          <w:rFonts w:ascii="SimSun" w:hAnsi="SimSun" w:eastAsia="SimSun" w:cs="SimSun"/>
          <w:sz w:val="19"/>
          <w:szCs w:val="19"/>
          <w:spacing w:val="-1"/>
        </w:rPr>
        <w:t>B</w:t>
      </w:r>
      <w:r>
        <w:rPr>
          <w:rFonts w:ascii="SimSun" w:hAnsi="SimSun" w:eastAsia="SimSun" w:cs="SimSun"/>
          <w:sz w:val="19"/>
          <w:szCs w:val="19"/>
          <w:spacing w:val="3"/>
        </w:rPr>
        <w:t xml:space="preserve">                         </w:t>
      </w:r>
      <w:r>
        <w:rPr>
          <w:rFonts w:ascii="SimSun" w:hAnsi="SimSun" w:eastAsia="SimSun" w:cs="SimSun"/>
          <w:sz w:val="19"/>
          <w:szCs w:val="19"/>
          <w:spacing w:val="-1"/>
        </w:rPr>
        <w:t>远处转移，包括腹腔内和(或)腹股沟淋巴</w:t>
      </w:r>
      <w:r>
        <w:rPr>
          <w:rFonts w:ascii="SimSun" w:hAnsi="SimSun" w:eastAsia="SimSun" w:cs="SimSun"/>
          <w:sz w:val="19"/>
          <w:szCs w:val="19"/>
          <w:spacing w:val="-2"/>
        </w:rPr>
        <w:t>结转移</w:t>
      </w:r>
    </w:p>
    <w:p>
      <w:pPr>
        <w:spacing w:line="273" w:lineRule="auto"/>
        <w:rPr>
          <w:rFonts w:ascii="Arial"/>
          <w:sz w:val="21"/>
        </w:rPr>
      </w:pPr>
      <w:r/>
    </w:p>
    <w:p>
      <w:pPr>
        <w:ind w:left="327"/>
        <w:spacing w:before="69" w:line="222" w:lineRule="auto"/>
        <w:rPr>
          <w:rFonts w:ascii="SimHei" w:hAnsi="SimHei" w:eastAsia="SimHei" w:cs="SimHei"/>
          <w:sz w:val="21"/>
          <w:szCs w:val="21"/>
        </w:rPr>
      </w:pPr>
      <w:r>
        <w:rPr>
          <w:rFonts w:ascii="SimHei" w:hAnsi="SimHei" w:eastAsia="SimHei" w:cs="SimHei"/>
          <w:sz w:val="21"/>
          <w:szCs w:val="21"/>
          <w:b/>
          <w:bCs/>
          <w:color w:val="006ABC"/>
          <w:spacing w:val="-3"/>
        </w:rPr>
        <w:t>【临床表现】</w:t>
      </w:r>
    </w:p>
    <w:p>
      <w:pPr>
        <w:ind w:left="429"/>
        <w:spacing w:before="82" w:line="219"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27"/>
        </w:rPr>
        <w:t xml:space="preserve"> </w:t>
      </w:r>
      <w:r>
        <w:rPr>
          <w:rFonts w:ascii="SimSun" w:hAnsi="SimSun" w:eastAsia="SimSun" w:cs="SimSun"/>
          <w:sz w:val="21"/>
          <w:szCs w:val="21"/>
          <w:spacing w:val="8"/>
        </w:rPr>
        <w:t>症状</w:t>
      </w:r>
      <w:r>
        <w:rPr>
          <w:rFonts w:ascii="SimSun" w:hAnsi="SimSun" w:eastAsia="SimSun" w:cs="SimSun"/>
          <w:sz w:val="21"/>
          <w:szCs w:val="21"/>
          <w:spacing w:val="76"/>
        </w:rPr>
        <w:t xml:space="preserve"> </w:t>
      </w:r>
      <w:r>
        <w:rPr>
          <w:rFonts w:ascii="SimSun" w:hAnsi="SimSun" w:eastAsia="SimSun" w:cs="SimSun"/>
          <w:sz w:val="21"/>
          <w:szCs w:val="21"/>
          <w:spacing w:val="8"/>
        </w:rPr>
        <w:t>约90%的患者出现阴道流血或阴道排液症状。</w:t>
      </w:r>
    </w:p>
    <w:p>
      <w:pPr>
        <w:ind w:right="65" w:firstLine="429"/>
        <w:spacing w:before="72" w:line="258" w:lineRule="auto"/>
        <w:rPr>
          <w:rFonts w:ascii="SimSun" w:hAnsi="SimSun" w:eastAsia="SimSun" w:cs="SimSun"/>
          <w:sz w:val="21"/>
          <w:szCs w:val="21"/>
        </w:rPr>
      </w:pPr>
      <w:r>
        <w:rPr>
          <w:rFonts w:ascii="SimSun" w:hAnsi="SimSun" w:eastAsia="SimSun" w:cs="SimSun"/>
          <w:sz w:val="21"/>
          <w:szCs w:val="21"/>
          <w:spacing w:val="-1"/>
        </w:rPr>
        <w:t>(1)阴道流血：主要表现为绝经后阴道流血，量一般不多。尚未绝经者可表现为经量增多</w:t>
      </w:r>
      <w:r>
        <w:rPr>
          <w:rFonts w:ascii="SimSun" w:hAnsi="SimSun" w:eastAsia="SimSun" w:cs="SimSun"/>
          <w:sz w:val="21"/>
          <w:szCs w:val="21"/>
          <w:spacing w:val="-2"/>
        </w:rPr>
        <w:t>、经期</w:t>
      </w:r>
      <w:r>
        <w:rPr>
          <w:rFonts w:ascii="SimSun" w:hAnsi="SimSun" w:eastAsia="SimSun" w:cs="SimSun"/>
          <w:sz w:val="21"/>
          <w:szCs w:val="21"/>
        </w:rPr>
        <w:t xml:space="preserve"> </w:t>
      </w:r>
      <w:r>
        <w:rPr>
          <w:rFonts w:ascii="SimSun" w:hAnsi="SimSun" w:eastAsia="SimSun" w:cs="SimSun"/>
          <w:sz w:val="21"/>
          <w:szCs w:val="21"/>
          <w:spacing w:val="-5"/>
        </w:rPr>
        <w:t>延长或月经紊乱。</w:t>
      </w:r>
    </w:p>
    <w:p>
      <w:pPr>
        <w:ind w:right="65" w:firstLine="429"/>
        <w:spacing w:before="92" w:line="260" w:lineRule="auto"/>
        <w:rPr>
          <w:rFonts w:ascii="SimSun" w:hAnsi="SimSun" w:eastAsia="SimSun" w:cs="SimSun"/>
          <w:sz w:val="21"/>
          <w:szCs w:val="21"/>
        </w:rPr>
      </w:pPr>
      <w:r>
        <w:rPr>
          <w:rFonts w:ascii="SimSun" w:hAnsi="SimSun" w:eastAsia="SimSun" w:cs="SimSun"/>
          <w:sz w:val="21"/>
          <w:szCs w:val="21"/>
          <w:spacing w:val="-1"/>
        </w:rPr>
        <w:t>(2)阴道排液：多为血性液体或浆液性分泌物，合并感染则有脓血性排液，恶臭。因异常</w:t>
      </w:r>
      <w:r>
        <w:rPr>
          <w:rFonts w:ascii="SimSun" w:hAnsi="SimSun" w:eastAsia="SimSun" w:cs="SimSun"/>
          <w:sz w:val="21"/>
          <w:szCs w:val="21"/>
          <w:spacing w:val="-2"/>
        </w:rPr>
        <w:t>阴道排</w:t>
      </w:r>
      <w:r>
        <w:rPr>
          <w:rFonts w:ascii="SimSun" w:hAnsi="SimSun" w:eastAsia="SimSun" w:cs="SimSun"/>
          <w:sz w:val="21"/>
          <w:szCs w:val="21"/>
        </w:rPr>
        <w:t xml:space="preserve"> </w:t>
      </w:r>
      <w:r>
        <w:rPr>
          <w:rFonts w:ascii="SimSun" w:hAnsi="SimSun" w:eastAsia="SimSun" w:cs="SimSun"/>
          <w:sz w:val="21"/>
          <w:szCs w:val="21"/>
          <w:spacing w:val="14"/>
        </w:rPr>
        <w:t>液就诊者约占25%。</w:t>
      </w:r>
    </w:p>
    <w:p>
      <w:pPr>
        <w:ind w:right="55" w:firstLine="429"/>
        <w:spacing w:before="90" w:line="272" w:lineRule="auto"/>
        <w:rPr>
          <w:rFonts w:ascii="SimSun" w:hAnsi="SimSun" w:eastAsia="SimSun" w:cs="SimSun"/>
          <w:sz w:val="21"/>
          <w:szCs w:val="21"/>
        </w:rPr>
      </w:pPr>
      <w:r>
        <w:rPr>
          <w:rFonts w:ascii="SimSun" w:hAnsi="SimSun" w:eastAsia="SimSun" w:cs="SimSun"/>
          <w:sz w:val="21"/>
          <w:szCs w:val="21"/>
          <w:spacing w:val="-1"/>
        </w:rPr>
        <w:t>(3)下腹疼痛及其他：若肿瘤累及宫颈内口，可引起宫腔积脓，出现下腹胀痛及痉挛样疼</w:t>
      </w:r>
      <w:r>
        <w:rPr>
          <w:rFonts w:ascii="SimSun" w:hAnsi="SimSun" w:eastAsia="SimSun" w:cs="SimSun"/>
          <w:sz w:val="21"/>
          <w:szCs w:val="21"/>
          <w:spacing w:val="-2"/>
        </w:rPr>
        <w:t>痛。肿</w:t>
      </w:r>
      <w:r>
        <w:rPr>
          <w:rFonts w:ascii="SimSun" w:hAnsi="SimSun" w:eastAsia="SimSun" w:cs="SimSun"/>
          <w:sz w:val="21"/>
          <w:szCs w:val="21"/>
        </w:rPr>
        <w:t xml:space="preserve"> </w:t>
      </w:r>
      <w:r>
        <w:rPr>
          <w:rFonts w:ascii="SimSun" w:hAnsi="SimSun" w:eastAsia="SimSun" w:cs="SimSun"/>
          <w:sz w:val="21"/>
          <w:szCs w:val="21"/>
          <w:spacing w:val="2"/>
        </w:rPr>
        <w:t>瘤浸润子宫周围组织或压迫神经可引起下腹及腰骶部疼痛。晚期可出现贫血、消瘦</w:t>
      </w:r>
      <w:r>
        <w:rPr>
          <w:rFonts w:ascii="SimSun" w:hAnsi="SimSun" w:eastAsia="SimSun" w:cs="SimSun"/>
          <w:sz w:val="21"/>
          <w:szCs w:val="21"/>
          <w:spacing w:val="1"/>
        </w:rPr>
        <w:t>及恶病质等相应</w:t>
      </w:r>
      <w:r>
        <w:rPr>
          <w:rFonts w:ascii="SimSun" w:hAnsi="SimSun" w:eastAsia="SimSun" w:cs="SimSun"/>
          <w:sz w:val="21"/>
          <w:szCs w:val="21"/>
        </w:rPr>
        <w:t xml:space="preserve"> </w:t>
      </w:r>
      <w:r>
        <w:rPr>
          <w:rFonts w:ascii="SimSun" w:hAnsi="SimSun" w:eastAsia="SimSun" w:cs="SimSun"/>
          <w:sz w:val="21"/>
          <w:szCs w:val="21"/>
          <w:spacing w:val="-4"/>
        </w:rPr>
        <w:t>症状。</w:t>
      </w:r>
    </w:p>
    <w:p>
      <w:pPr>
        <w:ind w:left="429"/>
        <w:spacing w:before="66" w:line="220" w:lineRule="auto"/>
        <w:rPr>
          <w:rFonts w:ascii="FangSong" w:hAnsi="FangSong" w:eastAsia="FangSong" w:cs="FangSong"/>
          <w:sz w:val="21"/>
          <w:szCs w:val="21"/>
        </w:rPr>
      </w:pPr>
      <w:r>
        <w:rPr>
          <w:rFonts w:ascii="FangSong" w:hAnsi="FangSong" w:eastAsia="FangSong" w:cs="FangSong"/>
          <w:sz w:val="21"/>
          <w:szCs w:val="21"/>
          <w:spacing w:val="11"/>
        </w:rPr>
        <w:t>2.</w:t>
      </w:r>
      <w:r>
        <w:rPr>
          <w:rFonts w:ascii="FangSong" w:hAnsi="FangSong" w:eastAsia="FangSong" w:cs="FangSong"/>
          <w:sz w:val="21"/>
          <w:szCs w:val="21"/>
          <w:spacing w:val="-30"/>
        </w:rPr>
        <w:t xml:space="preserve"> </w:t>
      </w:r>
      <w:r>
        <w:rPr>
          <w:rFonts w:ascii="FangSong" w:hAnsi="FangSong" w:eastAsia="FangSong" w:cs="FangSong"/>
          <w:sz w:val="21"/>
          <w:szCs w:val="21"/>
          <w:spacing w:val="11"/>
        </w:rPr>
        <w:t>体征早期患者妇科检查可无异常发现。晚期可有子宫增大，合并宫腔积脓时可有明显压</w:t>
      </w:r>
    </w:p>
    <w:p>
      <w:pPr>
        <w:sectPr>
          <w:type w:val="continuous"/>
          <w:pgSz w:w="11900" w:h="16840"/>
          <w:pgMar w:top="400" w:right="934" w:bottom="400" w:left="699" w:header="0" w:footer="0" w:gutter="0"/>
          <w:cols w:equalWidth="0" w:num="2">
            <w:col w:w="1001" w:space="100"/>
            <w:col w:w="9166" w:space="0"/>
          </w:cols>
        </w:sectPr>
        <w:rPr/>
      </w:pPr>
    </w:p>
    <w:p>
      <w:pPr>
        <w:spacing w:line="363" w:lineRule="auto"/>
        <w:rPr>
          <w:rFonts w:ascii="Arial"/>
          <w:sz w:val="21"/>
        </w:rPr>
      </w:pPr>
      <w:r>
        <w:drawing>
          <wp:anchor distT="0" distB="0" distL="0" distR="0" simplePos="0" relativeHeight="252917760" behindDoc="0" locked="0" layoutInCell="0" allowOverlap="1">
            <wp:simplePos x="0" y="0"/>
            <wp:positionH relativeFrom="page">
              <wp:posOffset>6527833</wp:posOffset>
            </wp:positionH>
            <wp:positionV relativeFrom="page">
              <wp:posOffset>9880594</wp:posOffset>
            </wp:positionV>
            <wp:extent cx="571498" cy="450833"/>
            <wp:effectExtent l="0" t="0" r="0" b="0"/>
            <wp:wrapNone/>
            <wp:docPr id="316" name="IM 316"/>
            <wp:cNvGraphicFramePr/>
            <a:graphic>
              <a:graphicData uri="http://schemas.openxmlformats.org/drawingml/2006/picture">
                <pic:pic>
                  <pic:nvPicPr>
                    <pic:cNvPr id="316" name="IM 316"/>
                    <pic:cNvPicPr/>
                  </pic:nvPicPr>
                  <pic:blipFill>
                    <a:blip r:embed="rId355"/>
                    <a:stretch>
                      <a:fillRect/>
                    </a:stretch>
                  </pic:blipFill>
                  <pic:spPr>
                    <a:xfrm rot="0">
                      <a:off x="0" y="0"/>
                      <a:ext cx="571498" cy="450833"/>
                    </a:xfrm>
                    <a:prstGeom prst="rect">
                      <a:avLst/>
                    </a:prstGeom>
                  </pic:spPr>
                </pic:pic>
              </a:graphicData>
            </a:graphic>
          </wp:anchor>
        </w:drawing>
      </w:r>
      <w:r/>
    </w:p>
    <w:p>
      <w:pPr>
        <w:ind w:right="129"/>
        <w:spacing w:before="72" w:line="222" w:lineRule="auto"/>
        <w:jc w:val="right"/>
        <w:rPr>
          <w:rFonts w:ascii="SimSun" w:hAnsi="SimSun" w:eastAsia="SimSun" w:cs="SimSun"/>
          <w:sz w:val="19"/>
          <w:szCs w:val="19"/>
        </w:rPr>
      </w:pPr>
      <w:r>
        <w:rPr>
          <w:rFonts w:ascii="SimHei" w:hAnsi="SimHei" w:eastAsia="SimHei" w:cs="SimHei"/>
          <w:sz w:val="22"/>
          <w:szCs w:val="22"/>
          <w:color w:val="008AE7"/>
          <w:spacing w:val="-18"/>
        </w:rPr>
        <w:t>第二十六章</w:t>
      </w:r>
      <w:r>
        <w:rPr>
          <w:rFonts w:ascii="SimHei" w:hAnsi="SimHei" w:eastAsia="SimHei" w:cs="SimHei"/>
          <w:sz w:val="22"/>
          <w:szCs w:val="22"/>
          <w:color w:val="008AE7"/>
          <w:spacing w:val="43"/>
        </w:rPr>
        <w:t xml:space="preserve"> </w:t>
      </w:r>
      <w:r>
        <w:rPr>
          <w:rFonts w:ascii="SimHei" w:hAnsi="SimHei" w:eastAsia="SimHei" w:cs="SimHei"/>
          <w:sz w:val="22"/>
          <w:szCs w:val="22"/>
          <w:color w:val="008AE7"/>
          <w:spacing w:val="-18"/>
        </w:rPr>
        <w:t>子</w:t>
      </w:r>
      <w:r>
        <w:rPr>
          <w:rFonts w:ascii="SimHei" w:hAnsi="SimHei" w:eastAsia="SimHei" w:cs="SimHei"/>
          <w:sz w:val="22"/>
          <w:szCs w:val="22"/>
          <w:color w:val="008AE7"/>
          <w:spacing w:val="-18"/>
        </w:rPr>
        <w:t xml:space="preserve"> </w:t>
      </w:r>
      <w:r>
        <w:rPr>
          <w:rFonts w:ascii="SimHei" w:hAnsi="SimHei" w:eastAsia="SimHei" w:cs="SimHei"/>
          <w:sz w:val="22"/>
          <w:szCs w:val="22"/>
          <w:color w:val="008AE7"/>
          <w:spacing w:val="-18"/>
        </w:rPr>
        <w:t>宫</w:t>
      </w:r>
      <w:r>
        <w:rPr>
          <w:rFonts w:ascii="SimHei" w:hAnsi="SimHei" w:eastAsia="SimHei" w:cs="SimHei"/>
          <w:sz w:val="22"/>
          <w:szCs w:val="22"/>
          <w:color w:val="008AE7"/>
          <w:spacing w:val="-32"/>
        </w:rPr>
        <w:t xml:space="preserve"> </w:t>
      </w:r>
      <w:r>
        <w:rPr>
          <w:rFonts w:ascii="SimHei" w:hAnsi="SimHei" w:eastAsia="SimHei" w:cs="SimHei"/>
          <w:sz w:val="22"/>
          <w:szCs w:val="22"/>
          <w:color w:val="008AE7"/>
          <w:spacing w:val="-18"/>
        </w:rPr>
        <w:t>肿</w:t>
      </w:r>
      <w:r>
        <w:rPr>
          <w:rFonts w:ascii="SimHei" w:hAnsi="SimHei" w:eastAsia="SimHei" w:cs="SimHei"/>
          <w:sz w:val="22"/>
          <w:szCs w:val="22"/>
          <w:color w:val="008AE7"/>
          <w:spacing w:val="-33"/>
        </w:rPr>
        <w:t xml:space="preserve"> </w:t>
      </w:r>
      <w:r>
        <w:rPr>
          <w:rFonts w:ascii="SimHei" w:hAnsi="SimHei" w:eastAsia="SimHei" w:cs="SimHei"/>
          <w:sz w:val="22"/>
          <w:szCs w:val="22"/>
          <w:color w:val="008AE7"/>
          <w:spacing w:val="-18"/>
        </w:rPr>
        <w:t>瘤</w:t>
      </w:r>
      <w:r>
        <w:rPr>
          <w:rFonts w:ascii="SimHei" w:hAnsi="SimHei" w:eastAsia="SimHei" w:cs="SimHei"/>
          <w:sz w:val="22"/>
          <w:szCs w:val="22"/>
          <w:color w:val="008AE7"/>
          <w:spacing w:val="4"/>
        </w:rPr>
        <w:t xml:space="preserve">      </w:t>
      </w:r>
      <w:r>
        <w:rPr>
          <w:rFonts w:ascii="SimSun" w:hAnsi="SimSun" w:eastAsia="SimSun" w:cs="SimSun"/>
          <w:sz w:val="19"/>
          <w:szCs w:val="19"/>
          <w:b/>
          <w:bCs/>
          <w:color w:val="0076C6"/>
          <w:spacing w:val="-18"/>
        </w:rPr>
        <w:t>309</w:t>
      </w:r>
    </w:p>
    <w:p>
      <w:pPr>
        <w:spacing w:line="263" w:lineRule="auto"/>
        <w:rPr>
          <w:rFonts w:ascii="Arial"/>
          <w:sz w:val="21"/>
        </w:rPr>
      </w:pPr>
      <w:r/>
    </w:p>
    <w:p>
      <w:pPr>
        <w:ind w:right="1187"/>
        <w:spacing w:before="72" w:line="248" w:lineRule="auto"/>
        <w:rPr>
          <w:rFonts w:ascii="SimSun" w:hAnsi="SimSun" w:eastAsia="SimSun" w:cs="SimSun"/>
          <w:sz w:val="22"/>
          <w:szCs w:val="22"/>
        </w:rPr>
      </w:pPr>
      <w:r>
        <w:rPr>
          <w:rFonts w:ascii="SimSun" w:hAnsi="SimSun" w:eastAsia="SimSun" w:cs="SimSun"/>
          <w:sz w:val="22"/>
          <w:szCs w:val="22"/>
          <w:spacing w:val="-12"/>
        </w:rPr>
        <w:t>痛，宫颈管内偶有癌组织脱出，触之易出血。癌灶浸润</w:t>
      </w:r>
      <w:r>
        <w:rPr>
          <w:rFonts w:ascii="SimSun" w:hAnsi="SimSun" w:eastAsia="SimSun" w:cs="SimSun"/>
          <w:sz w:val="22"/>
          <w:szCs w:val="22"/>
          <w:spacing w:val="-13"/>
        </w:rPr>
        <w:t>周围组织时，子宫固定或在宫旁扪及不规则结</w:t>
      </w:r>
      <w:r>
        <w:rPr>
          <w:rFonts w:ascii="SimSun" w:hAnsi="SimSun" w:eastAsia="SimSun" w:cs="SimSun"/>
          <w:sz w:val="22"/>
          <w:szCs w:val="22"/>
        </w:rPr>
        <w:t xml:space="preserve"> </w:t>
      </w:r>
      <w:r>
        <w:rPr>
          <w:rFonts w:ascii="SimSun" w:hAnsi="SimSun" w:eastAsia="SimSun" w:cs="SimSun"/>
          <w:sz w:val="22"/>
          <w:szCs w:val="22"/>
          <w:spacing w:val="-14"/>
        </w:rPr>
        <w:t>节状物。</w:t>
      </w:r>
    </w:p>
    <w:p>
      <w:pPr>
        <w:ind w:left="322"/>
        <w:spacing w:before="83" w:line="221" w:lineRule="auto"/>
        <w:rPr>
          <w:rFonts w:ascii="SimHei" w:hAnsi="SimHei" w:eastAsia="SimHei" w:cs="SimHei"/>
          <w:sz w:val="22"/>
          <w:szCs w:val="22"/>
        </w:rPr>
      </w:pPr>
      <w:r>
        <w:rPr>
          <w:rFonts w:ascii="SimHei" w:hAnsi="SimHei" w:eastAsia="SimHei" w:cs="SimHei"/>
          <w:sz w:val="22"/>
          <w:szCs w:val="22"/>
          <w:b/>
          <w:bCs/>
          <w:color w:val="005DA5"/>
          <w:spacing w:val="-15"/>
        </w:rPr>
        <w:t>【诊断】</w:t>
      </w:r>
    </w:p>
    <w:p>
      <w:pPr>
        <w:ind w:right="1170" w:firstLine="429"/>
        <w:spacing w:before="80" w:line="269"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6"/>
        </w:rPr>
        <w:t xml:space="preserve"> </w:t>
      </w:r>
      <w:r>
        <w:rPr>
          <w:rFonts w:ascii="SimSun" w:hAnsi="SimSun" w:eastAsia="SimSun" w:cs="SimSun"/>
          <w:sz w:val="22"/>
          <w:szCs w:val="22"/>
          <w:spacing w:val="-8"/>
        </w:rPr>
        <w:t>病史及临床表现</w:t>
      </w:r>
      <w:r>
        <w:rPr>
          <w:rFonts w:ascii="SimSun" w:hAnsi="SimSun" w:eastAsia="SimSun" w:cs="SimSun"/>
          <w:sz w:val="22"/>
          <w:szCs w:val="22"/>
          <w:spacing w:val="71"/>
        </w:rPr>
        <w:t xml:space="preserve"> </w:t>
      </w:r>
      <w:r>
        <w:rPr>
          <w:rFonts w:ascii="SimSun" w:hAnsi="SimSun" w:eastAsia="SimSun" w:cs="SimSun"/>
          <w:sz w:val="22"/>
          <w:szCs w:val="22"/>
          <w:spacing w:val="-8"/>
        </w:rPr>
        <w:t>对于绝经后阴道流血、绝经过渡期</w:t>
      </w:r>
      <w:r>
        <w:rPr>
          <w:rFonts w:ascii="SimSun" w:hAnsi="SimSun" w:eastAsia="SimSun" w:cs="SimSun"/>
          <w:sz w:val="22"/>
          <w:szCs w:val="22"/>
          <w:spacing w:val="-9"/>
        </w:rPr>
        <w:t>月经紊乱，均应排除子宫内膜癌后再按</w:t>
      </w:r>
      <w:r>
        <w:rPr>
          <w:rFonts w:ascii="SimSun" w:hAnsi="SimSun" w:eastAsia="SimSun" w:cs="SimSun"/>
          <w:sz w:val="22"/>
          <w:szCs w:val="22"/>
        </w:rPr>
        <w:t xml:space="preserve"> </w:t>
      </w:r>
      <w:r>
        <w:rPr>
          <w:rFonts w:ascii="SimSun" w:hAnsi="SimSun" w:eastAsia="SimSun" w:cs="SimSun"/>
          <w:sz w:val="22"/>
          <w:szCs w:val="22"/>
          <w:spacing w:val="-8"/>
        </w:rPr>
        <w:t>良性疾病处理。对有以下情况的异常阴道流血妇女要警惕子宫内膜癌：①有子宫内膜癌发病高危因</w:t>
      </w:r>
      <w:r>
        <w:rPr>
          <w:rFonts w:ascii="SimSun" w:hAnsi="SimSun" w:eastAsia="SimSun" w:cs="SimSun"/>
          <w:sz w:val="22"/>
          <w:szCs w:val="22"/>
          <w:spacing w:val="4"/>
        </w:rPr>
        <w:t xml:space="preserve"> </w:t>
      </w:r>
      <w:r>
        <w:rPr>
          <w:rFonts w:ascii="SimSun" w:hAnsi="SimSun" w:eastAsia="SimSun" w:cs="SimSun"/>
          <w:sz w:val="22"/>
          <w:szCs w:val="22"/>
          <w:spacing w:val="-21"/>
        </w:rPr>
        <w:t>素如肥胖、不育、绝经延迟者；②有长期应用雌激素、他莫昔芬或雌激素增高疾病史者；③有</w:t>
      </w:r>
      <w:r>
        <w:rPr>
          <w:rFonts w:ascii="SimSun" w:hAnsi="SimSun" w:eastAsia="SimSun" w:cs="SimSun"/>
          <w:sz w:val="22"/>
          <w:szCs w:val="22"/>
          <w:spacing w:val="-22"/>
        </w:rPr>
        <w:t>乳腺癌、子</w:t>
      </w:r>
      <w:r>
        <w:rPr>
          <w:rFonts w:ascii="SimSun" w:hAnsi="SimSun" w:eastAsia="SimSun" w:cs="SimSun"/>
          <w:sz w:val="22"/>
          <w:szCs w:val="22"/>
        </w:rPr>
        <w:t xml:space="preserve"> </w:t>
      </w:r>
      <w:r>
        <w:rPr>
          <w:rFonts w:ascii="SimSun" w:hAnsi="SimSun" w:eastAsia="SimSun" w:cs="SimSun"/>
          <w:sz w:val="22"/>
          <w:szCs w:val="22"/>
          <w:spacing w:val="-9"/>
        </w:rPr>
        <w:t>宫内膜癌家族史者。</w:t>
      </w:r>
    </w:p>
    <w:p>
      <w:pPr>
        <w:ind w:right="1090" w:firstLine="429"/>
        <w:spacing w:before="79" w:line="272" w:lineRule="auto"/>
        <w:jc w:val="both"/>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1"/>
        </w:rPr>
        <w:t xml:space="preserve"> </w:t>
      </w:r>
      <w:r>
        <w:rPr>
          <w:rFonts w:ascii="SimSun" w:hAnsi="SimSun" w:eastAsia="SimSun" w:cs="SimSun"/>
          <w:sz w:val="22"/>
          <w:szCs w:val="22"/>
          <w:spacing w:val="-8"/>
        </w:rPr>
        <w:t>影像学检查</w:t>
      </w:r>
      <w:r>
        <w:rPr>
          <w:rFonts w:ascii="SimSun" w:hAnsi="SimSun" w:eastAsia="SimSun" w:cs="SimSun"/>
          <w:sz w:val="22"/>
          <w:szCs w:val="22"/>
          <w:spacing w:val="68"/>
        </w:rPr>
        <w:t xml:space="preserve"> </w:t>
      </w:r>
      <w:r>
        <w:rPr>
          <w:rFonts w:ascii="SimSun" w:hAnsi="SimSun" w:eastAsia="SimSun" w:cs="SimSun"/>
          <w:sz w:val="22"/>
          <w:szCs w:val="22"/>
          <w:spacing w:val="-8"/>
        </w:rPr>
        <w:t>经阴道超声检查可了解子宫大小、宫腔形状、宫腔内有无赘生物、子宫内膜厚</w:t>
      </w:r>
      <w:r>
        <w:rPr>
          <w:rFonts w:ascii="SimSun" w:hAnsi="SimSun" w:eastAsia="SimSun" w:cs="SimSun"/>
          <w:sz w:val="22"/>
          <w:szCs w:val="22"/>
        </w:rPr>
        <w:t xml:space="preserve"> </w:t>
      </w:r>
      <w:r>
        <w:rPr>
          <w:rFonts w:ascii="SimSun" w:hAnsi="SimSun" w:eastAsia="SimSun" w:cs="SimSun"/>
          <w:sz w:val="22"/>
          <w:szCs w:val="22"/>
          <w:spacing w:val="-10"/>
        </w:rPr>
        <w:t>度、肌层有无浸润及深度，可对异常阴道流血的原因作出初步判断，并为选择</w:t>
      </w:r>
      <w:r>
        <w:rPr>
          <w:rFonts w:ascii="SimSun" w:hAnsi="SimSun" w:eastAsia="SimSun" w:cs="SimSun"/>
          <w:sz w:val="22"/>
          <w:szCs w:val="22"/>
          <w:spacing w:val="-11"/>
        </w:rPr>
        <w:t>进一步检查提供参考。</w:t>
      </w:r>
      <w:r>
        <w:rPr>
          <w:rFonts w:ascii="SimSun" w:hAnsi="SimSun" w:eastAsia="SimSun" w:cs="SimSun"/>
          <w:sz w:val="22"/>
          <w:szCs w:val="22"/>
        </w:rPr>
        <w:t xml:space="preserve"> </w:t>
      </w:r>
      <w:r>
        <w:rPr>
          <w:rFonts w:ascii="SimSun" w:hAnsi="SimSun" w:eastAsia="SimSun" w:cs="SimSun"/>
          <w:sz w:val="22"/>
          <w:szCs w:val="22"/>
          <w:spacing w:val="-12"/>
        </w:rPr>
        <w:t>典型子宫内膜癌的超声图像有宫腔内不均回声区，或</w:t>
      </w:r>
      <w:r>
        <w:rPr>
          <w:rFonts w:ascii="SimSun" w:hAnsi="SimSun" w:eastAsia="SimSun" w:cs="SimSun"/>
          <w:sz w:val="22"/>
          <w:szCs w:val="22"/>
          <w:spacing w:val="-13"/>
        </w:rPr>
        <w:t>宫腔线消失、肌层内有不均回声区。彩色多普勒</w:t>
      </w:r>
      <w:r>
        <w:rPr>
          <w:rFonts w:ascii="SimSun" w:hAnsi="SimSun" w:eastAsia="SimSun" w:cs="SimSun"/>
          <w:sz w:val="22"/>
          <w:szCs w:val="22"/>
        </w:rPr>
        <w:t xml:space="preserve">  </w:t>
      </w:r>
      <w:r>
        <w:rPr>
          <w:rFonts w:ascii="SimSun" w:hAnsi="SimSun" w:eastAsia="SimSun" w:cs="SimSun"/>
          <w:sz w:val="22"/>
          <w:szCs w:val="22"/>
          <w:spacing w:val="-8"/>
        </w:rPr>
        <w:t>显像可显示丰富血流信号。其他影像学检查更多用于治疗前评估，磁共振成像对肌层浸润深度和宫</w:t>
      </w:r>
      <w:r>
        <w:rPr>
          <w:rFonts w:ascii="SimSun" w:hAnsi="SimSun" w:eastAsia="SimSun" w:cs="SimSun"/>
          <w:sz w:val="22"/>
          <w:szCs w:val="22"/>
          <w:spacing w:val="8"/>
        </w:rPr>
        <w:t xml:space="preserve">  </w:t>
      </w:r>
      <w:r>
        <w:rPr>
          <w:rFonts w:ascii="SimSun" w:hAnsi="SimSun" w:eastAsia="SimSun" w:cs="SimSun"/>
          <w:sz w:val="22"/>
          <w:szCs w:val="22"/>
          <w:spacing w:val="-10"/>
        </w:rPr>
        <w:t>颈间质浸润有较准确的判断，腹部CT</w:t>
      </w:r>
      <w:r>
        <w:rPr>
          <w:rFonts w:ascii="SimSun" w:hAnsi="SimSun" w:eastAsia="SimSun" w:cs="SimSun"/>
          <w:sz w:val="22"/>
          <w:szCs w:val="22"/>
          <w:spacing w:val="-14"/>
        </w:rPr>
        <w:t xml:space="preserve"> </w:t>
      </w:r>
      <w:r>
        <w:rPr>
          <w:rFonts w:ascii="SimSun" w:hAnsi="SimSun" w:eastAsia="SimSun" w:cs="SimSun"/>
          <w:sz w:val="22"/>
          <w:szCs w:val="22"/>
          <w:spacing w:val="-10"/>
        </w:rPr>
        <w:t>可协助判断有无子宫外转移。</w:t>
      </w:r>
    </w:p>
    <w:p>
      <w:pPr>
        <w:ind w:right="1159" w:firstLine="429"/>
        <w:spacing w:before="53"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14"/>
        </w:rPr>
        <w:t>3.</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b/>
          <w:bCs/>
          <w:spacing w:val="14"/>
        </w:rPr>
        <w:t>诊断性刮宫</w:t>
      </w:r>
      <w:r>
        <w:rPr>
          <w:rFonts w:ascii="SimSun" w:hAnsi="SimSun" w:eastAsia="SimSun" w:cs="SimSun"/>
          <w:sz w:val="22"/>
          <w:szCs w:val="22"/>
          <w:spacing w:val="-12"/>
        </w:rPr>
        <w:t xml:space="preserve"> </w:t>
      </w:r>
      <w:r>
        <w:rPr>
          <w:rFonts w:ascii="Times New Roman" w:hAnsi="Times New Roman" w:eastAsia="Times New Roman" w:cs="Times New Roman"/>
          <w:sz w:val="22"/>
          <w:szCs w:val="22"/>
          <w:b/>
          <w:bCs/>
          <w:spacing w:val="14"/>
        </w:rPr>
        <w:t>(</w:t>
      </w:r>
      <w:r>
        <w:rPr>
          <w:rFonts w:ascii="Times New Roman" w:hAnsi="Times New Roman" w:eastAsia="Times New Roman" w:cs="Times New Roman"/>
          <w:sz w:val="22"/>
          <w:szCs w:val="22"/>
          <w:b/>
          <w:bCs/>
        </w:rPr>
        <w:t>diagnostic</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b/>
          <w:bCs/>
        </w:rPr>
        <w:t>curettage</w:t>
      </w:r>
      <w:r>
        <w:rPr>
          <w:rFonts w:ascii="Times New Roman" w:hAnsi="Times New Roman" w:eastAsia="Times New Roman" w:cs="Times New Roman"/>
          <w:sz w:val="22"/>
          <w:szCs w:val="22"/>
          <w:b/>
          <w:bCs/>
          <w:spacing w:val="14"/>
        </w:rPr>
        <w:t>)</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是常用而有价值的诊断方法。常行分段诊刮</w:t>
      </w:r>
      <w:r>
        <w:rPr>
          <w:rFonts w:ascii="SimSun" w:hAnsi="SimSun" w:eastAsia="SimSun" w:cs="SimSun"/>
          <w:sz w:val="22"/>
          <w:szCs w:val="22"/>
          <w:spacing w:val="3"/>
        </w:rPr>
        <w:t xml:space="preserve"> </w:t>
      </w:r>
      <w:r>
        <w:rPr>
          <w:rFonts w:ascii="SimSun" w:hAnsi="SimSun" w:eastAsia="SimSun" w:cs="SimSun"/>
          <w:sz w:val="22"/>
          <w:szCs w:val="22"/>
          <w:spacing w:val="-16"/>
        </w:rPr>
        <w:t>(fractional</w:t>
      </w:r>
      <w:r>
        <w:rPr>
          <w:rFonts w:ascii="SimSun" w:hAnsi="SimSun" w:eastAsia="SimSun" w:cs="SimSun"/>
          <w:sz w:val="22"/>
          <w:szCs w:val="22"/>
          <w:spacing w:val="-4"/>
        </w:rPr>
        <w:t xml:space="preserve"> </w:t>
      </w:r>
      <w:r>
        <w:rPr>
          <w:rFonts w:ascii="SimSun" w:hAnsi="SimSun" w:eastAsia="SimSun" w:cs="SimSun"/>
          <w:sz w:val="22"/>
          <w:szCs w:val="22"/>
          <w:spacing w:val="-16"/>
        </w:rPr>
        <w:t>curettage),以同时了解宫腔和宫颈的情况。对病灶较小者，诊断性刮宫可能会漏诊。组织</w:t>
      </w:r>
      <w:r>
        <w:rPr>
          <w:rFonts w:ascii="SimSun" w:hAnsi="SimSun" w:eastAsia="SimSun" w:cs="SimSun"/>
          <w:sz w:val="22"/>
          <w:szCs w:val="22"/>
        </w:rPr>
        <w:t xml:space="preserve"> </w:t>
      </w:r>
      <w:r>
        <w:rPr>
          <w:rFonts w:ascii="SimSun" w:hAnsi="SimSun" w:eastAsia="SimSun" w:cs="SimSun"/>
          <w:sz w:val="22"/>
          <w:szCs w:val="22"/>
          <w:spacing w:val="-10"/>
        </w:rPr>
        <w:t>学检查是子宫内膜癌的确诊依据。</w:t>
      </w:r>
    </w:p>
    <w:p>
      <w:pPr>
        <w:ind w:right="1181" w:firstLine="429"/>
        <w:spacing w:before="78" w:line="252" w:lineRule="auto"/>
        <w:jc w:val="both"/>
        <w:rPr>
          <w:rFonts w:ascii="SimSun" w:hAnsi="SimSun" w:eastAsia="SimSun" w:cs="SimSun"/>
          <w:sz w:val="22"/>
          <w:szCs w:val="22"/>
        </w:rPr>
      </w:pPr>
      <w:r>
        <w:rPr>
          <w:rFonts w:ascii="Times New Roman" w:hAnsi="Times New Roman" w:eastAsia="Times New Roman" w:cs="Times New Roman"/>
          <w:sz w:val="22"/>
          <w:szCs w:val="22"/>
          <w:b/>
          <w:bCs/>
          <w:spacing w:val="-14"/>
        </w:rPr>
        <w:t>4.</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4"/>
        </w:rPr>
        <w:t>宫腔镜检查</w:t>
      </w:r>
      <w:r>
        <w:rPr>
          <w:rFonts w:ascii="SimSun" w:hAnsi="SimSun" w:eastAsia="SimSun" w:cs="SimSun"/>
          <w:sz w:val="22"/>
          <w:szCs w:val="22"/>
          <w:spacing w:val="67"/>
        </w:rPr>
        <w:t xml:space="preserve"> </w:t>
      </w:r>
      <w:r>
        <w:rPr>
          <w:rFonts w:ascii="SimSun" w:hAnsi="SimSun" w:eastAsia="SimSun" w:cs="SimSun"/>
          <w:sz w:val="22"/>
          <w:szCs w:val="22"/>
          <w:spacing w:val="-14"/>
        </w:rPr>
        <w:t>可直接观察宫腔及宫颈管内有无癌灶存在，癌灶大小及部位，直视下活检，对局</w:t>
      </w:r>
      <w:r>
        <w:rPr>
          <w:rFonts w:ascii="SimSun" w:hAnsi="SimSun" w:eastAsia="SimSun" w:cs="SimSun"/>
          <w:sz w:val="22"/>
          <w:szCs w:val="22"/>
        </w:rPr>
        <w:t xml:space="preserve"> </w:t>
      </w:r>
      <w:r>
        <w:rPr>
          <w:rFonts w:ascii="SimSun" w:hAnsi="SimSun" w:eastAsia="SimSun" w:cs="SimSun"/>
          <w:sz w:val="22"/>
          <w:szCs w:val="22"/>
          <w:spacing w:val="-10"/>
        </w:rPr>
        <w:t>灶型子宫内膜癌的诊断和评估宫颈是否受侵更为准确。</w:t>
      </w:r>
    </w:p>
    <w:p>
      <w:pPr>
        <w:ind w:left="432"/>
        <w:spacing w:before="128" w:line="222" w:lineRule="auto"/>
        <w:outlineLvl w:val="5"/>
        <w:rPr>
          <w:rFonts w:ascii="SimHei" w:hAnsi="SimHei" w:eastAsia="SimHei" w:cs="SimHei"/>
          <w:sz w:val="19"/>
          <w:szCs w:val="19"/>
        </w:rPr>
      </w:pPr>
      <w:r>
        <w:rPr>
          <w:rFonts w:ascii="SimHei" w:hAnsi="SimHei" w:eastAsia="SimHei" w:cs="SimHei"/>
          <w:sz w:val="19"/>
          <w:szCs w:val="19"/>
          <w:b/>
          <w:bCs/>
          <w:spacing w:val="-6"/>
        </w:rPr>
        <w:t>5.</w:t>
      </w:r>
      <w:r>
        <w:rPr>
          <w:rFonts w:ascii="SimHei" w:hAnsi="SimHei" w:eastAsia="SimHei" w:cs="SimHei"/>
          <w:sz w:val="19"/>
          <w:szCs w:val="19"/>
          <w:spacing w:val="-10"/>
        </w:rPr>
        <w:t xml:space="preserve"> </w:t>
      </w:r>
      <w:r>
        <w:rPr>
          <w:rFonts w:ascii="SimHei" w:hAnsi="SimHei" w:eastAsia="SimHei" w:cs="SimHei"/>
          <w:sz w:val="19"/>
          <w:szCs w:val="19"/>
          <w:b/>
          <w:bCs/>
          <w:spacing w:val="-6"/>
        </w:rPr>
        <w:t>其</w:t>
      </w:r>
      <w:r>
        <w:rPr>
          <w:rFonts w:ascii="SimHei" w:hAnsi="SimHei" w:eastAsia="SimHei" w:cs="SimHei"/>
          <w:sz w:val="19"/>
          <w:szCs w:val="19"/>
          <w:spacing w:val="-24"/>
        </w:rPr>
        <w:t xml:space="preserve"> </w:t>
      </w:r>
      <w:r>
        <w:rPr>
          <w:rFonts w:ascii="SimHei" w:hAnsi="SimHei" w:eastAsia="SimHei" w:cs="SimHei"/>
          <w:sz w:val="19"/>
          <w:szCs w:val="19"/>
          <w:b/>
          <w:bCs/>
          <w:spacing w:val="-6"/>
        </w:rPr>
        <w:t>他</w:t>
      </w:r>
    </w:p>
    <w:p>
      <w:pPr>
        <w:ind w:right="1191" w:firstLine="429"/>
        <w:spacing w:before="105" w:line="253" w:lineRule="auto"/>
        <w:rPr>
          <w:rFonts w:ascii="SimSun" w:hAnsi="SimSun" w:eastAsia="SimSun" w:cs="SimSun"/>
          <w:sz w:val="22"/>
          <w:szCs w:val="22"/>
        </w:rPr>
      </w:pPr>
      <w:r>
        <w:rPr>
          <w:rFonts w:ascii="SimSun" w:hAnsi="SimSun" w:eastAsia="SimSun" w:cs="SimSun"/>
          <w:sz w:val="22"/>
          <w:szCs w:val="22"/>
          <w:spacing w:val="-10"/>
        </w:rPr>
        <w:t>(1)子宫内膜微量组织学或细胞学检查：操作方法简便，国外文献报道其诊断的准确性与诊</w:t>
      </w:r>
      <w:r>
        <w:rPr>
          <w:rFonts w:ascii="SimSun" w:hAnsi="SimSun" w:eastAsia="SimSun" w:cs="SimSun"/>
          <w:sz w:val="22"/>
          <w:szCs w:val="22"/>
          <w:spacing w:val="-11"/>
        </w:rPr>
        <w:t>断性</w:t>
      </w:r>
      <w:r>
        <w:rPr>
          <w:rFonts w:ascii="SimSun" w:hAnsi="SimSun" w:eastAsia="SimSun" w:cs="SimSun"/>
          <w:sz w:val="22"/>
          <w:szCs w:val="22"/>
        </w:rPr>
        <w:t xml:space="preserve"> </w:t>
      </w:r>
      <w:r>
        <w:rPr>
          <w:rFonts w:ascii="SimSun" w:hAnsi="SimSun" w:eastAsia="SimSun" w:cs="SimSun"/>
          <w:sz w:val="22"/>
          <w:szCs w:val="22"/>
          <w:spacing w:val="-7"/>
        </w:rPr>
        <w:t>刮宫相当。</w:t>
      </w:r>
    </w:p>
    <w:p>
      <w:pPr>
        <w:ind w:right="1198" w:firstLine="429"/>
        <w:spacing w:before="77" w:line="253" w:lineRule="auto"/>
        <w:rPr>
          <w:rFonts w:ascii="SimSun" w:hAnsi="SimSun" w:eastAsia="SimSun" w:cs="SimSun"/>
          <w:sz w:val="22"/>
          <w:szCs w:val="22"/>
        </w:rPr>
      </w:pPr>
      <w:r>
        <w:rPr>
          <w:rFonts w:ascii="SimSun" w:hAnsi="SimSun" w:eastAsia="SimSun" w:cs="SimSun"/>
          <w:sz w:val="22"/>
          <w:szCs w:val="22"/>
          <w:spacing w:val="-4"/>
        </w:rPr>
        <w:t>(2)血清CA125</w:t>
      </w:r>
      <w:r>
        <w:rPr>
          <w:rFonts w:ascii="SimSun" w:hAnsi="SimSun" w:eastAsia="SimSun" w:cs="SimSun"/>
          <w:sz w:val="22"/>
          <w:szCs w:val="22"/>
          <w:spacing w:val="-23"/>
        </w:rPr>
        <w:t xml:space="preserve"> </w:t>
      </w:r>
      <w:r>
        <w:rPr>
          <w:rFonts w:ascii="SimSun" w:hAnsi="SimSun" w:eastAsia="SimSun" w:cs="SimSun"/>
          <w:sz w:val="22"/>
          <w:szCs w:val="22"/>
          <w:spacing w:val="-4"/>
        </w:rPr>
        <w:t>测定：有子宫外转移者或浆液性癌，血清CA125</w:t>
      </w:r>
      <w:r>
        <w:rPr>
          <w:rFonts w:ascii="SimSun" w:hAnsi="SimSun" w:eastAsia="SimSun" w:cs="SimSun"/>
          <w:sz w:val="22"/>
          <w:szCs w:val="22"/>
          <w:spacing w:val="-13"/>
        </w:rPr>
        <w:t xml:space="preserve"> </w:t>
      </w:r>
      <w:r>
        <w:rPr>
          <w:rFonts w:ascii="SimSun" w:hAnsi="SimSun" w:eastAsia="SimSun" w:cs="SimSun"/>
          <w:sz w:val="22"/>
          <w:szCs w:val="22"/>
          <w:spacing w:val="-4"/>
        </w:rPr>
        <w:t>值可升高。也可作为疗效观察</w:t>
      </w:r>
      <w:r>
        <w:rPr>
          <w:rFonts w:ascii="SimSun" w:hAnsi="SimSun" w:eastAsia="SimSun" w:cs="SimSun"/>
          <w:sz w:val="22"/>
          <w:szCs w:val="22"/>
        </w:rPr>
        <w:t xml:space="preserve"> </w:t>
      </w:r>
      <w:r>
        <w:rPr>
          <w:rFonts w:ascii="SimSun" w:hAnsi="SimSun" w:eastAsia="SimSun" w:cs="SimSun"/>
          <w:sz w:val="22"/>
          <w:szCs w:val="22"/>
          <w:spacing w:val="-11"/>
        </w:rPr>
        <w:t>的指标。</w:t>
      </w:r>
    </w:p>
    <w:p>
      <w:pPr>
        <w:ind w:left="322"/>
        <w:spacing w:before="92" w:line="221" w:lineRule="auto"/>
        <w:rPr>
          <w:rFonts w:ascii="SimHei" w:hAnsi="SimHei" w:eastAsia="SimHei" w:cs="SimHei"/>
          <w:sz w:val="22"/>
          <w:szCs w:val="22"/>
        </w:rPr>
      </w:pPr>
      <w:r>
        <w:rPr>
          <w:rFonts w:ascii="SimHei" w:hAnsi="SimHei" w:eastAsia="SimHei" w:cs="SimHei"/>
          <w:sz w:val="22"/>
          <w:szCs w:val="22"/>
          <w:b/>
          <w:bCs/>
          <w:color w:val="006ECF"/>
          <w:spacing w:val="-12"/>
        </w:rPr>
        <w:t>【鉴别诊断】</w:t>
      </w:r>
    </w:p>
    <w:p>
      <w:pPr>
        <w:ind w:right="1170" w:firstLine="429"/>
        <w:spacing w:before="52" w:line="253" w:lineRule="auto"/>
        <w:rPr>
          <w:rFonts w:ascii="SimSun" w:hAnsi="SimSun" w:eastAsia="SimSun" w:cs="SimSun"/>
          <w:sz w:val="22"/>
          <w:szCs w:val="22"/>
        </w:rPr>
      </w:pPr>
      <w:r>
        <w:rPr>
          <w:rFonts w:ascii="SimSun" w:hAnsi="SimSun" w:eastAsia="SimSun" w:cs="SimSun"/>
          <w:sz w:val="22"/>
          <w:szCs w:val="22"/>
          <w:spacing w:val="-7"/>
        </w:rPr>
        <w:t>绝经后及绝经过渡期异常子宫出血为子宫内膜癌最常见的症状</w:t>
      </w:r>
      <w:r>
        <w:rPr>
          <w:rFonts w:ascii="SimSun" w:hAnsi="SimSun" w:eastAsia="SimSun" w:cs="SimSun"/>
          <w:sz w:val="22"/>
          <w:szCs w:val="22"/>
          <w:spacing w:val="-8"/>
        </w:rPr>
        <w:t>，故子宫内膜癌应与引起阴道流</w:t>
      </w:r>
      <w:r>
        <w:rPr>
          <w:rFonts w:ascii="SimSun" w:hAnsi="SimSun" w:eastAsia="SimSun" w:cs="SimSun"/>
          <w:sz w:val="22"/>
          <w:szCs w:val="22"/>
        </w:rPr>
        <w:t xml:space="preserve"> </w:t>
      </w:r>
      <w:r>
        <w:rPr>
          <w:rFonts w:ascii="SimSun" w:hAnsi="SimSun" w:eastAsia="SimSun" w:cs="SimSun"/>
          <w:sz w:val="22"/>
          <w:szCs w:val="22"/>
          <w:spacing w:val="-10"/>
        </w:rPr>
        <w:t>血的各种疾病相鉴别。</w:t>
      </w:r>
    </w:p>
    <w:p>
      <w:pPr>
        <w:ind w:right="1169" w:firstLine="429"/>
        <w:spacing w:before="94" w:line="259"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8"/>
        </w:rPr>
        <w:t>萎缩性阴道炎</w:t>
      </w:r>
      <w:r>
        <w:rPr>
          <w:rFonts w:ascii="SimSun" w:hAnsi="SimSun" w:eastAsia="SimSun" w:cs="SimSun"/>
          <w:sz w:val="22"/>
          <w:szCs w:val="22"/>
          <w:spacing w:val="66"/>
        </w:rPr>
        <w:t xml:space="preserve"> </w:t>
      </w:r>
      <w:r>
        <w:rPr>
          <w:rFonts w:ascii="SimSun" w:hAnsi="SimSun" w:eastAsia="SimSun" w:cs="SimSun"/>
          <w:sz w:val="22"/>
          <w:szCs w:val="22"/>
          <w:spacing w:val="-8"/>
        </w:rPr>
        <w:t>主要表现为血性白带。检查时可见阴道黏膜变薄、充血或有出血点、分泌物</w:t>
      </w:r>
      <w:r>
        <w:rPr>
          <w:rFonts w:ascii="SimSun" w:hAnsi="SimSun" w:eastAsia="SimSun" w:cs="SimSun"/>
          <w:sz w:val="22"/>
          <w:szCs w:val="22"/>
        </w:rPr>
        <w:t xml:space="preserve"> </w:t>
      </w:r>
      <w:r>
        <w:rPr>
          <w:rFonts w:ascii="SimSun" w:hAnsi="SimSun" w:eastAsia="SimSun" w:cs="SimSun"/>
          <w:sz w:val="22"/>
          <w:szCs w:val="22"/>
          <w:spacing w:val="-3"/>
        </w:rPr>
        <w:t>增多等表现。超声检查宫腔内无异常发现，治疗后可好转。必要时可先抗炎治疗后，再作诊断性</w:t>
      </w:r>
      <w:r>
        <w:rPr>
          <w:rFonts w:ascii="SimSun" w:hAnsi="SimSun" w:eastAsia="SimSun" w:cs="SimSun"/>
          <w:sz w:val="22"/>
          <w:szCs w:val="22"/>
          <w:spacing w:val="13"/>
        </w:rPr>
        <w:t xml:space="preserve"> </w:t>
      </w:r>
      <w:r>
        <w:rPr>
          <w:rFonts w:ascii="SimSun" w:hAnsi="SimSun" w:eastAsia="SimSun" w:cs="SimSun"/>
          <w:sz w:val="22"/>
          <w:szCs w:val="22"/>
          <w:spacing w:val="-9"/>
        </w:rPr>
        <w:t>刮宫。</w:t>
      </w:r>
    </w:p>
    <w:p>
      <w:pPr>
        <w:ind w:right="1181" w:firstLine="429"/>
        <w:spacing w:before="65" w:line="249"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9"/>
        </w:rPr>
        <w:t>子宫黏膜下肌瘤或内膜息肉</w:t>
      </w:r>
      <w:r>
        <w:rPr>
          <w:rFonts w:ascii="SimSun" w:hAnsi="SimSun" w:eastAsia="SimSun" w:cs="SimSun"/>
          <w:sz w:val="22"/>
          <w:szCs w:val="22"/>
          <w:spacing w:val="72"/>
        </w:rPr>
        <w:t xml:space="preserve"> </w:t>
      </w:r>
      <w:r>
        <w:rPr>
          <w:rFonts w:ascii="SimSun" w:hAnsi="SimSun" w:eastAsia="SimSun" w:cs="SimSun"/>
          <w:sz w:val="22"/>
          <w:szCs w:val="22"/>
          <w:spacing w:val="-9"/>
        </w:rPr>
        <w:t>有月经过多或不规则阴道流血，可行超声检查、宫腔镜检查以</w:t>
      </w:r>
      <w:r>
        <w:rPr>
          <w:rFonts w:ascii="SimSun" w:hAnsi="SimSun" w:eastAsia="SimSun" w:cs="SimSun"/>
          <w:sz w:val="22"/>
          <w:szCs w:val="22"/>
        </w:rPr>
        <w:t xml:space="preserve"> </w:t>
      </w:r>
      <w:r>
        <w:rPr>
          <w:rFonts w:ascii="SimSun" w:hAnsi="SimSun" w:eastAsia="SimSun" w:cs="SimSun"/>
          <w:sz w:val="22"/>
          <w:szCs w:val="22"/>
          <w:spacing w:val="-10"/>
        </w:rPr>
        <w:t>及诊断性刮宫以明确诊断。</w:t>
      </w:r>
    </w:p>
    <w:p>
      <w:pPr>
        <w:ind w:right="1184" w:firstLine="429"/>
        <w:spacing w:before="63" w:line="264" w:lineRule="auto"/>
        <w:rPr>
          <w:rFonts w:ascii="SimSun" w:hAnsi="SimSun" w:eastAsia="SimSun" w:cs="SimSun"/>
          <w:sz w:val="22"/>
          <w:szCs w:val="22"/>
        </w:rPr>
      </w:pPr>
      <w:r>
        <w:rPr>
          <w:rFonts w:ascii="Times New Roman" w:hAnsi="Times New Roman" w:eastAsia="Times New Roman" w:cs="Times New Roman"/>
          <w:sz w:val="22"/>
          <w:szCs w:val="22"/>
          <w:b/>
          <w:bCs/>
          <w:spacing w:val="-4"/>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4"/>
        </w:rPr>
        <w:t>内生型子宫颈癌、子宫肉瘤及输卵管癌</w:t>
      </w:r>
      <w:r>
        <w:rPr>
          <w:rFonts w:ascii="SimSun" w:hAnsi="SimSun" w:eastAsia="SimSun" w:cs="SimSun"/>
          <w:sz w:val="22"/>
          <w:szCs w:val="22"/>
          <w:spacing w:val="70"/>
        </w:rPr>
        <w:t xml:space="preserve"> </w:t>
      </w:r>
      <w:r>
        <w:rPr>
          <w:rFonts w:ascii="SimSun" w:hAnsi="SimSun" w:eastAsia="SimSun" w:cs="SimSun"/>
          <w:sz w:val="22"/>
          <w:szCs w:val="22"/>
          <w:spacing w:val="-4"/>
        </w:rPr>
        <w:t>均可有阴道排液增多或不规则流血。内生型子宫</w:t>
      </w:r>
      <w:r>
        <w:rPr>
          <w:rFonts w:ascii="SimSun" w:hAnsi="SimSun" w:eastAsia="SimSun" w:cs="SimSun"/>
          <w:sz w:val="22"/>
          <w:szCs w:val="22"/>
        </w:rPr>
        <w:t xml:space="preserve"> </w:t>
      </w:r>
      <w:r>
        <w:rPr>
          <w:rFonts w:ascii="SimSun" w:hAnsi="SimSun" w:eastAsia="SimSun" w:cs="SimSun"/>
          <w:sz w:val="22"/>
          <w:szCs w:val="22"/>
          <w:spacing w:val="-13"/>
        </w:rPr>
        <w:t>颈癌因癌灶位于宫颈管内，宫颈管变粗、硬或呈桶状。子宫肉瘤可有子宫明显增大、质软。输卵管癌</w:t>
      </w:r>
      <w:r>
        <w:rPr>
          <w:rFonts w:ascii="SimSun" w:hAnsi="SimSun" w:eastAsia="SimSun" w:cs="SimSun"/>
          <w:sz w:val="22"/>
          <w:szCs w:val="22"/>
          <w:spacing w:val="3"/>
        </w:rPr>
        <w:t xml:space="preserve"> </w:t>
      </w:r>
      <w:r>
        <w:rPr>
          <w:rFonts w:ascii="SimSun" w:hAnsi="SimSun" w:eastAsia="SimSun" w:cs="SimSun"/>
          <w:sz w:val="22"/>
          <w:szCs w:val="22"/>
          <w:spacing w:val="-12"/>
        </w:rPr>
        <w:t>以阴道流血、下腹隐痛、间歇性阴道排液为主要症状，</w:t>
      </w:r>
      <w:r>
        <w:rPr>
          <w:rFonts w:ascii="SimSun" w:hAnsi="SimSun" w:eastAsia="SimSun" w:cs="SimSun"/>
          <w:sz w:val="22"/>
          <w:szCs w:val="22"/>
          <w:spacing w:val="-13"/>
        </w:rPr>
        <w:t>可有附件包块。分段诊刮及影像学检查可协助</w:t>
      </w:r>
      <w:r>
        <w:rPr>
          <w:rFonts w:ascii="SimSun" w:hAnsi="SimSun" w:eastAsia="SimSun" w:cs="SimSun"/>
          <w:sz w:val="22"/>
          <w:szCs w:val="22"/>
        </w:rPr>
        <w:t xml:space="preserve"> </w:t>
      </w:r>
      <w:r>
        <w:rPr>
          <w:rFonts w:ascii="SimSun" w:hAnsi="SimSun" w:eastAsia="SimSun" w:cs="SimSun"/>
          <w:sz w:val="22"/>
          <w:szCs w:val="22"/>
          <w:spacing w:val="-10"/>
        </w:rPr>
        <w:t>鉴别。</w:t>
      </w:r>
    </w:p>
    <w:p>
      <w:pPr>
        <w:ind w:left="322"/>
        <w:spacing w:before="153" w:line="222" w:lineRule="auto"/>
        <w:rPr>
          <w:rFonts w:ascii="SimHei" w:hAnsi="SimHei" w:eastAsia="SimHei" w:cs="SimHei"/>
          <w:sz w:val="22"/>
          <w:szCs w:val="22"/>
        </w:rPr>
      </w:pPr>
      <w:r>
        <w:rPr>
          <w:rFonts w:ascii="SimHei" w:hAnsi="SimHei" w:eastAsia="SimHei" w:cs="SimHei"/>
          <w:sz w:val="22"/>
          <w:szCs w:val="22"/>
          <w:b/>
          <w:bCs/>
          <w:color w:val="0066B4"/>
          <w:spacing w:val="-15"/>
        </w:rPr>
        <w:t>【治疗】</w:t>
      </w:r>
    </w:p>
    <w:p>
      <w:pPr>
        <w:ind w:right="1171" w:firstLine="429"/>
        <w:spacing w:before="70" w:line="265" w:lineRule="auto"/>
        <w:jc w:val="both"/>
        <w:rPr>
          <w:rFonts w:ascii="SimSun" w:hAnsi="SimSun" w:eastAsia="SimSun" w:cs="SimSun"/>
          <w:sz w:val="22"/>
          <w:szCs w:val="22"/>
        </w:rPr>
      </w:pPr>
      <w:r>
        <w:rPr>
          <w:rFonts w:ascii="SimSun" w:hAnsi="SimSun" w:eastAsia="SimSun" w:cs="SimSun"/>
          <w:sz w:val="22"/>
          <w:szCs w:val="22"/>
          <w:spacing w:val="-8"/>
        </w:rPr>
        <w:t>根据肿瘤累及范围及组织学类型，结合患者年龄及全身情况制定适宜的治疗方案。早期患者以</w:t>
      </w:r>
      <w:r>
        <w:rPr>
          <w:rFonts w:ascii="SimSun" w:hAnsi="SimSun" w:eastAsia="SimSun" w:cs="SimSun"/>
          <w:sz w:val="22"/>
          <w:szCs w:val="22"/>
          <w:spacing w:val="16"/>
        </w:rPr>
        <w:t xml:space="preserve"> </w:t>
      </w:r>
      <w:r>
        <w:rPr>
          <w:rFonts w:ascii="SimSun" w:hAnsi="SimSun" w:eastAsia="SimSun" w:cs="SimSun"/>
          <w:sz w:val="22"/>
          <w:szCs w:val="22"/>
          <w:spacing w:val="-7"/>
        </w:rPr>
        <w:t>手术为主，术后根据高危因素选择辅助治疗。影响子宫内膜癌预后的高危</w:t>
      </w:r>
      <w:r>
        <w:rPr>
          <w:rFonts w:ascii="SimSun" w:hAnsi="SimSun" w:eastAsia="SimSun" w:cs="SimSun"/>
          <w:sz w:val="22"/>
          <w:szCs w:val="22"/>
          <w:spacing w:val="-8"/>
        </w:rPr>
        <w:t>因素有：非子宫内膜样腺</w:t>
      </w:r>
      <w:r>
        <w:rPr>
          <w:rFonts w:ascii="SimSun" w:hAnsi="SimSun" w:eastAsia="SimSun" w:cs="SimSun"/>
          <w:sz w:val="22"/>
          <w:szCs w:val="22"/>
        </w:rPr>
        <w:t xml:space="preserve"> </w:t>
      </w:r>
      <w:r>
        <w:rPr>
          <w:rFonts w:ascii="SimSun" w:hAnsi="SimSun" w:eastAsia="SimSun" w:cs="SimSun"/>
          <w:sz w:val="22"/>
          <w:szCs w:val="22"/>
          <w:spacing w:val="-16"/>
        </w:rPr>
        <w:t>癌、高级别腺癌、肌层浸润超过1/2、脉管间隙受侵、肿瘤直径大于2cm、宫颈间质受侵、淋巴结转移和</w:t>
      </w:r>
      <w:r>
        <w:rPr>
          <w:rFonts w:ascii="SimSun" w:hAnsi="SimSun" w:eastAsia="SimSun" w:cs="SimSun"/>
          <w:sz w:val="22"/>
          <w:szCs w:val="22"/>
          <w:spacing w:val="4"/>
        </w:rPr>
        <w:t xml:space="preserve"> </w:t>
      </w:r>
      <w:r>
        <w:rPr>
          <w:rFonts w:ascii="SimSun" w:hAnsi="SimSun" w:eastAsia="SimSun" w:cs="SimSun"/>
          <w:sz w:val="22"/>
          <w:szCs w:val="22"/>
          <w:spacing w:val="-12"/>
        </w:rPr>
        <w:t>子宫外转移等。晚期患者采用手术、放射、药物等综合治疗。对</w:t>
      </w:r>
      <w:r>
        <w:rPr>
          <w:rFonts w:ascii="SimSun" w:hAnsi="SimSun" w:eastAsia="SimSun" w:cs="SimSun"/>
          <w:sz w:val="22"/>
          <w:szCs w:val="22"/>
          <w:spacing w:val="-13"/>
        </w:rPr>
        <w:t>于影像学评估病灶局限于子宫内膜的</w:t>
      </w:r>
      <w:r>
        <w:rPr>
          <w:rFonts w:ascii="SimSun" w:hAnsi="SimSun" w:eastAsia="SimSun" w:cs="SimSun"/>
          <w:sz w:val="22"/>
          <w:szCs w:val="22"/>
        </w:rPr>
        <w:t xml:space="preserve"> </w:t>
      </w:r>
      <w:r>
        <w:rPr>
          <w:rFonts w:ascii="SimSun" w:hAnsi="SimSun" w:eastAsia="SimSun" w:cs="SimSun"/>
          <w:sz w:val="22"/>
          <w:szCs w:val="22"/>
          <w:spacing w:val="-11"/>
        </w:rPr>
        <w:t>高分化的年轻子宫内膜样癌患者，可考虑采用孕激素治疗</w:t>
      </w:r>
      <w:r>
        <w:rPr>
          <w:rFonts w:ascii="SimSun" w:hAnsi="SimSun" w:eastAsia="SimSun" w:cs="SimSun"/>
          <w:sz w:val="22"/>
          <w:szCs w:val="22"/>
          <w:spacing w:val="-12"/>
        </w:rPr>
        <w:t>为主的保留生育功能治疗。</w:t>
      </w:r>
    </w:p>
    <w:p>
      <w:pPr>
        <w:ind w:right="1169" w:firstLine="429"/>
        <w:spacing w:before="112" w:line="256" w:lineRule="auto"/>
        <w:jc w:val="both"/>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7"/>
        </w:rPr>
        <w:t xml:space="preserve"> </w:t>
      </w:r>
      <w:r>
        <w:rPr>
          <w:rFonts w:ascii="SimSun" w:hAnsi="SimSun" w:eastAsia="SimSun" w:cs="SimSun"/>
          <w:sz w:val="22"/>
          <w:szCs w:val="22"/>
          <w:spacing w:val="-11"/>
        </w:rPr>
        <w:t>手术治疗为首选治疗方法。手术目的：</w:t>
      </w:r>
      <w:r>
        <w:rPr>
          <w:rFonts w:ascii="SimSun" w:hAnsi="SimSun" w:eastAsia="SimSun" w:cs="SimSun"/>
          <w:sz w:val="22"/>
          <w:szCs w:val="22"/>
          <w:spacing w:val="58"/>
        </w:rPr>
        <w:t xml:space="preserve"> </w:t>
      </w:r>
      <w:r>
        <w:rPr>
          <w:rFonts w:ascii="SimSun" w:hAnsi="SimSun" w:eastAsia="SimSun" w:cs="SimSun"/>
          <w:sz w:val="22"/>
          <w:szCs w:val="22"/>
          <w:spacing w:val="-11"/>
        </w:rPr>
        <w:t>一是进行手术-病理分期，确定病变范围及预后相关</w:t>
      </w:r>
      <w:r>
        <w:rPr>
          <w:rFonts w:ascii="SimSun" w:hAnsi="SimSun" w:eastAsia="SimSun" w:cs="SimSun"/>
          <w:sz w:val="22"/>
          <w:szCs w:val="22"/>
        </w:rPr>
        <w:t xml:space="preserve"> </w:t>
      </w:r>
      <w:r>
        <w:rPr>
          <w:rFonts w:ascii="SimSun" w:hAnsi="SimSun" w:eastAsia="SimSun" w:cs="SimSun"/>
          <w:sz w:val="22"/>
          <w:szCs w:val="22"/>
          <w:spacing w:val="-14"/>
        </w:rPr>
        <w:t>因素，二是切除病变子宫及其他可能存在的转移病灶。分期手术(surgical</w:t>
      </w:r>
      <w:r>
        <w:rPr>
          <w:rFonts w:ascii="SimSun" w:hAnsi="SimSun" w:eastAsia="SimSun" w:cs="SimSun"/>
          <w:sz w:val="22"/>
          <w:szCs w:val="22"/>
          <w:spacing w:val="-7"/>
        </w:rPr>
        <w:t xml:space="preserve"> </w:t>
      </w:r>
      <w:r>
        <w:rPr>
          <w:rFonts w:ascii="SimSun" w:hAnsi="SimSun" w:eastAsia="SimSun" w:cs="SimSun"/>
          <w:sz w:val="22"/>
          <w:szCs w:val="22"/>
          <w:spacing w:val="-14"/>
        </w:rPr>
        <w:t>staging)步骤包括：①</w:t>
      </w:r>
      <w:r>
        <w:rPr>
          <w:rFonts w:ascii="SimSun" w:hAnsi="SimSun" w:eastAsia="SimSun" w:cs="SimSun"/>
          <w:sz w:val="22"/>
          <w:szCs w:val="22"/>
          <w:spacing w:val="-15"/>
        </w:rPr>
        <w:t>留取</w:t>
      </w:r>
      <w:r>
        <w:rPr>
          <w:rFonts w:ascii="SimSun" w:hAnsi="SimSun" w:eastAsia="SimSun" w:cs="SimSun"/>
          <w:sz w:val="22"/>
          <w:szCs w:val="22"/>
        </w:rPr>
        <w:t xml:space="preserve"> </w:t>
      </w:r>
      <w:r>
        <w:rPr>
          <w:rFonts w:ascii="SimSun" w:hAnsi="SimSun" w:eastAsia="SimSun" w:cs="SimSun"/>
          <w:sz w:val="22"/>
          <w:szCs w:val="22"/>
          <w:spacing w:val="-17"/>
        </w:rPr>
        <w:t>腹腔积液或盆腔冲洗液，行细胞学检查；②全面探查盆腹腔，对可疑病变取样送病理检查；③切除子</w:t>
      </w:r>
      <w:r>
        <w:rPr>
          <w:rFonts w:ascii="SimSun" w:hAnsi="SimSun" w:eastAsia="SimSun" w:cs="SimSun"/>
          <w:sz w:val="22"/>
          <w:szCs w:val="22"/>
          <w:spacing w:val="-18"/>
        </w:rPr>
        <w:t>宫</w:t>
      </w:r>
    </w:p>
    <w:p>
      <w:pPr>
        <w:sectPr>
          <w:pgSz w:w="11900" w:h="16840"/>
          <w:pgMar w:top="400" w:right="719" w:bottom="400" w:left="860" w:header="0" w:footer="0" w:gutter="0"/>
        </w:sectPr>
        <w:rPr/>
      </w:pPr>
    </w:p>
    <w:p>
      <w:pPr>
        <w:rPr/>
      </w:pPr>
      <w:r/>
    </w:p>
    <w:p>
      <w:pPr>
        <w:spacing w:line="193" w:lineRule="exact"/>
        <w:rPr/>
      </w:pPr>
      <w:r/>
    </w:p>
    <w:p>
      <w:pPr>
        <w:sectPr>
          <w:pgSz w:w="11900" w:h="16840"/>
          <w:pgMar w:top="400" w:right="864" w:bottom="400" w:left="739" w:header="0" w:footer="0" w:gutter="0"/>
          <w:cols w:equalWidth="0" w:num="1">
            <w:col w:w="10296" w:space="0"/>
          </w:cols>
        </w:sectPr>
        <w:rPr/>
      </w:pPr>
    </w:p>
    <w:p>
      <w:pPr>
        <w:spacing w:before="86" w:line="184" w:lineRule="auto"/>
        <w:rPr>
          <w:rFonts w:ascii="SimSun" w:hAnsi="SimSun" w:eastAsia="SimSun" w:cs="SimSun"/>
          <w:sz w:val="21"/>
          <w:szCs w:val="21"/>
        </w:rPr>
      </w:pPr>
      <w:r>
        <w:rPr>
          <w:rFonts w:ascii="SimSun" w:hAnsi="SimSun" w:eastAsia="SimSun" w:cs="SimSun"/>
          <w:sz w:val="21"/>
          <w:szCs w:val="21"/>
          <w:color w:val="0073CB"/>
          <w:spacing w:val="-3"/>
        </w:rPr>
        <w:t>310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20718" cy="444524"/>
            <wp:effectExtent l="0" t="0" r="0" b="0"/>
            <wp:docPr id="317" name="IM 317"/>
            <wp:cNvGraphicFramePr/>
            <a:graphic>
              <a:graphicData uri="http://schemas.openxmlformats.org/drawingml/2006/picture">
                <pic:pic>
                  <pic:nvPicPr>
                    <pic:cNvPr id="317" name="IM 317"/>
                    <pic:cNvPicPr/>
                  </pic:nvPicPr>
                  <pic:blipFill>
                    <a:blip r:embed="rId356"/>
                    <a:stretch>
                      <a:fillRect/>
                    </a:stretch>
                  </pic:blipFill>
                  <pic:spPr>
                    <a:xfrm rot="0">
                      <a:off x="0" y="0"/>
                      <a:ext cx="520718"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81E4"/>
          <w:spacing w:val="32"/>
        </w:rPr>
        <w:t>第二十六章子宫肿瘤</w:t>
      </w:r>
    </w:p>
    <w:p>
      <w:pPr>
        <w:spacing w:line="265" w:lineRule="auto"/>
        <w:rPr>
          <w:rFonts w:ascii="Arial"/>
          <w:sz w:val="21"/>
        </w:rPr>
      </w:pPr>
      <w:r/>
    </w:p>
    <w:p>
      <w:pPr>
        <w:ind w:right="116"/>
        <w:spacing w:before="68" w:line="273" w:lineRule="auto"/>
        <w:jc w:val="both"/>
        <w:rPr>
          <w:rFonts w:ascii="SimSun" w:hAnsi="SimSun" w:eastAsia="SimSun" w:cs="SimSun"/>
          <w:sz w:val="21"/>
          <w:szCs w:val="21"/>
        </w:rPr>
      </w:pPr>
      <w:r>
        <w:rPr>
          <w:rFonts w:ascii="SimSun" w:hAnsi="SimSun" w:eastAsia="SimSun" w:cs="SimSun"/>
          <w:sz w:val="21"/>
          <w:szCs w:val="21"/>
          <w:spacing w:val="-8"/>
        </w:rPr>
        <w:t>及双侧附件，术中常规剖检子宫标本，必要时行冰冻切片检查，以确定肌层侵犯程度；④切除盆腔</w:t>
      </w:r>
      <w:r>
        <w:rPr>
          <w:rFonts w:ascii="SimSun" w:hAnsi="SimSun" w:eastAsia="SimSun" w:cs="SimSun"/>
          <w:sz w:val="21"/>
          <w:szCs w:val="21"/>
          <w:spacing w:val="-9"/>
        </w:rPr>
        <w:t>及腹</w:t>
      </w:r>
      <w:r>
        <w:rPr>
          <w:rFonts w:ascii="SimSun" w:hAnsi="SimSun" w:eastAsia="SimSun" w:cs="SimSun"/>
          <w:sz w:val="21"/>
          <w:szCs w:val="21"/>
        </w:rPr>
        <w:t xml:space="preserve"> </w:t>
      </w:r>
      <w:r>
        <w:rPr>
          <w:rFonts w:ascii="SimSun" w:hAnsi="SimSun" w:eastAsia="SimSun" w:cs="SimSun"/>
          <w:sz w:val="21"/>
          <w:szCs w:val="21"/>
          <w:spacing w:val="1"/>
        </w:rPr>
        <w:t>主动脉旁淋巴结。手术可经腹或腹腔镜途径进行。切除的标本应常规进行病理学检查，癌组织还应</w:t>
      </w:r>
      <w:r>
        <w:rPr>
          <w:rFonts w:ascii="SimSun" w:hAnsi="SimSun" w:eastAsia="SimSun" w:cs="SimSun"/>
          <w:sz w:val="21"/>
          <w:szCs w:val="21"/>
          <w:spacing w:val="15"/>
        </w:rPr>
        <w:t xml:space="preserve"> </w:t>
      </w:r>
      <w:r>
        <w:rPr>
          <w:rFonts w:ascii="SimSun" w:hAnsi="SimSun" w:eastAsia="SimSun" w:cs="SimSun"/>
          <w:sz w:val="21"/>
          <w:szCs w:val="21"/>
          <w:spacing w:val="-8"/>
        </w:rPr>
        <w:t>行雌、孕激素受体检测，作为术后选用辅助治疗的依据。</w:t>
      </w:r>
    </w:p>
    <w:p>
      <w:pPr>
        <w:ind w:right="80" w:firstLine="410"/>
        <w:spacing w:before="91" w:line="283" w:lineRule="auto"/>
        <w:rPr>
          <w:rFonts w:ascii="SimSun" w:hAnsi="SimSun" w:eastAsia="SimSun" w:cs="SimSun"/>
          <w:sz w:val="21"/>
          <w:szCs w:val="21"/>
        </w:rPr>
      </w:pPr>
      <w:r>
        <w:rPr>
          <w:rFonts w:ascii="SimSun" w:hAnsi="SimSun" w:eastAsia="SimSun" w:cs="SimSun"/>
          <w:sz w:val="21"/>
          <w:szCs w:val="21"/>
          <w:spacing w:val="-3"/>
        </w:rPr>
        <w:t>病灶局限于子宫体者的基本术式是筋膜外全子宫切除及双侧附件切除术，但对年轻、无高危因素</w:t>
      </w:r>
      <w:r>
        <w:rPr>
          <w:rFonts w:ascii="SimSun" w:hAnsi="SimSun" w:eastAsia="SimSun" w:cs="SimSun"/>
          <w:sz w:val="21"/>
          <w:szCs w:val="21"/>
          <w:spacing w:val="4"/>
        </w:rPr>
        <w:t xml:space="preserve"> </w:t>
      </w:r>
      <w:r>
        <w:rPr>
          <w:rFonts w:ascii="SimSun" w:hAnsi="SimSun" w:eastAsia="SimSun" w:cs="SimSun"/>
          <w:sz w:val="21"/>
          <w:szCs w:val="21"/>
          <w:spacing w:val="-3"/>
        </w:rPr>
        <w:t>者，可考虑保留卵巢；对于伴有高危因素者应同时行盆腔和腹主动脉旁淋巴结切除，也可以考虑前哨</w:t>
      </w:r>
      <w:r>
        <w:rPr>
          <w:rFonts w:ascii="SimSun" w:hAnsi="SimSun" w:eastAsia="SimSun" w:cs="SimSun"/>
          <w:sz w:val="21"/>
          <w:szCs w:val="21"/>
          <w:spacing w:val="15"/>
        </w:rPr>
        <w:t xml:space="preserve"> </w:t>
      </w:r>
      <w:r>
        <w:rPr>
          <w:rFonts w:ascii="SimSun" w:hAnsi="SimSun" w:eastAsia="SimSun" w:cs="SimSun"/>
          <w:sz w:val="21"/>
          <w:szCs w:val="21"/>
          <w:spacing w:val="-4"/>
        </w:rPr>
        <w:t>淋巴结绘图活检(sentinel</w:t>
      </w:r>
      <w:r>
        <w:rPr>
          <w:rFonts w:ascii="SimSun" w:hAnsi="SimSun" w:eastAsia="SimSun" w:cs="SimSun"/>
          <w:sz w:val="21"/>
          <w:szCs w:val="21"/>
          <w:spacing w:val="10"/>
        </w:rPr>
        <w:t xml:space="preserve"> </w:t>
      </w:r>
      <w:r>
        <w:rPr>
          <w:rFonts w:ascii="SimSun" w:hAnsi="SimSun" w:eastAsia="SimSun" w:cs="SimSun"/>
          <w:sz w:val="21"/>
          <w:szCs w:val="21"/>
          <w:spacing w:val="-4"/>
        </w:rPr>
        <w:t>lymphnode</w:t>
      </w:r>
      <w:r>
        <w:rPr>
          <w:rFonts w:ascii="SimSun" w:hAnsi="SimSun" w:eastAsia="SimSun" w:cs="SimSun"/>
          <w:sz w:val="21"/>
          <w:szCs w:val="21"/>
          <w:spacing w:val="-7"/>
        </w:rPr>
        <w:t xml:space="preserve"> </w:t>
      </w:r>
      <w:r>
        <w:rPr>
          <w:rFonts w:ascii="SimSun" w:hAnsi="SimSun" w:eastAsia="SimSun" w:cs="SimSun"/>
          <w:sz w:val="21"/>
          <w:szCs w:val="21"/>
          <w:spacing w:val="-4"/>
        </w:rPr>
        <w:t>mapping),以避免系统淋巴结切除引起</w:t>
      </w:r>
      <w:r>
        <w:rPr>
          <w:rFonts w:ascii="SimSun" w:hAnsi="SimSun" w:eastAsia="SimSun" w:cs="SimSun"/>
          <w:sz w:val="21"/>
          <w:szCs w:val="21"/>
          <w:spacing w:val="-5"/>
        </w:rPr>
        <w:t>的并发症。病变侵犯宫颈</w:t>
      </w:r>
      <w:r>
        <w:rPr>
          <w:rFonts w:ascii="SimSun" w:hAnsi="SimSun" w:eastAsia="SimSun" w:cs="SimSun"/>
          <w:sz w:val="21"/>
          <w:szCs w:val="21"/>
        </w:rPr>
        <w:t xml:space="preserve"> </w:t>
      </w:r>
      <w:r>
        <w:rPr>
          <w:rFonts w:ascii="SimSun" w:hAnsi="SimSun" w:eastAsia="SimSun" w:cs="SimSun"/>
          <w:sz w:val="21"/>
          <w:szCs w:val="21"/>
          <w:spacing w:val="2"/>
        </w:rPr>
        <w:t>间质者行改良广泛性子宫切除、双侧附件切除及盆腔和腹主动脉旁淋巴结切除。病变</w:t>
      </w:r>
      <w:r>
        <w:rPr>
          <w:rFonts w:ascii="SimSun" w:hAnsi="SimSun" w:eastAsia="SimSun" w:cs="SimSun"/>
          <w:sz w:val="21"/>
          <w:szCs w:val="21"/>
          <w:spacing w:val="1"/>
        </w:rPr>
        <w:t>超出子宫者实</w:t>
      </w:r>
      <w:r>
        <w:rPr>
          <w:rFonts w:ascii="SimSun" w:hAnsi="SimSun" w:eastAsia="SimSun" w:cs="SimSun"/>
          <w:sz w:val="21"/>
          <w:szCs w:val="21"/>
        </w:rPr>
        <w:t xml:space="preserve"> </w:t>
      </w:r>
      <w:r>
        <w:rPr>
          <w:rFonts w:ascii="SimSun" w:hAnsi="SimSun" w:eastAsia="SimSun" w:cs="SimSun"/>
          <w:sz w:val="21"/>
          <w:szCs w:val="21"/>
          <w:spacing w:val="-3"/>
        </w:rPr>
        <w:t>施肿瘤细胞减灭术，以尽可能切除所有肉眼可见病灶为目的</w:t>
      </w:r>
      <w:r>
        <w:rPr>
          <w:rFonts w:ascii="SimSun" w:hAnsi="SimSun" w:eastAsia="SimSun" w:cs="SimSun"/>
          <w:sz w:val="21"/>
          <w:szCs w:val="21"/>
          <w:spacing w:val="-4"/>
        </w:rPr>
        <w:t>。</w:t>
      </w:r>
    </w:p>
    <w:p>
      <w:pPr>
        <w:ind w:right="90" w:firstLine="410"/>
        <w:spacing w:before="121" w:line="266"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放疗</w:t>
      </w:r>
      <w:r>
        <w:rPr>
          <w:rFonts w:ascii="SimSun" w:hAnsi="SimSun" w:eastAsia="SimSun" w:cs="SimSun"/>
          <w:sz w:val="21"/>
          <w:szCs w:val="21"/>
          <w:spacing w:val="76"/>
        </w:rPr>
        <w:t xml:space="preserve"> </w:t>
      </w:r>
      <w:r>
        <w:rPr>
          <w:rFonts w:ascii="SimSun" w:hAnsi="SimSun" w:eastAsia="SimSun" w:cs="SimSun"/>
          <w:sz w:val="21"/>
          <w:szCs w:val="21"/>
          <w:spacing w:val="1"/>
        </w:rPr>
        <w:t>是治疗子宫内膜癌有效方法之一，分近距离照射及体外</w:t>
      </w:r>
      <w:r>
        <w:rPr>
          <w:rFonts w:ascii="SimSun" w:hAnsi="SimSun" w:eastAsia="SimSun" w:cs="SimSun"/>
          <w:sz w:val="21"/>
          <w:szCs w:val="21"/>
        </w:rPr>
        <w:t>照射两种。近距离照射多用后</w:t>
      </w:r>
      <w:r>
        <w:rPr>
          <w:rFonts w:ascii="SimSun" w:hAnsi="SimSun" w:eastAsia="SimSun" w:cs="SimSun"/>
          <w:sz w:val="21"/>
          <w:szCs w:val="21"/>
        </w:rPr>
        <w:t xml:space="preserve"> </w:t>
      </w:r>
      <w:r>
        <w:rPr>
          <w:rFonts w:ascii="SimSun" w:hAnsi="SimSun" w:eastAsia="SimSun" w:cs="SimSun"/>
          <w:sz w:val="21"/>
          <w:szCs w:val="21"/>
          <w:spacing w:val="-5"/>
        </w:rPr>
        <w:t>装治疗机，放射源多为铱-192、钴-60或铯-137。体外照射以三维适形放疗及调强放疗为主，常用直线</w:t>
      </w:r>
      <w:r>
        <w:rPr>
          <w:rFonts w:ascii="SimSun" w:hAnsi="SimSun" w:eastAsia="SimSun" w:cs="SimSun"/>
          <w:sz w:val="21"/>
          <w:szCs w:val="21"/>
          <w:spacing w:val="18"/>
        </w:rPr>
        <w:t xml:space="preserve"> </w:t>
      </w:r>
      <w:r>
        <w:rPr>
          <w:rFonts w:ascii="SimSun" w:hAnsi="SimSun" w:eastAsia="SimSun" w:cs="SimSun"/>
          <w:sz w:val="21"/>
          <w:szCs w:val="21"/>
          <w:spacing w:val="1"/>
        </w:rPr>
        <w:t>加速器或钴-60治疗机。</w:t>
      </w:r>
    </w:p>
    <w:p>
      <w:pPr>
        <w:ind w:firstLine="410"/>
        <w:spacing w:before="112" w:line="266" w:lineRule="auto"/>
        <w:rPr>
          <w:rFonts w:ascii="SimSun" w:hAnsi="SimSun" w:eastAsia="SimSun" w:cs="SimSun"/>
          <w:sz w:val="21"/>
          <w:szCs w:val="21"/>
        </w:rPr>
      </w:pPr>
      <w:r>
        <w:rPr>
          <w:rFonts w:ascii="SimSun" w:hAnsi="SimSun" w:eastAsia="SimSun" w:cs="SimSun"/>
          <w:sz w:val="21"/>
          <w:szCs w:val="21"/>
          <w:spacing w:val="2"/>
        </w:rPr>
        <w:t>单纯放疗：仅用于有手术禁忌证的患者或无法手术切除的晚期患者。近</w:t>
      </w:r>
      <w:r>
        <w:rPr>
          <w:rFonts w:ascii="SimSun" w:hAnsi="SimSun" w:eastAsia="SimSun" w:cs="SimSun"/>
          <w:sz w:val="21"/>
          <w:szCs w:val="21"/>
          <w:spacing w:val="1"/>
        </w:rPr>
        <w:t>距离照射总剂量按低剂</w:t>
      </w:r>
      <w:r>
        <w:rPr>
          <w:rFonts w:ascii="SimSun" w:hAnsi="SimSun" w:eastAsia="SimSun" w:cs="SimSun"/>
          <w:sz w:val="21"/>
          <w:szCs w:val="21"/>
        </w:rPr>
        <w:t xml:space="preserve">  </w:t>
      </w:r>
      <w:r>
        <w:rPr>
          <w:rFonts w:ascii="SimSun" w:hAnsi="SimSun" w:eastAsia="SimSun" w:cs="SimSun"/>
          <w:sz w:val="21"/>
          <w:szCs w:val="21"/>
          <w:spacing w:val="2"/>
        </w:rPr>
        <w:t>量率计算为40~50</w:t>
      </w:r>
      <w:r>
        <w:rPr>
          <w:rFonts w:ascii="SimSun" w:hAnsi="SimSun" w:eastAsia="SimSun" w:cs="SimSun"/>
          <w:sz w:val="21"/>
          <w:szCs w:val="21"/>
        </w:rPr>
        <w:t>Gy</w:t>
      </w:r>
      <w:r>
        <w:rPr>
          <w:rFonts w:ascii="SimSun" w:hAnsi="SimSun" w:eastAsia="SimSun" w:cs="SimSun"/>
          <w:sz w:val="21"/>
          <w:szCs w:val="21"/>
          <w:spacing w:val="2"/>
        </w:rPr>
        <w:t>。</w:t>
      </w:r>
      <w:r>
        <w:rPr>
          <w:rFonts w:ascii="SimSun" w:hAnsi="SimSun" w:eastAsia="SimSun" w:cs="SimSun"/>
          <w:sz w:val="21"/>
          <w:szCs w:val="21"/>
          <w:spacing w:val="-30"/>
        </w:rPr>
        <w:t xml:space="preserve"> </w:t>
      </w:r>
      <w:r>
        <w:rPr>
          <w:rFonts w:ascii="SimSun" w:hAnsi="SimSun" w:eastAsia="SimSun" w:cs="SimSun"/>
          <w:sz w:val="21"/>
          <w:szCs w:val="21"/>
          <w:spacing w:val="2"/>
        </w:rPr>
        <w:t>体外照射总剂量40～45</w:t>
      </w:r>
      <w:r>
        <w:rPr>
          <w:rFonts w:ascii="SimSun" w:hAnsi="SimSun" w:eastAsia="SimSun" w:cs="SimSun"/>
          <w:sz w:val="21"/>
          <w:szCs w:val="21"/>
        </w:rPr>
        <w:t>Gy</w:t>
      </w:r>
      <w:r>
        <w:rPr>
          <w:rFonts w:ascii="SimSun" w:hAnsi="SimSun" w:eastAsia="SimSun" w:cs="SimSun"/>
          <w:sz w:val="21"/>
          <w:szCs w:val="21"/>
          <w:spacing w:val="2"/>
        </w:rPr>
        <w:t>。</w:t>
      </w:r>
      <w:r>
        <w:rPr>
          <w:rFonts w:ascii="SimSun" w:hAnsi="SimSun" w:eastAsia="SimSun" w:cs="SimSun"/>
          <w:sz w:val="21"/>
          <w:szCs w:val="21"/>
          <w:spacing w:val="-22"/>
        </w:rPr>
        <w:t xml:space="preserve"> </w:t>
      </w:r>
      <w:r>
        <w:rPr>
          <w:rFonts w:ascii="SimSun" w:hAnsi="SimSun" w:eastAsia="SimSun" w:cs="SimSun"/>
          <w:sz w:val="21"/>
          <w:szCs w:val="21"/>
          <w:spacing w:val="2"/>
        </w:rPr>
        <w:t>对</w:t>
      </w:r>
      <w:r>
        <w:rPr>
          <w:rFonts w:ascii="SimSun" w:hAnsi="SimSun" w:eastAsia="SimSun" w:cs="SimSun"/>
          <w:sz w:val="21"/>
          <w:szCs w:val="21"/>
          <w:spacing w:val="-27"/>
        </w:rPr>
        <w:t xml:space="preserve"> </w:t>
      </w:r>
      <w:r>
        <w:rPr>
          <w:rFonts w:ascii="SimSun" w:hAnsi="SimSun" w:eastAsia="SimSun" w:cs="SimSun"/>
          <w:sz w:val="21"/>
          <w:szCs w:val="21"/>
          <w:spacing w:val="2"/>
        </w:rPr>
        <w:t>I</w:t>
      </w:r>
      <w:r>
        <w:rPr>
          <w:rFonts w:ascii="SimSun" w:hAnsi="SimSun" w:eastAsia="SimSun" w:cs="SimSun"/>
          <w:sz w:val="21"/>
          <w:szCs w:val="21"/>
          <w:spacing w:val="-41"/>
        </w:rPr>
        <w:t xml:space="preserve"> </w:t>
      </w:r>
      <w:r>
        <w:rPr>
          <w:rFonts w:ascii="SimSun" w:hAnsi="SimSun" w:eastAsia="SimSun" w:cs="SimSun"/>
          <w:sz w:val="21"/>
          <w:szCs w:val="21"/>
          <w:spacing w:val="2"/>
        </w:rPr>
        <w:t>期、高分化者选用单纯腔内</w:t>
      </w:r>
      <w:r>
        <w:rPr>
          <w:rFonts w:ascii="SimSun" w:hAnsi="SimSun" w:eastAsia="SimSun" w:cs="SimSun"/>
          <w:sz w:val="21"/>
          <w:szCs w:val="21"/>
          <w:spacing w:val="1"/>
        </w:rPr>
        <w:t>近距离照射外，</w:t>
      </w:r>
      <w:r>
        <w:rPr>
          <w:rFonts w:ascii="SimSun" w:hAnsi="SimSun" w:eastAsia="SimSun" w:cs="SimSun"/>
          <w:sz w:val="21"/>
          <w:szCs w:val="21"/>
        </w:rPr>
        <w:t xml:space="preserve"> </w:t>
      </w:r>
      <w:r>
        <w:rPr>
          <w:rFonts w:ascii="SimSun" w:hAnsi="SimSun" w:eastAsia="SimSun" w:cs="SimSun"/>
          <w:sz w:val="21"/>
          <w:szCs w:val="21"/>
          <w:spacing w:val="-1"/>
        </w:rPr>
        <w:t>其他各期均应采用腔内联合体外照射治疗。</w:t>
      </w:r>
    </w:p>
    <w:p>
      <w:pPr>
        <w:ind w:right="94" w:firstLine="410"/>
        <w:spacing w:before="112" w:line="255" w:lineRule="auto"/>
        <w:rPr>
          <w:rFonts w:ascii="SimSun" w:hAnsi="SimSun" w:eastAsia="SimSun" w:cs="SimSun"/>
          <w:sz w:val="21"/>
          <w:szCs w:val="21"/>
        </w:rPr>
      </w:pPr>
      <w:r>
        <w:rPr>
          <w:rFonts w:ascii="SimSun" w:hAnsi="SimSun" w:eastAsia="SimSun" w:cs="SimSun"/>
          <w:sz w:val="21"/>
          <w:szCs w:val="21"/>
          <w:spacing w:val="-7"/>
        </w:rPr>
        <w:t>放疗联合手术：Ⅱ期、ⅢC</w:t>
      </w:r>
      <w:r>
        <w:rPr>
          <w:rFonts w:ascii="SimSun" w:hAnsi="SimSun" w:eastAsia="SimSun" w:cs="SimSun"/>
          <w:sz w:val="21"/>
          <w:szCs w:val="21"/>
          <w:spacing w:val="-10"/>
        </w:rPr>
        <w:t xml:space="preserve"> </w:t>
      </w:r>
      <w:r>
        <w:rPr>
          <w:rFonts w:ascii="SimSun" w:hAnsi="SimSun" w:eastAsia="SimSun" w:cs="SimSun"/>
          <w:sz w:val="21"/>
          <w:szCs w:val="21"/>
          <w:spacing w:val="-7"/>
        </w:rPr>
        <w:t>和伴有高危因素的</w:t>
      </w:r>
      <w:r>
        <w:rPr>
          <w:rFonts w:ascii="SimSun" w:hAnsi="SimSun" w:eastAsia="SimSun" w:cs="SimSun"/>
          <w:sz w:val="21"/>
          <w:szCs w:val="21"/>
          <w:spacing w:val="-61"/>
        </w:rPr>
        <w:t xml:space="preserve"> </w:t>
      </w:r>
      <w:r>
        <w:rPr>
          <w:rFonts w:ascii="SimSun" w:hAnsi="SimSun" w:eastAsia="SimSun" w:cs="SimSun"/>
          <w:sz w:val="21"/>
          <w:szCs w:val="21"/>
          <w:spacing w:val="-7"/>
        </w:rPr>
        <w:t>I</w:t>
      </w:r>
      <w:r>
        <w:rPr>
          <w:rFonts w:ascii="SimSun" w:hAnsi="SimSun" w:eastAsia="SimSun" w:cs="SimSun"/>
          <w:sz w:val="21"/>
          <w:szCs w:val="21"/>
          <w:spacing w:val="-50"/>
        </w:rPr>
        <w:t xml:space="preserve"> </w:t>
      </w:r>
      <w:r>
        <w:rPr>
          <w:rFonts w:ascii="SimSun" w:hAnsi="SimSun" w:eastAsia="SimSun" w:cs="SimSun"/>
          <w:sz w:val="21"/>
          <w:szCs w:val="21"/>
          <w:spacing w:val="-7"/>
        </w:rPr>
        <w:t>期(深肌层浸润、G3)患者，术后应辅助放疗，可降</w:t>
      </w:r>
      <w:r>
        <w:rPr>
          <w:rFonts w:ascii="SimSun" w:hAnsi="SimSun" w:eastAsia="SimSun" w:cs="SimSun"/>
          <w:sz w:val="21"/>
          <w:szCs w:val="21"/>
        </w:rPr>
        <w:t xml:space="preserve"> </w:t>
      </w:r>
      <w:r>
        <w:rPr>
          <w:rFonts w:ascii="SimSun" w:hAnsi="SimSun" w:eastAsia="SimSun" w:cs="SimSun"/>
          <w:sz w:val="21"/>
          <w:szCs w:val="21"/>
          <w:spacing w:val="-8"/>
        </w:rPr>
        <w:t>低局部复发，改善无瘤生存期。对Ⅲ期和IV期</w:t>
      </w:r>
      <w:r>
        <w:rPr>
          <w:rFonts w:ascii="SimSun" w:hAnsi="SimSun" w:eastAsia="SimSun" w:cs="SimSun"/>
          <w:sz w:val="21"/>
          <w:szCs w:val="21"/>
          <w:spacing w:val="-9"/>
        </w:rPr>
        <w:t>病例，通过手术、放疗和化疗联合应用，可提高疗效。</w:t>
      </w:r>
    </w:p>
    <w:p>
      <w:pPr>
        <w:ind w:right="86" w:firstLine="410"/>
        <w:spacing w:before="98" w:line="267"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43"/>
        </w:rPr>
        <w:t xml:space="preserve"> </w:t>
      </w:r>
      <w:r>
        <w:rPr>
          <w:rFonts w:ascii="SimSun" w:hAnsi="SimSun" w:eastAsia="SimSun" w:cs="SimSun"/>
          <w:sz w:val="21"/>
          <w:szCs w:val="21"/>
          <w:spacing w:val="2"/>
        </w:rPr>
        <w:t>化疗</w:t>
      </w:r>
      <w:r>
        <w:rPr>
          <w:rFonts w:ascii="SimSun" w:hAnsi="SimSun" w:eastAsia="SimSun" w:cs="SimSun"/>
          <w:sz w:val="21"/>
          <w:szCs w:val="21"/>
          <w:spacing w:val="76"/>
        </w:rPr>
        <w:t xml:space="preserve"> </w:t>
      </w:r>
      <w:r>
        <w:rPr>
          <w:rFonts w:ascii="SimSun" w:hAnsi="SimSun" w:eastAsia="SimSun" w:cs="SimSun"/>
          <w:sz w:val="21"/>
          <w:szCs w:val="21"/>
          <w:spacing w:val="2"/>
        </w:rPr>
        <w:t>为全身治疗，适用于晚期或复发子宫内膜癌，</w:t>
      </w:r>
      <w:r>
        <w:rPr>
          <w:rFonts w:ascii="SimSun" w:hAnsi="SimSun" w:eastAsia="SimSun" w:cs="SimSun"/>
          <w:sz w:val="21"/>
          <w:szCs w:val="21"/>
          <w:spacing w:val="1"/>
        </w:rPr>
        <w:t>也可用于术后有复发高危因素患者的治</w:t>
      </w:r>
      <w:r>
        <w:rPr>
          <w:rFonts w:ascii="SimSun" w:hAnsi="SimSun" w:eastAsia="SimSun" w:cs="SimSun"/>
          <w:sz w:val="21"/>
          <w:szCs w:val="21"/>
        </w:rPr>
        <w:t xml:space="preserve"> </w:t>
      </w:r>
      <w:r>
        <w:rPr>
          <w:rFonts w:ascii="SimSun" w:hAnsi="SimSun" w:eastAsia="SimSun" w:cs="SimSun"/>
          <w:sz w:val="21"/>
          <w:szCs w:val="21"/>
          <w:spacing w:val="-7"/>
        </w:rPr>
        <w:t>疗，以期减少盆腔外的远处转移。常用化疗药物</w:t>
      </w:r>
      <w:r>
        <w:rPr>
          <w:rFonts w:ascii="SimSun" w:hAnsi="SimSun" w:eastAsia="SimSun" w:cs="SimSun"/>
          <w:sz w:val="21"/>
          <w:szCs w:val="21"/>
          <w:spacing w:val="-8"/>
        </w:rPr>
        <w:t>有顺铂、多柔比星、紫杉醇等。可单独或联合应用，也</w:t>
      </w:r>
      <w:r>
        <w:rPr>
          <w:rFonts w:ascii="SimSun" w:hAnsi="SimSun" w:eastAsia="SimSun" w:cs="SimSun"/>
          <w:sz w:val="21"/>
          <w:szCs w:val="21"/>
        </w:rPr>
        <w:t xml:space="preserve"> </w:t>
      </w:r>
      <w:r>
        <w:rPr>
          <w:rFonts w:ascii="SimSun" w:hAnsi="SimSun" w:eastAsia="SimSun" w:cs="SimSun"/>
          <w:sz w:val="21"/>
          <w:szCs w:val="21"/>
          <w:spacing w:val="-3"/>
        </w:rPr>
        <w:t>可与孕激素合并应用。子宫浆液性癌术后应常规给予化疗，方案同卵巢上皮性癌。</w:t>
      </w:r>
    </w:p>
    <w:p>
      <w:pPr>
        <w:ind w:right="92" w:firstLine="410"/>
        <w:spacing w:before="81" w:line="276"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8"/>
        </w:rPr>
        <w:t xml:space="preserve"> </w:t>
      </w:r>
      <w:r>
        <w:rPr>
          <w:rFonts w:ascii="SimSun" w:hAnsi="SimSun" w:eastAsia="SimSun" w:cs="SimSun"/>
          <w:sz w:val="21"/>
          <w:szCs w:val="21"/>
          <w:spacing w:val="1"/>
        </w:rPr>
        <w:t>孕激素治疗</w:t>
      </w:r>
      <w:r>
        <w:rPr>
          <w:rFonts w:ascii="SimSun" w:hAnsi="SimSun" w:eastAsia="SimSun" w:cs="SimSun"/>
          <w:sz w:val="21"/>
          <w:szCs w:val="21"/>
          <w:spacing w:val="86"/>
        </w:rPr>
        <w:t xml:space="preserve"> </w:t>
      </w:r>
      <w:r>
        <w:rPr>
          <w:rFonts w:ascii="SimSun" w:hAnsi="SimSun" w:eastAsia="SimSun" w:cs="SimSun"/>
          <w:sz w:val="21"/>
          <w:szCs w:val="21"/>
          <w:spacing w:val="1"/>
        </w:rPr>
        <w:t>主要用于保留生育功能的早期子</w:t>
      </w:r>
      <w:r>
        <w:rPr>
          <w:rFonts w:ascii="SimSun" w:hAnsi="SimSun" w:eastAsia="SimSun" w:cs="SimSun"/>
          <w:sz w:val="21"/>
          <w:szCs w:val="21"/>
        </w:rPr>
        <w:t>宫内膜癌患者，也可作为晚期或复发子宫内膜</w:t>
      </w:r>
      <w:r>
        <w:rPr>
          <w:rFonts w:ascii="SimSun" w:hAnsi="SimSun" w:eastAsia="SimSun" w:cs="SimSun"/>
          <w:sz w:val="21"/>
          <w:szCs w:val="21"/>
        </w:rPr>
        <w:t xml:space="preserve"> </w:t>
      </w:r>
      <w:r>
        <w:rPr>
          <w:rFonts w:ascii="SimSun" w:hAnsi="SimSun" w:eastAsia="SimSun" w:cs="SimSun"/>
          <w:sz w:val="21"/>
          <w:szCs w:val="21"/>
          <w:spacing w:val="-3"/>
        </w:rPr>
        <w:t>癌患者的综合治疗方法之一。以高效、大剂量、长期应用为宜，至少应用12周以上方可评</w:t>
      </w:r>
      <w:r>
        <w:rPr>
          <w:rFonts w:ascii="SimSun" w:hAnsi="SimSun" w:eastAsia="SimSun" w:cs="SimSun"/>
          <w:sz w:val="21"/>
          <w:szCs w:val="21"/>
          <w:spacing w:val="-4"/>
        </w:rPr>
        <w:t>定疗效。孕</w:t>
      </w:r>
      <w:r>
        <w:rPr>
          <w:rFonts w:ascii="SimSun" w:hAnsi="SimSun" w:eastAsia="SimSun" w:cs="SimSun"/>
          <w:sz w:val="21"/>
          <w:szCs w:val="21"/>
        </w:rPr>
        <w:t xml:space="preserve"> </w:t>
      </w:r>
      <w:r>
        <w:rPr>
          <w:rFonts w:ascii="SimSun" w:hAnsi="SimSun" w:eastAsia="SimSun" w:cs="SimSun"/>
          <w:sz w:val="21"/>
          <w:szCs w:val="21"/>
        </w:rPr>
        <w:t>激素受体(PR)</w:t>
      </w:r>
      <w:r>
        <w:rPr>
          <w:rFonts w:ascii="SimSun" w:hAnsi="SimSun" w:eastAsia="SimSun" w:cs="SimSun"/>
          <w:sz w:val="21"/>
          <w:szCs w:val="21"/>
          <w:spacing w:val="10"/>
        </w:rPr>
        <w:t xml:space="preserve"> </w:t>
      </w:r>
      <w:r>
        <w:rPr>
          <w:rFonts w:ascii="SimSun" w:hAnsi="SimSun" w:eastAsia="SimSun" w:cs="SimSun"/>
          <w:sz w:val="21"/>
          <w:szCs w:val="21"/>
        </w:rPr>
        <w:t>阳性者有效率可达80%。常用药物及用法：醋酸甲羟孕酮250</w:t>
      </w:r>
      <w:r>
        <w:rPr>
          <w:rFonts w:ascii="SimSun" w:hAnsi="SimSun" w:eastAsia="SimSun" w:cs="SimSun"/>
          <w:sz w:val="21"/>
          <w:szCs w:val="21"/>
          <w:spacing w:val="-1"/>
        </w:rPr>
        <w:t>～500</w:t>
      </w:r>
      <w:r>
        <w:rPr>
          <w:rFonts w:ascii="SimSun" w:hAnsi="SimSun" w:eastAsia="SimSun" w:cs="SimSun"/>
          <w:sz w:val="21"/>
          <w:szCs w:val="21"/>
        </w:rPr>
        <w:t>mg</w:t>
      </w:r>
      <w:r>
        <w:rPr>
          <w:rFonts w:ascii="SimSun" w:hAnsi="SimSun" w:eastAsia="SimSun" w:cs="SimSun"/>
          <w:sz w:val="21"/>
          <w:szCs w:val="21"/>
          <w:spacing w:val="-1"/>
        </w:rPr>
        <w:t>/d</w:t>
      </w:r>
      <w:r>
        <w:rPr>
          <w:rFonts w:ascii="SimSun" w:hAnsi="SimSun" w:eastAsia="SimSun" w:cs="SimSun"/>
          <w:sz w:val="21"/>
          <w:szCs w:val="21"/>
          <w:spacing w:val="-23"/>
        </w:rPr>
        <w:t xml:space="preserve"> </w:t>
      </w:r>
      <w:r>
        <w:rPr>
          <w:rFonts w:ascii="SimSun" w:hAnsi="SimSun" w:eastAsia="SimSun" w:cs="SimSun"/>
          <w:sz w:val="21"/>
          <w:szCs w:val="21"/>
          <w:spacing w:val="-1"/>
        </w:rPr>
        <w:t>口服；甲地孕</w:t>
      </w:r>
      <w:r>
        <w:rPr>
          <w:rFonts w:ascii="SimSun" w:hAnsi="SimSun" w:eastAsia="SimSun" w:cs="SimSun"/>
          <w:sz w:val="21"/>
          <w:szCs w:val="21"/>
        </w:rPr>
        <w:t xml:space="preserve"> </w:t>
      </w:r>
      <w:r>
        <w:rPr>
          <w:rFonts w:ascii="SimSun" w:hAnsi="SimSun" w:eastAsia="SimSun" w:cs="SimSun"/>
          <w:sz w:val="21"/>
          <w:szCs w:val="21"/>
          <w:spacing w:val="3"/>
        </w:rPr>
        <w:t>酮160～320</w:t>
      </w:r>
      <w:r>
        <w:rPr>
          <w:rFonts w:ascii="SimSun" w:hAnsi="SimSun" w:eastAsia="SimSun" w:cs="SimSun"/>
          <w:sz w:val="21"/>
          <w:szCs w:val="21"/>
        </w:rPr>
        <w:t>mg</w:t>
      </w:r>
      <w:r>
        <w:rPr>
          <w:rFonts w:ascii="SimSun" w:hAnsi="SimSun" w:eastAsia="SimSun" w:cs="SimSun"/>
          <w:sz w:val="21"/>
          <w:szCs w:val="21"/>
          <w:spacing w:val="3"/>
        </w:rPr>
        <w:t>/d</w:t>
      </w:r>
      <w:r>
        <w:rPr>
          <w:rFonts w:ascii="SimSun" w:hAnsi="SimSun" w:eastAsia="SimSun" w:cs="SimSun"/>
          <w:sz w:val="21"/>
          <w:szCs w:val="21"/>
          <w:spacing w:val="-34"/>
        </w:rPr>
        <w:t xml:space="preserve"> </w:t>
      </w:r>
      <w:r>
        <w:rPr>
          <w:rFonts w:ascii="SimSun" w:hAnsi="SimSun" w:eastAsia="SimSun" w:cs="SimSun"/>
          <w:sz w:val="21"/>
          <w:szCs w:val="21"/>
          <w:spacing w:val="3"/>
        </w:rPr>
        <w:t>口服；己酸孕酮500</w:t>
      </w:r>
      <w:r>
        <w:rPr>
          <w:rFonts w:ascii="SimSun" w:hAnsi="SimSun" w:eastAsia="SimSun" w:cs="SimSun"/>
          <w:sz w:val="21"/>
          <w:szCs w:val="21"/>
        </w:rPr>
        <w:t>mg</w:t>
      </w:r>
      <w:r>
        <w:rPr>
          <w:rFonts w:ascii="SimSun" w:hAnsi="SimSun" w:eastAsia="SimSun" w:cs="SimSun"/>
          <w:sz w:val="21"/>
          <w:szCs w:val="21"/>
          <w:spacing w:val="-23"/>
        </w:rPr>
        <w:t xml:space="preserve"> </w:t>
      </w:r>
      <w:r>
        <w:rPr>
          <w:rFonts w:ascii="SimSun" w:hAnsi="SimSun" w:eastAsia="SimSun" w:cs="SimSun"/>
          <w:sz w:val="21"/>
          <w:szCs w:val="21"/>
          <w:spacing w:val="3"/>
        </w:rPr>
        <w:t>肌内注射，每周2次。长期使用可有水钠潴留或药物性肝炎</w:t>
      </w:r>
      <w:r>
        <w:rPr>
          <w:rFonts w:ascii="SimSun" w:hAnsi="SimSun" w:eastAsia="SimSun" w:cs="SimSun"/>
          <w:sz w:val="21"/>
          <w:szCs w:val="21"/>
        </w:rPr>
        <w:t xml:space="preserve"> </w:t>
      </w:r>
      <w:r>
        <w:rPr>
          <w:rFonts w:ascii="SimSun" w:hAnsi="SimSun" w:eastAsia="SimSun" w:cs="SimSun"/>
          <w:sz w:val="21"/>
          <w:szCs w:val="21"/>
          <w:spacing w:val="-5"/>
        </w:rPr>
        <w:t>等副作用，停药后可恢复。有血栓性疾病史者慎用。</w:t>
      </w:r>
    </w:p>
    <w:p>
      <w:pPr>
        <w:ind w:left="292"/>
        <w:spacing w:before="147" w:line="222" w:lineRule="auto"/>
        <w:rPr>
          <w:rFonts w:ascii="SimHei" w:hAnsi="SimHei" w:eastAsia="SimHei" w:cs="SimHei"/>
          <w:sz w:val="24"/>
          <w:szCs w:val="24"/>
        </w:rPr>
      </w:pPr>
      <w:r>
        <w:rPr>
          <w:rFonts w:ascii="SimHei" w:hAnsi="SimHei" w:eastAsia="SimHei" w:cs="SimHei"/>
          <w:sz w:val="24"/>
          <w:szCs w:val="24"/>
          <w:b/>
          <w:bCs/>
          <w:color w:val="006CC0"/>
          <w:spacing w:val="-25"/>
        </w:rPr>
        <w:t>【预后】</w:t>
      </w:r>
    </w:p>
    <w:p>
      <w:pPr>
        <w:ind w:right="116" w:firstLine="410"/>
        <w:spacing w:before="63" w:line="249" w:lineRule="auto"/>
        <w:rPr>
          <w:rFonts w:ascii="SimSun" w:hAnsi="SimSun" w:eastAsia="SimSun" w:cs="SimSun"/>
          <w:sz w:val="21"/>
          <w:szCs w:val="21"/>
        </w:rPr>
      </w:pPr>
      <w:r>
        <w:rPr>
          <w:rFonts w:ascii="SimSun" w:hAnsi="SimSun" w:eastAsia="SimSun" w:cs="SimSun"/>
          <w:sz w:val="21"/>
          <w:szCs w:val="21"/>
          <w:spacing w:val="-8"/>
        </w:rPr>
        <w:t>影响预后的因素主要有：①肿瘤的恶性程度及病变范围，包括手术病理分期、组</w:t>
      </w:r>
      <w:r>
        <w:rPr>
          <w:rFonts w:ascii="SimSun" w:hAnsi="SimSun" w:eastAsia="SimSun" w:cs="SimSun"/>
          <w:sz w:val="21"/>
          <w:szCs w:val="21"/>
          <w:spacing w:val="-9"/>
        </w:rPr>
        <w:t>织学类型、肿瘤分</w:t>
      </w:r>
      <w:r>
        <w:rPr>
          <w:rFonts w:ascii="SimSun" w:hAnsi="SimSun" w:eastAsia="SimSun" w:cs="SimSun"/>
          <w:sz w:val="21"/>
          <w:szCs w:val="21"/>
        </w:rPr>
        <w:t xml:space="preserve"> </w:t>
      </w:r>
      <w:r>
        <w:rPr>
          <w:rFonts w:ascii="SimSun" w:hAnsi="SimSun" w:eastAsia="SimSun" w:cs="SimSun"/>
          <w:sz w:val="21"/>
          <w:szCs w:val="21"/>
          <w:spacing w:val="-9"/>
        </w:rPr>
        <w:t>级、肌层浸润深度、淋巴转移及子宫外转移等；②患者</w:t>
      </w:r>
      <w:r>
        <w:rPr>
          <w:rFonts w:ascii="SimSun" w:hAnsi="SimSun" w:eastAsia="SimSun" w:cs="SimSun"/>
          <w:sz w:val="21"/>
          <w:szCs w:val="21"/>
          <w:spacing w:val="-10"/>
        </w:rPr>
        <w:t>全身状况；③治疗方案的选择等。</w:t>
      </w:r>
    </w:p>
    <w:p>
      <w:pPr>
        <w:ind w:left="292"/>
        <w:spacing w:before="84" w:line="223" w:lineRule="auto"/>
        <w:rPr>
          <w:rFonts w:ascii="SimHei" w:hAnsi="SimHei" w:eastAsia="SimHei" w:cs="SimHei"/>
          <w:sz w:val="24"/>
          <w:szCs w:val="24"/>
        </w:rPr>
      </w:pPr>
      <w:r>
        <w:rPr>
          <w:rFonts w:ascii="SimHei" w:hAnsi="SimHei" w:eastAsia="SimHei" w:cs="SimHei"/>
          <w:sz w:val="24"/>
          <w:szCs w:val="24"/>
          <w:b/>
          <w:bCs/>
          <w:color w:val="006ABC"/>
          <w:spacing w:val="-25"/>
        </w:rPr>
        <w:t>【随访】</w:t>
      </w:r>
    </w:p>
    <w:p>
      <w:pPr>
        <w:ind w:firstLine="410"/>
        <w:spacing w:before="80" w:line="267" w:lineRule="auto"/>
        <w:jc w:val="both"/>
        <w:rPr>
          <w:rFonts w:ascii="SimSun" w:hAnsi="SimSun" w:eastAsia="SimSun" w:cs="SimSun"/>
          <w:sz w:val="21"/>
          <w:szCs w:val="21"/>
        </w:rPr>
      </w:pPr>
      <w:r>
        <w:rPr>
          <w:rFonts w:ascii="SimSun" w:hAnsi="SimSun" w:eastAsia="SimSun" w:cs="SimSun"/>
          <w:sz w:val="21"/>
          <w:szCs w:val="21"/>
          <w:spacing w:val="7"/>
        </w:rPr>
        <w:t>治疗后应定期随访，75%～95%复发在术后2～3年内。随访内容应包括</w:t>
      </w:r>
      <w:r>
        <w:rPr>
          <w:rFonts w:ascii="SimSun" w:hAnsi="SimSun" w:eastAsia="SimSun" w:cs="SimSun"/>
          <w:sz w:val="21"/>
          <w:szCs w:val="21"/>
          <w:spacing w:val="6"/>
        </w:rPr>
        <w:t>详细询问病史、盆腔检</w:t>
      </w:r>
      <w:r>
        <w:rPr>
          <w:rFonts w:ascii="SimSun" w:hAnsi="SimSun" w:eastAsia="SimSun" w:cs="SimSun"/>
          <w:sz w:val="21"/>
          <w:szCs w:val="21"/>
        </w:rPr>
        <w:t xml:space="preserve">  </w:t>
      </w:r>
      <w:r>
        <w:rPr>
          <w:rFonts w:ascii="SimSun" w:hAnsi="SimSun" w:eastAsia="SimSun" w:cs="SimSun"/>
          <w:sz w:val="21"/>
          <w:szCs w:val="21"/>
          <w:spacing w:val="-7"/>
        </w:rPr>
        <w:t>查、阴道细胞学检查、胸部X</w:t>
      </w:r>
      <w:r>
        <w:rPr>
          <w:rFonts w:ascii="SimSun" w:hAnsi="SimSun" w:eastAsia="SimSun" w:cs="SimSun"/>
          <w:sz w:val="21"/>
          <w:szCs w:val="21"/>
          <w:spacing w:val="-3"/>
        </w:rPr>
        <w:t xml:space="preserve"> </w:t>
      </w:r>
      <w:r>
        <w:rPr>
          <w:rFonts w:ascii="SimSun" w:hAnsi="SimSun" w:eastAsia="SimSun" w:cs="SimSun"/>
          <w:sz w:val="21"/>
          <w:szCs w:val="21"/>
          <w:spacing w:val="-7"/>
        </w:rPr>
        <w:t>线摄片、腹盆腔超声、血清CA125</w:t>
      </w:r>
      <w:r>
        <w:rPr>
          <w:rFonts w:ascii="SimSun" w:hAnsi="SimSun" w:eastAsia="SimSun" w:cs="SimSun"/>
          <w:sz w:val="21"/>
          <w:szCs w:val="21"/>
          <w:spacing w:val="-4"/>
        </w:rPr>
        <w:t xml:space="preserve"> </w:t>
      </w:r>
      <w:r>
        <w:rPr>
          <w:rFonts w:ascii="SimSun" w:hAnsi="SimSun" w:eastAsia="SimSun" w:cs="SimSun"/>
          <w:sz w:val="21"/>
          <w:szCs w:val="21"/>
          <w:spacing w:val="-7"/>
        </w:rPr>
        <w:t>检测等，必要时可作CT</w:t>
      </w:r>
      <w:r>
        <w:rPr>
          <w:rFonts w:ascii="SimSun" w:hAnsi="SimSun" w:eastAsia="SimSun" w:cs="SimSun"/>
          <w:sz w:val="21"/>
          <w:szCs w:val="21"/>
          <w:spacing w:val="-8"/>
        </w:rPr>
        <w:t xml:space="preserve"> </w:t>
      </w:r>
      <w:r>
        <w:rPr>
          <w:rFonts w:ascii="SimSun" w:hAnsi="SimSun" w:eastAsia="SimSun" w:cs="SimSun"/>
          <w:sz w:val="21"/>
          <w:szCs w:val="21"/>
          <w:spacing w:val="-7"/>
        </w:rPr>
        <w:t>及磁共振检查。</w:t>
      </w:r>
      <w:r>
        <w:rPr>
          <w:rFonts w:ascii="SimSun" w:hAnsi="SimSun" w:eastAsia="SimSun" w:cs="SimSun"/>
          <w:sz w:val="21"/>
          <w:szCs w:val="21"/>
        </w:rPr>
        <w:t xml:space="preserve"> </w:t>
      </w:r>
      <w:r>
        <w:rPr>
          <w:rFonts w:ascii="SimSun" w:hAnsi="SimSun" w:eastAsia="SimSun" w:cs="SimSun"/>
          <w:sz w:val="21"/>
          <w:szCs w:val="21"/>
          <w:spacing w:val="14"/>
        </w:rPr>
        <w:t>一般术后2～3年内每3个月随访1次，3年后每</w:t>
      </w:r>
      <w:r>
        <w:rPr>
          <w:rFonts w:ascii="SimSun" w:hAnsi="SimSun" w:eastAsia="SimSun" w:cs="SimSun"/>
          <w:sz w:val="21"/>
          <w:szCs w:val="21"/>
          <w:spacing w:val="13"/>
        </w:rPr>
        <w:t>6个月1次，5年后每年1次。</w:t>
      </w:r>
    </w:p>
    <w:p>
      <w:pPr>
        <w:ind w:left="292"/>
        <w:spacing w:before="76" w:line="221" w:lineRule="auto"/>
        <w:rPr>
          <w:rFonts w:ascii="SimHei" w:hAnsi="SimHei" w:eastAsia="SimHei" w:cs="SimHei"/>
          <w:sz w:val="24"/>
          <w:szCs w:val="24"/>
        </w:rPr>
      </w:pPr>
      <w:r>
        <w:rPr>
          <w:rFonts w:ascii="SimHei" w:hAnsi="SimHei" w:eastAsia="SimHei" w:cs="SimHei"/>
          <w:sz w:val="24"/>
          <w:szCs w:val="24"/>
          <w:b/>
          <w:bCs/>
          <w:color w:val="0060AA"/>
          <w:spacing w:val="-25"/>
        </w:rPr>
        <w:t>【预防】</w:t>
      </w:r>
    </w:p>
    <w:p>
      <w:pPr>
        <w:ind w:right="2" w:firstLine="410"/>
        <w:spacing w:before="73" w:line="273" w:lineRule="auto"/>
        <w:jc w:val="both"/>
        <w:rPr>
          <w:rFonts w:ascii="SimSun" w:hAnsi="SimSun" w:eastAsia="SimSun" w:cs="SimSun"/>
          <w:sz w:val="21"/>
          <w:szCs w:val="21"/>
        </w:rPr>
      </w:pPr>
      <w:r>
        <w:rPr>
          <w:rFonts w:ascii="SimSun" w:hAnsi="SimSun" w:eastAsia="SimSun" w:cs="SimSun"/>
          <w:sz w:val="21"/>
          <w:szCs w:val="21"/>
          <w:spacing w:val="-3"/>
        </w:rPr>
        <w:t>预防措施：①重视绝经后妇女阴道流血和绝经过渡期妇女月</w:t>
      </w:r>
      <w:r>
        <w:rPr>
          <w:rFonts w:ascii="SimSun" w:hAnsi="SimSun" w:eastAsia="SimSun" w:cs="SimSun"/>
          <w:sz w:val="21"/>
          <w:szCs w:val="21"/>
          <w:spacing w:val="-4"/>
        </w:rPr>
        <w:t>经紊乱的诊治；②正确掌握雌激素应</w:t>
      </w:r>
      <w:r>
        <w:rPr>
          <w:rFonts w:ascii="SimSun" w:hAnsi="SimSun" w:eastAsia="SimSun" w:cs="SimSun"/>
          <w:sz w:val="21"/>
          <w:szCs w:val="21"/>
        </w:rPr>
        <w:t xml:space="preserve">  </w:t>
      </w:r>
      <w:r>
        <w:rPr>
          <w:rFonts w:ascii="SimSun" w:hAnsi="SimSun" w:eastAsia="SimSun" w:cs="SimSun"/>
          <w:sz w:val="21"/>
          <w:szCs w:val="21"/>
          <w:spacing w:val="-12"/>
        </w:rPr>
        <w:t>用指征及方法；③对有高危因素的人群，如肥胖、不育、绝经延迟、长期应用雌激素及他莫昔芬等，应密</w:t>
      </w:r>
      <w:r>
        <w:rPr>
          <w:rFonts w:ascii="SimSun" w:hAnsi="SimSun" w:eastAsia="SimSun" w:cs="SimSun"/>
          <w:sz w:val="21"/>
          <w:szCs w:val="21"/>
          <w:spacing w:val="1"/>
        </w:rPr>
        <w:t xml:space="preserve">  </w:t>
      </w:r>
      <w:r>
        <w:rPr>
          <w:rFonts w:ascii="SimSun" w:hAnsi="SimSun" w:eastAsia="SimSun" w:cs="SimSun"/>
          <w:sz w:val="21"/>
          <w:szCs w:val="21"/>
          <w:spacing w:val="-1"/>
        </w:rPr>
        <w:t>切随访或监测；④加强对林奇综合征妇女的监测，有建议可在30～35岁后开展每年一次的妇科检查、</w:t>
      </w:r>
      <w:r>
        <w:rPr>
          <w:rFonts w:ascii="SimSun" w:hAnsi="SimSun" w:eastAsia="SimSun" w:cs="SimSun"/>
          <w:sz w:val="21"/>
          <w:szCs w:val="21"/>
          <w:spacing w:val="7"/>
        </w:rPr>
        <w:t xml:space="preserve"> </w:t>
      </w:r>
      <w:r>
        <w:rPr>
          <w:rFonts w:ascii="SimSun" w:hAnsi="SimSun" w:eastAsia="SimSun" w:cs="SimSun"/>
          <w:sz w:val="21"/>
          <w:szCs w:val="21"/>
          <w:spacing w:val="-2"/>
        </w:rPr>
        <w:t>经阴道超声和内膜活检，甚至建议在完成生育后可预防性切除子宫和双侧</w:t>
      </w:r>
      <w:r>
        <w:rPr>
          <w:rFonts w:ascii="SimSun" w:hAnsi="SimSun" w:eastAsia="SimSun" w:cs="SimSun"/>
          <w:sz w:val="21"/>
          <w:szCs w:val="21"/>
          <w:spacing w:val="-3"/>
        </w:rPr>
        <w:t>附件。</w:t>
      </w:r>
    </w:p>
    <w:p>
      <w:pPr>
        <w:spacing w:line="264" w:lineRule="auto"/>
        <w:rPr>
          <w:rFonts w:ascii="Arial"/>
          <w:sz w:val="21"/>
        </w:rPr>
      </w:pPr>
      <w:r/>
    </w:p>
    <w:p>
      <w:pPr>
        <w:ind w:left="3114"/>
        <w:spacing w:before="104" w:line="222" w:lineRule="auto"/>
        <w:rPr>
          <w:rFonts w:ascii="SimHei" w:hAnsi="SimHei" w:eastAsia="SimHei" w:cs="SimHei"/>
          <w:sz w:val="32"/>
          <w:szCs w:val="32"/>
        </w:rPr>
      </w:pPr>
      <w:r>
        <w:rPr>
          <w:rFonts w:ascii="SimHei" w:hAnsi="SimHei" w:eastAsia="SimHei" w:cs="SimHei"/>
          <w:sz w:val="32"/>
          <w:szCs w:val="32"/>
          <w:b/>
          <w:bCs/>
          <w:spacing w:val="-18"/>
        </w:rPr>
        <w:t>第三节</w:t>
      </w:r>
      <w:r>
        <w:rPr>
          <w:rFonts w:ascii="SimHei" w:hAnsi="SimHei" w:eastAsia="SimHei" w:cs="SimHei"/>
          <w:sz w:val="32"/>
          <w:szCs w:val="32"/>
          <w:spacing w:val="127"/>
        </w:rPr>
        <w:t xml:space="preserve"> </w:t>
      </w:r>
      <w:r>
        <w:rPr>
          <w:rFonts w:ascii="SimHei" w:hAnsi="SimHei" w:eastAsia="SimHei" w:cs="SimHei"/>
          <w:sz w:val="32"/>
          <w:szCs w:val="32"/>
          <w:b/>
          <w:bCs/>
          <w:spacing w:val="-18"/>
        </w:rPr>
        <w:t>子</w:t>
      </w:r>
      <w:r>
        <w:rPr>
          <w:rFonts w:ascii="SimHei" w:hAnsi="SimHei" w:eastAsia="SimHei" w:cs="SimHei"/>
          <w:sz w:val="32"/>
          <w:szCs w:val="32"/>
          <w:spacing w:val="32"/>
        </w:rPr>
        <w:t xml:space="preserve"> </w:t>
      </w:r>
      <w:r>
        <w:rPr>
          <w:rFonts w:ascii="SimHei" w:hAnsi="SimHei" w:eastAsia="SimHei" w:cs="SimHei"/>
          <w:sz w:val="32"/>
          <w:szCs w:val="32"/>
          <w:b/>
          <w:bCs/>
          <w:spacing w:val="-18"/>
        </w:rPr>
        <w:t>宫</w:t>
      </w:r>
      <w:r>
        <w:rPr>
          <w:rFonts w:ascii="SimHei" w:hAnsi="SimHei" w:eastAsia="SimHei" w:cs="SimHei"/>
          <w:sz w:val="32"/>
          <w:szCs w:val="32"/>
          <w:spacing w:val="36"/>
        </w:rPr>
        <w:t xml:space="preserve"> </w:t>
      </w:r>
      <w:r>
        <w:rPr>
          <w:rFonts w:ascii="SimHei" w:hAnsi="SimHei" w:eastAsia="SimHei" w:cs="SimHei"/>
          <w:sz w:val="32"/>
          <w:szCs w:val="32"/>
          <w:b/>
          <w:bCs/>
          <w:spacing w:val="-18"/>
        </w:rPr>
        <w:t>肉</w:t>
      </w:r>
      <w:r>
        <w:rPr>
          <w:rFonts w:ascii="SimHei" w:hAnsi="SimHei" w:eastAsia="SimHei" w:cs="SimHei"/>
          <w:sz w:val="32"/>
          <w:szCs w:val="32"/>
          <w:spacing w:val="11"/>
        </w:rPr>
        <w:t xml:space="preserve"> </w:t>
      </w:r>
      <w:r>
        <w:rPr>
          <w:rFonts w:ascii="SimHei" w:hAnsi="SimHei" w:eastAsia="SimHei" w:cs="SimHei"/>
          <w:sz w:val="32"/>
          <w:szCs w:val="32"/>
          <w:b/>
          <w:bCs/>
          <w:spacing w:val="-18"/>
        </w:rPr>
        <w:t>瘤</w:t>
      </w:r>
    </w:p>
    <w:p>
      <w:pPr>
        <w:spacing w:line="477" w:lineRule="auto"/>
        <w:rPr>
          <w:rFonts w:ascii="Arial"/>
          <w:sz w:val="21"/>
        </w:rPr>
      </w:pPr>
      <w:r/>
    </w:p>
    <w:p>
      <w:pPr>
        <w:ind w:left="99"/>
        <w:spacing w:before="69" w:line="220" w:lineRule="auto"/>
        <w:rPr>
          <w:rFonts w:ascii="KaiTi" w:hAnsi="KaiTi" w:eastAsia="KaiTi" w:cs="KaiTi"/>
          <w:sz w:val="21"/>
          <w:szCs w:val="21"/>
        </w:rPr>
      </w:pPr>
      <w:r>
        <w:rPr>
          <w:rFonts w:ascii="KaiTi" w:hAnsi="KaiTi" w:eastAsia="KaiTi" w:cs="KaiTi"/>
          <w:sz w:val="21"/>
          <w:szCs w:val="21"/>
          <w:spacing w:val="-16"/>
        </w:rPr>
        <w:t>●</w:t>
      </w:r>
      <w:r>
        <w:rPr>
          <w:rFonts w:ascii="KaiTi" w:hAnsi="KaiTi" w:eastAsia="KaiTi" w:cs="KaiTi"/>
          <w:sz w:val="21"/>
          <w:szCs w:val="21"/>
          <w:spacing w:val="21"/>
        </w:rPr>
        <w:t xml:space="preserve"> </w:t>
      </w:r>
      <w:r>
        <w:rPr>
          <w:rFonts w:ascii="KaiTi" w:hAnsi="KaiTi" w:eastAsia="KaiTi" w:cs="KaiTi"/>
          <w:sz w:val="21"/>
          <w:szCs w:val="21"/>
          <w:spacing w:val="-16"/>
        </w:rPr>
        <w:t>比较少见，大多数预后极差。</w:t>
      </w:r>
    </w:p>
    <w:p>
      <w:pPr>
        <w:spacing w:before="70"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21"/>
        </w:rPr>
        <w:t xml:space="preserve"> </w:t>
      </w:r>
      <w:r>
        <w:rPr>
          <w:rFonts w:ascii="KaiTi" w:hAnsi="KaiTi" w:eastAsia="KaiTi" w:cs="KaiTi"/>
          <w:sz w:val="21"/>
          <w:szCs w:val="21"/>
          <w:spacing w:val="-6"/>
        </w:rPr>
        <w:t>最常见的症状为阴道不规则流血伴腹痛，确诊依据是组织学诊断。</w:t>
      </w:r>
    </w:p>
    <w:p>
      <w:pPr>
        <w:spacing w:before="70"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25"/>
        </w:rPr>
        <w:t xml:space="preserve"> </w:t>
      </w:r>
      <w:r>
        <w:rPr>
          <w:rFonts w:ascii="KaiTi" w:hAnsi="KaiTi" w:eastAsia="KaiTi" w:cs="KaiTi"/>
          <w:sz w:val="21"/>
          <w:szCs w:val="21"/>
          <w:spacing w:val="-9"/>
        </w:rPr>
        <w:t>手术是主要的治疗方法，根据手术-病理分期和病理类型，选择术后辅助治疗。</w:t>
      </w:r>
    </w:p>
    <w:p>
      <w:pPr>
        <w:sectPr>
          <w:type w:val="continuous"/>
          <w:pgSz w:w="11900" w:h="16840"/>
          <w:pgMar w:top="400" w:right="864" w:bottom="400" w:left="739" w:header="0" w:footer="0" w:gutter="0"/>
          <w:cols w:equalWidth="0" w:num="2">
            <w:col w:w="991" w:space="100"/>
            <w:col w:w="9206" w:space="0"/>
          </w:cols>
        </w:sectPr>
        <w:rPr/>
      </w:pPr>
    </w:p>
    <w:p>
      <w:pPr>
        <w:rPr/>
      </w:pPr>
      <w:r/>
    </w:p>
    <w:p>
      <w:pPr>
        <w:spacing w:line="151" w:lineRule="exact"/>
        <w:rPr/>
      </w:pPr>
      <w:r/>
    </w:p>
    <w:p>
      <w:pPr>
        <w:sectPr>
          <w:pgSz w:w="11900" w:h="16840"/>
          <w:pgMar w:top="400" w:right="760" w:bottom="400" w:left="840" w:header="0" w:footer="0" w:gutter="0"/>
          <w:cols w:equalWidth="0" w:num="1">
            <w:col w:w="10300" w:space="0"/>
          </w:cols>
        </w:sectPr>
        <w:rPr/>
      </w:pPr>
    </w:p>
    <w:p>
      <w:pPr>
        <w:ind w:right="163"/>
        <w:spacing w:before="44" w:line="222" w:lineRule="auto"/>
        <w:jc w:val="right"/>
        <w:rPr>
          <w:rFonts w:ascii="SimHei" w:hAnsi="SimHei" w:eastAsia="SimHei" w:cs="SimHei"/>
          <w:sz w:val="22"/>
          <w:szCs w:val="22"/>
        </w:rPr>
      </w:pPr>
      <w:r>
        <w:rPr>
          <w:rFonts w:ascii="SimHei" w:hAnsi="SimHei" w:eastAsia="SimHei" w:cs="SimHei"/>
          <w:sz w:val="22"/>
          <w:szCs w:val="22"/>
          <w:color w:val="2089CF"/>
          <w:spacing w:val="-22"/>
          <w:w w:val="99"/>
        </w:rPr>
        <w:t>第二十六章</w:t>
      </w:r>
      <w:r>
        <w:rPr>
          <w:rFonts w:ascii="SimHei" w:hAnsi="SimHei" w:eastAsia="SimHei" w:cs="SimHei"/>
          <w:sz w:val="22"/>
          <w:szCs w:val="22"/>
          <w:color w:val="2089CF"/>
          <w:spacing w:val="65"/>
        </w:rPr>
        <w:t xml:space="preserve"> </w:t>
      </w:r>
      <w:r>
        <w:rPr>
          <w:rFonts w:ascii="SimHei" w:hAnsi="SimHei" w:eastAsia="SimHei" w:cs="SimHei"/>
          <w:sz w:val="22"/>
          <w:szCs w:val="22"/>
          <w:color w:val="2089CF"/>
          <w:spacing w:val="-22"/>
          <w:w w:val="99"/>
        </w:rPr>
        <w:t>子</w:t>
      </w:r>
      <w:r>
        <w:rPr>
          <w:rFonts w:ascii="SimHei" w:hAnsi="SimHei" w:eastAsia="SimHei" w:cs="SimHei"/>
          <w:sz w:val="22"/>
          <w:szCs w:val="22"/>
          <w:color w:val="2089CF"/>
          <w:spacing w:val="-21"/>
        </w:rPr>
        <w:t xml:space="preserve"> </w:t>
      </w:r>
      <w:r>
        <w:rPr>
          <w:rFonts w:ascii="SimHei" w:hAnsi="SimHei" w:eastAsia="SimHei" w:cs="SimHei"/>
          <w:sz w:val="22"/>
          <w:szCs w:val="22"/>
          <w:color w:val="2089CF"/>
          <w:spacing w:val="-22"/>
          <w:w w:val="99"/>
        </w:rPr>
        <w:t>宫</w:t>
      </w:r>
      <w:r>
        <w:rPr>
          <w:rFonts w:ascii="SimHei" w:hAnsi="SimHei" w:eastAsia="SimHei" w:cs="SimHei"/>
          <w:sz w:val="22"/>
          <w:szCs w:val="22"/>
          <w:color w:val="2089CF"/>
          <w:spacing w:val="-35"/>
        </w:rPr>
        <w:t xml:space="preserve"> </w:t>
      </w:r>
      <w:r>
        <w:rPr>
          <w:rFonts w:ascii="SimHei" w:hAnsi="SimHei" w:eastAsia="SimHei" w:cs="SimHei"/>
          <w:sz w:val="22"/>
          <w:szCs w:val="22"/>
          <w:color w:val="2089CF"/>
          <w:spacing w:val="-22"/>
          <w:w w:val="99"/>
        </w:rPr>
        <w:t>肿</w:t>
      </w:r>
      <w:r>
        <w:rPr>
          <w:rFonts w:ascii="SimHei" w:hAnsi="SimHei" w:eastAsia="SimHei" w:cs="SimHei"/>
          <w:sz w:val="22"/>
          <w:szCs w:val="22"/>
          <w:color w:val="2089CF"/>
          <w:spacing w:val="-36"/>
        </w:rPr>
        <w:t xml:space="preserve"> </w:t>
      </w:r>
      <w:r>
        <w:rPr>
          <w:rFonts w:ascii="SimHei" w:hAnsi="SimHei" w:eastAsia="SimHei" w:cs="SimHei"/>
          <w:sz w:val="22"/>
          <w:szCs w:val="22"/>
          <w:color w:val="2089CF"/>
          <w:spacing w:val="-22"/>
          <w:w w:val="99"/>
        </w:rPr>
        <w:t>瘤</w:t>
      </w:r>
    </w:p>
    <w:p>
      <w:pPr>
        <w:spacing w:line="278" w:lineRule="auto"/>
        <w:rPr>
          <w:rFonts w:ascii="Arial"/>
          <w:sz w:val="21"/>
        </w:rPr>
      </w:pPr>
      <w:r/>
    </w:p>
    <w:p>
      <w:pPr>
        <w:ind w:right="250" w:firstLine="429"/>
        <w:spacing w:before="72" w:line="259" w:lineRule="auto"/>
        <w:jc w:val="both"/>
        <w:rPr>
          <w:rFonts w:ascii="SimSun" w:hAnsi="SimSun" w:eastAsia="SimSun" w:cs="SimSun"/>
          <w:sz w:val="22"/>
          <w:szCs w:val="22"/>
        </w:rPr>
      </w:pPr>
      <w:r>
        <w:rPr>
          <w:rFonts w:ascii="SimSun" w:hAnsi="SimSun" w:eastAsia="SimSun" w:cs="SimSun"/>
          <w:sz w:val="22"/>
          <w:szCs w:val="22"/>
          <w:spacing w:val="-10"/>
        </w:rPr>
        <w:t>子宫肉瘤(uterine</w:t>
      </w:r>
      <w:r>
        <w:rPr>
          <w:rFonts w:ascii="SimSun" w:hAnsi="SimSun" w:eastAsia="SimSun" w:cs="SimSun"/>
          <w:sz w:val="22"/>
          <w:szCs w:val="22"/>
          <w:spacing w:val="-2"/>
        </w:rPr>
        <w:t xml:space="preserve"> </w:t>
      </w:r>
      <w:r>
        <w:rPr>
          <w:rFonts w:ascii="SimSun" w:hAnsi="SimSun" w:eastAsia="SimSun" w:cs="SimSun"/>
          <w:sz w:val="22"/>
          <w:szCs w:val="22"/>
          <w:spacing w:val="-10"/>
        </w:rPr>
        <w:t>sarcoma)少见，恶</w:t>
      </w:r>
      <w:r>
        <w:rPr>
          <w:rFonts w:ascii="SimSun" w:hAnsi="SimSun" w:eastAsia="SimSun" w:cs="SimSun"/>
          <w:sz w:val="22"/>
          <w:szCs w:val="22"/>
          <w:spacing w:val="-11"/>
        </w:rPr>
        <w:t>性程度高，占子宫恶性肿瘤2%～4%,占女性生殖道恶性肿瘤</w:t>
      </w:r>
      <w:r>
        <w:rPr>
          <w:rFonts w:ascii="SimSun" w:hAnsi="SimSun" w:eastAsia="SimSun" w:cs="SimSun"/>
          <w:sz w:val="22"/>
          <w:szCs w:val="22"/>
        </w:rPr>
        <w:t xml:space="preserve"> </w:t>
      </w:r>
      <w:r>
        <w:rPr>
          <w:rFonts w:ascii="SimSun" w:hAnsi="SimSun" w:eastAsia="SimSun" w:cs="SimSun"/>
          <w:sz w:val="22"/>
          <w:szCs w:val="22"/>
          <w:spacing w:val="-7"/>
        </w:rPr>
        <w:t>1%。来源于子宫肌层、肌层内结缔组织和内膜间质，也可继发于子宫平滑肌瘤。多</w:t>
      </w:r>
      <w:r>
        <w:rPr>
          <w:rFonts w:ascii="SimSun" w:hAnsi="SimSun" w:eastAsia="SimSun" w:cs="SimSun"/>
          <w:sz w:val="22"/>
          <w:szCs w:val="22"/>
          <w:spacing w:val="-8"/>
        </w:rPr>
        <w:t>见于40～60岁以</w:t>
      </w:r>
      <w:r>
        <w:rPr>
          <w:rFonts w:ascii="SimSun" w:hAnsi="SimSun" w:eastAsia="SimSun" w:cs="SimSun"/>
          <w:sz w:val="22"/>
          <w:szCs w:val="22"/>
        </w:rPr>
        <w:t xml:space="preserve"> </w:t>
      </w:r>
      <w:r>
        <w:rPr>
          <w:rFonts w:ascii="SimSun" w:hAnsi="SimSun" w:eastAsia="SimSun" w:cs="SimSun"/>
          <w:sz w:val="22"/>
          <w:szCs w:val="22"/>
          <w:spacing w:val="-29"/>
        </w:rPr>
        <w:t>上妇女。</w:t>
      </w:r>
    </w:p>
    <w:p>
      <w:pPr>
        <w:ind w:left="322"/>
        <w:spacing w:before="83" w:line="221" w:lineRule="auto"/>
        <w:rPr>
          <w:rFonts w:ascii="SimHei" w:hAnsi="SimHei" w:eastAsia="SimHei" w:cs="SimHei"/>
          <w:sz w:val="22"/>
          <w:szCs w:val="22"/>
        </w:rPr>
      </w:pPr>
      <w:r>
        <w:rPr>
          <w:rFonts w:ascii="SimHei" w:hAnsi="SimHei" w:eastAsia="SimHei" w:cs="SimHei"/>
          <w:sz w:val="22"/>
          <w:szCs w:val="22"/>
          <w:b/>
          <w:bCs/>
          <w:color w:val="0081E5"/>
          <w:spacing w:val="-15"/>
        </w:rPr>
        <w:t>【组织发生及病理】</w:t>
      </w:r>
    </w:p>
    <w:p>
      <w:pPr>
        <w:ind w:left="429"/>
        <w:spacing w:before="92" w:line="219" w:lineRule="auto"/>
        <w:rPr>
          <w:rFonts w:ascii="SimSun" w:hAnsi="SimSun" w:eastAsia="SimSun" w:cs="SimSun"/>
          <w:sz w:val="22"/>
          <w:szCs w:val="22"/>
        </w:rPr>
      </w:pPr>
      <w:r>
        <w:rPr>
          <w:rFonts w:ascii="SimSun" w:hAnsi="SimSun" w:eastAsia="SimSun" w:cs="SimSun"/>
          <w:sz w:val="22"/>
          <w:szCs w:val="22"/>
          <w:spacing w:val="-12"/>
        </w:rPr>
        <w:t>根据不同的组织发生来源，分为单一间叶来源和混合性上皮间叶来源。</w:t>
      </w:r>
    </w:p>
    <w:p>
      <w:pPr>
        <w:ind w:left="429"/>
        <w:spacing w:before="53" w:line="212" w:lineRule="auto"/>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4"/>
        </w:rPr>
        <w:t>子宫平滑肌肉瘤</w:t>
      </w:r>
      <w:r>
        <w:rPr>
          <w:rFonts w:ascii="SimSun" w:hAnsi="SimSun" w:eastAsia="SimSun" w:cs="SimSun"/>
          <w:sz w:val="22"/>
          <w:szCs w:val="22"/>
          <w:spacing w:val="-58"/>
        </w:rPr>
        <w:t xml:space="preserve"> </w:t>
      </w:r>
      <w:r>
        <w:rPr>
          <w:rFonts w:ascii="Times New Roman" w:hAnsi="Times New Roman" w:eastAsia="Times New Roman" w:cs="Times New Roman"/>
          <w:sz w:val="22"/>
          <w:szCs w:val="22"/>
          <w:b/>
          <w:bCs/>
          <w:spacing w:val="-4"/>
        </w:rPr>
        <w:t>(leiomyosarcoma,LMS)</w:t>
      </w:r>
      <w:r>
        <w:rPr>
          <w:rFonts w:ascii="Times New Roman" w:hAnsi="Times New Roman" w:eastAsia="Times New Roman" w:cs="Times New Roman"/>
          <w:sz w:val="22"/>
          <w:szCs w:val="22"/>
        </w:rPr>
        <w:t xml:space="preserve">           </w:t>
      </w:r>
      <w:r>
        <w:rPr>
          <w:rFonts w:ascii="SimSun" w:hAnsi="SimSun" w:eastAsia="SimSun" w:cs="SimSun"/>
          <w:sz w:val="22"/>
          <w:szCs w:val="22"/>
          <w:spacing w:val="-4"/>
        </w:rPr>
        <w:t>分为原发性和继发性两种。原发性平滑肌肉</w:t>
      </w:r>
    </w:p>
    <w:p>
      <w:pPr>
        <w:ind w:right="226"/>
        <w:spacing w:before="112" w:line="276" w:lineRule="auto"/>
        <w:jc w:val="both"/>
        <w:rPr>
          <w:rFonts w:ascii="SimSun" w:hAnsi="SimSun" w:eastAsia="SimSun" w:cs="SimSun"/>
          <w:sz w:val="22"/>
          <w:szCs w:val="22"/>
        </w:rPr>
      </w:pPr>
      <w:r>
        <w:rPr>
          <w:rFonts w:ascii="SimSun" w:hAnsi="SimSun" w:eastAsia="SimSun" w:cs="SimSun"/>
          <w:sz w:val="22"/>
          <w:szCs w:val="22"/>
          <w:spacing w:val="-12"/>
        </w:rPr>
        <w:t>瘤是指由具有平滑肌分化的细胞组成的恶性肿瘤，是子宫最常见的恶性</w:t>
      </w:r>
      <w:r>
        <w:rPr>
          <w:rFonts w:ascii="SimSun" w:hAnsi="SimSun" w:eastAsia="SimSun" w:cs="SimSun"/>
          <w:sz w:val="22"/>
          <w:szCs w:val="22"/>
          <w:spacing w:val="-13"/>
        </w:rPr>
        <w:t>间叶性肿瘤，发自子宫肌层或</w:t>
      </w:r>
      <w:r>
        <w:rPr>
          <w:rFonts w:ascii="SimSun" w:hAnsi="SimSun" w:eastAsia="SimSun" w:cs="SimSun"/>
          <w:sz w:val="22"/>
          <w:szCs w:val="22"/>
        </w:rPr>
        <w:t xml:space="preserve"> </w:t>
      </w:r>
      <w:r>
        <w:rPr>
          <w:rFonts w:ascii="SimSun" w:hAnsi="SimSun" w:eastAsia="SimSun" w:cs="SimSun"/>
          <w:sz w:val="22"/>
          <w:szCs w:val="22"/>
          <w:spacing w:val="-13"/>
        </w:rPr>
        <w:t>肌壁间血管壁的平滑肌组织。此种肉瘤呈弥漫性生长，与子宫壁之间无明显界限，无包膜。继发性平</w:t>
      </w:r>
      <w:r>
        <w:rPr>
          <w:rFonts w:ascii="SimSun" w:hAnsi="SimSun" w:eastAsia="SimSun" w:cs="SimSun"/>
          <w:sz w:val="22"/>
          <w:szCs w:val="22"/>
          <w:spacing w:val="10"/>
        </w:rPr>
        <w:t xml:space="preserve"> </w:t>
      </w:r>
      <w:r>
        <w:rPr>
          <w:rFonts w:ascii="SimSun" w:hAnsi="SimSun" w:eastAsia="SimSun" w:cs="SimSun"/>
          <w:sz w:val="22"/>
          <w:szCs w:val="22"/>
          <w:spacing w:val="-13"/>
        </w:rPr>
        <w:t>滑肌肉瘤为原已存在的平滑肌瘤恶变，很少见。肌瘤恶变常自肌瘤中心部分开始，向周围扩展直到整</w:t>
      </w:r>
      <w:r>
        <w:rPr>
          <w:rFonts w:ascii="SimSun" w:hAnsi="SimSun" w:eastAsia="SimSun" w:cs="SimSun"/>
          <w:sz w:val="22"/>
          <w:szCs w:val="22"/>
          <w:spacing w:val="11"/>
        </w:rPr>
        <w:t xml:space="preserve"> </w:t>
      </w:r>
      <w:r>
        <w:rPr>
          <w:rFonts w:ascii="SimSun" w:hAnsi="SimSun" w:eastAsia="SimSun" w:cs="SimSun"/>
          <w:sz w:val="22"/>
          <w:szCs w:val="22"/>
          <w:spacing w:val="-12"/>
        </w:rPr>
        <w:t>个肌瘤发展为肉瘤，可侵及包膜。通常肿瘤的体积</w:t>
      </w:r>
      <w:r>
        <w:rPr>
          <w:rFonts w:ascii="SimSun" w:hAnsi="SimSun" w:eastAsia="SimSun" w:cs="SimSun"/>
          <w:sz w:val="22"/>
          <w:szCs w:val="22"/>
          <w:spacing w:val="-13"/>
        </w:rPr>
        <w:t>较大，切面为均匀一致的黄色或红色结构，呈鱼肉</w:t>
      </w:r>
      <w:r>
        <w:rPr>
          <w:rFonts w:ascii="SimSun" w:hAnsi="SimSun" w:eastAsia="SimSun" w:cs="SimSun"/>
          <w:sz w:val="22"/>
          <w:szCs w:val="22"/>
        </w:rPr>
        <w:t xml:space="preserve"> </w:t>
      </w:r>
      <w:r>
        <w:rPr>
          <w:rFonts w:ascii="SimSun" w:hAnsi="SimSun" w:eastAsia="SimSun" w:cs="SimSun"/>
          <w:sz w:val="22"/>
          <w:szCs w:val="22"/>
          <w:spacing w:val="-17"/>
        </w:rPr>
        <w:t>状或豆渣样。镜下平滑肌肉瘤细胞呈梭形，细胞大小不一致，形态各异，排列紊乱，有核异型，染色质</w:t>
      </w:r>
      <w:r>
        <w:rPr>
          <w:rFonts w:ascii="SimSun" w:hAnsi="SimSun" w:eastAsia="SimSun" w:cs="SimSun"/>
          <w:sz w:val="22"/>
          <w:szCs w:val="22"/>
          <w:spacing w:val="17"/>
        </w:rPr>
        <w:t xml:space="preserve"> </w:t>
      </w:r>
      <w:r>
        <w:rPr>
          <w:rFonts w:ascii="SimSun" w:hAnsi="SimSun" w:eastAsia="SimSun" w:cs="SimSun"/>
          <w:sz w:val="22"/>
          <w:szCs w:val="22"/>
          <w:spacing w:val="-11"/>
        </w:rPr>
        <w:t>深，核仁明显，细胞质呈碱性，有时有巨细胞出现。核分裂象&gt;10/10HPF,有凝固性坏死。子</w:t>
      </w:r>
      <w:r>
        <w:rPr>
          <w:rFonts w:ascii="SimSun" w:hAnsi="SimSun" w:eastAsia="SimSun" w:cs="SimSun"/>
          <w:sz w:val="22"/>
          <w:szCs w:val="22"/>
          <w:spacing w:val="-12"/>
        </w:rPr>
        <w:t>宫平滑肌</w:t>
      </w:r>
      <w:r>
        <w:rPr>
          <w:rFonts w:ascii="SimSun" w:hAnsi="SimSun" w:eastAsia="SimSun" w:cs="SimSun"/>
          <w:sz w:val="22"/>
          <w:szCs w:val="22"/>
        </w:rPr>
        <w:t xml:space="preserve"> </w:t>
      </w:r>
      <w:r>
        <w:rPr>
          <w:rFonts w:ascii="SimSun" w:hAnsi="SimSun" w:eastAsia="SimSun" w:cs="SimSun"/>
          <w:sz w:val="22"/>
          <w:szCs w:val="22"/>
          <w:spacing w:val="-12"/>
        </w:rPr>
        <w:t>肉瘤易发生血行转移，如肺转移。继发性平滑肌肉瘤的预后比原</w:t>
      </w:r>
      <w:r>
        <w:rPr>
          <w:rFonts w:ascii="SimSun" w:hAnsi="SimSun" w:eastAsia="SimSun" w:cs="SimSun"/>
          <w:sz w:val="22"/>
          <w:szCs w:val="22"/>
          <w:spacing w:val="-13"/>
        </w:rPr>
        <w:t>发性好。</w:t>
      </w:r>
    </w:p>
    <w:p>
      <w:pPr>
        <w:ind w:right="208" w:firstLine="429"/>
        <w:spacing w:before="57" w:line="274"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56"/>
        </w:rPr>
        <w:t xml:space="preserve"> </w:t>
      </w:r>
      <w:r>
        <w:rPr>
          <w:rFonts w:ascii="SimSun" w:hAnsi="SimSun" w:eastAsia="SimSun" w:cs="SimSun"/>
          <w:sz w:val="22"/>
          <w:szCs w:val="22"/>
          <w:b/>
          <w:bCs/>
          <w:spacing w:val="-3"/>
        </w:rPr>
        <w:t>子宫内膜间质肉瘤</w:t>
      </w:r>
      <w:r>
        <w:rPr>
          <w:rFonts w:ascii="SimSun" w:hAnsi="SimSun" w:eastAsia="SimSun" w:cs="SimSun"/>
          <w:sz w:val="22"/>
          <w:szCs w:val="22"/>
          <w:spacing w:val="-44"/>
        </w:rPr>
        <w:t xml:space="preserve"> </w:t>
      </w:r>
      <w:r>
        <w:rPr>
          <w:rFonts w:ascii="Times New Roman" w:hAnsi="Times New Roman" w:eastAsia="Times New Roman" w:cs="Times New Roman"/>
          <w:sz w:val="22"/>
          <w:szCs w:val="22"/>
          <w:b/>
          <w:bCs/>
          <w:spacing w:val="-3"/>
        </w:rPr>
        <w:t>(endometrial</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b/>
          <w:bCs/>
          <w:spacing w:val="-3"/>
        </w:rPr>
        <w:t>stromal</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b/>
          <w:bCs/>
          <w:spacing w:val="-3"/>
        </w:rPr>
        <w:t>sarcoma,ESS)</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来自子宫内膜间质细胞，按</w:t>
      </w:r>
      <w:r>
        <w:rPr>
          <w:rFonts w:ascii="SimSun" w:hAnsi="SimSun" w:eastAsia="SimSun" w:cs="SimSun"/>
          <w:sz w:val="22"/>
          <w:szCs w:val="22"/>
          <w:spacing w:val="4"/>
        </w:rPr>
        <w:t xml:space="preserve"> </w:t>
      </w:r>
      <w:r>
        <w:rPr>
          <w:rFonts w:ascii="SimSun" w:hAnsi="SimSun" w:eastAsia="SimSun" w:cs="SimSun"/>
          <w:sz w:val="22"/>
          <w:szCs w:val="22"/>
          <w:spacing w:val="-14"/>
        </w:rPr>
        <w:t>照核分裂象、血管侵袭及预后情况分为三种类型。</w:t>
      </w:r>
    </w:p>
    <w:p>
      <w:pPr>
        <w:ind w:right="261" w:firstLine="429"/>
        <w:spacing w:before="77" w:line="269" w:lineRule="auto"/>
        <w:rPr>
          <w:rFonts w:ascii="SimSun" w:hAnsi="SimSun" w:eastAsia="SimSun" w:cs="SimSun"/>
          <w:sz w:val="22"/>
          <w:szCs w:val="22"/>
        </w:rPr>
      </w:pPr>
      <w:r>
        <w:rPr>
          <w:rFonts w:ascii="SimSun" w:hAnsi="SimSun" w:eastAsia="SimSun" w:cs="SimSun"/>
          <w:sz w:val="22"/>
          <w:szCs w:val="22"/>
          <w:spacing w:val="-11"/>
        </w:rPr>
        <w:t>(1)低级别子宫内膜间质肉瘤：大体见肿瘤呈息肉状或结节状，突向宫腔或侵及肌层，但边界欠</w:t>
      </w:r>
      <w:r>
        <w:rPr>
          <w:rFonts w:ascii="SimSun" w:hAnsi="SimSun" w:eastAsia="SimSun" w:cs="SimSun"/>
          <w:sz w:val="22"/>
          <w:szCs w:val="22"/>
          <w:spacing w:val="10"/>
        </w:rPr>
        <w:t xml:space="preserve"> </w:t>
      </w:r>
      <w:r>
        <w:rPr>
          <w:rFonts w:ascii="SimSun" w:hAnsi="SimSun" w:eastAsia="SimSun" w:cs="SimSun"/>
          <w:sz w:val="22"/>
          <w:szCs w:val="22"/>
          <w:spacing w:val="-13"/>
        </w:rPr>
        <w:t>清。镜下见子宫内膜间质细胞侵入肌层肌束间，细胞形态大小一致，无明显的</w:t>
      </w:r>
      <w:r>
        <w:rPr>
          <w:rFonts w:ascii="SimSun" w:hAnsi="SimSun" w:eastAsia="SimSun" w:cs="SimSun"/>
          <w:sz w:val="22"/>
          <w:szCs w:val="22"/>
          <w:spacing w:val="-14"/>
        </w:rPr>
        <w:t>不典型和多形性，核分</w:t>
      </w:r>
      <w:r>
        <w:rPr>
          <w:rFonts w:ascii="SimSun" w:hAnsi="SimSun" w:eastAsia="SimSun" w:cs="SimSun"/>
          <w:sz w:val="22"/>
          <w:szCs w:val="22"/>
        </w:rPr>
        <w:t xml:space="preserve"> </w:t>
      </w:r>
      <w:r>
        <w:rPr>
          <w:rFonts w:ascii="SimSun" w:hAnsi="SimSun" w:eastAsia="SimSun" w:cs="SimSun"/>
          <w:sz w:val="22"/>
          <w:szCs w:val="22"/>
          <w:spacing w:val="-7"/>
        </w:rPr>
        <w:t>裂象一般&lt;10/10HPF,无坏死或坏死不明显。有向宫旁组织转移倾向，较少发生淋巴及肺</w:t>
      </w:r>
      <w:r>
        <w:rPr>
          <w:rFonts w:ascii="SimSun" w:hAnsi="SimSun" w:eastAsia="SimSun" w:cs="SimSun"/>
          <w:sz w:val="22"/>
          <w:szCs w:val="22"/>
          <w:spacing w:val="-8"/>
        </w:rPr>
        <w:t>转移。复发</w:t>
      </w:r>
      <w:r>
        <w:rPr>
          <w:rFonts w:ascii="SimSun" w:hAnsi="SimSun" w:eastAsia="SimSun" w:cs="SimSun"/>
          <w:sz w:val="22"/>
          <w:szCs w:val="22"/>
        </w:rPr>
        <w:t xml:space="preserve"> </w:t>
      </w:r>
      <w:r>
        <w:rPr>
          <w:rFonts w:ascii="SimSun" w:hAnsi="SimSun" w:eastAsia="SimSun" w:cs="SimSun"/>
          <w:sz w:val="22"/>
          <w:szCs w:val="22"/>
          <w:spacing w:val="-10"/>
        </w:rPr>
        <w:t>迟，平均在初始治疗后5年复发。</w:t>
      </w:r>
    </w:p>
    <w:p>
      <w:pPr>
        <w:ind w:right="235" w:firstLine="429"/>
        <w:spacing w:before="78" w:line="264" w:lineRule="auto"/>
        <w:rPr>
          <w:rFonts w:ascii="SimSun" w:hAnsi="SimSun" w:eastAsia="SimSun" w:cs="SimSun"/>
          <w:sz w:val="22"/>
          <w:szCs w:val="22"/>
        </w:rPr>
      </w:pPr>
      <w:r>
        <w:rPr>
          <w:rFonts w:ascii="SimSun" w:hAnsi="SimSun" w:eastAsia="SimSun" w:cs="SimSun"/>
          <w:sz w:val="22"/>
          <w:szCs w:val="22"/>
          <w:spacing w:val="-11"/>
        </w:rPr>
        <w:t>(2)高级别子宫内膜间质肉瘤：大体见宫壁有多发性息肉状赘生物，侵入宫腔。镜下见肿瘤细胞</w:t>
      </w:r>
      <w:r>
        <w:rPr>
          <w:rFonts w:ascii="SimSun" w:hAnsi="SimSun" w:eastAsia="SimSun" w:cs="SimSun"/>
          <w:sz w:val="22"/>
          <w:szCs w:val="22"/>
          <w:spacing w:val="10"/>
        </w:rPr>
        <w:t xml:space="preserve"> </w:t>
      </w:r>
      <w:r>
        <w:rPr>
          <w:rFonts w:ascii="SimSun" w:hAnsi="SimSun" w:eastAsia="SimSun" w:cs="SimSun"/>
          <w:sz w:val="22"/>
          <w:szCs w:val="22"/>
          <w:spacing w:val="-13"/>
        </w:rPr>
        <w:t>缺乏均匀一致，具有渗透样浸润性生长方式，肿瘤细胞大，核异型明显，核分裂象通</w:t>
      </w:r>
      <w:r>
        <w:rPr>
          <w:rFonts w:ascii="SimSun" w:hAnsi="SimSun" w:eastAsia="SimSun" w:cs="SimSun"/>
          <w:sz w:val="22"/>
          <w:szCs w:val="22"/>
          <w:spacing w:val="-14"/>
        </w:rPr>
        <w:t>常&gt;10个/10</w:t>
      </w:r>
      <w:r>
        <w:rPr>
          <w:rFonts w:ascii="SimSun" w:hAnsi="SimSun" w:eastAsia="SimSun" w:cs="SimSun"/>
          <w:sz w:val="22"/>
          <w:szCs w:val="22"/>
          <w:spacing w:val="-13"/>
        </w:rPr>
        <w:t>HPF</w:t>
      </w:r>
      <w:r>
        <w:rPr>
          <w:rFonts w:ascii="SimSun" w:hAnsi="SimSun" w:eastAsia="SimSun" w:cs="SimSun"/>
          <w:sz w:val="22"/>
          <w:szCs w:val="22"/>
          <w:spacing w:val="-14"/>
        </w:rPr>
        <w:t>。</w:t>
      </w:r>
      <w:r>
        <w:rPr>
          <w:rFonts w:ascii="SimSun" w:hAnsi="SimSun" w:eastAsia="SimSun" w:cs="SimSun"/>
          <w:sz w:val="22"/>
          <w:szCs w:val="22"/>
        </w:rPr>
        <w:t xml:space="preserve"> </w:t>
      </w:r>
      <w:r>
        <w:rPr>
          <w:rFonts w:ascii="SimSun" w:hAnsi="SimSun" w:eastAsia="SimSun" w:cs="SimSun"/>
          <w:sz w:val="22"/>
          <w:szCs w:val="22"/>
          <w:spacing w:val="-20"/>
        </w:rPr>
        <w:t>易子宫外转移，预后差。</w:t>
      </w:r>
    </w:p>
    <w:p>
      <w:pPr>
        <w:ind w:right="277" w:firstLine="429"/>
        <w:spacing w:before="78" w:line="252" w:lineRule="auto"/>
        <w:rPr>
          <w:rFonts w:ascii="SimSun" w:hAnsi="SimSun" w:eastAsia="SimSun" w:cs="SimSun"/>
          <w:sz w:val="22"/>
          <w:szCs w:val="22"/>
        </w:rPr>
      </w:pPr>
      <w:r>
        <w:rPr>
          <w:rFonts w:ascii="SimSun" w:hAnsi="SimSun" w:eastAsia="SimSun" w:cs="SimSun"/>
          <w:sz w:val="22"/>
          <w:szCs w:val="22"/>
          <w:spacing w:val="-11"/>
        </w:rPr>
        <w:t>(3)未分化子宫肉瘤：大体见侵入宫腔内息肉状肿块，伴有出血坏死。肿瘤细胞分化程度差，细</w:t>
      </w:r>
      <w:r>
        <w:rPr>
          <w:rFonts w:ascii="SimSun" w:hAnsi="SimSun" w:eastAsia="SimSun" w:cs="SimSun"/>
          <w:sz w:val="22"/>
          <w:szCs w:val="22"/>
          <w:spacing w:val="14"/>
        </w:rPr>
        <w:t xml:space="preserve"> </w:t>
      </w:r>
      <w:r>
        <w:rPr>
          <w:rFonts w:ascii="SimSun" w:hAnsi="SimSun" w:eastAsia="SimSun" w:cs="SimSun"/>
          <w:sz w:val="22"/>
          <w:szCs w:val="22"/>
          <w:spacing w:val="-20"/>
        </w:rPr>
        <w:t>胞大小不一致，核异型明显，核分裂活跃，多伴脉管侵犯</w:t>
      </w:r>
      <w:r>
        <w:rPr>
          <w:rFonts w:ascii="SimSun" w:hAnsi="SimSun" w:eastAsia="SimSun" w:cs="SimSun"/>
          <w:sz w:val="22"/>
          <w:szCs w:val="22"/>
          <w:spacing w:val="-21"/>
        </w:rPr>
        <w:t>。恶性度高，预后差。</w:t>
      </w:r>
    </w:p>
    <w:p>
      <w:pPr>
        <w:ind w:left="429"/>
        <w:spacing w:before="57" w:line="212" w:lineRule="auto"/>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1"/>
        </w:rPr>
        <w:t>腺肉瘤</w:t>
      </w:r>
      <w:r>
        <w:rPr>
          <w:rFonts w:ascii="SimSun" w:hAnsi="SimSun" w:eastAsia="SimSun" w:cs="SimSun"/>
          <w:sz w:val="22"/>
          <w:szCs w:val="22"/>
          <w:spacing w:val="-33"/>
        </w:rPr>
        <w:t xml:space="preserve"> </w:t>
      </w:r>
      <w:r>
        <w:rPr>
          <w:rFonts w:ascii="Times New Roman" w:hAnsi="Times New Roman" w:eastAsia="Times New Roman" w:cs="Times New Roman"/>
          <w:sz w:val="22"/>
          <w:szCs w:val="22"/>
          <w:b/>
          <w:bCs/>
          <w:spacing w:val="-1"/>
        </w:rPr>
        <w:t>(adenosarcoma)</w:t>
      </w:r>
      <w:r>
        <w:rPr>
          <w:rFonts w:ascii="Times New Roman" w:hAnsi="Times New Roman" w:eastAsia="Times New Roman" w:cs="Times New Roman"/>
          <w:sz w:val="22"/>
          <w:szCs w:val="22"/>
        </w:rPr>
        <w:t xml:space="preserve">         </w:t>
      </w:r>
      <w:r>
        <w:rPr>
          <w:rFonts w:ascii="SimSun" w:hAnsi="SimSun" w:eastAsia="SimSun" w:cs="SimSun"/>
          <w:sz w:val="22"/>
          <w:szCs w:val="22"/>
          <w:spacing w:val="-1"/>
        </w:rPr>
        <w:t>指含有良性腺上皮成分及肉瘤样间叶成分的恶性肿瘤。多见</w:t>
      </w:r>
    </w:p>
    <w:p>
      <w:pPr>
        <w:ind w:right="261"/>
        <w:spacing w:before="107" w:line="264" w:lineRule="auto"/>
        <w:jc w:val="both"/>
        <w:rPr>
          <w:rFonts w:ascii="SimSun" w:hAnsi="SimSun" w:eastAsia="SimSun" w:cs="SimSun"/>
          <w:sz w:val="22"/>
          <w:szCs w:val="22"/>
        </w:rPr>
      </w:pPr>
      <w:r>
        <w:rPr>
          <w:rFonts w:ascii="SimSun" w:hAnsi="SimSun" w:eastAsia="SimSun" w:cs="SimSun"/>
          <w:sz w:val="22"/>
          <w:szCs w:val="22"/>
          <w:spacing w:val="-17"/>
        </w:rPr>
        <w:t>于绝经后妇女，也可见于青春期或育龄期女性。腺肉瘤呈息肉样</w:t>
      </w:r>
      <w:r>
        <w:rPr>
          <w:rFonts w:ascii="SimSun" w:hAnsi="SimSun" w:eastAsia="SimSun" w:cs="SimSun"/>
          <w:sz w:val="22"/>
          <w:szCs w:val="22"/>
          <w:spacing w:val="-18"/>
        </w:rPr>
        <w:t>生长，突入宫腔，较少侵犯肌层，切面</w:t>
      </w:r>
      <w:r>
        <w:rPr>
          <w:rFonts w:ascii="SimSun" w:hAnsi="SimSun" w:eastAsia="SimSun" w:cs="SimSun"/>
          <w:sz w:val="22"/>
          <w:szCs w:val="22"/>
        </w:rPr>
        <w:t xml:space="preserve"> </w:t>
      </w:r>
      <w:r>
        <w:rPr>
          <w:rFonts w:ascii="SimSun" w:hAnsi="SimSun" w:eastAsia="SimSun" w:cs="SimSun"/>
          <w:sz w:val="22"/>
          <w:szCs w:val="22"/>
          <w:spacing w:val="-13"/>
        </w:rPr>
        <w:t>常呈灰红色，伴出血坏死，可见小囊腔。镜下可见被间质挤压呈裂隙状的腺上皮成分，周围间叶细胞</w:t>
      </w:r>
      <w:r>
        <w:rPr>
          <w:rFonts w:ascii="SimSun" w:hAnsi="SimSun" w:eastAsia="SimSun" w:cs="SimSun"/>
          <w:sz w:val="22"/>
          <w:szCs w:val="22"/>
          <w:spacing w:val="8"/>
        </w:rPr>
        <w:t xml:space="preserve"> </w:t>
      </w:r>
      <w:r>
        <w:rPr>
          <w:rFonts w:ascii="SimSun" w:hAnsi="SimSun" w:eastAsia="SimSun" w:cs="SimSun"/>
          <w:sz w:val="22"/>
          <w:szCs w:val="22"/>
          <w:spacing w:val="-12"/>
        </w:rPr>
        <w:t>排列密集，细胞轻度异型，核分裂不活跃(2～4个/10HPF</w:t>
      </w:r>
      <w:r>
        <w:rPr>
          <w:rFonts w:ascii="SimSun" w:hAnsi="SimSun" w:eastAsia="SimSun" w:cs="SimSun"/>
          <w:sz w:val="22"/>
          <w:szCs w:val="22"/>
          <w:spacing w:val="-13"/>
        </w:rPr>
        <w:t>)。</w:t>
      </w:r>
    </w:p>
    <w:p>
      <w:pPr>
        <w:ind w:left="319"/>
        <w:spacing w:before="107" w:line="222" w:lineRule="auto"/>
        <w:rPr>
          <w:rFonts w:ascii="SimHei" w:hAnsi="SimHei" w:eastAsia="SimHei" w:cs="SimHei"/>
          <w:sz w:val="22"/>
          <w:szCs w:val="22"/>
        </w:rPr>
      </w:pPr>
      <w:r>
        <w:rPr>
          <w:rFonts w:ascii="SimHei" w:hAnsi="SimHei" w:eastAsia="SimHei" w:cs="SimHei"/>
          <w:sz w:val="22"/>
          <w:szCs w:val="22"/>
          <w:color w:val="0075CF"/>
          <w:spacing w:val="-10"/>
        </w:rPr>
        <w:t>【转移途径】</w:t>
      </w:r>
    </w:p>
    <w:p>
      <w:pPr>
        <w:ind w:left="429"/>
        <w:spacing w:before="65" w:line="218" w:lineRule="auto"/>
        <w:rPr>
          <w:rFonts w:ascii="SimSun" w:hAnsi="SimSun" w:eastAsia="SimSun" w:cs="SimSun"/>
          <w:sz w:val="22"/>
          <w:szCs w:val="22"/>
        </w:rPr>
      </w:pPr>
      <w:r>
        <w:rPr>
          <w:rFonts w:ascii="SimSun" w:hAnsi="SimSun" w:eastAsia="SimSun" w:cs="SimSun"/>
          <w:sz w:val="22"/>
          <w:szCs w:val="22"/>
          <w:spacing w:val="-16"/>
        </w:rPr>
        <w:t>有血行播散、直接蔓延及淋巴转移。</w:t>
      </w:r>
    </w:p>
    <w:p>
      <w:pPr>
        <w:ind w:left="319"/>
        <w:spacing w:before="91" w:line="222" w:lineRule="auto"/>
        <w:rPr>
          <w:rFonts w:ascii="SimHei" w:hAnsi="SimHei" w:eastAsia="SimHei" w:cs="SimHei"/>
          <w:sz w:val="22"/>
          <w:szCs w:val="22"/>
        </w:rPr>
      </w:pPr>
      <w:r>
        <w:rPr>
          <w:rFonts w:ascii="SimHei" w:hAnsi="SimHei" w:eastAsia="SimHei" w:cs="SimHei"/>
          <w:sz w:val="22"/>
          <w:szCs w:val="22"/>
          <w:color w:val="006AC7"/>
          <w:spacing w:val="-10"/>
        </w:rPr>
        <w:t>【临床表现】</w:t>
      </w:r>
    </w:p>
    <w:p>
      <w:pPr>
        <w:ind w:left="429"/>
        <w:spacing w:before="77" w:line="219" w:lineRule="auto"/>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26"/>
        </w:rPr>
        <w:t xml:space="preserve"> </w:t>
      </w:r>
      <w:r>
        <w:rPr>
          <w:rFonts w:ascii="SimSun" w:hAnsi="SimSun" w:eastAsia="SimSun" w:cs="SimSun"/>
          <w:sz w:val="22"/>
          <w:szCs w:val="22"/>
          <w:spacing w:val="-11"/>
        </w:rPr>
        <w:t>症状</w:t>
      </w:r>
      <w:r>
        <w:rPr>
          <w:rFonts w:ascii="SimSun" w:hAnsi="SimSun" w:eastAsia="SimSun" w:cs="SimSun"/>
          <w:sz w:val="22"/>
          <w:szCs w:val="22"/>
          <w:spacing w:val="70"/>
        </w:rPr>
        <w:t xml:space="preserve"> </w:t>
      </w:r>
      <w:r>
        <w:rPr>
          <w:rFonts w:ascii="SimSun" w:hAnsi="SimSun" w:eastAsia="SimSun" w:cs="SimSun"/>
          <w:sz w:val="22"/>
          <w:szCs w:val="22"/>
          <w:spacing w:val="-11"/>
        </w:rPr>
        <w:t>无特异性。早期症状不明显，随着病</w:t>
      </w:r>
      <w:r>
        <w:rPr>
          <w:rFonts w:ascii="SimSun" w:hAnsi="SimSun" w:eastAsia="SimSun" w:cs="SimSun"/>
          <w:sz w:val="22"/>
          <w:szCs w:val="22"/>
          <w:spacing w:val="-12"/>
        </w:rPr>
        <w:t>情发展可出现下列表现：</w:t>
      </w:r>
    </w:p>
    <w:p>
      <w:pPr>
        <w:ind w:left="429"/>
        <w:spacing w:before="79" w:line="219" w:lineRule="auto"/>
        <w:rPr>
          <w:rFonts w:ascii="SimSun" w:hAnsi="SimSun" w:eastAsia="SimSun" w:cs="SimSun"/>
          <w:sz w:val="22"/>
          <w:szCs w:val="22"/>
        </w:rPr>
      </w:pPr>
      <w:r>
        <w:rPr>
          <w:rFonts w:ascii="SimSun" w:hAnsi="SimSun" w:eastAsia="SimSun" w:cs="SimSun"/>
          <w:sz w:val="22"/>
          <w:szCs w:val="22"/>
          <w:spacing w:val="-15"/>
        </w:rPr>
        <w:t>(1)阴道不规则流血：最常见，量多少不等。</w:t>
      </w:r>
    </w:p>
    <w:p>
      <w:pPr>
        <w:ind w:left="429"/>
        <w:spacing w:before="69" w:line="219" w:lineRule="auto"/>
        <w:rPr>
          <w:rFonts w:ascii="SimSun" w:hAnsi="SimSun" w:eastAsia="SimSun" w:cs="SimSun"/>
          <w:sz w:val="22"/>
          <w:szCs w:val="22"/>
        </w:rPr>
      </w:pPr>
      <w:r>
        <w:rPr>
          <w:rFonts w:ascii="SimSun" w:hAnsi="SimSun" w:eastAsia="SimSun" w:cs="SimSun"/>
          <w:sz w:val="22"/>
          <w:szCs w:val="22"/>
          <w:spacing w:val="-16"/>
        </w:rPr>
        <w:t>(2)腹痛：肉瘤生长快，子宫迅速增大或瘤内出血、坏死、</w:t>
      </w:r>
      <w:r>
        <w:rPr>
          <w:rFonts w:ascii="SimSun" w:hAnsi="SimSun" w:eastAsia="SimSun" w:cs="SimSun"/>
          <w:sz w:val="22"/>
          <w:szCs w:val="22"/>
          <w:spacing w:val="-17"/>
        </w:rPr>
        <w:t>子宫肌壁破裂引起急性腹痛。</w:t>
      </w:r>
    </w:p>
    <w:p>
      <w:pPr>
        <w:ind w:left="429"/>
        <w:spacing w:before="69" w:line="219" w:lineRule="auto"/>
        <w:rPr>
          <w:rFonts w:ascii="SimSun" w:hAnsi="SimSun" w:eastAsia="SimSun" w:cs="SimSun"/>
          <w:sz w:val="22"/>
          <w:szCs w:val="22"/>
        </w:rPr>
      </w:pPr>
      <w:r>
        <w:rPr>
          <w:rFonts w:ascii="SimSun" w:hAnsi="SimSun" w:eastAsia="SimSun" w:cs="SimSun"/>
          <w:sz w:val="22"/>
          <w:szCs w:val="22"/>
          <w:spacing w:val="-9"/>
        </w:rPr>
        <w:t>(3)腹部包块：患者常诉下腹部包块迅速增大。</w:t>
      </w:r>
    </w:p>
    <w:p>
      <w:pPr>
        <w:ind w:left="429"/>
        <w:spacing w:before="67" w:line="219" w:lineRule="auto"/>
        <w:rPr>
          <w:rFonts w:ascii="SimSun" w:hAnsi="SimSun" w:eastAsia="SimSun" w:cs="SimSun"/>
          <w:sz w:val="22"/>
          <w:szCs w:val="22"/>
        </w:rPr>
      </w:pPr>
      <w:r>
        <w:rPr>
          <w:rFonts w:ascii="SimSun" w:hAnsi="SimSun" w:eastAsia="SimSun" w:cs="SimSun"/>
          <w:sz w:val="22"/>
          <w:szCs w:val="22"/>
          <w:spacing w:val="-15"/>
        </w:rPr>
        <w:t>(4)压迫症状及其他：可压迫膀胱或直肠，出现尿频、尿急、尿潴留、大便困难等症状。晚期患者</w:t>
      </w:r>
    </w:p>
    <w:p>
      <w:pPr>
        <w:ind w:right="259"/>
        <w:spacing w:before="71" w:line="248" w:lineRule="auto"/>
        <w:rPr>
          <w:rFonts w:ascii="SimSun" w:hAnsi="SimSun" w:eastAsia="SimSun" w:cs="SimSun"/>
          <w:sz w:val="22"/>
          <w:szCs w:val="22"/>
        </w:rPr>
      </w:pPr>
      <w:r>
        <w:rPr>
          <w:rFonts w:ascii="SimSun" w:hAnsi="SimSun" w:eastAsia="SimSun" w:cs="SimSun"/>
          <w:sz w:val="22"/>
          <w:szCs w:val="22"/>
          <w:spacing w:val="-17"/>
        </w:rPr>
        <w:t>全身消瘦、贫血、低热或出现肺、脑转移相应症状。宫颈肉瘤或肿瘤</w:t>
      </w:r>
      <w:r>
        <w:rPr>
          <w:rFonts w:ascii="SimSun" w:hAnsi="SimSun" w:eastAsia="SimSun" w:cs="SimSun"/>
          <w:sz w:val="22"/>
          <w:szCs w:val="22"/>
          <w:spacing w:val="-18"/>
        </w:rPr>
        <w:t>自宫腔脱出至阴道内，常有大量恶</w:t>
      </w:r>
      <w:r>
        <w:rPr>
          <w:rFonts w:ascii="SimSun" w:hAnsi="SimSun" w:eastAsia="SimSun" w:cs="SimSun"/>
          <w:sz w:val="22"/>
          <w:szCs w:val="22"/>
        </w:rPr>
        <w:t xml:space="preserve"> </w:t>
      </w:r>
      <w:r>
        <w:rPr>
          <w:rFonts w:ascii="SimSun" w:hAnsi="SimSun" w:eastAsia="SimSun" w:cs="SimSun"/>
          <w:sz w:val="22"/>
          <w:szCs w:val="22"/>
          <w:spacing w:val="-12"/>
        </w:rPr>
        <w:t>臭分泌物。</w:t>
      </w:r>
    </w:p>
    <w:p>
      <w:pPr>
        <w:ind w:right="240" w:firstLine="399"/>
        <w:spacing w:before="64" w:line="259" w:lineRule="auto"/>
        <w:jc w:val="both"/>
        <w:rPr>
          <w:rFonts w:ascii="SimSun" w:hAnsi="SimSun" w:eastAsia="SimSun" w:cs="SimSun"/>
          <w:sz w:val="22"/>
          <w:szCs w:val="22"/>
        </w:rPr>
      </w:pPr>
      <w:r>
        <w:rPr>
          <w:rFonts w:ascii="Times New Roman" w:hAnsi="Times New Roman" w:eastAsia="Times New Roman" w:cs="Times New Roman"/>
          <w:sz w:val="22"/>
          <w:szCs w:val="22"/>
          <w:b/>
          <w:bCs/>
          <w:spacing w:val="-14"/>
        </w:rPr>
        <w:t>2.</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b/>
          <w:bCs/>
          <w:spacing w:val="-14"/>
        </w:rPr>
        <w:t>体征</w:t>
      </w:r>
      <w:r>
        <w:rPr>
          <w:rFonts w:ascii="SimSun" w:hAnsi="SimSun" w:eastAsia="SimSun" w:cs="SimSun"/>
          <w:sz w:val="22"/>
          <w:szCs w:val="22"/>
          <w:spacing w:val="85"/>
        </w:rPr>
        <w:t xml:space="preserve"> </w:t>
      </w:r>
      <w:r>
        <w:rPr>
          <w:rFonts w:ascii="SimSun" w:hAnsi="SimSun" w:eastAsia="SimSun" w:cs="SimSun"/>
          <w:sz w:val="22"/>
          <w:szCs w:val="22"/>
          <w:spacing w:val="-14"/>
        </w:rPr>
        <w:t>子宫增大，外形不规则。宫颈口可有息肉或肌瘤样肿块，呈紫红色，极易出血，继发</w:t>
      </w:r>
      <w:r>
        <w:rPr>
          <w:rFonts w:ascii="SimSun" w:hAnsi="SimSun" w:eastAsia="SimSun" w:cs="SimSun"/>
          <w:sz w:val="22"/>
          <w:szCs w:val="22"/>
          <w:spacing w:val="-15"/>
        </w:rPr>
        <w:t>感</w:t>
      </w:r>
      <w:r>
        <w:rPr>
          <w:rFonts w:ascii="SimSun" w:hAnsi="SimSun" w:eastAsia="SimSun" w:cs="SimSun"/>
          <w:sz w:val="22"/>
          <w:szCs w:val="22"/>
        </w:rPr>
        <w:t xml:space="preserve"> </w:t>
      </w:r>
      <w:r>
        <w:rPr>
          <w:rFonts w:ascii="SimSun" w:hAnsi="SimSun" w:eastAsia="SimSun" w:cs="SimSun"/>
          <w:sz w:val="22"/>
          <w:szCs w:val="22"/>
          <w:spacing w:val="-13"/>
        </w:rPr>
        <w:t>染后有坏死及脓性分泌物。晚期肉瘤可累及骨盆侧壁，子宫固定不活动，可转移至肠管及腹腔，但腹</w:t>
      </w:r>
      <w:r>
        <w:rPr>
          <w:rFonts w:ascii="SimSun" w:hAnsi="SimSun" w:eastAsia="SimSun" w:cs="SimSun"/>
          <w:sz w:val="22"/>
          <w:szCs w:val="22"/>
          <w:spacing w:val="9"/>
        </w:rPr>
        <w:t xml:space="preserve"> </w:t>
      </w:r>
      <w:r>
        <w:rPr>
          <w:rFonts w:ascii="SimSun" w:hAnsi="SimSun" w:eastAsia="SimSun" w:cs="SimSun"/>
          <w:sz w:val="22"/>
          <w:szCs w:val="22"/>
          <w:spacing w:val="-12"/>
        </w:rPr>
        <w:t>腔积液少见。</w:t>
      </w:r>
    </w:p>
    <w:p>
      <w:pPr>
        <w:ind w:left="322"/>
        <w:spacing w:before="104" w:line="221" w:lineRule="auto"/>
        <w:rPr>
          <w:rFonts w:ascii="SimHei" w:hAnsi="SimHei" w:eastAsia="SimHei" w:cs="SimHei"/>
          <w:sz w:val="22"/>
          <w:szCs w:val="22"/>
        </w:rPr>
      </w:pPr>
      <w:r>
        <w:rPr>
          <w:rFonts w:ascii="SimHei" w:hAnsi="SimHei" w:eastAsia="SimHei" w:cs="SimHei"/>
          <w:sz w:val="22"/>
          <w:szCs w:val="22"/>
          <w:b/>
          <w:bCs/>
          <w:color w:val="00549F"/>
          <w:spacing w:val="-13"/>
        </w:rPr>
        <w:t>【诊断】</w:t>
      </w:r>
    </w:p>
    <w:p>
      <w:pPr>
        <w:ind w:left="419"/>
        <w:spacing w:before="102" w:line="219" w:lineRule="auto"/>
        <w:rPr>
          <w:rFonts w:ascii="SimSun" w:hAnsi="SimSun" w:eastAsia="SimSun" w:cs="SimSun"/>
          <w:sz w:val="22"/>
          <w:szCs w:val="22"/>
        </w:rPr>
      </w:pPr>
      <w:r>
        <w:rPr>
          <w:rFonts w:ascii="SimSun" w:hAnsi="SimSun" w:eastAsia="SimSun" w:cs="SimSun"/>
          <w:sz w:val="22"/>
          <w:szCs w:val="22"/>
          <w:spacing w:val="-8"/>
        </w:rPr>
        <w:t>因子宫肉瘤临床表现与子宫肌瘤及其他恶性肿瘤相似，术前诊断较困难。辅助诊断可选用阴道</w:t>
      </w:r>
    </w:p>
    <w:p>
      <w:pPr>
        <w:spacing w:line="14" w:lineRule="auto"/>
        <w:rPr>
          <w:rFonts w:ascii="Arial"/>
          <w:sz w:val="2"/>
        </w:rPr>
      </w:pPr>
      <w:r>
        <w:rPr>
          <w:rFonts w:ascii="Arial" w:hAnsi="Arial" w:eastAsia="Arial" w:cs="Arial"/>
          <w:sz w:val="2"/>
          <w:szCs w:val="2"/>
        </w:rPr>
        <w:br w:type="column"/>
      </w:r>
    </w:p>
    <w:p>
      <w:pPr>
        <w:ind w:left="433"/>
        <w:spacing w:before="98" w:line="184" w:lineRule="auto"/>
        <w:rPr>
          <w:rFonts w:ascii="SimSun" w:hAnsi="SimSun" w:eastAsia="SimSun" w:cs="SimSun"/>
          <w:sz w:val="22"/>
          <w:szCs w:val="22"/>
        </w:rPr>
      </w:pPr>
      <w:r>
        <w:rPr>
          <w:rFonts w:ascii="SimSun" w:hAnsi="SimSun" w:eastAsia="SimSun" w:cs="SimSun"/>
          <w:sz w:val="22"/>
          <w:szCs w:val="22"/>
          <w:b/>
          <w:bCs/>
          <w:color w:val="0072BF"/>
          <w:spacing w:val="-6"/>
        </w:rPr>
        <w:t>311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20643" cy="444524"/>
            <wp:effectExtent l="0" t="0" r="0" b="0"/>
            <wp:docPr id="318" name="IM 318"/>
            <wp:cNvGraphicFramePr/>
            <a:graphic>
              <a:graphicData uri="http://schemas.openxmlformats.org/drawingml/2006/picture">
                <pic:pic>
                  <pic:nvPicPr>
                    <pic:cNvPr id="318" name="IM 318"/>
                    <pic:cNvPicPr/>
                  </pic:nvPicPr>
                  <pic:blipFill>
                    <a:blip r:embed="rId357"/>
                    <a:stretch>
                      <a:fillRect/>
                    </a:stretch>
                  </pic:blipFill>
                  <pic:spPr>
                    <a:xfrm rot="0">
                      <a:off x="0" y="0"/>
                      <a:ext cx="520643" cy="444524"/>
                    </a:xfrm>
                    <a:prstGeom prst="rect">
                      <a:avLst/>
                    </a:prstGeom>
                  </pic:spPr>
                </pic:pic>
              </a:graphicData>
            </a:graphic>
          </wp:inline>
        </w:drawing>
      </w:r>
    </w:p>
    <w:p>
      <w:pPr>
        <w:sectPr>
          <w:type w:val="continuous"/>
          <w:pgSz w:w="11900" w:h="16840"/>
          <w:pgMar w:top="400" w:right="760" w:bottom="400" w:left="840" w:header="0" w:footer="0" w:gutter="0"/>
          <w:cols w:equalWidth="0" w:num="2">
            <w:col w:w="9381" w:space="100"/>
            <w:col w:w="820" w:space="0"/>
          </w:cols>
        </w:sectPr>
        <w:rPr/>
      </w:pPr>
    </w:p>
    <w:p>
      <w:pPr>
        <w:spacing w:line="353" w:lineRule="auto"/>
        <w:rPr>
          <w:rFonts w:ascii="Arial"/>
          <w:sz w:val="21"/>
        </w:rPr>
      </w:pPr>
      <w:r>
        <w:pict>
          <v:shape id="_x0000_s155" style="position:absolute;margin-left:91.4991pt;margin-top:142.747pt;mso-position-vertical-relative:page;mso-position-horizontal-relative:page;width:459.05pt;height:0.5pt;z-index:252945408;" o:allowincell="f" filled="false" strokecolor="#000000" strokeweight="0.50pt" coordsize="9180,10" coordorigin="0,0" path="m0,5l9180,5m0,5l9180,5e">
            <v:stroke joinstyle="miter" miterlimit="10"/>
          </v:shape>
        </w:pict>
      </w:r>
      <w:r>
        <w:pict>
          <v:shape id="_x0000_s156" style="position:absolute;margin-left:91.4991pt;margin-top:600.753pt;mso-position-vertical-relative:page;mso-position-horizontal-relative:page;width:459.05pt;height:0.5pt;z-index:252946432;" o:allowincell="f" filled="false" strokecolor="#000000" strokeweight="0.50pt" coordsize="9180,10" coordorigin="0,0" path="m0,5l3120,5m3120,5l9180,5e">
            <v:stroke joinstyle="miter" miterlimit="10"/>
          </v:shape>
        </w:pict>
      </w:r>
      <w:r/>
    </w:p>
    <w:p>
      <w:pPr>
        <w:ind w:left="52"/>
        <w:spacing w:before="72" w:line="222" w:lineRule="auto"/>
        <w:rPr>
          <w:rFonts w:ascii="SimHei" w:hAnsi="SimHei" w:eastAsia="SimHei" w:cs="SimHei"/>
          <w:sz w:val="22"/>
          <w:szCs w:val="22"/>
        </w:rPr>
      </w:pPr>
      <w:r>
        <w:rPr>
          <w:rFonts w:ascii="SimSun" w:hAnsi="SimSun" w:eastAsia="SimSun" w:cs="SimSun"/>
          <w:sz w:val="18"/>
          <w:szCs w:val="18"/>
          <w:b/>
          <w:bCs/>
          <w:color w:val="0072D6"/>
          <w:spacing w:val="-17"/>
          <w:position w:val="-1"/>
        </w:rPr>
        <w:t>312</w:t>
      </w:r>
      <w:r>
        <w:rPr>
          <w:rFonts w:ascii="SimSun" w:hAnsi="SimSun" w:eastAsia="SimSun" w:cs="SimSun"/>
          <w:sz w:val="18"/>
          <w:szCs w:val="18"/>
          <w:color w:val="0072D6"/>
          <w:spacing w:val="10"/>
          <w:position w:val="-1"/>
        </w:rPr>
        <w:t xml:space="preserve">        </w:t>
      </w:r>
      <w:r>
        <w:rPr>
          <w:rFonts w:ascii="SimHei" w:hAnsi="SimHei" w:eastAsia="SimHei" w:cs="SimHei"/>
          <w:sz w:val="22"/>
          <w:szCs w:val="22"/>
          <w:color w:val="0183E7"/>
          <w:spacing w:val="-17"/>
        </w:rPr>
        <w:t>第二十六章</w:t>
      </w:r>
      <w:r>
        <w:rPr>
          <w:rFonts w:ascii="SimHei" w:hAnsi="SimHei" w:eastAsia="SimHei" w:cs="SimHei"/>
          <w:sz w:val="22"/>
          <w:szCs w:val="22"/>
          <w:color w:val="0183E7"/>
          <w:spacing w:val="63"/>
        </w:rPr>
        <w:t xml:space="preserve"> </w:t>
      </w:r>
      <w:r>
        <w:rPr>
          <w:rFonts w:ascii="SimHei" w:hAnsi="SimHei" w:eastAsia="SimHei" w:cs="SimHei"/>
          <w:sz w:val="22"/>
          <w:szCs w:val="22"/>
          <w:color w:val="0183E7"/>
          <w:spacing w:val="-17"/>
        </w:rPr>
        <w:t>子</w:t>
      </w:r>
      <w:r>
        <w:rPr>
          <w:rFonts w:ascii="SimHei" w:hAnsi="SimHei" w:eastAsia="SimHei" w:cs="SimHei"/>
          <w:sz w:val="22"/>
          <w:szCs w:val="22"/>
          <w:color w:val="0183E7"/>
          <w:spacing w:val="-25"/>
        </w:rPr>
        <w:t xml:space="preserve"> </w:t>
      </w:r>
      <w:r>
        <w:rPr>
          <w:rFonts w:ascii="SimHei" w:hAnsi="SimHei" w:eastAsia="SimHei" w:cs="SimHei"/>
          <w:sz w:val="22"/>
          <w:szCs w:val="22"/>
          <w:color w:val="0183E7"/>
          <w:spacing w:val="-17"/>
        </w:rPr>
        <w:t>宫</w:t>
      </w:r>
      <w:r>
        <w:rPr>
          <w:rFonts w:ascii="SimHei" w:hAnsi="SimHei" w:eastAsia="SimHei" w:cs="SimHei"/>
          <w:sz w:val="22"/>
          <w:szCs w:val="22"/>
          <w:color w:val="0183E7"/>
          <w:spacing w:val="-38"/>
        </w:rPr>
        <w:t xml:space="preserve"> </w:t>
      </w:r>
      <w:r>
        <w:rPr>
          <w:rFonts w:ascii="SimHei" w:hAnsi="SimHei" w:eastAsia="SimHei" w:cs="SimHei"/>
          <w:sz w:val="22"/>
          <w:szCs w:val="22"/>
          <w:color w:val="0183E7"/>
          <w:spacing w:val="-17"/>
        </w:rPr>
        <w:t>肿</w:t>
      </w:r>
      <w:r>
        <w:rPr>
          <w:rFonts w:ascii="SimHei" w:hAnsi="SimHei" w:eastAsia="SimHei" w:cs="SimHei"/>
          <w:sz w:val="22"/>
          <w:szCs w:val="22"/>
          <w:color w:val="0183E7"/>
          <w:spacing w:val="-39"/>
        </w:rPr>
        <w:t xml:space="preserve"> </w:t>
      </w:r>
      <w:r>
        <w:rPr>
          <w:rFonts w:ascii="SimHei" w:hAnsi="SimHei" w:eastAsia="SimHei" w:cs="SimHei"/>
          <w:sz w:val="22"/>
          <w:szCs w:val="22"/>
          <w:color w:val="0183E7"/>
          <w:spacing w:val="-17"/>
        </w:rPr>
        <w:t>瘤</w:t>
      </w:r>
    </w:p>
    <w:p>
      <w:pPr>
        <w:spacing w:line="321" w:lineRule="auto"/>
        <w:rPr>
          <w:rFonts w:ascii="Arial"/>
          <w:sz w:val="21"/>
        </w:rPr>
      </w:pPr>
      <w:r/>
    </w:p>
    <w:p>
      <w:pPr>
        <w:ind w:left="1110"/>
        <w:spacing w:before="72" w:line="219" w:lineRule="auto"/>
        <w:rPr>
          <w:rFonts w:ascii="SimSun" w:hAnsi="SimSun" w:eastAsia="SimSun" w:cs="SimSun"/>
          <w:sz w:val="22"/>
          <w:szCs w:val="22"/>
        </w:rPr>
      </w:pPr>
      <w:r>
        <w:rPr>
          <w:rFonts w:ascii="SimSun" w:hAnsi="SimSun" w:eastAsia="SimSun" w:cs="SimSun"/>
          <w:sz w:val="22"/>
          <w:szCs w:val="22"/>
          <w:spacing w:val="-15"/>
        </w:rPr>
        <w:t>彩色多普勒超声检查、盆腔磁共振、诊断性刮宫等。确诊依据为组织学检查。</w:t>
      </w:r>
    </w:p>
    <w:p>
      <w:pPr>
        <w:ind w:left="1443"/>
        <w:spacing w:before="67" w:line="222" w:lineRule="auto"/>
        <w:rPr>
          <w:rFonts w:ascii="SimHei" w:hAnsi="SimHei" w:eastAsia="SimHei" w:cs="SimHei"/>
          <w:sz w:val="22"/>
          <w:szCs w:val="22"/>
        </w:rPr>
      </w:pPr>
      <w:r>
        <w:rPr>
          <w:rFonts w:ascii="SimHei" w:hAnsi="SimHei" w:eastAsia="SimHei" w:cs="SimHei"/>
          <w:sz w:val="22"/>
          <w:szCs w:val="22"/>
          <w:b/>
          <w:bCs/>
          <w:color w:val="0063BB"/>
          <w:spacing w:val="-12"/>
        </w:rPr>
        <w:t>【临床分期】</w:t>
      </w:r>
    </w:p>
    <w:p>
      <w:pPr>
        <w:ind w:left="1550"/>
        <w:spacing w:before="95" w:line="216" w:lineRule="auto"/>
        <w:rPr>
          <w:rFonts w:ascii="SimSun" w:hAnsi="SimSun" w:eastAsia="SimSun" w:cs="SimSun"/>
          <w:sz w:val="22"/>
          <w:szCs w:val="22"/>
        </w:rPr>
      </w:pPr>
      <w:r>
        <w:rPr>
          <w:rFonts w:ascii="SimSun" w:hAnsi="SimSun" w:eastAsia="SimSun" w:cs="SimSun"/>
          <w:sz w:val="22"/>
          <w:szCs w:val="22"/>
          <w:spacing w:val="-9"/>
        </w:rPr>
        <w:t>子宫肉瘤的分期采用国际妇产科联盟(FIGO,2009</w:t>
      </w:r>
      <w:r>
        <w:rPr>
          <w:rFonts w:ascii="SimSun" w:hAnsi="SimSun" w:eastAsia="SimSun" w:cs="SimSun"/>
          <w:sz w:val="22"/>
          <w:szCs w:val="22"/>
          <w:spacing w:val="-21"/>
        </w:rPr>
        <w:t xml:space="preserve"> </w:t>
      </w:r>
      <w:r>
        <w:rPr>
          <w:rFonts w:ascii="SimSun" w:hAnsi="SimSun" w:eastAsia="SimSun" w:cs="SimSun"/>
          <w:sz w:val="22"/>
          <w:szCs w:val="22"/>
          <w:spacing w:val="-9"/>
        </w:rPr>
        <w:t>年)制定的手术-病理分期，见表26-2。</w:t>
      </w:r>
    </w:p>
    <w:p>
      <w:pPr>
        <w:ind w:left="3582"/>
        <w:spacing w:before="179" w:line="216" w:lineRule="auto"/>
        <w:rPr>
          <w:rFonts w:ascii="SimSun" w:hAnsi="SimSun" w:eastAsia="SimSun" w:cs="SimSun"/>
          <w:sz w:val="19"/>
          <w:szCs w:val="19"/>
        </w:rPr>
      </w:pPr>
      <w:r>
        <w:rPr>
          <w:rFonts w:ascii="SimSun" w:hAnsi="SimSun" w:eastAsia="SimSun" w:cs="SimSun"/>
          <w:sz w:val="19"/>
          <w:szCs w:val="19"/>
          <w:b/>
          <w:bCs/>
          <w:color w:val="006ECF"/>
          <w:spacing w:val="-7"/>
        </w:rPr>
        <w:t>表26-2</w:t>
      </w:r>
      <w:r>
        <w:rPr>
          <w:rFonts w:ascii="SimSun" w:hAnsi="SimSun" w:eastAsia="SimSun" w:cs="SimSun"/>
          <w:sz w:val="19"/>
          <w:szCs w:val="19"/>
          <w:color w:val="006ECF"/>
          <w:spacing w:val="82"/>
        </w:rPr>
        <w:t xml:space="preserve"> </w:t>
      </w:r>
      <w:r>
        <w:rPr>
          <w:rFonts w:ascii="SimSun" w:hAnsi="SimSun" w:eastAsia="SimSun" w:cs="SimSun"/>
          <w:sz w:val="19"/>
          <w:szCs w:val="19"/>
          <w:b/>
          <w:bCs/>
          <w:spacing w:val="-7"/>
        </w:rPr>
        <w:t>子宫肉瘤手术-病理分期(FIGO,2009年)</w:t>
      </w:r>
    </w:p>
    <w:p>
      <w:pPr>
        <w:ind w:left="2080"/>
        <w:spacing w:before="123" w:line="219" w:lineRule="auto"/>
        <w:rPr>
          <w:rFonts w:ascii="SimSun" w:hAnsi="SimSun" w:eastAsia="SimSun" w:cs="SimSun"/>
          <w:sz w:val="19"/>
          <w:szCs w:val="19"/>
        </w:rPr>
      </w:pPr>
      <w:r>
        <w:rPr>
          <w:rFonts w:ascii="SimSun" w:hAnsi="SimSun" w:eastAsia="SimSun" w:cs="SimSun"/>
          <w:sz w:val="19"/>
          <w:szCs w:val="19"/>
        </w:rPr>
        <w:t>(1)子宫平滑肌肉瘤和子宫内膜间质肉瘤</w:t>
      </w:r>
    </w:p>
    <w:p>
      <w:pPr>
        <w:spacing w:line="57" w:lineRule="exact"/>
        <w:rPr/>
      </w:pPr>
      <w:r/>
    </w:p>
    <w:p>
      <w:pPr>
        <w:sectPr>
          <w:pgSz w:w="11900" w:h="16840"/>
          <w:pgMar w:top="400" w:right="890" w:bottom="400" w:left="739" w:header="0" w:footer="0" w:gutter="0"/>
          <w:cols w:equalWidth="0" w:num="1">
            <w:col w:w="10271" w:space="0"/>
          </w:cols>
        </w:sectPr>
        <w:rPr/>
      </w:pPr>
    </w:p>
    <w:p>
      <w:pPr>
        <w:ind w:left="2280"/>
        <w:spacing w:before="37" w:line="357" w:lineRule="exact"/>
        <w:rPr>
          <w:rFonts w:ascii="SimSun" w:hAnsi="SimSun" w:eastAsia="SimSun" w:cs="SimSun"/>
          <w:sz w:val="19"/>
          <w:szCs w:val="19"/>
        </w:rPr>
      </w:pPr>
      <w:r>
        <w:rPr>
          <w:rFonts w:ascii="SimSun" w:hAnsi="SimSun" w:eastAsia="SimSun" w:cs="SimSun"/>
          <w:sz w:val="19"/>
          <w:szCs w:val="19"/>
          <w:spacing w:val="3"/>
          <w:position w:val="12"/>
        </w:rPr>
        <w:t>I期</w:t>
      </w:r>
    </w:p>
    <w:p>
      <w:pPr>
        <w:ind w:left="2280"/>
        <w:spacing w:before="1" w:line="184" w:lineRule="auto"/>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1"/>
        </w:rPr>
        <w:t xml:space="preserve"> </w:t>
      </w:r>
      <w:r>
        <w:rPr>
          <w:rFonts w:ascii="SimSun" w:hAnsi="SimSun" w:eastAsia="SimSun" w:cs="SimSun"/>
          <w:sz w:val="19"/>
          <w:szCs w:val="19"/>
          <w:spacing w:val="-9"/>
        </w:rPr>
        <w:t>A</w:t>
      </w:r>
    </w:p>
    <w:p>
      <w:pPr>
        <w:ind w:left="2280"/>
        <w:spacing w:before="123" w:line="182" w:lineRule="auto"/>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3"/>
        </w:rPr>
        <w:t xml:space="preserve"> </w:t>
      </w:r>
      <w:r>
        <w:rPr>
          <w:rFonts w:ascii="SimSun" w:hAnsi="SimSun" w:eastAsia="SimSun" w:cs="SimSun"/>
          <w:sz w:val="19"/>
          <w:szCs w:val="19"/>
          <w:spacing w:val="-9"/>
        </w:rPr>
        <w:t>B</w:t>
      </w:r>
    </w:p>
    <w:p>
      <w:pPr>
        <w:ind w:left="2110"/>
        <w:spacing w:before="83" w:line="220" w:lineRule="auto"/>
        <w:rPr>
          <w:rFonts w:ascii="SimSun" w:hAnsi="SimSun" w:eastAsia="SimSun" w:cs="SimSun"/>
          <w:sz w:val="19"/>
          <w:szCs w:val="19"/>
        </w:rPr>
      </w:pPr>
      <w:r>
        <w:rPr>
          <w:rFonts w:ascii="SimSun" w:hAnsi="SimSun" w:eastAsia="SimSun" w:cs="SimSun"/>
          <w:sz w:val="19"/>
          <w:szCs w:val="19"/>
          <w:spacing w:val="-21"/>
        </w:rPr>
        <w:t>Ⅱ</w:t>
      </w:r>
      <w:r>
        <w:rPr>
          <w:rFonts w:ascii="SimSun" w:hAnsi="SimSun" w:eastAsia="SimSun" w:cs="SimSun"/>
          <w:sz w:val="19"/>
          <w:szCs w:val="19"/>
          <w:spacing w:val="-32"/>
        </w:rPr>
        <w:t xml:space="preserve"> </w:t>
      </w:r>
      <w:r>
        <w:rPr>
          <w:rFonts w:ascii="SimSun" w:hAnsi="SimSun" w:eastAsia="SimSun" w:cs="SimSun"/>
          <w:sz w:val="19"/>
          <w:szCs w:val="19"/>
          <w:spacing w:val="-21"/>
        </w:rPr>
        <w:t>期</w:t>
      </w:r>
    </w:p>
    <w:p>
      <w:pPr>
        <w:ind w:left="2280"/>
        <w:spacing w:before="109" w:line="235" w:lineRule="auto"/>
        <w:rPr>
          <w:rFonts w:ascii="SimSun" w:hAnsi="SimSun" w:eastAsia="SimSun" w:cs="SimSun"/>
          <w:sz w:val="19"/>
          <w:szCs w:val="19"/>
        </w:rPr>
      </w:pPr>
      <w:r>
        <w:rPr>
          <w:rFonts w:ascii="SimSun" w:hAnsi="SimSun" w:eastAsia="SimSun" w:cs="SimSun"/>
          <w:sz w:val="19"/>
          <w:szCs w:val="19"/>
          <w:spacing w:val="-14"/>
        </w:rPr>
        <w:t>ⅡA</w:t>
      </w:r>
    </w:p>
    <w:p>
      <w:pPr>
        <w:ind w:left="2280"/>
        <w:spacing w:before="58" w:line="235" w:lineRule="auto"/>
        <w:rPr>
          <w:rFonts w:ascii="SimSun" w:hAnsi="SimSun" w:eastAsia="SimSun" w:cs="SimSun"/>
          <w:sz w:val="19"/>
          <w:szCs w:val="19"/>
        </w:rPr>
      </w:pPr>
      <w:r>
        <w:rPr>
          <w:rFonts w:ascii="SimSun" w:hAnsi="SimSun" w:eastAsia="SimSun" w:cs="SimSun"/>
          <w:sz w:val="19"/>
          <w:szCs w:val="19"/>
          <w:spacing w:val="-14"/>
        </w:rPr>
        <w:t>ⅡB</w:t>
      </w:r>
    </w:p>
    <w:p>
      <w:pPr>
        <w:ind w:left="2280"/>
        <w:spacing w:before="63" w:line="335" w:lineRule="exact"/>
        <w:rPr>
          <w:rFonts w:ascii="SimSun" w:hAnsi="SimSun" w:eastAsia="SimSun" w:cs="SimSun"/>
          <w:sz w:val="19"/>
          <w:szCs w:val="19"/>
        </w:rPr>
      </w:pPr>
      <w:r>
        <w:rPr>
          <w:rFonts w:ascii="SimSun" w:hAnsi="SimSun" w:eastAsia="SimSun" w:cs="SimSun"/>
          <w:sz w:val="19"/>
          <w:szCs w:val="19"/>
          <w:spacing w:val="-2"/>
          <w:position w:val="11"/>
        </w:rPr>
        <w:t>Ⅲ期</w:t>
      </w:r>
    </w:p>
    <w:p>
      <w:pPr>
        <w:ind w:left="2280"/>
        <w:spacing w:line="235" w:lineRule="auto"/>
        <w:rPr>
          <w:rFonts w:ascii="SimSun" w:hAnsi="SimSun" w:eastAsia="SimSun" w:cs="SimSun"/>
          <w:sz w:val="19"/>
          <w:szCs w:val="19"/>
        </w:rPr>
      </w:pPr>
      <w:r>
        <w:rPr>
          <w:rFonts w:ascii="SimSun" w:hAnsi="SimSun" w:eastAsia="SimSun" w:cs="SimSun"/>
          <w:sz w:val="19"/>
          <w:szCs w:val="19"/>
          <w:spacing w:val="-3"/>
        </w:rPr>
        <w:t>ⅢA</w:t>
      </w:r>
    </w:p>
    <w:p>
      <w:pPr>
        <w:ind w:left="2280"/>
        <w:spacing w:before="79" w:line="235" w:lineRule="auto"/>
        <w:rPr>
          <w:rFonts w:ascii="SimSun" w:hAnsi="SimSun" w:eastAsia="SimSun" w:cs="SimSun"/>
          <w:sz w:val="19"/>
          <w:szCs w:val="19"/>
        </w:rPr>
      </w:pPr>
      <w:r>
        <w:rPr>
          <w:rFonts w:ascii="SimSun" w:hAnsi="SimSun" w:eastAsia="SimSun" w:cs="SimSun"/>
          <w:sz w:val="19"/>
          <w:szCs w:val="19"/>
          <w:spacing w:val="-3"/>
        </w:rPr>
        <w:t>ⅢB</w:t>
      </w:r>
    </w:p>
    <w:p>
      <w:pPr>
        <w:ind w:left="2280"/>
        <w:spacing w:before="58" w:line="235" w:lineRule="auto"/>
        <w:rPr>
          <w:rFonts w:ascii="SimSun" w:hAnsi="SimSun" w:eastAsia="SimSun" w:cs="SimSun"/>
          <w:sz w:val="19"/>
          <w:szCs w:val="19"/>
        </w:rPr>
      </w:pPr>
      <w:r>
        <w:rPr>
          <w:rFonts w:ascii="SimSun" w:hAnsi="SimSun" w:eastAsia="SimSun" w:cs="SimSun"/>
          <w:sz w:val="19"/>
          <w:szCs w:val="19"/>
          <w:spacing w:val="-3"/>
        </w:rPr>
        <w:t>ⅢC</w:t>
      </w:r>
    </w:p>
    <w:p>
      <w:pPr>
        <w:ind w:left="2070"/>
        <w:spacing w:before="62" w:line="367" w:lineRule="exact"/>
        <w:rPr>
          <w:rFonts w:ascii="SimSun" w:hAnsi="SimSun" w:eastAsia="SimSun" w:cs="SimSun"/>
          <w:sz w:val="19"/>
          <w:szCs w:val="19"/>
        </w:rPr>
      </w:pPr>
      <w:r>
        <w:rPr>
          <w:rFonts w:ascii="SimSun" w:hAnsi="SimSun" w:eastAsia="SimSun" w:cs="SimSun"/>
          <w:sz w:val="19"/>
          <w:szCs w:val="19"/>
          <w:position w:val="13"/>
        </w:rPr>
        <w:t>IV</w:t>
      </w:r>
      <w:r>
        <w:rPr>
          <w:rFonts w:ascii="SimSun" w:hAnsi="SimSun" w:eastAsia="SimSun" w:cs="SimSun"/>
          <w:sz w:val="19"/>
          <w:szCs w:val="19"/>
          <w:spacing w:val="12"/>
          <w:position w:val="13"/>
        </w:rPr>
        <w:t>期</w:t>
      </w:r>
    </w:p>
    <w:p>
      <w:pPr>
        <w:ind w:left="2280"/>
        <w:spacing w:before="1" w:line="184" w:lineRule="auto"/>
        <w:rPr>
          <w:rFonts w:ascii="SimSun" w:hAnsi="SimSun" w:eastAsia="SimSun" w:cs="SimSun"/>
          <w:sz w:val="19"/>
          <w:szCs w:val="19"/>
        </w:rPr>
      </w:pPr>
      <w:r>
        <w:rPr>
          <w:rFonts w:ascii="SimSun" w:hAnsi="SimSun" w:eastAsia="SimSun" w:cs="SimSun"/>
          <w:sz w:val="19"/>
          <w:szCs w:val="19"/>
          <w:spacing w:val="-4"/>
        </w:rPr>
        <w:t>IVA</w:t>
      </w:r>
    </w:p>
    <w:p>
      <w:pPr>
        <w:ind w:left="2280"/>
        <w:spacing w:before="122" w:line="182" w:lineRule="auto"/>
        <w:rPr>
          <w:rFonts w:ascii="SimSun" w:hAnsi="SimSun" w:eastAsia="SimSun" w:cs="SimSun"/>
          <w:sz w:val="19"/>
          <w:szCs w:val="19"/>
        </w:rPr>
      </w:pPr>
      <w:r>
        <w:rPr>
          <w:rFonts w:ascii="SimSun" w:hAnsi="SimSun" w:eastAsia="SimSun" w:cs="SimSun"/>
          <w:sz w:val="19"/>
          <w:szCs w:val="19"/>
          <w:spacing w:val="-4"/>
        </w:rPr>
        <w:t>IVB</w:t>
      </w:r>
    </w:p>
    <w:p>
      <w:pPr>
        <w:ind w:left="2070"/>
        <w:spacing w:before="94" w:line="310" w:lineRule="exact"/>
        <w:rPr>
          <w:rFonts w:ascii="SimSun" w:hAnsi="SimSun" w:eastAsia="SimSun" w:cs="SimSun"/>
          <w:sz w:val="19"/>
          <w:szCs w:val="19"/>
        </w:rPr>
      </w:pPr>
      <w:r>
        <w:rPr>
          <w:rFonts w:ascii="SimSun" w:hAnsi="SimSun" w:eastAsia="SimSun" w:cs="SimSun"/>
          <w:sz w:val="19"/>
          <w:szCs w:val="19"/>
          <w:position w:val="8"/>
        </w:rPr>
        <w:t>(2)腺肉瘤</w:t>
      </w:r>
    </w:p>
    <w:p>
      <w:pPr>
        <w:ind w:left="2130"/>
        <w:spacing w:line="220" w:lineRule="auto"/>
        <w:rPr>
          <w:rFonts w:ascii="SimSun" w:hAnsi="SimSun" w:eastAsia="SimSun" w:cs="SimSun"/>
          <w:sz w:val="19"/>
          <w:szCs w:val="19"/>
        </w:rPr>
      </w:pPr>
      <w:r>
        <w:rPr>
          <w:rFonts w:ascii="SimSun" w:hAnsi="SimSun" w:eastAsia="SimSun" w:cs="SimSun"/>
          <w:sz w:val="19"/>
          <w:szCs w:val="19"/>
          <w:spacing w:val="3"/>
        </w:rPr>
        <w:t>I期</w:t>
      </w:r>
    </w:p>
    <w:p>
      <w:pPr>
        <w:ind w:left="2280"/>
        <w:spacing w:before="131" w:line="184" w:lineRule="auto"/>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1"/>
        </w:rPr>
        <w:t xml:space="preserve"> </w:t>
      </w:r>
      <w:r>
        <w:rPr>
          <w:rFonts w:ascii="SimSun" w:hAnsi="SimSun" w:eastAsia="SimSun" w:cs="SimSun"/>
          <w:sz w:val="19"/>
          <w:szCs w:val="19"/>
          <w:spacing w:val="-9"/>
        </w:rPr>
        <w:t>A</w:t>
      </w:r>
    </w:p>
    <w:p>
      <w:pPr>
        <w:ind w:left="2280"/>
        <w:spacing w:before="153" w:line="288" w:lineRule="exact"/>
        <w:rPr>
          <w:rFonts w:ascii="SimSun" w:hAnsi="SimSun" w:eastAsia="SimSun" w:cs="SimSun"/>
          <w:sz w:val="19"/>
          <w:szCs w:val="19"/>
        </w:rPr>
      </w:pPr>
      <w:r>
        <w:rPr>
          <w:rFonts w:ascii="SimSun" w:hAnsi="SimSun" w:eastAsia="SimSun" w:cs="SimSun"/>
          <w:sz w:val="19"/>
          <w:szCs w:val="19"/>
          <w:spacing w:val="-9"/>
          <w:position w:val="10"/>
        </w:rPr>
        <w:t>I</w:t>
      </w:r>
      <w:r>
        <w:rPr>
          <w:rFonts w:ascii="SimSun" w:hAnsi="SimSun" w:eastAsia="SimSun" w:cs="SimSun"/>
          <w:sz w:val="19"/>
          <w:szCs w:val="19"/>
          <w:spacing w:val="3"/>
          <w:position w:val="10"/>
        </w:rPr>
        <w:t xml:space="preserve"> </w:t>
      </w:r>
      <w:r>
        <w:rPr>
          <w:rFonts w:ascii="SimSun" w:hAnsi="SimSun" w:eastAsia="SimSun" w:cs="SimSun"/>
          <w:sz w:val="19"/>
          <w:szCs w:val="19"/>
          <w:spacing w:val="-9"/>
          <w:position w:val="10"/>
        </w:rPr>
        <w:t>B</w:t>
      </w:r>
    </w:p>
    <w:p>
      <w:pPr>
        <w:ind w:left="2280"/>
        <w:spacing w:line="183" w:lineRule="auto"/>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5"/>
        </w:rPr>
        <w:t xml:space="preserve"> </w:t>
      </w:r>
      <w:r>
        <w:rPr>
          <w:rFonts w:ascii="SimSun" w:hAnsi="SimSun" w:eastAsia="SimSun" w:cs="SimSun"/>
          <w:sz w:val="19"/>
          <w:szCs w:val="19"/>
          <w:spacing w:val="-9"/>
        </w:rPr>
        <w:t>C</w:t>
      </w:r>
    </w:p>
    <w:p>
      <w:pPr>
        <w:ind w:left="2120"/>
        <w:spacing w:before="83" w:line="220" w:lineRule="auto"/>
        <w:rPr>
          <w:rFonts w:ascii="SimSun" w:hAnsi="SimSun" w:eastAsia="SimSun" w:cs="SimSun"/>
          <w:sz w:val="19"/>
          <w:szCs w:val="19"/>
        </w:rPr>
      </w:pPr>
      <w:r>
        <w:rPr>
          <w:rFonts w:ascii="SimSun" w:hAnsi="SimSun" w:eastAsia="SimSun" w:cs="SimSun"/>
          <w:sz w:val="19"/>
          <w:szCs w:val="19"/>
          <w:spacing w:val="-21"/>
        </w:rPr>
        <w:t>Ⅱ</w:t>
      </w:r>
      <w:r>
        <w:rPr>
          <w:rFonts w:ascii="SimSun" w:hAnsi="SimSun" w:eastAsia="SimSun" w:cs="SimSun"/>
          <w:sz w:val="19"/>
          <w:szCs w:val="19"/>
          <w:spacing w:val="-32"/>
        </w:rPr>
        <w:t xml:space="preserve"> </w:t>
      </w:r>
      <w:r>
        <w:rPr>
          <w:rFonts w:ascii="SimSun" w:hAnsi="SimSun" w:eastAsia="SimSun" w:cs="SimSun"/>
          <w:sz w:val="19"/>
          <w:szCs w:val="19"/>
          <w:spacing w:val="-21"/>
        </w:rPr>
        <w:t>期</w:t>
      </w:r>
    </w:p>
    <w:p>
      <w:pPr>
        <w:ind w:left="2280"/>
        <w:spacing w:before="100" w:line="235" w:lineRule="auto"/>
        <w:rPr>
          <w:rFonts w:ascii="SimSun" w:hAnsi="SimSun" w:eastAsia="SimSun" w:cs="SimSun"/>
          <w:sz w:val="19"/>
          <w:szCs w:val="19"/>
        </w:rPr>
      </w:pPr>
      <w:r>
        <w:rPr>
          <w:rFonts w:ascii="SimSun" w:hAnsi="SimSun" w:eastAsia="SimSun" w:cs="SimSun"/>
          <w:sz w:val="19"/>
          <w:szCs w:val="19"/>
          <w:spacing w:val="-14"/>
        </w:rPr>
        <w:t>ⅡA</w:t>
      </w:r>
    </w:p>
    <w:p>
      <w:pPr>
        <w:ind w:left="2280"/>
        <w:spacing w:before="78" w:line="235" w:lineRule="auto"/>
        <w:rPr>
          <w:rFonts w:ascii="SimSun" w:hAnsi="SimSun" w:eastAsia="SimSun" w:cs="SimSun"/>
          <w:sz w:val="19"/>
          <w:szCs w:val="19"/>
        </w:rPr>
      </w:pPr>
      <w:r>
        <w:rPr>
          <w:rFonts w:ascii="SimSun" w:hAnsi="SimSun" w:eastAsia="SimSun" w:cs="SimSun"/>
          <w:sz w:val="19"/>
          <w:szCs w:val="19"/>
          <w:spacing w:val="-14"/>
        </w:rPr>
        <w:t>ⅡB</w:t>
      </w:r>
    </w:p>
    <w:p>
      <w:pPr>
        <w:ind w:left="2090"/>
        <w:spacing w:before="62" w:line="220" w:lineRule="auto"/>
        <w:rPr>
          <w:rFonts w:ascii="SimSun" w:hAnsi="SimSun" w:eastAsia="SimSun" w:cs="SimSun"/>
          <w:sz w:val="19"/>
          <w:szCs w:val="19"/>
        </w:rPr>
      </w:pPr>
      <w:r>
        <w:rPr>
          <w:rFonts w:ascii="SimSun" w:hAnsi="SimSun" w:eastAsia="SimSun" w:cs="SimSun"/>
          <w:sz w:val="19"/>
          <w:szCs w:val="19"/>
          <w:spacing w:val="-2"/>
        </w:rPr>
        <w:t>Ⅲ期</w:t>
      </w:r>
    </w:p>
    <w:p>
      <w:pPr>
        <w:ind w:left="2280"/>
        <w:spacing w:before="109" w:line="300" w:lineRule="exact"/>
        <w:rPr>
          <w:rFonts w:ascii="SimSun" w:hAnsi="SimSun" w:eastAsia="SimSun" w:cs="SimSun"/>
          <w:sz w:val="19"/>
          <w:szCs w:val="19"/>
        </w:rPr>
      </w:pPr>
      <w:r>
        <w:rPr>
          <w:rFonts w:ascii="SimSun" w:hAnsi="SimSun" w:eastAsia="SimSun" w:cs="SimSun"/>
          <w:sz w:val="19"/>
          <w:szCs w:val="19"/>
          <w:spacing w:val="-3"/>
          <w:position w:val="8"/>
        </w:rPr>
        <w:t>ⅢA</w:t>
      </w:r>
    </w:p>
    <w:p>
      <w:pPr>
        <w:ind w:left="2280"/>
        <w:spacing w:before="1" w:line="235" w:lineRule="auto"/>
        <w:rPr>
          <w:rFonts w:ascii="SimSun" w:hAnsi="SimSun" w:eastAsia="SimSun" w:cs="SimSun"/>
          <w:sz w:val="19"/>
          <w:szCs w:val="19"/>
        </w:rPr>
      </w:pPr>
      <w:r>
        <w:rPr>
          <w:rFonts w:ascii="SimSun" w:hAnsi="SimSun" w:eastAsia="SimSun" w:cs="SimSun"/>
          <w:sz w:val="19"/>
          <w:szCs w:val="19"/>
          <w:spacing w:val="-3"/>
        </w:rPr>
        <w:t>ⅢB</w:t>
      </w:r>
    </w:p>
    <w:p>
      <w:pPr>
        <w:ind w:left="2280"/>
        <w:spacing w:before="78" w:line="235" w:lineRule="auto"/>
        <w:rPr>
          <w:rFonts w:ascii="SimSun" w:hAnsi="SimSun" w:eastAsia="SimSun" w:cs="SimSun"/>
          <w:sz w:val="19"/>
          <w:szCs w:val="19"/>
        </w:rPr>
      </w:pPr>
      <w:r>
        <w:rPr>
          <w:rFonts w:ascii="SimSun" w:hAnsi="SimSun" w:eastAsia="SimSun" w:cs="SimSun"/>
          <w:sz w:val="19"/>
          <w:szCs w:val="19"/>
          <w:spacing w:val="-3"/>
        </w:rPr>
        <w:t>ⅢC</w:t>
      </w:r>
    </w:p>
    <w:p>
      <w:pPr>
        <w:ind w:left="2080"/>
        <w:spacing w:before="62" w:line="220" w:lineRule="auto"/>
        <w:rPr>
          <w:rFonts w:ascii="SimSun" w:hAnsi="SimSun" w:eastAsia="SimSun" w:cs="SimSun"/>
          <w:sz w:val="19"/>
          <w:szCs w:val="19"/>
        </w:rPr>
      </w:pPr>
      <w:r>
        <w:rPr>
          <w:rFonts w:ascii="SimSun" w:hAnsi="SimSun" w:eastAsia="SimSun" w:cs="SimSun"/>
          <w:sz w:val="19"/>
          <w:szCs w:val="19"/>
        </w:rPr>
        <w:t>IV</w:t>
      </w:r>
      <w:r>
        <w:rPr>
          <w:rFonts w:ascii="SimSun" w:hAnsi="SimSun" w:eastAsia="SimSun" w:cs="SimSun"/>
          <w:sz w:val="19"/>
          <w:szCs w:val="19"/>
          <w:spacing w:val="12"/>
        </w:rPr>
        <w:t>期</w:t>
      </w:r>
    </w:p>
    <w:p>
      <w:pPr>
        <w:ind w:left="2280"/>
        <w:spacing w:before="141" w:line="302" w:lineRule="exact"/>
        <w:rPr>
          <w:rFonts w:ascii="SimSun" w:hAnsi="SimSun" w:eastAsia="SimSun" w:cs="SimSun"/>
          <w:sz w:val="19"/>
          <w:szCs w:val="19"/>
        </w:rPr>
      </w:pPr>
      <w:r>
        <w:rPr>
          <w:rFonts w:ascii="SimSun" w:hAnsi="SimSun" w:eastAsia="SimSun" w:cs="SimSun"/>
          <w:sz w:val="19"/>
          <w:szCs w:val="19"/>
          <w:spacing w:val="-4"/>
          <w:position w:val="11"/>
        </w:rPr>
        <w:t>IVA</w:t>
      </w:r>
    </w:p>
    <w:p>
      <w:pPr>
        <w:ind w:left="2280"/>
        <w:spacing w:line="140" w:lineRule="exact"/>
        <w:rPr>
          <w:rFonts w:ascii="SimSun" w:hAnsi="SimSun" w:eastAsia="SimSun" w:cs="SimSun"/>
          <w:sz w:val="19"/>
          <w:szCs w:val="19"/>
        </w:rPr>
      </w:pPr>
      <w:r>
        <w:rPr>
          <w:rFonts w:ascii="SimSun" w:hAnsi="SimSun" w:eastAsia="SimSun" w:cs="SimSun"/>
          <w:sz w:val="19"/>
          <w:szCs w:val="19"/>
          <w:spacing w:val="-4"/>
          <w:position w:val="-2"/>
        </w:rPr>
        <w:t>IVB</w:t>
      </w:r>
    </w:p>
    <w:p>
      <w:pPr>
        <w:spacing w:line="14" w:lineRule="auto"/>
        <w:rPr>
          <w:rFonts w:ascii="Arial"/>
          <w:sz w:val="2"/>
        </w:rPr>
      </w:pPr>
      <w:r>
        <w:rPr>
          <w:rFonts w:ascii="Arial" w:hAnsi="Arial" w:eastAsia="Arial" w:cs="Arial"/>
          <w:sz w:val="2"/>
          <w:szCs w:val="2"/>
        </w:rPr>
        <w:br w:type="column"/>
      </w:r>
    </w:p>
    <w:p>
      <w:pPr>
        <w:spacing w:before="36" w:line="220" w:lineRule="auto"/>
        <w:rPr>
          <w:rFonts w:ascii="SimSun" w:hAnsi="SimSun" w:eastAsia="SimSun" w:cs="SimSun"/>
          <w:sz w:val="19"/>
          <w:szCs w:val="19"/>
        </w:rPr>
      </w:pPr>
      <w:r>
        <w:rPr>
          <w:rFonts w:ascii="SimSun" w:hAnsi="SimSun" w:eastAsia="SimSun" w:cs="SimSun"/>
          <w:sz w:val="19"/>
          <w:szCs w:val="19"/>
          <w:spacing w:val="-1"/>
        </w:rPr>
        <w:t>肿瘤局限于子宫体</w:t>
      </w:r>
    </w:p>
    <w:p>
      <w:pPr>
        <w:spacing w:before="104" w:line="221" w:lineRule="auto"/>
        <w:rPr>
          <w:rFonts w:ascii="SimSun" w:hAnsi="SimSun" w:eastAsia="SimSun" w:cs="SimSun"/>
          <w:sz w:val="19"/>
          <w:szCs w:val="19"/>
        </w:rPr>
      </w:pPr>
      <w:r>
        <w:rPr>
          <w:rFonts w:ascii="SimSun" w:hAnsi="SimSun" w:eastAsia="SimSun" w:cs="SimSun"/>
          <w:sz w:val="19"/>
          <w:szCs w:val="19"/>
          <w:spacing w:val="6"/>
        </w:rPr>
        <w:t>肿瘤≤5</w:t>
      </w:r>
      <w:r>
        <w:rPr>
          <w:rFonts w:ascii="SimSun" w:hAnsi="SimSun" w:eastAsia="SimSun" w:cs="SimSun"/>
          <w:sz w:val="19"/>
          <w:szCs w:val="19"/>
        </w:rPr>
        <w:t>cm</w:t>
      </w:r>
    </w:p>
    <w:p>
      <w:pPr>
        <w:spacing w:before="83" w:line="221" w:lineRule="auto"/>
        <w:rPr>
          <w:rFonts w:ascii="SimSun" w:hAnsi="SimSun" w:eastAsia="SimSun" w:cs="SimSun"/>
          <w:sz w:val="19"/>
          <w:szCs w:val="19"/>
        </w:rPr>
      </w:pPr>
      <w:r>
        <w:rPr>
          <w:rFonts w:ascii="SimSun" w:hAnsi="SimSun" w:eastAsia="SimSun" w:cs="SimSun"/>
          <w:sz w:val="19"/>
          <w:szCs w:val="19"/>
          <w:spacing w:val="15"/>
        </w:rPr>
        <w:t>肿瘤&gt;5</w:t>
      </w:r>
      <w:r>
        <w:rPr>
          <w:rFonts w:ascii="SimSun" w:hAnsi="SimSun" w:eastAsia="SimSun" w:cs="SimSun"/>
          <w:sz w:val="19"/>
          <w:szCs w:val="19"/>
        </w:rPr>
        <w:t>cm</w:t>
      </w:r>
    </w:p>
    <w:p>
      <w:pPr>
        <w:spacing w:before="91" w:line="300" w:lineRule="exact"/>
        <w:rPr>
          <w:rFonts w:ascii="SimSun" w:hAnsi="SimSun" w:eastAsia="SimSun" w:cs="SimSun"/>
          <w:sz w:val="19"/>
          <w:szCs w:val="19"/>
        </w:rPr>
      </w:pPr>
      <w:r>
        <w:rPr>
          <w:rFonts w:ascii="SimSun" w:hAnsi="SimSun" w:eastAsia="SimSun" w:cs="SimSun"/>
          <w:sz w:val="19"/>
          <w:szCs w:val="19"/>
          <w:spacing w:val="-1"/>
          <w:position w:val="8"/>
        </w:rPr>
        <w:t>肿瘤侵及盆腔</w:t>
      </w:r>
    </w:p>
    <w:p>
      <w:pPr>
        <w:spacing w:line="218" w:lineRule="auto"/>
        <w:rPr>
          <w:rFonts w:ascii="SimSun" w:hAnsi="SimSun" w:eastAsia="SimSun" w:cs="SimSun"/>
          <w:sz w:val="19"/>
          <w:szCs w:val="19"/>
        </w:rPr>
      </w:pPr>
      <w:r>
        <w:rPr>
          <w:rFonts w:ascii="SimSun" w:hAnsi="SimSun" w:eastAsia="SimSun" w:cs="SimSun"/>
          <w:sz w:val="19"/>
          <w:szCs w:val="19"/>
          <w:spacing w:val="5"/>
        </w:rPr>
        <w:t>附件受累</w:t>
      </w:r>
    </w:p>
    <w:p>
      <w:pPr>
        <w:spacing w:before="116" w:line="219" w:lineRule="auto"/>
        <w:rPr>
          <w:rFonts w:ascii="SimSun" w:hAnsi="SimSun" w:eastAsia="SimSun" w:cs="SimSun"/>
          <w:sz w:val="19"/>
          <w:szCs w:val="19"/>
        </w:rPr>
      </w:pPr>
      <w:r>
        <w:rPr>
          <w:rFonts w:ascii="SimSun" w:hAnsi="SimSun" w:eastAsia="SimSun" w:cs="SimSun"/>
          <w:sz w:val="19"/>
          <w:szCs w:val="19"/>
          <w:spacing w:val="2"/>
        </w:rPr>
        <w:t>子宫外盆腔内组织受累</w:t>
      </w:r>
    </w:p>
    <w:p>
      <w:pPr>
        <w:ind w:right="938"/>
        <w:spacing w:before="85" w:line="260" w:lineRule="auto"/>
        <w:rPr>
          <w:rFonts w:ascii="SimSun" w:hAnsi="SimSun" w:eastAsia="SimSun" w:cs="SimSun"/>
          <w:sz w:val="19"/>
          <w:szCs w:val="19"/>
        </w:rPr>
      </w:pPr>
      <w:r>
        <w:rPr>
          <w:rFonts w:ascii="SimSun" w:hAnsi="SimSun" w:eastAsia="SimSun" w:cs="SimSun"/>
          <w:sz w:val="19"/>
          <w:szCs w:val="19"/>
          <w:spacing w:val="2"/>
        </w:rPr>
        <w:t>肿瘤侵及腹腔组织(不包括子宫肿瘤突入腹腔</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6"/>
        </w:rPr>
        <w:t>一个病灶</w:t>
      </w:r>
    </w:p>
    <w:p>
      <w:pPr>
        <w:spacing w:before="94" w:line="219" w:lineRule="auto"/>
        <w:rPr>
          <w:rFonts w:ascii="SimSun" w:hAnsi="SimSun" w:eastAsia="SimSun" w:cs="SimSun"/>
          <w:sz w:val="19"/>
          <w:szCs w:val="19"/>
        </w:rPr>
      </w:pPr>
      <w:r>
        <w:rPr>
          <w:rFonts w:ascii="SimSun" w:hAnsi="SimSun" w:eastAsia="SimSun" w:cs="SimSun"/>
          <w:sz w:val="19"/>
          <w:szCs w:val="19"/>
          <w:spacing w:val="-2"/>
        </w:rPr>
        <w:t>一个以上病灶</w:t>
      </w:r>
    </w:p>
    <w:p>
      <w:pPr>
        <w:spacing w:before="94" w:line="310" w:lineRule="exact"/>
        <w:rPr>
          <w:rFonts w:ascii="SimSun" w:hAnsi="SimSun" w:eastAsia="SimSun" w:cs="SimSun"/>
          <w:sz w:val="19"/>
          <w:szCs w:val="19"/>
        </w:rPr>
      </w:pPr>
      <w:r>
        <w:rPr>
          <w:rFonts w:ascii="SimSun" w:hAnsi="SimSun" w:eastAsia="SimSun" w:cs="SimSun"/>
          <w:sz w:val="19"/>
          <w:szCs w:val="19"/>
          <w:spacing w:val="2"/>
          <w:position w:val="9"/>
        </w:rPr>
        <w:t>盆腔淋巴结和(或)腹主动脉旁淋巴结转移</w:t>
      </w:r>
    </w:p>
    <w:p>
      <w:pPr>
        <w:spacing w:before="1" w:line="218" w:lineRule="auto"/>
        <w:rPr>
          <w:rFonts w:ascii="SimSun" w:hAnsi="SimSun" w:eastAsia="SimSun" w:cs="SimSun"/>
          <w:sz w:val="19"/>
          <w:szCs w:val="19"/>
        </w:rPr>
      </w:pPr>
      <w:r>
        <w:rPr>
          <w:rFonts w:ascii="SimSun" w:hAnsi="SimSun" w:eastAsia="SimSun" w:cs="SimSun"/>
          <w:sz w:val="19"/>
          <w:szCs w:val="19"/>
          <w:spacing w:val="1"/>
        </w:rPr>
        <w:t>膀胱和(或)直肠或有远处转移</w:t>
      </w:r>
    </w:p>
    <w:p>
      <w:pPr>
        <w:spacing w:before="95" w:line="321" w:lineRule="exact"/>
        <w:rPr>
          <w:rFonts w:ascii="SimSun" w:hAnsi="SimSun" w:eastAsia="SimSun" w:cs="SimSun"/>
          <w:sz w:val="19"/>
          <w:szCs w:val="19"/>
        </w:rPr>
      </w:pPr>
      <w:r>
        <w:rPr>
          <w:rFonts w:ascii="SimSun" w:hAnsi="SimSun" w:eastAsia="SimSun" w:cs="SimSun"/>
          <w:sz w:val="19"/>
          <w:szCs w:val="19"/>
          <w:spacing w:val="1"/>
          <w:position w:val="9"/>
        </w:rPr>
        <w:t>肿瘤侵及膀胱和(或)直肠</w:t>
      </w:r>
    </w:p>
    <w:p>
      <w:pPr>
        <w:spacing w:line="220" w:lineRule="auto"/>
        <w:rPr>
          <w:rFonts w:ascii="SimSun" w:hAnsi="SimSun" w:eastAsia="SimSun" w:cs="SimSun"/>
          <w:sz w:val="19"/>
          <w:szCs w:val="19"/>
        </w:rPr>
      </w:pPr>
      <w:r>
        <w:rPr>
          <w:rFonts w:ascii="SimSun" w:hAnsi="SimSun" w:eastAsia="SimSun" w:cs="SimSun"/>
          <w:sz w:val="19"/>
          <w:szCs w:val="19"/>
          <w:spacing w:val="7"/>
        </w:rPr>
        <w:t>远处转移</w:t>
      </w:r>
    </w:p>
    <w:p>
      <w:pPr>
        <w:spacing w:line="339" w:lineRule="auto"/>
        <w:rPr>
          <w:rFonts w:ascii="Arial"/>
          <w:sz w:val="21"/>
        </w:rPr>
      </w:pPr>
      <w:r/>
    </w:p>
    <w:p>
      <w:pPr>
        <w:spacing w:before="63" w:line="220" w:lineRule="auto"/>
        <w:rPr>
          <w:rFonts w:ascii="SimSun" w:hAnsi="SimSun" w:eastAsia="SimSun" w:cs="SimSun"/>
          <w:sz w:val="19"/>
          <w:szCs w:val="19"/>
        </w:rPr>
      </w:pPr>
      <w:r>
        <w:rPr>
          <w:rFonts w:ascii="SimSun" w:hAnsi="SimSun" w:eastAsia="SimSun" w:cs="SimSun"/>
          <w:sz w:val="19"/>
          <w:szCs w:val="19"/>
          <w:spacing w:val="-1"/>
        </w:rPr>
        <w:t>肿瘤局限于子宫体</w:t>
      </w:r>
    </w:p>
    <w:p>
      <w:pPr>
        <w:spacing w:before="83" w:line="219" w:lineRule="auto"/>
        <w:rPr>
          <w:rFonts w:ascii="SimSun" w:hAnsi="SimSun" w:eastAsia="SimSun" w:cs="SimSun"/>
          <w:sz w:val="19"/>
          <w:szCs w:val="19"/>
        </w:rPr>
      </w:pPr>
      <w:r>
        <w:rPr>
          <w:rFonts w:ascii="SimSun" w:hAnsi="SimSun" w:eastAsia="SimSun" w:cs="SimSun"/>
          <w:sz w:val="19"/>
          <w:szCs w:val="19"/>
        </w:rPr>
        <w:t>肿瘤局限于子宫内膜或宫颈内膜，无肌层浸润</w:t>
      </w:r>
    </w:p>
    <w:p>
      <w:pPr>
        <w:spacing w:before="84" w:line="300" w:lineRule="exact"/>
        <w:rPr>
          <w:rFonts w:ascii="SimSun" w:hAnsi="SimSun" w:eastAsia="SimSun" w:cs="SimSun"/>
          <w:sz w:val="19"/>
          <w:szCs w:val="19"/>
        </w:rPr>
      </w:pPr>
      <w:r>
        <w:rPr>
          <w:rFonts w:ascii="SimSun" w:hAnsi="SimSun" w:eastAsia="SimSun" w:cs="SimSun"/>
          <w:sz w:val="19"/>
          <w:szCs w:val="19"/>
          <w:spacing w:val="2"/>
          <w:position w:val="8"/>
        </w:rPr>
        <w:t>肌层浸润≤1/2</w:t>
      </w:r>
    </w:p>
    <w:p>
      <w:pPr>
        <w:spacing w:line="219" w:lineRule="auto"/>
        <w:rPr>
          <w:rFonts w:ascii="SimSun" w:hAnsi="SimSun" w:eastAsia="SimSun" w:cs="SimSun"/>
          <w:sz w:val="19"/>
          <w:szCs w:val="19"/>
        </w:rPr>
      </w:pPr>
      <w:r>
        <w:rPr>
          <w:rFonts w:ascii="SimSun" w:hAnsi="SimSun" w:eastAsia="SimSun" w:cs="SimSun"/>
          <w:sz w:val="19"/>
          <w:szCs w:val="19"/>
          <w:spacing w:val="3"/>
        </w:rPr>
        <w:t>肌层浸润&gt;1/2</w:t>
      </w:r>
    </w:p>
    <w:p>
      <w:pPr>
        <w:spacing w:before="115" w:line="219" w:lineRule="auto"/>
        <w:rPr>
          <w:rFonts w:ascii="SimSun" w:hAnsi="SimSun" w:eastAsia="SimSun" w:cs="SimSun"/>
          <w:sz w:val="19"/>
          <w:szCs w:val="19"/>
        </w:rPr>
      </w:pPr>
      <w:r>
        <w:rPr>
          <w:rFonts w:ascii="SimSun" w:hAnsi="SimSun" w:eastAsia="SimSun" w:cs="SimSun"/>
          <w:sz w:val="19"/>
          <w:szCs w:val="19"/>
          <w:spacing w:val="-1"/>
        </w:rPr>
        <w:t>肿瘤侵及盆腔</w:t>
      </w:r>
    </w:p>
    <w:p>
      <w:pPr>
        <w:spacing w:before="63" w:line="219" w:lineRule="auto"/>
        <w:rPr>
          <w:rFonts w:ascii="SimSun" w:hAnsi="SimSun" w:eastAsia="SimSun" w:cs="SimSun"/>
          <w:sz w:val="19"/>
          <w:szCs w:val="19"/>
        </w:rPr>
      </w:pPr>
      <w:r>
        <w:rPr>
          <w:rFonts w:ascii="SimSun" w:hAnsi="SimSun" w:eastAsia="SimSun" w:cs="SimSun"/>
          <w:sz w:val="19"/>
          <w:szCs w:val="19"/>
          <w:spacing w:val="5"/>
        </w:rPr>
        <w:t>附件受累</w:t>
      </w:r>
    </w:p>
    <w:p>
      <w:pPr>
        <w:spacing w:before="96" w:line="219" w:lineRule="auto"/>
        <w:rPr>
          <w:rFonts w:ascii="SimSun" w:hAnsi="SimSun" w:eastAsia="SimSun" w:cs="SimSun"/>
          <w:sz w:val="19"/>
          <w:szCs w:val="19"/>
        </w:rPr>
      </w:pPr>
      <w:r>
        <w:rPr>
          <w:rFonts w:ascii="SimSun" w:hAnsi="SimSun" w:eastAsia="SimSun" w:cs="SimSun"/>
          <w:sz w:val="19"/>
          <w:szCs w:val="19"/>
          <w:spacing w:val="2"/>
        </w:rPr>
        <w:t>子宫外盆腔内组织受累</w:t>
      </w:r>
    </w:p>
    <w:p>
      <w:pPr>
        <w:ind w:right="938"/>
        <w:spacing w:before="105" w:line="255" w:lineRule="auto"/>
        <w:rPr>
          <w:rFonts w:ascii="SimSun" w:hAnsi="SimSun" w:eastAsia="SimSun" w:cs="SimSun"/>
          <w:sz w:val="19"/>
          <w:szCs w:val="19"/>
        </w:rPr>
      </w:pPr>
      <w:r>
        <w:rPr>
          <w:rFonts w:ascii="SimSun" w:hAnsi="SimSun" w:eastAsia="SimSun" w:cs="SimSun"/>
          <w:sz w:val="19"/>
          <w:szCs w:val="19"/>
          <w:spacing w:val="2"/>
        </w:rPr>
        <w:t>肿瘤侵及腹腔组织(不包括子宫肿瘤突入腹腔</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6"/>
        </w:rPr>
        <w:t>一个病灶</w:t>
      </w:r>
    </w:p>
    <w:p>
      <w:pPr>
        <w:spacing w:before="105" w:line="219" w:lineRule="auto"/>
        <w:rPr>
          <w:rFonts w:ascii="SimSun" w:hAnsi="SimSun" w:eastAsia="SimSun" w:cs="SimSun"/>
          <w:sz w:val="19"/>
          <w:szCs w:val="19"/>
        </w:rPr>
      </w:pPr>
      <w:r>
        <w:rPr>
          <w:rFonts w:ascii="SimSun" w:hAnsi="SimSun" w:eastAsia="SimSun" w:cs="SimSun"/>
          <w:sz w:val="19"/>
          <w:szCs w:val="19"/>
          <w:spacing w:val="4"/>
        </w:rPr>
        <w:t>一个以上病灶</w:t>
      </w:r>
    </w:p>
    <w:p>
      <w:pPr>
        <w:spacing w:before="93" w:line="311" w:lineRule="exact"/>
        <w:rPr>
          <w:rFonts w:ascii="SimSun" w:hAnsi="SimSun" w:eastAsia="SimSun" w:cs="SimSun"/>
          <w:sz w:val="19"/>
          <w:szCs w:val="19"/>
        </w:rPr>
      </w:pPr>
      <w:r>
        <w:rPr>
          <w:rFonts w:ascii="SimSun" w:hAnsi="SimSun" w:eastAsia="SimSun" w:cs="SimSun"/>
          <w:sz w:val="19"/>
          <w:szCs w:val="19"/>
          <w:spacing w:val="1"/>
          <w:position w:val="9"/>
        </w:rPr>
        <w:t>盆腔淋巴结和(或)腹主动脉旁淋巴结转移</w:t>
      </w:r>
    </w:p>
    <w:p>
      <w:pPr>
        <w:spacing w:line="218" w:lineRule="auto"/>
        <w:rPr>
          <w:rFonts w:ascii="SimSun" w:hAnsi="SimSun" w:eastAsia="SimSun" w:cs="SimSun"/>
          <w:sz w:val="19"/>
          <w:szCs w:val="19"/>
        </w:rPr>
      </w:pPr>
      <w:r>
        <w:rPr>
          <w:rFonts w:ascii="SimSun" w:hAnsi="SimSun" w:eastAsia="SimSun" w:cs="SimSun"/>
          <w:sz w:val="19"/>
          <w:szCs w:val="19"/>
          <w:spacing w:val="1"/>
        </w:rPr>
        <w:t>膀胱和(或)直肠或有远处转移</w:t>
      </w:r>
    </w:p>
    <w:p>
      <w:pPr>
        <w:spacing w:before="95" w:line="282" w:lineRule="exact"/>
        <w:rPr>
          <w:rFonts w:ascii="SimSun" w:hAnsi="SimSun" w:eastAsia="SimSun" w:cs="SimSun"/>
          <w:sz w:val="19"/>
          <w:szCs w:val="19"/>
        </w:rPr>
      </w:pPr>
      <w:r>
        <w:rPr>
          <w:rFonts w:ascii="SimSun" w:hAnsi="SimSun" w:eastAsia="SimSun" w:cs="SimSun"/>
          <w:sz w:val="19"/>
          <w:szCs w:val="19"/>
          <w:spacing w:val="3"/>
          <w:position w:val="6"/>
        </w:rPr>
        <w:t>肿瘤侵及膀胱和(或)直肠</w:t>
      </w:r>
    </w:p>
    <w:p>
      <w:pPr>
        <w:spacing w:line="184" w:lineRule="auto"/>
        <w:rPr>
          <w:rFonts w:ascii="SimSun" w:hAnsi="SimSun" w:eastAsia="SimSun" w:cs="SimSun"/>
          <w:sz w:val="19"/>
          <w:szCs w:val="19"/>
        </w:rPr>
      </w:pPr>
      <w:r>
        <w:rPr>
          <w:rFonts w:ascii="SimSun" w:hAnsi="SimSun" w:eastAsia="SimSun" w:cs="SimSun"/>
          <w:sz w:val="19"/>
          <w:szCs w:val="19"/>
          <w:spacing w:val="-2"/>
        </w:rPr>
        <w:t>远处转移</w:t>
      </w:r>
    </w:p>
    <w:p>
      <w:pPr>
        <w:sectPr>
          <w:type w:val="continuous"/>
          <w:pgSz w:w="11900" w:h="16840"/>
          <w:pgMar w:top="400" w:right="890" w:bottom="400" w:left="739" w:header="0" w:footer="0" w:gutter="0"/>
          <w:cols w:equalWidth="0" w:num="2">
            <w:col w:w="5391" w:space="100"/>
            <w:col w:w="4780" w:space="0"/>
          </w:cols>
        </w:sectPr>
        <w:rPr/>
      </w:pPr>
    </w:p>
    <w:p>
      <w:pPr>
        <w:spacing w:line="302" w:lineRule="auto"/>
        <w:rPr>
          <w:rFonts w:ascii="Arial"/>
          <w:sz w:val="21"/>
        </w:rPr>
      </w:pPr>
      <w:r/>
    </w:p>
    <w:p>
      <w:pPr>
        <w:ind w:left="1443"/>
        <w:spacing w:before="73" w:line="222" w:lineRule="auto"/>
        <w:rPr>
          <w:rFonts w:ascii="SimHei" w:hAnsi="SimHei" w:eastAsia="SimHei" w:cs="SimHei"/>
          <w:sz w:val="22"/>
          <w:szCs w:val="22"/>
        </w:rPr>
      </w:pPr>
      <w:r>
        <w:rPr>
          <w:rFonts w:ascii="SimHei" w:hAnsi="SimHei" w:eastAsia="SimHei" w:cs="SimHei"/>
          <w:sz w:val="22"/>
          <w:szCs w:val="22"/>
          <w:b/>
          <w:bCs/>
          <w:color w:val="0064BD"/>
          <w:spacing w:val="-11"/>
        </w:rPr>
        <w:t>【治疗】</w:t>
      </w:r>
    </w:p>
    <w:p>
      <w:pPr>
        <w:ind w:left="1110" w:right="9" w:firstLine="440"/>
        <w:spacing w:before="90" w:line="262" w:lineRule="auto"/>
        <w:jc w:val="both"/>
        <w:rPr>
          <w:rFonts w:ascii="SimSun" w:hAnsi="SimSun" w:eastAsia="SimSun" w:cs="SimSun"/>
          <w:sz w:val="22"/>
          <w:szCs w:val="22"/>
        </w:rPr>
      </w:pPr>
      <w:r>
        <w:rPr>
          <w:rFonts w:ascii="SimSun" w:hAnsi="SimSun" w:eastAsia="SimSun" w:cs="SimSun"/>
          <w:sz w:val="22"/>
          <w:szCs w:val="22"/>
          <w:spacing w:val="-10"/>
        </w:rPr>
        <w:t>治疗原则以手术为主。</w:t>
      </w:r>
      <w:r>
        <w:rPr>
          <w:rFonts w:ascii="SimSun" w:hAnsi="SimSun" w:eastAsia="SimSun" w:cs="SimSun"/>
          <w:sz w:val="22"/>
          <w:szCs w:val="22"/>
          <w:spacing w:val="60"/>
        </w:rPr>
        <w:t xml:space="preserve"> </w:t>
      </w:r>
      <w:r>
        <w:rPr>
          <w:rFonts w:ascii="SimSun" w:hAnsi="SimSun" w:eastAsia="SimSun" w:cs="SimSun"/>
          <w:sz w:val="22"/>
          <w:szCs w:val="22"/>
          <w:spacing w:val="-10"/>
        </w:rPr>
        <w:t>I</w:t>
      </w:r>
      <w:r>
        <w:rPr>
          <w:rFonts w:ascii="SimSun" w:hAnsi="SimSun" w:eastAsia="SimSun" w:cs="SimSun"/>
          <w:sz w:val="22"/>
          <w:szCs w:val="22"/>
          <w:spacing w:val="-60"/>
        </w:rPr>
        <w:t xml:space="preserve"> </w:t>
      </w:r>
      <w:r>
        <w:rPr>
          <w:rFonts w:ascii="SimSun" w:hAnsi="SimSun" w:eastAsia="SimSun" w:cs="SimSun"/>
          <w:sz w:val="22"/>
          <w:szCs w:val="22"/>
          <w:spacing w:val="-10"/>
        </w:rPr>
        <w:t>期和Ⅱ期患者行筋膜外子宫及双侧附件切除术</w:t>
      </w:r>
      <w:r>
        <w:rPr>
          <w:rFonts w:ascii="SimSun" w:hAnsi="SimSun" w:eastAsia="SimSun" w:cs="SimSun"/>
          <w:sz w:val="22"/>
          <w:szCs w:val="22"/>
          <w:spacing w:val="-11"/>
        </w:rPr>
        <w:t>。强调子宫应完整切除</w:t>
      </w:r>
      <w:r>
        <w:rPr>
          <w:rFonts w:ascii="SimSun" w:hAnsi="SimSun" w:eastAsia="SimSun" w:cs="SimSun"/>
          <w:sz w:val="22"/>
          <w:szCs w:val="22"/>
        </w:rPr>
        <w:t xml:space="preserve"> </w:t>
      </w:r>
      <w:r>
        <w:rPr>
          <w:rFonts w:ascii="SimSun" w:hAnsi="SimSun" w:eastAsia="SimSun" w:cs="SimSun"/>
          <w:sz w:val="22"/>
          <w:szCs w:val="22"/>
          <w:spacing w:val="-12"/>
        </w:rPr>
        <w:t>并取出，术前怀疑肉瘤者，禁用子宫粉碎器。是</w:t>
      </w:r>
      <w:r>
        <w:rPr>
          <w:rFonts w:ascii="SimSun" w:hAnsi="SimSun" w:eastAsia="SimSun" w:cs="SimSun"/>
          <w:sz w:val="22"/>
          <w:szCs w:val="22"/>
          <w:spacing w:val="-13"/>
        </w:rPr>
        <w:t>否行淋巴结切除尚有争议。根据期别和病理类型，术</w:t>
      </w:r>
      <w:r>
        <w:rPr>
          <w:rFonts w:ascii="SimSun" w:hAnsi="SimSun" w:eastAsia="SimSun" w:cs="SimSun"/>
          <w:sz w:val="22"/>
          <w:szCs w:val="22"/>
        </w:rPr>
        <w:t xml:space="preserve"> </w:t>
      </w:r>
      <w:r>
        <w:rPr>
          <w:rFonts w:ascii="SimSun" w:hAnsi="SimSun" w:eastAsia="SimSun" w:cs="SimSun"/>
          <w:sz w:val="22"/>
          <w:szCs w:val="22"/>
          <w:spacing w:val="-7"/>
        </w:rPr>
        <w:t>后化疗或放疗有可能提高疗效。Ⅲ期及IV期应考虑手术、放疗和化疗综</w:t>
      </w:r>
      <w:r>
        <w:rPr>
          <w:rFonts w:ascii="SimSun" w:hAnsi="SimSun" w:eastAsia="SimSun" w:cs="SimSun"/>
          <w:sz w:val="22"/>
          <w:szCs w:val="22"/>
          <w:spacing w:val="-8"/>
        </w:rPr>
        <w:t>合治疗。低级别子宫内膜间</w:t>
      </w:r>
      <w:r>
        <w:rPr>
          <w:rFonts w:ascii="SimSun" w:hAnsi="SimSun" w:eastAsia="SimSun" w:cs="SimSun"/>
          <w:sz w:val="22"/>
          <w:szCs w:val="22"/>
        </w:rPr>
        <w:t xml:space="preserve"> </w:t>
      </w:r>
      <w:r>
        <w:rPr>
          <w:rFonts w:ascii="SimSun" w:hAnsi="SimSun" w:eastAsia="SimSun" w:cs="SimSun"/>
          <w:sz w:val="22"/>
          <w:szCs w:val="22"/>
          <w:spacing w:val="-13"/>
        </w:rPr>
        <w:t>质肉瘤孕激素受体多为高表达，大剂量孕激素治疗有</w:t>
      </w:r>
      <w:r>
        <w:rPr>
          <w:rFonts w:ascii="SimSun" w:hAnsi="SimSun" w:eastAsia="SimSun" w:cs="SimSun"/>
          <w:sz w:val="22"/>
          <w:szCs w:val="22"/>
          <w:spacing w:val="-14"/>
        </w:rPr>
        <w:t>一定效果。</w:t>
      </w:r>
    </w:p>
    <w:p>
      <w:pPr>
        <w:ind w:left="1443"/>
        <w:spacing w:before="86" w:line="222" w:lineRule="auto"/>
        <w:rPr>
          <w:rFonts w:ascii="SimHei" w:hAnsi="SimHei" w:eastAsia="SimHei" w:cs="SimHei"/>
          <w:sz w:val="22"/>
          <w:szCs w:val="22"/>
        </w:rPr>
      </w:pPr>
      <w:r>
        <w:rPr>
          <w:rFonts w:ascii="SimHei" w:hAnsi="SimHei" w:eastAsia="SimHei" w:cs="SimHei"/>
          <w:sz w:val="22"/>
          <w:szCs w:val="22"/>
          <w:b/>
          <w:bCs/>
          <w:color w:val="005BAB"/>
          <w:spacing w:val="-11"/>
        </w:rPr>
        <w:t>【预后】</w:t>
      </w:r>
    </w:p>
    <w:p>
      <w:pPr>
        <w:ind w:left="1110" w:right="28" w:firstLine="440"/>
        <w:spacing w:before="59" w:line="257" w:lineRule="auto"/>
        <w:rPr>
          <w:rFonts w:ascii="SimSun" w:hAnsi="SimSun" w:eastAsia="SimSun" w:cs="SimSun"/>
          <w:sz w:val="22"/>
          <w:szCs w:val="22"/>
        </w:rPr>
      </w:pPr>
      <w:r>
        <w:rPr>
          <w:rFonts w:ascii="SimSun" w:hAnsi="SimSun" w:eastAsia="SimSun" w:cs="SimSun"/>
          <w:sz w:val="22"/>
          <w:szCs w:val="22"/>
          <w:spacing w:val="-10"/>
        </w:rPr>
        <w:t>复发率高，预后差，5年生存率为20%～30%。预后与肉瘤类型、恶性程度、肿瘤分期、有无转移</w:t>
      </w:r>
      <w:r>
        <w:rPr>
          <w:rFonts w:ascii="SimSun" w:hAnsi="SimSun" w:eastAsia="SimSun" w:cs="SimSun"/>
          <w:sz w:val="22"/>
          <w:szCs w:val="22"/>
          <w:spacing w:val="10"/>
        </w:rPr>
        <w:t xml:space="preserve"> </w:t>
      </w:r>
      <w:r>
        <w:rPr>
          <w:rFonts w:ascii="SimSun" w:hAnsi="SimSun" w:eastAsia="SimSun" w:cs="SimSun"/>
          <w:sz w:val="22"/>
          <w:szCs w:val="22"/>
          <w:spacing w:val="-8"/>
        </w:rPr>
        <w:t>及治疗方法有关。继发性子宫平滑肌肉瘤及低级别子宫内膜间质肉瘤预后相对</w:t>
      </w:r>
      <w:r>
        <w:rPr>
          <w:rFonts w:ascii="SimSun" w:hAnsi="SimSun" w:eastAsia="SimSun" w:cs="SimSun"/>
          <w:sz w:val="22"/>
          <w:szCs w:val="22"/>
          <w:spacing w:val="-9"/>
        </w:rPr>
        <w:t>较好；高级别子宫内</w:t>
      </w:r>
    </w:p>
    <w:p>
      <w:pPr>
        <w:spacing w:line="89" w:lineRule="exact"/>
        <w:rPr/>
      </w:pPr>
      <w:r/>
    </w:p>
    <w:p>
      <w:pPr>
        <w:sectPr>
          <w:type w:val="continuous"/>
          <w:pgSz w:w="11900" w:h="16840"/>
          <w:pgMar w:top="400" w:right="890" w:bottom="400" w:left="739" w:header="0" w:footer="0" w:gutter="0"/>
          <w:cols w:equalWidth="0" w:num="1">
            <w:col w:w="10271" w:space="0"/>
          </w:cols>
        </w:sectPr>
        <w:rPr/>
      </w:pPr>
    </w:p>
    <w:p>
      <w:pPr>
        <w:spacing w:line="248" w:lineRule="auto"/>
        <w:rPr>
          <w:rFonts w:ascii="Arial"/>
          <w:sz w:val="21"/>
        </w:rPr>
      </w:pPr>
      <w:r/>
    </w:p>
    <w:p>
      <w:pPr>
        <w:spacing w:line="249" w:lineRule="auto"/>
        <w:rPr>
          <w:rFonts w:ascii="Arial"/>
          <w:sz w:val="21"/>
        </w:rPr>
      </w:pPr>
      <w:r/>
    </w:p>
    <w:p>
      <w:pPr>
        <w:spacing w:before="1" w:line="700" w:lineRule="exact"/>
        <w:textAlignment w:val="center"/>
        <w:rPr/>
      </w:pPr>
      <w:r>
        <w:drawing>
          <wp:inline distT="0" distB="0" distL="0" distR="0">
            <wp:extent cx="546108" cy="444524"/>
            <wp:effectExtent l="0" t="0" r="0" b="0"/>
            <wp:docPr id="319" name="IM 319"/>
            <wp:cNvGraphicFramePr/>
            <a:graphic>
              <a:graphicData uri="http://schemas.openxmlformats.org/drawingml/2006/picture">
                <pic:pic>
                  <pic:nvPicPr>
                    <pic:cNvPr id="319" name="IM 319"/>
                    <pic:cNvPicPr/>
                  </pic:nvPicPr>
                  <pic:blipFill>
                    <a:blip r:embed="rId358"/>
                    <a:stretch>
                      <a:fillRect/>
                    </a:stretch>
                  </pic:blipFill>
                  <pic:spPr>
                    <a:xfrm rot="0">
                      <a:off x="0" y="0"/>
                      <a:ext cx="546108"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21"/>
          <w:szCs w:val="21"/>
        </w:rPr>
      </w:pPr>
      <w:r>
        <w:rPr>
          <w:rFonts w:ascii="SimSun" w:hAnsi="SimSun" w:eastAsia="SimSun" w:cs="SimSun"/>
          <w:sz w:val="21"/>
          <w:szCs w:val="21"/>
          <w:spacing w:val="-1"/>
        </w:rPr>
        <w:t>膜间质肉瘤和未分化子宫肉瘤预后差。</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before="72" w:line="232" w:lineRule="auto"/>
        <w:rPr>
          <w:rFonts w:ascii="KaiTi" w:hAnsi="KaiTi" w:eastAsia="KaiTi" w:cs="KaiTi"/>
          <w:sz w:val="22"/>
          <w:szCs w:val="22"/>
        </w:rPr>
      </w:pPr>
      <w:r>
        <w:rPr>
          <w:rFonts w:ascii="KaiTi" w:hAnsi="KaiTi" w:eastAsia="KaiTi" w:cs="KaiTi"/>
          <w:sz w:val="22"/>
          <w:szCs w:val="22"/>
        </w:rPr>
        <w:t>(王建六)</w:t>
      </w:r>
    </w:p>
    <w:p>
      <w:pPr>
        <w:sectPr>
          <w:type w:val="continuous"/>
          <w:pgSz w:w="11900" w:h="16840"/>
          <w:pgMar w:top="400" w:right="890" w:bottom="400" w:left="739" w:header="0" w:footer="0" w:gutter="0"/>
          <w:cols w:equalWidth="0" w:num="3">
            <w:col w:w="1011" w:space="100"/>
            <w:col w:w="7781" w:space="100"/>
            <w:col w:w="1280" w:space="0"/>
          </w:cols>
        </w:sectPr>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firstLine="52"/>
        <w:spacing w:line="2120" w:lineRule="exact"/>
        <w:textAlignment w:val="center"/>
        <w:rPr/>
      </w:pPr>
      <w:r>
        <w:pict>
          <v:group id="_x0000_s157" style="mso-position-vertical-relative:line;mso-position-horizontal-relative:char;width:520.55pt;height:106pt;" filled="false" stroked="false" coordsize="10410,2120" coordorigin="0,0">
            <v:shape id="_x0000_s158" style="position:absolute;left:0;top:0;width:10410;height:2120;" filled="false" stroked="false" type="#_x0000_t75">
              <v:imagedata o:title="" r:id="rId360"/>
            </v:shape>
            <v:shape id="_x0000_s159" style="position:absolute;left:-20;top:-20;width:10450;height:2253;" filled="false" stroked="false" type="#_x0000_t202">
              <v:fill on="false"/>
              <v:stroke on="false"/>
              <v:path/>
              <v:imagedata o:title=""/>
              <o:lock v:ext="edit" aspectratio="false"/>
              <v:textbox inset="0mm,0mm,0mm,0mm">
                <w:txbxContent>
                  <w:p>
                    <w:pPr>
                      <w:spacing w:line="383" w:lineRule="auto"/>
                      <w:rPr>
                        <w:rFonts w:ascii="Arial"/>
                        <w:sz w:val="21"/>
                      </w:rPr>
                    </w:pPr>
                    <w:r/>
                  </w:p>
                  <w:p>
                    <w:pPr>
                      <w:ind w:left="1007"/>
                      <w:spacing w:before="165" w:line="231" w:lineRule="auto"/>
                      <w:rPr>
                        <w:rFonts w:ascii="SimHei" w:hAnsi="SimHei" w:eastAsia="SimHei" w:cs="SimHei"/>
                        <w:sz w:val="51"/>
                        <w:szCs w:val="51"/>
                      </w:rPr>
                    </w:pPr>
                    <w:r>
                      <w:rPr>
                        <w:rFonts w:ascii="SimHei" w:hAnsi="SimHei" w:eastAsia="SimHei" w:cs="SimHei"/>
                        <w:sz w:val="51"/>
                        <w:szCs w:val="51"/>
                        <w:b/>
                        <w:bCs/>
                        <w:color w:val="329BE1"/>
                        <w:spacing w:val="9"/>
                      </w:rPr>
                      <w:t>第二十七章</w:t>
                    </w:r>
                    <w:r>
                      <w:rPr>
                        <w:rFonts w:ascii="SimHei" w:hAnsi="SimHei" w:eastAsia="SimHei" w:cs="SimHei"/>
                        <w:sz w:val="51"/>
                        <w:szCs w:val="51"/>
                        <w:color w:val="329BE1"/>
                        <w:spacing w:val="214"/>
                      </w:rPr>
                      <w:t xml:space="preserve"> </w:t>
                    </w:r>
                    <w:r>
                      <w:rPr>
                        <w:rFonts w:ascii="SimHei" w:hAnsi="SimHei" w:eastAsia="SimHei" w:cs="SimHei"/>
                        <w:sz w:val="51"/>
                        <w:szCs w:val="51"/>
                        <w:b/>
                        <w:bCs/>
                        <w:color w:val="329BE1"/>
                        <w:spacing w:val="9"/>
                      </w:rPr>
                      <w:t>卵巢肿瘤、输卵管</w:t>
                    </w:r>
                  </w:p>
                  <w:p>
                    <w:pPr>
                      <w:ind w:left="2297"/>
                      <w:spacing w:before="2" w:line="220" w:lineRule="auto"/>
                      <w:rPr>
                        <w:rFonts w:ascii="SimHei" w:hAnsi="SimHei" w:eastAsia="SimHei" w:cs="SimHei"/>
                        <w:sz w:val="51"/>
                        <w:szCs w:val="51"/>
                      </w:rPr>
                    </w:pPr>
                    <w:r>
                      <w:rPr>
                        <w:rFonts w:ascii="SimHei" w:hAnsi="SimHei" w:eastAsia="SimHei" w:cs="SimHei"/>
                        <w:sz w:val="51"/>
                        <w:szCs w:val="51"/>
                        <w:b/>
                        <w:bCs/>
                        <w:color w:val="329BE1"/>
                        <w:spacing w:val="6"/>
                      </w:rPr>
                      <w:t>肿瘤及原发性腹膜癌</w:t>
                    </w:r>
                  </w:p>
                </w:txbxContent>
              </v:textbox>
            </v:shape>
          </v:group>
        </w:pict>
      </w:r>
    </w:p>
    <w:p>
      <w:pPr>
        <w:spacing w:line="314" w:lineRule="auto"/>
        <w:rPr>
          <w:rFonts w:ascii="Arial"/>
          <w:sz w:val="21"/>
        </w:rPr>
      </w:pPr>
      <w:r/>
    </w:p>
    <w:p>
      <w:pPr>
        <w:spacing w:line="314" w:lineRule="auto"/>
        <w:rPr>
          <w:rFonts w:ascii="Arial"/>
          <w:sz w:val="21"/>
        </w:rPr>
      </w:pPr>
      <w:r/>
    </w:p>
    <w:p>
      <w:pPr>
        <w:spacing w:line="315" w:lineRule="auto"/>
        <w:rPr>
          <w:rFonts w:ascii="Arial"/>
          <w:sz w:val="21"/>
        </w:rPr>
      </w:pPr>
      <w:r/>
    </w:p>
    <w:p>
      <w:pPr>
        <w:ind w:left="101"/>
        <w:spacing w:before="68" w:line="370" w:lineRule="exact"/>
        <w:rPr>
          <w:rFonts w:ascii="SimSun" w:hAnsi="SimSun" w:eastAsia="SimSun" w:cs="SimSun"/>
          <w:sz w:val="21"/>
          <w:szCs w:val="21"/>
        </w:rPr>
      </w:pPr>
      <w:r>
        <w:rPr>
          <w:rFonts w:ascii="SimSun" w:hAnsi="SimSun" w:eastAsia="SimSun" w:cs="SimSun"/>
          <w:sz w:val="21"/>
          <w:szCs w:val="21"/>
          <w:spacing w:val="-3"/>
          <w:position w:val="12"/>
        </w:rPr>
        <w:t>卵巢肿瘤是常见的妇科肿瘤，可发生于任何年龄。其中恶性肿瘤早期病变不易发现，晚期病例缺</w:t>
      </w:r>
    </w:p>
    <w:p>
      <w:pPr>
        <w:ind w:left="101"/>
        <w:spacing w:line="218" w:lineRule="auto"/>
        <w:rPr>
          <w:rFonts w:ascii="SimSun" w:hAnsi="SimSun" w:eastAsia="SimSun" w:cs="SimSun"/>
          <w:sz w:val="21"/>
          <w:szCs w:val="21"/>
        </w:rPr>
      </w:pPr>
      <w:r>
        <w:rPr>
          <w:rFonts w:ascii="SimSun" w:hAnsi="SimSun" w:eastAsia="SimSun" w:cs="SimSun"/>
          <w:sz w:val="21"/>
          <w:szCs w:val="21"/>
          <w:spacing w:val="-4"/>
        </w:rPr>
        <w:t>乏有效的治疗手段，致死率居妇科恶性肿瘤首位。</w:t>
      </w:r>
    </w:p>
    <w:p>
      <w:pPr>
        <w:ind w:left="101"/>
        <w:spacing w:before="80" w:line="219" w:lineRule="auto"/>
        <w:rPr>
          <w:rFonts w:ascii="SimSun" w:hAnsi="SimSun" w:eastAsia="SimSun" w:cs="SimSun"/>
          <w:sz w:val="21"/>
          <w:szCs w:val="21"/>
        </w:rPr>
      </w:pPr>
      <w:r>
        <w:rPr>
          <w:rFonts w:ascii="SimSun" w:hAnsi="SimSun" w:eastAsia="SimSun" w:cs="SimSun"/>
          <w:sz w:val="21"/>
          <w:szCs w:val="21"/>
          <w:spacing w:val="-2"/>
        </w:rPr>
        <w:t>输卵管恶性肿瘤曾被认为是罕见的，但近年来的组织学、分子</w:t>
      </w:r>
      <w:r>
        <w:rPr>
          <w:rFonts w:ascii="SimSun" w:hAnsi="SimSun" w:eastAsia="SimSun" w:cs="SimSun"/>
          <w:sz w:val="21"/>
          <w:szCs w:val="21"/>
          <w:spacing w:val="-3"/>
        </w:rPr>
        <w:t>遗传学的证据表明，曾被归类于卵</w:t>
      </w:r>
    </w:p>
    <w:p>
      <w:pPr>
        <w:ind w:left="101"/>
        <w:spacing w:before="103" w:line="219" w:lineRule="auto"/>
        <w:rPr>
          <w:rFonts w:ascii="SimSun" w:hAnsi="SimSun" w:eastAsia="SimSun" w:cs="SimSun"/>
          <w:sz w:val="21"/>
          <w:szCs w:val="21"/>
        </w:rPr>
      </w:pPr>
      <w:r>
        <w:rPr>
          <w:rFonts w:ascii="SimSun" w:hAnsi="SimSun" w:eastAsia="SimSun" w:cs="SimSun"/>
          <w:sz w:val="21"/>
          <w:szCs w:val="21"/>
          <w:spacing w:val="7"/>
        </w:rPr>
        <w:t>巢癌或原发性腹膜癌中40%～60%可能起源于输卵管，将卵巢</w:t>
      </w:r>
      <w:r>
        <w:rPr>
          <w:rFonts w:ascii="SimSun" w:hAnsi="SimSun" w:eastAsia="SimSun" w:cs="SimSun"/>
          <w:sz w:val="21"/>
          <w:szCs w:val="21"/>
          <w:spacing w:val="6"/>
        </w:rPr>
        <w:t>、输卵管和原发腹膜肿瘤归于一类疾</w:t>
      </w:r>
    </w:p>
    <w:p>
      <w:pPr>
        <w:ind w:left="101" w:right="1241"/>
        <w:spacing w:before="100" w:line="265" w:lineRule="auto"/>
        <w:rPr>
          <w:rFonts w:ascii="SimSun" w:hAnsi="SimSun" w:eastAsia="SimSun" w:cs="SimSun"/>
          <w:sz w:val="21"/>
          <w:szCs w:val="21"/>
        </w:rPr>
      </w:pPr>
      <w:r>
        <w:rPr>
          <w:rFonts w:ascii="SimSun" w:hAnsi="SimSun" w:eastAsia="SimSun" w:cs="SimSun"/>
          <w:sz w:val="21"/>
          <w:szCs w:val="21"/>
          <w:spacing w:val="2"/>
        </w:rPr>
        <w:t>病更为合理。对于能确认原发部位者，按原发部位命名，而对于无法确认者，归类为“未确定部位</w:t>
      </w:r>
      <w:r>
        <w:rPr>
          <w:rFonts w:ascii="SimSun" w:hAnsi="SimSun" w:eastAsia="SimSun" w:cs="SimSun"/>
          <w:sz w:val="21"/>
          <w:szCs w:val="21"/>
          <w:spacing w:val="1"/>
        </w:rPr>
        <w:t xml:space="preserve"> </w:t>
      </w:r>
      <w:r>
        <w:rPr>
          <w:rFonts w:ascii="SimSun" w:hAnsi="SimSun" w:eastAsia="SimSun" w:cs="SimSun"/>
          <w:sz w:val="21"/>
          <w:szCs w:val="21"/>
          <w:spacing w:val="-20"/>
        </w:rPr>
        <w:t>肿瘤”。</w:t>
      </w:r>
    </w:p>
    <w:p>
      <w:pPr>
        <w:spacing w:line="308" w:lineRule="auto"/>
        <w:rPr>
          <w:rFonts w:ascii="Arial"/>
          <w:sz w:val="21"/>
        </w:rPr>
      </w:pPr>
      <w:r/>
    </w:p>
    <w:p>
      <w:pPr>
        <w:ind w:left="3106"/>
        <w:spacing w:before="105" w:line="221"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23"/>
        </w:rPr>
        <w:t xml:space="preserve"> </w:t>
      </w:r>
      <w:r>
        <w:rPr>
          <w:rFonts w:ascii="SimHei" w:hAnsi="SimHei" w:eastAsia="SimHei" w:cs="SimHei"/>
          <w:sz w:val="32"/>
          <w:szCs w:val="32"/>
          <w:b/>
          <w:bCs/>
          <w:spacing w:val="-7"/>
        </w:rPr>
        <w:t>卵巢肿瘤概论</w:t>
      </w:r>
    </w:p>
    <w:p>
      <w:pPr>
        <w:spacing w:line="250" w:lineRule="auto"/>
        <w:rPr>
          <w:rFonts w:ascii="Arial"/>
          <w:sz w:val="21"/>
        </w:rPr>
      </w:pPr>
      <w:r/>
    </w:p>
    <w:p>
      <w:pPr>
        <w:spacing w:line="250" w:lineRule="auto"/>
        <w:rPr>
          <w:rFonts w:ascii="Arial"/>
          <w:sz w:val="21"/>
        </w:rPr>
      </w:pPr>
      <w:r/>
    </w:p>
    <w:p>
      <w:pPr>
        <w:ind w:left="101"/>
        <w:spacing w:before="68"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rPr>
        <w:t xml:space="preserve"> </w:t>
      </w:r>
      <w:r>
        <w:rPr>
          <w:rFonts w:ascii="KaiTi" w:hAnsi="KaiTi" w:eastAsia="KaiTi" w:cs="KaiTi"/>
          <w:sz w:val="21"/>
          <w:szCs w:val="21"/>
          <w:spacing w:val="-6"/>
        </w:rPr>
        <w:t>组织学类型繁多，不同类型的肿瘤有不同的生物学行为</w:t>
      </w:r>
      <w:r>
        <w:rPr>
          <w:rFonts w:ascii="KaiTi" w:hAnsi="KaiTi" w:eastAsia="KaiTi" w:cs="KaiTi"/>
          <w:sz w:val="21"/>
          <w:szCs w:val="21"/>
          <w:spacing w:val="-7"/>
        </w:rPr>
        <w:t>。</w:t>
      </w:r>
    </w:p>
    <w:p>
      <w:pPr>
        <w:ind w:left="101"/>
        <w:spacing w:before="103" w:line="222" w:lineRule="auto"/>
        <w:rPr>
          <w:rFonts w:ascii="KaiTi" w:hAnsi="KaiTi" w:eastAsia="KaiTi" w:cs="KaiTi"/>
          <w:sz w:val="21"/>
          <w:szCs w:val="21"/>
        </w:rPr>
      </w:pPr>
      <w:r>
        <w:rPr>
          <w:rFonts w:ascii="KaiTi" w:hAnsi="KaiTi" w:eastAsia="KaiTi" w:cs="KaiTi"/>
          <w:sz w:val="21"/>
          <w:szCs w:val="21"/>
          <w:spacing w:val="-17"/>
        </w:rPr>
        <w:t>●</w:t>
      </w:r>
      <w:r>
        <w:rPr>
          <w:rFonts w:ascii="KaiTi" w:hAnsi="KaiTi" w:eastAsia="KaiTi" w:cs="KaiTi"/>
          <w:sz w:val="21"/>
          <w:szCs w:val="21"/>
          <w:spacing w:val="3"/>
        </w:rPr>
        <w:t xml:space="preserve"> </w:t>
      </w:r>
      <w:r>
        <w:rPr>
          <w:rFonts w:ascii="KaiTi" w:hAnsi="KaiTi" w:eastAsia="KaiTi" w:cs="KaiTi"/>
          <w:sz w:val="21"/>
          <w:szCs w:val="21"/>
          <w:spacing w:val="-17"/>
        </w:rPr>
        <w:t>并发症包括蒂扭转、破裂、感染和恶变。</w:t>
      </w:r>
    </w:p>
    <w:p>
      <w:pPr>
        <w:ind w:left="101" w:right="1290"/>
        <w:spacing w:before="94" w:line="272"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31"/>
        </w:rPr>
        <w:t xml:space="preserve"> </w:t>
      </w:r>
      <w:r>
        <w:rPr>
          <w:rFonts w:ascii="KaiTi" w:hAnsi="KaiTi" w:eastAsia="KaiTi" w:cs="KaiTi"/>
          <w:sz w:val="21"/>
          <w:szCs w:val="21"/>
          <w:spacing w:val="-7"/>
        </w:rPr>
        <w:t>恶性肿瘤早期常无症状，晚期可有消化道症状等，但非特异性。直接蔓延、腹腔种植与淋巴转移为</w:t>
      </w:r>
      <w:r>
        <w:rPr>
          <w:rFonts w:ascii="KaiTi" w:hAnsi="KaiTi" w:eastAsia="KaiTi" w:cs="KaiTi"/>
          <w:sz w:val="21"/>
          <w:szCs w:val="21"/>
        </w:rPr>
        <w:t xml:space="preserve"> </w:t>
      </w:r>
      <w:r>
        <w:rPr>
          <w:rFonts w:ascii="KaiTi" w:hAnsi="KaiTi" w:eastAsia="KaiTi" w:cs="KaiTi"/>
          <w:sz w:val="21"/>
          <w:szCs w:val="21"/>
          <w:spacing w:val="-8"/>
        </w:rPr>
        <w:t>主要转移途径。</w:t>
      </w:r>
    </w:p>
    <w:p>
      <w:pPr>
        <w:ind w:left="101" w:right="1273"/>
        <w:spacing w:before="87" w:line="268" w:lineRule="auto"/>
        <w:rPr>
          <w:rFonts w:ascii="KaiTi" w:hAnsi="KaiTi" w:eastAsia="KaiTi" w:cs="KaiTi"/>
          <w:sz w:val="21"/>
          <w:szCs w:val="21"/>
        </w:rPr>
      </w:pPr>
      <w:r>
        <w:rPr>
          <w:rFonts w:ascii="KaiTi" w:hAnsi="KaiTi" w:eastAsia="KaiTi" w:cs="KaiTi"/>
          <w:sz w:val="21"/>
          <w:szCs w:val="21"/>
          <w:spacing w:val="20"/>
        </w:rPr>
        <w:t>●</w:t>
      </w:r>
      <w:r>
        <w:rPr>
          <w:rFonts w:ascii="KaiTi" w:hAnsi="KaiTi" w:eastAsia="KaiTi" w:cs="KaiTi"/>
          <w:sz w:val="21"/>
          <w:szCs w:val="21"/>
          <w:spacing w:val="10"/>
        </w:rPr>
        <w:t xml:space="preserve"> </w:t>
      </w:r>
      <w:r>
        <w:rPr>
          <w:rFonts w:ascii="KaiTi" w:hAnsi="KaiTi" w:eastAsia="KaiTi" w:cs="KaiTi"/>
          <w:sz w:val="21"/>
          <w:szCs w:val="21"/>
          <w:spacing w:val="20"/>
        </w:rPr>
        <w:t>手术是主要治疗手段。恶性肿瘤术后应根据其组织学类型、手术病理分期等决定辅助性</w:t>
      </w:r>
      <w:r>
        <w:rPr>
          <w:rFonts w:ascii="KaiTi" w:hAnsi="KaiTi" w:eastAsia="KaiTi" w:cs="KaiTi"/>
          <w:sz w:val="21"/>
          <w:szCs w:val="21"/>
        </w:rPr>
        <w:t xml:space="preserve"> </w:t>
      </w:r>
      <w:r>
        <w:rPr>
          <w:rFonts w:ascii="KaiTi" w:hAnsi="KaiTi" w:eastAsia="KaiTi" w:cs="KaiTi"/>
          <w:sz w:val="21"/>
          <w:szCs w:val="21"/>
          <w:spacing w:val="5"/>
        </w:rPr>
        <w:t>化疗。</w:t>
      </w:r>
    </w:p>
    <w:p>
      <w:pPr>
        <w:spacing w:line="332" w:lineRule="auto"/>
        <w:rPr>
          <w:rFonts w:ascii="Arial"/>
          <w:sz w:val="21"/>
        </w:rPr>
      </w:pPr>
      <w:r/>
    </w:p>
    <w:p>
      <w:pPr>
        <w:ind w:left="101" w:right="1642"/>
        <w:spacing w:before="69" w:line="259" w:lineRule="auto"/>
        <w:rPr>
          <w:rFonts w:ascii="SimSun" w:hAnsi="SimSun" w:eastAsia="SimSun" w:cs="SimSun"/>
          <w:sz w:val="21"/>
          <w:szCs w:val="21"/>
        </w:rPr>
      </w:pPr>
      <w:r>
        <w:rPr>
          <w:rFonts w:ascii="SimSun" w:hAnsi="SimSun" w:eastAsia="SimSun" w:cs="SimSun"/>
          <w:sz w:val="21"/>
          <w:szCs w:val="21"/>
          <w:spacing w:val="-2"/>
        </w:rPr>
        <w:t>卵巢肿瘤组织成分非常复杂，是全身各脏器原发肿瘤</w:t>
      </w:r>
      <w:r>
        <w:rPr>
          <w:rFonts w:ascii="SimSun" w:hAnsi="SimSun" w:eastAsia="SimSun" w:cs="SimSun"/>
          <w:sz w:val="21"/>
          <w:szCs w:val="21"/>
          <w:spacing w:val="-3"/>
        </w:rPr>
        <w:t>类型最多的器官，不同类型的组织学结构和</w:t>
      </w:r>
      <w:r>
        <w:rPr>
          <w:rFonts w:ascii="SimSun" w:hAnsi="SimSun" w:eastAsia="SimSun" w:cs="SimSun"/>
          <w:sz w:val="21"/>
          <w:szCs w:val="21"/>
        </w:rPr>
        <w:t xml:space="preserve"> </w:t>
      </w:r>
      <w:r>
        <w:rPr>
          <w:rFonts w:ascii="SimSun" w:hAnsi="SimSun" w:eastAsia="SimSun" w:cs="SimSun"/>
          <w:sz w:val="21"/>
          <w:szCs w:val="21"/>
          <w:spacing w:val="-9"/>
        </w:rPr>
        <w:t>生物学行为，均存在很大差异。</w:t>
      </w:r>
    </w:p>
    <w:p>
      <w:pPr>
        <w:spacing w:before="56" w:line="221" w:lineRule="auto"/>
        <w:rPr>
          <w:rFonts w:ascii="SimHei" w:hAnsi="SimHei" w:eastAsia="SimHei" w:cs="SimHei"/>
          <w:sz w:val="21"/>
          <w:szCs w:val="21"/>
        </w:rPr>
      </w:pPr>
      <w:r>
        <w:rPr>
          <w:rFonts w:ascii="SimHei" w:hAnsi="SimHei" w:eastAsia="SimHei" w:cs="SimHei"/>
          <w:sz w:val="21"/>
          <w:szCs w:val="21"/>
          <w:b/>
          <w:bCs/>
          <w:color w:val="0088D7"/>
          <w:spacing w:val="-9"/>
        </w:rPr>
        <w:t>【组织学分类)</w:t>
      </w:r>
    </w:p>
    <w:p>
      <w:pPr>
        <w:ind w:left="101"/>
        <w:spacing w:before="111" w:line="216" w:lineRule="auto"/>
        <w:rPr>
          <w:rFonts w:ascii="SimSun" w:hAnsi="SimSun" w:eastAsia="SimSun" w:cs="SimSun"/>
          <w:sz w:val="21"/>
          <w:szCs w:val="21"/>
        </w:rPr>
      </w:pPr>
      <w:r>
        <w:rPr>
          <w:rFonts w:ascii="SimSun" w:hAnsi="SimSun" w:eastAsia="SimSun" w:cs="SimSun"/>
          <w:sz w:val="21"/>
          <w:szCs w:val="21"/>
          <w:spacing w:val="12"/>
        </w:rPr>
        <w:t>根据世界卫生组织(</w:t>
      </w:r>
      <w:r>
        <w:rPr>
          <w:rFonts w:ascii="SimSun" w:hAnsi="SimSun" w:eastAsia="SimSun" w:cs="SimSun"/>
          <w:sz w:val="21"/>
          <w:szCs w:val="21"/>
        </w:rPr>
        <w:t>WHO</w:t>
      </w:r>
      <w:r>
        <w:rPr>
          <w:rFonts w:ascii="SimSun" w:hAnsi="SimSun" w:eastAsia="SimSun" w:cs="SimSun"/>
          <w:sz w:val="21"/>
          <w:szCs w:val="21"/>
          <w:spacing w:val="12"/>
        </w:rPr>
        <w:t>)</w:t>
      </w:r>
      <w:r>
        <w:rPr>
          <w:rFonts w:ascii="SimSun" w:hAnsi="SimSun" w:eastAsia="SimSun" w:cs="SimSun"/>
          <w:sz w:val="21"/>
          <w:szCs w:val="21"/>
          <w:spacing w:val="15"/>
        </w:rPr>
        <w:t xml:space="preserve">  </w:t>
      </w:r>
      <w:r>
        <w:rPr>
          <w:rFonts w:ascii="SimSun" w:hAnsi="SimSun" w:eastAsia="SimSun" w:cs="SimSun"/>
          <w:sz w:val="21"/>
          <w:szCs w:val="21"/>
          <w:spacing w:val="12"/>
        </w:rPr>
        <w:t>制定的女性生殖器肿瘤组织学分类(2</w:t>
      </w:r>
      <w:r>
        <w:rPr>
          <w:rFonts w:ascii="SimSun" w:hAnsi="SimSun" w:eastAsia="SimSun" w:cs="SimSun"/>
          <w:sz w:val="21"/>
          <w:szCs w:val="21"/>
          <w:spacing w:val="11"/>
        </w:rPr>
        <w:t>014版),卵巢肿瘤分为14大</w:t>
      </w:r>
    </w:p>
    <w:p>
      <w:pPr>
        <w:ind w:left="62"/>
        <w:spacing w:before="117" w:line="219" w:lineRule="auto"/>
        <w:rPr>
          <w:rFonts w:ascii="SimSun" w:hAnsi="SimSun" w:eastAsia="SimSun" w:cs="SimSun"/>
          <w:sz w:val="21"/>
          <w:szCs w:val="21"/>
        </w:rPr>
      </w:pPr>
      <w:r>
        <w:rPr>
          <w:rFonts w:ascii="SimSun" w:hAnsi="SimSun" w:eastAsia="SimSun" w:cs="SimSun"/>
          <w:sz w:val="21"/>
          <w:szCs w:val="21"/>
          <w:spacing w:val="-8"/>
        </w:rPr>
        <w:t>类，其中主要组织学类型为上皮性肿瘤、生殖细胞肿瘤、性索-间质肿瘤及</w:t>
      </w:r>
      <w:r>
        <w:rPr>
          <w:rFonts w:ascii="SimSun" w:hAnsi="SimSun" w:eastAsia="SimSun" w:cs="SimSun"/>
          <w:sz w:val="21"/>
          <w:szCs w:val="21"/>
          <w:spacing w:val="-9"/>
        </w:rPr>
        <w:t>转移性肿瘤。</w:t>
      </w:r>
    </w:p>
    <w:p>
      <w:pPr>
        <w:ind w:left="101"/>
        <w:spacing w:before="12" w:line="193" w:lineRule="auto"/>
        <w:rPr>
          <w:rFonts w:ascii="SimSun" w:hAnsi="SimSun" w:eastAsia="SimSun" w:cs="SimSun"/>
          <w:sz w:val="21"/>
          <w:szCs w:val="21"/>
        </w:rPr>
      </w:pPr>
      <w:r>
        <w:rPr>
          <w:rFonts w:ascii="Times New Roman" w:hAnsi="Times New Roman" w:eastAsia="Times New Roman" w:cs="Times New Roman"/>
          <w:sz w:val="36"/>
          <w:szCs w:val="36"/>
          <w:b/>
          <w:bCs/>
          <w:spacing w:val="4"/>
        </w:rPr>
        <w:t>1.</w:t>
      </w:r>
      <w:r>
        <w:rPr>
          <w:rFonts w:ascii="Times New Roman" w:hAnsi="Times New Roman" w:eastAsia="Times New Roman" w:cs="Times New Roman"/>
          <w:sz w:val="36"/>
          <w:szCs w:val="36"/>
          <w:spacing w:val="24"/>
        </w:rPr>
        <w:t xml:space="preserve"> </w:t>
      </w:r>
      <w:r>
        <w:rPr>
          <w:rFonts w:ascii="SimSun" w:hAnsi="SimSun" w:eastAsia="SimSun" w:cs="SimSun"/>
          <w:sz w:val="21"/>
          <w:szCs w:val="21"/>
          <w:b/>
          <w:bCs/>
          <w:spacing w:val="4"/>
        </w:rPr>
        <w:t>上皮性肿瘤</w:t>
      </w:r>
      <w:r>
        <w:rPr>
          <w:rFonts w:ascii="SimSun" w:hAnsi="SimSun" w:eastAsia="SimSun" w:cs="SimSun"/>
          <w:sz w:val="21"/>
          <w:szCs w:val="21"/>
          <w:spacing w:val="86"/>
        </w:rPr>
        <w:t xml:space="preserve"> </w:t>
      </w:r>
      <w:r>
        <w:rPr>
          <w:rFonts w:ascii="SimSun" w:hAnsi="SimSun" w:eastAsia="SimSun" w:cs="SimSun"/>
          <w:sz w:val="21"/>
          <w:szCs w:val="21"/>
          <w:spacing w:val="4"/>
        </w:rPr>
        <w:t>是最常见的组织学类型，约占50%～70%。可分为浆液性、黏液性、子宫内膜</w:t>
      </w:r>
    </w:p>
    <w:p>
      <w:pPr>
        <w:ind w:left="62" w:right="1273"/>
        <w:spacing w:before="76" w:line="259" w:lineRule="auto"/>
        <w:rPr>
          <w:rFonts w:ascii="SimSun" w:hAnsi="SimSun" w:eastAsia="SimSun" w:cs="SimSun"/>
          <w:sz w:val="21"/>
          <w:szCs w:val="21"/>
        </w:rPr>
      </w:pPr>
      <w:r>
        <w:rPr>
          <w:rFonts w:ascii="SimSun" w:hAnsi="SimSun" w:eastAsia="SimSun" w:cs="SimSun"/>
          <w:sz w:val="21"/>
          <w:szCs w:val="21"/>
          <w:spacing w:val="-2"/>
        </w:rPr>
        <w:t>样、透明细胞、移行细胞(Brenner瘤)和浆黏液性肿瘤5类，各类</w:t>
      </w:r>
      <w:r>
        <w:rPr>
          <w:rFonts w:ascii="SimSun" w:hAnsi="SimSun" w:eastAsia="SimSun" w:cs="SimSun"/>
          <w:sz w:val="21"/>
          <w:szCs w:val="21"/>
          <w:spacing w:val="-3"/>
        </w:rPr>
        <w:t>别依据生物学行为进一步分类，即良</w:t>
      </w:r>
      <w:r>
        <w:rPr>
          <w:rFonts w:ascii="SimSun" w:hAnsi="SimSun" w:eastAsia="SimSun" w:cs="SimSun"/>
          <w:sz w:val="21"/>
          <w:szCs w:val="21"/>
        </w:rPr>
        <w:t xml:space="preserve"> </w:t>
      </w:r>
      <w:r>
        <w:rPr>
          <w:rFonts w:ascii="SimSun" w:hAnsi="SimSun" w:eastAsia="SimSun" w:cs="SimSun"/>
          <w:sz w:val="21"/>
          <w:szCs w:val="21"/>
          <w:spacing w:val="-2"/>
        </w:rPr>
        <w:t>性肿瘤、交界性肿瘤(不典型增生肿瘤)和癌。</w:t>
      </w:r>
    </w:p>
    <w:p>
      <w:pPr>
        <w:ind w:left="62" w:right="1554" w:firstLine="39"/>
        <w:spacing w:before="86" w:line="261"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25"/>
        </w:rPr>
        <w:t xml:space="preserve"> </w:t>
      </w:r>
      <w:r>
        <w:rPr>
          <w:rFonts w:ascii="SimSun" w:hAnsi="SimSun" w:eastAsia="SimSun" w:cs="SimSun"/>
          <w:sz w:val="21"/>
          <w:szCs w:val="21"/>
          <w:spacing w:val="10"/>
        </w:rPr>
        <w:t>生殖细胞肿瘤为来源于生殖细胞的一组肿瘤，占20%～40%,可分</w:t>
      </w:r>
      <w:r>
        <w:rPr>
          <w:rFonts w:ascii="SimSun" w:hAnsi="SimSun" w:eastAsia="SimSun" w:cs="SimSun"/>
          <w:sz w:val="21"/>
          <w:szCs w:val="21"/>
          <w:spacing w:val="9"/>
        </w:rPr>
        <w:t>为畸胎瘤、无性细胞瘤、</w:t>
      </w:r>
      <w:r>
        <w:rPr>
          <w:rFonts w:ascii="SimSun" w:hAnsi="SimSun" w:eastAsia="SimSun" w:cs="SimSun"/>
          <w:sz w:val="21"/>
          <w:szCs w:val="21"/>
        </w:rPr>
        <w:t xml:space="preserve"> </w:t>
      </w:r>
      <w:r>
        <w:rPr>
          <w:rFonts w:ascii="SimSun" w:hAnsi="SimSun" w:eastAsia="SimSun" w:cs="SimSun"/>
          <w:sz w:val="21"/>
          <w:szCs w:val="21"/>
          <w:spacing w:val="-11"/>
        </w:rPr>
        <w:t>卵黄囊瘤、胚胎性癌、非妊娠性绒癌、混合型生殖</w:t>
      </w:r>
      <w:r>
        <w:rPr>
          <w:rFonts w:ascii="SimSun" w:hAnsi="SimSun" w:eastAsia="SimSun" w:cs="SimSun"/>
          <w:sz w:val="21"/>
          <w:szCs w:val="21"/>
          <w:spacing w:val="-12"/>
        </w:rPr>
        <w:t>细胞肿瘤等。</w:t>
      </w:r>
    </w:p>
    <w:p>
      <w:pPr>
        <w:ind w:left="62" w:right="1555" w:firstLine="39"/>
        <w:spacing w:before="90" w:line="260"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23"/>
        </w:rPr>
        <w:t xml:space="preserve"> </w:t>
      </w:r>
      <w:r>
        <w:rPr>
          <w:rFonts w:ascii="SimSun" w:hAnsi="SimSun" w:eastAsia="SimSun" w:cs="SimSun"/>
          <w:sz w:val="21"/>
          <w:szCs w:val="21"/>
          <w:spacing w:val="10"/>
        </w:rPr>
        <w:t>性索-间质肿瘤来源于原始性腺中的性索及间叶组织，占5%～8%。可分为纯型间质</w:t>
      </w:r>
      <w:r>
        <w:rPr>
          <w:rFonts w:ascii="SimSun" w:hAnsi="SimSun" w:eastAsia="SimSun" w:cs="SimSun"/>
          <w:sz w:val="21"/>
          <w:szCs w:val="21"/>
          <w:spacing w:val="9"/>
        </w:rPr>
        <w:t>肿瘤、</w:t>
      </w:r>
      <w:r>
        <w:rPr>
          <w:rFonts w:ascii="SimSun" w:hAnsi="SimSun" w:eastAsia="SimSun" w:cs="SimSun"/>
          <w:sz w:val="21"/>
          <w:szCs w:val="21"/>
        </w:rPr>
        <w:t xml:space="preserve"> </w:t>
      </w:r>
      <w:r>
        <w:rPr>
          <w:rFonts w:ascii="SimSun" w:hAnsi="SimSun" w:eastAsia="SimSun" w:cs="SimSun"/>
          <w:sz w:val="21"/>
          <w:szCs w:val="21"/>
          <w:spacing w:val="-2"/>
        </w:rPr>
        <w:t>纯型性索肿瘤和混合型性索-间质肿瘤。</w:t>
      </w:r>
    </w:p>
    <w:p>
      <w:pPr>
        <w:ind w:left="101"/>
        <w:spacing w:before="88" w:line="21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18"/>
        </w:rPr>
        <w:t xml:space="preserve"> </w:t>
      </w:r>
      <w:r>
        <w:rPr>
          <w:rFonts w:ascii="SimSun" w:hAnsi="SimSun" w:eastAsia="SimSun" w:cs="SimSun"/>
          <w:sz w:val="21"/>
          <w:szCs w:val="21"/>
          <w:spacing w:val="2"/>
        </w:rPr>
        <w:t>转移性肿瘤为继发于胃肠道、生殖道、乳腺等部位的原发</w:t>
      </w:r>
      <w:r>
        <w:rPr>
          <w:rFonts w:ascii="SimSun" w:hAnsi="SimSun" w:eastAsia="SimSun" w:cs="SimSun"/>
          <w:sz w:val="21"/>
          <w:szCs w:val="21"/>
          <w:spacing w:val="1"/>
        </w:rPr>
        <w:t>性癌转移至卵巢形成的肿瘤。</w:t>
      </w:r>
    </w:p>
    <w:p>
      <w:pPr>
        <w:spacing w:before="48" w:line="222" w:lineRule="auto"/>
        <w:rPr>
          <w:rFonts w:ascii="SimHei" w:hAnsi="SimHei" w:eastAsia="SimHei" w:cs="SimHei"/>
          <w:sz w:val="21"/>
          <w:szCs w:val="21"/>
        </w:rPr>
      </w:pPr>
      <w:r>
        <w:rPr>
          <w:rFonts w:ascii="SimHei" w:hAnsi="SimHei" w:eastAsia="SimHei" w:cs="SimHei"/>
          <w:sz w:val="21"/>
          <w:szCs w:val="21"/>
          <w:b/>
          <w:bCs/>
          <w:color w:val="0091E5"/>
          <w:spacing w:val="-3"/>
        </w:rPr>
        <w:t>【恶性肿瘤的转移途径】</w:t>
      </w:r>
    </w:p>
    <w:p>
      <w:pPr>
        <w:ind w:left="101"/>
        <w:spacing w:before="120" w:line="218" w:lineRule="auto"/>
        <w:rPr>
          <w:rFonts w:ascii="SimSun" w:hAnsi="SimSun" w:eastAsia="SimSun" w:cs="SimSun"/>
          <w:sz w:val="21"/>
          <w:szCs w:val="21"/>
        </w:rPr>
      </w:pPr>
      <w:r>
        <w:rPr>
          <w:rFonts w:ascii="SimSun" w:hAnsi="SimSun" w:eastAsia="SimSun" w:cs="SimSun"/>
          <w:sz w:val="21"/>
          <w:szCs w:val="21"/>
          <w:spacing w:val="-3"/>
        </w:rPr>
        <w:t>直接蔓延、腹腔种植和淋巴转移是卵巢恶性肿瘤的主要转移途径。其转移特点是盆、腹腔内广泛</w:t>
      </w:r>
    </w:p>
    <w:p>
      <w:pPr>
        <w:ind w:left="62" w:right="1239"/>
        <w:spacing w:before="91" w:line="258" w:lineRule="auto"/>
        <w:rPr>
          <w:rFonts w:ascii="SimSun" w:hAnsi="SimSun" w:eastAsia="SimSun" w:cs="SimSun"/>
          <w:sz w:val="21"/>
          <w:szCs w:val="21"/>
        </w:rPr>
      </w:pPr>
      <w:r>
        <w:rPr>
          <w:rFonts w:ascii="SimSun" w:hAnsi="SimSun" w:eastAsia="SimSun" w:cs="SimSun"/>
          <w:sz w:val="21"/>
          <w:szCs w:val="21"/>
          <w:spacing w:val="-6"/>
        </w:rPr>
        <w:t>转移灶，包括横膈、大网膜、腹腔脏器表面、壁腹膜等，</w:t>
      </w:r>
      <w:r>
        <w:rPr>
          <w:rFonts w:ascii="SimSun" w:hAnsi="SimSun" w:eastAsia="SimSun" w:cs="SimSun"/>
          <w:sz w:val="21"/>
          <w:szCs w:val="21"/>
          <w:spacing w:val="-7"/>
        </w:rPr>
        <w:t>以及腹膜后淋巴结转移。即使原发部位外观为</w:t>
      </w:r>
      <w:r>
        <w:rPr>
          <w:rFonts w:ascii="SimSun" w:hAnsi="SimSun" w:eastAsia="SimSun" w:cs="SimSun"/>
          <w:sz w:val="21"/>
          <w:szCs w:val="21"/>
        </w:rPr>
        <w:t xml:space="preserve"> </w:t>
      </w:r>
      <w:r>
        <w:rPr>
          <w:rFonts w:ascii="SimSun" w:hAnsi="SimSun" w:eastAsia="SimSun" w:cs="SimSun"/>
          <w:sz w:val="21"/>
          <w:szCs w:val="21"/>
          <w:spacing w:val="-2"/>
        </w:rPr>
        <w:t>局限的肿瘤，也可发生广泛转移，其中以上皮性癌表</w:t>
      </w:r>
      <w:r>
        <w:rPr>
          <w:rFonts w:ascii="SimSun" w:hAnsi="SimSun" w:eastAsia="SimSun" w:cs="SimSun"/>
          <w:sz w:val="21"/>
          <w:szCs w:val="21"/>
          <w:spacing w:val="-3"/>
        </w:rPr>
        <w:t>现最为典型。淋巴转移途径有三种方式：①沿卵</w:t>
      </w:r>
    </w:p>
    <w:p>
      <w:pPr>
        <w:sectPr>
          <w:footerReference w:type="default" r:id="rId359"/>
          <w:pgSz w:w="11900" w:h="16840"/>
          <w:pgMar w:top="400" w:right="669" w:bottom="446" w:left="768" w:header="0" w:footer="267" w:gutter="0"/>
        </w:sectPr>
        <w:rPr/>
      </w:pPr>
    </w:p>
    <w:p>
      <w:pPr>
        <w:spacing w:line="472" w:lineRule="auto"/>
        <w:rPr>
          <w:rFonts w:ascii="Arial"/>
          <w:sz w:val="21"/>
        </w:rPr>
      </w:pPr>
      <w:r>
        <w:drawing>
          <wp:anchor distT="0" distB="0" distL="0" distR="0" simplePos="0" relativeHeight="252963840" behindDoc="0" locked="0" layoutInCell="0" allowOverlap="1">
            <wp:simplePos x="0" y="0"/>
            <wp:positionH relativeFrom="page">
              <wp:posOffset>488981</wp:posOffset>
            </wp:positionH>
            <wp:positionV relativeFrom="page">
              <wp:posOffset>9950422</wp:posOffset>
            </wp:positionV>
            <wp:extent cx="463515" cy="444524"/>
            <wp:effectExtent l="0" t="0" r="0" b="0"/>
            <wp:wrapNone/>
            <wp:docPr id="320" name="IM 320"/>
            <wp:cNvGraphicFramePr/>
            <a:graphic>
              <a:graphicData uri="http://schemas.openxmlformats.org/drawingml/2006/picture">
                <pic:pic>
                  <pic:nvPicPr>
                    <pic:cNvPr id="320" name="IM 320"/>
                    <pic:cNvPicPr/>
                  </pic:nvPicPr>
                  <pic:blipFill>
                    <a:blip r:embed="rId361"/>
                    <a:stretch>
                      <a:fillRect/>
                    </a:stretch>
                  </pic:blipFill>
                  <pic:spPr>
                    <a:xfrm rot="0">
                      <a:off x="0" y="0"/>
                      <a:ext cx="463515" cy="444524"/>
                    </a:xfrm>
                    <a:prstGeom prst="rect">
                      <a:avLst/>
                    </a:prstGeom>
                  </pic:spPr>
                </pic:pic>
              </a:graphicData>
            </a:graphic>
          </wp:anchor>
        </w:drawing>
      </w:r>
      <w:r/>
    </w:p>
    <w:p>
      <w:pPr>
        <w:ind w:left="39"/>
        <w:spacing w:before="68" w:line="221" w:lineRule="auto"/>
        <w:rPr>
          <w:rFonts w:ascii="SimHei" w:hAnsi="SimHei" w:eastAsia="SimHei" w:cs="SimHei"/>
          <w:sz w:val="21"/>
          <w:szCs w:val="21"/>
        </w:rPr>
      </w:pPr>
      <w:r>
        <w:rPr>
          <w:rFonts w:ascii="SimSun" w:hAnsi="SimSun" w:eastAsia="SimSun" w:cs="SimSun"/>
          <w:sz w:val="21"/>
          <w:szCs w:val="21"/>
          <w:color w:val="0082DA"/>
          <w:spacing w:val="-20"/>
          <w:position w:val="-2"/>
        </w:rPr>
        <w:t>314</w:t>
      </w:r>
      <w:r>
        <w:rPr>
          <w:rFonts w:ascii="SimSun" w:hAnsi="SimSun" w:eastAsia="SimSun" w:cs="SimSun"/>
          <w:sz w:val="21"/>
          <w:szCs w:val="21"/>
          <w:color w:val="0082DA"/>
          <w:spacing w:val="7"/>
          <w:position w:val="-2"/>
        </w:rPr>
        <w:t xml:space="preserve">       </w:t>
      </w:r>
      <w:r>
        <w:rPr>
          <w:rFonts w:ascii="SimHei" w:hAnsi="SimHei" w:eastAsia="SimHei" w:cs="SimHei"/>
          <w:sz w:val="21"/>
          <w:szCs w:val="21"/>
          <w:b/>
          <w:bCs/>
          <w:color w:val="0091DA"/>
          <w:spacing w:val="-20"/>
        </w:rPr>
        <w:t>第二十七章</w:t>
      </w:r>
      <w:r>
        <w:rPr>
          <w:rFonts w:ascii="SimHei" w:hAnsi="SimHei" w:eastAsia="SimHei" w:cs="SimHei"/>
          <w:sz w:val="21"/>
          <w:szCs w:val="21"/>
          <w:color w:val="0091DA"/>
          <w:spacing w:val="76"/>
        </w:rPr>
        <w:t xml:space="preserve"> </w:t>
      </w:r>
      <w:r>
        <w:rPr>
          <w:rFonts w:ascii="SimHei" w:hAnsi="SimHei" w:eastAsia="SimHei" w:cs="SimHei"/>
          <w:sz w:val="21"/>
          <w:szCs w:val="21"/>
          <w:b/>
          <w:bCs/>
          <w:color w:val="0091DA"/>
          <w:spacing w:val="-20"/>
        </w:rPr>
        <w:t>卵巢肿瘤、输卵管肿瘤及原发性腹膜癌</w:t>
      </w:r>
    </w:p>
    <w:p>
      <w:pPr>
        <w:spacing w:line="260" w:lineRule="auto"/>
        <w:rPr>
          <w:rFonts w:ascii="Arial"/>
          <w:sz w:val="21"/>
        </w:rPr>
      </w:pPr>
      <w:r/>
    </w:p>
    <w:p>
      <w:pPr>
        <w:ind w:left="1119" w:right="80"/>
        <w:spacing w:before="68" w:line="285" w:lineRule="auto"/>
        <w:jc w:val="both"/>
        <w:rPr>
          <w:rFonts w:ascii="SimSun" w:hAnsi="SimSun" w:eastAsia="SimSun" w:cs="SimSun"/>
          <w:sz w:val="21"/>
          <w:szCs w:val="21"/>
        </w:rPr>
      </w:pPr>
      <w:r>
        <w:rPr>
          <w:rFonts w:ascii="SimSun" w:hAnsi="SimSun" w:eastAsia="SimSun" w:cs="SimSun"/>
          <w:sz w:val="21"/>
          <w:szCs w:val="21"/>
          <w:spacing w:val="-3"/>
        </w:rPr>
        <w:t>巢血管经卵巢淋巴管向上至腹主动脉旁淋巴结；②沿卵巢门淋巴管达髂内、髂</w:t>
      </w:r>
      <w:r>
        <w:rPr>
          <w:rFonts w:ascii="SimSun" w:hAnsi="SimSun" w:eastAsia="SimSun" w:cs="SimSun"/>
          <w:sz w:val="21"/>
          <w:szCs w:val="21"/>
          <w:spacing w:val="-4"/>
        </w:rPr>
        <w:t>外淋巴结，经髂总至腹</w:t>
      </w:r>
      <w:r>
        <w:rPr>
          <w:rFonts w:ascii="SimSun" w:hAnsi="SimSun" w:eastAsia="SimSun" w:cs="SimSun"/>
          <w:sz w:val="21"/>
          <w:szCs w:val="21"/>
        </w:rPr>
        <w:t xml:space="preserve"> </w:t>
      </w:r>
      <w:r>
        <w:rPr>
          <w:rFonts w:ascii="SimSun" w:hAnsi="SimSun" w:eastAsia="SimSun" w:cs="SimSun"/>
          <w:sz w:val="21"/>
          <w:szCs w:val="21"/>
          <w:spacing w:val="-3"/>
        </w:rPr>
        <w:t>主动脉旁淋巴结；③沿圆韧带进入髂外及腹股沟淋巴结。横膈为转移的好发部</w:t>
      </w:r>
      <w:r>
        <w:rPr>
          <w:rFonts w:ascii="SimSun" w:hAnsi="SimSun" w:eastAsia="SimSun" w:cs="SimSun"/>
          <w:sz w:val="21"/>
          <w:szCs w:val="21"/>
          <w:spacing w:val="-4"/>
        </w:rPr>
        <w:t>位，尤其右膈下淋巴丛</w:t>
      </w:r>
      <w:r>
        <w:rPr>
          <w:rFonts w:ascii="SimSun" w:hAnsi="SimSun" w:eastAsia="SimSun" w:cs="SimSun"/>
          <w:sz w:val="21"/>
          <w:szCs w:val="21"/>
        </w:rPr>
        <w:t xml:space="preserve"> </w:t>
      </w:r>
      <w:r>
        <w:rPr>
          <w:rFonts w:ascii="SimSun" w:hAnsi="SimSun" w:eastAsia="SimSun" w:cs="SimSun"/>
          <w:sz w:val="21"/>
          <w:szCs w:val="21"/>
          <w:spacing w:val="-9"/>
        </w:rPr>
        <w:t>密集、最易受侵犯。血行转移少见，晚期可转移到肺、胸膜及肝实质。</w:t>
      </w:r>
    </w:p>
    <w:p>
      <w:pPr>
        <w:ind w:left="1477"/>
        <w:spacing w:before="116" w:line="222" w:lineRule="auto"/>
        <w:rPr>
          <w:rFonts w:ascii="SimHei" w:hAnsi="SimHei" w:eastAsia="SimHei" w:cs="SimHei"/>
          <w:sz w:val="21"/>
          <w:szCs w:val="21"/>
        </w:rPr>
      </w:pPr>
      <w:r>
        <w:rPr>
          <w:rFonts w:ascii="SimHei" w:hAnsi="SimHei" w:eastAsia="SimHei" w:cs="SimHei"/>
          <w:sz w:val="21"/>
          <w:szCs w:val="21"/>
          <w:b/>
          <w:bCs/>
          <w:color w:val="0077C7"/>
          <w:spacing w:val="-7"/>
        </w:rPr>
        <w:t>【恶性肿瘤分期】</w:t>
      </w:r>
    </w:p>
    <w:p>
      <w:pPr>
        <w:ind w:left="1509"/>
        <w:spacing w:before="70" w:line="219" w:lineRule="auto"/>
        <w:rPr>
          <w:rFonts w:ascii="SimSun" w:hAnsi="SimSun" w:eastAsia="SimSun" w:cs="SimSun"/>
          <w:sz w:val="21"/>
          <w:szCs w:val="21"/>
        </w:rPr>
      </w:pPr>
      <w:r>
        <w:rPr>
          <w:rFonts w:ascii="SimSun" w:hAnsi="SimSun" w:eastAsia="SimSun" w:cs="SimSun"/>
          <w:sz w:val="21"/>
          <w:szCs w:val="21"/>
          <w:spacing w:val="2"/>
        </w:rPr>
        <w:t>采用国际妇产科联盟(</w:t>
      </w:r>
      <w:r>
        <w:rPr>
          <w:rFonts w:ascii="SimSun" w:hAnsi="SimSun" w:eastAsia="SimSun" w:cs="SimSun"/>
          <w:sz w:val="21"/>
          <w:szCs w:val="21"/>
        </w:rPr>
        <w:t>FIGO</w:t>
      </w:r>
      <w:r>
        <w:rPr>
          <w:rFonts w:ascii="SimSun" w:hAnsi="SimSun" w:eastAsia="SimSun" w:cs="SimSun"/>
          <w:sz w:val="21"/>
          <w:szCs w:val="21"/>
          <w:spacing w:val="2"/>
        </w:rPr>
        <w:t>)</w:t>
      </w:r>
      <w:r>
        <w:rPr>
          <w:rFonts w:ascii="SimSun" w:hAnsi="SimSun" w:eastAsia="SimSun" w:cs="SimSun"/>
          <w:sz w:val="21"/>
          <w:szCs w:val="21"/>
          <w:spacing w:val="10"/>
        </w:rPr>
        <w:t xml:space="preserve"> </w:t>
      </w:r>
      <w:r>
        <w:rPr>
          <w:rFonts w:ascii="SimSun" w:hAnsi="SimSun" w:eastAsia="SimSun" w:cs="SimSun"/>
          <w:sz w:val="21"/>
          <w:szCs w:val="21"/>
          <w:spacing w:val="2"/>
        </w:rPr>
        <w:t>的手术病理分期(表27</w:t>
      </w:r>
      <w:r>
        <w:rPr>
          <w:rFonts w:ascii="SimSun" w:hAnsi="SimSun" w:eastAsia="SimSun" w:cs="SimSun"/>
          <w:sz w:val="21"/>
          <w:szCs w:val="21"/>
          <w:spacing w:val="1"/>
        </w:rPr>
        <w:t>-1)。</w:t>
      </w:r>
    </w:p>
    <w:p>
      <w:pPr>
        <w:ind w:left="2572"/>
        <w:spacing w:before="241" w:line="212" w:lineRule="auto"/>
        <w:rPr>
          <w:rFonts w:ascii="SimHei" w:hAnsi="SimHei" w:eastAsia="SimHei" w:cs="SimHei"/>
          <w:sz w:val="21"/>
          <w:szCs w:val="21"/>
        </w:rPr>
      </w:pPr>
      <w:r>
        <w:rPr>
          <w:rFonts w:ascii="SimHei" w:hAnsi="SimHei" w:eastAsia="SimHei" w:cs="SimHei"/>
          <w:sz w:val="21"/>
          <w:szCs w:val="21"/>
          <w:b/>
          <w:bCs/>
          <w:color w:val="0C7CC8"/>
          <w:spacing w:val="-19"/>
        </w:rPr>
        <w:t>表27-1</w:t>
      </w:r>
      <w:r>
        <w:rPr>
          <w:rFonts w:ascii="SimHei" w:hAnsi="SimHei" w:eastAsia="SimHei" w:cs="SimHei"/>
          <w:sz w:val="21"/>
          <w:szCs w:val="21"/>
          <w:color w:val="0C7CC8"/>
          <w:spacing w:val="26"/>
        </w:rPr>
        <w:t xml:space="preserve"> </w:t>
      </w:r>
      <w:r>
        <w:rPr>
          <w:rFonts w:ascii="SimHei" w:hAnsi="SimHei" w:eastAsia="SimHei" w:cs="SimHei"/>
          <w:sz w:val="21"/>
          <w:szCs w:val="21"/>
          <w:b/>
          <w:bCs/>
          <w:spacing w:val="-19"/>
        </w:rPr>
        <w:t>卵巢癌、输卵管癌、原发性腹膜癌的手术-病</w:t>
      </w:r>
      <w:r>
        <w:rPr>
          <w:rFonts w:ascii="SimHei" w:hAnsi="SimHei" w:eastAsia="SimHei" w:cs="SimHei"/>
          <w:sz w:val="21"/>
          <w:szCs w:val="21"/>
          <w:b/>
          <w:bCs/>
          <w:spacing w:val="-20"/>
        </w:rPr>
        <w:t>理分期</w:t>
      </w:r>
      <w:r>
        <w:rPr>
          <w:rFonts w:ascii="Times New Roman" w:hAnsi="Times New Roman" w:eastAsia="Times New Roman" w:cs="Times New Roman"/>
          <w:sz w:val="21"/>
          <w:szCs w:val="21"/>
          <w:b/>
          <w:bCs/>
          <w:spacing w:val="-20"/>
        </w:rPr>
        <w:t>(</w:t>
      </w:r>
      <w:r>
        <w:rPr>
          <w:rFonts w:ascii="Times New Roman" w:hAnsi="Times New Roman" w:eastAsia="Times New Roman" w:cs="Times New Roman"/>
          <w:sz w:val="21"/>
          <w:szCs w:val="21"/>
          <w:b/>
          <w:bCs/>
          <w:spacing w:val="-19"/>
        </w:rPr>
        <w:t>FIGO</w:t>
      </w:r>
      <w:r>
        <w:rPr>
          <w:rFonts w:ascii="Times New Roman" w:hAnsi="Times New Roman" w:eastAsia="Times New Roman" w:cs="Times New Roman"/>
          <w:sz w:val="21"/>
          <w:szCs w:val="21"/>
          <w:b/>
          <w:bCs/>
          <w:spacing w:val="-20"/>
        </w:rPr>
        <w:t>,2014</w:t>
      </w:r>
      <w:r>
        <w:rPr>
          <w:rFonts w:ascii="Times New Roman" w:hAnsi="Times New Roman" w:eastAsia="Times New Roman" w:cs="Times New Roman"/>
          <w:sz w:val="21"/>
          <w:szCs w:val="21"/>
          <w:spacing w:val="-20"/>
        </w:rPr>
        <w:t xml:space="preserve"> </w:t>
      </w:r>
      <w:r>
        <w:rPr>
          <w:rFonts w:ascii="SimHei" w:hAnsi="SimHei" w:eastAsia="SimHei" w:cs="SimHei"/>
          <w:sz w:val="21"/>
          <w:szCs w:val="21"/>
          <w:b/>
          <w:bCs/>
          <w:spacing w:val="-20"/>
        </w:rPr>
        <w:t>年)</w:t>
      </w:r>
    </w:p>
    <w:p>
      <w:pPr>
        <w:ind w:firstLine="1109"/>
        <w:spacing w:before="71" w:line="2760" w:lineRule="exact"/>
        <w:textAlignment w:val="center"/>
        <w:rPr/>
      </w:pPr>
      <w:r>
        <w:pict>
          <v:group id="_x0000_s160" style="mso-position-vertical-relative:line;mso-position-horizontal-relative:char;width:455.55pt;height:138pt;" filled="false" stroked="false" coordsize="9110,2760" coordorigin="0,0">
            <v:shape id="_x0000_s161" style="position:absolute;left:0;top:0;width:9110;height:2760;" filled="false" stroked="false" type="#_x0000_t75">
              <v:imagedata o:title="" r:id="rId362"/>
            </v:shape>
            <v:shape id="_x0000_s162" style="position:absolute;left:-20;top:-20;width:9150;height:2840;" filled="false" stroked="false" type="#_x0000_t202">
              <v:fill on="false"/>
              <v:stroke on="false"/>
              <v:path/>
              <v:imagedata o:title=""/>
              <o:lock v:ext="edit" aspectratio="false"/>
              <v:textbox inset="0mm,0mm,0mm,0mm">
                <w:txbxContent>
                  <w:p>
                    <w:pPr>
                      <w:ind w:left="420"/>
                      <w:spacing w:before="78" w:line="219" w:lineRule="auto"/>
                      <w:rPr>
                        <w:rFonts w:ascii="SimSun" w:hAnsi="SimSun" w:eastAsia="SimSun" w:cs="SimSun"/>
                        <w:sz w:val="21"/>
                        <w:szCs w:val="21"/>
                      </w:rPr>
                    </w:pPr>
                    <w:r>
                      <w:rPr>
                        <w:rFonts w:ascii="SimSun" w:hAnsi="SimSun" w:eastAsia="SimSun" w:cs="SimSun"/>
                        <w:sz w:val="21"/>
                        <w:szCs w:val="21"/>
                        <w:spacing w:val="-14"/>
                      </w:rPr>
                      <w:t>I期</w:t>
                    </w:r>
                    <w:r>
                      <w:rPr>
                        <w:rFonts w:ascii="SimSun" w:hAnsi="SimSun" w:eastAsia="SimSun" w:cs="SimSun"/>
                        <w:sz w:val="21"/>
                        <w:szCs w:val="21"/>
                        <w:spacing w:val="79"/>
                      </w:rPr>
                      <w:t xml:space="preserve"> </w:t>
                    </w:r>
                    <w:r>
                      <w:rPr>
                        <w:rFonts w:ascii="SimSun" w:hAnsi="SimSun" w:eastAsia="SimSun" w:cs="SimSun"/>
                        <w:sz w:val="21"/>
                        <w:szCs w:val="21"/>
                        <w:spacing w:val="-14"/>
                      </w:rPr>
                      <w:t>病变局限于卵巢或输卵管</w:t>
                    </w:r>
                  </w:p>
                  <w:p>
                    <w:pPr>
                      <w:ind w:left="610"/>
                      <w:spacing w:before="90" w:line="216" w:lineRule="auto"/>
                      <w:rPr>
                        <w:rFonts w:ascii="SimSun" w:hAnsi="SimSun" w:eastAsia="SimSun" w:cs="SimSun"/>
                        <w:sz w:val="21"/>
                        <w:szCs w:val="21"/>
                      </w:rPr>
                    </w:pPr>
                    <w:r>
                      <w:rPr>
                        <w:rFonts w:ascii="Times New Roman" w:hAnsi="Times New Roman" w:eastAsia="Times New Roman" w:cs="Times New Roman"/>
                        <w:sz w:val="21"/>
                        <w:szCs w:val="21"/>
                        <w:spacing w:val="-18"/>
                        <w:position w:val="2"/>
                      </w:rPr>
                      <w:t>I</w:t>
                    </w:r>
                    <w:r>
                      <w:rPr>
                        <w:rFonts w:ascii="Times New Roman" w:hAnsi="Times New Roman" w:eastAsia="Times New Roman" w:cs="Times New Roman"/>
                        <w:sz w:val="21"/>
                        <w:szCs w:val="21"/>
                        <w:spacing w:val="1"/>
                        <w:position w:val="2"/>
                      </w:rPr>
                      <w:t xml:space="preserve"> </w:t>
                    </w:r>
                    <w:r>
                      <w:rPr>
                        <w:rFonts w:ascii="Times New Roman" w:hAnsi="Times New Roman" w:eastAsia="Times New Roman" w:cs="Times New Roman"/>
                        <w:sz w:val="21"/>
                        <w:szCs w:val="21"/>
                        <w:spacing w:val="-18"/>
                        <w:position w:val="2"/>
                      </w:rPr>
                      <w:t>A</w:t>
                    </w:r>
                    <w:r>
                      <w:rPr>
                        <w:rFonts w:ascii="Times New Roman" w:hAnsi="Times New Roman" w:eastAsia="Times New Roman" w:cs="Times New Roman"/>
                        <w:sz w:val="21"/>
                        <w:szCs w:val="21"/>
                        <w:spacing w:val="2"/>
                        <w:position w:val="2"/>
                      </w:rPr>
                      <w:t xml:space="preserve">                 </w:t>
                    </w:r>
                    <w:r>
                      <w:rPr>
                        <w:rFonts w:ascii="SimSun" w:hAnsi="SimSun" w:eastAsia="SimSun" w:cs="SimSun"/>
                        <w:sz w:val="21"/>
                        <w:szCs w:val="21"/>
                        <w:spacing w:val="-18"/>
                      </w:rPr>
                      <w:t>肿瘤局限于单侧卵巢(包膜完整)或输卵管，卵巢和输卵管表面无肿瘤；腹腔积液或腹腔</w:t>
                    </w:r>
                  </w:p>
                  <w:p>
                    <w:pPr>
                      <w:ind w:left="1819"/>
                      <w:spacing w:before="41" w:line="220" w:lineRule="auto"/>
                      <w:rPr>
                        <w:rFonts w:ascii="SimSun" w:hAnsi="SimSun" w:eastAsia="SimSun" w:cs="SimSun"/>
                        <w:sz w:val="21"/>
                        <w:szCs w:val="21"/>
                      </w:rPr>
                    </w:pPr>
                    <w:r>
                      <w:rPr>
                        <w:rFonts w:ascii="SimSun" w:hAnsi="SimSun" w:eastAsia="SimSun" w:cs="SimSun"/>
                        <w:sz w:val="21"/>
                        <w:szCs w:val="21"/>
                        <w:spacing w:val="-17"/>
                        <w:w w:val="98"/>
                      </w:rPr>
                      <w:t>冲洗液未找到癌细胞</w:t>
                    </w:r>
                  </w:p>
                  <w:p>
                    <w:pPr>
                      <w:ind w:left="610"/>
                      <w:spacing w:before="58" w:line="211" w:lineRule="auto"/>
                      <w:rPr>
                        <w:rFonts w:ascii="SimSun" w:hAnsi="SimSun" w:eastAsia="SimSun" w:cs="SimSun"/>
                        <w:sz w:val="21"/>
                        <w:szCs w:val="21"/>
                      </w:rPr>
                    </w:pPr>
                    <w:r>
                      <w:rPr>
                        <w:rFonts w:ascii="Times New Roman" w:hAnsi="Times New Roman" w:eastAsia="Times New Roman" w:cs="Times New Roman"/>
                        <w:sz w:val="25"/>
                        <w:szCs w:val="25"/>
                        <w:spacing w:val="-18"/>
                        <w:position w:val="-1"/>
                      </w:rPr>
                      <w:t>I</w:t>
                    </w:r>
                    <w:r>
                      <w:rPr>
                        <w:rFonts w:ascii="Times New Roman" w:hAnsi="Times New Roman" w:eastAsia="Times New Roman" w:cs="Times New Roman"/>
                        <w:sz w:val="25"/>
                        <w:szCs w:val="25"/>
                        <w:spacing w:val="51"/>
                        <w:w w:val="101"/>
                        <w:position w:val="-1"/>
                      </w:rPr>
                      <w:t xml:space="preserve"> </w:t>
                    </w:r>
                    <w:r>
                      <w:rPr>
                        <w:rFonts w:ascii="Times New Roman" w:hAnsi="Times New Roman" w:eastAsia="Times New Roman" w:cs="Times New Roman"/>
                        <w:sz w:val="25"/>
                        <w:szCs w:val="25"/>
                        <w:spacing w:val="-18"/>
                        <w:position w:val="-1"/>
                      </w:rPr>
                      <w:t>B</w:t>
                    </w:r>
                    <w:r>
                      <w:rPr>
                        <w:rFonts w:ascii="Times New Roman" w:hAnsi="Times New Roman" w:eastAsia="Times New Roman" w:cs="Times New Roman"/>
                        <w:sz w:val="25"/>
                        <w:szCs w:val="25"/>
                        <w:spacing w:val="3"/>
                        <w:position w:val="-1"/>
                      </w:rPr>
                      <w:t xml:space="preserve">             </w:t>
                    </w:r>
                    <w:r>
                      <w:rPr>
                        <w:rFonts w:ascii="SimSun" w:hAnsi="SimSun" w:eastAsia="SimSun" w:cs="SimSun"/>
                        <w:sz w:val="21"/>
                        <w:szCs w:val="21"/>
                        <w:spacing w:val="-18"/>
                      </w:rPr>
                      <w:t>肿瘤局限于双侧卵巢(包膜完整)或输卵管，卵巢和输卵管表面无肿瘤；腹腔积液</w:t>
                    </w:r>
                    <w:r>
                      <w:rPr>
                        <w:rFonts w:ascii="SimSun" w:hAnsi="SimSun" w:eastAsia="SimSun" w:cs="SimSun"/>
                        <w:sz w:val="21"/>
                        <w:szCs w:val="21"/>
                        <w:spacing w:val="-19"/>
                      </w:rPr>
                      <w:t>或腹腔</w:t>
                    </w:r>
                  </w:p>
                  <w:p>
                    <w:pPr>
                      <w:ind w:left="1819"/>
                      <w:spacing w:before="18" w:line="220" w:lineRule="auto"/>
                      <w:rPr>
                        <w:rFonts w:ascii="SimSun" w:hAnsi="SimSun" w:eastAsia="SimSun" w:cs="SimSun"/>
                        <w:sz w:val="21"/>
                        <w:szCs w:val="21"/>
                      </w:rPr>
                    </w:pPr>
                    <w:r>
                      <w:rPr>
                        <w:rFonts w:ascii="SimSun" w:hAnsi="SimSun" w:eastAsia="SimSun" w:cs="SimSun"/>
                        <w:sz w:val="21"/>
                        <w:szCs w:val="21"/>
                        <w:spacing w:val="-19"/>
                      </w:rPr>
                      <w:t>冲洗液未找到癌细胞</w:t>
                    </w:r>
                  </w:p>
                  <w:p>
                    <w:pPr>
                      <w:ind w:left="610"/>
                      <w:spacing w:before="49" w:line="219" w:lineRule="auto"/>
                      <w:rPr>
                        <w:rFonts w:ascii="SimSun" w:hAnsi="SimSun" w:eastAsia="SimSun" w:cs="SimSun"/>
                        <w:sz w:val="21"/>
                        <w:szCs w:val="21"/>
                      </w:rPr>
                    </w:pPr>
                    <w:r>
                      <w:rPr>
                        <w:rFonts w:ascii="SimSun" w:hAnsi="SimSun" w:eastAsia="SimSun" w:cs="SimSun"/>
                        <w:sz w:val="21"/>
                        <w:szCs w:val="21"/>
                        <w:spacing w:val="-21"/>
                        <w:w w:val="99"/>
                      </w:rPr>
                      <w:t>IC</w:t>
                    </w:r>
                    <w:r>
                      <w:rPr>
                        <w:rFonts w:ascii="SimSun" w:hAnsi="SimSun" w:eastAsia="SimSun" w:cs="SimSun"/>
                        <w:sz w:val="21"/>
                        <w:szCs w:val="21"/>
                        <w:spacing w:val="10"/>
                      </w:rPr>
                      <w:t xml:space="preserve">         </w:t>
                    </w:r>
                    <w:r>
                      <w:rPr>
                        <w:rFonts w:ascii="SimSun" w:hAnsi="SimSun" w:eastAsia="SimSun" w:cs="SimSun"/>
                        <w:sz w:val="21"/>
                        <w:szCs w:val="21"/>
                        <w:spacing w:val="-21"/>
                        <w:w w:val="99"/>
                      </w:rPr>
                      <w:t>肿瘤局限于单侧或双侧卵巢或输卵管，并伴有如下任何一项：</w:t>
                    </w:r>
                  </w:p>
                  <w:p>
                    <w:pPr>
                      <w:ind w:left="490"/>
                      <w:spacing w:before="81" w:line="219" w:lineRule="auto"/>
                      <w:rPr>
                        <w:rFonts w:ascii="SimSun" w:hAnsi="SimSun" w:eastAsia="SimSun" w:cs="SimSun"/>
                        <w:sz w:val="21"/>
                        <w:szCs w:val="21"/>
                      </w:rPr>
                    </w:pPr>
                    <w:r>
                      <w:rPr>
                        <w:rFonts w:ascii="SimSun" w:hAnsi="SimSun" w:eastAsia="SimSun" w:cs="SimSun"/>
                        <w:sz w:val="21"/>
                        <w:szCs w:val="21"/>
                        <w:spacing w:val="-11"/>
                      </w:rPr>
                      <w:t>I</w:t>
                    </w:r>
                    <w:r>
                      <w:rPr>
                        <w:rFonts w:ascii="SimSun" w:hAnsi="SimSun" w:eastAsia="SimSun" w:cs="SimSun"/>
                        <w:sz w:val="21"/>
                        <w:szCs w:val="21"/>
                        <w:spacing w:val="-2"/>
                      </w:rPr>
                      <w:t xml:space="preserve"> </w:t>
                    </w:r>
                    <w:r>
                      <w:rPr>
                        <w:rFonts w:ascii="SimSun" w:hAnsi="SimSun" w:eastAsia="SimSun" w:cs="SimSun"/>
                        <w:sz w:val="21"/>
                        <w:szCs w:val="21"/>
                        <w:spacing w:val="-11"/>
                      </w:rPr>
                      <w:t>C1</w:t>
                    </w:r>
                    <w:r>
                      <w:rPr>
                        <w:rFonts w:ascii="SimSun" w:hAnsi="SimSun" w:eastAsia="SimSun" w:cs="SimSun"/>
                        <w:sz w:val="21"/>
                        <w:szCs w:val="21"/>
                        <w:spacing w:val="5"/>
                      </w:rPr>
                      <w:t xml:space="preserve">     </w:t>
                    </w:r>
                    <w:r>
                      <w:rPr>
                        <w:rFonts w:ascii="SimSun" w:hAnsi="SimSun" w:eastAsia="SimSun" w:cs="SimSun"/>
                        <w:sz w:val="21"/>
                        <w:szCs w:val="21"/>
                        <w:spacing w:val="-11"/>
                      </w:rPr>
                      <w:t>手术导致肿瘤破裂</w:t>
                    </w:r>
                  </w:p>
                  <w:p>
                    <w:pPr>
                      <w:ind w:left="490"/>
                      <w:spacing w:before="81" w:line="219" w:lineRule="auto"/>
                      <w:rPr>
                        <w:rFonts w:ascii="SimSun" w:hAnsi="SimSun" w:eastAsia="SimSun" w:cs="SimSun"/>
                        <w:sz w:val="21"/>
                        <w:szCs w:val="21"/>
                      </w:rPr>
                    </w:pPr>
                    <w:r>
                      <w:rPr>
                        <w:rFonts w:ascii="SimSun" w:hAnsi="SimSun" w:eastAsia="SimSun" w:cs="SimSun"/>
                        <w:sz w:val="21"/>
                        <w:szCs w:val="21"/>
                        <w:spacing w:val="-19"/>
                      </w:rPr>
                      <w:t>I</w:t>
                    </w:r>
                    <w:r>
                      <w:rPr>
                        <w:rFonts w:ascii="SimSun" w:hAnsi="SimSun" w:eastAsia="SimSun" w:cs="SimSun"/>
                        <w:sz w:val="21"/>
                        <w:szCs w:val="21"/>
                        <w:spacing w:val="17"/>
                      </w:rPr>
                      <w:t xml:space="preserve"> </w:t>
                    </w:r>
                    <w:r>
                      <w:rPr>
                        <w:rFonts w:ascii="SimSun" w:hAnsi="SimSun" w:eastAsia="SimSun" w:cs="SimSun"/>
                        <w:sz w:val="21"/>
                        <w:szCs w:val="21"/>
                        <w:spacing w:val="-19"/>
                      </w:rPr>
                      <w:t>C2</w:t>
                    </w:r>
                    <w:r>
                      <w:rPr>
                        <w:rFonts w:ascii="SimSun" w:hAnsi="SimSun" w:eastAsia="SimSun" w:cs="SimSun"/>
                        <w:sz w:val="21"/>
                        <w:szCs w:val="21"/>
                        <w:spacing w:val="3"/>
                      </w:rPr>
                      <w:t xml:space="preserve">     </w:t>
                    </w:r>
                    <w:r>
                      <w:rPr>
                        <w:rFonts w:ascii="SimSun" w:hAnsi="SimSun" w:eastAsia="SimSun" w:cs="SimSun"/>
                        <w:sz w:val="21"/>
                        <w:szCs w:val="21"/>
                        <w:spacing w:val="-19"/>
                      </w:rPr>
                      <w:t>手术前包膜已破裂或卵巢、输卵管表面有肿瘤</w:t>
                    </w:r>
                  </w:p>
                  <w:p>
                    <w:pPr>
                      <w:ind w:left="490"/>
                      <w:spacing w:before="71" w:line="219" w:lineRule="auto"/>
                      <w:rPr>
                        <w:rFonts w:ascii="SimSun" w:hAnsi="SimSun" w:eastAsia="SimSun" w:cs="SimSun"/>
                        <w:sz w:val="21"/>
                        <w:szCs w:val="21"/>
                      </w:rPr>
                    </w:pPr>
                    <w:r>
                      <w:rPr>
                        <w:rFonts w:ascii="Times New Roman" w:hAnsi="Times New Roman" w:eastAsia="Times New Roman" w:cs="Times New Roman"/>
                        <w:sz w:val="15"/>
                        <w:szCs w:val="15"/>
                        <w:spacing w:val="-16"/>
                        <w:position w:val="2"/>
                      </w:rPr>
                      <w:t>I</w:t>
                    </w:r>
                    <w:r>
                      <w:rPr>
                        <w:rFonts w:ascii="Times New Roman" w:hAnsi="Times New Roman" w:eastAsia="Times New Roman" w:cs="Times New Roman"/>
                        <w:sz w:val="15"/>
                        <w:szCs w:val="15"/>
                        <w:spacing w:val="4"/>
                        <w:position w:val="2"/>
                      </w:rPr>
                      <w:t xml:space="preserve">     </w:t>
                    </w:r>
                    <w:r>
                      <w:rPr>
                        <w:rFonts w:ascii="Times New Roman" w:hAnsi="Times New Roman" w:eastAsia="Times New Roman" w:cs="Times New Roman"/>
                        <w:sz w:val="15"/>
                        <w:szCs w:val="15"/>
                        <w:spacing w:val="-16"/>
                        <w:position w:val="2"/>
                      </w:rPr>
                      <w:t>C3</w:t>
                    </w:r>
                    <w:r>
                      <w:rPr>
                        <w:rFonts w:ascii="Times New Roman" w:hAnsi="Times New Roman" w:eastAsia="Times New Roman" w:cs="Times New Roman"/>
                        <w:sz w:val="15"/>
                        <w:szCs w:val="15"/>
                        <w:position w:val="2"/>
                      </w:rPr>
                      <w:t xml:space="preserve">                        </w:t>
                    </w:r>
                    <w:r>
                      <w:rPr>
                        <w:rFonts w:ascii="SimSun" w:hAnsi="SimSun" w:eastAsia="SimSun" w:cs="SimSun"/>
                        <w:sz w:val="21"/>
                        <w:szCs w:val="21"/>
                        <w:spacing w:val="-16"/>
                      </w:rPr>
                      <w:t>腹腔积液或腹腔冲洗液发现癌细胞</w:t>
                    </w:r>
                  </w:p>
                </w:txbxContent>
              </v:textbox>
            </v:shape>
          </v:group>
        </w:pict>
      </w:r>
    </w:p>
    <w:p>
      <w:pPr>
        <w:ind w:left="1698" w:right="1568" w:hanging="189"/>
        <w:spacing w:before="79" w:line="250" w:lineRule="auto"/>
        <w:rPr>
          <w:rFonts w:ascii="SimSun" w:hAnsi="SimSun" w:eastAsia="SimSun" w:cs="SimSun"/>
          <w:sz w:val="21"/>
          <w:szCs w:val="21"/>
        </w:rPr>
      </w:pPr>
      <w:r>
        <w:rPr>
          <w:rFonts w:ascii="SimSun" w:hAnsi="SimSun" w:eastAsia="SimSun" w:cs="SimSun"/>
          <w:sz w:val="21"/>
          <w:szCs w:val="21"/>
          <w:spacing w:val="-20"/>
        </w:rPr>
        <w:t>Ⅱ</w:t>
      </w:r>
      <w:r>
        <w:rPr>
          <w:rFonts w:ascii="SimSun" w:hAnsi="SimSun" w:eastAsia="SimSun" w:cs="SimSun"/>
          <w:sz w:val="21"/>
          <w:szCs w:val="21"/>
          <w:spacing w:val="-66"/>
        </w:rPr>
        <w:t xml:space="preserve"> </w:t>
      </w:r>
      <w:r>
        <w:rPr>
          <w:rFonts w:ascii="SimSun" w:hAnsi="SimSun" w:eastAsia="SimSun" w:cs="SimSun"/>
          <w:sz w:val="21"/>
          <w:szCs w:val="21"/>
          <w:spacing w:val="-20"/>
        </w:rPr>
        <w:t>期</w:t>
      </w:r>
      <w:r>
        <w:rPr>
          <w:rFonts w:ascii="SimSun" w:hAnsi="SimSun" w:eastAsia="SimSun" w:cs="SimSun"/>
          <w:sz w:val="21"/>
          <w:szCs w:val="21"/>
          <w:spacing w:val="66"/>
        </w:rPr>
        <w:t xml:space="preserve"> </w:t>
      </w:r>
      <w:r>
        <w:rPr>
          <w:rFonts w:ascii="SimSun" w:hAnsi="SimSun" w:eastAsia="SimSun" w:cs="SimSun"/>
          <w:sz w:val="21"/>
          <w:szCs w:val="21"/>
          <w:spacing w:val="-20"/>
        </w:rPr>
        <w:t>肿瘤累及单侧或双侧卵巢并有盆腔内扩散(在骨盆入口平面以下)或原发性腹膜癌</w:t>
      </w:r>
      <w:r>
        <w:rPr>
          <w:rFonts w:ascii="SimSun" w:hAnsi="SimSun" w:eastAsia="SimSun" w:cs="SimSun"/>
          <w:sz w:val="21"/>
          <w:szCs w:val="21"/>
        </w:rPr>
        <w:t xml:space="preserve"> </w:t>
      </w:r>
      <w:r>
        <w:rPr>
          <w:rFonts w:ascii="SimSun" w:hAnsi="SimSun" w:eastAsia="SimSun" w:cs="SimSun"/>
          <w:sz w:val="21"/>
          <w:szCs w:val="21"/>
          <w:spacing w:val="-16"/>
        </w:rPr>
        <w:t>Ⅱ</w:t>
      </w:r>
      <w:r>
        <w:rPr>
          <w:rFonts w:ascii="Times New Roman" w:hAnsi="Times New Roman" w:eastAsia="Times New Roman" w:cs="Times New Roman"/>
          <w:sz w:val="21"/>
          <w:szCs w:val="21"/>
          <w:spacing w:val="-16"/>
        </w:rPr>
        <w:t>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6"/>
        </w:rPr>
        <w:t>肿瘤蔓延或种植到子宫和(或)输卵管和(或)卵巢</w:t>
      </w:r>
    </w:p>
    <w:p>
      <w:pPr>
        <w:ind w:left="1699"/>
        <w:spacing w:before="51" w:line="206" w:lineRule="auto"/>
        <w:rPr>
          <w:rFonts w:ascii="SimSun" w:hAnsi="SimSun" w:eastAsia="SimSun" w:cs="SimSun"/>
          <w:sz w:val="21"/>
          <w:szCs w:val="21"/>
        </w:rPr>
      </w:pPr>
      <w:r>
        <w:rPr>
          <w:rFonts w:ascii="SimSun" w:hAnsi="SimSun" w:eastAsia="SimSun" w:cs="SimSun"/>
          <w:sz w:val="18"/>
          <w:szCs w:val="18"/>
          <w:spacing w:val="-20"/>
        </w:rPr>
        <w:t>Ⅱ</w:t>
      </w:r>
      <w:r>
        <w:rPr>
          <w:rFonts w:ascii="SimSun" w:hAnsi="SimSun" w:eastAsia="SimSun" w:cs="SimSun"/>
          <w:sz w:val="18"/>
          <w:szCs w:val="18"/>
          <w:spacing w:val="-67"/>
        </w:rPr>
        <w:t xml:space="preserve"> </w:t>
      </w:r>
      <w:r>
        <w:rPr>
          <w:rFonts w:ascii="Times New Roman" w:hAnsi="Times New Roman" w:eastAsia="Times New Roman" w:cs="Times New Roman"/>
          <w:sz w:val="25"/>
          <w:szCs w:val="25"/>
          <w:spacing w:val="-20"/>
        </w:rPr>
        <w:t>B</w:t>
      </w:r>
      <w:r>
        <w:rPr>
          <w:rFonts w:ascii="Times New Roman" w:hAnsi="Times New Roman" w:eastAsia="Times New Roman" w:cs="Times New Roman"/>
          <w:sz w:val="25"/>
          <w:szCs w:val="25"/>
          <w:spacing w:val="2"/>
        </w:rPr>
        <w:t xml:space="preserve">              </w:t>
      </w:r>
      <w:r>
        <w:rPr>
          <w:rFonts w:ascii="SimSun" w:hAnsi="SimSun" w:eastAsia="SimSun" w:cs="SimSun"/>
          <w:sz w:val="21"/>
          <w:szCs w:val="21"/>
          <w:spacing w:val="-20"/>
        </w:rPr>
        <w:t>肿瘤蔓延至其他盆腔内组织</w:t>
      </w:r>
    </w:p>
    <w:p>
      <w:pPr>
        <w:ind w:firstLine="1109"/>
        <w:spacing w:before="38" w:line="3720" w:lineRule="exact"/>
        <w:textAlignment w:val="center"/>
        <w:rPr/>
      </w:pPr>
      <w:r>
        <w:pict>
          <v:group id="_x0000_s163" style="mso-position-vertical-relative:line;mso-position-horizontal-relative:char;width:457.05pt;height:186pt;" filled="false" stroked="false" coordsize="9140,3720" coordorigin="0,0">
            <v:shape id="_x0000_s164" style="position:absolute;left:0;top:0;width:9130;height:2731;" filled="false" stroked="false" type="#_x0000_t75">
              <v:imagedata o:title="" r:id="rId363"/>
            </v:shape>
            <v:shape id="_x0000_s165" style="position:absolute;left:370;top:67;width:8660;height:3637;" filled="false" stroked="false" type="#_x0000_t202">
              <v:fill on="false"/>
              <v:stroke on="false"/>
              <v:path/>
              <v:imagedata o:title=""/>
              <o:lock v:ext="edit" aspectratio="false"/>
              <v:textbox inset="0mm,0mm,0mm,0mm">
                <w:txbxContent>
                  <w:p>
                    <w:pPr>
                      <w:ind w:left="98" w:right="259" w:hanging="79"/>
                      <w:spacing w:before="19" w:line="236" w:lineRule="auto"/>
                      <w:rPr>
                        <w:rFonts w:ascii="SimSun" w:hAnsi="SimSun" w:eastAsia="SimSun" w:cs="SimSun"/>
                        <w:sz w:val="21"/>
                        <w:szCs w:val="21"/>
                      </w:rPr>
                    </w:pPr>
                    <w:r>
                      <w:rPr>
                        <w:rFonts w:ascii="SimSun" w:hAnsi="SimSun" w:eastAsia="SimSun" w:cs="SimSun"/>
                        <w:sz w:val="18"/>
                        <w:szCs w:val="18"/>
                        <w:spacing w:val="6"/>
                      </w:rPr>
                      <w:t>Ⅲ期</w:t>
                    </w:r>
                    <w:r>
                      <w:rPr>
                        <w:rFonts w:ascii="SimSun" w:hAnsi="SimSun" w:eastAsia="SimSun" w:cs="SimSun"/>
                        <w:sz w:val="18"/>
                        <w:szCs w:val="18"/>
                        <w:spacing w:val="9"/>
                      </w:rPr>
                      <w:t xml:space="preserve">  </w:t>
                    </w:r>
                    <w:r>
                      <w:rPr>
                        <w:rFonts w:ascii="SimSun" w:hAnsi="SimSun" w:eastAsia="SimSun" w:cs="SimSun"/>
                        <w:sz w:val="18"/>
                        <w:szCs w:val="18"/>
                        <w:spacing w:val="6"/>
                      </w:rPr>
                      <w:t>肿瘤累及单侧或双侧卵巢、输卵管或原发性腹膜癌，伴有细胞学或组织学证实的盆腔外</w:t>
                    </w:r>
                    <w:r>
                      <w:rPr>
                        <w:rFonts w:ascii="SimSun" w:hAnsi="SimSun" w:eastAsia="SimSun" w:cs="SimSun"/>
                        <w:sz w:val="18"/>
                        <w:szCs w:val="18"/>
                        <w:spacing w:val="5"/>
                      </w:rPr>
                      <w:t>腹膜转移</w:t>
                    </w:r>
                    <w:r>
                      <w:rPr>
                        <w:rFonts w:ascii="SimSun" w:hAnsi="SimSun" w:eastAsia="SimSun" w:cs="SimSun"/>
                        <w:sz w:val="18"/>
                        <w:szCs w:val="18"/>
                      </w:rPr>
                      <w:t xml:space="preserve"> </w:t>
                    </w:r>
                    <w:r>
                      <w:rPr>
                        <w:rFonts w:ascii="SimSun" w:hAnsi="SimSun" w:eastAsia="SimSun" w:cs="SimSun"/>
                        <w:sz w:val="21"/>
                        <w:szCs w:val="21"/>
                        <w:spacing w:val="-17"/>
                        <w:w w:val="99"/>
                      </w:rPr>
                      <w:t>或证实存在腹膜后淋巴结转移</w:t>
                    </w:r>
                  </w:p>
                  <w:p>
                    <w:pPr>
                      <w:ind w:left="99"/>
                      <w:spacing w:before="72" w:line="278" w:lineRule="exact"/>
                      <w:rPr>
                        <w:rFonts w:ascii="SimSun" w:hAnsi="SimSun" w:eastAsia="SimSun" w:cs="SimSun"/>
                        <w:sz w:val="21"/>
                        <w:szCs w:val="21"/>
                      </w:rPr>
                    </w:pPr>
                    <w:r>
                      <w:rPr>
                        <w:rFonts w:ascii="SimSun" w:hAnsi="SimSun" w:eastAsia="SimSun" w:cs="SimSun"/>
                        <w:sz w:val="21"/>
                        <w:szCs w:val="21"/>
                        <w:spacing w:val="-16"/>
                        <w:position w:val="4"/>
                      </w:rPr>
                      <w:t>Ⅲ</w:t>
                    </w:r>
                    <w:r>
                      <w:rPr>
                        <w:rFonts w:ascii="Times New Roman" w:hAnsi="Times New Roman" w:eastAsia="Times New Roman" w:cs="Times New Roman"/>
                        <w:sz w:val="21"/>
                        <w:szCs w:val="21"/>
                        <w:spacing w:val="-16"/>
                        <w:position w:val="4"/>
                      </w:rPr>
                      <w:t>A1</w:t>
                    </w:r>
                    <w:r>
                      <w:rPr>
                        <w:rFonts w:ascii="Times New Roman" w:hAnsi="Times New Roman" w:eastAsia="Times New Roman" w:cs="Times New Roman"/>
                        <w:sz w:val="21"/>
                        <w:szCs w:val="21"/>
                        <w:spacing w:val="3"/>
                        <w:position w:val="4"/>
                      </w:rPr>
                      <w:t xml:space="preserve">           </w:t>
                    </w:r>
                    <w:r>
                      <w:rPr>
                        <w:rFonts w:ascii="SimSun" w:hAnsi="SimSun" w:eastAsia="SimSun" w:cs="SimSun"/>
                        <w:sz w:val="21"/>
                        <w:szCs w:val="21"/>
                        <w:spacing w:val="-16"/>
                        <w:position w:val="4"/>
                      </w:rPr>
                      <w:t>仅有腹膜后淋巴结转移(细胞学或组织学证实)</w:t>
                    </w:r>
                  </w:p>
                  <w:p>
                    <w:pPr>
                      <w:ind w:left="619"/>
                      <w:spacing w:line="212" w:lineRule="auto"/>
                      <w:rPr>
                        <w:rFonts w:ascii="Times New Roman" w:hAnsi="Times New Roman" w:eastAsia="Times New Roman" w:cs="Times New Roman"/>
                        <w:sz w:val="21"/>
                        <w:szCs w:val="21"/>
                      </w:rPr>
                    </w:pPr>
                    <w:r>
                      <w:rPr>
                        <w:rFonts w:ascii="SimSun" w:hAnsi="SimSun" w:eastAsia="SimSun" w:cs="SimSun"/>
                        <w:sz w:val="21"/>
                        <w:szCs w:val="21"/>
                        <w:spacing w:val="-16"/>
                      </w:rPr>
                      <w:t>Ⅲ</w:t>
                    </w:r>
                    <w:r>
                      <w:rPr>
                        <w:rFonts w:ascii="Times New Roman" w:hAnsi="Times New Roman" w:eastAsia="Times New Roman" w:cs="Times New Roman"/>
                        <w:sz w:val="21"/>
                        <w:szCs w:val="21"/>
                        <w:spacing w:val="-16"/>
                      </w:rPr>
                      <w:t>A1(i)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6"/>
                      </w:rPr>
                      <w:t>淋巴结转移最大直径≤10</w:t>
                    </w:r>
                    <w:r>
                      <w:rPr>
                        <w:rFonts w:ascii="Times New Roman" w:hAnsi="Times New Roman" w:eastAsia="Times New Roman" w:cs="Times New Roman"/>
                        <w:sz w:val="21"/>
                        <w:szCs w:val="21"/>
                        <w:spacing w:val="-16"/>
                      </w:rPr>
                      <w:t>mm</w:t>
                    </w:r>
                  </w:p>
                  <w:p>
                    <w:pPr>
                      <w:ind w:left="619"/>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14"/>
                      </w:rPr>
                      <w:t>Ⅲ</w:t>
                    </w:r>
                    <w:r>
                      <w:rPr>
                        <w:rFonts w:ascii="Times New Roman" w:hAnsi="Times New Roman" w:eastAsia="Times New Roman" w:cs="Times New Roman"/>
                        <w:sz w:val="21"/>
                        <w:szCs w:val="21"/>
                        <w:spacing w:val="-14"/>
                      </w:rPr>
                      <w:t>A1(ii)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4"/>
                      </w:rPr>
                      <w:t>淋巴结转移最大直径&gt;10</w:t>
                    </w:r>
                    <w:r>
                      <w:rPr>
                        <w:rFonts w:ascii="Times New Roman" w:hAnsi="Times New Roman" w:eastAsia="Times New Roman" w:cs="Times New Roman"/>
                        <w:sz w:val="21"/>
                        <w:szCs w:val="21"/>
                        <w:spacing w:val="-14"/>
                      </w:rPr>
                      <w:t>mm</w:t>
                    </w:r>
                  </w:p>
                  <w:p>
                    <w:pPr>
                      <w:ind w:left="99"/>
                      <w:spacing w:before="100" w:line="218" w:lineRule="auto"/>
                      <w:rPr>
                        <w:rFonts w:ascii="SimSun" w:hAnsi="SimSun" w:eastAsia="SimSun" w:cs="SimSun"/>
                        <w:sz w:val="21"/>
                        <w:szCs w:val="21"/>
                      </w:rPr>
                    </w:pPr>
                    <w:r>
                      <w:rPr>
                        <w:rFonts w:ascii="SimSun" w:hAnsi="SimSun" w:eastAsia="SimSun" w:cs="SimSun"/>
                        <w:sz w:val="15"/>
                        <w:szCs w:val="15"/>
                        <w:spacing w:val="-17"/>
                        <w:w w:val="98"/>
                      </w:rPr>
                      <w:t>Ⅲ</w:t>
                    </w:r>
                    <w:r>
                      <w:rPr>
                        <w:rFonts w:ascii="SimSun" w:hAnsi="SimSun" w:eastAsia="SimSun" w:cs="SimSun"/>
                        <w:sz w:val="15"/>
                        <w:szCs w:val="15"/>
                        <w:spacing w:val="-50"/>
                      </w:rPr>
                      <w:t xml:space="preserve"> </w:t>
                    </w:r>
                    <w:r>
                      <w:rPr>
                        <w:rFonts w:ascii="Times New Roman" w:hAnsi="Times New Roman" w:eastAsia="Times New Roman" w:cs="Times New Roman"/>
                        <w:sz w:val="15"/>
                        <w:szCs w:val="15"/>
                        <w:spacing w:val="-17"/>
                        <w:w w:val="98"/>
                      </w:rPr>
                      <w:t>A2</w:t>
                    </w:r>
                    <w:r>
                      <w:rPr>
                        <w:rFonts w:ascii="Times New Roman" w:hAnsi="Times New Roman" w:eastAsia="Times New Roman" w:cs="Times New Roman"/>
                        <w:sz w:val="15"/>
                        <w:szCs w:val="15"/>
                      </w:rPr>
                      <w:t xml:space="preserve">                          </w:t>
                    </w:r>
                    <w:r>
                      <w:rPr>
                        <w:rFonts w:ascii="SimSun" w:hAnsi="SimSun" w:eastAsia="SimSun" w:cs="SimSun"/>
                        <w:sz w:val="21"/>
                        <w:szCs w:val="21"/>
                        <w:spacing w:val="-17"/>
                        <w:w w:val="98"/>
                      </w:rPr>
                      <w:t>显微镜下盆腔外腹膜受累，伴或不伴腹膜</w:t>
                    </w:r>
                    <w:r>
                      <w:rPr>
                        <w:rFonts w:ascii="SimSun" w:hAnsi="SimSun" w:eastAsia="SimSun" w:cs="SimSun"/>
                        <w:sz w:val="21"/>
                        <w:szCs w:val="21"/>
                        <w:spacing w:val="-18"/>
                        <w:w w:val="98"/>
                      </w:rPr>
                      <w:t>后淋巴结转移</w:t>
                    </w:r>
                  </w:p>
                  <w:p>
                    <w:pPr>
                      <w:ind w:left="219"/>
                      <w:spacing w:before="70" w:line="200" w:lineRule="auto"/>
                      <w:rPr>
                        <w:rFonts w:ascii="SimSun" w:hAnsi="SimSun" w:eastAsia="SimSun" w:cs="SimSun"/>
                        <w:sz w:val="21"/>
                        <w:szCs w:val="21"/>
                      </w:rPr>
                    </w:pPr>
                    <w:r>
                      <w:rPr>
                        <w:rFonts w:ascii="SimSun" w:hAnsi="SimSun" w:eastAsia="SimSun" w:cs="SimSun"/>
                        <w:sz w:val="18"/>
                        <w:szCs w:val="18"/>
                        <w:spacing w:val="-18"/>
                        <w:w w:val="98"/>
                      </w:rPr>
                      <w:t>Ⅲ</w:t>
                    </w:r>
                    <w:r>
                      <w:rPr>
                        <w:rFonts w:ascii="Times New Roman" w:hAnsi="Times New Roman" w:eastAsia="Times New Roman" w:cs="Times New Roman"/>
                        <w:sz w:val="25"/>
                        <w:szCs w:val="25"/>
                        <w:spacing w:val="-18"/>
                        <w:w w:val="98"/>
                      </w:rPr>
                      <w:t>B</w:t>
                    </w:r>
                    <w:r>
                      <w:rPr>
                        <w:rFonts w:ascii="Times New Roman" w:hAnsi="Times New Roman" w:eastAsia="Times New Roman" w:cs="Times New Roman"/>
                        <w:sz w:val="25"/>
                        <w:szCs w:val="25"/>
                        <w:spacing w:val="3"/>
                      </w:rPr>
                      <w:t xml:space="preserve">              </w:t>
                    </w:r>
                    <w:r>
                      <w:rPr>
                        <w:rFonts w:ascii="SimSun" w:hAnsi="SimSun" w:eastAsia="SimSun" w:cs="SimSun"/>
                        <w:sz w:val="21"/>
                        <w:szCs w:val="21"/>
                        <w:spacing w:val="-18"/>
                        <w:w w:val="98"/>
                      </w:rPr>
                      <w:t>肉眼盆腔外腹膜转移，病灶最大直径≤2cm,伴或不伴腹膜后淋巴结转移</w:t>
                    </w:r>
                  </w:p>
                  <w:p>
                    <w:pPr>
                      <w:ind w:left="1428" w:right="20" w:hanging="1209"/>
                      <w:spacing w:before="54" w:line="238" w:lineRule="auto"/>
                      <w:rPr>
                        <w:rFonts w:ascii="SimSun" w:hAnsi="SimSun" w:eastAsia="SimSun" w:cs="SimSun"/>
                        <w:sz w:val="21"/>
                        <w:szCs w:val="21"/>
                      </w:rPr>
                    </w:pPr>
                    <w:r>
                      <w:rPr>
                        <w:rFonts w:ascii="SimSun" w:hAnsi="SimSun" w:eastAsia="SimSun" w:cs="SimSun"/>
                        <w:sz w:val="21"/>
                        <w:szCs w:val="21"/>
                        <w:spacing w:val="-19"/>
                        <w:position w:val="2"/>
                      </w:rPr>
                      <w:t>Ⅲ</w:t>
                    </w:r>
                    <w:r>
                      <w:rPr>
                        <w:rFonts w:ascii="Times New Roman" w:hAnsi="Times New Roman" w:eastAsia="Times New Roman" w:cs="Times New Roman"/>
                        <w:sz w:val="21"/>
                        <w:szCs w:val="21"/>
                        <w:spacing w:val="-19"/>
                        <w:position w:val="2"/>
                      </w:rPr>
                      <w:t>C</w:t>
                    </w:r>
                    <w:r>
                      <w:rPr>
                        <w:rFonts w:ascii="Times New Roman" w:hAnsi="Times New Roman" w:eastAsia="Times New Roman" w:cs="Times New Roman"/>
                        <w:sz w:val="21"/>
                        <w:szCs w:val="21"/>
                        <w:position w:val="2"/>
                      </w:rPr>
                      <w:t xml:space="preserve">                 </w:t>
                    </w:r>
                    <w:r>
                      <w:rPr>
                        <w:rFonts w:ascii="SimSun" w:hAnsi="SimSun" w:eastAsia="SimSun" w:cs="SimSun"/>
                        <w:sz w:val="21"/>
                        <w:szCs w:val="21"/>
                        <w:spacing w:val="-19"/>
                      </w:rPr>
                      <w:t>肉眼盆腔外腹膜转移，病灶最大直径&gt;2cm,伴或不伴腹膜后淋巴结转移(包括肿瘤蔓延至</w:t>
                    </w:r>
                    <w:r>
                      <w:rPr>
                        <w:rFonts w:ascii="SimSun" w:hAnsi="SimSun" w:eastAsia="SimSun" w:cs="SimSun"/>
                        <w:sz w:val="21"/>
                        <w:szCs w:val="21"/>
                        <w:spacing w:val="13"/>
                      </w:rPr>
                      <w:t xml:space="preserve"> </w:t>
                    </w:r>
                    <w:r>
                      <w:rPr>
                        <w:rFonts w:ascii="SimSun" w:hAnsi="SimSun" w:eastAsia="SimSun" w:cs="SimSun"/>
                        <w:sz w:val="21"/>
                        <w:szCs w:val="21"/>
                        <w:spacing w:val="-19"/>
                        <w:w w:val="97"/>
                      </w:rPr>
                      <w:t>肝包膜和脾，但未转移到脏器实质)</w:t>
                    </w:r>
                  </w:p>
                  <w:p>
                    <w:pPr>
                      <w:ind w:left="29"/>
                      <w:spacing w:before="51" w:line="219" w:lineRule="auto"/>
                      <w:rPr>
                        <w:rFonts w:ascii="SimSun" w:hAnsi="SimSun" w:eastAsia="SimSun" w:cs="SimSun"/>
                        <w:sz w:val="21"/>
                        <w:szCs w:val="21"/>
                      </w:rPr>
                    </w:pPr>
                    <w:r>
                      <w:rPr>
                        <w:rFonts w:ascii="SimSun" w:hAnsi="SimSun" w:eastAsia="SimSun" w:cs="SimSun"/>
                        <w:sz w:val="21"/>
                        <w:szCs w:val="21"/>
                        <w:spacing w:val="-17"/>
                      </w:rPr>
                      <w:t>IV期</w:t>
                    </w:r>
                    <w:r>
                      <w:rPr>
                        <w:rFonts w:ascii="SimSun" w:hAnsi="SimSun" w:eastAsia="SimSun" w:cs="SimSun"/>
                        <w:sz w:val="21"/>
                        <w:szCs w:val="21"/>
                        <w:spacing w:val="73"/>
                      </w:rPr>
                      <w:t xml:space="preserve"> </w:t>
                    </w:r>
                    <w:r>
                      <w:rPr>
                        <w:rFonts w:ascii="SimSun" w:hAnsi="SimSun" w:eastAsia="SimSun" w:cs="SimSun"/>
                        <w:sz w:val="21"/>
                        <w:szCs w:val="21"/>
                        <w:spacing w:val="-17"/>
                      </w:rPr>
                      <w:t>超出腹腔外的远处转移</w:t>
                    </w:r>
                  </w:p>
                  <w:p>
                    <w:pPr>
                      <w:ind w:left="219"/>
                      <w:spacing w:before="51" w:line="219" w:lineRule="auto"/>
                      <w:rPr>
                        <w:rFonts w:ascii="SimSun" w:hAnsi="SimSun" w:eastAsia="SimSun" w:cs="SimSun"/>
                        <w:sz w:val="21"/>
                        <w:szCs w:val="21"/>
                      </w:rPr>
                    </w:pPr>
                    <w:r>
                      <w:rPr>
                        <w:rFonts w:ascii="Times New Roman" w:hAnsi="Times New Roman" w:eastAsia="Times New Roman" w:cs="Times New Roman"/>
                        <w:sz w:val="18"/>
                        <w:szCs w:val="18"/>
                        <w:spacing w:val="-16"/>
                      </w:rPr>
                      <w:t>IVA</w:t>
                    </w:r>
                    <w:r>
                      <w:rPr>
                        <w:rFonts w:ascii="Times New Roman" w:hAnsi="Times New Roman" w:eastAsia="Times New Roman" w:cs="Times New Roman"/>
                        <w:sz w:val="18"/>
                        <w:szCs w:val="18"/>
                      </w:rPr>
                      <w:t xml:space="preserve">                    </w:t>
                    </w:r>
                    <w:r>
                      <w:rPr>
                        <w:rFonts w:ascii="SimSun" w:hAnsi="SimSun" w:eastAsia="SimSun" w:cs="SimSun"/>
                        <w:sz w:val="21"/>
                        <w:szCs w:val="21"/>
                        <w:spacing w:val="-16"/>
                      </w:rPr>
                      <w:t>胸腔积液细胞学阳性</w:t>
                    </w:r>
                  </w:p>
                  <w:p>
                    <w:pPr>
                      <w:ind w:left="219"/>
                      <w:spacing w:before="69" w:line="218" w:lineRule="auto"/>
                      <w:rPr>
                        <w:rFonts w:ascii="SimSun" w:hAnsi="SimSun" w:eastAsia="SimSun" w:cs="SimSun"/>
                        <w:sz w:val="21"/>
                        <w:szCs w:val="21"/>
                      </w:rPr>
                    </w:pPr>
                    <w:r>
                      <w:rPr>
                        <w:rFonts w:ascii="Times New Roman" w:hAnsi="Times New Roman" w:eastAsia="Times New Roman" w:cs="Times New Roman"/>
                        <w:sz w:val="18"/>
                        <w:szCs w:val="18"/>
                        <w:spacing w:val="-18"/>
                      </w:rPr>
                      <w:t>IVB</w:t>
                    </w:r>
                    <w:r>
                      <w:rPr>
                        <w:rFonts w:ascii="Times New Roman" w:hAnsi="Times New Roman" w:eastAsia="Times New Roman" w:cs="Times New Roman"/>
                        <w:sz w:val="18"/>
                        <w:szCs w:val="18"/>
                      </w:rPr>
                      <w:t xml:space="preserve">                    </w:t>
                    </w:r>
                    <w:r>
                      <w:rPr>
                        <w:rFonts w:ascii="SimSun" w:hAnsi="SimSun" w:eastAsia="SimSun" w:cs="SimSun"/>
                        <w:sz w:val="21"/>
                        <w:szCs w:val="21"/>
                        <w:spacing w:val="-18"/>
                      </w:rPr>
                      <w:t>腹膜外器官实质转移(包括肝实质转移和腹股沟淋巴结和腹腔外淋巴结转移)</w:t>
                    </w:r>
                  </w:p>
                </w:txbxContent>
              </v:textbox>
            </v:shape>
            <v:shape id="_x0000_s166" style="position:absolute;left:19;top:3709;width:9120;height:10;" filled="false" stroked="false" type="#_x0000_t75">
              <v:imagedata o:title="" r:id="rId364"/>
            </v:shape>
          </v:group>
        </w:pict>
      </w:r>
    </w:p>
    <w:p>
      <w:pPr>
        <w:spacing w:line="254" w:lineRule="auto"/>
        <w:rPr>
          <w:rFonts w:ascii="Arial"/>
          <w:sz w:val="21"/>
        </w:rPr>
      </w:pPr>
      <w:r/>
    </w:p>
    <w:p>
      <w:pPr>
        <w:ind w:left="1407"/>
        <w:spacing w:before="69" w:line="222" w:lineRule="auto"/>
        <w:rPr>
          <w:rFonts w:ascii="SimHei" w:hAnsi="SimHei" w:eastAsia="SimHei" w:cs="SimHei"/>
          <w:sz w:val="21"/>
          <w:szCs w:val="21"/>
        </w:rPr>
      </w:pPr>
      <w:r>
        <w:rPr>
          <w:rFonts w:ascii="SimHei" w:hAnsi="SimHei" w:eastAsia="SimHei" w:cs="SimHei"/>
          <w:sz w:val="21"/>
          <w:szCs w:val="21"/>
          <w:b/>
          <w:bCs/>
          <w:color w:val="0078C9"/>
          <w:spacing w:val="-3"/>
        </w:rPr>
        <w:t>【临床表现】</w:t>
      </w:r>
    </w:p>
    <w:p>
      <w:pPr>
        <w:ind w:left="1119" w:firstLine="390"/>
        <w:spacing w:before="92" w:line="292" w:lineRule="auto"/>
        <w:jc w:val="both"/>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rPr>
        <w:t>良性肿瘤</w:t>
      </w:r>
      <w:r>
        <w:rPr>
          <w:rFonts w:ascii="SimSun" w:hAnsi="SimSun" w:eastAsia="SimSun" w:cs="SimSun"/>
          <w:sz w:val="21"/>
          <w:szCs w:val="21"/>
          <w:spacing w:val="86"/>
        </w:rPr>
        <w:t xml:space="preserve"> </w:t>
      </w:r>
      <w:r>
        <w:rPr>
          <w:rFonts w:ascii="SimSun" w:hAnsi="SimSun" w:eastAsia="SimSun" w:cs="SimSun"/>
          <w:sz w:val="21"/>
          <w:szCs w:val="21"/>
        </w:rPr>
        <w:t>肿瘤较小时多无症状，常在妇科检查时偶然发现。肿瘤增大时，感腹胀或腹部扪</w:t>
      </w:r>
      <w:r>
        <w:rPr>
          <w:rFonts w:ascii="SimSun" w:hAnsi="SimSun" w:eastAsia="SimSun" w:cs="SimSun"/>
          <w:sz w:val="21"/>
          <w:szCs w:val="21"/>
        </w:rPr>
        <w:t xml:space="preserve"> </w:t>
      </w:r>
      <w:r>
        <w:rPr>
          <w:rFonts w:ascii="SimSun" w:hAnsi="SimSun" w:eastAsia="SimSun" w:cs="SimSun"/>
          <w:sz w:val="21"/>
          <w:szCs w:val="21"/>
          <w:spacing w:val="-12"/>
        </w:rPr>
        <w:t>及肿块。肿瘤长大占满盆、腹腔时，可出现尿频、便秘、气急、心悸等压迫症状。检查</w:t>
      </w:r>
      <w:r>
        <w:rPr>
          <w:rFonts w:ascii="SimSun" w:hAnsi="SimSun" w:eastAsia="SimSun" w:cs="SimSun"/>
          <w:sz w:val="21"/>
          <w:szCs w:val="21"/>
          <w:spacing w:val="-13"/>
        </w:rPr>
        <w:t>见腹部膨隆，叩诊</w:t>
      </w:r>
      <w:r>
        <w:rPr>
          <w:rFonts w:ascii="SimSun" w:hAnsi="SimSun" w:eastAsia="SimSun" w:cs="SimSun"/>
          <w:sz w:val="21"/>
          <w:szCs w:val="21"/>
        </w:rPr>
        <w:t xml:space="preserve"> </w:t>
      </w:r>
      <w:r>
        <w:rPr>
          <w:rFonts w:ascii="SimSun" w:hAnsi="SimSun" w:eastAsia="SimSun" w:cs="SimSun"/>
          <w:sz w:val="21"/>
          <w:szCs w:val="21"/>
          <w:spacing w:val="-1"/>
        </w:rPr>
        <w:t>实音，无移动性浊音。双合诊和三合诊检查可在子宫一侧或双</w:t>
      </w:r>
      <w:r>
        <w:rPr>
          <w:rFonts w:ascii="SimSun" w:hAnsi="SimSun" w:eastAsia="SimSun" w:cs="SimSun"/>
          <w:sz w:val="21"/>
          <w:szCs w:val="21"/>
          <w:spacing w:val="-2"/>
        </w:rPr>
        <w:t>侧触及圆形或类圆形肿块，多为囊性，</w:t>
      </w:r>
      <w:r>
        <w:rPr>
          <w:rFonts w:ascii="SimSun" w:hAnsi="SimSun" w:eastAsia="SimSun" w:cs="SimSun"/>
          <w:sz w:val="21"/>
          <w:szCs w:val="21"/>
        </w:rPr>
        <w:t xml:space="preserve"> </w:t>
      </w:r>
      <w:r>
        <w:rPr>
          <w:rFonts w:ascii="SimSun" w:hAnsi="SimSun" w:eastAsia="SimSun" w:cs="SimSun"/>
          <w:sz w:val="21"/>
          <w:szCs w:val="21"/>
          <w:spacing w:val="-14"/>
        </w:rPr>
        <w:t>表面光滑，活动，与子宫无粘连。</w:t>
      </w:r>
    </w:p>
    <w:p>
      <w:pPr>
        <w:ind w:left="1119" w:right="5" w:firstLine="390"/>
        <w:spacing w:before="108" w:line="297"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9"/>
        </w:rPr>
        <w:t xml:space="preserve">  </w:t>
      </w:r>
      <w:r>
        <w:rPr>
          <w:rFonts w:ascii="SimSun" w:hAnsi="SimSun" w:eastAsia="SimSun" w:cs="SimSun"/>
          <w:sz w:val="21"/>
          <w:szCs w:val="21"/>
          <w:b/>
          <w:bCs/>
          <w:spacing w:val="2"/>
        </w:rPr>
        <w:t>恶性肿瘤</w:t>
      </w:r>
      <w:r>
        <w:rPr>
          <w:rFonts w:ascii="SimSun" w:hAnsi="SimSun" w:eastAsia="SimSun" w:cs="SimSun"/>
          <w:sz w:val="21"/>
          <w:szCs w:val="21"/>
          <w:spacing w:val="77"/>
        </w:rPr>
        <w:t xml:space="preserve"> </w:t>
      </w:r>
      <w:r>
        <w:rPr>
          <w:rFonts w:ascii="SimSun" w:hAnsi="SimSun" w:eastAsia="SimSun" w:cs="SimSun"/>
          <w:sz w:val="21"/>
          <w:szCs w:val="21"/>
          <w:spacing w:val="2"/>
        </w:rPr>
        <w:t>早期常无症状。晚期主要症状为腹胀、腹部肿块、腹腔积液及其他消化道症状；</w:t>
      </w:r>
      <w:r>
        <w:rPr>
          <w:rFonts w:ascii="SimSun" w:hAnsi="SimSun" w:eastAsia="SimSun" w:cs="SimSun"/>
          <w:sz w:val="21"/>
          <w:szCs w:val="21"/>
        </w:rPr>
        <w:t xml:space="preserve"> </w:t>
      </w:r>
      <w:r>
        <w:rPr>
          <w:rFonts w:ascii="SimSun" w:hAnsi="SimSun" w:eastAsia="SimSun" w:cs="SimSun"/>
          <w:sz w:val="21"/>
          <w:szCs w:val="21"/>
          <w:spacing w:val="7"/>
        </w:rPr>
        <w:t>部分患者可有消瘦、贫血等恶病质表现；功能性肿瘤可出</w:t>
      </w:r>
      <w:r>
        <w:rPr>
          <w:rFonts w:ascii="SimSun" w:hAnsi="SimSun" w:eastAsia="SimSun" w:cs="SimSun"/>
          <w:sz w:val="21"/>
          <w:szCs w:val="21"/>
          <w:spacing w:val="6"/>
        </w:rPr>
        <w:t>现不规则阴道流血或绝经后出血。妇科</w:t>
      </w:r>
      <w:r>
        <w:rPr>
          <w:rFonts w:ascii="SimSun" w:hAnsi="SimSun" w:eastAsia="SimSun" w:cs="SimSun"/>
          <w:sz w:val="21"/>
          <w:szCs w:val="21"/>
        </w:rPr>
        <w:t xml:space="preserve"> </w:t>
      </w:r>
      <w:r>
        <w:rPr>
          <w:rFonts w:ascii="SimSun" w:hAnsi="SimSun" w:eastAsia="SimSun" w:cs="SimSun"/>
          <w:sz w:val="21"/>
          <w:szCs w:val="21"/>
          <w:spacing w:val="2"/>
        </w:rPr>
        <w:t>检查可扪及肿块多为双侧，实性或囊实性，表面凹凸不平，活</w:t>
      </w:r>
      <w:r>
        <w:rPr>
          <w:rFonts w:ascii="SimSun" w:hAnsi="SimSun" w:eastAsia="SimSun" w:cs="SimSun"/>
          <w:sz w:val="21"/>
          <w:szCs w:val="21"/>
          <w:spacing w:val="1"/>
        </w:rPr>
        <w:t>动差，常伴有腹腔积液。三合诊检查</w:t>
      </w:r>
      <w:r>
        <w:rPr>
          <w:rFonts w:ascii="SimSun" w:hAnsi="SimSun" w:eastAsia="SimSun" w:cs="SimSun"/>
          <w:sz w:val="21"/>
          <w:szCs w:val="21"/>
        </w:rPr>
        <w:t xml:space="preserve"> </w:t>
      </w:r>
      <w:r>
        <w:rPr>
          <w:rFonts w:ascii="SimSun" w:hAnsi="SimSun" w:eastAsia="SimSun" w:cs="SimSun"/>
          <w:sz w:val="21"/>
          <w:szCs w:val="21"/>
          <w:spacing w:val="7"/>
        </w:rPr>
        <w:t>可在直肠子宫陷凹处触及质硬结节或肿块。有时可扪及上腹部肿块，及腹股沟、腋</w:t>
      </w:r>
      <w:r>
        <w:rPr>
          <w:rFonts w:ascii="SimSun" w:hAnsi="SimSun" w:eastAsia="SimSun" w:cs="SimSun"/>
          <w:sz w:val="21"/>
          <w:szCs w:val="21"/>
          <w:spacing w:val="6"/>
        </w:rPr>
        <w:t>下或锁骨上肿</w:t>
      </w:r>
      <w:r>
        <w:rPr>
          <w:rFonts w:ascii="SimSun" w:hAnsi="SimSun" w:eastAsia="SimSun" w:cs="SimSun"/>
          <w:sz w:val="21"/>
          <w:szCs w:val="21"/>
        </w:rPr>
        <w:t xml:space="preserve"> </w:t>
      </w:r>
      <w:r>
        <w:rPr>
          <w:rFonts w:ascii="SimSun" w:hAnsi="SimSun" w:eastAsia="SimSun" w:cs="SimSun"/>
          <w:sz w:val="21"/>
          <w:szCs w:val="21"/>
          <w:spacing w:val="2"/>
        </w:rPr>
        <w:t>大的淋巴结。</w:t>
      </w:r>
    </w:p>
    <w:p>
      <w:pPr>
        <w:ind w:left="1407"/>
        <w:spacing w:before="119" w:line="221" w:lineRule="auto"/>
        <w:rPr>
          <w:rFonts w:ascii="SimHei" w:hAnsi="SimHei" w:eastAsia="SimHei" w:cs="SimHei"/>
          <w:sz w:val="21"/>
          <w:szCs w:val="21"/>
        </w:rPr>
      </w:pPr>
      <w:r>
        <w:rPr>
          <w:rFonts w:ascii="SimHei" w:hAnsi="SimHei" w:eastAsia="SimHei" w:cs="SimHei"/>
          <w:sz w:val="21"/>
          <w:szCs w:val="21"/>
          <w:b/>
          <w:bCs/>
          <w:color w:val="0091E6"/>
          <w:spacing w:val="-7"/>
        </w:rPr>
        <w:t>【并发症】</w:t>
      </w:r>
    </w:p>
    <w:p>
      <w:pPr>
        <w:ind w:right="92"/>
        <w:spacing w:before="74" w:line="384" w:lineRule="exact"/>
        <w:jc w:val="right"/>
        <w:rPr>
          <w:rFonts w:ascii="FangSong" w:hAnsi="FangSong" w:eastAsia="FangSong" w:cs="FangSong"/>
          <w:sz w:val="21"/>
          <w:szCs w:val="21"/>
        </w:rPr>
      </w:pPr>
      <w:r>
        <w:rPr>
          <w:rFonts w:ascii="Times New Roman" w:hAnsi="Times New Roman" w:eastAsia="Times New Roman" w:cs="Times New Roman"/>
          <w:sz w:val="21"/>
          <w:szCs w:val="21"/>
          <w:b/>
          <w:bCs/>
          <w:spacing w:val="-2"/>
          <w:position w:val="13"/>
        </w:rPr>
        <w:t>1.</w:t>
      </w:r>
      <w:r>
        <w:rPr>
          <w:rFonts w:ascii="Times New Roman" w:hAnsi="Times New Roman" w:eastAsia="Times New Roman" w:cs="Times New Roman"/>
          <w:sz w:val="21"/>
          <w:szCs w:val="21"/>
          <w:spacing w:val="21"/>
          <w:position w:val="13"/>
        </w:rPr>
        <w:t xml:space="preserve">  </w:t>
      </w:r>
      <w:r>
        <w:rPr>
          <w:rFonts w:ascii="FangSong" w:hAnsi="FangSong" w:eastAsia="FangSong" w:cs="FangSong"/>
          <w:sz w:val="21"/>
          <w:szCs w:val="21"/>
          <w:b/>
          <w:bCs/>
          <w:spacing w:val="-2"/>
          <w:position w:val="13"/>
        </w:rPr>
        <w:t>蒂扭转</w:t>
      </w:r>
      <w:r>
        <w:rPr>
          <w:rFonts w:ascii="FangSong" w:hAnsi="FangSong" w:eastAsia="FangSong" w:cs="FangSong"/>
          <w:sz w:val="21"/>
          <w:szCs w:val="21"/>
          <w:spacing w:val="71"/>
          <w:position w:val="13"/>
        </w:rPr>
        <w:t xml:space="preserve"> </w:t>
      </w:r>
      <w:r>
        <w:rPr>
          <w:rFonts w:ascii="FangSong" w:hAnsi="FangSong" w:eastAsia="FangSong" w:cs="FangSong"/>
          <w:sz w:val="21"/>
          <w:szCs w:val="21"/>
          <w:spacing w:val="-2"/>
          <w:position w:val="13"/>
        </w:rPr>
        <w:t>为常见的妇科急腹症，约10%卵巢肿瘤可发生蒂扭转。好发于瘤蒂较长、中等大、活</w:t>
      </w:r>
    </w:p>
    <w:p>
      <w:pPr>
        <w:ind w:right="50"/>
        <w:spacing w:before="1" w:line="219" w:lineRule="auto"/>
        <w:jc w:val="right"/>
        <w:rPr>
          <w:rFonts w:ascii="FangSong" w:hAnsi="FangSong" w:eastAsia="FangSong" w:cs="FangSong"/>
          <w:sz w:val="21"/>
          <w:szCs w:val="21"/>
        </w:rPr>
      </w:pPr>
      <w:r>
        <w:rPr>
          <w:rFonts w:ascii="FangSong" w:hAnsi="FangSong" w:eastAsia="FangSong" w:cs="FangSong"/>
          <w:sz w:val="21"/>
          <w:szCs w:val="21"/>
          <w:spacing w:val="-7"/>
        </w:rPr>
        <w:t>动度良好、重心偏于一侧的肿瘤，如成熟畸胎瘤。常在体位突然改变，或妊娠期、产褥期</w:t>
      </w:r>
      <w:r>
        <w:rPr>
          <w:rFonts w:ascii="FangSong" w:hAnsi="FangSong" w:eastAsia="FangSong" w:cs="FangSong"/>
          <w:sz w:val="21"/>
          <w:szCs w:val="21"/>
          <w:spacing w:val="-8"/>
        </w:rPr>
        <w:t>子宫大小、位</w:t>
      </w:r>
    </w:p>
    <w:p>
      <w:pPr>
        <w:sectPr>
          <w:footerReference w:type="default" r:id="rId60"/>
          <w:pgSz w:w="11900" w:h="16840"/>
          <w:pgMar w:top="400" w:right="830" w:bottom="400" w:left="770" w:header="0" w:footer="0" w:gutter="0"/>
        </w:sectPr>
        <w:rPr/>
      </w:pPr>
    </w:p>
    <w:p>
      <w:pPr>
        <w:spacing w:line="393" w:lineRule="auto"/>
        <w:rPr>
          <w:rFonts w:ascii="Arial"/>
          <w:sz w:val="21"/>
        </w:rPr>
      </w:pPr>
      <w:r/>
    </w:p>
    <w:p>
      <w:pPr>
        <w:ind w:right="50"/>
        <w:spacing w:before="68" w:line="221" w:lineRule="auto"/>
        <w:jc w:val="right"/>
        <w:rPr>
          <w:rFonts w:ascii="SimSun" w:hAnsi="SimSun" w:eastAsia="SimSun" w:cs="SimSun"/>
          <w:sz w:val="21"/>
          <w:szCs w:val="21"/>
        </w:rPr>
      </w:pPr>
      <w:r>
        <w:rPr>
          <w:rFonts w:ascii="SimHei" w:hAnsi="SimHei" w:eastAsia="SimHei" w:cs="SimHei"/>
          <w:sz w:val="21"/>
          <w:szCs w:val="21"/>
          <w:b/>
          <w:bCs/>
          <w:color w:val="0687D2"/>
          <w:spacing w:val="-21"/>
        </w:rPr>
        <w:t>第二十七章</w:t>
      </w:r>
      <w:r>
        <w:rPr>
          <w:rFonts w:ascii="SimHei" w:hAnsi="SimHei" w:eastAsia="SimHei" w:cs="SimHei"/>
          <w:sz w:val="21"/>
          <w:szCs w:val="21"/>
          <w:color w:val="0687D2"/>
          <w:spacing w:val="82"/>
        </w:rPr>
        <w:t xml:space="preserve"> </w:t>
      </w:r>
      <w:r>
        <w:rPr>
          <w:rFonts w:ascii="SimHei" w:hAnsi="SimHei" w:eastAsia="SimHei" w:cs="SimHei"/>
          <w:sz w:val="21"/>
          <w:szCs w:val="21"/>
          <w:b/>
          <w:bCs/>
          <w:color w:val="0687D2"/>
          <w:spacing w:val="-21"/>
        </w:rPr>
        <w:t>卵巢肿瘤、输卵管肿瘤及原发性腹膜癌</w:t>
      </w:r>
      <w:r>
        <w:rPr>
          <w:rFonts w:ascii="SimHei" w:hAnsi="SimHei" w:eastAsia="SimHei" w:cs="SimHei"/>
          <w:sz w:val="21"/>
          <w:szCs w:val="21"/>
          <w:color w:val="0687D2"/>
          <w:spacing w:val="12"/>
        </w:rPr>
        <w:t xml:space="preserve">      </w:t>
      </w:r>
      <w:r>
        <w:rPr>
          <w:rFonts w:ascii="SimSun" w:hAnsi="SimSun" w:eastAsia="SimSun" w:cs="SimSun"/>
          <w:sz w:val="21"/>
          <w:szCs w:val="21"/>
          <w:b/>
          <w:bCs/>
          <w:color w:val="0083DB"/>
          <w:spacing w:val="-21"/>
        </w:rPr>
        <w:t>315</w:t>
      </w:r>
    </w:p>
    <w:p>
      <w:pPr>
        <w:rPr/>
      </w:pPr>
      <w:r/>
    </w:p>
    <w:p>
      <w:pPr>
        <w:spacing w:line="151" w:lineRule="exact"/>
        <w:rPr/>
      </w:pPr>
      <w:r/>
    </w:p>
    <w:p>
      <w:pPr>
        <w:sectPr>
          <w:pgSz w:w="11900" w:h="16840"/>
          <w:pgMar w:top="400" w:right="780" w:bottom="400" w:left="840" w:header="0" w:footer="0" w:gutter="0"/>
          <w:cols w:equalWidth="0" w:num="1">
            <w:col w:w="10280" w:space="0"/>
          </w:cols>
        </w:sectPr>
        <w:rPr/>
      </w:pPr>
    </w:p>
    <w:p>
      <w:pPr>
        <w:ind w:right="184"/>
        <w:spacing w:before="6" w:line="296" w:lineRule="auto"/>
        <w:jc w:val="both"/>
        <w:rPr>
          <w:rFonts w:ascii="SimSun" w:hAnsi="SimSun" w:eastAsia="SimSun" w:cs="SimSun"/>
          <w:sz w:val="21"/>
          <w:szCs w:val="21"/>
        </w:rPr>
      </w:pPr>
      <w:r>
        <w:rPr>
          <w:rFonts w:ascii="SimSun" w:hAnsi="SimSun" w:eastAsia="SimSun" w:cs="SimSun"/>
          <w:sz w:val="21"/>
          <w:szCs w:val="21"/>
          <w:spacing w:val="9"/>
        </w:rPr>
        <w:t>置改变时发生蒂扭转(图27-1)。卵巢肿瘤扭</w:t>
      </w:r>
      <w:r>
        <w:rPr>
          <w:rFonts w:ascii="SimSun" w:hAnsi="SimSun" w:eastAsia="SimSun" w:cs="SimSun"/>
          <w:sz w:val="21"/>
          <w:szCs w:val="21"/>
          <w:spacing w:val="4"/>
        </w:rPr>
        <w:t xml:space="preserve">  </w:t>
      </w:r>
      <w:r>
        <w:rPr>
          <w:rFonts w:ascii="SimSun" w:hAnsi="SimSun" w:eastAsia="SimSun" w:cs="SimSun"/>
          <w:sz w:val="21"/>
          <w:szCs w:val="21"/>
          <w:spacing w:val="-1"/>
        </w:rPr>
        <w:t>转的蒂由骨盆漏斗韧带、卵巢固有韧带和输卵</w:t>
      </w:r>
      <w:r>
        <w:rPr>
          <w:rFonts w:ascii="SimSun" w:hAnsi="SimSun" w:eastAsia="SimSun" w:cs="SimSun"/>
          <w:sz w:val="21"/>
          <w:szCs w:val="21"/>
          <w:spacing w:val="4"/>
        </w:rPr>
        <w:t xml:space="preserve">  </w:t>
      </w:r>
      <w:r>
        <w:rPr>
          <w:rFonts w:ascii="SimSun" w:hAnsi="SimSun" w:eastAsia="SimSun" w:cs="SimSun"/>
          <w:sz w:val="21"/>
          <w:szCs w:val="21"/>
          <w:spacing w:val="4"/>
        </w:rPr>
        <w:t>管组成。发生急性扭转后，因静脉回流受阻，</w:t>
      </w:r>
      <w:r>
        <w:rPr>
          <w:rFonts w:ascii="SimSun" w:hAnsi="SimSun" w:eastAsia="SimSun" w:cs="SimSun"/>
          <w:sz w:val="21"/>
          <w:szCs w:val="21"/>
          <w:spacing w:val="13"/>
        </w:rPr>
        <w:t xml:space="preserve"> </w:t>
      </w:r>
      <w:r>
        <w:rPr>
          <w:rFonts w:ascii="SimSun" w:hAnsi="SimSun" w:eastAsia="SimSun" w:cs="SimSun"/>
          <w:sz w:val="21"/>
          <w:szCs w:val="21"/>
          <w:spacing w:val="-1"/>
        </w:rPr>
        <w:t>瘤内充血或血管破裂致瘤内出血，导致瘤体迅</w:t>
      </w:r>
      <w:r>
        <w:rPr>
          <w:rFonts w:ascii="SimSun" w:hAnsi="SimSun" w:eastAsia="SimSun" w:cs="SimSun"/>
          <w:sz w:val="21"/>
          <w:szCs w:val="21"/>
          <w:spacing w:val="5"/>
        </w:rPr>
        <w:t xml:space="preserve">  </w:t>
      </w:r>
      <w:r>
        <w:rPr>
          <w:rFonts w:ascii="SimSun" w:hAnsi="SimSun" w:eastAsia="SimSun" w:cs="SimSun"/>
          <w:sz w:val="21"/>
          <w:szCs w:val="21"/>
          <w:spacing w:val="4"/>
        </w:rPr>
        <w:t>速增大。若动脉血流受阻，肿瘤可发生坏死、</w:t>
      </w:r>
      <w:r>
        <w:rPr>
          <w:rFonts w:ascii="SimSun" w:hAnsi="SimSun" w:eastAsia="SimSun" w:cs="SimSun"/>
          <w:sz w:val="21"/>
          <w:szCs w:val="21"/>
          <w:spacing w:val="13"/>
        </w:rPr>
        <w:t xml:space="preserve"> </w:t>
      </w:r>
      <w:r>
        <w:rPr>
          <w:rFonts w:ascii="SimSun" w:hAnsi="SimSun" w:eastAsia="SimSun" w:cs="SimSun"/>
          <w:sz w:val="21"/>
          <w:szCs w:val="21"/>
          <w:spacing w:val="10"/>
        </w:rPr>
        <w:t>破裂和继发感染。蒂扭转的典型症状是体位</w:t>
      </w:r>
      <w:r>
        <w:rPr>
          <w:rFonts w:ascii="SimSun" w:hAnsi="SimSun" w:eastAsia="SimSun" w:cs="SimSun"/>
          <w:sz w:val="21"/>
          <w:szCs w:val="21"/>
          <w:spacing w:val="8"/>
        </w:rPr>
        <w:t xml:space="preserve">  </w:t>
      </w:r>
      <w:r>
        <w:rPr>
          <w:rFonts w:ascii="SimSun" w:hAnsi="SimSun" w:eastAsia="SimSun" w:cs="SimSun"/>
          <w:sz w:val="21"/>
          <w:szCs w:val="21"/>
          <w:spacing w:val="-1"/>
        </w:rPr>
        <w:t>改变后突然发生一侧下腹剧痛，常伴恶心、呕</w:t>
      </w:r>
      <w:r>
        <w:rPr>
          <w:rFonts w:ascii="SimSun" w:hAnsi="SimSun" w:eastAsia="SimSun" w:cs="SimSun"/>
          <w:sz w:val="21"/>
          <w:szCs w:val="21"/>
          <w:spacing w:val="1"/>
        </w:rPr>
        <w:t xml:space="preserve">  </w:t>
      </w:r>
      <w:r>
        <w:rPr>
          <w:rFonts w:ascii="SimSun" w:hAnsi="SimSun" w:eastAsia="SimSun" w:cs="SimSun"/>
          <w:sz w:val="21"/>
          <w:szCs w:val="21"/>
          <w:spacing w:val="4"/>
        </w:rPr>
        <w:t>吐甚至休克。双合诊检查可扪及压痛的肿块，</w:t>
      </w:r>
      <w:r>
        <w:rPr>
          <w:rFonts w:ascii="SimSun" w:hAnsi="SimSun" w:eastAsia="SimSun" w:cs="SimSun"/>
          <w:sz w:val="21"/>
          <w:szCs w:val="21"/>
          <w:spacing w:val="14"/>
        </w:rPr>
        <w:t xml:space="preserve"> </w:t>
      </w:r>
      <w:r>
        <w:rPr>
          <w:rFonts w:ascii="SimSun" w:hAnsi="SimSun" w:eastAsia="SimSun" w:cs="SimSun"/>
          <w:sz w:val="21"/>
          <w:szCs w:val="21"/>
          <w:spacing w:val="-1"/>
        </w:rPr>
        <w:t>以蒂部最明显。有时不全扭转可自然复位，腹</w:t>
      </w:r>
      <w:r>
        <w:rPr>
          <w:rFonts w:ascii="SimSun" w:hAnsi="SimSun" w:eastAsia="SimSun" w:cs="SimSun"/>
          <w:sz w:val="21"/>
          <w:szCs w:val="21"/>
          <w:spacing w:val="8"/>
        </w:rPr>
        <w:t xml:space="preserve">  </w:t>
      </w:r>
      <w:r>
        <w:rPr>
          <w:rFonts w:ascii="SimSun" w:hAnsi="SimSun" w:eastAsia="SimSun" w:cs="SimSun"/>
          <w:sz w:val="21"/>
          <w:szCs w:val="21"/>
          <w:spacing w:val="11"/>
        </w:rPr>
        <w:t>痛随之缓解。治疗原则是一经确诊，尽快行</w:t>
      </w:r>
      <w:r>
        <w:rPr>
          <w:rFonts w:ascii="SimSun" w:hAnsi="SimSun" w:eastAsia="SimSun" w:cs="SimSun"/>
          <w:sz w:val="21"/>
          <w:szCs w:val="21"/>
        </w:rPr>
        <w:t xml:space="preserve">  </w:t>
      </w:r>
      <w:r>
        <w:rPr>
          <w:rFonts w:ascii="SimSun" w:hAnsi="SimSun" w:eastAsia="SimSun" w:cs="SimSun"/>
          <w:sz w:val="21"/>
          <w:szCs w:val="21"/>
          <w:spacing w:val="-4"/>
        </w:rPr>
        <w:t>手术。</w:t>
      </w:r>
    </w:p>
    <w:p>
      <w:pPr>
        <w:spacing w:line="14" w:lineRule="auto"/>
        <w:rPr>
          <w:rFonts w:ascii="Arial"/>
          <w:sz w:val="2"/>
        </w:rPr>
      </w:pPr>
      <w:r>
        <w:rPr>
          <w:rFonts w:ascii="Arial" w:hAnsi="Arial" w:eastAsia="Arial" w:cs="Arial"/>
          <w:sz w:val="2"/>
          <w:szCs w:val="2"/>
        </w:rPr>
        <w:br w:type="column"/>
      </w:r>
    </w:p>
    <w:p>
      <w:pPr>
        <w:spacing w:before="190" w:line="2570" w:lineRule="exact"/>
        <w:textAlignment w:val="center"/>
        <w:rPr/>
      </w:pPr>
      <w:r>
        <w:drawing>
          <wp:inline distT="0" distB="0" distL="0" distR="0">
            <wp:extent cx="2959125" cy="1631919"/>
            <wp:effectExtent l="0" t="0" r="0" b="0"/>
            <wp:docPr id="321" name="IM 321"/>
            <wp:cNvGraphicFramePr/>
            <a:graphic>
              <a:graphicData uri="http://schemas.openxmlformats.org/drawingml/2006/picture">
                <pic:pic>
                  <pic:nvPicPr>
                    <pic:cNvPr id="321" name="IM 321"/>
                    <pic:cNvPicPr/>
                  </pic:nvPicPr>
                  <pic:blipFill>
                    <a:blip r:embed="rId365"/>
                    <a:stretch>
                      <a:fillRect/>
                    </a:stretch>
                  </pic:blipFill>
                  <pic:spPr>
                    <a:xfrm rot="0">
                      <a:off x="0" y="0"/>
                      <a:ext cx="2959125" cy="1631919"/>
                    </a:xfrm>
                    <a:prstGeom prst="rect">
                      <a:avLst/>
                    </a:prstGeom>
                  </pic:spPr>
                </pic:pic>
              </a:graphicData>
            </a:graphic>
          </wp:inline>
        </w:drawing>
      </w:r>
    </w:p>
    <w:p>
      <w:pPr>
        <w:ind w:left="1269"/>
        <w:spacing w:before="257" w:line="222" w:lineRule="auto"/>
        <w:rPr>
          <w:rFonts w:ascii="SimHei" w:hAnsi="SimHei" w:eastAsia="SimHei" w:cs="SimHei"/>
          <w:sz w:val="21"/>
          <w:szCs w:val="21"/>
        </w:rPr>
      </w:pPr>
      <w:r>
        <w:rPr>
          <w:rFonts w:ascii="SimHei" w:hAnsi="SimHei" w:eastAsia="SimHei" w:cs="SimHei"/>
          <w:sz w:val="21"/>
          <w:szCs w:val="21"/>
          <w:color w:val="008DD5"/>
          <w:spacing w:val="-8"/>
        </w:rPr>
        <w:t>图27-1</w:t>
      </w:r>
      <w:r>
        <w:rPr>
          <w:rFonts w:ascii="SimHei" w:hAnsi="SimHei" w:eastAsia="SimHei" w:cs="SimHei"/>
          <w:sz w:val="21"/>
          <w:szCs w:val="21"/>
          <w:color w:val="008DD5"/>
          <w:spacing w:val="27"/>
        </w:rPr>
        <w:t xml:space="preserve"> </w:t>
      </w:r>
      <w:r>
        <w:rPr>
          <w:rFonts w:ascii="SimHei" w:hAnsi="SimHei" w:eastAsia="SimHei" w:cs="SimHei"/>
          <w:sz w:val="21"/>
          <w:szCs w:val="21"/>
          <w:spacing w:val="-8"/>
        </w:rPr>
        <w:t>卵巢肿瘤蒂扭转</w:t>
      </w:r>
    </w:p>
    <w:p>
      <w:pPr>
        <w:sectPr>
          <w:type w:val="continuous"/>
          <w:pgSz w:w="11900" w:h="16840"/>
          <w:pgMar w:top="400" w:right="780" w:bottom="400" w:left="840" w:header="0" w:footer="0" w:gutter="0"/>
          <w:cols w:equalWidth="0" w:num="2">
            <w:col w:w="4480" w:space="100"/>
            <w:col w:w="5700" w:space="0"/>
          </w:cols>
        </w:sectPr>
        <w:rPr/>
      </w:pPr>
    </w:p>
    <w:p>
      <w:pPr>
        <w:ind w:right="1120" w:firstLine="399"/>
        <w:spacing w:before="207" w:line="303"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18"/>
        </w:rPr>
        <w:t xml:space="preserve"> </w:t>
      </w:r>
      <w:r>
        <w:rPr>
          <w:rFonts w:ascii="SimSun" w:hAnsi="SimSun" w:eastAsia="SimSun" w:cs="SimSun"/>
          <w:sz w:val="21"/>
          <w:szCs w:val="21"/>
          <w:spacing w:val="7"/>
        </w:rPr>
        <w:t>破裂</w:t>
      </w:r>
      <w:r>
        <w:rPr>
          <w:rFonts w:ascii="SimSun" w:hAnsi="SimSun" w:eastAsia="SimSun" w:cs="SimSun"/>
          <w:sz w:val="21"/>
          <w:szCs w:val="21"/>
          <w:spacing w:val="76"/>
        </w:rPr>
        <w:t xml:space="preserve"> </w:t>
      </w:r>
      <w:r>
        <w:rPr>
          <w:rFonts w:ascii="SimSun" w:hAnsi="SimSun" w:eastAsia="SimSun" w:cs="SimSun"/>
          <w:sz w:val="21"/>
          <w:szCs w:val="21"/>
          <w:spacing w:val="7"/>
        </w:rPr>
        <w:t>约3%卵巢肿瘤会发生破裂。有自发性破裂和外伤性破裂。自发性破裂常因肿瘤浸润</w:t>
      </w:r>
      <w:r>
        <w:rPr>
          <w:rFonts w:ascii="SimSun" w:hAnsi="SimSun" w:eastAsia="SimSun" w:cs="SimSun"/>
          <w:sz w:val="21"/>
          <w:szCs w:val="21"/>
        </w:rPr>
        <w:t xml:space="preserve"> </w:t>
      </w:r>
      <w:r>
        <w:rPr>
          <w:rFonts w:ascii="SimSun" w:hAnsi="SimSun" w:eastAsia="SimSun" w:cs="SimSun"/>
          <w:sz w:val="21"/>
          <w:szCs w:val="21"/>
          <w:spacing w:val="-2"/>
        </w:rPr>
        <w:t>性生长穿破囊壁所致。外伤性破裂则在腹部受重击、分娩、性交、盆腔检查及穿刺后引起。症状轻重</w:t>
      </w:r>
      <w:r>
        <w:rPr>
          <w:rFonts w:ascii="SimSun" w:hAnsi="SimSun" w:eastAsia="SimSun" w:cs="SimSun"/>
          <w:sz w:val="21"/>
          <w:szCs w:val="21"/>
          <w:spacing w:val="6"/>
        </w:rPr>
        <w:t xml:space="preserve"> </w:t>
      </w:r>
      <w:r>
        <w:rPr>
          <w:rFonts w:ascii="SimSun" w:hAnsi="SimSun" w:eastAsia="SimSun" w:cs="SimSun"/>
          <w:sz w:val="21"/>
          <w:szCs w:val="21"/>
          <w:spacing w:val="-2"/>
        </w:rPr>
        <w:t>取决于破裂口大小、流入腹腔囊液的量和性质。小的囊肿或单纯浆液性囊腺瘤</w:t>
      </w:r>
      <w:r>
        <w:rPr>
          <w:rFonts w:ascii="SimSun" w:hAnsi="SimSun" w:eastAsia="SimSun" w:cs="SimSun"/>
          <w:sz w:val="21"/>
          <w:szCs w:val="21"/>
          <w:spacing w:val="-3"/>
        </w:rPr>
        <w:t>破裂时，患者仅有轻度</w:t>
      </w:r>
      <w:r>
        <w:rPr>
          <w:rFonts w:ascii="SimSun" w:hAnsi="SimSun" w:eastAsia="SimSun" w:cs="SimSun"/>
          <w:sz w:val="21"/>
          <w:szCs w:val="21"/>
        </w:rPr>
        <w:t xml:space="preserve"> </w:t>
      </w:r>
      <w:r>
        <w:rPr>
          <w:rFonts w:ascii="SimSun" w:hAnsi="SimSun" w:eastAsia="SimSun" w:cs="SimSun"/>
          <w:sz w:val="21"/>
          <w:szCs w:val="21"/>
          <w:spacing w:val="-2"/>
        </w:rPr>
        <w:t>腹痛；大囊肿或畸胎瘤破裂后，患者常有剧烈腹痛伴恶心呕吐。破裂也可导</w:t>
      </w:r>
      <w:r>
        <w:rPr>
          <w:rFonts w:ascii="SimSun" w:hAnsi="SimSun" w:eastAsia="SimSun" w:cs="SimSun"/>
          <w:sz w:val="21"/>
          <w:szCs w:val="21"/>
          <w:spacing w:val="-3"/>
        </w:rPr>
        <w:t>致腹腔内出血、腹膜炎及</w:t>
      </w:r>
      <w:r>
        <w:rPr>
          <w:rFonts w:ascii="SimSun" w:hAnsi="SimSun" w:eastAsia="SimSun" w:cs="SimSun"/>
          <w:sz w:val="21"/>
          <w:szCs w:val="21"/>
        </w:rPr>
        <w:t xml:space="preserve"> </w:t>
      </w:r>
      <w:r>
        <w:rPr>
          <w:rFonts w:ascii="SimSun" w:hAnsi="SimSun" w:eastAsia="SimSun" w:cs="SimSun"/>
          <w:sz w:val="21"/>
          <w:szCs w:val="21"/>
          <w:spacing w:val="-2"/>
        </w:rPr>
        <w:t>休克。体征有腹部压痛、腹肌紧张，可有腹腔积液征，盆腔原存在的</w:t>
      </w:r>
      <w:r>
        <w:rPr>
          <w:rFonts w:ascii="SimSun" w:hAnsi="SimSun" w:eastAsia="SimSun" w:cs="SimSun"/>
          <w:sz w:val="21"/>
          <w:szCs w:val="21"/>
          <w:spacing w:val="-3"/>
        </w:rPr>
        <w:t>肿块消失或缩小。诊断肿瘤破裂</w:t>
      </w:r>
      <w:r>
        <w:rPr>
          <w:rFonts w:ascii="SimSun" w:hAnsi="SimSun" w:eastAsia="SimSun" w:cs="SimSun"/>
          <w:sz w:val="21"/>
          <w:szCs w:val="21"/>
        </w:rPr>
        <w:t xml:space="preserve"> </w:t>
      </w:r>
      <w:r>
        <w:rPr>
          <w:rFonts w:ascii="SimSun" w:hAnsi="SimSun" w:eastAsia="SimSun" w:cs="SimSun"/>
          <w:sz w:val="21"/>
          <w:szCs w:val="21"/>
          <w:spacing w:val="-2"/>
        </w:rPr>
        <w:t>后应立即手术，术中尽量吸净囊液，并涂片行细胞学检查；彻底清洗盆、腹</w:t>
      </w:r>
      <w:r>
        <w:rPr>
          <w:rFonts w:ascii="SimSun" w:hAnsi="SimSun" w:eastAsia="SimSun" w:cs="SimSun"/>
          <w:sz w:val="21"/>
          <w:szCs w:val="21"/>
          <w:spacing w:val="-3"/>
        </w:rPr>
        <w:t>腔。切除的标本送病理学</w:t>
      </w:r>
      <w:r>
        <w:rPr>
          <w:rFonts w:ascii="SimSun" w:hAnsi="SimSun" w:eastAsia="SimSun" w:cs="SimSun"/>
          <w:sz w:val="21"/>
          <w:szCs w:val="21"/>
        </w:rPr>
        <w:t xml:space="preserve"> </w:t>
      </w:r>
      <w:r>
        <w:rPr>
          <w:rFonts w:ascii="SimSun" w:hAnsi="SimSun" w:eastAsia="SimSun" w:cs="SimSun"/>
          <w:sz w:val="21"/>
          <w:szCs w:val="21"/>
          <w:spacing w:val="-4"/>
        </w:rPr>
        <w:t>检查。</w:t>
      </w:r>
    </w:p>
    <w:p>
      <w:pPr>
        <w:ind w:right="1065" w:firstLine="399"/>
        <w:spacing w:before="110" w:line="284" w:lineRule="auto"/>
        <w:jc w:val="both"/>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10"/>
        </w:rPr>
        <w:t xml:space="preserve"> </w:t>
      </w:r>
      <w:r>
        <w:rPr>
          <w:rFonts w:ascii="SimSun" w:hAnsi="SimSun" w:eastAsia="SimSun" w:cs="SimSun"/>
          <w:sz w:val="21"/>
          <w:szCs w:val="21"/>
          <w:spacing w:val="8"/>
        </w:rPr>
        <w:t>感染</w:t>
      </w:r>
      <w:r>
        <w:rPr>
          <w:rFonts w:ascii="SimSun" w:hAnsi="SimSun" w:eastAsia="SimSun" w:cs="SimSun"/>
          <w:sz w:val="21"/>
          <w:szCs w:val="21"/>
          <w:spacing w:val="95"/>
        </w:rPr>
        <w:t xml:space="preserve"> </w:t>
      </w:r>
      <w:r>
        <w:rPr>
          <w:rFonts w:ascii="SimSun" w:hAnsi="SimSun" w:eastAsia="SimSun" w:cs="SimSun"/>
          <w:sz w:val="21"/>
          <w:szCs w:val="21"/>
          <w:spacing w:val="8"/>
        </w:rPr>
        <w:t>较少见。多继发于蒂扭转或破裂。也可来自邻近器官感染灶(如阑尾脓肿)的扩散。</w:t>
      </w:r>
      <w:r>
        <w:rPr>
          <w:rFonts w:ascii="SimSun" w:hAnsi="SimSun" w:eastAsia="SimSun" w:cs="SimSun"/>
          <w:sz w:val="21"/>
          <w:szCs w:val="21"/>
        </w:rPr>
        <w:t xml:space="preserve"> </w:t>
      </w:r>
      <w:r>
        <w:rPr>
          <w:rFonts w:ascii="SimSun" w:hAnsi="SimSun" w:eastAsia="SimSun" w:cs="SimSun"/>
          <w:sz w:val="21"/>
          <w:szCs w:val="21"/>
          <w:spacing w:val="-2"/>
        </w:rPr>
        <w:t>患者可有发热、腹痛、腹部压痛及反跳痛、腹肌紧张、腹部肿块及白</w:t>
      </w:r>
      <w:r>
        <w:rPr>
          <w:rFonts w:ascii="SimSun" w:hAnsi="SimSun" w:eastAsia="SimSun" w:cs="SimSun"/>
          <w:sz w:val="21"/>
          <w:szCs w:val="21"/>
          <w:spacing w:val="-3"/>
        </w:rPr>
        <w:t>细胞升高等。治疗原则是抗感染</w:t>
      </w:r>
      <w:r>
        <w:rPr>
          <w:rFonts w:ascii="SimSun" w:hAnsi="SimSun" w:eastAsia="SimSun" w:cs="SimSun"/>
          <w:sz w:val="21"/>
          <w:szCs w:val="21"/>
        </w:rPr>
        <w:t xml:space="preserve"> </w:t>
      </w:r>
      <w:r>
        <w:rPr>
          <w:rFonts w:ascii="SimSun" w:hAnsi="SimSun" w:eastAsia="SimSun" w:cs="SimSun"/>
          <w:sz w:val="21"/>
          <w:szCs w:val="21"/>
          <w:spacing w:val="-14"/>
        </w:rPr>
        <w:t>后，手术切除肿瘤。</w:t>
      </w:r>
    </w:p>
    <w:p>
      <w:pPr>
        <w:ind w:left="399"/>
        <w:spacing w:before="109" w:line="21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28"/>
        </w:rPr>
        <w:t xml:space="preserve"> </w:t>
      </w:r>
      <w:r>
        <w:rPr>
          <w:rFonts w:ascii="SimSun" w:hAnsi="SimSun" w:eastAsia="SimSun" w:cs="SimSun"/>
          <w:sz w:val="21"/>
          <w:szCs w:val="21"/>
          <w:spacing w:val="-4"/>
        </w:rPr>
        <w:t>恶变</w:t>
      </w:r>
      <w:r>
        <w:rPr>
          <w:rFonts w:ascii="SimSun" w:hAnsi="SimSun" w:eastAsia="SimSun" w:cs="SimSun"/>
          <w:sz w:val="21"/>
          <w:szCs w:val="21"/>
          <w:spacing w:val="85"/>
        </w:rPr>
        <w:t xml:space="preserve"> </w:t>
      </w:r>
      <w:r>
        <w:rPr>
          <w:rFonts w:ascii="SimSun" w:hAnsi="SimSun" w:eastAsia="SimSun" w:cs="SimSun"/>
          <w:sz w:val="21"/>
          <w:szCs w:val="21"/>
          <w:spacing w:val="-4"/>
        </w:rPr>
        <w:t>肿瘤迅速生长尤其双侧性，应考虑有恶变可能，并应尽早手术。</w:t>
      </w:r>
    </w:p>
    <w:p>
      <w:pPr>
        <w:ind w:left="372"/>
        <w:spacing w:before="100" w:line="219" w:lineRule="auto"/>
        <w:rPr>
          <w:rFonts w:ascii="SimSun" w:hAnsi="SimSun" w:eastAsia="SimSun" w:cs="SimSun"/>
          <w:sz w:val="24"/>
          <w:szCs w:val="24"/>
        </w:rPr>
      </w:pPr>
      <w:r>
        <w:rPr>
          <w:rFonts w:ascii="SimSun" w:hAnsi="SimSun" w:eastAsia="SimSun" w:cs="SimSun"/>
          <w:sz w:val="24"/>
          <w:szCs w:val="24"/>
          <w:b/>
          <w:bCs/>
          <w:color w:val="0081E5"/>
          <w:spacing w:val="-25"/>
        </w:rPr>
        <w:t>【诊断】</w:t>
      </w:r>
    </w:p>
    <w:p>
      <w:pPr>
        <w:ind w:left="399"/>
        <w:spacing w:before="85" w:line="370" w:lineRule="exact"/>
        <w:rPr>
          <w:rFonts w:ascii="SimSun" w:hAnsi="SimSun" w:eastAsia="SimSun" w:cs="SimSun"/>
          <w:sz w:val="21"/>
          <w:szCs w:val="21"/>
        </w:rPr>
      </w:pPr>
      <w:r>
        <w:rPr>
          <w:rFonts w:ascii="SimSun" w:hAnsi="SimSun" w:eastAsia="SimSun" w:cs="SimSun"/>
          <w:sz w:val="21"/>
          <w:szCs w:val="21"/>
          <w:spacing w:val="-6"/>
          <w:position w:val="12"/>
        </w:rPr>
        <w:t>结合病史和体征，辅以必要的辅助检查确定：①肿块来源</w:t>
      </w:r>
      <w:r>
        <w:rPr>
          <w:rFonts w:ascii="SimSun" w:hAnsi="SimSun" w:eastAsia="SimSun" w:cs="SimSun"/>
          <w:sz w:val="21"/>
          <w:szCs w:val="21"/>
          <w:spacing w:val="-7"/>
          <w:position w:val="12"/>
        </w:rPr>
        <w:t>是否卵巢；②肿块性质是否为肿瘤；③肿</w:t>
      </w:r>
    </w:p>
    <w:p>
      <w:pPr>
        <w:spacing w:line="217" w:lineRule="auto"/>
        <w:rPr>
          <w:rFonts w:ascii="SimSun" w:hAnsi="SimSun" w:eastAsia="SimSun" w:cs="SimSun"/>
          <w:sz w:val="21"/>
          <w:szCs w:val="21"/>
        </w:rPr>
      </w:pPr>
      <w:r>
        <w:rPr>
          <w:rFonts w:ascii="SimSun" w:hAnsi="SimSun" w:eastAsia="SimSun" w:cs="SimSun"/>
          <w:sz w:val="21"/>
          <w:szCs w:val="21"/>
          <w:spacing w:val="-4"/>
        </w:rPr>
        <w:t>块是良性还是恶性；④可能组织学类型；⑤恶性肿瘤的转移范围。</w:t>
      </w:r>
      <w:r>
        <w:rPr>
          <w:rFonts w:ascii="SimSun" w:hAnsi="SimSun" w:eastAsia="SimSun" w:cs="SimSun"/>
          <w:sz w:val="21"/>
          <w:szCs w:val="21"/>
          <w:spacing w:val="-5"/>
        </w:rPr>
        <w:t>常用的辅助检查有：</w:t>
      </w:r>
    </w:p>
    <w:p>
      <w:pPr>
        <w:ind w:right="1139" w:firstLine="399"/>
        <w:spacing w:before="120" w:line="291"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
        </w:rPr>
        <w:t>影像学检查</w:t>
      </w:r>
      <w:r>
        <w:rPr>
          <w:rFonts w:ascii="SimSun" w:hAnsi="SimSun" w:eastAsia="SimSun" w:cs="SimSun"/>
          <w:sz w:val="21"/>
          <w:szCs w:val="21"/>
          <w:spacing w:val="88"/>
        </w:rPr>
        <w:t xml:space="preserve"> </w:t>
      </w:r>
      <w:r>
        <w:rPr>
          <w:rFonts w:ascii="SimSun" w:hAnsi="SimSun" w:eastAsia="SimSun" w:cs="SimSun"/>
          <w:sz w:val="21"/>
          <w:szCs w:val="21"/>
          <w:spacing w:val="1"/>
        </w:rPr>
        <w:t>①超声检查：可根据肿块的囊性或实性、囊内有无乳头等判断肿块性质，诊断</w:t>
      </w:r>
      <w:r>
        <w:rPr>
          <w:rFonts w:ascii="SimSun" w:hAnsi="SimSun" w:eastAsia="SimSun" w:cs="SimSun"/>
          <w:sz w:val="21"/>
          <w:szCs w:val="21"/>
        </w:rPr>
        <w:t xml:space="preserve"> </w:t>
      </w:r>
      <w:r>
        <w:rPr>
          <w:rFonts w:ascii="SimSun" w:hAnsi="SimSun" w:eastAsia="SimSun" w:cs="SimSun"/>
          <w:sz w:val="21"/>
          <w:szCs w:val="21"/>
          <w:spacing w:val="12"/>
        </w:rPr>
        <w:t>符合率&gt;90%。彩色多普勒超声扫描可测定肿块血流变化，有助于诊断。②磁共振、</w:t>
      </w:r>
      <w:r>
        <w:rPr>
          <w:rFonts w:ascii="SimSun" w:hAnsi="SimSun" w:eastAsia="SimSun" w:cs="SimSun"/>
          <w:sz w:val="21"/>
          <w:szCs w:val="21"/>
        </w:rPr>
        <w:t>CT</w:t>
      </w:r>
      <w:r>
        <w:rPr>
          <w:rFonts w:ascii="SimSun" w:hAnsi="SimSun" w:eastAsia="SimSun" w:cs="SimSun"/>
          <w:sz w:val="21"/>
          <w:szCs w:val="21"/>
          <w:spacing w:val="12"/>
        </w:rPr>
        <w:t>、</w:t>
      </w:r>
      <w:r>
        <w:rPr>
          <w:rFonts w:ascii="SimSun" w:hAnsi="SimSun" w:eastAsia="SimSun" w:cs="SimSun"/>
          <w:sz w:val="21"/>
          <w:szCs w:val="21"/>
        </w:rPr>
        <w:t>PET</w:t>
      </w:r>
      <w:r>
        <w:rPr>
          <w:rFonts w:ascii="SimSun" w:hAnsi="SimSun" w:eastAsia="SimSun" w:cs="SimSun"/>
          <w:sz w:val="21"/>
          <w:szCs w:val="21"/>
          <w:spacing w:val="10"/>
        </w:rPr>
        <w:t xml:space="preserve"> </w:t>
      </w:r>
      <w:r>
        <w:rPr>
          <w:rFonts w:ascii="SimSun" w:hAnsi="SimSun" w:eastAsia="SimSun" w:cs="SimSun"/>
          <w:sz w:val="21"/>
          <w:szCs w:val="21"/>
          <w:spacing w:val="12"/>
        </w:rPr>
        <w:t>检</w:t>
      </w:r>
      <w:r>
        <w:rPr>
          <w:rFonts w:ascii="SimSun" w:hAnsi="SimSun" w:eastAsia="SimSun" w:cs="SimSun"/>
          <w:sz w:val="21"/>
          <w:szCs w:val="21"/>
        </w:rPr>
        <w:t xml:space="preserve"> </w:t>
      </w:r>
      <w:r>
        <w:rPr>
          <w:rFonts w:ascii="SimSun" w:hAnsi="SimSun" w:eastAsia="SimSun" w:cs="SimSun"/>
          <w:sz w:val="21"/>
          <w:szCs w:val="21"/>
          <w:spacing w:val="13"/>
        </w:rPr>
        <w:t>查：磁共振可较好判断肿块性质及其与周围器官的关系，有利于病灶定位及病灶与相邻</w:t>
      </w:r>
      <w:r>
        <w:rPr>
          <w:rFonts w:ascii="SimSun" w:hAnsi="SimSun" w:eastAsia="SimSun" w:cs="SimSun"/>
          <w:sz w:val="21"/>
          <w:szCs w:val="21"/>
          <w:spacing w:val="12"/>
        </w:rPr>
        <w:t>结构关</w:t>
      </w:r>
      <w:r>
        <w:rPr>
          <w:rFonts w:ascii="SimSun" w:hAnsi="SimSun" w:eastAsia="SimSun" w:cs="SimSun"/>
          <w:sz w:val="21"/>
          <w:szCs w:val="21"/>
        </w:rPr>
        <w:t xml:space="preserve"> </w:t>
      </w:r>
      <w:r>
        <w:rPr>
          <w:rFonts w:ascii="SimSun" w:hAnsi="SimSun" w:eastAsia="SimSun" w:cs="SimSun"/>
          <w:sz w:val="21"/>
          <w:szCs w:val="21"/>
          <w:spacing w:val="5"/>
        </w:rPr>
        <w:t>系的确定；</w:t>
      </w:r>
      <w:r>
        <w:rPr>
          <w:rFonts w:ascii="SimSun" w:hAnsi="SimSun" w:eastAsia="SimSun" w:cs="SimSun"/>
          <w:sz w:val="21"/>
          <w:szCs w:val="21"/>
        </w:rPr>
        <w:t>CT</w:t>
      </w:r>
      <w:r>
        <w:rPr>
          <w:rFonts w:ascii="SimSun" w:hAnsi="SimSun" w:eastAsia="SimSun" w:cs="SimSun"/>
          <w:sz w:val="21"/>
          <w:szCs w:val="21"/>
          <w:spacing w:val="-9"/>
        </w:rPr>
        <w:t xml:space="preserve"> </w:t>
      </w:r>
      <w:r>
        <w:rPr>
          <w:rFonts w:ascii="SimSun" w:hAnsi="SimSun" w:eastAsia="SimSun" w:cs="SimSun"/>
          <w:sz w:val="21"/>
          <w:szCs w:val="21"/>
          <w:spacing w:val="5"/>
        </w:rPr>
        <w:t>可判断周围侵犯、淋巴结转移及远处转移情况；</w:t>
      </w:r>
      <w:r>
        <w:rPr>
          <w:rFonts w:ascii="SimSun" w:hAnsi="SimSun" w:eastAsia="SimSun" w:cs="SimSun"/>
          <w:sz w:val="21"/>
          <w:szCs w:val="21"/>
        </w:rPr>
        <w:t>PET</w:t>
      </w:r>
      <w:r>
        <w:rPr>
          <w:rFonts w:ascii="SimSun" w:hAnsi="SimSun" w:eastAsia="SimSun" w:cs="SimSun"/>
          <w:sz w:val="21"/>
          <w:szCs w:val="21"/>
          <w:spacing w:val="5"/>
        </w:rPr>
        <w:t xml:space="preserve"> </w:t>
      </w:r>
      <w:r>
        <w:rPr>
          <w:rFonts w:ascii="SimSun" w:hAnsi="SimSun" w:eastAsia="SimSun" w:cs="SimSun"/>
          <w:sz w:val="21"/>
          <w:szCs w:val="21"/>
          <w:spacing w:val="5"/>
        </w:rPr>
        <w:t>或</w:t>
      </w:r>
      <w:r>
        <w:rPr>
          <w:rFonts w:ascii="SimSun" w:hAnsi="SimSun" w:eastAsia="SimSun" w:cs="SimSun"/>
          <w:sz w:val="21"/>
          <w:szCs w:val="21"/>
          <w:spacing w:val="-24"/>
        </w:rPr>
        <w:t xml:space="preserve"> </w:t>
      </w:r>
      <w:r>
        <w:rPr>
          <w:rFonts w:ascii="SimSun" w:hAnsi="SimSun" w:eastAsia="SimSun" w:cs="SimSun"/>
          <w:sz w:val="21"/>
          <w:szCs w:val="21"/>
        </w:rPr>
        <w:t>PET</w:t>
      </w:r>
      <w:r>
        <w:rPr>
          <w:rFonts w:ascii="SimSun" w:hAnsi="SimSun" w:eastAsia="SimSun" w:cs="SimSun"/>
          <w:sz w:val="21"/>
          <w:szCs w:val="21"/>
          <w:spacing w:val="5"/>
        </w:rPr>
        <w:t>-</w:t>
      </w:r>
      <w:r>
        <w:rPr>
          <w:rFonts w:ascii="SimSun" w:hAnsi="SimSun" w:eastAsia="SimSun" w:cs="SimSun"/>
          <w:sz w:val="21"/>
          <w:szCs w:val="21"/>
        </w:rPr>
        <w:t>CT</w:t>
      </w:r>
      <w:r>
        <w:rPr>
          <w:rFonts w:ascii="SimSun" w:hAnsi="SimSun" w:eastAsia="SimSun" w:cs="SimSun"/>
          <w:sz w:val="21"/>
          <w:szCs w:val="21"/>
          <w:spacing w:val="40"/>
        </w:rPr>
        <w:t xml:space="preserve"> </w:t>
      </w:r>
      <w:r>
        <w:rPr>
          <w:rFonts w:ascii="SimSun" w:hAnsi="SimSun" w:eastAsia="SimSun" w:cs="SimSun"/>
          <w:sz w:val="21"/>
          <w:szCs w:val="21"/>
          <w:spacing w:val="5"/>
        </w:rPr>
        <w:t>一般不推荐为初次</w:t>
      </w:r>
      <w:r>
        <w:rPr>
          <w:rFonts w:ascii="SimSun" w:hAnsi="SimSun" w:eastAsia="SimSun" w:cs="SimSun"/>
          <w:sz w:val="21"/>
          <w:szCs w:val="21"/>
        </w:rPr>
        <w:t xml:space="preserve"> </w:t>
      </w:r>
      <w:r>
        <w:rPr>
          <w:rFonts w:ascii="SimSun" w:hAnsi="SimSun" w:eastAsia="SimSun" w:cs="SimSun"/>
          <w:sz w:val="21"/>
          <w:szCs w:val="21"/>
          <w:spacing w:val="5"/>
        </w:rPr>
        <w:t>诊断。</w:t>
      </w:r>
    </w:p>
    <w:p>
      <w:pPr>
        <w:ind w:right="1044" w:firstLine="399"/>
        <w:spacing w:before="95" w:line="294"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5"/>
        </w:rPr>
        <w:t xml:space="preserve"> </w:t>
      </w:r>
      <w:r>
        <w:rPr>
          <w:rFonts w:ascii="SimSun" w:hAnsi="SimSun" w:eastAsia="SimSun" w:cs="SimSun"/>
          <w:sz w:val="21"/>
          <w:szCs w:val="21"/>
          <w:spacing w:val="4"/>
        </w:rPr>
        <w:t>肿瘤标志物</w:t>
      </w:r>
      <w:r>
        <w:rPr>
          <w:rFonts w:ascii="SimSun" w:hAnsi="SimSun" w:eastAsia="SimSun" w:cs="SimSun"/>
          <w:sz w:val="21"/>
          <w:szCs w:val="21"/>
          <w:spacing w:val="94"/>
        </w:rPr>
        <w:t xml:space="preserve"> </w:t>
      </w:r>
      <w:r>
        <w:rPr>
          <w:rFonts w:ascii="SimSun" w:hAnsi="SimSun" w:eastAsia="SimSun" w:cs="SimSun"/>
          <w:sz w:val="21"/>
          <w:szCs w:val="21"/>
          <w:spacing w:val="4"/>
        </w:rPr>
        <w:t>①血清</w:t>
      </w:r>
      <w:r>
        <w:rPr>
          <w:rFonts w:ascii="SimSun" w:hAnsi="SimSun" w:eastAsia="SimSun" w:cs="SimSun"/>
          <w:sz w:val="21"/>
          <w:szCs w:val="21"/>
        </w:rPr>
        <w:t>CA</w:t>
      </w:r>
      <w:r>
        <w:rPr>
          <w:rFonts w:ascii="SimSun" w:hAnsi="SimSun" w:eastAsia="SimSun" w:cs="SimSun"/>
          <w:sz w:val="21"/>
          <w:szCs w:val="21"/>
          <w:spacing w:val="4"/>
        </w:rPr>
        <w:t>125:80%</w:t>
      </w:r>
      <w:r>
        <w:rPr>
          <w:rFonts w:ascii="SimSun" w:hAnsi="SimSun" w:eastAsia="SimSun" w:cs="SimSun"/>
          <w:sz w:val="21"/>
          <w:szCs w:val="21"/>
          <w:spacing w:val="57"/>
        </w:rPr>
        <w:t xml:space="preserve"> </w:t>
      </w:r>
      <w:r>
        <w:rPr>
          <w:rFonts w:ascii="SimSun" w:hAnsi="SimSun" w:eastAsia="SimSun" w:cs="SimSun"/>
          <w:sz w:val="21"/>
          <w:szCs w:val="21"/>
          <w:spacing w:val="4"/>
        </w:rPr>
        <w:t>患者的血清</w:t>
      </w:r>
      <w:r>
        <w:rPr>
          <w:rFonts w:ascii="SimSun" w:hAnsi="SimSun" w:eastAsia="SimSun" w:cs="SimSun"/>
          <w:sz w:val="21"/>
          <w:szCs w:val="21"/>
        </w:rPr>
        <w:t>CA</w:t>
      </w:r>
      <w:r>
        <w:rPr>
          <w:rFonts w:ascii="SimSun" w:hAnsi="SimSun" w:eastAsia="SimSun" w:cs="SimSun"/>
          <w:sz w:val="21"/>
          <w:szCs w:val="21"/>
          <w:spacing w:val="4"/>
        </w:rPr>
        <w:t>125</w:t>
      </w:r>
      <w:r>
        <w:rPr>
          <w:rFonts w:ascii="SimSun" w:hAnsi="SimSun" w:eastAsia="SimSun" w:cs="SimSun"/>
          <w:sz w:val="21"/>
          <w:szCs w:val="21"/>
          <w:spacing w:val="6"/>
        </w:rPr>
        <w:t xml:space="preserve"> </w:t>
      </w:r>
      <w:r>
        <w:rPr>
          <w:rFonts w:ascii="SimSun" w:hAnsi="SimSun" w:eastAsia="SimSun" w:cs="SimSun"/>
          <w:sz w:val="21"/>
          <w:szCs w:val="21"/>
          <w:spacing w:val="4"/>
        </w:rPr>
        <w:t>水平升高，但近半数的早期病例并不</w:t>
      </w:r>
      <w:r>
        <w:rPr>
          <w:rFonts w:ascii="SimSun" w:hAnsi="SimSun" w:eastAsia="SimSun" w:cs="SimSun"/>
          <w:sz w:val="21"/>
          <w:szCs w:val="21"/>
          <w:spacing w:val="3"/>
        </w:rPr>
        <w:t>升</w:t>
      </w:r>
      <w:r>
        <w:rPr>
          <w:rFonts w:ascii="SimSun" w:hAnsi="SimSun" w:eastAsia="SimSun" w:cs="SimSun"/>
          <w:sz w:val="21"/>
          <w:szCs w:val="21"/>
        </w:rPr>
        <w:t xml:space="preserve">  </w:t>
      </w:r>
      <w:r>
        <w:rPr>
          <w:rFonts w:ascii="SimSun" w:hAnsi="SimSun" w:eastAsia="SimSun" w:cs="SimSun"/>
          <w:sz w:val="21"/>
          <w:szCs w:val="21"/>
          <w:spacing w:val="1"/>
        </w:rPr>
        <w:t>高，不单独用于早期诊断，更多用于病情监测和疗效评估。②血清</w:t>
      </w:r>
      <w:r>
        <w:rPr>
          <w:rFonts w:ascii="SimSun" w:hAnsi="SimSun" w:eastAsia="SimSun" w:cs="SimSun"/>
          <w:sz w:val="21"/>
          <w:szCs w:val="21"/>
        </w:rPr>
        <w:t>AFP</w:t>
      </w:r>
      <w:r>
        <w:rPr>
          <w:rFonts w:ascii="SimSun" w:hAnsi="SimSun" w:eastAsia="SimSun" w:cs="SimSun"/>
          <w:sz w:val="21"/>
          <w:szCs w:val="21"/>
          <w:spacing w:val="1"/>
        </w:rPr>
        <w:t>:</w:t>
      </w:r>
      <w:r>
        <w:rPr>
          <w:rFonts w:ascii="SimSun" w:hAnsi="SimSun" w:eastAsia="SimSun" w:cs="SimSun"/>
          <w:sz w:val="21"/>
          <w:szCs w:val="21"/>
          <w:spacing w:val="-18"/>
        </w:rPr>
        <w:t xml:space="preserve"> </w:t>
      </w:r>
      <w:r>
        <w:rPr>
          <w:rFonts w:ascii="SimSun" w:hAnsi="SimSun" w:eastAsia="SimSun" w:cs="SimSun"/>
          <w:sz w:val="21"/>
          <w:szCs w:val="21"/>
          <w:spacing w:val="1"/>
        </w:rPr>
        <w:t>对卵巢卵黄囊瘤有特异性诊</w:t>
      </w:r>
      <w:r>
        <w:rPr>
          <w:rFonts w:ascii="SimSun" w:hAnsi="SimSun" w:eastAsia="SimSun" w:cs="SimSun"/>
          <w:sz w:val="21"/>
          <w:szCs w:val="21"/>
        </w:rPr>
        <w:t xml:space="preserve"> </w:t>
      </w:r>
      <w:r>
        <w:rPr>
          <w:rFonts w:ascii="SimSun" w:hAnsi="SimSun" w:eastAsia="SimSun" w:cs="SimSun"/>
          <w:sz w:val="21"/>
          <w:szCs w:val="21"/>
          <w:spacing w:val="1"/>
        </w:rPr>
        <w:t>断价值。卵巢未成熟畸胎瘤、混合性无性细胞瘤中含卵黄</w:t>
      </w:r>
      <w:r>
        <w:rPr>
          <w:rFonts w:ascii="SimSun" w:hAnsi="SimSun" w:eastAsia="SimSun" w:cs="SimSun"/>
          <w:sz w:val="21"/>
          <w:szCs w:val="21"/>
        </w:rPr>
        <w:t>囊成分者，AFP</w:t>
      </w:r>
      <w:r>
        <w:rPr>
          <w:rFonts w:ascii="SimSun" w:hAnsi="SimSun" w:eastAsia="SimSun" w:cs="SimSun"/>
          <w:sz w:val="21"/>
          <w:szCs w:val="21"/>
          <w:spacing w:val="1"/>
        </w:rPr>
        <w:t xml:space="preserve"> </w:t>
      </w:r>
      <w:r>
        <w:rPr>
          <w:rFonts w:ascii="SimSun" w:hAnsi="SimSun" w:eastAsia="SimSun" w:cs="SimSun"/>
          <w:sz w:val="21"/>
          <w:szCs w:val="21"/>
        </w:rPr>
        <w:t>也可升高。③血清hCG:</w:t>
      </w:r>
      <w:r>
        <w:rPr>
          <w:rFonts w:ascii="SimSun" w:hAnsi="SimSun" w:eastAsia="SimSun" w:cs="SimSun"/>
          <w:sz w:val="21"/>
          <w:szCs w:val="21"/>
          <w:spacing w:val="-30"/>
        </w:rPr>
        <w:t xml:space="preserve"> </w:t>
      </w:r>
      <w:r>
        <w:rPr>
          <w:rFonts w:ascii="SimSun" w:hAnsi="SimSun" w:eastAsia="SimSun" w:cs="SimSun"/>
          <w:sz w:val="21"/>
          <w:szCs w:val="21"/>
        </w:rPr>
        <w:t>对</w:t>
      </w:r>
      <w:r>
        <w:rPr>
          <w:rFonts w:ascii="SimSun" w:hAnsi="SimSun" w:eastAsia="SimSun" w:cs="SimSun"/>
          <w:sz w:val="21"/>
          <w:szCs w:val="21"/>
        </w:rPr>
        <w:t xml:space="preserve">  </w:t>
      </w:r>
      <w:r>
        <w:rPr>
          <w:rFonts w:ascii="SimSun" w:hAnsi="SimSun" w:eastAsia="SimSun" w:cs="SimSun"/>
          <w:sz w:val="21"/>
          <w:szCs w:val="21"/>
          <w:spacing w:val="-5"/>
        </w:rPr>
        <w:t>非妊娠性绒癌有特异性。④性激素：卵巢颗粒细胞瘤、卵泡膜细胞瘤产生较高水平雌激素，而浆液性、</w:t>
      </w:r>
      <w:r>
        <w:rPr>
          <w:rFonts w:ascii="SimSun" w:hAnsi="SimSun" w:eastAsia="SimSun" w:cs="SimSun"/>
          <w:sz w:val="21"/>
          <w:szCs w:val="21"/>
          <w:spacing w:val="9"/>
        </w:rPr>
        <w:t xml:space="preserve"> </w:t>
      </w:r>
      <w:r>
        <w:rPr>
          <w:rFonts w:ascii="SimSun" w:hAnsi="SimSun" w:eastAsia="SimSun" w:cs="SimSun"/>
          <w:sz w:val="21"/>
          <w:szCs w:val="21"/>
          <w:spacing w:val="4"/>
        </w:rPr>
        <w:t>黏液性囊腺瘤或勃勒纳瘤有时也可分泌一定量雌激素。⑤血清</w:t>
      </w:r>
      <w:r>
        <w:rPr>
          <w:rFonts w:ascii="SimSun" w:hAnsi="SimSun" w:eastAsia="SimSun" w:cs="SimSun"/>
          <w:sz w:val="21"/>
          <w:szCs w:val="21"/>
        </w:rPr>
        <w:t>HE</w:t>
      </w:r>
      <w:r>
        <w:rPr>
          <w:rFonts w:ascii="SimSun" w:hAnsi="SimSun" w:eastAsia="SimSun" w:cs="SimSun"/>
          <w:sz w:val="21"/>
          <w:szCs w:val="21"/>
          <w:spacing w:val="4"/>
        </w:rPr>
        <w:t>4:</w:t>
      </w:r>
      <w:r>
        <w:rPr>
          <w:rFonts w:ascii="SimSun" w:hAnsi="SimSun" w:eastAsia="SimSun" w:cs="SimSun"/>
          <w:sz w:val="21"/>
          <w:szCs w:val="21"/>
          <w:spacing w:val="-22"/>
        </w:rPr>
        <w:t xml:space="preserve"> </w:t>
      </w:r>
      <w:r>
        <w:rPr>
          <w:rFonts w:ascii="SimSun" w:hAnsi="SimSun" w:eastAsia="SimSun" w:cs="SimSun"/>
          <w:sz w:val="21"/>
          <w:szCs w:val="21"/>
          <w:spacing w:val="4"/>
        </w:rPr>
        <w:t>与</w:t>
      </w:r>
      <w:r>
        <w:rPr>
          <w:rFonts w:ascii="SimSun" w:hAnsi="SimSun" w:eastAsia="SimSun" w:cs="SimSun"/>
          <w:sz w:val="21"/>
          <w:szCs w:val="21"/>
          <w:spacing w:val="-32"/>
        </w:rPr>
        <w:t xml:space="preserve"> </w:t>
      </w:r>
      <w:r>
        <w:rPr>
          <w:rFonts w:ascii="SimSun" w:hAnsi="SimSun" w:eastAsia="SimSun" w:cs="SimSun"/>
          <w:sz w:val="21"/>
          <w:szCs w:val="21"/>
        </w:rPr>
        <w:t>CA</w:t>
      </w:r>
      <w:r>
        <w:rPr>
          <w:rFonts w:ascii="SimSun" w:hAnsi="SimSun" w:eastAsia="SimSun" w:cs="SimSun"/>
          <w:sz w:val="21"/>
          <w:szCs w:val="21"/>
          <w:spacing w:val="4"/>
        </w:rPr>
        <w:t>125</w:t>
      </w:r>
      <w:r>
        <w:rPr>
          <w:rFonts w:ascii="SimSun" w:hAnsi="SimSun" w:eastAsia="SimSun" w:cs="SimSun"/>
          <w:sz w:val="21"/>
          <w:szCs w:val="21"/>
          <w:spacing w:val="-4"/>
        </w:rPr>
        <w:t xml:space="preserve"> </w:t>
      </w:r>
      <w:r>
        <w:rPr>
          <w:rFonts w:ascii="SimSun" w:hAnsi="SimSun" w:eastAsia="SimSun" w:cs="SimSun"/>
          <w:sz w:val="21"/>
          <w:szCs w:val="21"/>
          <w:spacing w:val="4"/>
        </w:rPr>
        <w:t>联合应用来判断盆腔</w:t>
      </w:r>
      <w:r>
        <w:rPr>
          <w:rFonts w:ascii="SimSun" w:hAnsi="SimSun" w:eastAsia="SimSun" w:cs="SimSun"/>
          <w:sz w:val="21"/>
          <w:szCs w:val="21"/>
        </w:rPr>
        <w:t xml:space="preserve">  </w:t>
      </w:r>
      <w:r>
        <w:rPr>
          <w:rFonts w:ascii="SimSun" w:hAnsi="SimSun" w:eastAsia="SimSun" w:cs="SimSun"/>
          <w:sz w:val="21"/>
          <w:szCs w:val="21"/>
          <w:spacing w:val="-7"/>
        </w:rPr>
        <w:t>肿块的良、恶性</w:t>
      </w:r>
    </w:p>
    <w:p>
      <w:pPr>
        <w:ind w:right="1133" w:firstLine="399"/>
        <w:spacing w:before="100" w:line="263"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2"/>
        </w:rPr>
        <w:t xml:space="preserve"> </w:t>
      </w:r>
      <w:r>
        <w:rPr>
          <w:rFonts w:ascii="SimSun" w:hAnsi="SimSun" w:eastAsia="SimSun" w:cs="SimSun"/>
          <w:sz w:val="21"/>
          <w:szCs w:val="21"/>
          <w:spacing w:val="1"/>
        </w:rPr>
        <w:t>腹腔镜检查可直接观察肿块外观和盆腔、腹腔及横膈等部位，在可疑部位进行多点活检，抽</w:t>
      </w:r>
      <w:r>
        <w:rPr>
          <w:rFonts w:ascii="SimSun" w:hAnsi="SimSun" w:eastAsia="SimSun" w:cs="SimSun"/>
          <w:sz w:val="21"/>
          <w:szCs w:val="21"/>
        </w:rPr>
        <w:t xml:space="preserve"> </w:t>
      </w:r>
      <w:r>
        <w:rPr>
          <w:rFonts w:ascii="SimSun" w:hAnsi="SimSun" w:eastAsia="SimSun" w:cs="SimSun"/>
          <w:sz w:val="21"/>
          <w:szCs w:val="21"/>
          <w:spacing w:val="-1"/>
        </w:rPr>
        <w:t>取腹腔积液行细胞学检查。</w:t>
      </w:r>
    </w:p>
    <w:p>
      <w:pPr>
        <w:ind w:left="399"/>
        <w:spacing w:before="101" w:line="21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5"/>
        </w:rPr>
        <w:t xml:space="preserve"> </w:t>
      </w:r>
      <w:r>
        <w:rPr>
          <w:rFonts w:ascii="SimSun" w:hAnsi="SimSun" w:eastAsia="SimSun" w:cs="SimSun"/>
          <w:sz w:val="21"/>
          <w:szCs w:val="21"/>
          <w:spacing w:val="4"/>
        </w:rPr>
        <w:t>细胞学检查抽取腹腔积液或腹腔冲洗液和胸腔积液，查找癌细胞。</w:t>
      </w:r>
    </w:p>
    <w:p>
      <w:pPr>
        <w:spacing w:line="176" w:lineRule="exact"/>
        <w:rPr/>
      </w:pPr>
      <w:r/>
    </w:p>
    <w:p>
      <w:pPr>
        <w:sectPr>
          <w:type w:val="continuous"/>
          <w:pgSz w:w="11900" w:h="16840"/>
          <w:pgMar w:top="400" w:right="780" w:bottom="400" w:left="840" w:header="0" w:footer="0" w:gutter="0"/>
          <w:cols w:equalWidth="0" w:num="1">
            <w:col w:w="10280" w:space="0"/>
          </w:cols>
        </w:sectPr>
        <w:rPr/>
      </w:pPr>
    </w:p>
    <w:p>
      <w:pPr>
        <w:ind w:left="297"/>
        <w:spacing w:before="1" w:line="220" w:lineRule="auto"/>
        <w:rPr>
          <w:rFonts w:ascii="SimHei" w:hAnsi="SimHei" w:eastAsia="SimHei" w:cs="SimHei"/>
          <w:sz w:val="21"/>
          <w:szCs w:val="21"/>
        </w:rPr>
      </w:pPr>
      <w:r>
        <w:rPr>
          <w:rFonts w:ascii="SimHei" w:hAnsi="SimHei" w:eastAsia="SimHei" w:cs="SimHei"/>
          <w:sz w:val="21"/>
          <w:szCs w:val="21"/>
          <w:b/>
          <w:bCs/>
          <w:color w:val="006FBA"/>
          <w:spacing w:val="-3"/>
        </w:rPr>
        <w:t>【鉴别诊断】</w:t>
      </w:r>
    </w:p>
    <w:p>
      <w:pPr>
        <w:ind w:left="399"/>
        <w:spacing w:before="91" w:line="222" w:lineRule="auto"/>
        <w:rPr>
          <w:rFonts w:ascii="SimHei" w:hAnsi="SimHei" w:eastAsia="SimHei" w:cs="SimHei"/>
          <w:sz w:val="21"/>
          <w:szCs w:val="21"/>
        </w:rPr>
      </w:pPr>
      <w:r>
        <w:rPr>
          <w:rFonts w:ascii="SimHei" w:hAnsi="SimHei" w:eastAsia="SimHei" w:cs="SimHei"/>
          <w:sz w:val="21"/>
          <w:szCs w:val="21"/>
          <w:spacing w:val="1"/>
        </w:rPr>
        <w:t>1.</w:t>
      </w:r>
      <w:r>
        <w:rPr>
          <w:rFonts w:ascii="SimHei" w:hAnsi="SimHei" w:eastAsia="SimHei" w:cs="SimHei"/>
          <w:sz w:val="21"/>
          <w:szCs w:val="21"/>
          <w:spacing w:val="9"/>
        </w:rPr>
        <w:t xml:space="preserve"> </w:t>
      </w:r>
      <w:r>
        <w:rPr>
          <w:rFonts w:ascii="SimHei" w:hAnsi="SimHei" w:eastAsia="SimHei" w:cs="SimHei"/>
          <w:sz w:val="21"/>
          <w:szCs w:val="21"/>
          <w:spacing w:val="1"/>
        </w:rPr>
        <w:t>良性肿瘤与恶性肿瘤的鉴别</w: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before="69" w:line="221" w:lineRule="auto"/>
        <w:rPr>
          <w:rFonts w:ascii="SimHei" w:hAnsi="SimHei" w:eastAsia="SimHei" w:cs="SimHei"/>
          <w:sz w:val="21"/>
          <w:szCs w:val="21"/>
        </w:rPr>
      </w:pPr>
      <w:r>
        <w:rPr>
          <w:rFonts w:ascii="SimHei" w:hAnsi="SimHei" w:eastAsia="SimHei" w:cs="SimHei"/>
          <w:sz w:val="21"/>
          <w:szCs w:val="21"/>
        </w:rPr>
        <w:t>见表27-2。</w:t>
      </w:r>
    </w:p>
    <w:p>
      <w:pPr>
        <w:spacing w:line="14" w:lineRule="auto"/>
        <w:rPr>
          <w:rFonts w:ascii="Arial"/>
          <w:sz w:val="2"/>
        </w:rPr>
      </w:pPr>
      <w:r>
        <w:rPr>
          <w:rFonts w:ascii="Arial" w:hAnsi="Arial" w:eastAsia="Arial" w:cs="Arial"/>
          <w:sz w:val="2"/>
          <w:szCs w:val="2"/>
        </w:rPr>
        <w:br w:type="column"/>
      </w:r>
    </w:p>
    <w:p>
      <w:pPr>
        <w:spacing w:before="195" w:line="640" w:lineRule="exact"/>
        <w:textAlignment w:val="center"/>
        <w:rPr/>
      </w:pPr>
      <w:r>
        <w:drawing>
          <wp:inline distT="0" distB="0" distL="0" distR="0">
            <wp:extent cx="526990" cy="406349"/>
            <wp:effectExtent l="0" t="0" r="0" b="0"/>
            <wp:docPr id="322" name="IM 322"/>
            <wp:cNvGraphicFramePr/>
            <a:graphic>
              <a:graphicData uri="http://schemas.openxmlformats.org/drawingml/2006/picture">
                <pic:pic>
                  <pic:nvPicPr>
                    <pic:cNvPr id="322" name="IM 322"/>
                    <pic:cNvPicPr/>
                  </pic:nvPicPr>
                  <pic:blipFill>
                    <a:blip r:embed="rId366"/>
                    <a:stretch>
                      <a:fillRect/>
                    </a:stretch>
                  </pic:blipFill>
                  <pic:spPr>
                    <a:xfrm rot="0">
                      <a:off x="0" y="0"/>
                      <a:ext cx="526990" cy="406349"/>
                    </a:xfrm>
                    <a:prstGeom prst="rect">
                      <a:avLst/>
                    </a:prstGeom>
                  </pic:spPr>
                </pic:pic>
              </a:graphicData>
            </a:graphic>
          </wp:inline>
        </w:drawing>
      </w:r>
    </w:p>
    <w:p>
      <w:pPr>
        <w:sectPr>
          <w:type w:val="continuous"/>
          <w:pgSz w:w="11900" w:h="16840"/>
          <w:pgMar w:top="400" w:right="780" w:bottom="400" w:left="840" w:header="0" w:footer="0" w:gutter="0"/>
          <w:cols w:equalWidth="0" w:num="3">
            <w:col w:w="3340" w:space="100"/>
            <w:col w:w="5911" w:space="100"/>
            <w:col w:w="830" w:space="0"/>
          </w:cols>
        </w:sectPr>
        <w:rPr/>
      </w:pPr>
    </w:p>
    <w:p>
      <w:pPr>
        <w:spacing w:line="419" w:lineRule="auto"/>
        <w:rPr>
          <w:rFonts w:ascii="Arial"/>
          <w:sz w:val="21"/>
        </w:rPr>
      </w:pPr>
      <w:r>
        <w:drawing>
          <wp:anchor distT="0" distB="0" distL="0" distR="0" simplePos="0" relativeHeight="252982272" behindDoc="0" locked="0" layoutInCell="0" allowOverlap="1">
            <wp:simplePos x="0" y="0"/>
            <wp:positionH relativeFrom="page">
              <wp:posOffset>482633</wp:posOffset>
            </wp:positionH>
            <wp:positionV relativeFrom="page">
              <wp:posOffset>9937697</wp:posOffset>
            </wp:positionV>
            <wp:extent cx="368303" cy="438215"/>
            <wp:effectExtent l="0" t="0" r="0" b="0"/>
            <wp:wrapNone/>
            <wp:docPr id="323" name="IM 323"/>
            <wp:cNvGraphicFramePr/>
            <a:graphic>
              <a:graphicData uri="http://schemas.openxmlformats.org/drawingml/2006/picture">
                <pic:pic>
                  <pic:nvPicPr>
                    <pic:cNvPr id="323" name="IM 323"/>
                    <pic:cNvPicPr/>
                  </pic:nvPicPr>
                  <pic:blipFill>
                    <a:blip r:embed="rId367"/>
                    <a:stretch>
                      <a:fillRect/>
                    </a:stretch>
                  </pic:blipFill>
                  <pic:spPr>
                    <a:xfrm rot="0">
                      <a:off x="0" y="0"/>
                      <a:ext cx="368303" cy="438215"/>
                    </a:xfrm>
                    <a:prstGeom prst="rect">
                      <a:avLst/>
                    </a:prstGeom>
                  </pic:spPr>
                </pic:pic>
              </a:graphicData>
            </a:graphic>
          </wp:anchor>
        </w:drawing>
      </w:r>
      <w:r/>
    </w:p>
    <w:p>
      <w:pPr>
        <w:ind w:left="23"/>
        <w:spacing w:before="72" w:line="221" w:lineRule="auto"/>
        <w:rPr>
          <w:rFonts w:ascii="SimHei" w:hAnsi="SimHei" w:eastAsia="SimHei" w:cs="SimHei"/>
          <w:sz w:val="22"/>
          <w:szCs w:val="22"/>
        </w:rPr>
      </w:pPr>
      <w:r>
        <w:rPr>
          <w:rFonts w:ascii="SimSun" w:hAnsi="SimSun" w:eastAsia="SimSun" w:cs="SimSun"/>
          <w:sz w:val="22"/>
          <w:szCs w:val="22"/>
          <w:b/>
          <w:bCs/>
          <w:color w:val="008DDF"/>
          <w:spacing w:val="-19"/>
          <w:w w:val="96"/>
        </w:rPr>
        <w:t>316</w:t>
      </w:r>
      <w:r>
        <w:rPr>
          <w:rFonts w:ascii="SimSun" w:hAnsi="SimSun" w:eastAsia="SimSun" w:cs="SimSun"/>
          <w:sz w:val="22"/>
          <w:szCs w:val="22"/>
          <w:color w:val="008DDF"/>
          <w:spacing w:val="13"/>
        </w:rPr>
        <w:t xml:space="preserve">      </w:t>
      </w:r>
      <w:r>
        <w:rPr>
          <w:rFonts w:ascii="SimHei" w:hAnsi="SimHei" w:eastAsia="SimHei" w:cs="SimHei"/>
          <w:sz w:val="22"/>
          <w:szCs w:val="22"/>
          <w:b/>
          <w:bCs/>
          <w:color w:val="007ED2"/>
          <w:spacing w:val="-19"/>
          <w:w w:val="96"/>
        </w:rPr>
        <w:t>第二十七章</w:t>
      </w:r>
      <w:r>
        <w:rPr>
          <w:rFonts w:ascii="SimHei" w:hAnsi="SimHei" w:eastAsia="SimHei" w:cs="SimHei"/>
          <w:sz w:val="22"/>
          <w:szCs w:val="22"/>
          <w:color w:val="007ED2"/>
          <w:spacing w:val="71"/>
        </w:rPr>
        <w:t xml:space="preserve"> </w:t>
      </w:r>
      <w:r>
        <w:rPr>
          <w:rFonts w:ascii="SimHei" w:hAnsi="SimHei" w:eastAsia="SimHei" w:cs="SimHei"/>
          <w:sz w:val="22"/>
          <w:szCs w:val="22"/>
          <w:b/>
          <w:bCs/>
          <w:color w:val="007ED2"/>
          <w:spacing w:val="-19"/>
          <w:w w:val="96"/>
        </w:rPr>
        <w:t>卵巢肿瘤、输卵管肿瘤及原发性腹膜</w:t>
      </w:r>
      <w:r>
        <w:rPr>
          <w:rFonts w:ascii="SimHei" w:hAnsi="SimHei" w:eastAsia="SimHei" w:cs="SimHei"/>
          <w:sz w:val="22"/>
          <w:szCs w:val="22"/>
          <w:b/>
          <w:bCs/>
          <w:color w:val="007ED2"/>
          <w:spacing w:val="-20"/>
          <w:w w:val="96"/>
        </w:rPr>
        <w:t>癌</w:t>
      </w:r>
    </w:p>
    <w:p>
      <w:pPr>
        <w:spacing w:line="294" w:lineRule="auto"/>
        <w:rPr>
          <w:rFonts w:ascii="Arial"/>
          <w:sz w:val="21"/>
        </w:rPr>
      </w:pPr>
      <w:r/>
    </w:p>
    <w:p>
      <w:pPr>
        <w:ind w:left="4162"/>
        <w:spacing w:before="71" w:line="222" w:lineRule="auto"/>
        <w:rPr>
          <w:rFonts w:ascii="SimHei" w:hAnsi="SimHei" w:eastAsia="SimHei" w:cs="SimHei"/>
          <w:sz w:val="22"/>
          <w:szCs w:val="22"/>
        </w:rPr>
      </w:pPr>
      <w:r>
        <w:rPr>
          <w:rFonts w:ascii="SimHei" w:hAnsi="SimHei" w:eastAsia="SimHei" w:cs="SimHei"/>
          <w:sz w:val="22"/>
          <w:szCs w:val="22"/>
          <w:b/>
          <w:bCs/>
          <w:color w:val="0070BB"/>
          <w:spacing w:val="-15"/>
          <w:w w:val="93"/>
        </w:rPr>
        <w:t>表27-2</w:t>
      </w:r>
      <w:r>
        <w:rPr>
          <w:rFonts w:ascii="SimHei" w:hAnsi="SimHei" w:eastAsia="SimHei" w:cs="SimHei"/>
          <w:sz w:val="22"/>
          <w:szCs w:val="22"/>
          <w:color w:val="0070BB"/>
          <w:spacing w:val="69"/>
        </w:rPr>
        <w:t xml:space="preserve"> </w:t>
      </w:r>
      <w:r>
        <w:rPr>
          <w:rFonts w:ascii="SimHei" w:hAnsi="SimHei" w:eastAsia="SimHei" w:cs="SimHei"/>
          <w:sz w:val="22"/>
          <w:szCs w:val="22"/>
          <w:b/>
          <w:bCs/>
          <w:spacing w:val="-15"/>
          <w:w w:val="93"/>
        </w:rPr>
        <w:t>良性肿瘤和恶性肿瘤的鉴别</w:t>
      </w:r>
    </w:p>
    <w:p>
      <w:pPr>
        <w:ind w:firstLine="1069"/>
        <w:spacing w:before="10" w:line="20" w:lineRule="exact"/>
        <w:textAlignment w:val="center"/>
        <w:rPr/>
      </w:pPr>
      <w:r>
        <w:drawing>
          <wp:inline distT="0" distB="0" distL="0" distR="0">
            <wp:extent cx="5835659" cy="12725"/>
            <wp:effectExtent l="0" t="0" r="0" b="0"/>
            <wp:docPr id="324" name="IM 324"/>
            <wp:cNvGraphicFramePr/>
            <a:graphic>
              <a:graphicData uri="http://schemas.openxmlformats.org/drawingml/2006/picture">
                <pic:pic>
                  <pic:nvPicPr>
                    <pic:cNvPr id="324" name="IM 324"/>
                    <pic:cNvPicPr/>
                  </pic:nvPicPr>
                  <pic:blipFill>
                    <a:blip r:embed="rId368"/>
                    <a:stretch>
                      <a:fillRect/>
                    </a:stretch>
                  </pic:blipFill>
                  <pic:spPr>
                    <a:xfrm rot="0">
                      <a:off x="0" y="0"/>
                      <a:ext cx="5835659" cy="12725"/>
                    </a:xfrm>
                    <a:prstGeom prst="rect">
                      <a:avLst/>
                    </a:prstGeom>
                  </pic:spPr>
                </pic:pic>
              </a:graphicData>
            </a:graphic>
          </wp:inline>
        </w:drawing>
      </w:r>
    </w:p>
    <w:p>
      <w:pPr>
        <w:spacing w:line="30" w:lineRule="exact"/>
        <w:rPr/>
      </w:pPr>
      <w:r/>
    </w:p>
    <w:p>
      <w:pPr>
        <w:sectPr>
          <w:pgSz w:w="11900" w:h="16840"/>
          <w:pgMar w:top="400" w:right="879" w:bottom="400" w:left="760" w:header="0" w:footer="0" w:gutter="0"/>
          <w:cols w:equalWidth="0" w:num="1">
            <w:col w:w="10261" w:space="0"/>
          </w:cols>
        </w:sectPr>
        <w:rPr/>
      </w:pPr>
    </w:p>
    <w:p>
      <w:pPr>
        <w:ind w:left="1452"/>
        <w:spacing w:before="44" w:line="204" w:lineRule="auto"/>
        <w:rPr>
          <w:rFonts w:ascii="SimHei" w:hAnsi="SimHei" w:eastAsia="SimHei" w:cs="SimHei"/>
          <w:sz w:val="22"/>
          <w:szCs w:val="22"/>
        </w:rPr>
      </w:pPr>
      <w:r>
        <w:rPr>
          <w:rFonts w:ascii="SimHei" w:hAnsi="SimHei" w:eastAsia="SimHei" w:cs="SimHei"/>
          <w:sz w:val="22"/>
          <w:szCs w:val="22"/>
          <w:b/>
          <w:bCs/>
          <w:spacing w:val="-25"/>
        </w:rPr>
        <w:t>鉴别内容</w:t>
      </w:r>
    </w:p>
    <w:p>
      <w:pPr>
        <w:spacing w:line="14" w:lineRule="auto"/>
        <w:rPr>
          <w:rFonts w:ascii="Arial"/>
          <w:sz w:val="2"/>
        </w:rPr>
      </w:pPr>
      <w:r>
        <w:rPr>
          <w:rFonts w:ascii="Arial" w:hAnsi="Arial" w:eastAsia="Arial" w:cs="Arial"/>
          <w:sz w:val="2"/>
          <w:szCs w:val="2"/>
        </w:rPr>
        <w:br w:type="column"/>
      </w:r>
    </w:p>
    <w:p>
      <w:pPr>
        <w:spacing w:before="63" w:line="187" w:lineRule="auto"/>
        <w:rPr>
          <w:rFonts w:ascii="SimHei" w:hAnsi="SimHei" w:eastAsia="SimHei" w:cs="SimHei"/>
          <w:sz w:val="22"/>
          <w:szCs w:val="22"/>
        </w:rPr>
      </w:pPr>
      <w:r>
        <w:rPr>
          <w:rFonts w:ascii="SimHei" w:hAnsi="SimHei" w:eastAsia="SimHei" w:cs="SimHei"/>
          <w:sz w:val="22"/>
          <w:szCs w:val="22"/>
          <w:b/>
          <w:bCs/>
          <w:spacing w:val="-14"/>
          <w:w w:val="95"/>
        </w:rPr>
        <w:t>良性肿瘤</w:t>
      </w:r>
    </w:p>
    <w:p>
      <w:pPr>
        <w:spacing w:line="14" w:lineRule="auto"/>
        <w:rPr>
          <w:rFonts w:ascii="Arial"/>
          <w:sz w:val="2"/>
        </w:rPr>
      </w:pPr>
      <w:r>
        <w:rPr>
          <w:rFonts w:ascii="Arial" w:hAnsi="Arial" w:eastAsia="Arial" w:cs="Arial"/>
          <w:sz w:val="2"/>
          <w:szCs w:val="2"/>
        </w:rPr>
        <w:br w:type="column"/>
      </w:r>
    </w:p>
    <w:p>
      <w:pPr>
        <w:spacing w:before="63" w:line="187" w:lineRule="auto"/>
        <w:rPr>
          <w:rFonts w:ascii="SimHei" w:hAnsi="SimHei" w:eastAsia="SimHei" w:cs="SimHei"/>
          <w:sz w:val="22"/>
          <w:szCs w:val="22"/>
        </w:rPr>
      </w:pPr>
      <w:r>
        <w:rPr>
          <w:rFonts w:ascii="SimHei" w:hAnsi="SimHei" w:eastAsia="SimHei" w:cs="SimHei"/>
          <w:sz w:val="22"/>
          <w:szCs w:val="22"/>
          <w:b/>
          <w:bCs/>
          <w:spacing w:val="-17"/>
          <w:w w:val="95"/>
        </w:rPr>
        <w:t>恶性肿瘤</w:t>
      </w:r>
    </w:p>
    <w:p>
      <w:pPr>
        <w:sectPr>
          <w:type w:val="continuous"/>
          <w:pgSz w:w="11900" w:h="16840"/>
          <w:pgMar w:top="400" w:right="879" w:bottom="400" w:left="760" w:header="0" w:footer="0" w:gutter="0"/>
          <w:cols w:equalWidth="0" w:num="3">
            <w:col w:w="3553" w:space="100"/>
            <w:col w:w="3710" w:space="100"/>
            <w:col w:w="2798" w:space="0"/>
          </w:cols>
        </w:sectPr>
        <w:rPr/>
      </w:pPr>
    </w:p>
    <w:p>
      <w:pPr>
        <w:ind w:firstLine="1099"/>
        <w:spacing w:before="42" w:line="20" w:lineRule="exact"/>
        <w:textAlignment w:val="center"/>
        <w:rPr/>
      </w:pPr>
      <w:r>
        <w:drawing>
          <wp:inline distT="0" distB="0" distL="0" distR="0">
            <wp:extent cx="5448311" cy="12725"/>
            <wp:effectExtent l="0" t="0" r="0" b="0"/>
            <wp:docPr id="325" name="IM 325"/>
            <wp:cNvGraphicFramePr/>
            <a:graphic>
              <a:graphicData uri="http://schemas.openxmlformats.org/drawingml/2006/picture">
                <pic:pic>
                  <pic:nvPicPr>
                    <pic:cNvPr id="325" name="IM 325"/>
                    <pic:cNvPicPr/>
                  </pic:nvPicPr>
                  <pic:blipFill>
                    <a:blip r:embed="rId369"/>
                    <a:stretch>
                      <a:fillRect/>
                    </a:stretch>
                  </pic:blipFill>
                  <pic:spPr>
                    <a:xfrm rot="0">
                      <a:off x="0" y="0"/>
                      <a:ext cx="5448311" cy="12725"/>
                    </a:xfrm>
                    <a:prstGeom prst="rect">
                      <a:avLst/>
                    </a:prstGeom>
                  </pic:spPr>
                </pic:pic>
              </a:graphicData>
            </a:graphic>
          </wp:inline>
        </w:drawing>
      </w:r>
    </w:p>
    <w:p>
      <w:pPr>
        <w:ind w:left="1449"/>
        <w:spacing w:before="30" w:line="210" w:lineRule="auto"/>
        <w:rPr>
          <w:rFonts w:ascii="SimSun" w:hAnsi="SimSun" w:eastAsia="SimSun" w:cs="SimSun"/>
          <w:sz w:val="22"/>
          <w:szCs w:val="22"/>
        </w:rPr>
      </w:pPr>
      <w:r>
        <w:rPr>
          <w:rFonts w:ascii="SimSun" w:hAnsi="SimSun" w:eastAsia="SimSun" w:cs="SimSun"/>
          <w:sz w:val="22"/>
          <w:szCs w:val="22"/>
          <w:spacing w:val="-18"/>
          <w:w w:val="91"/>
        </w:rPr>
        <w:t>病史</w:t>
      </w:r>
      <w:r>
        <w:rPr>
          <w:rFonts w:ascii="SimSun" w:hAnsi="SimSun" w:eastAsia="SimSun" w:cs="SimSun"/>
          <w:sz w:val="22"/>
          <w:szCs w:val="22"/>
          <w:spacing w:val="15"/>
        </w:rPr>
        <w:t xml:space="preserve">       </w:t>
      </w:r>
      <w:r>
        <w:rPr>
          <w:rFonts w:ascii="SimSun" w:hAnsi="SimSun" w:eastAsia="SimSun" w:cs="SimSun"/>
          <w:sz w:val="22"/>
          <w:szCs w:val="22"/>
          <w:spacing w:val="-18"/>
          <w:w w:val="91"/>
        </w:rPr>
        <w:t>病程长，逐渐增大</w:t>
      </w:r>
      <w:r>
        <w:rPr>
          <w:rFonts w:ascii="SimSun" w:hAnsi="SimSun" w:eastAsia="SimSun" w:cs="SimSun"/>
          <w:sz w:val="22"/>
          <w:szCs w:val="22"/>
          <w:spacing w:val="2"/>
        </w:rPr>
        <w:t xml:space="preserve">                </w:t>
      </w:r>
      <w:r>
        <w:rPr>
          <w:rFonts w:ascii="SimSun" w:hAnsi="SimSun" w:eastAsia="SimSun" w:cs="SimSun"/>
          <w:sz w:val="22"/>
          <w:szCs w:val="22"/>
          <w:spacing w:val="-18"/>
          <w:w w:val="91"/>
          <w:position w:val="1"/>
        </w:rPr>
        <w:t>病程短，迅速增大</w:t>
      </w:r>
    </w:p>
    <w:p>
      <w:pPr>
        <w:ind w:firstLine="1190"/>
        <w:spacing w:line="600" w:lineRule="exact"/>
        <w:textAlignment w:val="center"/>
        <w:rPr/>
      </w:pPr>
      <w:r>
        <w:pict>
          <v:group id="_x0000_s167" style="mso-position-vertical-relative:line;mso-position-horizontal-relative:char;width:449.5pt;height:30.05pt;" filled="false" stroked="false" coordsize="8990,600" coordorigin="0,0">
            <v:shape id="_x0000_s168" style="position:absolute;left:0;top:0;width:8990;height:600;" filled="false" stroked="false" type="#_x0000_t75">
              <v:imagedata o:title="" r:id="rId370"/>
            </v:shape>
            <v:shape id="_x0000_s169" style="position:absolute;left:-20;top:-20;width:9030;height:640;" filled="false" stroked="false" type="#_x0000_t202">
              <v:fill on="false"/>
              <v:stroke on="false"/>
              <v:path/>
              <v:imagedata o:title=""/>
              <o:lock v:ext="edit" aspectratio="false"/>
              <v:textbox inset="0mm,0mm,0mm,0mm">
                <w:txbxContent>
                  <w:p>
                    <w:pPr>
                      <w:spacing w:line="88" w:lineRule="exact"/>
                      <w:rPr/>
                    </w:pPr>
                    <w:r/>
                  </w:p>
                  <w:tbl>
                    <w:tblPr>
                      <w:tblStyle w:val="2"/>
                      <w:tblW w:w="8639" w:type="dxa"/>
                      <w:tblInd w:w="2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45"/>
                      <w:gridCol w:w="7794"/>
                    </w:tblGrid>
                    <w:tr>
                      <w:trPr>
                        <w:trHeight w:val="509" w:hRule="atLeast"/>
                      </w:trPr>
                      <w:tc>
                        <w:tcPr>
                          <w:tcW w:w="845" w:type="dxa"/>
                          <w:vAlign w:val="top"/>
                        </w:tcPr>
                        <w:p>
                          <w:pPr>
                            <w:spacing w:line="219" w:lineRule="auto"/>
                            <w:rPr>
                              <w:rFonts w:ascii="SimSun" w:hAnsi="SimSun" w:eastAsia="SimSun" w:cs="SimSun"/>
                              <w:sz w:val="22"/>
                              <w:szCs w:val="22"/>
                            </w:rPr>
                          </w:pPr>
                          <w:r>
                            <w:rPr>
                              <w:rFonts w:ascii="SimSun" w:hAnsi="SimSun" w:eastAsia="SimSun" w:cs="SimSun"/>
                              <w:sz w:val="22"/>
                              <w:szCs w:val="22"/>
                              <w:spacing w:val="-3"/>
                            </w:rPr>
                            <w:t>体征</w:t>
                          </w:r>
                        </w:p>
                      </w:tc>
                      <w:tc>
                        <w:tcPr>
                          <w:tcW w:w="7794" w:type="dxa"/>
                          <w:vAlign w:val="top"/>
                        </w:tcPr>
                        <w:p>
                          <w:pPr>
                            <w:ind w:left="415"/>
                            <w:spacing w:before="10" w:line="228" w:lineRule="auto"/>
                            <w:rPr>
                              <w:rFonts w:ascii="SimSun" w:hAnsi="SimSun" w:eastAsia="SimSun" w:cs="SimSun"/>
                              <w:sz w:val="21"/>
                              <w:szCs w:val="21"/>
                            </w:rPr>
                          </w:pPr>
                          <w:r>
                            <w:rPr>
                              <w:rFonts w:ascii="SimSun" w:hAnsi="SimSun" w:eastAsia="SimSun" w:cs="SimSun"/>
                              <w:sz w:val="21"/>
                              <w:szCs w:val="21"/>
                              <w:spacing w:val="-24"/>
                              <w:w w:val="94"/>
                            </w:rPr>
                            <w:t>多为单侧，活动，囊性，表面光滑，常</w:t>
                          </w:r>
                          <w:r>
                            <w:rPr>
                              <w:rFonts w:ascii="SimSun" w:hAnsi="SimSun" w:eastAsia="SimSun" w:cs="SimSun"/>
                              <w:sz w:val="21"/>
                              <w:szCs w:val="21"/>
                              <w:spacing w:val="27"/>
                            </w:rPr>
                            <w:t xml:space="preserve">  </w:t>
                          </w:r>
                          <w:r>
                            <w:rPr>
                              <w:rFonts w:ascii="SimSun" w:hAnsi="SimSun" w:eastAsia="SimSun" w:cs="SimSun"/>
                              <w:sz w:val="21"/>
                              <w:szCs w:val="21"/>
                              <w:spacing w:val="-24"/>
                              <w:w w:val="94"/>
                            </w:rPr>
                            <w:t>多为双侧，固定；实性或囊实性，表面不平，结节状；</w:t>
                          </w:r>
                        </w:p>
                        <w:p>
                          <w:pPr>
                            <w:ind w:left="415"/>
                            <w:spacing w:before="10" w:line="201" w:lineRule="auto"/>
                            <w:rPr>
                              <w:rFonts w:ascii="SimSun" w:hAnsi="SimSun" w:eastAsia="SimSun" w:cs="SimSun"/>
                              <w:sz w:val="21"/>
                              <w:szCs w:val="21"/>
                            </w:rPr>
                          </w:pPr>
                          <w:r>
                            <w:rPr>
                              <w:rFonts w:ascii="SimSun" w:hAnsi="SimSun" w:eastAsia="SimSun" w:cs="SimSun"/>
                              <w:sz w:val="21"/>
                              <w:szCs w:val="21"/>
                              <w:spacing w:val="-21"/>
                              <w:w w:val="97"/>
                            </w:rPr>
                            <w:t>无腹腔积液</w:t>
                          </w:r>
                          <w:r>
                            <w:rPr>
                              <w:rFonts w:ascii="SimSun" w:hAnsi="SimSun" w:eastAsia="SimSun" w:cs="SimSun"/>
                              <w:sz w:val="21"/>
                              <w:szCs w:val="21"/>
                              <w:spacing w:val="2"/>
                            </w:rPr>
                            <w:t xml:space="preserve">                     </w:t>
                          </w:r>
                          <w:r>
                            <w:rPr>
                              <w:rFonts w:ascii="SimSun" w:hAnsi="SimSun" w:eastAsia="SimSun" w:cs="SimSun"/>
                              <w:sz w:val="21"/>
                              <w:szCs w:val="21"/>
                              <w:spacing w:val="-21"/>
                              <w:w w:val="97"/>
                            </w:rPr>
                            <w:t>常有腹腔积液，多为血性，可查到癌细胞</w:t>
                          </w:r>
                        </w:p>
                      </w:tc>
                    </w:tr>
                  </w:tbl>
                  <w:p>
                    <w:pPr>
                      <w:rPr>
                        <w:rFonts w:ascii="Arial"/>
                        <w:sz w:val="21"/>
                      </w:rPr>
                    </w:pPr>
                    <w:r/>
                  </w:p>
                </w:txbxContent>
              </v:textbox>
            </v:shape>
          </v:group>
        </w:pict>
      </w:r>
    </w:p>
    <w:p>
      <w:pPr>
        <w:spacing w:line="14" w:lineRule="exact"/>
        <w:rPr/>
      </w:pPr>
      <w:r/>
    </w:p>
    <w:p>
      <w:pPr>
        <w:sectPr>
          <w:type w:val="continuous"/>
          <w:pgSz w:w="11900" w:h="16840"/>
          <w:pgMar w:top="400" w:right="879" w:bottom="400" w:left="760" w:header="0" w:footer="0" w:gutter="0"/>
          <w:cols w:equalWidth="0" w:num="1">
            <w:col w:w="10261" w:space="0"/>
          </w:cols>
        </w:sectPr>
        <w:rPr/>
      </w:pPr>
    </w:p>
    <w:p>
      <w:pPr>
        <w:ind w:left="1480"/>
        <w:spacing w:before="66" w:line="184" w:lineRule="auto"/>
        <w:rPr>
          <w:rFonts w:ascii="SimSun" w:hAnsi="SimSun" w:eastAsia="SimSun" w:cs="SimSun"/>
          <w:sz w:val="22"/>
          <w:szCs w:val="22"/>
        </w:rPr>
      </w:pPr>
      <w:r>
        <w:rPr>
          <w:rFonts w:ascii="SimSun" w:hAnsi="SimSun" w:eastAsia="SimSun" w:cs="SimSun"/>
          <w:sz w:val="22"/>
          <w:szCs w:val="22"/>
          <w:spacing w:val="-18"/>
          <w:w w:val="97"/>
        </w:rPr>
        <w:t>一般情况</w:t>
      </w:r>
    </w:p>
    <w:p>
      <w:pPr>
        <w:spacing w:line="14" w:lineRule="auto"/>
        <w:rPr>
          <w:rFonts w:ascii="Arial"/>
          <w:sz w:val="2"/>
        </w:rPr>
      </w:pPr>
      <w:r>
        <w:rPr>
          <w:rFonts w:ascii="Arial" w:hAnsi="Arial" w:eastAsia="Arial" w:cs="Arial"/>
          <w:sz w:val="2"/>
          <w:szCs w:val="2"/>
        </w:rPr>
        <w:br w:type="column"/>
      </w:r>
    </w:p>
    <w:p>
      <w:pPr>
        <w:spacing w:before="43" w:line="202" w:lineRule="auto"/>
        <w:rPr>
          <w:rFonts w:ascii="SimSun" w:hAnsi="SimSun" w:eastAsia="SimSun" w:cs="SimSun"/>
          <w:sz w:val="22"/>
          <w:szCs w:val="22"/>
        </w:rPr>
      </w:pPr>
      <w:r>
        <w:rPr>
          <w:rFonts w:ascii="SimSun" w:hAnsi="SimSun" w:eastAsia="SimSun" w:cs="SimSun"/>
          <w:sz w:val="22"/>
          <w:szCs w:val="22"/>
          <w:spacing w:val="-11"/>
        </w:rPr>
        <w:t>良好</w:t>
      </w:r>
    </w:p>
    <w:p>
      <w:pPr>
        <w:spacing w:line="14" w:lineRule="auto"/>
        <w:rPr>
          <w:rFonts w:ascii="Arial"/>
          <w:sz w:val="2"/>
        </w:rPr>
      </w:pPr>
      <w:r>
        <w:rPr>
          <w:rFonts w:ascii="Arial" w:hAnsi="Arial" w:eastAsia="Arial" w:cs="Arial"/>
          <w:sz w:val="2"/>
          <w:szCs w:val="2"/>
        </w:rPr>
        <w:br w:type="column"/>
      </w:r>
    </w:p>
    <w:p>
      <w:pPr>
        <w:spacing w:before="44" w:line="201" w:lineRule="auto"/>
        <w:rPr>
          <w:rFonts w:ascii="SimSun" w:hAnsi="SimSun" w:eastAsia="SimSun" w:cs="SimSun"/>
          <w:sz w:val="22"/>
          <w:szCs w:val="22"/>
        </w:rPr>
      </w:pPr>
      <w:r>
        <w:rPr>
          <w:rFonts w:ascii="SimSun" w:hAnsi="SimSun" w:eastAsia="SimSun" w:cs="SimSun"/>
          <w:sz w:val="22"/>
          <w:szCs w:val="22"/>
          <w:spacing w:val="-16"/>
          <w:w w:val="98"/>
        </w:rPr>
        <w:t>恶病质</w:t>
      </w:r>
    </w:p>
    <w:p>
      <w:pPr>
        <w:sectPr>
          <w:type w:val="continuous"/>
          <w:pgSz w:w="11900" w:h="16840"/>
          <w:pgMar w:top="400" w:right="879" w:bottom="400" w:left="760" w:header="0" w:footer="0" w:gutter="0"/>
          <w:cols w:equalWidth="0" w:num="3">
            <w:col w:w="2610" w:space="100"/>
            <w:col w:w="3120" w:space="100"/>
            <w:col w:w="4331" w:space="0"/>
          </w:cols>
        </w:sectPr>
        <w:rPr/>
      </w:pPr>
    </w:p>
    <w:p>
      <w:pPr>
        <w:ind w:firstLine="1079"/>
        <w:spacing w:before="20" w:line="600" w:lineRule="exact"/>
        <w:textAlignment w:val="center"/>
        <w:rPr/>
      </w:pPr>
      <w:r>
        <w:pict>
          <v:group id="_x0000_s170" style="mso-position-vertical-relative:line;mso-position-horizontal-relative:char;width:458.05pt;height:30.05pt;" filled="false" stroked="false" coordsize="9160,600" coordorigin="0,0">
            <v:shape id="_x0000_s171" style="position:absolute;left:49;top:0;width:9090;height:600;" filled="false" stroked="false" type="#_x0000_t75">
              <v:imagedata o:title="" r:id="rId371"/>
            </v:shape>
            <v:shape id="_x0000_s172" style="position:absolute;left:349;top:58;width:8707;height:540;" filled="false" stroked="false" type="#_x0000_t202">
              <v:fill on="false"/>
              <v:stroke on="false"/>
              <v:path/>
              <v:imagedata o:title=""/>
              <o:lock v:ext="edit" aspectratio="false"/>
              <v:textbox inset="0mm,0mm,0mm,0mm">
                <w:txbxContent>
                  <w:p>
                    <w:pPr>
                      <w:spacing w:line="20" w:lineRule="exact"/>
                      <w:rPr/>
                    </w:pPr>
                    <w:r/>
                  </w:p>
                  <w:tbl>
                    <w:tblPr>
                      <w:tblStyle w:val="2"/>
                      <w:tblW w:w="8667"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56"/>
                      <w:gridCol w:w="7911"/>
                    </w:tblGrid>
                    <w:tr>
                      <w:trPr>
                        <w:trHeight w:val="500" w:hRule="atLeast"/>
                      </w:trPr>
                      <w:tc>
                        <w:tcPr>
                          <w:tcW w:w="756" w:type="dxa"/>
                          <w:vAlign w:val="top"/>
                        </w:tcPr>
                        <w:p>
                          <w:pPr>
                            <w:spacing w:line="220" w:lineRule="auto"/>
                            <w:rPr>
                              <w:rFonts w:ascii="SimSun" w:hAnsi="SimSun" w:eastAsia="SimSun" w:cs="SimSun"/>
                              <w:sz w:val="22"/>
                              <w:szCs w:val="22"/>
                            </w:rPr>
                          </w:pPr>
                          <w:r>
                            <w:rPr>
                              <w:rFonts w:ascii="SimSun" w:hAnsi="SimSun" w:eastAsia="SimSun" w:cs="SimSun"/>
                              <w:sz w:val="22"/>
                              <w:szCs w:val="22"/>
                              <w:spacing w:val="-10"/>
                            </w:rPr>
                            <w:t>超声</w:t>
                          </w:r>
                        </w:p>
                      </w:tc>
                      <w:tc>
                        <w:tcPr>
                          <w:tcW w:w="7911" w:type="dxa"/>
                          <w:vAlign w:val="top"/>
                        </w:tcPr>
                        <w:p>
                          <w:pPr>
                            <w:ind w:left="504"/>
                            <w:spacing w:before="1" w:line="236" w:lineRule="auto"/>
                            <w:rPr>
                              <w:rFonts w:ascii="SimSun" w:hAnsi="SimSun" w:eastAsia="SimSun" w:cs="SimSun"/>
                              <w:sz w:val="21"/>
                              <w:szCs w:val="21"/>
                            </w:rPr>
                          </w:pPr>
                          <w:r>
                            <w:rPr>
                              <w:rFonts w:ascii="SimSun" w:hAnsi="SimSun" w:eastAsia="SimSun" w:cs="SimSun"/>
                              <w:sz w:val="21"/>
                              <w:szCs w:val="21"/>
                              <w:spacing w:val="-21"/>
                            </w:rPr>
                            <w:t>为液性暗区，可有间隔光带，边缘</w:t>
                          </w:r>
                          <w:r>
                            <w:rPr>
                              <w:rFonts w:ascii="SimSun" w:hAnsi="SimSun" w:eastAsia="SimSun" w:cs="SimSun"/>
                              <w:sz w:val="21"/>
                              <w:szCs w:val="21"/>
                              <w:spacing w:val="10"/>
                            </w:rPr>
                            <w:t xml:space="preserve">  </w:t>
                          </w:r>
                          <w:r>
                            <w:rPr>
                              <w:rFonts w:ascii="SimSun" w:hAnsi="SimSun" w:eastAsia="SimSun" w:cs="SimSun"/>
                              <w:sz w:val="21"/>
                              <w:szCs w:val="21"/>
                              <w:spacing w:val="-21"/>
                            </w:rPr>
                            <w:t>液性暗区内有杂乱光团、光点，或囊</w:t>
                          </w:r>
                          <w:r>
                            <w:rPr>
                              <w:rFonts w:ascii="SimSun" w:hAnsi="SimSun" w:eastAsia="SimSun" w:cs="SimSun"/>
                              <w:sz w:val="21"/>
                              <w:szCs w:val="21"/>
                              <w:spacing w:val="-22"/>
                            </w:rPr>
                            <w:t>实性，肿块边界</w:t>
                          </w:r>
                        </w:p>
                        <w:p>
                          <w:pPr>
                            <w:ind w:left="352"/>
                            <w:spacing w:before="10" w:line="193" w:lineRule="auto"/>
                            <w:rPr>
                              <w:rFonts w:ascii="SimSun" w:hAnsi="SimSun" w:eastAsia="SimSun" w:cs="SimSun"/>
                              <w:sz w:val="21"/>
                              <w:szCs w:val="21"/>
                            </w:rPr>
                          </w:pPr>
                          <w:r>
                            <w:rPr>
                              <w:rFonts w:ascii="SimSun" w:hAnsi="SimSun" w:eastAsia="SimSun" w:cs="SimSun"/>
                              <w:sz w:val="21"/>
                              <w:szCs w:val="21"/>
                              <w:spacing w:val="-2"/>
                            </w:rPr>
                            <w:t>清</w:t>
                          </w:r>
                          <w:r>
                            <w:rPr>
                              <w:rFonts w:ascii="SimSun" w:hAnsi="SimSun" w:eastAsia="SimSun" w:cs="SimSun"/>
                              <w:sz w:val="21"/>
                              <w:szCs w:val="21"/>
                              <w:spacing w:val="13"/>
                            </w:rPr>
                            <w:t xml:space="preserve"> </w:t>
                          </w:r>
                          <w:r>
                            <w:rPr>
                              <w:rFonts w:ascii="SimSun" w:hAnsi="SimSun" w:eastAsia="SimSun" w:cs="SimSun"/>
                              <w:sz w:val="21"/>
                              <w:szCs w:val="21"/>
                              <w:spacing w:val="-2"/>
                            </w:rPr>
                            <w:t>晰</w:t>
                          </w:r>
                          <w:r>
                            <w:rPr>
                              <w:rFonts w:ascii="SimSun" w:hAnsi="SimSun" w:eastAsia="SimSun" w:cs="SimSun"/>
                              <w:sz w:val="21"/>
                              <w:szCs w:val="21"/>
                              <w:spacing w:val="2"/>
                            </w:rPr>
                            <w:t xml:space="preserve">                          </w:t>
                          </w:r>
                          <w:r>
                            <w:rPr>
                              <w:rFonts w:ascii="SimSun" w:hAnsi="SimSun" w:eastAsia="SimSun" w:cs="SimSun"/>
                              <w:sz w:val="21"/>
                              <w:szCs w:val="21"/>
                              <w:spacing w:val="-2"/>
                            </w:rPr>
                            <w:t>不</w:t>
                          </w:r>
                          <w:r>
                            <w:rPr>
                              <w:rFonts w:ascii="SimSun" w:hAnsi="SimSun" w:eastAsia="SimSun" w:cs="SimSun"/>
                              <w:sz w:val="21"/>
                              <w:szCs w:val="21"/>
                              <w:spacing w:val="18"/>
                            </w:rPr>
                            <w:t xml:space="preserve"> </w:t>
                          </w:r>
                          <w:r>
                            <w:rPr>
                              <w:rFonts w:ascii="SimSun" w:hAnsi="SimSun" w:eastAsia="SimSun" w:cs="SimSun"/>
                              <w:sz w:val="21"/>
                              <w:szCs w:val="21"/>
                              <w:spacing w:val="-2"/>
                            </w:rPr>
                            <w:t>清</w:t>
                          </w:r>
                        </w:p>
                      </w:tc>
                    </w:tr>
                  </w:tbl>
                  <w:p>
                    <w:pPr>
                      <w:rPr>
                        <w:rFonts w:ascii="Arial"/>
                        <w:sz w:val="21"/>
                      </w:rPr>
                    </w:pPr>
                    <w:r/>
                  </w:p>
                </w:txbxContent>
              </v:textbox>
            </v:shape>
            <v:shape id="_x0000_s173" style="position:absolute;left:0;top:568;width:9160;height:11;" filled="false" stroked="false" type="#_x0000_t75">
              <v:imagedata o:title="" r:id="rId372"/>
            </v:shape>
          </v:group>
        </w:pict>
      </w:r>
    </w:p>
    <w:p>
      <w:pPr>
        <w:spacing w:line="250" w:lineRule="auto"/>
        <w:rPr>
          <w:rFonts w:ascii="Arial"/>
          <w:sz w:val="21"/>
        </w:rPr>
      </w:pPr>
      <w:r/>
    </w:p>
    <w:p>
      <w:pPr>
        <w:ind w:left="1483"/>
        <w:spacing w:before="73" w:line="221" w:lineRule="auto"/>
        <w:outlineLvl w:val="5"/>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44"/>
        </w:rPr>
        <w:t xml:space="preserve"> </w:t>
      </w:r>
      <w:r>
        <w:rPr>
          <w:rFonts w:ascii="SimHei" w:hAnsi="SimHei" w:eastAsia="SimHei" w:cs="SimHei"/>
          <w:sz w:val="22"/>
          <w:szCs w:val="22"/>
          <w:b/>
          <w:bCs/>
          <w:spacing w:val="-9"/>
        </w:rPr>
        <w:t>良性肿瘤的鉴别诊断</w:t>
      </w:r>
    </w:p>
    <w:p>
      <w:pPr>
        <w:ind w:left="1079" w:firstLine="400"/>
        <w:spacing w:before="81" w:line="264" w:lineRule="auto"/>
        <w:rPr>
          <w:rFonts w:ascii="SimSun" w:hAnsi="SimSun" w:eastAsia="SimSun" w:cs="SimSun"/>
          <w:sz w:val="22"/>
          <w:szCs w:val="22"/>
        </w:rPr>
      </w:pPr>
      <w:r>
        <w:rPr>
          <w:rFonts w:ascii="SimSun" w:hAnsi="SimSun" w:eastAsia="SimSun" w:cs="SimSun"/>
          <w:sz w:val="22"/>
          <w:szCs w:val="22"/>
          <w:spacing w:val="-15"/>
        </w:rPr>
        <w:t>(1)卵巢瘤样病变(ovarian</w:t>
      </w:r>
      <w:r>
        <w:rPr>
          <w:rFonts w:ascii="SimSun" w:hAnsi="SimSun" w:eastAsia="SimSun" w:cs="SimSun"/>
          <w:sz w:val="22"/>
          <w:szCs w:val="22"/>
          <w:spacing w:val="-11"/>
        </w:rPr>
        <w:t xml:space="preserve"> </w:t>
      </w:r>
      <w:r>
        <w:rPr>
          <w:rFonts w:ascii="SimSun" w:hAnsi="SimSun" w:eastAsia="SimSun" w:cs="SimSun"/>
          <w:sz w:val="22"/>
          <w:szCs w:val="22"/>
          <w:spacing w:val="-15"/>
        </w:rPr>
        <w:t>tumor</w:t>
      </w:r>
      <w:r>
        <w:rPr>
          <w:rFonts w:ascii="SimSun" w:hAnsi="SimSun" w:eastAsia="SimSun" w:cs="SimSun"/>
          <w:sz w:val="22"/>
          <w:szCs w:val="22"/>
          <w:spacing w:val="-4"/>
        </w:rPr>
        <w:t xml:space="preserve"> </w:t>
      </w:r>
      <w:r>
        <w:rPr>
          <w:rFonts w:ascii="SimSun" w:hAnsi="SimSun" w:eastAsia="SimSun" w:cs="SimSun"/>
          <w:sz w:val="22"/>
          <w:szCs w:val="22"/>
          <w:spacing w:val="-15"/>
        </w:rPr>
        <w:t>like</w:t>
      </w:r>
      <w:r>
        <w:rPr>
          <w:rFonts w:ascii="SimSun" w:hAnsi="SimSun" w:eastAsia="SimSun" w:cs="SimSun"/>
          <w:sz w:val="22"/>
          <w:szCs w:val="22"/>
          <w:spacing w:val="-12"/>
        </w:rPr>
        <w:t xml:space="preserve"> </w:t>
      </w:r>
      <w:r>
        <w:rPr>
          <w:rFonts w:ascii="SimSun" w:hAnsi="SimSun" w:eastAsia="SimSun" w:cs="SimSun"/>
          <w:sz w:val="22"/>
          <w:szCs w:val="22"/>
          <w:spacing w:val="-15"/>
        </w:rPr>
        <w:t>condition):滤泡囊肿和黄体囊肿最常见。多为单</w:t>
      </w:r>
      <w:r>
        <w:rPr>
          <w:rFonts w:ascii="SimSun" w:hAnsi="SimSun" w:eastAsia="SimSun" w:cs="SimSun"/>
          <w:sz w:val="22"/>
          <w:szCs w:val="22"/>
          <w:spacing w:val="-16"/>
        </w:rPr>
        <w:t>侧，壁薄，</w:t>
      </w:r>
      <w:r>
        <w:rPr>
          <w:rFonts w:ascii="SimSun" w:hAnsi="SimSun" w:eastAsia="SimSun" w:cs="SimSun"/>
          <w:sz w:val="22"/>
          <w:szCs w:val="22"/>
        </w:rPr>
        <w:t xml:space="preserve"> </w:t>
      </w:r>
      <w:r>
        <w:rPr>
          <w:rFonts w:ascii="SimSun" w:hAnsi="SimSun" w:eastAsia="SimSun" w:cs="SimSun"/>
          <w:sz w:val="22"/>
          <w:szCs w:val="22"/>
          <w:spacing w:val="-12"/>
        </w:rPr>
        <w:t>直径≤8cm。</w:t>
      </w:r>
      <w:r>
        <w:rPr>
          <w:rFonts w:ascii="SimSun" w:hAnsi="SimSun" w:eastAsia="SimSun" w:cs="SimSun"/>
          <w:sz w:val="22"/>
          <w:szCs w:val="22"/>
          <w:spacing w:val="-11"/>
        </w:rPr>
        <w:t xml:space="preserve"> </w:t>
      </w:r>
      <w:r>
        <w:rPr>
          <w:rFonts w:ascii="SimSun" w:hAnsi="SimSun" w:eastAsia="SimSun" w:cs="SimSun"/>
          <w:sz w:val="22"/>
          <w:szCs w:val="22"/>
          <w:spacing w:val="-12"/>
        </w:rPr>
        <w:t>观察或口服避孕药2～3个月，可自行消失；若肿块持续存在或增大，卵巢肿瘤的可能性</w:t>
      </w:r>
      <w:r>
        <w:rPr>
          <w:rFonts w:ascii="SimSun" w:hAnsi="SimSun" w:eastAsia="SimSun" w:cs="SimSun"/>
          <w:sz w:val="22"/>
          <w:szCs w:val="22"/>
        </w:rPr>
        <w:t xml:space="preserve"> </w:t>
      </w:r>
      <w:r>
        <w:rPr>
          <w:rFonts w:ascii="SimSun" w:hAnsi="SimSun" w:eastAsia="SimSun" w:cs="SimSun"/>
          <w:sz w:val="22"/>
          <w:szCs w:val="22"/>
          <w:spacing w:val="-9"/>
        </w:rPr>
        <w:t>较大。</w:t>
      </w:r>
    </w:p>
    <w:p>
      <w:pPr>
        <w:ind w:left="1079" w:right="99" w:firstLine="400"/>
        <w:spacing w:before="77" w:line="253" w:lineRule="auto"/>
        <w:rPr>
          <w:rFonts w:ascii="SimSun" w:hAnsi="SimSun" w:eastAsia="SimSun" w:cs="SimSun"/>
          <w:sz w:val="22"/>
          <w:szCs w:val="22"/>
        </w:rPr>
      </w:pPr>
      <w:r>
        <w:rPr>
          <w:rFonts w:ascii="SimSun" w:hAnsi="SimSun" w:eastAsia="SimSun" w:cs="SimSun"/>
          <w:sz w:val="22"/>
          <w:szCs w:val="22"/>
          <w:spacing w:val="-5"/>
        </w:rPr>
        <w:t>(2)输卵管卵巢囊肿：为炎性积液，常有盆腔炎</w:t>
      </w:r>
      <w:r>
        <w:rPr>
          <w:rFonts w:ascii="SimSun" w:hAnsi="SimSun" w:eastAsia="SimSun" w:cs="SimSun"/>
          <w:sz w:val="22"/>
          <w:szCs w:val="22"/>
          <w:spacing w:val="-6"/>
        </w:rPr>
        <w:t>性疾病病史。两侧附件区有不规则条形囊性包</w:t>
      </w:r>
      <w:r>
        <w:rPr>
          <w:rFonts w:ascii="SimSun" w:hAnsi="SimSun" w:eastAsia="SimSun" w:cs="SimSun"/>
          <w:sz w:val="22"/>
          <w:szCs w:val="22"/>
        </w:rPr>
        <w:t xml:space="preserve"> </w:t>
      </w:r>
      <w:r>
        <w:rPr>
          <w:rFonts w:ascii="SimSun" w:hAnsi="SimSun" w:eastAsia="SimSun" w:cs="SimSun"/>
          <w:sz w:val="22"/>
          <w:szCs w:val="22"/>
          <w:spacing w:val="-26"/>
        </w:rPr>
        <w:t>块，边界较清，活动受限。</w:t>
      </w:r>
    </w:p>
    <w:p>
      <w:pPr>
        <w:ind w:left="1079" w:firstLine="400"/>
        <w:spacing w:before="77" w:line="252" w:lineRule="auto"/>
        <w:rPr>
          <w:rFonts w:ascii="SimSun" w:hAnsi="SimSun" w:eastAsia="SimSun" w:cs="SimSun"/>
          <w:sz w:val="22"/>
          <w:szCs w:val="22"/>
        </w:rPr>
      </w:pPr>
      <w:r>
        <w:rPr>
          <w:rFonts w:ascii="SimSun" w:hAnsi="SimSun" w:eastAsia="SimSun" w:cs="SimSun"/>
          <w:sz w:val="22"/>
          <w:szCs w:val="22"/>
          <w:spacing w:val="-13"/>
        </w:rPr>
        <w:t>(3)子宫肌瘤：浆膜下肌瘤或肌瘤囊性变，容易与卵巢肿瘤混淆。肌瘤常为多发性，与子宫相连，</w:t>
      </w:r>
      <w:r>
        <w:rPr>
          <w:rFonts w:ascii="SimSun" w:hAnsi="SimSun" w:eastAsia="SimSun" w:cs="SimSun"/>
          <w:sz w:val="22"/>
          <w:szCs w:val="22"/>
        </w:rPr>
        <w:t xml:space="preserve"> </w:t>
      </w:r>
      <w:r>
        <w:rPr>
          <w:rFonts w:ascii="SimSun" w:hAnsi="SimSun" w:eastAsia="SimSun" w:cs="SimSun"/>
          <w:sz w:val="22"/>
          <w:szCs w:val="22"/>
          <w:spacing w:val="-10"/>
        </w:rPr>
        <w:t>检查时随宫体及宫颈移动。超声检查可协助鉴别。</w:t>
      </w:r>
    </w:p>
    <w:p>
      <w:pPr>
        <w:ind w:left="1079" w:firstLine="400"/>
        <w:spacing w:before="80" w:line="263" w:lineRule="auto"/>
        <w:rPr>
          <w:rFonts w:ascii="SimSun" w:hAnsi="SimSun" w:eastAsia="SimSun" w:cs="SimSun"/>
          <w:sz w:val="22"/>
          <w:szCs w:val="22"/>
        </w:rPr>
      </w:pPr>
      <w:r>
        <w:rPr>
          <w:rFonts w:ascii="SimSun" w:hAnsi="SimSun" w:eastAsia="SimSun" w:cs="SimSun"/>
          <w:sz w:val="22"/>
          <w:szCs w:val="22"/>
          <w:spacing w:val="-18"/>
        </w:rPr>
        <w:t>(4)腹腔积液：腹腔积液常有肝、心脏、肾病史，平卧时腹部两侧突出如蛙腹，叩诊腹部中间鼓音，</w:t>
      </w:r>
      <w:r>
        <w:rPr>
          <w:rFonts w:ascii="SimSun" w:hAnsi="SimSun" w:eastAsia="SimSun" w:cs="SimSun"/>
          <w:sz w:val="22"/>
          <w:szCs w:val="22"/>
          <w:spacing w:val="18"/>
        </w:rPr>
        <w:t xml:space="preserve"> </w:t>
      </w:r>
      <w:r>
        <w:rPr>
          <w:rFonts w:ascii="SimSun" w:hAnsi="SimSun" w:eastAsia="SimSun" w:cs="SimSun"/>
          <w:sz w:val="22"/>
          <w:szCs w:val="22"/>
          <w:spacing w:val="-17"/>
        </w:rPr>
        <w:t>腹部两侧浊音，移动性浊音阳性。而巨大卵巢囊肿平卧时腹部中</w:t>
      </w:r>
      <w:r>
        <w:rPr>
          <w:rFonts w:ascii="SimSun" w:hAnsi="SimSun" w:eastAsia="SimSun" w:cs="SimSun"/>
          <w:sz w:val="22"/>
          <w:szCs w:val="22"/>
          <w:spacing w:val="-18"/>
        </w:rPr>
        <w:t>间隆起，叩诊浊音，腹部两侧鼓音，无</w:t>
      </w:r>
      <w:r>
        <w:rPr>
          <w:rFonts w:ascii="SimSun" w:hAnsi="SimSun" w:eastAsia="SimSun" w:cs="SimSun"/>
          <w:sz w:val="22"/>
          <w:szCs w:val="22"/>
        </w:rPr>
        <w:t xml:space="preserve"> </w:t>
      </w:r>
      <w:r>
        <w:rPr>
          <w:rFonts w:ascii="SimSun" w:hAnsi="SimSun" w:eastAsia="SimSun" w:cs="SimSun"/>
          <w:sz w:val="22"/>
          <w:szCs w:val="22"/>
          <w:spacing w:val="-12"/>
        </w:rPr>
        <w:t>移动性浊音。超声检查有助于鉴别，但恶性卵巢肿瘤常伴有腹腔积液。</w:t>
      </w:r>
    </w:p>
    <w:p>
      <w:pPr>
        <w:ind w:left="1483"/>
        <w:spacing w:before="74" w:line="221" w:lineRule="auto"/>
        <w:outlineLvl w:val="5"/>
        <w:rPr>
          <w:rFonts w:ascii="SimHei" w:hAnsi="SimHei" w:eastAsia="SimHei" w:cs="SimHei"/>
          <w:sz w:val="22"/>
          <w:szCs w:val="22"/>
        </w:rPr>
      </w:pPr>
      <w:r>
        <w:rPr>
          <w:rFonts w:ascii="SimHei" w:hAnsi="SimHei" w:eastAsia="SimHei" w:cs="SimHei"/>
          <w:sz w:val="22"/>
          <w:szCs w:val="22"/>
          <w:b/>
          <w:bCs/>
          <w:spacing w:val="-9"/>
        </w:rPr>
        <w:t>3.</w:t>
      </w:r>
      <w:r>
        <w:rPr>
          <w:rFonts w:ascii="SimHei" w:hAnsi="SimHei" w:eastAsia="SimHei" w:cs="SimHei"/>
          <w:sz w:val="22"/>
          <w:szCs w:val="22"/>
          <w:spacing w:val="-46"/>
        </w:rPr>
        <w:t xml:space="preserve"> </w:t>
      </w:r>
      <w:r>
        <w:rPr>
          <w:rFonts w:ascii="SimHei" w:hAnsi="SimHei" w:eastAsia="SimHei" w:cs="SimHei"/>
          <w:sz w:val="22"/>
          <w:szCs w:val="22"/>
          <w:b/>
          <w:bCs/>
          <w:spacing w:val="-9"/>
        </w:rPr>
        <w:t>恶性肿瘤的鉴别诊断</w:t>
      </w:r>
    </w:p>
    <w:p>
      <w:pPr>
        <w:ind w:left="1079" w:right="92" w:firstLine="400"/>
        <w:spacing w:before="72" w:line="252" w:lineRule="auto"/>
        <w:rPr>
          <w:rFonts w:ascii="SimSun" w:hAnsi="SimSun" w:eastAsia="SimSun" w:cs="SimSun"/>
          <w:sz w:val="22"/>
          <w:szCs w:val="22"/>
        </w:rPr>
      </w:pPr>
      <w:r>
        <w:rPr>
          <w:rFonts w:ascii="SimSun" w:hAnsi="SimSun" w:eastAsia="SimSun" w:cs="SimSun"/>
          <w:sz w:val="22"/>
          <w:szCs w:val="22"/>
          <w:spacing w:val="-10"/>
        </w:rPr>
        <w:t>(1)子宫内膜异位症：子宫内膜异位症可有粘连性肿块及直肠子宫</w:t>
      </w:r>
      <w:r>
        <w:rPr>
          <w:rFonts w:ascii="SimSun" w:hAnsi="SimSun" w:eastAsia="SimSun" w:cs="SimSun"/>
          <w:sz w:val="22"/>
          <w:szCs w:val="22"/>
          <w:spacing w:val="-11"/>
        </w:rPr>
        <w:t>陷凹结节，有时与恶性肿瘤相</w:t>
      </w:r>
      <w:r>
        <w:rPr>
          <w:rFonts w:ascii="SimSun" w:hAnsi="SimSun" w:eastAsia="SimSun" w:cs="SimSun"/>
          <w:sz w:val="22"/>
          <w:szCs w:val="22"/>
        </w:rPr>
        <w:t xml:space="preserve"> </w:t>
      </w:r>
      <w:r>
        <w:rPr>
          <w:rFonts w:ascii="SimSun" w:hAnsi="SimSun" w:eastAsia="SimSun" w:cs="SimSun"/>
          <w:sz w:val="22"/>
          <w:szCs w:val="22"/>
          <w:spacing w:val="-15"/>
        </w:rPr>
        <w:t>混淆。但内异症常有进行性痛经、月经改变。超声检查、腹腔镜检查有助于鉴别。</w:t>
      </w:r>
    </w:p>
    <w:p>
      <w:pPr>
        <w:ind w:left="1079" w:right="60" w:firstLine="400"/>
        <w:spacing w:before="80" w:line="269" w:lineRule="auto"/>
        <w:rPr>
          <w:rFonts w:ascii="SimSun" w:hAnsi="SimSun" w:eastAsia="SimSun" w:cs="SimSun"/>
          <w:sz w:val="22"/>
          <w:szCs w:val="22"/>
        </w:rPr>
      </w:pPr>
      <w:r>
        <w:rPr>
          <w:rFonts w:ascii="SimSun" w:hAnsi="SimSun" w:eastAsia="SimSun" w:cs="SimSun"/>
          <w:sz w:val="22"/>
          <w:szCs w:val="22"/>
          <w:spacing w:val="-10"/>
        </w:rPr>
        <w:t>(2)结核性腹膜炎：因合并腹腔积液和盆腹腔内</w:t>
      </w:r>
      <w:r>
        <w:rPr>
          <w:rFonts w:ascii="SimSun" w:hAnsi="SimSun" w:eastAsia="SimSun" w:cs="SimSun"/>
          <w:sz w:val="22"/>
          <w:szCs w:val="22"/>
          <w:spacing w:val="-11"/>
        </w:rPr>
        <w:t>粘连性块物而与恶性肿瘤相混淆，但结核性腹膜</w:t>
      </w:r>
      <w:r>
        <w:rPr>
          <w:rFonts w:ascii="SimSun" w:hAnsi="SimSun" w:eastAsia="SimSun" w:cs="SimSun"/>
          <w:sz w:val="22"/>
          <w:szCs w:val="22"/>
        </w:rPr>
        <w:t xml:space="preserve"> </w:t>
      </w:r>
      <w:r>
        <w:rPr>
          <w:rFonts w:ascii="SimSun" w:hAnsi="SimSun" w:eastAsia="SimSun" w:cs="SimSun"/>
          <w:sz w:val="22"/>
          <w:szCs w:val="22"/>
          <w:spacing w:val="-17"/>
        </w:rPr>
        <w:t>炎常有肺结核史，多发生于年轻、不孕妇女，伴月经稀少或闭经</w:t>
      </w:r>
      <w:r>
        <w:rPr>
          <w:rFonts w:ascii="SimSun" w:hAnsi="SimSun" w:eastAsia="SimSun" w:cs="SimSun"/>
          <w:sz w:val="22"/>
          <w:szCs w:val="22"/>
          <w:spacing w:val="-18"/>
        </w:rPr>
        <w:t>、低热、盗汗等全身症状；肿块位置较</w:t>
      </w:r>
      <w:r>
        <w:rPr>
          <w:rFonts w:ascii="SimSun" w:hAnsi="SimSun" w:eastAsia="SimSun" w:cs="SimSun"/>
          <w:sz w:val="22"/>
          <w:szCs w:val="22"/>
        </w:rPr>
        <w:t xml:space="preserve"> </w:t>
      </w:r>
      <w:r>
        <w:rPr>
          <w:rFonts w:ascii="SimSun" w:hAnsi="SimSun" w:eastAsia="SimSun" w:cs="SimSun"/>
          <w:sz w:val="22"/>
          <w:szCs w:val="22"/>
          <w:spacing w:val="-8"/>
        </w:rPr>
        <w:t>高，叩诊时鼓音和浊音分界不清。影像学检查等有助鉴别，必要时行剖腹探查或腹腔镜检查取活检</w:t>
      </w:r>
      <w:r>
        <w:rPr>
          <w:rFonts w:ascii="SimSun" w:hAnsi="SimSun" w:eastAsia="SimSun" w:cs="SimSun"/>
          <w:sz w:val="22"/>
          <w:szCs w:val="22"/>
          <w:spacing w:val="2"/>
        </w:rPr>
        <w:t xml:space="preserve"> </w:t>
      </w:r>
      <w:r>
        <w:rPr>
          <w:rFonts w:ascii="SimSun" w:hAnsi="SimSun" w:eastAsia="SimSun" w:cs="SimSun"/>
          <w:sz w:val="22"/>
          <w:szCs w:val="22"/>
          <w:spacing w:val="-9"/>
        </w:rPr>
        <w:t>确诊。</w:t>
      </w:r>
    </w:p>
    <w:p>
      <w:pPr>
        <w:ind w:left="1480"/>
        <w:spacing w:before="77" w:line="219" w:lineRule="auto"/>
        <w:rPr>
          <w:rFonts w:ascii="SimSun" w:hAnsi="SimSun" w:eastAsia="SimSun" w:cs="SimSun"/>
          <w:sz w:val="22"/>
          <w:szCs w:val="22"/>
        </w:rPr>
      </w:pPr>
      <w:r>
        <w:rPr>
          <w:rFonts w:ascii="SimSun" w:hAnsi="SimSun" w:eastAsia="SimSun" w:cs="SimSun"/>
          <w:sz w:val="22"/>
          <w:szCs w:val="22"/>
          <w:spacing w:val="-13"/>
        </w:rPr>
        <w:t>(3)生殖道以外的肿瘤：需要与卵巢癌鉴别的肿瘤包括腹膜后肿瘤、</w:t>
      </w:r>
      <w:r>
        <w:rPr>
          <w:rFonts w:ascii="SimSun" w:hAnsi="SimSun" w:eastAsia="SimSun" w:cs="SimSun"/>
          <w:sz w:val="22"/>
          <w:szCs w:val="22"/>
          <w:spacing w:val="-14"/>
        </w:rPr>
        <w:t>直肠癌、乙状结肠癌等。</w:t>
      </w:r>
    </w:p>
    <w:p>
      <w:pPr>
        <w:ind w:left="1372"/>
        <w:spacing w:before="84" w:line="222" w:lineRule="auto"/>
        <w:rPr>
          <w:rFonts w:ascii="SimHei" w:hAnsi="SimHei" w:eastAsia="SimHei" w:cs="SimHei"/>
          <w:sz w:val="22"/>
          <w:szCs w:val="22"/>
        </w:rPr>
      </w:pPr>
      <w:r>
        <w:rPr>
          <w:rFonts w:ascii="SimHei" w:hAnsi="SimHei" w:eastAsia="SimHei" w:cs="SimHei"/>
          <w:sz w:val="22"/>
          <w:szCs w:val="22"/>
          <w:b/>
          <w:bCs/>
          <w:color w:val="006DB6"/>
          <w:spacing w:val="-13"/>
        </w:rPr>
        <w:t>【治疗】</w:t>
      </w:r>
    </w:p>
    <w:p>
      <w:pPr>
        <w:ind w:left="1079" w:right="40" w:firstLine="400"/>
        <w:spacing w:before="47" w:line="273" w:lineRule="auto"/>
        <w:jc w:val="both"/>
        <w:rPr>
          <w:rFonts w:ascii="SimSun" w:hAnsi="SimSun" w:eastAsia="SimSun" w:cs="SimSun"/>
          <w:sz w:val="22"/>
          <w:szCs w:val="22"/>
        </w:rPr>
      </w:pPr>
      <w:r>
        <w:rPr>
          <w:rFonts w:ascii="SimSun" w:hAnsi="SimSun" w:eastAsia="SimSun" w:cs="SimSun"/>
          <w:sz w:val="22"/>
          <w:szCs w:val="22"/>
          <w:spacing w:val="-17"/>
        </w:rPr>
        <w:t>一经发现，应行手术。手术目的：①明确诊断；②切除肿瘤；③恶性肿</w:t>
      </w:r>
      <w:r>
        <w:rPr>
          <w:rFonts w:ascii="SimSun" w:hAnsi="SimSun" w:eastAsia="SimSun" w:cs="SimSun"/>
          <w:sz w:val="22"/>
          <w:szCs w:val="22"/>
          <w:spacing w:val="-18"/>
        </w:rPr>
        <w:t>瘤进行手术病理分期；④解</w:t>
      </w:r>
      <w:r>
        <w:rPr>
          <w:rFonts w:ascii="SimSun" w:hAnsi="SimSun" w:eastAsia="SimSun" w:cs="SimSun"/>
          <w:sz w:val="22"/>
          <w:szCs w:val="22"/>
        </w:rPr>
        <w:t xml:space="preserve"> </w:t>
      </w:r>
      <w:r>
        <w:rPr>
          <w:rFonts w:ascii="SimSun" w:hAnsi="SimSun" w:eastAsia="SimSun" w:cs="SimSun"/>
          <w:sz w:val="22"/>
          <w:szCs w:val="22"/>
          <w:spacing w:val="-7"/>
        </w:rPr>
        <w:t>除并发症。术中应剖检肿瘤，必要时作冰冻切片组织</w:t>
      </w:r>
      <w:r>
        <w:rPr>
          <w:rFonts w:ascii="SimSun" w:hAnsi="SimSun" w:eastAsia="SimSun" w:cs="SimSun"/>
          <w:sz w:val="22"/>
          <w:szCs w:val="22"/>
          <w:spacing w:val="-8"/>
        </w:rPr>
        <w:t>学检查以明确诊断。良性肿瘤可在腹腔镜下手</w:t>
      </w:r>
      <w:r>
        <w:rPr>
          <w:rFonts w:ascii="SimSun" w:hAnsi="SimSun" w:eastAsia="SimSun" w:cs="SimSun"/>
          <w:sz w:val="22"/>
          <w:szCs w:val="22"/>
        </w:rPr>
        <w:t xml:space="preserve"> </w:t>
      </w:r>
      <w:r>
        <w:rPr>
          <w:rFonts w:ascii="SimSun" w:hAnsi="SimSun" w:eastAsia="SimSun" w:cs="SimSun"/>
          <w:sz w:val="22"/>
          <w:szCs w:val="22"/>
          <w:spacing w:val="-13"/>
        </w:rPr>
        <w:t>术，而恶性肿瘤一般经腹手术，部分经选择的早期患者也可在腹腔镜下完成分期手术。恶性肿瘤患者</w:t>
      </w:r>
      <w:r>
        <w:rPr>
          <w:rFonts w:ascii="SimSun" w:hAnsi="SimSun" w:eastAsia="SimSun" w:cs="SimSun"/>
          <w:sz w:val="22"/>
          <w:szCs w:val="22"/>
          <w:spacing w:val="10"/>
        </w:rPr>
        <w:t xml:space="preserve"> </w:t>
      </w:r>
      <w:r>
        <w:rPr>
          <w:rFonts w:ascii="SimSun" w:hAnsi="SimSun" w:eastAsia="SimSun" w:cs="SimSun"/>
          <w:sz w:val="22"/>
          <w:szCs w:val="22"/>
          <w:spacing w:val="-13"/>
        </w:rPr>
        <w:t>术后应根据其组织学类型、细胞分化程度、手术病理分期和残余灶大小决定是否接受辅助性治疗，化</w:t>
      </w:r>
      <w:r>
        <w:rPr>
          <w:rFonts w:ascii="SimSun" w:hAnsi="SimSun" w:eastAsia="SimSun" w:cs="SimSun"/>
          <w:sz w:val="22"/>
          <w:szCs w:val="22"/>
          <w:spacing w:val="9"/>
        </w:rPr>
        <w:t xml:space="preserve"> </w:t>
      </w:r>
      <w:r>
        <w:rPr>
          <w:rFonts w:ascii="SimSun" w:hAnsi="SimSun" w:eastAsia="SimSun" w:cs="SimSun"/>
          <w:sz w:val="22"/>
          <w:szCs w:val="22"/>
          <w:spacing w:val="-9"/>
        </w:rPr>
        <w:t>疗是主要的辅助治疗。</w:t>
      </w:r>
    </w:p>
    <w:p>
      <w:pPr>
        <w:ind w:left="1372"/>
        <w:spacing w:before="82" w:line="222" w:lineRule="auto"/>
        <w:rPr>
          <w:rFonts w:ascii="SimHei" w:hAnsi="SimHei" w:eastAsia="SimHei" w:cs="SimHei"/>
          <w:sz w:val="22"/>
          <w:szCs w:val="22"/>
        </w:rPr>
      </w:pPr>
      <w:r>
        <w:rPr>
          <w:rFonts w:ascii="SimHei" w:hAnsi="SimHei" w:eastAsia="SimHei" w:cs="SimHei"/>
          <w:sz w:val="22"/>
          <w:szCs w:val="22"/>
          <w:b/>
          <w:bCs/>
          <w:color w:val="007AD8"/>
          <w:spacing w:val="-14"/>
        </w:rPr>
        <w:t>【恶性肿瘤预后】</w:t>
      </w:r>
    </w:p>
    <w:p>
      <w:pPr>
        <w:ind w:left="1079" w:right="52" w:firstLine="400"/>
        <w:spacing w:before="60" w:line="265" w:lineRule="auto"/>
        <w:rPr>
          <w:rFonts w:ascii="SimSun" w:hAnsi="SimSun" w:eastAsia="SimSun" w:cs="SimSun"/>
          <w:sz w:val="22"/>
          <w:szCs w:val="22"/>
        </w:rPr>
      </w:pPr>
      <w:r>
        <w:rPr>
          <w:rFonts w:ascii="SimSun" w:hAnsi="SimSun" w:eastAsia="SimSun" w:cs="SimSun"/>
          <w:sz w:val="22"/>
          <w:szCs w:val="22"/>
          <w:spacing w:val="-12"/>
        </w:rPr>
        <w:t>最重要的预后因素是肿瘤期别、初次手术后残存灶的大小及病理类型等，期</w:t>
      </w:r>
      <w:r>
        <w:rPr>
          <w:rFonts w:ascii="SimSun" w:hAnsi="SimSun" w:eastAsia="SimSun" w:cs="SimSun"/>
          <w:sz w:val="22"/>
          <w:szCs w:val="22"/>
          <w:spacing w:val="-13"/>
        </w:rPr>
        <w:t>别越早、残存灶越小</w:t>
      </w:r>
      <w:r>
        <w:rPr>
          <w:rFonts w:ascii="SimSun" w:hAnsi="SimSun" w:eastAsia="SimSun" w:cs="SimSun"/>
          <w:sz w:val="22"/>
          <w:szCs w:val="22"/>
        </w:rPr>
        <w:t xml:space="preserve"> </w:t>
      </w:r>
      <w:r>
        <w:rPr>
          <w:rFonts w:ascii="SimSun" w:hAnsi="SimSun" w:eastAsia="SimSun" w:cs="SimSun"/>
          <w:sz w:val="22"/>
          <w:szCs w:val="22"/>
          <w:spacing w:val="-17"/>
        </w:rPr>
        <w:t>预后越好，上皮性癌的预后最差。</w:t>
      </w:r>
    </w:p>
    <w:p>
      <w:pPr>
        <w:ind w:left="1372"/>
        <w:spacing w:before="64" w:line="222" w:lineRule="auto"/>
        <w:rPr>
          <w:rFonts w:ascii="SimHei" w:hAnsi="SimHei" w:eastAsia="SimHei" w:cs="SimHei"/>
          <w:sz w:val="22"/>
          <w:szCs w:val="22"/>
        </w:rPr>
      </w:pPr>
      <w:r>
        <w:rPr>
          <w:rFonts w:ascii="SimHei" w:hAnsi="SimHei" w:eastAsia="SimHei" w:cs="SimHei"/>
          <w:sz w:val="22"/>
          <w:szCs w:val="22"/>
          <w:b/>
          <w:bCs/>
          <w:color w:val="0089E5"/>
          <w:spacing w:val="-12"/>
        </w:rPr>
        <w:t>【恶性肿瘤随访与监测】</w:t>
      </w:r>
    </w:p>
    <w:p>
      <w:pPr>
        <w:ind w:left="1079" w:right="38" w:firstLine="400"/>
        <w:spacing w:before="49" w:line="269" w:lineRule="auto"/>
        <w:jc w:val="both"/>
        <w:rPr>
          <w:rFonts w:ascii="SimSun" w:hAnsi="SimSun" w:eastAsia="SimSun" w:cs="SimSun"/>
          <w:sz w:val="22"/>
          <w:szCs w:val="22"/>
        </w:rPr>
      </w:pPr>
      <w:r>
        <w:rPr>
          <w:rFonts w:ascii="SimSun" w:hAnsi="SimSun" w:eastAsia="SimSun" w:cs="SimSun"/>
          <w:sz w:val="22"/>
          <w:szCs w:val="22"/>
          <w:spacing w:val="-9"/>
        </w:rPr>
        <w:t>恶性肿瘤易复发，应长期随访和监测。</w:t>
      </w:r>
      <w:r>
        <w:rPr>
          <w:rFonts w:ascii="SimSun" w:hAnsi="SimSun" w:eastAsia="SimSun" w:cs="SimSun"/>
          <w:sz w:val="22"/>
          <w:szCs w:val="22"/>
          <w:spacing w:val="38"/>
        </w:rPr>
        <w:t xml:space="preserve"> </w:t>
      </w:r>
      <w:r>
        <w:rPr>
          <w:rFonts w:ascii="SimSun" w:hAnsi="SimSun" w:eastAsia="SimSun" w:cs="SimSun"/>
          <w:sz w:val="22"/>
          <w:szCs w:val="22"/>
          <w:spacing w:val="-9"/>
        </w:rPr>
        <w:t>一般在治疗后第1年，每3个月随访一次；第2年后每</w:t>
      </w:r>
      <w:r>
        <w:rPr>
          <w:rFonts w:ascii="SimSun" w:hAnsi="SimSun" w:eastAsia="SimSun" w:cs="SimSun"/>
          <w:sz w:val="22"/>
          <w:szCs w:val="22"/>
          <w:spacing w:val="-10"/>
        </w:rPr>
        <w:t>4~</w:t>
      </w:r>
      <w:r>
        <w:rPr>
          <w:rFonts w:ascii="SimSun" w:hAnsi="SimSun" w:eastAsia="SimSun" w:cs="SimSun"/>
          <w:sz w:val="22"/>
          <w:szCs w:val="22"/>
        </w:rPr>
        <w:t xml:space="preserve"> </w:t>
      </w:r>
      <w:r>
        <w:rPr>
          <w:rFonts w:ascii="SimSun" w:hAnsi="SimSun" w:eastAsia="SimSun" w:cs="SimSun"/>
          <w:sz w:val="22"/>
          <w:szCs w:val="22"/>
          <w:spacing w:val="-7"/>
        </w:rPr>
        <w:t>6个月一次；第5年后每年随访一次。随访内容包括询问病史、体格检查、</w:t>
      </w:r>
      <w:r>
        <w:rPr>
          <w:rFonts w:ascii="SimSun" w:hAnsi="SimSun" w:eastAsia="SimSun" w:cs="SimSun"/>
          <w:sz w:val="22"/>
          <w:szCs w:val="22"/>
          <w:spacing w:val="-8"/>
        </w:rPr>
        <w:t>肿瘤标志物检测和影像学</w:t>
      </w:r>
      <w:r>
        <w:rPr>
          <w:rFonts w:ascii="SimSun" w:hAnsi="SimSun" w:eastAsia="SimSun" w:cs="SimSun"/>
          <w:sz w:val="22"/>
          <w:szCs w:val="22"/>
        </w:rPr>
        <w:t xml:space="preserve"> </w:t>
      </w:r>
      <w:r>
        <w:rPr>
          <w:rFonts w:ascii="SimSun" w:hAnsi="SimSun" w:eastAsia="SimSun" w:cs="SimSun"/>
          <w:sz w:val="22"/>
          <w:szCs w:val="22"/>
          <w:spacing w:val="-9"/>
        </w:rPr>
        <w:t>检查。血清CA125、AFP、hCG等肿瘤标志物测定根据组织学类型选择。超声是</w:t>
      </w:r>
      <w:r>
        <w:rPr>
          <w:rFonts w:ascii="SimSun" w:hAnsi="SimSun" w:eastAsia="SimSun" w:cs="SimSun"/>
          <w:sz w:val="22"/>
          <w:szCs w:val="22"/>
          <w:spacing w:val="-10"/>
        </w:rPr>
        <w:t>首选的影像学检查，发</w:t>
      </w:r>
      <w:r>
        <w:rPr>
          <w:rFonts w:ascii="SimSun" w:hAnsi="SimSun" w:eastAsia="SimSun" w:cs="SimSun"/>
          <w:sz w:val="22"/>
          <w:szCs w:val="22"/>
        </w:rPr>
        <w:t xml:space="preserve"> </w:t>
      </w:r>
      <w:r>
        <w:rPr>
          <w:rFonts w:ascii="SimSun" w:hAnsi="SimSun" w:eastAsia="SimSun" w:cs="SimSun"/>
          <w:sz w:val="22"/>
          <w:szCs w:val="22"/>
          <w:spacing w:val="-6"/>
        </w:rPr>
        <w:t>现异常进一步选择CT、磁共振和(或)PET-CT</w:t>
      </w:r>
      <w:r>
        <w:rPr>
          <w:rFonts w:ascii="SimSun" w:hAnsi="SimSun" w:eastAsia="SimSun" w:cs="SimSun"/>
          <w:sz w:val="22"/>
          <w:szCs w:val="22"/>
          <w:spacing w:val="-34"/>
        </w:rPr>
        <w:t xml:space="preserve"> </w:t>
      </w:r>
      <w:r>
        <w:rPr>
          <w:rFonts w:ascii="SimSun" w:hAnsi="SimSun" w:eastAsia="SimSun" w:cs="SimSun"/>
          <w:sz w:val="22"/>
          <w:szCs w:val="22"/>
          <w:spacing w:val="-6"/>
        </w:rPr>
        <w:t>检查等。</w:t>
      </w:r>
    </w:p>
    <w:p>
      <w:pPr>
        <w:spacing w:line="39" w:lineRule="exact"/>
        <w:rPr/>
      </w:pPr>
      <w:r/>
    </w:p>
    <w:p>
      <w:pPr>
        <w:sectPr>
          <w:type w:val="continuous"/>
          <w:pgSz w:w="11900" w:h="16840"/>
          <w:pgMar w:top="400" w:right="879" w:bottom="400" w:left="760" w:header="0" w:footer="0" w:gutter="0"/>
          <w:cols w:equalWidth="0" w:num="1">
            <w:col w:w="10261" w:space="0"/>
          </w:cols>
        </w:sectPr>
        <w:rPr/>
      </w:pPr>
    </w:p>
    <w:p>
      <w:pPr>
        <w:spacing w:line="399" w:lineRule="auto"/>
        <w:rPr>
          <w:rFonts w:ascii="Arial"/>
          <w:sz w:val="21"/>
        </w:rPr>
      </w:pPr>
      <w:r/>
    </w:p>
    <w:p>
      <w:pPr>
        <w:ind w:left="580"/>
        <w:spacing w:before="50" w:line="230" w:lineRule="auto"/>
        <w:rPr>
          <w:rFonts w:ascii="FangSong" w:hAnsi="FangSong" w:eastAsia="FangSong" w:cs="FangSong"/>
          <w:sz w:val="15"/>
          <w:szCs w:val="15"/>
        </w:rPr>
      </w:pPr>
      <w:r>
        <w:rPr>
          <w:rFonts w:ascii="FangSong" w:hAnsi="FangSong" w:eastAsia="FangSong" w:cs="FangSong"/>
          <w:sz w:val="15"/>
          <w:szCs w:val="15"/>
          <w:color w:val="9FCDDF"/>
          <w:spacing w:val="-11"/>
        </w:rPr>
        <w:t>坚记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b/>
          <w:bCs/>
          <w:color w:val="006FB9"/>
          <w:spacing w:val="-13"/>
        </w:rPr>
        <w:t>【预防】</w:t>
      </w:r>
    </w:p>
    <w:p>
      <w:pPr>
        <w:ind w:left="107"/>
        <w:spacing w:before="59" w:line="219" w:lineRule="auto"/>
        <w:outlineLvl w:val="5"/>
        <w:rPr>
          <w:rFonts w:ascii="SimSun" w:hAnsi="SimSun" w:eastAsia="SimSun" w:cs="SimSun"/>
          <w:sz w:val="22"/>
          <w:szCs w:val="22"/>
        </w:rPr>
      </w:pPr>
      <w:r>
        <w:rPr>
          <w:rFonts w:ascii="Times New Roman" w:hAnsi="Times New Roman" w:eastAsia="Times New Roman" w:cs="Times New Roman"/>
          <w:sz w:val="22"/>
          <w:szCs w:val="22"/>
          <w:b/>
          <w:bCs/>
          <w:spacing w:val="-2"/>
        </w:rPr>
        <w:t>1.</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2"/>
        </w:rPr>
        <w:t>筛查</w:t>
      </w:r>
    </w:p>
    <w:p>
      <w:pPr>
        <w:spacing w:line="14" w:lineRule="auto"/>
        <w:rPr>
          <w:rFonts w:ascii="Arial"/>
          <w:sz w:val="2"/>
        </w:rPr>
      </w:pPr>
      <w:r>
        <w:rPr>
          <w:rFonts w:ascii="Arial" w:hAnsi="Arial" w:eastAsia="Arial" w:cs="Arial"/>
          <w:sz w:val="2"/>
          <w:szCs w:val="2"/>
        </w:rPr>
        <w:br w:type="column"/>
      </w:r>
    </w:p>
    <w:p>
      <w:pPr>
        <w:spacing w:line="291"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9"/>
        </w:rPr>
        <w:t>主要应用血清</w:t>
      </w:r>
      <w:r>
        <w:rPr>
          <w:rFonts w:ascii="Times New Roman" w:hAnsi="Times New Roman" w:eastAsia="Times New Roman" w:cs="Times New Roman"/>
          <w:sz w:val="22"/>
          <w:szCs w:val="22"/>
          <w:spacing w:val="-9"/>
        </w:rPr>
        <w:t>CA125</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9"/>
        </w:rPr>
        <w:t>检测联合盆腔超声检查，但目前还缺乏有循证医学依据的适用普</w:t>
      </w:r>
    </w:p>
    <w:p>
      <w:pPr>
        <w:sectPr>
          <w:type w:val="continuous"/>
          <w:pgSz w:w="11900" w:h="16840"/>
          <w:pgMar w:top="400" w:right="879" w:bottom="400" w:left="760" w:header="0" w:footer="0" w:gutter="0"/>
          <w:cols w:equalWidth="0" w:num="3">
            <w:col w:w="1273" w:space="100"/>
            <w:col w:w="988" w:space="100"/>
            <w:col w:w="7801" w:space="0"/>
          </w:cols>
        </w:sectPr>
        <w:rPr/>
      </w:pPr>
    </w:p>
    <w:p>
      <w:pPr>
        <w:spacing w:line="465" w:lineRule="auto"/>
        <w:rPr>
          <w:rFonts w:ascii="Arial"/>
          <w:sz w:val="21"/>
        </w:rPr>
      </w:pPr>
      <w:r>
        <w:drawing>
          <wp:anchor distT="0" distB="0" distL="0" distR="0" simplePos="0" relativeHeight="252991488" behindDoc="0" locked="0" layoutInCell="0" allowOverlap="1">
            <wp:simplePos x="0" y="0"/>
            <wp:positionH relativeFrom="page">
              <wp:posOffset>6540528</wp:posOffset>
            </wp:positionH>
            <wp:positionV relativeFrom="page">
              <wp:posOffset>9944113</wp:posOffset>
            </wp:positionV>
            <wp:extent cx="558803" cy="450833"/>
            <wp:effectExtent l="0" t="0" r="0" b="0"/>
            <wp:wrapNone/>
            <wp:docPr id="326" name="IM 326"/>
            <wp:cNvGraphicFramePr/>
            <a:graphic>
              <a:graphicData uri="http://schemas.openxmlformats.org/drawingml/2006/picture">
                <pic:pic>
                  <pic:nvPicPr>
                    <pic:cNvPr id="326" name="IM 326"/>
                    <pic:cNvPicPr/>
                  </pic:nvPicPr>
                  <pic:blipFill>
                    <a:blip r:embed="rId373"/>
                    <a:stretch>
                      <a:fillRect/>
                    </a:stretch>
                  </pic:blipFill>
                  <pic:spPr>
                    <a:xfrm rot="0">
                      <a:off x="0" y="0"/>
                      <a:ext cx="558803" cy="450833"/>
                    </a:xfrm>
                    <a:prstGeom prst="rect">
                      <a:avLst/>
                    </a:prstGeom>
                  </pic:spPr>
                </pic:pic>
              </a:graphicData>
            </a:graphic>
          </wp:anchor>
        </w:drawing>
      </w:r>
      <w:r/>
    </w:p>
    <w:p>
      <w:pPr>
        <w:ind w:right="95"/>
        <w:spacing w:before="65" w:line="221" w:lineRule="auto"/>
        <w:jc w:val="right"/>
        <w:rPr>
          <w:rFonts w:ascii="SimSun" w:hAnsi="SimSun" w:eastAsia="SimSun" w:cs="SimSun"/>
          <w:sz w:val="20"/>
          <w:szCs w:val="20"/>
        </w:rPr>
      </w:pPr>
      <w:r>
        <w:rPr>
          <w:rFonts w:ascii="SimHei" w:hAnsi="SimHei" w:eastAsia="SimHei" w:cs="SimHei"/>
          <w:sz w:val="20"/>
          <w:szCs w:val="20"/>
          <w:b/>
          <w:bCs/>
          <w:color w:val="0099F3"/>
          <w:spacing w:val="-12"/>
        </w:rPr>
        <w:t>第二十七章</w:t>
      </w:r>
      <w:r>
        <w:rPr>
          <w:rFonts w:ascii="SimHei" w:hAnsi="SimHei" w:eastAsia="SimHei" w:cs="SimHei"/>
          <w:sz w:val="20"/>
          <w:szCs w:val="20"/>
          <w:color w:val="0099F3"/>
          <w:spacing w:val="85"/>
        </w:rPr>
        <w:t xml:space="preserve"> </w:t>
      </w:r>
      <w:r>
        <w:rPr>
          <w:rFonts w:ascii="SimHei" w:hAnsi="SimHei" w:eastAsia="SimHei" w:cs="SimHei"/>
          <w:sz w:val="20"/>
          <w:szCs w:val="20"/>
          <w:b/>
          <w:bCs/>
          <w:color w:val="0099F3"/>
          <w:spacing w:val="-12"/>
        </w:rPr>
        <w:t>卵巢肿瘤、输卵管肿瘤及原发性腹膜癌</w:t>
      </w:r>
      <w:r>
        <w:rPr>
          <w:rFonts w:ascii="SimHei" w:hAnsi="SimHei" w:eastAsia="SimHei" w:cs="SimHei"/>
          <w:sz w:val="20"/>
          <w:szCs w:val="20"/>
          <w:color w:val="0099F3"/>
          <w:spacing w:val="1"/>
        </w:rPr>
        <w:t xml:space="preserve">       </w:t>
      </w:r>
      <w:r>
        <w:rPr>
          <w:rFonts w:ascii="SimSun" w:hAnsi="SimSun" w:eastAsia="SimSun" w:cs="SimSun"/>
          <w:sz w:val="20"/>
          <w:szCs w:val="20"/>
          <w:b/>
          <w:bCs/>
          <w:color w:val="0075C4"/>
          <w:spacing w:val="-12"/>
          <w:position w:val="-2"/>
        </w:rPr>
        <w:t>317</w:t>
      </w:r>
    </w:p>
    <w:p>
      <w:pPr>
        <w:spacing w:line="28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通人群的卵巢、输卵管及原发性腹膜癌筛查方案。</w:t>
      </w:r>
    </w:p>
    <w:p>
      <w:pPr>
        <w:ind w:right="1149" w:firstLine="429"/>
        <w:spacing w:before="96" w:line="296"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1"/>
        </w:rPr>
        <w:t>遗传咨询和相关基因检测</w:t>
      </w:r>
      <w:r>
        <w:rPr>
          <w:rFonts w:ascii="SimSun" w:hAnsi="SimSun" w:eastAsia="SimSun" w:cs="SimSun"/>
          <w:sz w:val="20"/>
          <w:szCs w:val="20"/>
          <w:spacing w:val="77"/>
        </w:rPr>
        <w:t xml:space="preserve"> </w:t>
      </w:r>
      <w:r>
        <w:rPr>
          <w:rFonts w:ascii="SimSun" w:hAnsi="SimSun" w:eastAsia="SimSun" w:cs="SimSun"/>
          <w:sz w:val="20"/>
          <w:szCs w:val="20"/>
          <w:spacing w:val="11"/>
        </w:rPr>
        <w:t>对高风险人群的卵巢癌</w:t>
      </w:r>
      <w:r>
        <w:rPr>
          <w:rFonts w:ascii="SimSun" w:hAnsi="SimSun" w:eastAsia="SimSun" w:cs="SimSun"/>
          <w:sz w:val="20"/>
          <w:szCs w:val="20"/>
          <w:spacing w:val="10"/>
        </w:rPr>
        <w:t>预防有一定意义。建议有卵巢癌、输卵管</w:t>
      </w:r>
      <w:r>
        <w:rPr>
          <w:rFonts w:ascii="SimSun" w:hAnsi="SimSun" w:eastAsia="SimSun" w:cs="SimSun"/>
          <w:sz w:val="20"/>
          <w:szCs w:val="20"/>
        </w:rPr>
        <w:t xml:space="preserve"> </w:t>
      </w:r>
      <w:r>
        <w:rPr>
          <w:rFonts w:ascii="SimSun" w:hAnsi="SimSun" w:eastAsia="SimSun" w:cs="SimSun"/>
          <w:sz w:val="20"/>
          <w:szCs w:val="20"/>
        </w:rPr>
        <w:t>癌、腹膜癌、或乳腺癌家族史的妇女，需遗传</w:t>
      </w:r>
      <w:r>
        <w:rPr>
          <w:rFonts w:ascii="SimSun" w:hAnsi="SimSun" w:eastAsia="SimSun" w:cs="SimSun"/>
          <w:sz w:val="20"/>
          <w:szCs w:val="20"/>
          <w:spacing w:val="-1"/>
        </w:rPr>
        <w:t>咨询、接受</w:t>
      </w:r>
      <w:r>
        <w:rPr>
          <w:rFonts w:ascii="SimSun" w:hAnsi="SimSun" w:eastAsia="SimSun" w:cs="SimSun"/>
          <w:sz w:val="20"/>
          <w:szCs w:val="20"/>
        </w:rPr>
        <w:t>BRCA</w:t>
      </w:r>
      <w:r>
        <w:rPr>
          <w:rFonts w:ascii="SimSun" w:hAnsi="SimSun" w:eastAsia="SimSun" w:cs="SimSun"/>
          <w:sz w:val="20"/>
          <w:szCs w:val="20"/>
          <w:spacing w:val="83"/>
        </w:rPr>
        <w:t xml:space="preserve"> </w:t>
      </w:r>
      <w:r>
        <w:rPr>
          <w:rFonts w:ascii="SimSun" w:hAnsi="SimSun" w:eastAsia="SimSun" w:cs="SimSun"/>
          <w:sz w:val="20"/>
          <w:szCs w:val="20"/>
          <w:spacing w:val="-1"/>
        </w:rPr>
        <w:t>基因检测，对确定有基因突变者，美国国</w:t>
      </w:r>
      <w:r>
        <w:rPr>
          <w:rFonts w:ascii="SimSun" w:hAnsi="SimSun" w:eastAsia="SimSun" w:cs="SimSun"/>
          <w:sz w:val="20"/>
          <w:szCs w:val="20"/>
        </w:rPr>
        <w:t xml:space="preserve"> </w:t>
      </w:r>
      <w:r>
        <w:rPr>
          <w:rFonts w:ascii="SimSun" w:hAnsi="SimSun" w:eastAsia="SimSun" w:cs="SimSun"/>
          <w:sz w:val="20"/>
          <w:szCs w:val="20"/>
          <w:spacing w:val="13"/>
        </w:rPr>
        <w:t>立综合癌症网络(</w:t>
      </w:r>
      <w:r>
        <w:rPr>
          <w:rFonts w:ascii="SimSun" w:hAnsi="SimSun" w:eastAsia="SimSun" w:cs="SimSun"/>
          <w:sz w:val="20"/>
          <w:szCs w:val="20"/>
        </w:rPr>
        <w:t>NCCN</w:t>
      </w:r>
      <w:r>
        <w:rPr>
          <w:rFonts w:ascii="SimSun" w:hAnsi="SimSun" w:eastAsia="SimSun" w:cs="SimSun"/>
          <w:sz w:val="20"/>
          <w:szCs w:val="20"/>
          <w:spacing w:val="13"/>
        </w:rPr>
        <w:t>)</w:t>
      </w:r>
      <w:r>
        <w:rPr>
          <w:rFonts w:ascii="SimSun" w:hAnsi="SimSun" w:eastAsia="SimSun" w:cs="SimSun"/>
          <w:sz w:val="20"/>
          <w:szCs w:val="20"/>
          <w:spacing w:val="2"/>
        </w:rPr>
        <w:t xml:space="preserve">  </w:t>
      </w:r>
      <w:r>
        <w:rPr>
          <w:rFonts w:ascii="SimSun" w:hAnsi="SimSun" w:eastAsia="SimSun" w:cs="SimSun"/>
          <w:sz w:val="20"/>
          <w:szCs w:val="20"/>
          <w:spacing w:val="13"/>
        </w:rPr>
        <w:t>建议在完成生育后实施降低卵巢癌风险的预防性双附件切除。对有非息肉</w:t>
      </w:r>
      <w:r>
        <w:rPr>
          <w:rFonts w:ascii="SimSun" w:hAnsi="SimSun" w:eastAsia="SimSun" w:cs="SimSun"/>
          <w:sz w:val="20"/>
          <w:szCs w:val="20"/>
          <w:spacing w:val="1"/>
        </w:rPr>
        <w:t xml:space="preserve"> </w:t>
      </w:r>
      <w:r>
        <w:rPr>
          <w:rFonts w:ascii="SimSun" w:hAnsi="SimSun" w:eastAsia="SimSun" w:cs="SimSun"/>
          <w:sz w:val="20"/>
          <w:szCs w:val="20"/>
          <w:spacing w:val="5"/>
        </w:rPr>
        <w:t>结直肠癌、子宫内膜癌、或卵巢癌家族史的妇女行</w:t>
      </w:r>
      <w:r>
        <w:rPr>
          <w:rFonts w:ascii="SimSun" w:hAnsi="SimSun" w:eastAsia="SimSun" w:cs="SimSun"/>
          <w:sz w:val="20"/>
          <w:szCs w:val="20"/>
        </w:rPr>
        <w:t>Lynch</w:t>
      </w:r>
      <w:r>
        <w:rPr>
          <w:rFonts w:ascii="SimSun" w:hAnsi="SimSun" w:eastAsia="SimSun" w:cs="SimSun"/>
          <w:sz w:val="20"/>
          <w:szCs w:val="20"/>
          <w:spacing w:val="5"/>
        </w:rPr>
        <w:t>Ⅱ</w:t>
      </w:r>
      <w:r>
        <w:rPr>
          <w:rFonts w:ascii="SimSun" w:hAnsi="SimSun" w:eastAsia="SimSun" w:cs="SimSun"/>
          <w:sz w:val="20"/>
          <w:szCs w:val="20"/>
          <w:spacing w:val="-74"/>
        </w:rPr>
        <w:t xml:space="preserve"> </w:t>
      </w:r>
      <w:r>
        <w:rPr>
          <w:rFonts w:ascii="SimSun" w:hAnsi="SimSun" w:eastAsia="SimSun" w:cs="SimSun"/>
          <w:sz w:val="20"/>
          <w:szCs w:val="20"/>
          <w:spacing w:val="5"/>
        </w:rPr>
        <w:t>型综合征相关的错配修复</w:t>
      </w:r>
      <w:r>
        <w:rPr>
          <w:rFonts w:ascii="SimSun" w:hAnsi="SimSun" w:eastAsia="SimSun" w:cs="SimSun"/>
          <w:sz w:val="20"/>
          <w:szCs w:val="20"/>
          <w:spacing w:val="4"/>
        </w:rPr>
        <w:t>基因检测，有突变</w:t>
      </w:r>
      <w:r>
        <w:rPr>
          <w:rFonts w:ascii="SimSun" w:hAnsi="SimSun" w:eastAsia="SimSun" w:cs="SimSun"/>
          <w:sz w:val="20"/>
          <w:szCs w:val="20"/>
        </w:rPr>
        <w:t xml:space="preserve"> </w:t>
      </w:r>
      <w:r>
        <w:rPr>
          <w:rFonts w:ascii="SimSun" w:hAnsi="SimSun" w:eastAsia="SimSun" w:cs="SimSun"/>
          <w:sz w:val="20"/>
          <w:szCs w:val="20"/>
          <w:spacing w:val="7"/>
        </w:rPr>
        <w:t>的妇女进行严密监测。</w:t>
      </w:r>
    </w:p>
    <w:p>
      <w:pPr>
        <w:ind w:right="1176" w:firstLine="429"/>
        <w:spacing w:before="99" w:line="268"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1"/>
        </w:rPr>
        <w:t>预防性输卵管切除</w:t>
      </w:r>
      <w:r>
        <w:rPr>
          <w:rFonts w:ascii="SimSun" w:hAnsi="SimSun" w:eastAsia="SimSun" w:cs="SimSun"/>
          <w:sz w:val="20"/>
          <w:szCs w:val="20"/>
          <w:spacing w:val="72"/>
        </w:rPr>
        <w:t xml:space="preserve"> </w:t>
      </w:r>
      <w:r>
        <w:rPr>
          <w:rFonts w:ascii="SimSun" w:hAnsi="SimSun" w:eastAsia="SimSun" w:cs="SimSun"/>
          <w:sz w:val="20"/>
          <w:szCs w:val="20"/>
          <w:spacing w:val="11"/>
        </w:rPr>
        <w:t>在实施保留卵巢的子宫切除术时，建议</w:t>
      </w:r>
      <w:r>
        <w:rPr>
          <w:rFonts w:ascii="SimSun" w:hAnsi="SimSun" w:eastAsia="SimSun" w:cs="SimSun"/>
          <w:sz w:val="20"/>
          <w:szCs w:val="20"/>
          <w:spacing w:val="10"/>
        </w:rPr>
        <w:t>可同时切除双侧输卵管，以降低</w:t>
      </w:r>
      <w:r>
        <w:rPr>
          <w:rFonts w:ascii="SimSun" w:hAnsi="SimSun" w:eastAsia="SimSun" w:cs="SimSun"/>
          <w:sz w:val="20"/>
          <w:szCs w:val="20"/>
        </w:rPr>
        <w:t xml:space="preserve"> </w:t>
      </w:r>
      <w:r>
        <w:rPr>
          <w:rFonts w:ascii="SimSun" w:hAnsi="SimSun" w:eastAsia="SimSun" w:cs="SimSun"/>
          <w:sz w:val="20"/>
          <w:szCs w:val="20"/>
          <w:spacing w:val="4"/>
        </w:rPr>
        <w:t>卵巢癌的风险。</w:t>
      </w:r>
    </w:p>
    <w:p>
      <w:pPr>
        <w:ind w:left="332"/>
        <w:spacing w:before="88" w:line="222" w:lineRule="auto"/>
        <w:rPr>
          <w:rFonts w:ascii="SimHei" w:hAnsi="SimHei" w:eastAsia="SimHei" w:cs="SimHei"/>
          <w:sz w:val="20"/>
          <w:szCs w:val="20"/>
        </w:rPr>
      </w:pPr>
      <w:r>
        <w:rPr>
          <w:rFonts w:ascii="SimHei" w:hAnsi="SimHei" w:eastAsia="SimHei" w:cs="SimHei"/>
          <w:sz w:val="20"/>
          <w:szCs w:val="20"/>
          <w:b/>
          <w:bCs/>
          <w:color w:val="0084DD"/>
          <w:spacing w:val="3"/>
        </w:rPr>
        <w:t>【妊娠合并卵巢肿瘤】</w:t>
      </w:r>
    </w:p>
    <w:p>
      <w:pPr>
        <w:ind w:right="1180" w:firstLine="429"/>
        <w:spacing w:before="93" w:line="295" w:lineRule="auto"/>
        <w:jc w:val="both"/>
        <w:rPr>
          <w:rFonts w:ascii="SimSun" w:hAnsi="SimSun" w:eastAsia="SimSun" w:cs="SimSun"/>
          <w:sz w:val="20"/>
          <w:szCs w:val="20"/>
        </w:rPr>
      </w:pPr>
      <w:r>
        <w:rPr>
          <w:rFonts w:ascii="SimSun" w:hAnsi="SimSun" w:eastAsia="SimSun" w:cs="SimSun"/>
          <w:sz w:val="20"/>
          <w:szCs w:val="20"/>
          <w:spacing w:val="12"/>
        </w:rPr>
        <w:t>妊娠合并卵巢肿瘤较常见，但合并恶性肿瘤较少。合并良性肿瘤以成熟囊性畸胎瘤及浆液性囊</w:t>
      </w:r>
      <w:r>
        <w:rPr>
          <w:rFonts w:ascii="SimSun" w:hAnsi="SimSun" w:eastAsia="SimSun" w:cs="SimSun"/>
          <w:sz w:val="20"/>
          <w:szCs w:val="20"/>
          <w:spacing w:val="6"/>
        </w:rPr>
        <w:t xml:space="preserve"> </w:t>
      </w:r>
      <w:r>
        <w:rPr>
          <w:rFonts w:ascii="SimSun" w:hAnsi="SimSun" w:eastAsia="SimSun" w:cs="SimSun"/>
          <w:sz w:val="20"/>
          <w:szCs w:val="20"/>
          <w:spacing w:val="17"/>
        </w:rPr>
        <w:t>腺瘤居多，占妊娠合并卵巢肿瘤的90%,合并恶性</w:t>
      </w:r>
      <w:r>
        <w:rPr>
          <w:rFonts w:ascii="SimSun" w:hAnsi="SimSun" w:eastAsia="SimSun" w:cs="SimSun"/>
          <w:sz w:val="20"/>
          <w:szCs w:val="20"/>
          <w:spacing w:val="16"/>
        </w:rPr>
        <w:t>肿瘤者以无性细胞瘤及浆液性囊腺癌居多。妊娠</w:t>
      </w:r>
      <w:r>
        <w:rPr>
          <w:rFonts w:ascii="SimSun" w:hAnsi="SimSun" w:eastAsia="SimSun" w:cs="SimSun"/>
          <w:sz w:val="20"/>
          <w:szCs w:val="20"/>
        </w:rPr>
        <w:t xml:space="preserve"> </w:t>
      </w:r>
      <w:r>
        <w:rPr>
          <w:rFonts w:ascii="SimSun" w:hAnsi="SimSun" w:eastAsia="SimSun" w:cs="SimSun"/>
          <w:sz w:val="20"/>
          <w:szCs w:val="20"/>
          <w:spacing w:val="12"/>
        </w:rPr>
        <w:t>合并卵巢肿瘤若无并发症一般无明显症状。早期妊娠时可通过妇科检查发现，中期妊娠以后主要靠</w:t>
      </w:r>
      <w:r>
        <w:rPr>
          <w:rFonts w:ascii="SimSun" w:hAnsi="SimSun" w:eastAsia="SimSun" w:cs="SimSun"/>
          <w:sz w:val="20"/>
          <w:szCs w:val="20"/>
          <w:spacing w:val="12"/>
        </w:rPr>
        <w:t xml:space="preserve"> </w:t>
      </w:r>
      <w:r>
        <w:rPr>
          <w:rFonts w:ascii="SimSun" w:hAnsi="SimSun" w:eastAsia="SimSun" w:cs="SimSun"/>
          <w:sz w:val="20"/>
          <w:szCs w:val="20"/>
          <w:spacing w:val="8"/>
        </w:rPr>
        <w:t>超声诊断。中期妊娠时易并发肿瘤蒂扭转，晚</w:t>
      </w:r>
      <w:r>
        <w:rPr>
          <w:rFonts w:ascii="SimSun" w:hAnsi="SimSun" w:eastAsia="SimSun" w:cs="SimSun"/>
          <w:sz w:val="20"/>
          <w:szCs w:val="20"/>
          <w:spacing w:val="7"/>
        </w:rPr>
        <w:t>期妊娠时肿瘤可引起胎位异常，分娩时肿瘤位置低者可</w:t>
      </w:r>
      <w:r>
        <w:rPr>
          <w:rFonts w:ascii="SimSun" w:hAnsi="SimSun" w:eastAsia="SimSun" w:cs="SimSun"/>
          <w:sz w:val="20"/>
          <w:szCs w:val="20"/>
        </w:rPr>
        <w:t xml:space="preserve"> </w:t>
      </w:r>
      <w:r>
        <w:rPr>
          <w:rFonts w:ascii="SimSun" w:hAnsi="SimSun" w:eastAsia="SimSun" w:cs="SimSun"/>
          <w:sz w:val="20"/>
          <w:szCs w:val="20"/>
          <w:spacing w:val="3"/>
        </w:rPr>
        <w:t>阻塞产道导致难产，或肿瘤破裂。妊娠时因盆腔充血，肿瘤迅速</w:t>
      </w:r>
      <w:r>
        <w:rPr>
          <w:rFonts w:ascii="SimSun" w:hAnsi="SimSun" w:eastAsia="SimSun" w:cs="SimSun"/>
          <w:sz w:val="20"/>
          <w:szCs w:val="20"/>
          <w:spacing w:val="2"/>
        </w:rPr>
        <w:t>增大，并有肿瘤扩散的风险。</w:t>
      </w:r>
    </w:p>
    <w:p>
      <w:pPr>
        <w:ind w:right="1090" w:firstLine="429"/>
        <w:spacing w:before="101" w:line="289" w:lineRule="auto"/>
        <w:jc w:val="both"/>
        <w:rPr>
          <w:rFonts w:ascii="SimSun" w:hAnsi="SimSun" w:eastAsia="SimSun" w:cs="SimSun"/>
          <w:sz w:val="20"/>
          <w:szCs w:val="20"/>
        </w:rPr>
      </w:pPr>
      <w:r>
        <w:rPr>
          <w:rFonts w:ascii="SimSun" w:hAnsi="SimSun" w:eastAsia="SimSun" w:cs="SimSun"/>
          <w:sz w:val="20"/>
          <w:szCs w:val="20"/>
          <w:spacing w:val="9"/>
        </w:rPr>
        <w:t>合并良性卵巢肿瘤的处理原则是：发现于早期妊娠者可等待至妊娠12周后手术，以免引起流产；</w:t>
      </w:r>
      <w:r>
        <w:rPr>
          <w:rFonts w:ascii="SimSun" w:hAnsi="SimSun" w:eastAsia="SimSun" w:cs="SimSun"/>
          <w:sz w:val="20"/>
          <w:szCs w:val="20"/>
          <w:spacing w:val="1"/>
        </w:rPr>
        <w:t xml:space="preserve"> </w:t>
      </w:r>
      <w:r>
        <w:rPr>
          <w:rFonts w:ascii="SimSun" w:hAnsi="SimSun" w:eastAsia="SimSun" w:cs="SimSun"/>
          <w:sz w:val="20"/>
          <w:szCs w:val="20"/>
          <w:spacing w:val="8"/>
        </w:rPr>
        <w:t>发现于妊娠晚期者，可等待至妊娠足月行剖宫产，同时</w:t>
      </w:r>
      <w:r>
        <w:rPr>
          <w:rFonts w:ascii="SimSun" w:hAnsi="SimSun" w:eastAsia="SimSun" w:cs="SimSun"/>
          <w:sz w:val="20"/>
          <w:szCs w:val="20"/>
          <w:spacing w:val="7"/>
        </w:rPr>
        <w:t>切除肿瘤。诊断或考虑为卵巢恶性肿瘤，应尽</w:t>
      </w:r>
      <w:r>
        <w:rPr>
          <w:rFonts w:ascii="SimSun" w:hAnsi="SimSun" w:eastAsia="SimSun" w:cs="SimSun"/>
          <w:sz w:val="20"/>
          <w:szCs w:val="20"/>
        </w:rPr>
        <w:t xml:space="preserve">  </w:t>
      </w:r>
      <w:r>
        <w:rPr>
          <w:rFonts w:ascii="SimSun" w:hAnsi="SimSun" w:eastAsia="SimSun" w:cs="SimSun"/>
          <w:sz w:val="20"/>
          <w:szCs w:val="20"/>
          <w:spacing w:val="1"/>
        </w:rPr>
        <w:t>早手术，处理原则同非妊娠期。</w:t>
      </w:r>
    </w:p>
    <w:p>
      <w:pPr>
        <w:spacing w:line="267" w:lineRule="auto"/>
        <w:rPr>
          <w:rFonts w:ascii="Arial"/>
          <w:sz w:val="21"/>
        </w:rPr>
      </w:pPr>
      <w:r/>
    </w:p>
    <w:p>
      <w:pPr>
        <w:ind w:left="2904"/>
        <w:spacing w:before="101" w:line="221" w:lineRule="auto"/>
        <w:rPr>
          <w:rFonts w:ascii="SimHei" w:hAnsi="SimHei" w:eastAsia="SimHei" w:cs="SimHei"/>
          <w:sz w:val="31"/>
          <w:szCs w:val="31"/>
        </w:rPr>
      </w:pPr>
      <w:r>
        <w:rPr>
          <w:rFonts w:ascii="SimHei" w:hAnsi="SimHei" w:eastAsia="SimHei" w:cs="SimHei"/>
          <w:sz w:val="31"/>
          <w:szCs w:val="31"/>
          <w:b/>
          <w:bCs/>
          <w:spacing w:val="-1"/>
        </w:rPr>
        <w:t>第二节</w:t>
      </w:r>
      <w:r>
        <w:rPr>
          <w:rFonts w:ascii="SimHei" w:hAnsi="SimHei" w:eastAsia="SimHei" w:cs="SimHei"/>
          <w:sz w:val="31"/>
          <w:szCs w:val="31"/>
          <w:spacing w:val="10"/>
        </w:rPr>
        <w:t xml:space="preserve">  </w:t>
      </w:r>
      <w:r>
        <w:rPr>
          <w:rFonts w:ascii="SimHei" w:hAnsi="SimHei" w:eastAsia="SimHei" w:cs="SimHei"/>
          <w:sz w:val="31"/>
          <w:szCs w:val="31"/>
          <w:b/>
          <w:bCs/>
          <w:spacing w:val="-1"/>
        </w:rPr>
        <w:t>卵巢上皮性肿瘤</w:t>
      </w:r>
    </w:p>
    <w:p>
      <w:pPr>
        <w:spacing w:line="475" w:lineRule="auto"/>
        <w:rPr>
          <w:rFonts w:ascii="Arial"/>
          <w:sz w:val="21"/>
        </w:rPr>
      </w:pPr>
      <w:r/>
    </w:p>
    <w:p>
      <w:pPr>
        <w:ind w:left="99"/>
        <w:spacing w:before="66" w:line="220" w:lineRule="auto"/>
        <w:rPr>
          <w:rFonts w:ascii="KaiTi" w:hAnsi="KaiTi" w:eastAsia="KaiTi" w:cs="KaiTi"/>
          <w:sz w:val="20"/>
          <w:szCs w:val="20"/>
        </w:rPr>
      </w:pPr>
      <w:r>
        <w:rPr>
          <w:rFonts w:ascii="KaiTi" w:hAnsi="KaiTi" w:eastAsia="KaiTi" w:cs="KaiTi"/>
          <w:sz w:val="20"/>
          <w:szCs w:val="20"/>
          <w:spacing w:val="-2"/>
        </w:rPr>
        <w:t>●</w:t>
      </w:r>
      <w:r>
        <w:rPr>
          <w:rFonts w:ascii="KaiTi" w:hAnsi="KaiTi" w:eastAsia="KaiTi" w:cs="KaiTi"/>
          <w:sz w:val="20"/>
          <w:szCs w:val="20"/>
          <w:spacing w:val="27"/>
        </w:rPr>
        <w:t xml:space="preserve"> </w:t>
      </w:r>
      <w:r>
        <w:rPr>
          <w:rFonts w:ascii="KaiTi" w:hAnsi="KaiTi" w:eastAsia="KaiTi" w:cs="KaiTi"/>
          <w:sz w:val="20"/>
          <w:szCs w:val="20"/>
          <w:spacing w:val="-2"/>
        </w:rPr>
        <w:t>为最常见的组织学类型，多见于中老年妇女，可分为良性、交界性和恶性。</w:t>
      </w:r>
    </w:p>
    <w:p>
      <w:pPr>
        <w:ind w:left="339" w:right="1113" w:hanging="240"/>
        <w:spacing w:before="101" w:line="273" w:lineRule="auto"/>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19"/>
        </w:rPr>
        <w:t xml:space="preserve"> </w:t>
      </w:r>
      <w:r>
        <w:rPr>
          <w:rFonts w:ascii="KaiTi" w:hAnsi="KaiTi" w:eastAsia="KaiTi" w:cs="KaiTi"/>
          <w:sz w:val="20"/>
          <w:szCs w:val="20"/>
          <w:spacing w:val="4"/>
        </w:rPr>
        <w:t>治疗原则为以手术为主、化疗为辅的综合治疗。早期行分期手术；晚期则行肿瘤细胞减灭术，术后</w:t>
      </w:r>
      <w:r>
        <w:rPr>
          <w:rFonts w:ascii="KaiTi" w:hAnsi="KaiTi" w:eastAsia="KaiTi" w:cs="KaiTi"/>
          <w:sz w:val="20"/>
          <w:szCs w:val="20"/>
        </w:rPr>
        <w:t xml:space="preserve"> </w:t>
      </w:r>
      <w:r>
        <w:rPr>
          <w:rFonts w:ascii="KaiTi" w:hAnsi="KaiTi" w:eastAsia="KaiTi" w:cs="KaiTi"/>
          <w:sz w:val="20"/>
          <w:szCs w:val="20"/>
          <w:spacing w:val="9"/>
        </w:rPr>
        <w:t>给予以铂类为基础的联合化疗。</w:t>
      </w:r>
    </w:p>
    <w:p>
      <w:pPr>
        <w:ind w:left="99"/>
        <w:spacing w:before="89" w:line="220" w:lineRule="auto"/>
        <w:rPr>
          <w:rFonts w:ascii="KaiTi" w:hAnsi="KaiTi" w:eastAsia="KaiTi" w:cs="KaiTi"/>
          <w:sz w:val="20"/>
          <w:szCs w:val="20"/>
        </w:rPr>
      </w:pPr>
      <w:r>
        <w:rPr>
          <w:rFonts w:ascii="KaiTi" w:hAnsi="KaiTi" w:eastAsia="KaiTi" w:cs="KaiTi"/>
          <w:sz w:val="20"/>
          <w:szCs w:val="20"/>
          <w:spacing w:val="3"/>
        </w:rPr>
        <w:t>●</w:t>
      </w:r>
      <w:r>
        <w:rPr>
          <w:rFonts w:ascii="KaiTi" w:hAnsi="KaiTi" w:eastAsia="KaiTi" w:cs="KaiTi"/>
          <w:sz w:val="20"/>
          <w:szCs w:val="20"/>
          <w:spacing w:val="15"/>
        </w:rPr>
        <w:t xml:space="preserve"> </w:t>
      </w:r>
      <w:r>
        <w:rPr>
          <w:rFonts w:ascii="KaiTi" w:hAnsi="KaiTi" w:eastAsia="KaiTi" w:cs="KaiTi"/>
          <w:sz w:val="20"/>
          <w:szCs w:val="20"/>
          <w:spacing w:val="3"/>
        </w:rPr>
        <w:t>年轻早期患者需考虑保留生育功能，但应该严格掌握适应证。</w:t>
      </w:r>
    </w:p>
    <w:p>
      <w:pPr>
        <w:spacing w:line="320" w:lineRule="auto"/>
        <w:rPr>
          <w:rFonts w:ascii="Arial"/>
          <w:sz w:val="21"/>
        </w:rPr>
      </w:pPr>
      <w:r/>
    </w:p>
    <w:p>
      <w:pPr>
        <w:ind w:right="1210" w:firstLine="429"/>
        <w:spacing w:before="65" w:line="267" w:lineRule="auto"/>
        <w:rPr>
          <w:rFonts w:ascii="SimSun" w:hAnsi="SimSun" w:eastAsia="SimSun" w:cs="SimSun"/>
          <w:sz w:val="20"/>
          <w:szCs w:val="20"/>
        </w:rPr>
      </w:pPr>
      <w:r>
        <w:rPr>
          <w:rFonts w:ascii="SimSun" w:hAnsi="SimSun" w:eastAsia="SimSun" w:cs="SimSun"/>
          <w:sz w:val="20"/>
          <w:szCs w:val="20"/>
          <w:spacing w:val="22"/>
        </w:rPr>
        <w:t>卵巢上皮性肿瘤为最常见的卵巢肿瘤，占原发性卵巢肿瘤50%～70%,占卵巢恶性肿瘤85%~</w:t>
      </w:r>
      <w:r>
        <w:rPr>
          <w:rFonts w:ascii="SimSun" w:hAnsi="SimSun" w:eastAsia="SimSun" w:cs="SimSun"/>
          <w:sz w:val="20"/>
          <w:szCs w:val="20"/>
        </w:rPr>
        <w:t xml:space="preserve"> </w:t>
      </w:r>
      <w:r>
        <w:rPr>
          <w:rFonts w:ascii="SimSun" w:hAnsi="SimSun" w:eastAsia="SimSun" w:cs="SimSun"/>
          <w:sz w:val="20"/>
          <w:szCs w:val="20"/>
          <w:spacing w:val="10"/>
        </w:rPr>
        <w:t>90%。多见于中老年妇女，很少发生在青春期前和婴幼儿。</w:t>
      </w:r>
    </w:p>
    <w:p>
      <w:pPr>
        <w:ind w:right="1161" w:firstLine="429"/>
        <w:spacing w:before="100" w:line="293" w:lineRule="auto"/>
        <w:rPr>
          <w:rFonts w:ascii="SimSun" w:hAnsi="SimSun" w:eastAsia="SimSun" w:cs="SimSun"/>
          <w:sz w:val="20"/>
          <w:szCs w:val="20"/>
        </w:rPr>
      </w:pPr>
      <w:r>
        <w:rPr>
          <w:rFonts w:ascii="SimSun" w:hAnsi="SimSun" w:eastAsia="SimSun" w:cs="SimSun"/>
          <w:sz w:val="20"/>
          <w:szCs w:val="20"/>
          <w:spacing w:val="7"/>
        </w:rPr>
        <w:t>传统认为，各类卵巢上皮性癌均起源于卵巢表面上皮，根据分化</w:t>
      </w:r>
      <w:r>
        <w:rPr>
          <w:rFonts w:ascii="SimSun" w:hAnsi="SimSun" w:eastAsia="SimSun" w:cs="SimSun"/>
          <w:sz w:val="20"/>
          <w:szCs w:val="20"/>
          <w:spacing w:val="6"/>
        </w:rPr>
        <w:t>方向分为浆液性癌、黏液性癌及</w:t>
      </w:r>
      <w:r>
        <w:rPr>
          <w:rFonts w:ascii="SimSun" w:hAnsi="SimSun" w:eastAsia="SimSun" w:cs="SimSun"/>
          <w:sz w:val="20"/>
          <w:szCs w:val="20"/>
        </w:rPr>
        <w:t xml:space="preserve"> </w:t>
      </w:r>
      <w:r>
        <w:rPr>
          <w:rFonts w:ascii="SimSun" w:hAnsi="SimSun" w:eastAsia="SimSun" w:cs="SimSun"/>
          <w:sz w:val="20"/>
          <w:szCs w:val="20"/>
          <w:spacing w:val="8"/>
        </w:rPr>
        <w:t>子宫内膜样癌等。但目前认为，卵巢上皮性癌的组</w:t>
      </w:r>
      <w:r>
        <w:rPr>
          <w:rFonts w:ascii="SimSun" w:hAnsi="SimSun" w:eastAsia="SimSun" w:cs="SimSun"/>
          <w:sz w:val="20"/>
          <w:szCs w:val="20"/>
          <w:spacing w:val="7"/>
        </w:rPr>
        <w:t>织学起源具有多样性：卵巢高级别浆液性癌可能为</w:t>
      </w:r>
      <w:r>
        <w:rPr>
          <w:rFonts w:ascii="SimSun" w:hAnsi="SimSun" w:eastAsia="SimSun" w:cs="SimSun"/>
          <w:sz w:val="20"/>
          <w:szCs w:val="20"/>
        </w:rPr>
        <w:t xml:space="preserve"> </w:t>
      </w:r>
      <w:r>
        <w:rPr>
          <w:rFonts w:ascii="SimSun" w:hAnsi="SimSun" w:eastAsia="SimSun" w:cs="SimSun"/>
          <w:sz w:val="20"/>
          <w:szCs w:val="20"/>
          <w:spacing w:val="12"/>
        </w:rPr>
        <w:t>输卵管上皮内癌形成后脱落种植于卵巢表面后发生，卵巢和腹膜高级别浆液性癌中同时发生输卵管</w:t>
      </w:r>
      <w:r>
        <w:rPr>
          <w:rFonts w:ascii="SimSun" w:hAnsi="SimSun" w:eastAsia="SimSun" w:cs="SimSun"/>
          <w:sz w:val="20"/>
          <w:szCs w:val="20"/>
          <w:spacing w:val="14"/>
        </w:rPr>
        <w:t xml:space="preserve"> </w:t>
      </w:r>
      <w:r>
        <w:rPr>
          <w:rFonts w:ascii="SimSun" w:hAnsi="SimSun" w:eastAsia="SimSun" w:cs="SimSun"/>
          <w:sz w:val="20"/>
          <w:szCs w:val="20"/>
          <w:spacing w:val="14"/>
        </w:rPr>
        <w:t>癌的比例高达35%～78%,其中半数以上为输卵管伞端的原位癌，支持“输卵管起</w:t>
      </w:r>
      <w:r>
        <w:rPr>
          <w:rFonts w:ascii="SimSun" w:hAnsi="SimSun" w:eastAsia="SimSun" w:cs="SimSun"/>
          <w:sz w:val="20"/>
          <w:szCs w:val="20"/>
          <w:spacing w:val="13"/>
        </w:rPr>
        <w:t>源学说”。低级别</w:t>
      </w:r>
      <w:r>
        <w:rPr>
          <w:rFonts w:ascii="SimSun" w:hAnsi="SimSun" w:eastAsia="SimSun" w:cs="SimSun"/>
          <w:sz w:val="20"/>
          <w:szCs w:val="20"/>
        </w:rPr>
        <w:t xml:space="preserve"> </w:t>
      </w:r>
      <w:r>
        <w:rPr>
          <w:rFonts w:ascii="SimSun" w:hAnsi="SimSun" w:eastAsia="SimSun" w:cs="SimSun"/>
          <w:sz w:val="20"/>
          <w:szCs w:val="20"/>
          <w:spacing w:val="8"/>
        </w:rPr>
        <w:t>浆液性癌也可能由正常输卵管上皮脱落至卵巢表面、内陷形成包涵囊肿后再发生癌变，子宫</w:t>
      </w:r>
      <w:r>
        <w:rPr>
          <w:rFonts w:ascii="SimSun" w:hAnsi="SimSun" w:eastAsia="SimSun" w:cs="SimSun"/>
          <w:sz w:val="20"/>
          <w:szCs w:val="20"/>
          <w:spacing w:val="7"/>
        </w:rPr>
        <w:t>内膜异位</w:t>
      </w:r>
      <w:r>
        <w:rPr>
          <w:rFonts w:ascii="SimSun" w:hAnsi="SimSun" w:eastAsia="SimSun" w:cs="SimSun"/>
          <w:sz w:val="20"/>
          <w:szCs w:val="20"/>
        </w:rPr>
        <w:t xml:space="preserve"> </w:t>
      </w:r>
      <w:r>
        <w:rPr>
          <w:rFonts w:ascii="SimSun" w:hAnsi="SimSun" w:eastAsia="SimSun" w:cs="SimSun"/>
          <w:sz w:val="20"/>
          <w:szCs w:val="20"/>
          <w:spacing w:val="8"/>
        </w:rPr>
        <w:t>则可能是卵巢透明细胞癌、子宫内膜样癌、浆</w:t>
      </w:r>
      <w:r>
        <w:rPr>
          <w:rFonts w:ascii="SimSun" w:hAnsi="SimSun" w:eastAsia="SimSun" w:cs="SimSun"/>
          <w:sz w:val="20"/>
          <w:szCs w:val="20"/>
          <w:spacing w:val="7"/>
        </w:rPr>
        <w:t>黏液性癌的组织学来源。但是，卵巢上皮性癌多途径起</w:t>
      </w:r>
      <w:r>
        <w:rPr>
          <w:rFonts w:ascii="SimSun" w:hAnsi="SimSun" w:eastAsia="SimSun" w:cs="SimSun"/>
          <w:sz w:val="20"/>
          <w:szCs w:val="20"/>
        </w:rPr>
        <w:t xml:space="preserve"> </w:t>
      </w:r>
      <w:r>
        <w:rPr>
          <w:rFonts w:ascii="SimSun" w:hAnsi="SimSun" w:eastAsia="SimSun" w:cs="SimSun"/>
          <w:sz w:val="20"/>
          <w:szCs w:val="20"/>
          <w:spacing w:val="8"/>
        </w:rPr>
        <w:t>源的学说还有待更多证据的证实。</w:t>
      </w:r>
    </w:p>
    <w:p>
      <w:pPr>
        <w:ind w:right="1163" w:firstLine="429"/>
        <w:spacing w:before="124" w:line="280" w:lineRule="auto"/>
        <w:rPr>
          <w:rFonts w:ascii="SimSun" w:hAnsi="SimSun" w:eastAsia="SimSun" w:cs="SimSun"/>
          <w:sz w:val="20"/>
          <w:szCs w:val="20"/>
        </w:rPr>
      </w:pPr>
      <w:r>
        <w:rPr>
          <w:rFonts w:ascii="SimSun" w:hAnsi="SimSun" w:eastAsia="SimSun" w:cs="SimSun"/>
          <w:sz w:val="20"/>
          <w:szCs w:val="20"/>
          <w:spacing w:val="8"/>
        </w:rPr>
        <w:t>根据组织学和生物学行为特征，卵巢上皮性肿瘤分</w:t>
      </w:r>
      <w:r>
        <w:rPr>
          <w:rFonts w:ascii="SimSun" w:hAnsi="SimSun" w:eastAsia="SimSun" w:cs="SimSun"/>
          <w:sz w:val="20"/>
          <w:szCs w:val="20"/>
          <w:spacing w:val="7"/>
        </w:rPr>
        <w:t>为良性、交界性和恶性。交界性肿瘤的镜下特</w:t>
      </w:r>
      <w:r>
        <w:rPr>
          <w:rFonts w:ascii="SimSun" w:hAnsi="SimSun" w:eastAsia="SimSun" w:cs="SimSun"/>
          <w:sz w:val="20"/>
          <w:szCs w:val="20"/>
        </w:rPr>
        <w:t xml:space="preserve"> </w:t>
      </w:r>
      <w:r>
        <w:rPr>
          <w:rFonts w:ascii="SimSun" w:hAnsi="SimSun" w:eastAsia="SimSun" w:cs="SimSun"/>
          <w:sz w:val="20"/>
          <w:szCs w:val="20"/>
          <w:spacing w:val="8"/>
        </w:rPr>
        <w:t>征为上皮细胞增生活跃、无明显间质浸润，临床特征为生长缓慢、复</w:t>
      </w:r>
      <w:r>
        <w:rPr>
          <w:rFonts w:ascii="SimSun" w:hAnsi="SimSun" w:eastAsia="SimSun" w:cs="SimSun"/>
          <w:sz w:val="20"/>
          <w:szCs w:val="20"/>
          <w:spacing w:val="7"/>
        </w:rPr>
        <w:t>发迟。近年倾向于将“交界性肿</w:t>
      </w:r>
      <w:r>
        <w:rPr>
          <w:rFonts w:ascii="SimSun" w:hAnsi="SimSun" w:eastAsia="SimSun" w:cs="SimSun"/>
          <w:sz w:val="20"/>
          <w:szCs w:val="20"/>
        </w:rPr>
        <w:t xml:space="preserve"> </w:t>
      </w:r>
      <w:r>
        <w:rPr>
          <w:rFonts w:ascii="SimSun" w:hAnsi="SimSun" w:eastAsia="SimSun" w:cs="SimSun"/>
          <w:sz w:val="20"/>
          <w:szCs w:val="20"/>
          <w:spacing w:val="5"/>
        </w:rPr>
        <w:t>瘤”改称为“不典型增生肿瘤”,因为没有证据显示部分交界性肿瘤(如黏液性肿瘤)有恶性行为。</w:t>
      </w:r>
    </w:p>
    <w:p>
      <w:pPr>
        <w:ind w:left="332"/>
        <w:spacing w:before="84" w:line="221" w:lineRule="auto"/>
        <w:rPr>
          <w:rFonts w:ascii="SimHei" w:hAnsi="SimHei" w:eastAsia="SimHei" w:cs="SimHei"/>
          <w:sz w:val="20"/>
          <w:szCs w:val="20"/>
        </w:rPr>
      </w:pPr>
      <w:r>
        <w:rPr>
          <w:rFonts w:ascii="SimHei" w:hAnsi="SimHei" w:eastAsia="SimHei" w:cs="SimHei"/>
          <w:sz w:val="20"/>
          <w:szCs w:val="20"/>
          <w:b/>
          <w:bCs/>
          <w:color w:val="0069AF"/>
          <w:spacing w:val="2"/>
        </w:rPr>
        <w:t>【发病相关因素)</w:t>
      </w:r>
    </w:p>
    <w:p>
      <w:pPr>
        <w:ind w:right="1110" w:firstLine="429"/>
        <w:spacing w:before="93" w:line="286" w:lineRule="auto"/>
        <w:jc w:val="both"/>
        <w:rPr>
          <w:rFonts w:ascii="SimSun" w:hAnsi="SimSun" w:eastAsia="SimSun" w:cs="SimSun"/>
          <w:sz w:val="20"/>
          <w:szCs w:val="20"/>
        </w:rPr>
      </w:pPr>
      <w:r>
        <w:rPr>
          <w:rFonts w:ascii="SimSun" w:hAnsi="SimSun" w:eastAsia="SimSun" w:cs="SimSun"/>
          <w:sz w:val="20"/>
          <w:szCs w:val="20"/>
          <w:spacing w:val="8"/>
        </w:rPr>
        <w:t>病因尚不清楚。根据临床病理和分子遗传学特征，卵巢上皮性癌可分成</w:t>
      </w:r>
      <w:r>
        <w:rPr>
          <w:rFonts w:ascii="SimSun" w:hAnsi="SimSun" w:eastAsia="SimSun" w:cs="SimSun"/>
          <w:sz w:val="20"/>
          <w:szCs w:val="20"/>
          <w:spacing w:val="-41"/>
        </w:rPr>
        <w:t xml:space="preserve"> </w:t>
      </w:r>
      <w:r>
        <w:rPr>
          <w:rFonts w:ascii="SimSun" w:hAnsi="SimSun" w:eastAsia="SimSun" w:cs="SimSun"/>
          <w:sz w:val="20"/>
          <w:szCs w:val="20"/>
          <w:spacing w:val="8"/>
        </w:rPr>
        <w:t>I</w:t>
      </w:r>
      <w:r>
        <w:rPr>
          <w:rFonts w:ascii="SimSun" w:hAnsi="SimSun" w:eastAsia="SimSun" w:cs="SimSun"/>
          <w:sz w:val="20"/>
          <w:szCs w:val="20"/>
          <w:spacing w:val="-21"/>
        </w:rPr>
        <w:t xml:space="preserve"> </w:t>
      </w:r>
      <w:r>
        <w:rPr>
          <w:rFonts w:ascii="SimSun" w:hAnsi="SimSun" w:eastAsia="SimSun" w:cs="SimSun"/>
          <w:sz w:val="20"/>
          <w:szCs w:val="20"/>
          <w:spacing w:val="8"/>
        </w:rPr>
        <w:t>型和Ⅱ型两类。</w:t>
      </w:r>
      <w:r>
        <w:rPr>
          <w:rFonts w:ascii="SimSun" w:hAnsi="SimSun" w:eastAsia="SimSun" w:cs="SimSun"/>
          <w:sz w:val="20"/>
          <w:szCs w:val="20"/>
          <w:spacing w:val="60"/>
        </w:rPr>
        <w:t xml:space="preserve"> </w:t>
      </w:r>
      <w:r>
        <w:rPr>
          <w:rFonts w:ascii="SimSun" w:hAnsi="SimSun" w:eastAsia="SimSun" w:cs="SimSun"/>
          <w:sz w:val="20"/>
          <w:szCs w:val="20"/>
          <w:spacing w:val="8"/>
        </w:rPr>
        <w:t>I</w:t>
      </w:r>
      <w:r>
        <w:rPr>
          <w:rFonts w:ascii="SimSun" w:hAnsi="SimSun" w:eastAsia="SimSun" w:cs="SimSun"/>
          <w:sz w:val="20"/>
          <w:szCs w:val="20"/>
          <w:spacing w:val="-31"/>
        </w:rPr>
        <w:t xml:space="preserve"> </w:t>
      </w:r>
      <w:r>
        <w:rPr>
          <w:rFonts w:ascii="SimSun" w:hAnsi="SimSun" w:eastAsia="SimSun" w:cs="SimSun"/>
          <w:sz w:val="20"/>
          <w:szCs w:val="20"/>
          <w:spacing w:val="8"/>
        </w:rPr>
        <w:t>型</w:t>
      </w:r>
      <w:r>
        <w:rPr>
          <w:rFonts w:ascii="SimSun" w:hAnsi="SimSun" w:eastAsia="SimSun" w:cs="SimSun"/>
          <w:sz w:val="20"/>
          <w:szCs w:val="20"/>
        </w:rPr>
        <w:t xml:space="preserve"> </w:t>
      </w:r>
      <w:r>
        <w:rPr>
          <w:rFonts w:ascii="SimSun" w:hAnsi="SimSun" w:eastAsia="SimSun" w:cs="SimSun"/>
          <w:sz w:val="20"/>
          <w:szCs w:val="20"/>
          <w:spacing w:val="4"/>
        </w:rPr>
        <w:t>肿瘤生长缓慢，临床上多为</w:t>
      </w:r>
      <w:r>
        <w:rPr>
          <w:rFonts w:ascii="SimSun" w:hAnsi="SimSun" w:eastAsia="SimSun" w:cs="SimSun"/>
          <w:sz w:val="20"/>
          <w:szCs w:val="20"/>
          <w:spacing w:val="-41"/>
        </w:rPr>
        <w:t xml:space="preserve"> </w:t>
      </w:r>
      <w:r>
        <w:rPr>
          <w:rFonts w:ascii="SimSun" w:hAnsi="SimSun" w:eastAsia="SimSun" w:cs="SimSun"/>
          <w:sz w:val="20"/>
          <w:szCs w:val="20"/>
          <w:spacing w:val="4"/>
        </w:rPr>
        <w:t>I</w:t>
      </w:r>
      <w:r>
        <w:rPr>
          <w:rFonts w:ascii="SimSun" w:hAnsi="SimSun" w:eastAsia="SimSun" w:cs="SimSun"/>
          <w:sz w:val="20"/>
          <w:szCs w:val="20"/>
          <w:spacing w:val="-41"/>
        </w:rPr>
        <w:t xml:space="preserve"> </w:t>
      </w:r>
      <w:r>
        <w:rPr>
          <w:rFonts w:ascii="SimSun" w:hAnsi="SimSun" w:eastAsia="SimSun" w:cs="SimSun"/>
          <w:sz w:val="20"/>
          <w:szCs w:val="20"/>
          <w:spacing w:val="4"/>
        </w:rPr>
        <w:t>期，预后较好；组织学类型包括低级别浆液性癌、低级别子宫内膜样癌、</w:t>
      </w:r>
      <w:r>
        <w:rPr>
          <w:rFonts w:ascii="SimSun" w:hAnsi="SimSun" w:eastAsia="SimSun" w:cs="SimSun"/>
          <w:sz w:val="20"/>
          <w:szCs w:val="20"/>
        </w:rPr>
        <w:t xml:space="preserve"> </w:t>
      </w:r>
      <w:r>
        <w:rPr>
          <w:rFonts w:ascii="SimSun" w:hAnsi="SimSun" w:eastAsia="SimSun" w:cs="SimSun"/>
          <w:sz w:val="20"/>
          <w:szCs w:val="20"/>
          <w:spacing w:val="6"/>
        </w:rPr>
        <w:t>黏液性癌及透明细胞癌等；以</w:t>
      </w:r>
      <w:r>
        <w:rPr>
          <w:rFonts w:ascii="SimSun" w:hAnsi="SimSun" w:eastAsia="SimSun" w:cs="SimSun"/>
          <w:sz w:val="20"/>
          <w:szCs w:val="20"/>
        </w:rPr>
        <w:t>KRAS</w:t>
      </w:r>
      <w:r>
        <w:rPr>
          <w:rFonts w:ascii="SimSun" w:hAnsi="SimSun" w:eastAsia="SimSun" w:cs="SimSun"/>
          <w:sz w:val="20"/>
          <w:szCs w:val="20"/>
          <w:spacing w:val="6"/>
        </w:rPr>
        <w:t>、</w:t>
      </w:r>
      <w:r>
        <w:rPr>
          <w:rFonts w:ascii="SimSun" w:hAnsi="SimSun" w:eastAsia="SimSun" w:cs="SimSun"/>
          <w:sz w:val="20"/>
          <w:szCs w:val="20"/>
        </w:rPr>
        <w:t>BRAF</w:t>
      </w:r>
      <w:r>
        <w:rPr>
          <w:rFonts w:ascii="SimSun" w:hAnsi="SimSun" w:eastAsia="SimSun" w:cs="SimSun"/>
          <w:sz w:val="20"/>
          <w:szCs w:val="20"/>
          <w:spacing w:val="6"/>
        </w:rPr>
        <w:t>、</w:t>
      </w:r>
      <w:r>
        <w:rPr>
          <w:rFonts w:ascii="SimSun" w:hAnsi="SimSun" w:eastAsia="SimSun" w:cs="SimSun"/>
          <w:sz w:val="20"/>
          <w:szCs w:val="20"/>
        </w:rPr>
        <w:t>PIK</w:t>
      </w:r>
      <w:r>
        <w:rPr>
          <w:rFonts w:ascii="SimSun" w:hAnsi="SimSun" w:eastAsia="SimSun" w:cs="SimSun"/>
          <w:sz w:val="20"/>
          <w:szCs w:val="20"/>
          <w:spacing w:val="6"/>
        </w:rPr>
        <w:t>3</w:t>
      </w:r>
      <w:r>
        <w:rPr>
          <w:rFonts w:ascii="SimSun" w:hAnsi="SimSun" w:eastAsia="SimSun" w:cs="SimSun"/>
          <w:sz w:val="20"/>
          <w:szCs w:val="20"/>
        </w:rPr>
        <w:t>CA</w:t>
      </w:r>
      <w:r>
        <w:rPr>
          <w:rFonts w:ascii="SimSun" w:hAnsi="SimSun" w:eastAsia="SimSun" w:cs="SimSun"/>
          <w:sz w:val="20"/>
          <w:szCs w:val="20"/>
          <w:spacing w:val="6"/>
        </w:rPr>
        <w:t>、</w:t>
      </w:r>
      <w:r>
        <w:rPr>
          <w:rFonts w:ascii="SimSun" w:hAnsi="SimSun" w:eastAsia="SimSun" w:cs="SimSun"/>
          <w:sz w:val="20"/>
          <w:szCs w:val="20"/>
        </w:rPr>
        <w:t>ERBB</w:t>
      </w:r>
      <w:r>
        <w:rPr>
          <w:rFonts w:ascii="SimSun" w:hAnsi="SimSun" w:eastAsia="SimSun" w:cs="SimSun"/>
          <w:sz w:val="20"/>
          <w:szCs w:val="20"/>
          <w:spacing w:val="6"/>
        </w:rPr>
        <w:t>2、</w:t>
      </w:r>
      <w:r>
        <w:rPr>
          <w:rFonts w:ascii="SimSun" w:hAnsi="SimSun" w:eastAsia="SimSun" w:cs="SimSun"/>
          <w:sz w:val="20"/>
          <w:szCs w:val="20"/>
        </w:rPr>
        <w:t>CTNNBI</w:t>
      </w:r>
      <w:r>
        <w:rPr>
          <w:rFonts w:ascii="SimSun" w:hAnsi="SimSun" w:eastAsia="SimSun" w:cs="SimSun"/>
          <w:sz w:val="20"/>
          <w:szCs w:val="20"/>
          <w:spacing w:val="99"/>
        </w:rPr>
        <w:t xml:space="preserve"> </w:t>
      </w:r>
      <w:r>
        <w:rPr>
          <w:rFonts w:ascii="SimSun" w:hAnsi="SimSun" w:eastAsia="SimSun" w:cs="SimSun"/>
          <w:sz w:val="20"/>
          <w:szCs w:val="20"/>
          <w:spacing w:val="6"/>
        </w:rPr>
        <w:t>及</w:t>
      </w:r>
      <w:r>
        <w:rPr>
          <w:rFonts w:ascii="SimSun" w:hAnsi="SimSun" w:eastAsia="SimSun" w:cs="SimSun"/>
          <w:sz w:val="20"/>
          <w:szCs w:val="20"/>
          <w:spacing w:val="-33"/>
        </w:rPr>
        <w:t xml:space="preserve"> </w:t>
      </w:r>
      <w:r>
        <w:rPr>
          <w:rFonts w:ascii="SimSun" w:hAnsi="SimSun" w:eastAsia="SimSun" w:cs="SimSun"/>
          <w:sz w:val="20"/>
          <w:szCs w:val="20"/>
        </w:rPr>
        <w:t>PTEN</w:t>
      </w:r>
      <w:r>
        <w:rPr>
          <w:rFonts w:ascii="SimSun" w:hAnsi="SimSun" w:eastAsia="SimSun" w:cs="SimSun"/>
          <w:sz w:val="20"/>
          <w:szCs w:val="20"/>
          <w:spacing w:val="84"/>
        </w:rPr>
        <w:t xml:space="preserve"> </w:t>
      </w:r>
      <w:r>
        <w:rPr>
          <w:rFonts w:ascii="SimSun" w:hAnsi="SimSun" w:eastAsia="SimSun" w:cs="SimSun"/>
          <w:sz w:val="20"/>
          <w:szCs w:val="20"/>
          <w:spacing w:val="6"/>
        </w:rPr>
        <w:t>基因突变、高频微卫星</w:t>
      </w:r>
      <w:r>
        <w:rPr>
          <w:rFonts w:ascii="SimSun" w:hAnsi="SimSun" w:eastAsia="SimSun" w:cs="SimSun"/>
          <w:sz w:val="20"/>
          <w:szCs w:val="20"/>
        </w:rPr>
        <w:t xml:space="preserve"> </w:t>
      </w:r>
      <w:r>
        <w:rPr>
          <w:rFonts w:ascii="SimSun" w:hAnsi="SimSun" w:eastAsia="SimSun" w:cs="SimSun"/>
          <w:sz w:val="20"/>
          <w:szCs w:val="20"/>
          <w:spacing w:val="8"/>
        </w:rPr>
        <w:t>不稳定性为分子遗传学特征。Ⅱ型肿瘤生长迅速，临</w:t>
      </w:r>
      <w:r>
        <w:rPr>
          <w:rFonts w:ascii="SimSun" w:hAnsi="SimSun" w:eastAsia="SimSun" w:cs="SimSun"/>
          <w:sz w:val="20"/>
          <w:szCs w:val="20"/>
          <w:spacing w:val="7"/>
        </w:rPr>
        <w:t>床上多表现为进展期，预后不良；组织学类型主</w:t>
      </w:r>
      <w:r>
        <w:rPr>
          <w:rFonts w:ascii="SimSun" w:hAnsi="SimSun" w:eastAsia="SimSun" w:cs="SimSun"/>
          <w:sz w:val="20"/>
          <w:szCs w:val="20"/>
        </w:rPr>
        <w:t xml:space="preserve"> </w:t>
      </w:r>
      <w:r>
        <w:rPr>
          <w:rFonts w:ascii="SimSun" w:hAnsi="SimSun" w:eastAsia="SimSun" w:cs="SimSun"/>
          <w:sz w:val="20"/>
          <w:szCs w:val="20"/>
          <w:spacing w:val="7"/>
        </w:rPr>
        <w:t>要为高级别浆液性癌和高级别子宫内膜样癌，以p53</w:t>
      </w:r>
      <w:r>
        <w:rPr>
          <w:rFonts w:ascii="SimSun" w:hAnsi="SimSun" w:eastAsia="SimSun" w:cs="SimSun"/>
          <w:sz w:val="20"/>
          <w:szCs w:val="20"/>
          <w:spacing w:val="-4"/>
        </w:rPr>
        <w:t xml:space="preserve"> </w:t>
      </w:r>
      <w:r>
        <w:rPr>
          <w:rFonts w:ascii="SimSun" w:hAnsi="SimSun" w:eastAsia="SimSun" w:cs="SimSun"/>
          <w:sz w:val="20"/>
          <w:szCs w:val="20"/>
          <w:spacing w:val="7"/>
        </w:rPr>
        <w:t>基因突变为主要分子遗传学特征。</w:t>
      </w:r>
    </w:p>
    <w:p>
      <w:pPr>
        <w:sectPr>
          <w:pgSz w:w="11900" w:h="16840"/>
          <w:pgMar w:top="400" w:right="719" w:bottom="400" w:left="870" w:header="0" w:footer="0" w:gutter="0"/>
        </w:sectPr>
        <w:rPr/>
      </w:pPr>
    </w:p>
    <w:p>
      <w:pPr>
        <w:rPr/>
      </w:pPr>
      <w:r/>
    </w:p>
    <w:p>
      <w:pPr>
        <w:rPr/>
      </w:pPr>
      <w:r/>
    </w:p>
    <w:p>
      <w:pPr>
        <w:spacing w:line="38" w:lineRule="exact"/>
        <w:rPr/>
      </w:pPr>
      <w:r/>
    </w:p>
    <w:p>
      <w:pPr>
        <w:sectPr>
          <w:pgSz w:w="11900" w:h="16840"/>
          <w:pgMar w:top="400" w:right="879" w:bottom="400" w:left="699" w:header="0" w:footer="0" w:gutter="0"/>
          <w:cols w:equalWidth="0" w:num="1">
            <w:col w:w="10321" w:space="0"/>
          </w:cols>
        </w:sectPr>
        <w:rPr/>
      </w:pPr>
    </w:p>
    <w:p>
      <w:pPr>
        <w:ind w:left="50"/>
        <w:spacing w:before="90" w:line="184" w:lineRule="auto"/>
        <w:rPr>
          <w:rFonts w:ascii="SimSun" w:hAnsi="SimSun" w:eastAsia="SimSun" w:cs="SimSun"/>
          <w:sz w:val="21"/>
          <w:szCs w:val="21"/>
        </w:rPr>
      </w:pPr>
      <w:r>
        <w:rPr>
          <w:rFonts w:ascii="SimSun" w:hAnsi="SimSun" w:eastAsia="SimSun" w:cs="SimSun"/>
          <w:sz w:val="21"/>
          <w:szCs w:val="21"/>
          <w:color w:val="007EE0"/>
          <w:spacing w:val="-3"/>
        </w:rPr>
        <w:t>318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90"/>
        <w:spacing w:before="68" w:line="229" w:lineRule="auto"/>
        <w:rPr>
          <w:rFonts w:ascii="SimSun" w:hAnsi="SimSun" w:eastAsia="SimSun" w:cs="SimSun"/>
          <w:sz w:val="21"/>
          <w:szCs w:val="21"/>
        </w:rPr>
      </w:pPr>
      <w:r>
        <w:drawing>
          <wp:anchor distT="0" distB="0" distL="0" distR="0" simplePos="0" relativeHeight="253000704" behindDoc="0" locked="0" layoutInCell="1" allowOverlap="1">
            <wp:simplePos x="0" y="0"/>
            <wp:positionH relativeFrom="column">
              <wp:posOffset>0</wp:posOffset>
            </wp:positionH>
            <wp:positionV relativeFrom="paragraph">
              <wp:posOffset>-127533</wp:posOffset>
            </wp:positionV>
            <wp:extent cx="361956" cy="450833"/>
            <wp:effectExtent l="0" t="0" r="0" b="0"/>
            <wp:wrapNone/>
            <wp:docPr id="327" name="IM 327"/>
            <wp:cNvGraphicFramePr/>
            <a:graphic>
              <a:graphicData uri="http://schemas.openxmlformats.org/drawingml/2006/picture">
                <pic:pic>
                  <pic:nvPicPr>
                    <pic:cNvPr id="327" name="IM 327"/>
                    <pic:cNvPicPr/>
                  </pic:nvPicPr>
                  <pic:blipFill>
                    <a:blip r:embed="rId374"/>
                    <a:stretch>
                      <a:fillRect/>
                    </a:stretch>
                  </pic:blipFill>
                  <pic:spPr>
                    <a:xfrm rot="0">
                      <a:off x="0" y="0"/>
                      <a:ext cx="361956" cy="450833"/>
                    </a:xfrm>
                    <a:prstGeom prst="rect">
                      <a:avLst/>
                    </a:prstGeom>
                  </pic:spPr>
                </pic:pic>
              </a:graphicData>
            </a:graphic>
          </wp:anchor>
        </w:drawing>
      </w:r>
      <w:r>
        <w:rPr>
          <w:rFonts w:ascii="SimSun" w:hAnsi="SimSun" w:eastAsia="SimSun" w:cs="SimSun"/>
          <w:sz w:val="21"/>
          <w:szCs w:val="21"/>
          <w:color w:val="0093F5"/>
          <w:spacing w:val="-9"/>
        </w:rPr>
        <w:t>02记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0079CA"/>
          <w:spacing w:val="-18"/>
          <w:w w:val="98"/>
        </w:rPr>
        <w:t>第二十七章</w:t>
      </w:r>
      <w:r>
        <w:rPr>
          <w:rFonts w:ascii="SimHei" w:hAnsi="SimHei" w:eastAsia="SimHei" w:cs="SimHei"/>
          <w:sz w:val="21"/>
          <w:szCs w:val="21"/>
          <w:color w:val="0079CA"/>
          <w:spacing w:val="81"/>
        </w:rPr>
        <w:t xml:space="preserve"> </w:t>
      </w:r>
      <w:r>
        <w:rPr>
          <w:rFonts w:ascii="SimHei" w:hAnsi="SimHei" w:eastAsia="SimHei" w:cs="SimHei"/>
          <w:sz w:val="21"/>
          <w:szCs w:val="21"/>
          <w:b/>
          <w:bCs/>
          <w:color w:val="0079CA"/>
          <w:spacing w:val="-18"/>
          <w:w w:val="98"/>
        </w:rPr>
        <w:t>卵巢肿瘤、输卵管肿瘤及原发性腹膜癌</w:t>
      </w:r>
    </w:p>
    <w:p>
      <w:pPr>
        <w:spacing w:line="294" w:lineRule="auto"/>
        <w:rPr>
          <w:rFonts w:ascii="Arial"/>
          <w:sz w:val="21"/>
        </w:rPr>
      </w:pPr>
      <w:r/>
    </w:p>
    <w:p>
      <w:pPr>
        <w:ind w:right="99" w:firstLine="420"/>
        <w:spacing w:before="68" w:line="276" w:lineRule="auto"/>
        <w:jc w:val="both"/>
        <w:rPr>
          <w:rFonts w:ascii="SimSun" w:hAnsi="SimSun" w:eastAsia="SimSun" w:cs="SimSun"/>
          <w:sz w:val="21"/>
          <w:szCs w:val="21"/>
        </w:rPr>
      </w:pPr>
      <w:r>
        <w:rPr>
          <w:rFonts w:ascii="SimSun" w:hAnsi="SimSun" w:eastAsia="SimSun" w:cs="SimSun"/>
          <w:sz w:val="21"/>
          <w:szCs w:val="21"/>
          <w:spacing w:val="9"/>
        </w:rPr>
        <w:t>有10%～15%的卵巢癌患者可检测到</w:t>
      </w:r>
      <w:r>
        <w:rPr>
          <w:rFonts w:ascii="SimSun" w:hAnsi="SimSun" w:eastAsia="SimSun" w:cs="SimSun"/>
          <w:sz w:val="21"/>
          <w:szCs w:val="21"/>
        </w:rPr>
        <w:t>BRCAl</w:t>
      </w:r>
      <w:r>
        <w:rPr>
          <w:rFonts w:ascii="SimSun" w:hAnsi="SimSun" w:eastAsia="SimSun" w:cs="SimSun"/>
          <w:sz w:val="21"/>
          <w:szCs w:val="21"/>
          <w:spacing w:val="51"/>
        </w:rPr>
        <w:t xml:space="preserve"> </w:t>
      </w:r>
      <w:r>
        <w:rPr>
          <w:rFonts w:ascii="SimSun" w:hAnsi="SimSun" w:eastAsia="SimSun" w:cs="SimSun"/>
          <w:sz w:val="21"/>
          <w:szCs w:val="21"/>
          <w:spacing w:val="9"/>
        </w:rPr>
        <w:t>或</w:t>
      </w:r>
      <w:r>
        <w:rPr>
          <w:rFonts w:ascii="SimSun" w:hAnsi="SimSun" w:eastAsia="SimSun" w:cs="SimSun"/>
          <w:sz w:val="21"/>
          <w:szCs w:val="21"/>
          <w:spacing w:val="-44"/>
        </w:rPr>
        <w:t xml:space="preserve"> </w:t>
      </w:r>
      <w:r>
        <w:rPr>
          <w:rFonts w:ascii="SimSun" w:hAnsi="SimSun" w:eastAsia="SimSun" w:cs="SimSun"/>
          <w:sz w:val="21"/>
          <w:szCs w:val="21"/>
        </w:rPr>
        <w:t>BRCA</w:t>
      </w:r>
      <w:r>
        <w:rPr>
          <w:rFonts w:ascii="SimSun" w:hAnsi="SimSun" w:eastAsia="SimSun" w:cs="SimSun"/>
          <w:sz w:val="21"/>
          <w:szCs w:val="21"/>
          <w:spacing w:val="9"/>
        </w:rPr>
        <w:t>2</w:t>
      </w:r>
      <w:r>
        <w:rPr>
          <w:rFonts w:ascii="SimSun" w:hAnsi="SimSun" w:eastAsia="SimSun" w:cs="SimSun"/>
          <w:sz w:val="21"/>
          <w:szCs w:val="21"/>
          <w:spacing w:val="43"/>
        </w:rPr>
        <w:t xml:space="preserve"> </w:t>
      </w:r>
      <w:r>
        <w:rPr>
          <w:rFonts w:ascii="SimSun" w:hAnsi="SimSun" w:eastAsia="SimSun" w:cs="SimSun"/>
          <w:sz w:val="21"/>
          <w:szCs w:val="21"/>
          <w:spacing w:val="9"/>
        </w:rPr>
        <w:t>基因的胚系突变，而高级别浆液性癌者</w:t>
      </w:r>
      <w:r>
        <w:rPr>
          <w:rFonts w:ascii="SimSun" w:hAnsi="SimSun" w:eastAsia="SimSun" w:cs="SimSun"/>
          <w:sz w:val="21"/>
          <w:szCs w:val="21"/>
        </w:rPr>
        <w:t xml:space="preserve"> </w:t>
      </w:r>
      <w:r>
        <w:rPr>
          <w:rFonts w:ascii="SimSun" w:hAnsi="SimSun" w:eastAsia="SimSun" w:cs="SimSun"/>
          <w:sz w:val="21"/>
          <w:szCs w:val="21"/>
          <w:spacing w:val="11"/>
        </w:rPr>
        <w:t>携带的突变比例更高。携带</w:t>
      </w:r>
      <w:r>
        <w:rPr>
          <w:rFonts w:ascii="SimSun" w:hAnsi="SimSun" w:eastAsia="SimSun" w:cs="SimSun"/>
          <w:sz w:val="21"/>
          <w:szCs w:val="21"/>
        </w:rPr>
        <w:t>BRCAI</w:t>
      </w:r>
      <w:r>
        <w:rPr>
          <w:rFonts w:ascii="SimSun" w:hAnsi="SimSun" w:eastAsia="SimSun" w:cs="SimSun"/>
          <w:sz w:val="21"/>
          <w:szCs w:val="21"/>
          <w:spacing w:val="43"/>
        </w:rPr>
        <w:t xml:space="preserve"> </w:t>
      </w:r>
      <w:r>
        <w:rPr>
          <w:rFonts w:ascii="SimSun" w:hAnsi="SimSun" w:eastAsia="SimSun" w:cs="SimSun"/>
          <w:sz w:val="21"/>
          <w:szCs w:val="21"/>
          <w:spacing w:val="11"/>
        </w:rPr>
        <w:t>或</w:t>
      </w:r>
      <w:r>
        <w:rPr>
          <w:rFonts w:ascii="SimSun" w:hAnsi="SimSun" w:eastAsia="SimSun" w:cs="SimSun"/>
          <w:sz w:val="21"/>
          <w:szCs w:val="21"/>
        </w:rPr>
        <w:t>BRCA</w:t>
      </w:r>
      <w:r>
        <w:rPr>
          <w:rFonts w:ascii="SimSun" w:hAnsi="SimSun" w:eastAsia="SimSun" w:cs="SimSun"/>
          <w:sz w:val="21"/>
          <w:szCs w:val="21"/>
          <w:spacing w:val="11"/>
        </w:rPr>
        <w:t>2</w:t>
      </w:r>
      <w:r>
        <w:rPr>
          <w:rFonts w:ascii="SimSun" w:hAnsi="SimSun" w:eastAsia="SimSun" w:cs="SimSun"/>
          <w:sz w:val="21"/>
          <w:szCs w:val="21"/>
          <w:spacing w:val="63"/>
        </w:rPr>
        <w:t xml:space="preserve"> </w:t>
      </w:r>
      <w:r>
        <w:rPr>
          <w:rFonts w:ascii="SimSun" w:hAnsi="SimSun" w:eastAsia="SimSun" w:cs="SimSun"/>
          <w:sz w:val="21"/>
          <w:szCs w:val="21"/>
          <w:spacing w:val="11"/>
        </w:rPr>
        <w:t>基因胚系突变妇女的卵</w:t>
      </w:r>
      <w:r>
        <w:rPr>
          <w:rFonts w:ascii="SimSun" w:hAnsi="SimSun" w:eastAsia="SimSun" w:cs="SimSun"/>
          <w:sz w:val="21"/>
          <w:szCs w:val="21"/>
          <w:spacing w:val="10"/>
        </w:rPr>
        <w:t>巢癌的终身发病风险分别为</w:t>
      </w:r>
      <w:r>
        <w:rPr>
          <w:rFonts w:ascii="SimSun" w:hAnsi="SimSun" w:eastAsia="SimSun" w:cs="SimSun"/>
          <w:sz w:val="21"/>
          <w:szCs w:val="21"/>
        </w:rPr>
        <w:t xml:space="preserve"> </w:t>
      </w:r>
      <w:r>
        <w:rPr>
          <w:rFonts w:ascii="SimSun" w:hAnsi="SimSun" w:eastAsia="SimSun" w:cs="SimSun"/>
          <w:sz w:val="21"/>
          <w:szCs w:val="21"/>
          <w:spacing w:val="14"/>
        </w:rPr>
        <w:t>39%～46%和12%～20%,乳腺癌发病风险为65%～74%,被称为遗传性乳腺癌-卵巢癌综合征。</w:t>
      </w:r>
    </w:p>
    <w:p>
      <w:pPr>
        <w:ind w:left="317"/>
        <w:spacing w:before="84" w:line="222" w:lineRule="auto"/>
        <w:rPr>
          <w:rFonts w:ascii="SimHei" w:hAnsi="SimHei" w:eastAsia="SimHei" w:cs="SimHei"/>
          <w:sz w:val="21"/>
          <w:szCs w:val="21"/>
        </w:rPr>
      </w:pPr>
      <w:r>
        <w:rPr>
          <w:rFonts w:ascii="SimHei" w:hAnsi="SimHei" w:eastAsia="SimHei" w:cs="SimHei"/>
          <w:sz w:val="21"/>
          <w:szCs w:val="21"/>
          <w:b/>
          <w:bCs/>
          <w:color w:val="0082D9"/>
          <w:spacing w:val="-8"/>
        </w:rPr>
        <w:t>【病理】</w:t>
      </w:r>
    </w:p>
    <w:p>
      <w:pPr>
        <w:ind w:left="420"/>
        <w:spacing w:before="100" w:line="219" w:lineRule="auto"/>
        <w:rPr>
          <w:rFonts w:ascii="SimSun" w:hAnsi="SimSun" w:eastAsia="SimSun" w:cs="SimSun"/>
          <w:sz w:val="21"/>
          <w:szCs w:val="21"/>
        </w:rPr>
      </w:pPr>
      <w:r>
        <w:rPr>
          <w:rFonts w:ascii="SimSun" w:hAnsi="SimSun" w:eastAsia="SimSun" w:cs="SimSun"/>
          <w:sz w:val="21"/>
          <w:szCs w:val="21"/>
          <w:spacing w:val="-2"/>
        </w:rPr>
        <w:t>卵巢上皮性肿瘤组织学类型主要有：</w:t>
      </w:r>
    </w:p>
    <w:p>
      <w:pPr>
        <w:ind w:left="420"/>
        <w:spacing w:before="79" w:line="222" w:lineRule="auto"/>
        <w:rPr>
          <w:rFonts w:ascii="SimHei" w:hAnsi="SimHei" w:eastAsia="SimHei" w:cs="SimHei"/>
          <w:sz w:val="21"/>
          <w:szCs w:val="21"/>
        </w:rPr>
      </w:pPr>
      <w:r>
        <w:rPr>
          <w:rFonts w:ascii="SimHei" w:hAnsi="SimHei" w:eastAsia="SimHei" w:cs="SimHei"/>
          <w:sz w:val="21"/>
          <w:szCs w:val="21"/>
        </w:rPr>
        <w:t>1.</w:t>
      </w:r>
      <w:r>
        <w:rPr>
          <w:rFonts w:ascii="SimHei" w:hAnsi="SimHei" w:eastAsia="SimHei" w:cs="SimHei"/>
          <w:sz w:val="21"/>
          <w:szCs w:val="21"/>
          <w:spacing w:val="-37"/>
        </w:rPr>
        <w:t xml:space="preserve"> </w:t>
      </w:r>
      <w:r>
        <w:rPr>
          <w:rFonts w:ascii="SimHei" w:hAnsi="SimHei" w:eastAsia="SimHei" w:cs="SimHei"/>
          <w:sz w:val="21"/>
          <w:szCs w:val="21"/>
        </w:rPr>
        <w:t>浆液性肿瘤</w:t>
      </w:r>
    </w:p>
    <w:p>
      <w:pPr>
        <w:ind w:firstLine="420"/>
        <w:spacing w:before="83" w:line="274" w:lineRule="auto"/>
        <w:rPr>
          <w:rFonts w:ascii="SimSun" w:hAnsi="SimSun" w:eastAsia="SimSun" w:cs="SimSun"/>
          <w:sz w:val="21"/>
          <w:szCs w:val="21"/>
        </w:rPr>
      </w:pPr>
      <w:r>
        <w:rPr>
          <w:rFonts w:ascii="SimSun" w:hAnsi="SimSun" w:eastAsia="SimSun" w:cs="SimSun"/>
          <w:sz w:val="21"/>
          <w:szCs w:val="21"/>
        </w:rPr>
        <w:t>(1)浆液性囊腺瘤</w:t>
      </w:r>
      <w:r>
        <w:rPr>
          <w:rFonts w:ascii="SimSun" w:hAnsi="SimSun" w:eastAsia="SimSun" w:cs="SimSun"/>
          <w:sz w:val="21"/>
          <w:szCs w:val="21"/>
          <w:spacing w:val="-1"/>
        </w:rPr>
        <w:t>(</w:t>
      </w:r>
      <w:r>
        <w:rPr>
          <w:rFonts w:ascii="SimSun" w:hAnsi="SimSun" w:eastAsia="SimSun" w:cs="SimSun"/>
          <w:sz w:val="21"/>
          <w:szCs w:val="21"/>
        </w:rPr>
        <w:t>serous</w:t>
      </w:r>
      <w:r>
        <w:rPr>
          <w:rFonts w:ascii="SimSun" w:hAnsi="SimSun" w:eastAsia="SimSun" w:cs="SimSun"/>
          <w:sz w:val="21"/>
          <w:szCs w:val="21"/>
          <w:spacing w:val="2"/>
        </w:rPr>
        <w:t xml:space="preserve"> </w:t>
      </w:r>
      <w:r>
        <w:rPr>
          <w:rFonts w:ascii="SimSun" w:hAnsi="SimSun" w:eastAsia="SimSun" w:cs="SimSun"/>
          <w:sz w:val="21"/>
          <w:szCs w:val="21"/>
        </w:rPr>
        <w:t>cystadenoma</w:t>
      </w:r>
      <w:r>
        <w:rPr>
          <w:rFonts w:ascii="SimSun" w:hAnsi="SimSun" w:eastAsia="SimSun" w:cs="SimSun"/>
          <w:sz w:val="21"/>
          <w:szCs w:val="21"/>
          <w:spacing w:val="-1"/>
        </w:rPr>
        <w:t>):占卵巢良性肿瘤25%。多为单侧，囊性，直径&gt;1</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48"/>
        </w:rPr>
        <w:t xml:space="preserve"> </w:t>
      </w:r>
      <w:r>
        <w:rPr>
          <w:rFonts w:ascii="SimSun" w:hAnsi="SimSun" w:eastAsia="SimSun" w:cs="SimSun"/>
          <w:sz w:val="21"/>
          <w:szCs w:val="21"/>
          <w:spacing w:val="-1"/>
        </w:rPr>
        <w:t>表</w:t>
      </w:r>
      <w:r>
        <w:rPr>
          <w:rFonts w:ascii="SimSun" w:hAnsi="SimSun" w:eastAsia="SimSun" w:cs="SimSun"/>
          <w:sz w:val="21"/>
          <w:szCs w:val="21"/>
        </w:rPr>
        <w:t xml:space="preserve">  </w:t>
      </w:r>
      <w:r>
        <w:rPr>
          <w:rFonts w:ascii="SimSun" w:hAnsi="SimSun" w:eastAsia="SimSun" w:cs="SimSun"/>
          <w:sz w:val="21"/>
          <w:szCs w:val="21"/>
          <w:spacing w:val="-1"/>
        </w:rPr>
        <w:t>面光滑，壁薄，囊内充满淡黄色清亮液体。镜下见囊壁为纤维结缔组织，内衬浆液性单层柱状上皮。</w:t>
      </w:r>
      <w:r>
        <w:rPr>
          <w:rFonts w:ascii="SimSun" w:hAnsi="SimSun" w:eastAsia="SimSun" w:cs="SimSun"/>
          <w:sz w:val="21"/>
          <w:szCs w:val="21"/>
          <w:spacing w:val="3"/>
        </w:rPr>
        <w:t xml:space="preserve"> </w:t>
      </w:r>
      <w:r>
        <w:rPr>
          <w:rFonts w:ascii="SimSun" w:hAnsi="SimSun" w:eastAsia="SimSun" w:cs="SimSun"/>
          <w:sz w:val="21"/>
          <w:szCs w:val="21"/>
          <w:spacing w:val="-7"/>
        </w:rPr>
        <w:t>当肿瘤上皮间质成分占优势时，称为腺纤维瘤(adenofibroma)。</w:t>
      </w:r>
    </w:p>
    <w:p>
      <w:pPr>
        <w:ind w:right="92" w:firstLine="420"/>
        <w:spacing w:before="88" w:line="277" w:lineRule="auto"/>
        <w:rPr>
          <w:rFonts w:ascii="SimSun" w:hAnsi="SimSun" w:eastAsia="SimSun" w:cs="SimSun"/>
          <w:sz w:val="21"/>
          <w:szCs w:val="21"/>
        </w:rPr>
      </w:pPr>
      <w:r>
        <w:rPr>
          <w:rFonts w:ascii="SimSun" w:hAnsi="SimSun" w:eastAsia="SimSun" w:cs="SimSun"/>
          <w:sz w:val="21"/>
          <w:szCs w:val="21"/>
          <w:spacing w:val="-6"/>
        </w:rPr>
        <w:t>(2)交界性浆液性肿瘤(</w:t>
      </w:r>
      <w:r>
        <w:rPr>
          <w:rFonts w:ascii="SimSun" w:hAnsi="SimSun" w:eastAsia="SimSun" w:cs="SimSun"/>
          <w:sz w:val="21"/>
          <w:szCs w:val="21"/>
          <w:spacing w:val="-5"/>
        </w:rPr>
        <w:t>serous</w:t>
      </w:r>
      <w:r>
        <w:rPr>
          <w:rFonts w:ascii="SimSun" w:hAnsi="SimSun" w:eastAsia="SimSun" w:cs="SimSun"/>
          <w:sz w:val="21"/>
          <w:szCs w:val="21"/>
          <w:spacing w:val="-11"/>
        </w:rPr>
        <w:t xml:space="preserve"> </w:t>
      </w:r>
      <w:r>
        <w:rPr>
          <w:rFonts w:ascii="SimSun" w:hAnsi="SimSun" w:eastAsia="SimSun" w:cs="SimSun"/>
          <w:sz w:val="21"/>
          <w:szCs w:val="21"/>
          <w:spacing w:val="-5"/>
        </w:rPr>
        <w:t>borderline</w:t>
      </w:r>
      <w:r>
        <w:rPr>
          <w:rFonts w:ascii="SimSun" w:hAnsi="SimSun" w:eastAsia="SimSun" w:cs="SimSun"/>
          <w:sz w:val="21"/>
          <w:szCs w:val="21"/>
          <w:spacing w:val="-4"/>
        </w:rPr>
        <w:t xml:space="preserve"> </w:t>
      </w:r>
      <w:r>
        <w:rPr>
          <w:rFonts w:ascii="SimSun" w:hAnsi="SimSun" w:eastAsia="SimSun" w:cs="SimSun"/>
          <w:sz w:val="21"/>
          <w:szCs w:val="21"/>
          <w:spacing w:val="-5"/>
        </w:rPr>
        <w:t>tumo</w:t>
      </w:r>
      <w:r>
        <w:rPr>
          <w:rFonts w:ascii="SimSun" w:hAnsi="SimSun" w:eastAsia="SimSun" w:cs="SimSun"/>
          <w:sz w:val="21"/>
          <w:szCs w:val="21"/>
          <w:spacing w:val="-6"/>
        </w:rPr>
        <w:t>r):双侧多见，多为囊性，直径常&gt;1cm,囊内壁至少</w:t>
      </w:r>
      <w:r>
        <w:rPr>
          <w:rFonts w:ascii="SimSun" w:hAnsi="SimSun" w:eastAsia="SimSun" w:cs="SimSun"/>
          <w:sz w:val="21"/>
          <w:szCs w:val="21"/>
        </w:rPr>
        <w:t xml:space="preserve"> </w:t>
      </w:r>
      <w:r>
        <w:rPr>
          <w:rFonts w:ascii="SimSun" w:hAnsi="SimSun" w:eastAsia="SimSun" w:cs="SimSun"/>
          <w:sz w:val="21"/>
          <w:szCs w:val="21"/>
          <w:spacing w:val="-3"/>
        </w:rPr>
        <w:t>局部呈乳头状生长，少许病例可为卵巢表面乳头。镜下见逐级分支的乳头，浆</w:t>
      </w:r>
      <w:r>
        <w:rPr>
          <w:rFonts w:ascii="SimSun" w:hAnsi="SimSun" w:eastAsia="SimSun" w:cs="SimSun"/>
          <w:sz w:val="21"/>
          <w:szCs w:val="21"/>
          <w:spacing w:val="-4"/>
        </w:rPr>
        <w:t>液性上皮复层化，细胞</w:t>
      </w:r>
      <w:r>
        <w:rPr>
          <w:rFonts w:ascii="SimSun" w:hAnsi="SimSun" w:eastAsia="SimSun" w:cs="SimSun"/>
          <w:sz w:val="21"/>
          <w:szCs w:val="21"/>
        </w:rPr>
        <w:t xml:space="preserve"> </w:t>
      </w:r>
      <w:r>
        <w:rPr>
          <w:rFonts w:ascii="SimSun" w:hAnsi="SimSun" w:eastAsia="SimSun" w:cs="SimSun"/>
          <w:sz w:val="21"/>
          <w:szCs w:val="21"/>
          <w:spacing w:val="1"/>
        </w:rPr>
        <w:t>核有异型，核分裂少见。预后良好。但若在镜下见到以细长无分支的乳头为特</w:t>
      </w:r>
      <w:r>
        <w:rPr>
          <w:rFonts w:ascii="SimSun" w:hAnsi="SimSun" w:eastAsia="SimSun" w:cs="SimSun"/>
          <w:sz w:val="21"/>
          <w:szCs w:val="21"/>
        </w:rPr>
        <w:t>征的微乳头变异(mi-</w:t>
      </w:r>
      <w:r>
        <w:rPr>
          <w:rFonts w:ascii="SimSun" w:hAnsi="SimSun" w:eastAsia="SimSun" w:cs="SimSun"/>
          <w:sz w:val="21"/>
          <w:szCs w:val="21"/>
        </w:rPr>
        <w:t xml:space="preserve"> </w:t>
      </w:r>
      <w:r>
        <w:rPr>
          <w:rFonts w:ascii="SimSun" w:hAnsi="SimSun" w:eastAsia="SimSun" w:cs="SimSun"/>
          <w:sz w:val="21"/>
          <w:szCs w:val="21"/>
          <w:spacing w:val="-15"/>
        </w:rPr>
        <w:t>cropapillary</w:t>
      </w:r>
      <w:r>
        <w:rPr>
          <w:rFonts w:ascii="SimSun" w:hAnsi="SimSun" w:eastAsia="SimSun" w:cs="SimSun"/>
          <w:sz w:val="21"/>
          <w:szCs w:val="21"/>
          <w:spacing w:val="1"/>
        </w:rPr>
        <w:t xml:space="preserve"> </w:t>
      </w:r>
      <w:r>
        <w:rPr>
          <w:rFonts w:ascii="SimSun" w:hAnsi="SimSun" w:eastAsia="SimSun" w:cs="SimSun"/>
          <w:sz w:val="21"/>
          <w:szCs w:val="21"/>
          <w:spacing w:val="-15"/>
        </w:rPr>
        <w:t>variant),则预后较差，与低级别浆液性癌相似。</w:t>
      </w:r>
    </w:p>
    <w:p>
      <w:pPr>
        <w:ind w:right="79" w:firstLine="420"/>
        <w:spacing w:before="98" w:line="288" w:lineRule="auto"/>
        <w:rPr>
          <w:rFonts w:ascii="SimSun" w:hAnsi="SimSun" w:eastAsia="SimSun" w:cs="SimSun"/>
          <w:sz w:val="21"/>
          <w:szCs w:val="21"/>
        </w:rPr>
      </w:pPr>
      <w:r>
        <w:rPr>
          <w:rFonts w:ascii="SimSun" w:hAnsi="SimSun" w:eastAsia="SimSun" w:cs="SimSun"/>
          <w:sz w:val="21"/>
          <w:szCs w:val="21"/>
          <w:spacing w:val="-4"/>
        </w:rPr>
        <w:t>(3)浆液性癌</w:t>
      </w:r>
      <w:r>
        <w:rPr>
          <w:rFonts w:ascii="SimSun" w:hAnsi="SimSun" w:eastAsia="SimSun" w:cs="SimSun"/>
          <w:sz w:val="21"/>
          <w:szCs w:val="21"/>
          <w:spacing w:val="-5"/>
        </w:rPr>
        <w:t>(</w:t>
      </w:r>
      <w:r>
        <w:rPr>
          <w:rFonts w:ascii="SimSun" w:hAnsi="SimSun" w:eastAsia="SimSun" w:cs="SimSun"/>
          <w:sz w:val="21"/>
          <w:szCs w:val="21"/>
          <w:spacing w:val="-4"/>
        </w:rPr>
        <w:t>serous</w:t>
      </w:r>
      <w:r>
        <w:rPr>
          <w:rFonts w:ascii="SimSun" w:hAnsi="SimSun" w:eastAsia="SimSun" w:cs="SimSun"/>
          <w:sz w:val="21"/>
          <w:szCs w:val="21"/>
          <w:spacing w:val="2"/>
        </w:rPr>
        <w:t xml:space="preserve"> </w:t>
      </w:r>
      <w:r>
        <w:rPr>
          <w:rFonts w:ascii="SimSun" w:hAnsi="SimSun" w:eastAsia="SimSun" w:cs="SimSun"/>
          <w:sz w:val="21"/>
          <w:szCs w:val="21"/>
          <w:spacing w:val="-4"/>
        </w:rPr>
        <w:t>carcinoma</w:t>
      </w:r>
      <w:r>
        <w:rPr>
          <w:rFonts w:ascii="SimSun" w:hAnsi="SimSun" w:eastAsia="SimSun" w:cs="SimSun"/>
          <w:sz w:val="21"/>
          <w:szCs w:val="21"/>
          <w:spacing w:val="-5"/>
        </w:rPr>
        <w:t>):占卵巢癌的75%。多为双侧，体积常较大，可为囊性、多房、囊</w:t>
      </w:r>
      <w:r>
        <w:rPr>
          <w:rFonts w:ascii="SimSun" w:hAnsi="SimSun" w:eastAsia="SimSun" w:cs="SimSun"/>
          <w:sz w:val="21"/>
          <w:szCs w:val="21"/>
        </w:rPr>
        <w:t xml:space="preserve"> </w:t>
      </w:r>
      <w:r>
        <w:rPr>
          <w:rFonts w:ascii="SimSun" w:hAnsi="SimSun" w:eastAsia="SimSun" w:cs="SimSun"/>
          <w:sz w:val="21"/>
          <w:szCs w:val="21"/>
          <w:spacing w:val="-8"/>
        </w:rPr>
        <w:t>实性或实性。实性区切面灰白色，质脆，多有出血、坏死。囊内充满质脆乳头，内液清亮、浑浊或血性</w:t>
      </w:r>
      <w:r>
        <w:rPr>
          <w:rFonts w:ascii="SimSun" w:hAnsi="SimSun" w:eastAsia="SimSun" w:cs="SimSun"/>
          <w:sz w:val="21"/>
          <w:szCs w:val="21"/>
          <w:spacing w:val="6"/>
        </w:rPr>
        <w:t xml:space="preserve"> </w:t>
      </w:r>
      <w:r>
        <w:rPr>
          <w:rFonts w:ascii="SimSun" w:hAnsi="SimSun" w:eastAsia="SimSun" w:cs="SimSun"/>
          <w:sz w:val="21"/>
          <w:szCs w:val="21"/>
          <w:spacing w:val="2"/>
        </w:rPr>
        <w:t>液体。根据细胞核分级以及核分裂计数，可分为高级别和低级别浆液性癌两类。高级别癌为最常见</w:t>
      </w:r>
      <w:r>
        <w:rPr>
          <w:rFonts w:ascii="SimSun" w:hAnsi="SimSun" w:eastAsia="SimSun" w:cs="SimSun"/>
          <w:sz w:val="21"/>
          <w:szCs w:val="21"/>
          <w:spacing w:val="3"/>
        </w:rPr>
        <w:t xml:space="preserve"> </w:t>
      </w:r>
      <w:r>
        <w:rPr>
          <w:rFonts w:ascii="SimSun" w:hAnsi="SimSun" w:eastAsia="SimSun" w:cs="SimSun"/>
          <w:sz w:val="21"/>
          <w:szCs w:val="21"/>
          <w:spacing w:val="-1"/>
        </w:rPr>
        <w:t>的组织学类型，约占卵巢癌的70%。镜下以伴裂隙样空腔的实性生长为主，也可形成乳头、筛孔等结</w:t>
      </w:r>
      <w:r>
        <w:rPr>
          <w:rFonts w:ascii="SimSun" w:hAnsi="SimSun" w:eastAsia="SimSun" w:cs="SimSun"/>
          <w:sz w:val="21"/>
          <w:szCs w:val="21"/>
          <w:spacing w:val="18"/>
        </w:rPr>
        <w:t xml:space="preserve"> </w:t>
      </w:r>
      <w:r>
        <w:rPr>
          <w:rFonts w:ascii="SimSun" w:hAnsi="SimSun" w:eastAsia="SimSun" w:cs="SimSun"/>
          <w:sz w:val="21"/>
          <w:szCs w:val="21"/>
          <w:spacing w:val="1"/>
        </w:rPr>
        <w:t>构。细胞核级别高，核分裂象常见(&gt;12个/10</w:t>
      </w:r>
      <w:r>
        <w:rPr>
          <w:rFonts w:ascii="SimSun" w:hAnsi="SimSun" w:eastAsia="SimSun" w:cs="SimSun"/>
          <w:sz w:val="21"/>
          <w:szCs w:val="21"/>
        </w:rPr>
        <w:t>HPF</w:t>
      </w:r>
      <w:r>
        <w:rPr>
          <w:rFonts w:ascii="SimSun" w:hAnsi="SimSun" w:eastAsia="SimSun" w:cs="SimSun"/>
          <w:sz w:val="21"/>
          <w:szCs w:val="21"/>
          <w:spacing w:val="1"/>
        </w:rPr>
        <w:t>)。</w:t>
      </w:r>
      <w:r>
        <w:rPr>
          <w:rFonts w:ascii="SimSun" w:hAnsi="SimSun" w:eastAsia="SimSun" w:cs="SimSun"/>
          <w:sz w:val="21"/>
          <w:szCs w:val="21"/>
          <w:spacing w:val="57"/>
        </w:rPr>
        <w:t xml:space="preserve"> </w:t>
      </w:r>
      <w:r>
        <w:rPr>
          <w:rFonts w:ascii="SimSun" w:hAnsi="SimSun" w:eastAsia="SimSun" w:cs="SimSun"/>
          <w:sz w:val="21"/>
          <w:szCs w:val="21"/>
          <w:spacing w:val="1"/>
        </w:rPr>
        <w:t>预后极差。</w:t>
      </w:r>
      <w:r>
        <w:rPr>
          <w:rFonts w:ascii="SimSun" w:hAnsi="SimSun" w:eastAsia="SimSun" w:cs="SimSun"/>
          <w:sz w:val="21"/>
          <w:szCs w:val="21"/>
        </w:rPr>
        <w:t>低级别浆液性癌约为高级别浆液性</w:t>
      </w:r>
      <w:r>
        <w:rPr>
          <w:rFonts w:ascii="SimSun" w:hAnsi="SimSun" w:eastAsia="SimSun" w:cs="SimSun"/>
          <w:sz w:val="21"/>
          <w:szCs w:val="21"/>
        </w:rPr>
        <w:t xml:space="preserve"> </w:t>
      </w:r>
      <w:r>
        <w:rPr>
          <w:rFonts w:ascii="SimSun" w:hAnsi="SimSun" w:eastAsia="SimSun" w:cs="SimSun"/>
          <w:sz w:val="21"/>
          <w:szCs w:val="21"/>
          <w:spacing w:val="12"/>
        </w:rPr>
        <w:t>癌的5%,以伴间质浸润的乳头状生长为主，细胞核级别低，核分裂象&lt;12个/10</w:t>
      </w:r>
      <w:r>
        <w:rPr>
          <w:rFonts w:ascii="SimSun" w:hAnsi="SimSun" w:eastAsia="SimSun" w:cs="SimSun"/>
          <w:sz w:val="21"/>
          <w:szCs w:val="21"/>
        </w:rPr>
        <w:t>HPF</w:t>
      </w:r>
      <w:r>
        <w:rPr>
          <w:rFonts w:ascii="SimSun" w:hAnsi="SimSun" w:eastAsia="SimSun" w:cs="SimSun"/>
          <w:sz w:val="21"/>
          <w:szCs w:val="21"/>
          <w:spacing w:val="-4"/>
        </w:rPr>
        <w:t xml:space="preserve"> </w:t>
      </w:r>
      <w:r>
        <w:rPr>
          <w:rFonts w:ascii="SimSun" w:hAnsi="SimSun" w:eastAsia="SimSun" w:cs="SimSun"/>
          <w:sz w:val="21"/>
          <w:szCs w:val="21"/>
          <w:spacing w:val="12"/>
        </w:rPr>
        <w:t>(</w:t>
      </w:r>
      <w:r>
        <w:rPr>
          <w:rFonts w:ascii="SimSun" w:hAnsi="SimSun" w:eastAsia="SimSun" w:cs="SimSun"/>
          <w:sz w:val="21"/>
          <w:szCs w:val="21"/>
          <w:spacing w:val="-43"/>
        </w:rPr>
        <w:t xml:space="preserve"> </w:t>
      </w:r>
      <w:r>
        <w:rPr>
          <w:rFonts w:ascii="SimSun" w:hAnsi="SimSun" w:eastAsia="SimSun" w:cs="SimSun"/>
          <w:sz w:val="21"/>
          <w:szCs w:val="21"/>
          <w:spacing w:val="12"/>
        </w:rPr>
        <w:t>常</w:t>
      </w:r>
      <w:r>
        <w:rPr>
          <w:rFonts w:ascii="SimSun" w:hAnsi="SimSun" w:eastAsia="SimSun" w:cs="SimSun"/>
          <w:sz w:val="21"/>
          <w:szCs w:val="21"/>
          <w:spacing w:val="-43"/>
        </w:rPr>
        <w:t xml:space="preserve"> </w:t>
      </w:r>
      <w:r>
        <w:rPr>
          <w:rFonts w:ascii="SimSun" w:hAnsi="SimSun" w:eastAsia="SimSun" w:cs="SimSun"/>
          <w:sz w:val="21"/>
          <w:szCs w:val="21"/>
          <w:spacing w:val="12"/>
        </w:rPr>
        <w:t>&lt;</w:t>
      </w:r>
      <w:r>
        <w:rPr>
          <w:rFonts w:ascii="SimSun" w:hAnsi="SimSun" w:eastAsia="SimSun" w:cs="SimSun"/>
          <w:sz w:val="21"/>
          <w:szCs w:val="21"/>
          <w:spacing w:val="-44"/>
        </w:rPr>
        <w:t xml:space="preserve"> </w:t>
      </w:r>
      <w:r>
        <w:rPr>
          <w:rFonts w:ascii="SimSun" w:hAnsi="SimSun" w:eastAsia="SimSun" w:cs="SimSun"/>
          <w:sz w:val="21"/>
          <w:szCs w:val="21"/>
          <w:spacing w:val="12"/>
        </w:rPr>
        <w:t>5</w:t>
      </w:r>
      <w:r>
        <w:rPr>
          <w:rFonts w:ascii="SimSun" w:hAnsi="SimSun" w:eastAsia="SimSun" w:cs="SimSun"/>
          <w:sz w:val="21"/>
          <w:szCs w:val="21"/>
          <w:spacing w:val="-48"/>
        </w:rPr>
        <w:t xml:space="preserve"> </w:t>
      </w:r>
      <w:r>
        <w:rPr>
          <w:rFonts w:ascii="SimSun" w:hAnsi="SimSun" w:eastAsia="SimSun" w:cs="SimSun"/>
          <w:sz w:val="21"/>
          <w:szCs w:val="21"/>
          <w:spacing w:val="12"/>
        </w:rPr>
        <w:t>个</w:t>
      </w:r>
      <w:r>
        <w:rPr>
          <w:rFonts w:ascii="SimSun" w:hAnsi="SimSun" w:eastAsia="SimSun" w:cs="SimSun"/>
          <w:sz w:val="21"/>
          <w:szCs w:val="21"/>
          <w:spacing w:val="-49"/>
        </w:rPr>
        <w:t xml:space="preserve"> </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7"/>
        </w:rPr>
        <w:t>10HPF)。</w:t>
      </w:r>
      <w:r>
        <w:rPr>
          <w:rFonts w:ascii="SimSun" w:hAnsi="SimSun" w:eastAsia="SimSun" w:cs="SimSun"/>
          <w:sz w:val="21"/>
          <w:szCs w:val="21"/>
          <w:spacing w:val="87"/>
        </w:rPr>
        <w:t xml:space="preserve"> </w:t>
      </w:r>
      <w:r>
        <w:rPr>
          <w:rFonts w:ascii="SimSun" w:hAnsi="SimSun" w:eastAsia="SimSun" w:cs="SimSun"/>
          <w:sz w:val="21"/>
          <w:szCs w:val="21"/>
          <w:spacing w:val="-7"/>
        </w:rPr>
        <w:t>预后远好于高级别癌。</w:t>
      </w:r>
    </w:p>
    <w:p>
      <w:pPr>
        <w:ind w:left="420"/>
        <w:spacing w:before="110" w:line="222" w:lineRule="auto"/>
        <w:rPr>
          <w:rFonts w:ascii="SimHei" w:hAnsi="SimHei" w:eastAsia="SimHei" w:cs="SimHei"/>
          <w:sz w:val="21"/>
          <w:szCs w:val="21"/>
        </w:rPr>
      </w:pPr>
      <w:r>
        <w:rPr>
          <w:rFonts w:ascii="SimHei" w:hAnsi="SimHei" w:eastAsia="SimHei" w:cs="SimHei"/>
          <w:sz w:val="21"/>
          <w:szCs w:val="21"/>
          <w:spacing w:val="1"/>
        </w:rPr>
        <w:t>2.</w:t>
      </w:r>
      <w:r>
        <w:rPr>
          <w:rFonts w:ascii="SimHei" w:hAnsi="SimHei" w:eastAsia="SimHei" w:cs="SimHei"/>
          <w:sz w:val="21"/>
          <w:szCs w:val="21"/>
          <w:spacing w:val="-45"/>
        </w:rPr>
        <w:t xml:space="preserve"> </w:t>
      </w:r>
      <w:r>
        <w:rPr>
          <w:rFonts w:ascii="SimHei" w:hAnsi="SimHei" w:eastAsia="SimHei" w:cs="SimHei"/>
          <w:sz w:val="21"/>
          <w:szCs w:val="21"/>
          <w:spacing w:val="1"/>
        </w:rPr>
        <w:t>黏液性肿瘤</w:t>
      </w:r>
    </w:p>
    <w:p>
      <w:pPr>
        <w:ind w:right="93" w:firstLine="420"/>
        <w:spacing w:before="82" w:line="268" w:lineRule="auto"/>
        <w:rPr>
          <w:rFonts w:ascii="SimSun" w:hAnsi="SimSun" w:eastAsia="SimSun" w:cs="SimSun"/>
          <w:sz w:val="21"/>
          <w:szCs w:val="21"/>
        </w:rPr>
      </w:pPr>
      <w:r>
        <w:rPr>
          <w:rFonts w:ascii="SimSun" w:hAnsi="SimSun" w:eastAsia="SimSun" w:cs="SimSun"/>
          <w:sz w:val="21"/>
          <w:szCs w:val="21"/>
          <w:spacing w:val="8"/>
        </w:rPr>
        <w:t>(1)黏液性囊腺瘤(</w:t>
      </w:r>
      <w:r>
        <w:rPr>
          <w:rFonts w:ascii="SimSun" w:hAnsi="SimSun" w:eastAsia="SimSun" w:cs="SimSun"/>
          <w:sz w:val="21"/>
          <w:szCs w:val="21"/>
        </w:rPr>
        <w:t>mucinous</w:t>
      </w:r>
      <w:r>
        <w:rPr>
          <w:rFonts w:ascii="SimSun" w:hAnsi="SimSun" w:eastAsia="SimSun" w:cs="SimSun"/>
          <w:sz w:val="21"/>
          <w:szCs w:val="21"/>
          <w:spacing w:val="6"/>
        </w:rPr>
        <w:t xml:space="preserve"> </w:t>
      </w:r>
      <w:r>
        <w:rPr>
          <w:rFonts w:ascii="SimSun" w:hAnsi="SimSun" w:eastAsia="SimSun" w:cs="SimSun"/>
          <w:sz w:val="21"/>
          <w:szCs w:val="21"/>
        </w:rPr>
        <w:t>cystadenoma</w:t>
      </w:r>
      <w:r>
        <w:rPr>
          <w:rFonts w:ascii="SimSun" w:hAnsi="SimSun" w:eastAsia="SimSun" w:cs="SimSun"/>
          <w:sz w:val="21"/>
          <w:szCs w:val="21"/>
          <w:spacing w:val="8"/>
        </w:rPr>
        <w:t>):占卵巢良性肿瘤的2</w:t>
      </w:r>
      <w:r>
        <w:rPr>
          <w:rFonts w:ascii="SimSun" w:hAnsi="SimSun" w:eastAsia="SimSun" w:cs="SimSun"/>
          <w:sz w:val="21"/>
          <w:szCs w:val="21"/>
          <w:spacing w:val="7"/>
        </w:rPr>
        <w:t>0%、黏液性肿瘤的80%。多为</w:t>
      </w:r>
      <w:r>
        <w:rPr>
          <w:rFonts w:ascii="SimSun" w:hAnsi="SimSun" w:eastAsia="SimSun" w:cs="SimSun"/>
          <w:sz w:val="21"/>
          <w:szCs w:val="21"/>
        </w:rPr>
        <w:t xml:space="preserve"> </w:t>
      </w:r>
      <w:r>
        <w:rPr>
          <w:rFonts w:ascii="SimSun" w:hAnsi="SimSun" w:eastAsia="SimSun" w:cs="SimSun"/>
          <w:sz w:val="21"/>
          <w:szCs w:val="21"/>
          <w:spacing w:val="-12"/>
        </w:rPr>
        <w:t>单侧，圆形或卵圆形，体积较大，表面光滑，灰白色。切面常为多房，囊腔内充满胶冻样黏液，囊内很</w:t>
      </w:r>
      <w:r>
        <w:rPr>
          <w:rFonts w:ascii="SimSun" w:hAnsi="SimSun" w:eastAsia="SimSun" w:cs="SimSun"/>
          <w:sz w:val="21"/>
          <w:szCs w:val="21"/>
          <w:spacing w:val="-13"/>
        </w:rPr>
        <w:t>少</w:t>
      </w:r>
      <w:r>
        <w:rPr>
          <w:rFonts w:ascii="SimSun" w:hAnsi="SimSun" w:eastAsia="SimSun" w:cs="SimSun"/>
          <w:sz w:val="21"/>
          <w:szCs w:val="21"/>
        </w:rPr>
        <w:t xml:space="preserve"> </w:t>
      </w:r>
      <w:r>
        <w:rPr>
          <w:rFonts w:ascii="SimSun" w:hAnsi="SimSun" w:eastAsia="SimSun" w:cs="SimSun"/>
          <w:sz w:val="21"/>
          <w:szCs w:val="21"/>
          <w:spacing w:val="-4"/>
        </w:rPr>
        <w:t>有乳头生长。镜下见囊壁为纤维结缔组织，内衬单层黏液柱状上皮；可见杯状细胞及嗜银</w:t>
      </w:r>
      <w:r>
        <w:rPr>
          <w:rFonts w:ascii="SimSun" w:hAnsi="SimSun" w:eastAsia="SimSun" w:cs="SimSun"/>
          <w:sz w:val="21"/>
          <w:szCs w:val="21"/>
          <w:spacing w:val="-5"/>
        </w:rPr>
        <w:t>细胞。</w:t>
      </w:r>
    </w:p>
    <w:p>
      <w:pPr>
        <w:ind w:right="96" w:firstLine="420"/>
        <w:spacing w:before="80" w:line="267" w:lineRule="auto"/>
        <w:rPr>
          <w:rFonts w:ascii="SimSun" w:hAnsi="SimSun" w:eastAsia="SimSun" w:cs="SimSun"/>
          <w:sz w:val="21"/>
          <w:szCs w:val="21"/>
        </w:rPr>
      </w:pPr>
      <w:r>
        <w:rPr>
          <w:rFonts w:ascii="SimSun" w:hAnsi="SimSun" w:eastAsia="SimSun" w:cs="SimSun"/>
          <w:sz w:val="21"/>
          <w:szCs w:val="21"/>
          <w:spacing w:val="-8"/>
        </w:rPr>
        <w:t>(2)黏液性交界性肿瘤(mucinous</w:t>
      </w:r>
      <w:r>
        <w:rPr>
          <w:rFonts w:ascii="SimSun" w:hAnsi="SimSun" w:eastAsia="SimSun" w:cs="SimSun"/>
          <w:sz w:val="21"/>
          <w:szCs w:val="21"/>
          <w:spacing w:val="9"/>
        </w:rPr>
        <w:t xml:space="preserve"> </w:t>
      </w:r>
      <w:r>
        <w:rPr>
          <w:rFonts w:ascii="SimSun" w:hAnsi="SimSun" w:eastAsia="SimSun" w:cs="SimSun"/>
          <w:sz w:val="21"/>
          <w:szCs w:val="21"/>
          <w:spacing w:val="-8"/>
        </w:rPr>
        <w:t>borderline</w:t>
      </w:r>
      <w:r>
        <w:rPr>
          <w:rFonts w:ascii="SimSun" w:hAnsi="SimSun" w:eastAsia="SimSun" w:cs="SimSun"/>
          <w:sz w:val="21"/>
          <w:szCs w:val="21"/>
          <w:spacing w:val="-1"/>
        </w:rPr>
        <w:t xml:space="preserve"> </w:t>
      </w:r>
      <w:r>
        <w:rPr>
          <w:rFonts w:ascii="SimSun" w:hAnsi="SimSun" w:eastAsia="SimSun" w:cs="SimSun"/>
          <w:sz w:val="21"/>
          <w:szCs w:val="21"/>
          <w:spacing w:val="-8"/>
        </w:rPr>
        <w:t>adenoma):一般较大，几乎均为单侧，瘤体较大，通常</w:t>
      </w:r>
      <w:r>
        <w:rPr>
          <w:rFonts w:ascii="SimSun" w:hAnsi="SimSun" w:eastAsia="SimSun" w:cs="SimSun"/>
          <w:sz w:val="21"/>
          <w:szCs w:val="21"/>
        </w:rPr>
        <w:t xml:space="preserve"> </w:t>
      </w:r>
      <w:r>
        <w:rPr>
          <w:rFonts w:ascii="SimSun" w:hAnsi="SimSun" w:eastAsia="SimSun" w:cs="SimSun"/>
          <w:sz w:val="21"/>
          <w:szCs w:val="21"/>
          <w:spacing w:val="-4"/>
        </w:rPr>
        <w:t>直径&gt;10cm,</w:t>
      </w:r>
      <w:r>
        <w:rPr>
          <w:rFonts w:ascii="SimSun" w:hAnsi="SimSun" w:eastAsia="SimSun" w:cs="SimSun"/>
          <w:sz w:val="21"/>
          <w:szCs w:val="21"/>
          <w:spacing w:val="-55"/>
        </w:rPr>
        <w:t xml:space="preserve"> </w:t>
      </w:r>
      <w:r>
        <w:rPr>
          <w:rFonts w:ascii="SimSun" w:hAnsi="SimSun" w:eastAsia="SimSun" w:cs="SimSun"/>
          <w:sz w:val="21"/>
          <w:szCs w:val="21"/>
          <w:spacing w:val="-4"/>
        </w:rPr>
        <w:t>表面光滑，切面常为多房或海绵状，囊壁增厚，可有细小、质软乳头形成。镜下见胃肠型</w:t>
      </w:r>
      <w:r>
        <w:rPr>
          <w:rFonts w:ascii="SimSun" w:hAnsi="SimSun" w:eastAsia="SimSun" w:cs="SimSun"/>
          <w:sz w:val="21"/>
          <w:szCs w:val="21"/>
        </w:rPr>
        <w:t xml:space="preserve"> </w:t>
      </w:r>
      <w:r>
        <w:rPr>
          <w:rFonts w:ascii="SimSun" w:hAnsi="SimSun" w:eastAsia="SimSun" w:cs="SimSun"/>
          <w:sz w:val="21"/>
          <w:szCs w:val="21"/>
          <w:spacing w:val="-7"/>
        </w:rPr>
        <w:t>细胞复层排列，细胞有异型，可形成绒毛状或纤细丝状乳头。</w:t>
      </w:r>
    </w:p>
    <w:p>
      <w:pPr>
        <w:ind w:right="97" w:firstLine="420"/>
        <w:spacing w:before="79" w:line="267" w:lineRule="auto"/>
        <w:rPr>
          <w:rFonts w:ascii="SimSun" w:hAnsi="SimSun" w:eastAsia="SimSun" w:cs="SimSun"/>
          <w:sz w:val="21"/>
          <w:szCs w:val="21"/>
        </w:rPr>
      </w:pPr>
      <w:r>
        <w:rPr>
          <w:rFonts w:ascii="SimSun" w:hAnsi="SimSun" w:eastAsia="SimSun" w:cs="SimSun"/>
          <w:sz w:val="21"/>
          <w:szCs w:val="21"/>
          <w:spacing w:val="-3"/>
        </w:rPr>
        <w:t>(3)黏液性癌(mucinous</w:t>
      </w:r>
      <w:r>
        <w:rPr>
          <w:rFonts w:ascii="SimSun" w:hAnsi="SimSun" w:eastAsia="SimSun" w:cs="SimSun"/>
          <w:sz w:val="21"/>
          <w:szCs w:val="21"/>
          <w:spacing w:val="16"/>
        </w:rPr>
        <w:t xml:space="preserve"> </w:t>
      </w:r>
      <w:r>
        <w:rPr>
          <w:rFonts w:ascii="SimSun" w:hAnsi="SimSun" w:eastAsia="SimSun" w:cs="SimSun"/>
          <w:sz w:val="21"/>
          <w:szCs w:val="21"/>
          <w:spacing w:val="-3"/>
        </w:rPr>
        <w:t>carcinoma):绝大多数为转移性癌，卵巢原发性黏液癌并不常见，占卵巢</w:t>
      </w:r>
      <w:r>
        <w:rPr>
          <w:rFonts w:ascii="SimSun" w:hAnsi="SimSun" w:eastAsia="SimSun" w:cs="SimSun"/>
          <w:sz w:val="21"/>
          <w:szCs w:val="21"/>
        </w:rPr>
        <w:t xml:space="preserve"> </w:t>
      </w:r>
      <w:r>
        <w:rPr>
          <w:rFonts w:ascii="SimSun" w:hAnsi="SimSun" w:eastAsia="SimSun" w:cs="SimSun"/>
          <w:sz w:val="21"/>
          <w:szCs w:val="21"/>
          <w:spacing w:val="-2"/>
        </w:rPr>
        <w:t>癌的3%～4%。瘤体巨大(中位18～22cm),</w:t>
      </w:r>
      <w:r>
        <w:rPr>
          <w:rFonts w:ascii="SimSun" w:hAnsi="SimSun" w:eastAsia="SimSun" w:cs="SimSun"/>
          <w:sz w:val="21"/>
          <w:szCs w:val="21"/>
          <w:spacing w:val="-39"/>
        </w:rPr>
        <w:t xml:space="preserve"> </w:t>
      </w:r>
      <w:r>
        <w:rPr>
          <w:rFonts w:ascii="SimSun" w:hAnsi="SimSun" w:eastAsia="SimSun" w:cs="SimSun"/>
          <w:sz w:val="21"/>
          <w:szCs w:val="21"/>
          <w:spacing w:val="-2"/>
        </w:rPr>
        <w:t>单侧，表面光滑，切面多房或实性，可有出血、坏死。镜下</w:t>
      </w:r>
      <w:r>
        <w:rPr>
          <w:rFonts w:ascii="SimSun" w:hAnsi="SimSun" w:eastAsia="SimSun" w:cs="SimSun"/>
          <w:sz w:val="21"/>
          <w:szCs w:val="21"/>
        </w:rPr>
        <w:t xml:space="preserve"> </w:t>
      </w:r>
      <w:r>
        <w:rPr>
          <w:rFonts w:ascii="SimSun" w:hAnsi="SimSun" w:eastAsia="SimSun" w:cs="SimSun"/>
          <w:sz w:val="21"/>
          <w:szCs w:val="21"/>
          <w:spacing w:val="-3"/>
        </w:rPr>
        <w:t>见异型黏液性上皮排列成腺管状或乳头状，出现融合性或毁损性间质</w:t>
      </w:r>
      <w:r>
        <w:rPr>
          <w:rFonts w:ascii="SimSun" w:hAnsi="SimSun" w:eastAsia="SimSun" w:cs="SimSun"/>
          <w:sz w:val="21"/>
          <w:szCs w:val="21"/>
          <w:spacing w:val="-4"/>
        </w:rPr>
        <w:t>浸润。</w:t>
      </w:r>
    </w:p>
    <w:p>
      <w:pPr>
        <w:ind w:right="95" w:firstLine="420"/>
        <w:spacing w:before="73" w:line="274" w:lineRule="auto"/>
        <w:rPr>
          <w:rFonts w:ascii="SimSun" w:hAnsi="SimSun" w:eastAsia="SimSun" w:cs="SimSun"/>
          <w:sz w:val="21"/>
          <w:szCs w:val="21"/>
        </w:rPr>
      </w:pPr>
      <w:r>
        <w:rPr>
          <w:rFonts w:ascii="SimSun" w:hAnsi="SimSun" w:eastAsia="SimSun" w:cs="SimSun"/>
          <w:sz w:val="21"/>
          <w:szCs w:val="21"/>
          <w:spacing w:val="1"/>
        </w:rPr>
        <w:t>(4)腹膜假黏液瘤(</w:t>
      </w:r>
      <w:r>
        <w:rPr>
          <w:rFonts w:ascii="SimSun" w:hAnsi="SimSun" w:eastAsia="SimSun" w:cs="SimSun"/>
          <w:sz w:val="21"/>
          <w:szCs w:val="21"/>
        </w:rPr>
        <w:t>pseudomyxoma</w:t>
      </w:r>
      <w:r>
        <w:rPr>
          <w:rFonts w:ascii="SimSun" w:hAnsi="SimSun" w:eastAsia="SimSun" w:cs="SimSun"/>
          <w:sz w:val="21"/>
          <w:szCs w:val="21"/>
          <w:spacing w:val="15"/>
        </w:rPr>
        <w:t xml:space="preserve"> </w:t>
      </w:r>
      <w:r>
        <w:rPr>
          <w:rFonts w:ascii="SimSun" w:hAnsi="SimSun" w:eastAsia="SimSun" w:cs="SimSun"/>
          <w:sz w:val="21"/>
          <w:szCs w:val="21"/>
        </w:rPr>
        <w:t>peritonei</w:t>
      </w:r>
      <w:r>
        <w:rPr>
          <w:rFonts w:ascii="SimSun" w:hAnsi="SimSun" w:eastAsia="SimSun" w:cs="SimSun"/>
          <w:sz w:val="21"/>
          <w:szCs w:val="21"/>
          <w:spacing w:val="1"/>
        </w:rPr>
        <w:t>,</w:t>
      </w:r>
      <w:r>
        <w:rPr>
          <w:rFonts w:ascii="SimSun" w:hAnsi="SimSun" w:eastAsia="SimSun" w:cs="SimSun"/>
          <w:sz w:val="21"/>
          <w:szCs w:val="21"/>
        </w:rPr>
        <w:t>PMP</w:t>
      </w:r>
      <w:r>
        <w:rPr>
          <w:rFonts w:ascii="SimSun" w:hAnsi="SimSun" w:eastAsia="SimSun" w:cs="SimSun"/>
          <w:sz w:val="21"/>
          <w:szCs w:val="21"/>
          <w:spacing w:val="1"/>
        </w:rPr>
        <w:t>):几乎均继发于低级别阑尾黏液肿瘤或高分化</w:t>
      </w:r>
      <w:r>
        <w:rPr>
          <w:rFonts w:ascii="SimSun" w:hAnsi="SimSun" w:eastAsia="SimSun" w:cs="SimSun"/>
          <w:sz w:val="21"/>
          <w:szCs w:val="21"/>
        </w:rPr>
        <w:t xml:space="preserve"> </w:t>
      </w:r>
      <w:r>
        <w:rPr>
          <w:rFonts w:ascii="SimSun" w:hAnsi="SimSun" w:eastAsia="SimSun" w:cs="SimSun"/>
          <w:sz w:val="21"/>
          <w:szCs w:val="21"/>
          <w:spacing w:val="2"/>
        </w:rPr>
        <w:t>黏液癌，继发于其他胃肠道肿瘤或卵巢黏液性肿瘤者极为罕见。以盆腔</w:t>
      </w:r>
      <w:r>
        <w:rPr>
          <w:rFonts w:ascii="SimSun" w:hAnsi="SimSun" w:eastAsia="SimSun" w:cs="SimSun"/>
          <w:sz w:val="21"/>
          <w:szCs w:val="21"/>
          <w:spacing w:val="1"/>
        </w:rPr>
        <w:t>和(或)腹腔内见丰富的胶冻</w:t>
      </w:r>
      <w:r>
        <w:rPr>
          <w:rFonts w:ascii="SimSun" w:hAnsi="SimSun" w:eastAsia="SimSun" w:cs="SimSun"/>
          <w:sz w:val="21"/>
          <w:szCs w:val="21"/>
        </w:rPr>
        <w:t xml:space="preserve"> </w:t>
      </w:r>
      <w:r>
        <w:rPr>
          <w:rFonts w:ascii="SimSun" w:hAnsi="SimSun" w:eastAsia="SimSun" w:cs="SimSun"/>
          <w:sz w:val="21"/>
          <w:szCs w:val="21"/>
          <w:spacing w:val="-7"/>
        </w:rPr>
        <w:t>样黏液团块为特征。多限于腹膜表面生长，</w:t>
      </w:r>
      <w:r>
        <w:rPr>
          <w:rFonts w:ascii="SimSun" w:hAnsi="SimSun" w:eastAsia="SimSun" w:cs="SimSun"/>
          <w:sz w:val="21"/>
          <w:szCs w:val="21"/>
          <w:spacing w:val="64"/>
        </w:rPr>
        <w:t xml:space="preserve"> </w:t>
      </w:r>
      <w:r>
        <w:rPr>
          <w:rFonts w:ascii="SimSun" w:hAnsi="SimSun" w:eastAsia="SimSun" w:cs="SimSun"/>
          <w:sz w:val="21"/>
          <w:szCs w:val="21"/>
          <w:spacing w:val="-7"/>
        </w:rPr>
        <w:t>一般不浸润脏器实质，镜下以大量黏液内见少许轻中度异</w:t>
      </w:r>
      <w:r>
        <w:rPr>
          <w:rFonts w:ascii="SimSun" w:hAnsi="SimSun" w:eastAsia="SimSun" w:cs="SimSun"/>
          <w:sz w:val="21"/>
          <w:szCs w:val="21"/>
        </w:rPr>
        <w:t xml:space="preserve"> </w:t>
      </w:r>
      <w:r>
        <w:rPr>
          <w:rFonts w:ascii="SimSun" w:hAnsi="SimSun" w:eastAsia="SimSun" w:cs="SimSun"/>
          <w:sz w:val="21"/>
          <w:szCs w:val="21"/>
          <w:spacing w:val="-4"/>
        </w:rPr>
        <w:t>型的黏液性上皮为特征。</w:t>
      </w:r>
    </w:p>
    <w:p>
      <w:pPr>
        <w:ind w:right="82" w:firstLine="420"/>
        <w:spacing w:before="59" w:line="280"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3"/>
        </w:rPr>
        <w:t>子宫内</w:t>
      </w:r>
      <w:r>
        <w:rPr>
          <w:rFonts w:ascii="SimSun" w:hAnsi="SimSun" w:eastAsia="SimSun" w:cs="SimSun"/>
          <w:sz w:val="21"/>
          <w:szCs w:val="21"/>
          <w:b/>
          <w:bCs/>
          <w:spacing w:val="-4"/>
        </w:rPr>
        <w:t>膜样肿瘤</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spacing w:val="-3"/>
        </w:rPr>
        <w:t>endometrioid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3"/>
        </w:rPr>
        <w:t>tumor</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良性肿瘤较少见，多为单房，表面光滑，囊壁衬以</w:t>
      </w:r>
      <w:r>
        <w:rPr>
          <w:rFonts w:ascii="SimSun" w:hAnsi="SimSun" w:eastAsia="SimSun" w:cs="SimSun"/>
          <w:sz w:val="21"/>
          <w:szCs w:val="21"/>
          <w:spacing w:val="3"/>
        </w:rPr>
        <w:t xml:space="preserve"> </w:t>
      </w:r>
      <w:r>
        <w:rPr>
          <w:rFonts w:ascii="SimSun" w:hAnsi="SimSun" w:eastAsia="SimSun" w:cs="SimSun"/>
          <w:sz w:val="21"/>
          <w:szCs w:val="21"/>
          <w:spacing w:val="-3"/>
        </w:rPr>
        <w:t>单层柱状上皮，似正常子宫内膜，间质内可有含铁血黄素的吞噬细胞。交界性肿瘤也很少见。子宫内</w:t>
      </w:r>
      <w:r>
        <w:rPr>
          <w:rFonts w:ascii="SimSun" w:hAnsi="SimSun" w:eastAsia="SimSun" w:cs="SimSun"/>
          <w:sz w:val="21"/>
          <w:szCs w:val="21"/>
          <w:spacing w:val="9"/>
        </w:rPr>
        <w:t xml:space="preserve"> </w:t>
      </w:r>
      <w:r>
        <w:rPr>
          <w:rFonts w:ascii="SimSun" w:hAnsi="SimSun" w:eastAsia="SimSun" w:cs="SimSun"/>
          <w:sz w:val="21"/>
          <w:szCs w:val="21"/>
          <w:spacing w:val="-1"/>
        </w:rPr>
        <w:t>膜样癌(endometrioid</w:t>
      </w:r>
      <w:r>
        <w:rPr>
          <w:rFonts w:ascii="SimSun" w:hAnsi="SimSun" w:eastAsia="SimSun" w:cs="SimSun"/>
          <w:sz w:val="21"/>
          <w:szCs w:val="21"/>
          <w:spacing w:val="-1"/>
        </w:rPr>
        <w:t xml:space="preserve"> </w:t>
      </w:r>
      <w:r>
        <w:rPr>
          <w:rFonts w:ascii="SimSun" w:hAnsi="SimSun" w:eastAsia="SimSun" w:cs="SimSun"/>
          <w:sz w:val="21"/>
          <w:szCs w:val="21"/>
          <w:spacing w:val="-1"/>
        </w:rPr>
        <w:t>carcinoma</w:t>
      </w:r>
      <w:r>
        <w:rPr>
          <w:rFonts w:ascii="SimSun" w:hAnsi="SimSun" w:eastAsia="SimSun" w:cs="SimSun"/>
          <w:sz w:val="21"/>
          <w:szCs w:val="21"/>
          <w:spacing w:val="-2"/>
        </w:rPr>
        <w:t>)占卵巢癌的10%～15%。肿瘤多为单侧，较大(平均直径15</w:t>
      </w:r>
      <w:r>
        <w:rPr>
          <w:rFonts w:ascii="SimSun" w:hAnsi="SimSun" w:eastAsia="SimSun" w:cs="SimSun"/>
          <w:sz w:val="21"/>
          <w:szCs w:val="21"/>
          <w:spacing w:val="-1"/>
        </w:rPr>
        <w:t>cm</w:t>
      </w:r>
      <w:r>
        <w:rPr>
          <w:rFonts w:ascii="SimSun" w:hAnsi="SimSun" w:eastAsia="SimSun" w:cs="SimSun"/>
          <w:sz w:val="21"/>
          <w:szCs w:val="21"/>
          <w:spacing w:val="-2"/>
        </w:rPr>
        <w:t>),</w:t>
      </w:r>
      <w:r>
        <w:rPr>
          <w:rFonts w:ascii="SimSun" w:hAnsi="SimSun" w:eastAsia="SimSun" w:cs="SimSun"/>
          <w:sz w:val="21"/>
          <w:szCs w:val="21"/>
          <w:spacing w:val="-43"/>
        </w:rPr>
        <w:t xml:space="preserve"> </w:t>
      </w:r>
      <w:r>
        <w:rPr>
          <w:rFonts w:ascii="SimSun" w:hAnsi="SimSun" w:eastAsia="SimSun" w:cs="SimSun"/>
          <w:sz w:val="21"/>
          <w:szCs w:val="21"/>
          <w:spacing w:val="-2"/>
        </w:rPr>
        <w:t>切面</w:t>
      </w:r>
      <w:r>
        <w:rPr>
          <w:rFonts w:ascii="SimSun" w:hAnsi="SimSun" w:eastAsia="SimSun" w:cs="SimSun"/>
          <w:sz w:val="21"/>
          <w:szCs w:val="21"/>
        </w:rPr>
        <w:t xml:space="preserve"> </w:t>
      </w:r>
      <w:r>
        <w:rPr>
          <w:rFonts w:ascii="SimSun" w:hAnsi="SimSun" w:eastAsia="SimSun" w:cs="SimSun"/>
          <w:sz w:val="21"/>
          <w:szCs w:val="21"/>
          <w:spacing w:val="-8"/>
        </w:rPr>
        <w:t>囊性或实性，有乳头生长，囊液多为血性。镜下特点与子宫内膜癌极相似，多为高分化腺癌，常伴鳞状</w:t>
      </w:r>
      <w:r>
        <w:rPr>
          <w:rFonts w:ascii="SimSun" w:hAnsi="SimSun" w:eastAsia="SimSun" w:cs="SimSun"/>
          <w:sz w:val="21"/>
          <w:szCs w:val="21"/>
          <w:spacing w:val="7"/>
        </w:rPr>
        <w:t xml:space="preserve"> </w:t>
      </w:r>
      <w:r>
        <w:rPr>
          <w:rFonts w:ascii="SimSun" w:hAnsi="SimSun" w:eastAsia="SimSun" w:cs="SimSun"/>
          <w:sz w:val="21"/>
          <w:szCs w:val="21"/>
          <w:spacing w:val="-4"/>
        </w:rPr>
        <w:t>分化。</w:t>
      </w:r>
    </w:p>
    <w:p>
      <w:pPr>
        <w:ind w:left="317"/>
        <w:spacing w:before="77" w:line="220" w:lineRule="auto"/>
        <w:rPr>
          <w:rFonts w:ascii="SimSun" w:hAnsi="SimSun" w:eastAsia="SimSun" w:cs="SimSun"/>
          <w:sz w:val="21"/>
          <w:szCs w:val="21"/>
        </w:rPr>
      </w:pPr>
      <w:r>
        <w:rPr>
          <w:rFonts w:ascii="SimSun" w:hAnsi="SimSun" w:eastAsia="SimSun" w:cs="SimSun"/>
          <w:sz w:val="21"/>
          <w:szCs w:val="21"/>
          <w:b/>
          <w:bCs/>
          <w:color w:val="0068B8"/>
          <w:spacing w:val="-8"/>
        </w:rPr>
        <w:t>【治疗】</w:t>
      </w:r>
    </w:p>
    <w:p>
      <w:pPr>
        <w:ind w:right="98" w:firstLine="420"/>
        <w:spacing w:before="23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5"/>
        </w:rPr>
        <w:t>卵巢良性肿瘤</w:t>
      </w:r>
      <w:r>
        <w:rPr>
          <w:rFonts w:ascii="SimSun" w:hAnsi="SimSun" w:eastAsia="SimSun" w:cs="SimSun"/>
          <w:sz w:val="21"/>
          <w:szCs w:val="21"/>
          <w:spacing w:val="86"/>
        </w:rPr>
        <w:t xml:space="preserve"> </w:t>
      </w:r>
      <w:r>
        <w:rPr>
          <w:rFonts w:ascii="SimSun" w:hAnsi="SimSun" w:eastAsia="SimSun" w:cs="SimSun"/>
          <w:sz w:val="21"/>
          <w:szCs w:val="21"/>
          <w:spacing w:val="-5"/>
        </w:rPr>
        <w:t>根据患者年龄、生育要求及对侧卵巢情况，决定手术</w:t>
      </w:r>
      <w:r>
        <w:rPr>
          <w:rFonts w:ascii="SimSun" w:hAnsi="SimSun" w:eastAsia="SimSun" w:cs="SimSun"/>
          <w:sz w:val="21"/>
          <w:szCs w:val="21"/>
          <w:spacing w:val="-6"/>
        </w:rPr>
        <w:t>范围。年轻、单侧肿瘤行</w:t>
      </w:r>
      <w:r>
        <w:rPr>
          <w:rFonts w:ascii="SimSun" w:hAnsi="SimSun" w:eastAsia="SimSun" w:cs="SimSun"/>
          <w:sz w:val="21"/>
          <w:szCs w:val="21"/>
        </w:rPr>
        <w:t xml:space="preserve"> </w:t>
      </w:r>
      <w:r>
        <w:rPr>
          <w:rFonts w:ascii="SimSun" w:hAnsi="SimSun" w:eastAsia="SimSun" w:cs="SimSun"/>
          <w:sz w:val="21"/>
          <w:szCs w:val="21"/>
          <w:spacing w:val="2"/>
        </w:rPr>
        <w:t>患侧卵巢肿瘤剔除或卵巢切除术，双侧肿瘤应行肿瘤剔除术，</w:t>
      </w:r>
      <w:r>
        <w:rPr>
          <w:rFonts w:ascii="SimSun" w:hAnsi="SimSun" w:eastAsia="SimSun" w:cs="SimSun"/>
          <w:sz w:val="21"/>
          <w:szCs w:val="21"/>
          <w:spacing w:val="1"/>
        </w:rPr>
        <w:t>绝经后妇女可行子宫及双侧附件切除</w:t>
      </w:r>
      <w:r>
        <w:rPr>
          <w:rFonts w:ascii="SimSun" w:hAnsi="SimSun" w:eastAsia="SimSun" w:cs="SimSun"/>
          <w:sz w:val="21"/>
          <w:szCs w:val="21"/>
        </w:rPr>
        <w:t xml:space="preserve"> </w:t>
      </w:r>
      <w:r>
        <w:rPr>
          <w:rFonts w:ascii="SimSun" w:hAnsi="SimSun" w:eastAsia="SimSun" w:cs="SimSun"/>
          <w:sz w:val="21"/>
          <w:szCs w:val="21"/>
          <w:spacing w:val="-3"/>
        </w:rPr>
        <w:t>术。术中应剖检肿瘤，必要时作冰冻切片组织学检查。术中尽可能防止肿瘤破裂，避免</w:t>
      </w:r>
      <w:r>
        <w:rPr>
          <w:rFonts w:ascii="SimSun" w:hAnsi="SimSun" w:eastAsia="SimSun" w:cs="SimSun"/>
          <w:sz w:val="21"/>
          <w:szCs w:val="21"/>
          <w:spacing w:val="-4"/>
        </w:rPr>
        <w:t>瘤细胞种植于</w:t>
      </w:r>
    </w:p>
    <w:p>
      <w:pPr>
        <w:sectPr>
          <w:type w:val="continuous"/>
          <w:pgSz w:w="11900" w:h="16840"/>
          <w:pgMar w:top="400" w:right="879" w:bottom="400" w:left="699" w:header="0" w:footer="0" w:gutter="0"/>
          <w:cols w:equalWidth="0" w:num="2">
            <w:col w:w="1021" w:space="100"/>
            <w:col w:w="9201" w:space="0"/>
          </w:cols>
        </w:sectPr>
        <w:rPr/>
      </w:pPr>
    </w:p>
    <w:p>
      <w:pPr>
        <w:spacing w:line="445" w:lineRule="auto"/>
        <w:rPr>
          <w:rFonts w:ascii="Arial"/>
          <w:sz w:val="21"/>
        </w:rPr>
      </w:pPr>
      <w:r>
        <w:drawing>
          <wp:anchor distT="0" distB="0" distL="0" distR="0" simplePos="0" relativeHeight="253009920" behindDoc="0" locked="0" layoutInCell="0" allowOverlap="1">
            <wp:simplePos x="0" y="0"/>
            <wp:positionH relativeFrom="page">
              <wp:posOffset>6540528</wp:posOffset>
            </wp:positionH>
            <wp:positionV relativeFrom="page">
              <wp:posOffset>9937697</wp:posOffset>
            </wp:positionV>
            <wp:extent cx="565150" cy="450940"/>
            <wp:effectExtent l="0" t="0" r="0" b="0"/>
            <wp:wrapNone/>
            <wp:docPr id="328" name="IM 328"/>
            <wp:cNvGraphicFramePr/>
            <a:graphic>
              <a:graphicData uri="http://schemas.openxmlformats.org/drawingml/2006/picture">
                <pic:pic>
                  <pic:nvPicPr>
                    <pic:cNvPr id="328" name="IM 328"/>
                    <pic:cNvPicPr/>
                  </pic:nvPicPr>
                  <pic:blipFill>
                    <a:blip r:embed="rId375"/>
                    <a:stretch>
                      <a:fillRect/>
                    </a:stretch>
                  </pic:blipFill>
                  <pic:spPr>
                    <a:xfrm rot="0">
                      <a:off x="0" y="0"/>
                      <a:ext cx="565150" cy="450940"/>
                    </a:xfrm>
                    <a:prstGeom prst="rect">
                      <a:avLst/>
                    </a:prstGeom>
                  </pic:spPr>
                </pic:pic>
              </a:graphicData>
            </a:graphic>
          </wp:anchor>
        </w:drawing>
      </w:r>
      <w:r/>
    </w:p>
    <w:p>
      <w:pPr>
        <w:ind w:right="125"/>
        <w:spacing w:before="65" w:line="221" w:lineRule="auto"/>
        <w:jc w:val="right"/>
        <w:rPr>
          <w:rFonts w:ascii="SimSun" w:hAnsi="SimSun" w:eastAsia="SimSun" w:cs="SimSun"/>
          <w:sz w:val="20"/>
          <w:szCs w:val="20"/>
        </w:rPr>
      </w:pPr>
      <w:r>
        <w:rPr>
          <w:rFonts w:ascii="SimHei" w:hAnsi="SimHei" w:eastAsia="SimHei" w:cs="SimHei"/>
          <w:sz w:val="20"/>
          <w:szCs w:val="20"/>
          <w:b/>
          <w:bCs/>
          <w:color w:val="08A0E1"/>
          <w:spacing w:val="-12"/>
        </w:rPr>
        <w:t>第二十七章</w:t>
      </w:r>
      <w:r>
        <w:rPr>
          <w:rFonts w:ascii="SimHei" w:hAnsi="SimHei" w:eastAsia="SimHei" w:cs="SimHei"/>
          <w:sz w:val="20"/>
          <w:szCs w:val="20"/>
          <w:color w:val="08A0E1"/>
          <w:spacing w:val="85"/>
        </w:rPr>
        <w:t xml:space="preserve"> </w:t>
      </w:r>
      <w:r>
        <w:rPr>
          <w:rFonts w:ascii="SimHei" w:hAnsi="SimHei" w:eastAsia="SimHei" w:cs="SimHei"/>
          <w:sz w:val="20"/>
          <w:szCs w:val="20"/>
          <w:b/>
          <w:bCs/>
          <w:color w:val="08A0E1"/>
          <w:spacing w:val="-12"/>
        </w:rPr>
        <w:t>卵巢肿瘤、输卵管肿瘤及原发性腹膜癌</w:t>
      </w:r>
      <w:r>
        <w:rPr>
          <w:rFonts w:ascii="SimHei" w:hAnsi="SimHei" w:eastAsia="SimHei" w:cs="SimHei"/>
          <w:sz w:val="20"/>
          <w:szCs w:val="20"/>
          <w:color w:val="08A0E1"/>
          <w:spacing w:val="15"/>
        </w:rPr>
        <w:t xml:space="preserve">      </w:t>
      </w:r>
      <w:r>
        <w:rPr>
          <w:rFonts w:ascii="SimSun" w:hAnsi="SimSun" w:eastAsia="SimSun" w:cs="SimSun"/>
          <w:sz w:val="20"/>
          <w:szCs w:val="20"/>
          <w:b/>
          <w:bCs/>
          <w:color w:val="0069B0"/>
          <w:spacing w:val="-12"/>
          <w:position w:val="-2"/>
        </w:rPr>
        <w:t>319</w:t>
      </w:r>
    </w:p>
    <w:p>
      <w:pPr>
        <w:spacing w:line="326" w:lineRule="auto"/>
        <w:rPr>
          <w:rFonts w:ascii="Arial"/>
          <w:sz w:val="21"/>
        </w:rPr>
      </w:pPr>
      <w:r/>
    </w:p>
    <w:p>
      <w:pPr>
        <w:ind w:right="1180"/>
        <w:spacing w:before="65" w:line="258" w:lineRule="auto"/>
        <w:rPr>
          <w:rFonts w:ascii="SimSun" w:hAnsi="SimSun" w:eastAsia="SimSun" w:cs="SimSun"/>
          <w:sz w:val="20"/>
          <w:szCs w:val="20"/>
        </w:rPr>
      </w:pPr>
      <w:r>
        <w:rPr>
          <w:rFonts w:ascii="SimSun" w:hAnsi="SimSun" w:eastAsia="SimSun" w:cs="SimSun"/>
          <w:sz w:val="20"/>
          <w:szCs w:val="20"/>
          <w:spacing w:val="7"/>
        </w:rPr>
        <w:t>腹腔。巨大良性囊性肿瘤可穿刺放液，待体积缩小后取出，但穿刺前须保护穿刺周围组织，以防被囊</w:t>
      </w:r>
      <w:r>
        <w:rPr>
          <w:rFonts w:ascii="SimSun" w:hAnsi="SimSun" w:eastAsia="SimSun" w:cs="SimSun"/>
          <w:sz w:val="20"/>
          <w:szCs w:val="20"/>
          <w:spacing w:val="10"/>
        </w:rPr>
        <w:t xml:space="preserve"> </w:t>
      </w:r>
      <w:r>
        <w:rPr>
          <w:rFonts w:ascii="SimSun" w:hAnsi="SimSun" w:eastAsia="SimSun" w:cs="SimSun"/>
          <w:sz w:val="20"/>
          <w:szCs w:val="20"/>
          <w:spacing w:val="6"/>
        </w:rPr>
        <w:t>液污染。放液速度应缓慢，以免腹压骤降发生休克。</w:t>
      </w:r>
    </w:p>
    <w:p>
      <w:pPr>
        <w:ind w:left="429"/>
        <w:spacing w:before="112" w:line="213" w:lineRule="auto"/>
        <w:rPr>
          <w:rFonts w:ascii="SimHei" w:hAnsi="SimHei" w:eastAsia="SimHei" w:cs="SimHei"/>
          <w:sz w:val="20"/>
          <w:szCs w:val="20"/>
        </w:rPr>
      </w:pPr>
      <w:r>
        <w:rPr>
          <w:rFonts w:ascii="SimHei" w:hAnsi="SimHei" w:eastAsia="SimHei" w:cs="SimHei"/>
          <w:sz w:val="20"/>
          <w:szCs w:val="20"/>
          <w:spacing w:val="4"/>
        </w:rPr>
        <w:t>2.</w:t>
      </w:r>
      <w:r>
        <w:rPr>
          <w:rFonts w:ascii="SimHei" w:hAnsi="SimHei" w:eastAsia="SimHei" w:cs="SimHei"/>
          <w:sz w:val="20"/>
          <w:szCs w:val="20"/>
          <w:spacing w:val="-9"/>
        </w:rPr>
        <w:t xml:space="preserve"> </w:t>
      </w:r>
      <w:r>
        <w:rPr>
          <w:rFonts w:ascii="SimHei" w:hAnsi="SimHei" w:eastAsia="SimHei" w:cs="SimHei"/>
          <w:sz w:val="20"/>
          <w:szCs w:val="20"/>
          <w:spacing w:val="4"/>
        </w:rPr>
        <w:t>卵巢癌</w:t>
      </w:r>
      <w:r>
        <w:rPr>
          <w:rFonts w:ascii="SimHei" w:hAnsi="SimHei" w:eastAsia="SimHei" w:cs="SimHei"/>
          <w:sz w:val="20"/>
          <w:szCs w:val="20"/>
          <w:spacing w:val="67"/>
        </w:rPr>
        <w:t xml:space="preserve"> </w:t>
      </w:r>
      <w:r>
        <w:rPr>
          <w:rFonts w:ascii="SimHei" w:hAnsi="SimHei" w:eastAsia="SimHei" w:cs="SimHei"/>
          <w:sz w:val="20"/>
          <w:szCs w:val="20"/>
          <w:spacing w:val="4"/>
        </w:rPr>
        <w:t>初次治疗原则是手术为主，辅以化疗、放疗等综合治疗。</w:t>
      </w:r>
    </w:p>
    <w:p>
      <w:pPr>
        <w:ind w:right="1180" w:firstLine="429"/>
        <w:spacing w:before="129" w:line="295" w:lineRule="auto"/>
        <w:rPr>
          <w:rFonts w:ascii="SimSun" w:hAnsi="SimSun" w:eastAsia="SimSun" w:cs="SimSun"/>
          <w:sz w:val="20"/>
          <w:szCs w:val="20"/>
        </w:rPr>
      </w:pPr>
      <w:r>
        <w:rPr>
          <w:rFonts w:ascii="SimSun" w:hAnsi="SimSun" w:eastAsia="SimSun" w:cs="SimSun"/>
          <w:sz w:val="20"/>
          <w:szCs w:val="20"/>
          <w:spacing w:val="14"/>
        </w:rPr>
        <w:t>(1)手术治疗：是治疗卵巢癌的主要手段。初次手术的彻底性与预后密切相关。早期患者应行</w:t>
      </w:r>
      <w:r>
        <w:rPr>
          <w:rFonts w:ascii="SimSun" w:hAnsi="SimSun" w:eastAsia="SimSun" w:cs="SimSun"/>
          <w:sz w:val="20"/>
          <w:szCs w:val="20"/>
          <w:spacing w:val="1"/>
        </w:rPr>
        <w:t xml:space="preserve"> </w:t>
      </w:r>
      <w:r>
        <w:rPr>
          <w:rFonts w:ascii="SimSun" w:hAnsi="SimSun" w:eastAsia="SimSun" w:cs="SimSun"/>
          <w:sz w:val="20"/>
          <w:szCs w:val="20"/>
          <w:spacing w:val="3"/>
        </w:rPr>
        <w:t>全面手术分期，包括：经腹手术应有足够大的腹部正中直切口；腹</w:t>
      </w:r>
      <w:r>
        <w:rPr>
          <w:rFonts w:ascii="SimSun" w:hAnsi="SimSun" w:eastAsia="SimSun" w:cs="SimSun"/>
          <w:sz w:val="20"/>
          <w:szCs w:val="20"/>
          <w:spacing w:val="2"/>
        </w:rPr>
        <w:t>腔积液或腹腔冲洗液细胞学检查；全</w:t>
      </w:r>
      <w:r>
        <w:rPr>
          <w:rFonts w:ascii="SimSun" w:hAnsi="SimSun" w:eastAsia="SimSun" w:cs="SimSun"/>
          <w:sz w:val="20"/>
          <w:szCs w:val="20"/>
        </w:rPr>
        <w:t xml:space="preserve"> </w:t>
      </w:r>
      <w:r>
        <w:rPr>
          <w:rFonts w:ascii="SimSun" w:hAnsi="SimSun" w:eastAsia="SimSun" w:cs="SimSun"/>
          <w:sz w:val="20"/>
          <w:szCs w:val="20"/>
          <w:spacing w:val="7"/>
        </w:rPr>
        <w:t>面探查腹膜和腹腔脏器表面，活检和(或)切除任何可疑病灶；正</w:t>
      </w:r>
      <w:r>
        <w:rPr>
          <w:rFonts w:ascii="SimSun" w:hAnsi="SimSun" w:eastAsia="SimSun" w:cs="SimSun"/>
          <w:sz w:val="20"/>
          <w:szCs w:val="20"/>
          <w:spacing w:val="6"/>
        </w:rPr>
        <w:t>常腹膜随机盲检，如右结肠旁沟、子</w:t>
      </w:r>
      <w:r>
        <w:rPr>
          <w:rFonts w:ascii="SimSun" w:hAnsi="SimSun" w:eastAsia="SimSun" w:cs="SimSun"/>
          <w:sz w:val="20"/>
          <w:szCs w:val="20"/>
        </w:rPr>
        <w:t xml:space="preserve"> </w:t>
      </w:r>
      <w:r>
        <w:rPr>
          <w:rFonts w:ascii="SimSun" w:hAnsi="SimSun" w:eastAsia="SimSun" w:cs="SimSun"/>
          <w:sz w:val="20"/>
          <w:szCs w:val="20"/>
          <w:spacing w:val="7"/>
        </w:rPr>
        <w:t>宫直肠陷凹等部位；全子宫和双附件切除；结肠下网膜切除；选择性盆腔淋巴结切除及腹主动脉旁淋</w:t>
      </w:r>
      <w:r>
        <w:rPr>
          <w:rFonts w:ascii="SimSun" w:hAnsi="SimSun" w:eastAsia="SimSun" w:cs="SimSun"/>
          <w:sz w:val="20"/>
          <w:szCs w:val="20"/>
          <w:spacing w:val="9"/>
        </w:rPr>
        <w:t xml:space="preserve"> </w:t>
      </w:r>
      <w:r>
        <w:rPr>
          <w:rFonts w:ascii="SimSun" w:hAnsi="SimSun" w:eastAsia="SimSun" w:cs="SimSun"/>
          <w:sz w:val="20"/>
          <w:szCs w:val="20"/>
          <w:spacing w:val="2"/>
        </w:rPr>
        <w:t>巴结取样；黏液性肿瘤者应行阑尾切除。</w:t>
      </w:r>
    </w:p>
    <w:p>
      <w:pPr>
        <w:ind w:right="1145" w:firstLine="429"/>
        <w:spacing w:before="130" w:line="283" w:lineRule="auto"/>
        <w:rPr>
          <w:rFonts w:ascii="SimSun" w:hAnsi="SimSun" w:eastAsia="SimSun" w:cs="SimSun"/>
          <w:sz w:val="20"/>
          <w:szCs w:val="20"/>
        </w:rPr>
      </w:pPr>
      <w:r>
        <w:rPr>
          <w:rFonts w:ascii="SimSun" w:hAnsi="SimSun" w:eastAsia="SimSun" w:cs="SimSun"/>
          <w:sz w:val="20"/>
          <w:szCs w:val="20"/>
          <w:spacing w:val="6"/>
        </w:rPr>
        <w:t>对于年轻、希望保留生育功能的早期患者需考虑其生育问题，指征为临床</w:t>
      </w:r>
      <w:r>
        <w:rPr>
          <w:rFonts w:ascii="SimSun" w:hAnsi="SimSun" w:eastAsia="SimSun" w:cs="SimSun"/>
          <w:sz w:val="20"/>
          <w:szCs w:val="20"/>
          <w:spacing w:val="-33"/>
        </w:rPr>
        <w:t xml:space="preserve"> </w:t>
      </w:r>
      <w:r>
        <w:rPr>
          <w:rFonts w:ascii="SimSun" w:hAnsi="SimSun" w:eastAsia="SimSun" w:cs="SimSun"/>
          <w:sz w:val="20"/>
          <w:szCs w:val="20"/>
          <w:spacing w:val="6"/>
        </w:rPr>
        <w:t>I</w:t>
      </w:r>
      <w:r>
        <w:rPr>
          <w:rFonts w:ascii="SimSun" w:hAnsi="SimSun" w:eastAsia="SimSun" w:cs="SimSun"/>
          <w:sz w:val="20"/>
          <w:szCs w:val="20"/>
          <w:spacing w:val="-32"/>
        </w:rPr>
        <w:t xml:space="preserve"> </w:t>
      </w:r>
      <w:r>
        <w:rPr>
          <w:rFonts w:ascii="SimSun" w:hAnsi="SimSun" w:eastAsia="SimSun" w:cs="SimSun"/>
          <w:sz w:val="20"/>
          <w:szCs w:val="20"/>
          <w:spacing w:val="6"/>
        </w:rPr>
        <w:t>期、所有分级者。手</w:t>
      </w:r>
      <w:r>
        <w:rPr>
          <w:rFonts w:ascii="SimSun" w:hAnsi="SimSun" w:eastAsia="SimSun" w:cs="SimSun"/>
          <w:sz w:val="20"/>
          <w:szCs w:val="20"/>
        </w:rPr>
        <w:t xml:space="preserve"> </w:t>
      </w:r>
      <w:r>
        <w:rPr>
          <w:rFonts w:ascii="SimSun" w:hAnsi="SimSun" w:eastAsia="SimSun" w:cs="SimSun"/>
          <w:sz w:val="20"/>
          <w:szCs w:val="20"/>
          <w:spacing w:val="15"/>
        </w:rPr>
        <w:t>术方式为全面手术分期的基础上行患侧附件切除(适用于</w:t>
      </w:r>
      <w:r>
        <w:rPr>
          <w:rFonts w:ascii="SimSun" w:hAnsi="SimSun" w:eastAsia="SimSun" w:cs="SimSun"/>
          <w:sz w:val="20"/>
          <w:szCs w:val="20"/>
          <w:spacing w:val="-52"/>
        </w:rPr>
        <w:t xml:space="preserve"> </w:t>
      </w:r>
      <w:r>
        <w:rPr>
          <w:rFonts w:ascii="SimSun" w:hAnsi="SimSun" w:eastAsia="SimSun" w:cs="SimSun"/>
          <w:sz w:val="20"/>
          <w:szCs w:val="20"/>
        </w:rPr>
        <w:t>IA</w:t>
      </w:r>
      <w:r>
        <w:rPr>
          <w:rFonts w:ascii="SimSun" w:hAnsi="SimSun" w:eastAsia="SimSun" w:cs="SimSun"/>
          <w:sz w:val="20"/>
          <w:szCs w:val="20"/>
          <w:spacing w:val="58"/>
        </w:rPr>
        <w:t xml:space="preserve"> </w:t>
      </w:r>
      <w:r>
        <w:rPr>
          <w:rFonts w:ascii="SimSun" w:hAnsi="SimSun" w:eastAsia="SimSun" w:cs="SimSun"/>
          <w:sz w:val="20"/>
          <w:szCs w:val="20"/>
          <w:spacing w:val="15"/>
        </w:rPr>
        <w:t>和</w:t>
      </w:r>
      <w:r>
        <w:rPr>
          <w:rFonts w:ascii="SimSun" w:hAnsi="SimSun" w:eastAsia="SimSun" w:cs="SimSun"/>
          <w:sz w:val="20"/>
          <w:szCs w:val="20"/>
          <w:spacing w:val="-2"/>
        </w:rPr>
        <w:t xml:space="preserve"> </w:t>
      </w:r>
      <w:r>
        <w:rPr>
          <w:rFonts w:ascii="SimSun" w:hAnsi="SimSun" w:eastAsia="SimSun" w:cs="SimSun"/>
          <w:sz w:val="20"/>
          <w:szCs w:val="20"/>
        </w:rPr>
        <w:t>IC</w:t>
      </w:r>
      <w:r>
        <w:rPr>
          <w:rFonts w:ascii="SimSun" w:hAnsi="SimSun" w:eastAsia="SimSun" w:cs="SimSun"/>
          <w:sz w:val="20"/>
          <w:szCs w:val="20"/>
          <w:spacing w:val="59"/>
        </w:rPr>
        <w:t xml:space="preserve"> </w:t>
      </w:r>
      <w:r>
        <w:rPr>
          <w:rFonts w:ascii="SimSun" w:hAnsi="SimSun" w:eastAsia="SimSun" w:cs="SimSun"/>
          <w:sz w:val="20"/>
          <w:szCs w:val="20"/>
          <w:spacing w:val="15"/>
        </w:rPr>
        <w:t>期患者)</w:t>
      </w:r>
      <w:r>
        <w:rPr>
          <w:rFonts w:ascii="SimSun" w:hAnsi="SimSun" w:eastAsia="SimSun" w:cs="SimSun"/>
          <w:sz w:val="20"/>
          <w:szCs w:val="20"/>
          <w:spacing w:val="14"/>
        </w:rPr>
        <w:t>或双侧附件切除(适用</w:t>
      </w:r>
      <w:r>
        <w:rPr>
          <w:rFonts w:ascii="SimSun" w:hAnsi="SimSun" w:eastAsia="SimSun" w:cs="SimSun"/>
          <w:sz w:val="20"/>
          <w:szCs w:val="20"/>
        </w:rPr>
        <w:t xml:space="preserve"> </w:t>
      </w:r>
      <w:r>
        <w:rPr>
          <w:rFonts w:ascii="SimSun" w:hAnsi="SimSun" w:eastAsia="SimSun" w:cs="SimSun"/>
          <w:sz w:val="20"/>
          <w:szCs w:val="20"/>
          <w:spacing w:val="8"/>
        </w:rPr>
        <w:t>于</w:t>
      </w:r>
      <w:r>
        <w:rPr>
          <w:rFonts w:ascii="SimSun" w:hAnsi="SimSun" w:eastAsia="SimSun" w:cs="SimSun"/>
          <w:sz w:val="20"/>
          <w:szCs w:val="20"/>
          <w:spacing w:val="-38"/>
        </w:rPr>
        <w:t xml:space="preserve"> </w:t>
      </w:r>
      <w:r>
        <w:rPr>
          <w:rFonts w:ascii="SimSun" w:hAnsi="SimSun" w:eastAsia="SimSun" w:cs="SimSun"/>
          <w:sz w:val="20"/>
          <w:szCs w:val="20"/>
        </w:rPr>
        <w:t>IB</w:t>
      </w:r>
      <w:r>
        <w:rPr>
          <w:rFonts w:ascii="SimSun" w:hAnsi="SimSun" w:eastAsia="SimSun" w:cs="SimSun"/>
          <w:sz w:val="20"/>
          <w:szCs w:val="20"/>
          <w:spacing w:val="48"/>
        </w:rPr>
        <w:t xml:space="preserve"> </w:t>
      </w:r>
      <w:r>
        <w:rPr>
          <w:rFonts w:ascii="SimSun" w:hAnsi="SimSun" w:eastAsia="SimSun" w:cs="SimSun"/>
          <w:sz w:val="20"/>
          <w:szCs w:val="20"/>
          <w:spacing w:val="8"/>
        </w:rPr>
        <w:t>期患者)。术前应充分知情同意。</w:t>
      </w:r>
    </w:p>
    <w:p>
      <w:pPr>
        <w:ind w:right="1152" w:firstLine="429"/>
        <w:spacing w:before="87" w:line="301" w:lineRule="auto"/>
        <w:rPr>
          <w:rFonts w:ascii="SimSun" w:hAnsi="SimSun" w:eastAsia="SimSun" w:cs="SimSun"/>
          <w:sz w:val="20"/>
          <w:szCs w:val="20"/>
        </w:rPr>
      </w:pPr>
      <w:r>
        <w:rPr>
          <w:rFonts w:ascii="SimSun" w:hAnsi="SimSun" w:eastAsia="SimSun" w:cs="SimSun"/>
          <w:sz w:val="20"/>
          <w:szCs w:val="20"/>
          <w:spacing w:val="-2"/>
        </w:rPr>
        <w:t>晚期患者行肿瘤细胞减灭术(cytoreductive</w:t>
      </w:r>
      <w:r>
        <w:rPr>
          <w:rFonts w:ascii="SimSun" w:hAnsi="SimSun" w:eastAsia="SimSun" w:cs="SimSun"/>
          <w:sz w:val="20"/>
          <w:szCs w:val="20"/>
          <w:spacing w:val="10"/>
        </w:rPr>
        <w:t xml:space="preserve"> </w:t>
      </w:r>
      <w:r>
        <w:rPr>
          <w:rFonts w:ascii="SimSun" w:hAnsi="SimSun" w:eastAsia="SimSun" w:cs="SimSun"/>
          <w:sz w:val="20"/>
          <w:szCs w:val="20"/>
          <w:spacing w:val="-2"/>
        </w:rPr>
        <w:t>surgery),也称减瘤术(debulking</w:t>
      </w:r>
      <w:r>
        <w:rPr>
          <w:rFonts w:ascii="SimSun" w:hAnsi="SimSun" w:eastAsia="SimSun" w:cs="SimSun"/>
          <w:sz w:val="20"/>
          <w:szCs w:val="20"/>
          <w:spacing w:val="12"/>
        </w:rPr>
        <w:t xml:space="preserve"> </w:t>
      </w:r>
      <w:r>
        <w:rPr>
          <w:rFonts w:ascii="SimSun" w:hAnsi="SimSun" w:eastAsia="SimSun" w:cs="SimSun"/>
          <w:sz w:val="20"/>
          <w:szCs w:val="20"/>
          <w:spacing w:val="-2"/>
        </w:rPr>
        <w:t>surgery),手术的目的</w:t>
      </w:r>
      <w:r>
        <w:rPr>
          <w:rFonts w:ascii="SimSun" w:hAnsi="SimSun" w:eastAsia="SimSun" w:cs="SimSun"/>
          <w:sz w:val="20"/>
          <w:szCs w:val="20"/>
        </w:rPr>
        <w:t xml:space="preserve"> </w:t>
      </w:r>
      <w:r>
        <w:rPr>
          <w:rFonts w:ascii="SimSun" w:hAnsi="SimSun" w:eastAsia="SimSun" w:cs="SimSun"/>
          <w:sz w:val="20"/>
          <w:szCs w:val="20"/>
          <w:spacing w:val="3"/>
        </w:rPr>
        <w:t>是尽可能切除所有原发灶和转移灶，使残余肿瘤病灶达到最小，必</w:t>
      </w:r>
      <w:r>
        <w:rPr>
          <w:rFonts w:ascii="SimSun" w:hAnsi="SimSun" w:eastAsia="SimSun" w:cs="SimSun"/>
          <w:sz w:val="20"/>
          <w:szCs w:val="20"/>
          <w:spacing w:val="2"/>
        </w:rPr>
        <w:t>要时可切除部分肠管、膀胱、脾脏等</w:t>
      </w:r>
      <w:r>
        <w:rPr>
          <w:rFonts w:ascii="SimSun" w:hAnsi="SimSun" w:eastAsia="SimSun" w:cs="SimSun"/>
          <w:sz w:val="20"/>
          <w:szCs w:val="20"/>
        </w:rPr>
        <w:t xml:space="preserve"> </w:t>
      </w:r>
      <w:r>
        <w:rPr>
          <w:rFonts w:ascii="SimSun" w:hAnsi="SimSun" w:eastAsia="SimSun" w:cs="SimSun"/>
          <w:sz w:val="20"/>
          <w:szCs w:val="20"/>
          <w:spacing w:val="16"/>
        </w:rPr>
        <w:t>脏器。若最大残余灶直径小于1</w:t>
      </w:r>
      <w:r>
        <w:rPr>
          <w:rFonts w:ascii="SimSun" w:hAnsi="SimSun" w:eastAsia="SimSun" w:cs="SimSun"/>
          <w:sz w:val="20"/>
          <w:szCs w:val="20"/>
        </w:rPr>
        <w:t>cm</w:t>
      </w:r>
      <w:r>
        <w:rPr>
          <w:rFonts w:ascii="SimSun" w:hAnsi="SimSun" w:eastAsia="SimSun" w:cs="SimSun"/>
          <w:sz w:val="20"/>
          <w:szCs w:val="20"/>
          <w:spacing w:val="16"/>
        </w:rPr>
        <w:t>,</w:t>
      </w:r>
      <w:r>
        <w:rPr>
          <w:rFonts w:ascii="SimSun" w:hAnsi="SimSun" w:eastAsia="SimSun" w:cs="SimSun"/>
          <w:sz w:val="20"/>
          <w:szCs w:val="20"/>
          <w:spacing w:val="-26"/>
        </w:rPr>
        <w:t xml:space="preserve"> </w:t>
      </w:r>
      <w:r>
        <w:rPr>
          <w:rFonts w:ascii="SimSun" w:hAnsi="SimSun" w:eastAsia="SimSun" w:cs="SimSun"/>
          <w:sz w:val="20"/>
          <w:szCs w:val="20"/>
          <w:spacing w:val="16"/>
        </w:rPr>
        <w:t>称满意或理想的肿瘤细胞减灭术。对于经评估无法达到满意肿</w:t>
      </w:r>
      <w:r>
        <w:rPr>
          <w:rFonts w:ascii="SimSun" w:hAnsi="SimSun" w:eastAsia="SimSun" w:cs="SimSun"/>
          <w:sz w:val="20"/>
          <w:szCs w:val="20"/>
        </w:rPr>
        <w:t xml:space="preserve"> </w:t>
      </w:r>
      <w:r>
        <w:rPr>
          <w:rFonts w:ascii="SimSun" w:hAnsi="SimSun" w:eastAsia="SimSun" w:cs="SimSun"/>
          <w:sz w:val="20"/>
          <w:szCs w:val="20"/>
          <w:spacing w:val="13"/>
        </w:rPr>
        <w:t>瘤细胞减灭术的ⅢC、</w:t>
      </w:r>
      <w:r>
        <w:rPr>
          <w:rFonts w:ascii="SimSun" w:hAnsi="SimSun" w:eastAsia="SimSun" w:cs="SimSun"/>
          <w:sz w:val="20"/>
          <w:szCs w:val="20"/>
        </w:rPr>
        <w:t>IV</w:t>
      </w:r>
      <w:r>
        <w:rPr>
          <w:rFonts w:ascii="SimSun" w:hAnsi="SimSun" w:eastAsia="SimSun" w:cs="SimSun"/>
          <w:sz w:val="20"/>
          <w:szCs w:val="20"/>
          <w:spacing w:val="13"/>
        </w:rPr>
        <w:t>期患者，在获得明确的细胞学或组织</w:t>
      </w:r>
      <w:r>
        <w:rPr>
          <w:rFonts w:ascii="SimSun" w:hAnsi="SimSun" w:eastAsia="SimSun" w:cs="SimSun"/>
          <w:sz w:val="20"/>
          <w:szCs w:val="20"/>
          <w:spacing w:val="12"/>
        </w:rPr>
        <w:t>学诊断后可先行最多3个疗程的新辅助</w:t>
      </w:r>
      <w:r>
        <w:rPr>
          <w:rFonts w:ascii="SimSun" w:hAnsi="SimSun" w:eastAsia="SimSun" w:cs="SimSun"/>
          <w:sz w:val="20"/>
          <w:szCs w:val="20"/>
        </w:rPr>
        <w:t xml:space="preserve"> </w:t>
      </w:r>
      <w:r>
        <w:rPr>
          <w:rFonts w:ascii="SimSun" w:hAnsi="SimSun" w:eastAsia="SimSun" w:cs="SimSun"/>
          <w:sz w:val="20"/>
          <w:szCs w:val="20"/>
          <w:spacing w:val="-6"/>
        </w:rPr>
        <w:t>化疗，</w:t>
      </w:r>
      <w:r>
        <w:rPr>
          <w:rFonts w:ascii="SimSun" w:hAnsi="SimSun" w:eastAsia="SimSun" w:cs="SimSun"/>
          <w:sz w:val="20"/>
          <w:szCs w:val="20"/>
          <w:spacing w:val="-7"/>
        </w:rPr>
        <w:t>再行中间型减瘤术(</w:t>
      </w:r>
      <w:r>
        <w:rPr>
          <w:rFonts w:ascii="SimSun" w:hAnsi="SimSun" w:eastAsia="SimSun" w:cs="SimSun"/>
          <w:sz w:val="20"/>
          <w:szCs w:val="20"/>
          <w:spacing w:val="-6"/>
        </w:rPr>
        <w:t>interval</w:t>
      </w:r>
      <w:r>
        <w:rPr>
          <w:rFonts w:ascii="SimSun" w:hAnsi="SimSun" w:eastAsia="SimSun" w:cs="SimSun"/>
          <w:sz w:val="20"/>
          <w:szCs w:val="20"/>
          <w:spacing w:val="-1"/>
        </w:rPr>
        <w:t xml:space="preserve"> </w:t>
      </w:r>
      <w:r>
        <w:rPr>
          <w:rFonts w:ascii="SimSun" w:hAnsi="SimSun" w:eastAsia="SimSun" w:cs="SimSun"/>
          <w:sz w:val="20"/>
          <w:szCs w:val="20"/>
          <w:spacing w:val="-6"/>
        </w:rPr>
        <w:t>debulking</w:t>
      </w:r>
      <w:r>
        <w:rPr>
          <w:rFonts w:ascii="SimSun" w:hAnsi="SimSun" w:eastAsia="SimSun" w:cs="SimSun"/>
          <w:sz w:val="20"/>
          <w:szCs w:val="20"/>
          <w:spacing w:val="4"/>
        </w:rPr>
        <w:t xml:space="preserve"> </w:t>
      </w:r>
      <w:r>
        <w:rPr>
          <w:rFonts w:ascii="SimSun" w:hAnsi="SimSun" w:eastAsia="SimSun" w:cs="SimSun"/>
          <w:sz w:val="20"/>
          <w:szCs w:val="20"/>
          <w:spacing w:val="-6"/>
        </w:rPr>
        <w:t>surgery</w:t>
      </w:r>
      <w:r>
        <w:rPr>
          <w:rFonts w:ascii="SimSun" w:hAnsi="SimSun" w:eastAsia="SimSun" w:cs="SimSun"/>
          <w:sz w:val="20"/>
          <w:szCs w:val="20"/>
          <w:spacing w:val="-7"/>
        </w:rPr>
        <w:t>),手术后继续化疗。</w:t>
      </w:r>
    </w:p>
    <w:p>
      <w:pPr>
        <w:ind w:right="1089" w:firstLine="429"/>
        <w:spacing w:before="105" w:line="289" w:lineRule="auto"/>
        <w:rPr>
          <w:rFonts w:ascii="SimSun" w:hAnsi="SimSun" w:eastAsia="SimSun" w:cs="SimSun"/>
          <w:sz w:val="20"/>
          <w:szCs w:val="20"/>
        </w:rPr>
      </w:pPr>
      <w:r>
        <w:rPr>
          <w:rFonts w:ascii="SimSun" w:hAnsi="SimSun" w:eastAsia="SimSun" w:cs="SimSun"/>
          <w:sz w:val="20"/>
          <w:szCs w:val="20"/>
          <w:spacing w:val="9"/>
        </w:rPr>
        <w:t>(2)化学药物治疗：上皮性癌对化疗敏感，即使已有广泛转移也能取得一定疗效。除经过全面分</w:t>
      </w:r>
      <w:r>
        <w:rPr>
          <w:rFonts w:ascii="SimSun" w:hAnsi="SimSun" w:eastAsia="SimSun" w:cs="SimSun"/>
          <w:sz w:val="20"/>
          <w:szCs w:val="20"/>
        </w:rPr>
        <w:t xml:space="preserve">  </w:t>
      </w:r>
      <w:r>
        <w:rPr>
          <w:rFonts w:ascii="SimSun" w:hAnsi="SimSun" w:eastAsia="SimSun" w:cs="SimSun"/>
          <w:sz w:val="20"/>
          <w:szCs w:val="20"/>
          <w:spacing w:val="13"/>
        </w:rPr>
        <w:t>期手术的</w:t>
      </w:r>
      <w:r>
        <w:rPr>
          <w:rFonts w:ascii="SimSun" w:hAnsi="SimSun" w:eastAsia="SimSun" w:cs="SimSun"/>
          <w:sz w:val="20"/>
          <w:szCs w:val="20"/>
          <w:spacing w:val="-56"/>
        </w:rPr>
        <w:t xml:space="preserve"> </w:t>
      </w:r>
      <w:r>
        <w:rPr>
          <w:rFonts w:ascii="SimSun" w:hAnsi="SimSun" w:eastAsia="SimSun" w:cs="SimSun"/>
          <w:sz w:val="20"/>
          <w:szCs w:val="20"/>
        </w:rPr>
        <w:t>IA</w:t>
      </w:r>
      <w:r>
        <w:rPr>
          <w:rFonts w:ascii="SimSun" w:hAnsi="SimSun" w:eastAsia="SimSun" w:cs="SimSun"/>
          <w:sz w:val="20"/>
          <w:szCs w:val="20"/>
          <w:spacing w:val="59"/>
        </w:rPr>
        <w:t xml:space="preserve"> </w:t>
      </w:r>
      <w:r>
        <w:rPr>
          <w:rFonts w:ascii="SimSun" w:hAnsi="SimSun" w:eastAsia="SimSun" w:cs="SimSun"/>
          <w:sz w:val="20"/>
          <w:szCs w:val="20"/>
          <w:spacing w:val="13"/>
        </w:rPr>
        <w:t>和</w:t>
      </w:r>
      <w:r>
        <w:rPr>
          <w:rFonts w:ascii="SimSun" w:hAnsi="SimSun" w:eastAsia="SimSun" w:cs="SimSun"/>
          <w:sz w:val="20"/>
          <w:szCs w:val="20"/>
          <w:spacing w:val="-22"/>
        </w:rPr>
        <w:t xml:space="preserve"> </w:t>
      </w:r>
      <w:r>
        <w:rPr>
          <w:rFonts w:ascii="SimSun" w:hAnsi="SimSun" w:eastAsia="SimSun" w:cs="SimSun"/>
          <w:sz w:val="20"/>
          <w:szCs w:val="20"/>
        </w:rPr>
        <w:t>IB</w:t>
      </w:r>
      <w:r>
        <w:rPr>
          <w:rFonts w:ascii="SimSun" w:hAnsi="SimSun" w:eastAsia="SimSun" w:cs="SimSun"/>
          <w:sz w:val="20"/>
          <w:szCs w:val="20"/>
          <w:spacing w:val="49"/>
        </w:rPr>
        <w:t xml:space="preserve"> </w:t>
      </w:r>
      <w:r>
        <w:rPr>
          <w:rFonts w:ascii="SimSun" w:hAnsi="SimSun" w:eastAsia="SimSun" w:cs="SimSun"/>
          <w:sz w:val="20"/>
          <w:szCs w:val="20"/>
          <w:spacing w:val="13"/>
        </w:rPr>
        <w:t>期、黏液性癌或低级别浆液性癌和子宫内膜样癌不需化疗外，其他患者均需化</w:t>
      </w:r>
      <w:r>
        <w:rPr>
          <w:rFonts w:ascii="SimSun" w:hAnsi="SimSun" w:eastAsia="SimSun" w:cs="SimSun"/>
          <w:sz w:val="20"/>
          <w:szCs w:val="20"/>
        </w:rPr>
        <w:t xml:space="preserve"> </w:t>
      </w:r>
      <w:r>
        <w:rPr>
          <w:rFonts w:ascii="SimSun" w:hAnsi="SimSun" w:eastAsia="SimSun" w:cs="SimSun"/>
          <w:sz w:val="20"/>
          <w:szCs w:val="20"/>
          <w:spacing w:val="5"/>
        </w:rPr>
        <w:t>疗。化疗主要用于：①初次手术后辅助化疗，以杀灭残余癌灶、控制</w:t>
      </w:r>
      <w:r>
        <w:rPr>
          <w:rFonts w:ascii="SimSun" w:hAnsi="SimSun" w:eastAsia="SimSun" w:cs="SimSun"/>
          <w:sz w:val="20"/>
          <w:szCs w:val="20"/>
          <w:spacing w:val="4"/>
        </w:rPr>
        <w:t>复发，以缓解症状、延长生存期；</w:t>
      </w:r>
      <w:r>
        <w:rPr>
          <w:rFonts w:ascii="SimSun" w:hAnsi="SimSun" w:eastAsia="SimSun" w:cs="SimSun"/>
          <w:sz w:val="20"/>
          <w:szCs w:val="20"/>
        </w:rPr>
        <w:t xml:space="preserve"> </w:t>
      </w:r>
      <w:r>
        <w:rPr>
          <w:rFonts w:ascii="SimSun" w:hAnsi="SimSun" w:eastAsia="SimSun" w:cs="SimSun"/>
          <w:sz w:val="20"/>
          <w:szCs w:val="20"/>
          <w:spacing w:val="4"/>
        </w:rPr>
        <w:t>②新辅助化疗使肿瘤缩小，为达到满意手术创造条件；③作为不能耐受手术者主要治疗，但较少应用。</w:t>
      </w:r>
    </w:p>
    <w:p>
      <w:pPr>
        <w:ind w:right="1147" w:firstLine="429"/>
        <w:spacing w:before="136" w:line="295" w:lineRule="auto"/>
        <w:rPr>
          <w:rFonts w:ascii="SimSun" w:hAnsi="SimSun" w:eastAsia="SimSun" w:cs="SimSun"/>
          <w:sz w:val="20"/>
          <w:szCs w:val="20"/>
        </w:rPr>
      </w:pPr>
      <w:r>
        <w:rPr>
          <w:rFonts w:ascii="SimSun" w:hAnsi="SimSun" w:eastAsia="SimSun" w:cs="SimSun"/>
          <w:sz w:val="20"/>
          <w:szCs w:val="20"/>
          <w:spacing w:val="9"/>
        </w:rPr>
        <w:t>常用化疗药物有顺铂、卡铂、紫杉醇、环磷酰胺等。多采用以铂类为基础的联合化疗(表27-3),</w:t>
      </w:r>
      <w:r>
        <w:rPr>
          <w:rFonts w:ascii="SimSun" w:hAnsi="SimSun" w:eastAsia="SimSun" w:cs="SimSun"/>
          <w:sz w:val="20"/>
          <w:szCs w:val="20"/>
          <w:spacing w:val="16"/>
        </w:rPr>
        <w:t xml:space="preserve"> </w:t>
      </w:r>
      <w:r>
        <w:rPr>
          <w:rFonts w:ascii="SimSun" w:hAnsi="SimSun" w:eastAsia="SimSun" w:cs="SimSun"/>
          <w:sz w:val="20"/>
          <w:szCs w:val="20"/>
          <w:spacing w:val="12"/>
        </w:rPr>
        <w:t>其中铂类联合紫杉醇为“金标准”一线化疗方案。老年患者可用卡铂或紫杉醇单药化疗。卵巢原发</w:t>
      </w:r>
      <w:r>
        <w:rPr>
          <w:rFonts w:ascii="SimSun" w:hAnsi="SimSun" w:eastAsia="SimSun" w:cs="SimSun"/>
          <w:sz w:val="20"/>
          <w:szCs w:val="20"/>
          <w:spacing w:val="1"/>
        </w:rPr>
        <w:t xml:space="preserve"> </w:t>
      </w:r>
      <w:r>
        <w:rPr>
          <w:rFonts w:ascii="SimSun" w:hAnsi="SimSun" w:eastAsia="SimSun" w:cs="SimSun"/>
          <w:sz w:val="20"/>
          <w:szCs w:val="20"/>
          <w:spacing w:val="11"/>
        </w:rPr>
        <w:t>性黏液癌患者也可选择氟尿嘧啶+四氢叶酸+奥沙</w:t>
      </w:r>
      <w:r>
        <w:rPr>
          <w:rFonts w:ascii="SimSun" w:hAnsi="SimSun" w:eastAsia="SimSun" w:cs="SimSun"/>
          <w:sz w:val="20"/>
          <w:szCs w:val="20"/>
          <w:spacing w:val="10"/>
        </w:rPr>
        <w:t>利铂或卡培他滨+奥沙利铂联合化疗。</w:t>
      </w:r>
      <w:r>
        <w:rPr>
          <w:rFonts w:ascii="SimSun" w:hAnsi="SimSun" w:eastAsia="SimSun" w:cs="SimSun"/>
          <w:sz w:val="20"/>
          <w:szCs w:val="20"/>
          <w:spacing w:val="54"/>
        </w:rPr>
        <w:t xml:space="preserve"> </w:t>
      </w:r>
      <w:r>
        <w:rPr>
          <w:rFonts w:ascii="SimSun" w:hAnsi="SimSun" w:eastAsia="SimSun" w:cs="SimSun"/>
          <w:sz w:val="20"/>
          <w:szCs w:val="20"/>
          <w:spacing w:val="10"/>
        </w:rPr>
        <w:t>一般采用静</w:t>
      </w:r>
      <w:r>
        <w:rPr>
          <w:rFonts w:ascii="SimSun" w:hAnsi="SimSun" w:eastAsia="SimSun" w:cs="SimSun"/>
          <w:sz w:val="20"/>
          <w:szCs w:val="20"/>
        </w:rPr>
        <w:t xml:space="preserve"> </w:t>
      </w:r>
      <w:r>
        <w:rPr>
          <w:rFonts w:ascii="SimSun" w:hAnsi="SimSun" w:eastAsia="SimSun" w:cs="SimSun"/>
          <w:sz w:val="20"/>
          <w:szCs w:val="20"/>
          <w:spacing w:val="12"/>
        </w:rPr>
        <w:t>脉化疗，对于初次手术达到满意的患者也可采用静脉腹腔联合化疗。早期患者3～6个疗程，晚期患</w:t>
      </w:r>
      <w:r>
        <w:rPr>
          <w:rFonts w:ascii="SimSun" w:hAnsi="SimSun" w:eastAsia="SimSun" w:cs="SimSun"/>
          <w:sz w:val="20"/>
          <w:szCs w:val="20"/>
          <w:spacing w:val="1"/>
        </w:rPr>
        <w:t xml:space="preserve"> </w:t>
      </w:r>
      <w:r>
        <w:rPr>
          <w:rFonts w:ascii="SimSun" w:hAnsi="SimSun" w:eastAsia="SimSun" w:cs="SimSun"/>
          <w:sz w:val="20"/>
          <w:szCs w:val="20"/>
          <w:spacing w:val="18"/>
        </w:rPr>
        <w:t>者6~8个疗程。疗程间隔一般为3周，紫杉醇可采用间隔1周给药。</w:t>
      </w:r>
    </w:p>
    <w:p>
      <w:pPr>
        <w:ind w:left="3362"/>
        <w:spacing w:before="229" w:line="221" w:lineRule="auto"/>
        <w:rPr>
          <w:rFonts w:ascii="SimHei" w:hAnsi="SimHei" w:eastAsia="SimHei" w:cs="SimHei"/>
          <w:sz w:val="20"/>
          <w:szCs w:val="20"/>
        </w:rPr>
      </w:pPr>
      <w:r>
        <w:rPr>
          <w:rFonts w:ascii="SimHei" w:hAnsi="SimHei" w:eastAsia="SimHei" w:cs="SimHei"/>
          <w:sz w:val="20"/>
          <w:szCs w:val="20"/>
          <w:b/>
          <w:bCs/>
          <w:color w:val="0084D1"/>
          <w:spacing w:val="-10"/>
        </w:rPr>
        <w:t>表27-3</w:t>
      </w:r>
      <w:r>
        <w:rPr>
          <w:rFonts w:ascii="SimHei" w:hAnsi="SimHei" w:eastAsia="SimHei" w:cs="SimHei"/>
          <w:sz w:val="20"/>
          <w:szCs w:val="20"/>
          <w:color w:val="0084D1"/>
          <w:spacing w:val="83"/>
        </w:rPr>
        <w:t xml:space="preserve"> </w:t>
      </w:r>
      <w:r>
        <w:rPr>
          <w:rFonts w:ascii="SimHei" w:hAnsi="SimHei" w:eastAsia="SimHei" w:cs="SimHei"/>
          <w:sz w:val="20"/>
          <w:szCs w:val="20"/>
          <w:b/>
          <w:bCs/>
          <w:spacing w:val="-10"/>
        </w:rPr>
        <w:t>卵巢癌常用化疗方案</w:t>
      </w:r>
    </w:p>
    <w:p>
      <w:pPr>
        <w:spacing w:line="27" w:lineRule="exact"/>
        <w:rPr/>
      </w:pPr>
      <w:r/>
    </w:p>
    <w:tbl>
      <w:tblPr>
        <w:tblStyle w:val="2"/>
        <w:tblW w:w="920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200"/>
      </w:tblGrid>
      <w:tr>
        <w:trPr>
          <w:trHeight w:val="278" w:hRule="atLeast"/>
        </w:trPr>
        <w:tc>
          <w:tcPr>
            <w:tcW w:w="9200" w:type="dxa"/>
            <w:vAlign w:val="top"/>
            <w:tcBorders>
              <w:bottom w:val="single" w:color="000000" w:sz="4" w:space="0"/>
              <w:top w:val="single" w:color="0000FF" w:sz="8" w:space="0"/>
            </w:tcBorders>
          </w:tcPr>
          <w:p>
            <w:pPr>
              <w:ind w:left="112"/>
              <w:spacing w:before="83" w:line="189" w:lineRule="auto"/>
              <w:rPr>
                <w:rFonts w:ascii="SimHei" w:hAnsi="SimHei" w:eastAsia="SimHei" w:cs="SimHei"/>
                <w:sz w:val="19"/>
                <w:szCs w:val="19"/>
              </w:rPr>
            </w:pPr>
            <w:r>
              <w:rPr>
                <w:rFonts w:ascii="SimHei" w:hAnsi="SimHei" w:eastAsia="SimHei" w:cs="SimHei"/>
                <w:sz w:val="19"/>
                <w:szCs w:val="19"/>
                <w:b/>
                <w:bCs/>
                <w:spacing w:val="-4"/>
              </w:rPr>
              <w:t>静</w:t>
            </w:r>
            <w:r>
              <w:rPr>
                <w:rFonts w:ascii="SimHei" w:hAnsi="SimHei" w:eastAsia="SimHei" w:cs="SimHei"/>
                <w:sz w:val="19"/>
                <w:szCs w:val="19"/>
                <w:spacing w:val="-6"/>
              </w:rPr>
              <w:t xml:space="preserve"> </w:t>
            </w:r>
            <w:r>
              <w:rPr>
                <w:rFonts w:ascii="SimHei" w:hAnsi="SimHei" w:eastAsia="SimHei" w:cs="SimHei"/>
                <w:sz w:val="19"/>
                <w:szCs w:val="19"/>
                <w:b/>
                <w:bCs/>
                <w:spacing w:val="-4"/>
              </w:rPr>
              <w:t>脉</w:t>
            </w:r>
            <w:r>
              <w:rPr>
                <w:rFonts w:ascii="SimHei" w:hAnsi="SimHei" w:eastAsia="SimHei" w:cs="SimHei"/>
                <w:sz w:val="19"/>
                <w:szCs w:val="19"/>
                <w:spacing w:val="-10"/>
              </w:rPr>
              <w:t xml:space="preserve"> </w:t>
            </w:r>
            <w:r>
              <w:rPr>
                <w:rFonts w:ascii="SimHei" w:hAnsi="SimHei" w:eastAsia="SimHei" w:cs="SimHei"/>
                <w:sz w:val="19"/>
                <w:szCs w:val="19"/>
                <w:b/>
                <w:bCs/>
                <w:spacing w:val="-4"/>
              </w:rPr>
              <w:t>化</w:t>
            </w:r>
            <w:r>
              <w:rPr>
                <w:rFonts w:ascii="SimHei" w:hAnsi="SimHei" w:eastAsia="SimHei" w:cs="SimHei"/>
                <w:sz w:val="19"/>
                <w:szCs w:val="19"/>
                <w:spacing w:val="-13"/>
              </w:rPr>
              <w:t xml:space="preserve"> </w:t>
            </w:r>
            <w:r>
              <w:rPr>
                <w:rFonts w:ascii="SimHei" w:hAnsi="SimHei" w:eastAsia="SimHei" w:cs="SimHei"/>
                <w:sz w:val="19"/>
                <w:szCs w:val="19"/>
                <w:b/>
                <w:bCs/>
                <w:spacing w:val="-4"/>
              </w:rPr>
              <w:t>疗</w:t>
            </w:r>
            <w:r>
              <w:rPr>
                <w:rFonts w:ascii="SimHei" w:hAnsi="SimHei" w:eastAsia="SimHei" w:cs="SimHei"/>
                <w:sz w:val="19"/>
                <w:szCs w:val="19"/>
                <w:spacing w:val="-7"/>
              </w:rPr>
              <w:t xml:space="preserve"> </w:t>
            </w:r>
            <w:r>
              <w:rPr>
                <w:rFonts w:ascii="SimHei" w:hAnsi="SimHei" w:eastAsia="SimHei" w:cs="SimHei"/>
                <w:sz w:val="19"/>
                <w:szCs w:val="19"/>
                <w:b/>
                <w:bCs/>
                <w:spacing w:val="-4"/>
              </w:rPr>
              <w:t>方</w:t>
            </w:r>
            <w:r>
              <w:rPr>
                <w:rFonts w:ascii="SimHei" w:hAnsi="SimHei" w:eastAsia="SimHei" w:cs="SimHei"/>
                <w:sz w:val="19"/>
                <w:szCs w:val="19"/>
                <w:spacing w:val="-8"/>
              </w:rPr>
              <w:t xml:space="preserve"> </w:t>
            </w:r>
            <w:r>
              <w:rPr>
                <w:rFonts w:ascii="SimHei" w:hAnsi="SimHei" w:eastAsia="SimHei" w:cs="SimHei"/>
                <w:sz w:val="19"/>
                <w:szCs w:val="19"/>
                <w:b/>
                <w:bCs/>
                <w:spacing w:val="-4"/>
              </w:rPr>
              <w:t>案</w:t>
            </w:r>
            <w:r>
              <w:rPr>
                <w:rFonts w:ascii="SimHei" w:hAnsi="SimHei" w:eastAsia="SimHei" w:cs="SimHei"/>
                <w:sz w:val="19"/>
                <w:szCs w:val="19"/>
                <w:spacing w:val="26"/>
              </w:rPr>
              <w:t xml:space="preserve"> </w:t>
            </w:r>
            <w:r>
              <w:rPr>
                <w:rFonts w:ascii="SimHei" w:hAnsi="SimHei" w:eastAsia="SimHei" w:cs="SimHei"/>
                <w:sz w:val="19"/>
                <w:szCs w:val="19"/>
                <w:b/>
                <w:bCs/>
                <w:spacing w:val="-4"/>
              </w:rPr>
              <w:t>(</w:t>
            </w:r>
            <w:r>
              <w:rPr>
                <w:rFonts w:ascii="SimHei" w:hAnsi="SimHei" w:eastAsia="SimHei" w:cs="SimHei"/>
                <w:sz w:val="19"/>
                <w:szCs w:val="19"/>
                <w:spacing w:val="-8"/>
              </w:rPr>
              <w:t xml:space="preserve"> </w:t>
            </w:r>
            <w:r>
              <w:rPr>
                <w:rFonts w:ascii="SimHei" w:hAnsi="SimHei" w:eastAsia="SimHei" w:cs="SimHei"/>
                <w:sz w:val="19"/>
                <w:szCs w:val="19"/>
                <w:b/>
                <w:bCs/>
                <w:spacing w:val="-4"/>
              </w:rPr>
              <w:t>适</w:t>
            </w:r>
            <w:r>
              <w:rPr>
                <w:rFonts w:ascii="SimHei" w:hAnsi="SimHei" w:eastAsia="SimHei" w:cs="SimHei"/>
                <w:sz w:val="19"/>
                <w:szCs w:val="19"/>
                <w:spacing w:val="-8"/>
              </w:rPr>
              <w:t xml:space="preserve"> </w:t>
            </w:r>
            <w:r>
              <w:rPr>
                <w:rFonts w:ascii="SimHei" w:hAnsi="SimHei" w:eastAsia="SimHei" w:cs="SimHei"/>
                <w:sz w:val="19"/>
                <w:szCs w:val="19"/>
                <w:b/>
                <w:bCs/>
                <w:spacing w:val="-4"/>
              </w:rPr>
              <w:t>用</w:t>
            </w:r>
            <w:r>
              <w:rPr>
                <w:rFonts w:ascii="SimHei" w:hAnsi="SimHei" w:eastAsia="SimHei" w:cs="SimHei"/>
                <w:sz w:val="19"/>
                <w:szCs w:val="19"/>
                <w:spacing w:val="-10"/>
              </w:rPr>
              <w:t xml:space="preserve"> </w:t>
            </w:r>
            <w:r>
              <w:rPr>
                <w:rFonts w:ascii="SimHei" w:hAnsi="SimHei" w:eastAsia="SimHei" w:cs="SimHei"/>
                <w:sz w:val="19"/>
                <w:szCs w:val="19"/>
                <w:b/>
                <w:bCs/>
                <w:spacing w:val="-4"/>
              </w:rPr>
              <w:t>于</w:t>
            </w:r>
            <w:r>
              <w:rPr>
                <w:rFonts w:ascii="SimHei" w:hAnsi="SimHei" w:eastAsia="SimHei" w:cs="SimHei"/>
                <w:sz w:val="19"/>
                <w:szCs w:val="19"/>
                <w:spacing w:val="44"/>
              </w:rPr>
              <w:t xml:space="preserve"> </w:t>
            </w:r>
            <w:r>
              <w:rPr>
                <w:rFonts w:ascii="SimHei" w:hAnsi="SimHei" w:eastAsia="SimHei" w:cs="SimHei"/>
                <w:sz w:val="19"/>
                <w:szCs w:val="19"/>
                <w:b/>
                <w:bCs/>
                <w:spacing w:val="-4"/>
              </w:rPr>
              <w:t>Ⅱ</w:t>
            </w:r>
            <w:r>
              <w:rPr>
                <w:rFonts w:ascii="SimHei" w:hAnsi="SimHei" w:eastAsia="SimHei" w:cs="SimHei"/>
                <w:sz w:val="19"/>
                <w:szCs w:val="19"/>
                <w:spacing w:val="-10"/>
              </w:rPr>
              <w:t xml:space="preserve"> </w:t>
            </w:r>
            <w:r>
              <w:rPr>
                <w:rFonts w:ascii="SimHei" w:hAnsi="SimHei" w:eastAsia="SimHei" w:cs="SimHei"/>
                <w:sz w:val="19"/>
                <w:szCs w:val="19"/>
                <w:b/>
                <w:bCs/>
                <w:spacing w:val="-4"/>
              </w:rPr>
              <w:t>~</w:t>
            </w:r>
            <w:r>
              <w:rPr>
                <w:rFonts w:ascii="SimHei" w:hAnsi="SimHei" w:eastAsia="SimHei" w:cs="SimHei"/>
                <w:sz w:val="19"/>
                <w:szCs w:val="19"/>
                <w:spacing w:val="32"/>
              </w:rPr>
              <w:t xml:space="preserve"> </w:t>
            </w:r>
            <w:r>
              <w:rPr>
                <w:rFonts w:ascii="SimHei" w:hAnsi="SimHei" w:eastAsia="SimHei" w:cs="SimHei"/>
                <w:sz w:val="19"/>
                <w:szCs w:val="19"/>
                <w:b/>
                <w:bCs/>
                <w:spacing w:val="-4"/>
              </w:rPr>
              <w:t>I</w:t>
            </w:r>
            <w:r>
              <w:rPr>
                <w:rFonts w:ascii="SimHei" w:hAnsi="SimHei" w:eastAsia="SimHei" w:cs="SimHei"/>
                <w:sz w:val="19"/>
                <w:szCs w:val="19"/>
                <w:spacing w:val="-17"/>
              </w:rPr>
              <w:t xml:space="preserve"> </w:t>
            </w:r>
            <w:r>
              <w:rPr>
                <w:rFonts w:ascii="SimHei" w:hAnsi="SimHei" w:eastAsia="SimHei" w:cs="SimHei"/>
                <w:sz w:val="19"/>
                <w:szCs w:val="19"/>
                <w:b/>
                <w:bCs/>
                <w:spacing w:val="-4"/>
              </w:rPr>
              <w:t>V</w:t>
            </w:r>
            <w:r>
              <w:rPr>
                <w:rFonts w:ascii="SimHei" w:hAnsi="SimHei" w:eastAsia="SimHei" w:cs="SimHei"/>
                <w:sz w:val="19"/>
                <w:szCs w:val="19"/>
                <w:spacing w:val="-12"/>
              </w:rPr>
              <w:t xml:space="preserve"> </w:t>
            </w:r>
            <w:r>
              <w:rPr>
                <w:rFonts w:ascii="SimHei" w:hAnsi="SimHei" w:eastAsia="SimHei" w:cs="SimHei"/>
                <w:sz w:val="19"/>
                <w:szCs w:val="19"/>
                <w:b/>
                <w:bCs/>
                <w:spacing w:val="-4"/>
              </w:rPr>
              <w:t>期</w:t>
            </w:r>
            <w:r>
              <w:rPr>
                <w:rFonts w:ascii="SimHei" w:hAnsi="SimHei" w:eastAsia="SimHei" w:cs="SimHei"/>
                <w:sz w:val="19"/>
                <w:szCs w:val="19"/>
                <w:spacing w:val="-14"/>
              </w:rPr>
              <w:t xml:space="preserve"> </w:t>
            </w:r>
            <w:r>
              <w:rPr>
                <w:rFonts w:ascii="SimHei" w:hAnsi="SimHei" w:eastAsia="SimHei" w:cs="SimHei"/>
                <w:sz w:val="19"/>
                <w:szCs w:val="19"/>
                <w:b/>
                <w:bCs/>
                <w:spacing w:val="-4"/>
              </w:rPr>
              <w:t>)</w:t>
            </w:r>
            <w:r>
              <w:rPr>
                <w:rFonts w:ascii="SimHei" w:hAnsi="SimHei" w:eastAsia="SimHei" w:cs="SimHei"/>
                <w:sz w:val="19"/>
                <w:szCs w:val="19"/>
                <w:spacing w:val="20"/>
              </w:rPr>
              <w:t xml:space="preserve"> </w:t>
            </w:r>
            <w:r>
              <w:rPr>
                <w:rFonts w:ascii="SimHei" w:hAnsi="SimHei" w:eastAsia="SimHei" w:cs="SimHei"/>
                <w:sz w:val="19"/>
                <w:szCs w:val="19"/>
                <w:b/>
                <w:bCs/>
                <w:spacing w:val="-4"/>
              </w:rPr>
              <w:t>:</w:t>
            </w:r>
          </w:p>
        </w:tc>
      </w:tr>
      <w:tr>
        <w:trPr>
          <w:trHeight w:val="3151" w:hRule="atLeast"/>
        </w:trPr>
        <w:tc>
          <w:tcPr>
            <w:tcW w:w="9200" w:type="dxa"/>
            <w:vAlign w:val="top"/>
            <w:tcBorders>
              <w:bottom w:val="single" w:color="000000" w:sz="4" w:space="0"/>
              <w:top w:val="single" w:color="000000" w:sz="4" w:space="0"/>
            </w:tcBorders>
          </w:tcPr>
          <w:p>
            <w:pPr>
              <w:ind w:left="109"/>
              <w:spacing w:before="101" w:line="215" w:lineRule="auto"/>
              <w:rPr>
                <w:rFonts w:ascii="FangSong" w:hAnsi="FangSong" w:eastAsia="FangSong" w:cs="FangSong"/>
                <w:sz w:val="20"/>
                <w:szCs w:val="20"/>
              </w:rPr>
            </w:pPr>
            <w:r>
              <w:rPr>
                <w:rFonts w:ascii="FangSong" w:hAnsi="FangSong" w:eastAsia="FangSong" w:cs="FangSong"/>
                <w:sz w:val="20"/>
                <w:szCs w:val="20"/>
                <w:spacing w:val="-7"/>
              </w:rPr>
              <w:t>紫杉醇175mg/m</w:t>
            </w:r>
            <w:r>
              <w:rPr>
                <w:rFonts w:ascii="SimSun" w:hAnsi="SimSun" w:eastAsia="SimSun" w:cs="SimSun"/>
                <w:sz w:val="20"/>
                <w:szCs w:val="20"/>
                <w:spacing w:val="-7"/>
              </w:rPr>
              <w:t>²</w:t>
            </w:r>
            <w:r>
              <w:rPr>
                <w:rFonts w:ascii="SimSun" w:hAnsi="SimSun" w:eastAsia="SimSun" w:cs="SimSun"/>
                <w:sz w:val="20"/>
                <w:szCs w:val="20"/>
                <w:spacing w:val="-69"/>
              </w:rPr>
              <w:t xml:space="preserve"> </w:t>
            </w:r>
            <w:r>
              <w:rPr>
                <w:rFonts w:ascii="FangSong" w:hAnsi="FangSong" w:eastAsia="FangSong" w:cs="FangSong"/>
                <w:sz w:val="20"/>
                <w:szCs w:val="20"/>
                <w:spacing w:val="-7"/>
              </w:rPr>
              <w:t>,&gt;3</w:t>
            </w:r>
            <w:r>
              <w:rPr>
                <w:rFonts w:ascii="FangSong" w:hAnsi="FangSong" w:eastAsia="FangSong" w:cs="FangSong"/>
                <w:sz w:val="20"/>
                <w:szCs w:val="20"/>
                <w:spacing w:val="-39"/>
              </w:rPr>
              <w:t xml:space="preserve"> </w:t>
            </w:r>
            <w:r>
              <w:rPr>
                <w:rFonts w:ascii="FangSong" w:hAnsi="FangSong" w:eastAsia="FangSong" w:cs="FangSong"/>
                <w:sz w:val="20"/>
                <w:szCs w:val="20"/>
                <w:spacing w:val="-7"/>
              </w:rPr>
              <w:t>小时静滴；卡铂(AUC5~6),&gt;1</w:t>
            </w:r>
            <w:r>
              <w:rPr>
                <w:rFonts w:ascii="FangSong" w:hAnsi="FangSong" w:eastAsia="FangSong" w:cs="FangSong"/>
                <w:sz w:val="20"/>
                <w:szCs w:val="20"/>
                <w:spacing w:val="1"/>
              </w:rPr>
              <w:t xml:space="preserve">   </w:t>
            </w:r>
            <w:r>
              <w:rPr>
                <w:rFonts w:ascii="FangSong" w:hAnsi="FangSong" w:eastAsia="FangSong" w:cs="FangSong"/>
                <w:sz w:val="20"/>
                <w:szCs w:val="20"/>
                <w:spacing w:val="-7"/>
              </w:rPr>
              <w:t>小时静滴，疗程间隔3周</w:t>
            </w:r>
          </w:p>
          <w:p>
            <w:pPr>
              <w:ind w:left="109" w:right="687"/>
              <w:spacing w:before="98" w:line="255" w:lineRule="auto"/>
              <w:rPr>
                <w:rFonts w:ascii="SimSun" w:hAnsi="SimSun" w:eastAsia="SimSun" w:cs="SimSun"/>
                <w:sz w:val="20"/>
                <w:szCs w:val="20"/>
              </w:rPr>
            </w:pPr>
            <w:r>
              <w:rPr>
                <w:rFonts w:ascii="SimSun" w:hAnsi="SimSun" w:eastAsia="SimSun" w:cs="SimSun"/>
                <w:sz w:val="20"/>
                <w:szCs w:val="20"/>
                <w:spacing w:val="-3"/>
              </w:rPr>
              <w:t>紫杉醇80mg/m²,&gt;1</w:t>
            </w:r>
            <w:r>
              <w:rPr>
                <w:rFonts w:ascii="SimSun" w:hAnsi="SimSun" w:eastAsia="SimSun" w:cs="SimSun"/>
                <w:sz w:val="20"/>
                <w:szCs w:val="20"/>
                <w:spacing w:val="-31"/>
              </w:rPr>
              <w:t xml:space="preserve"> </w:t>
            </w:r>
            <w:r>
              <w:rPr>
                <w:rFonts w:ascii="SimSun" w:hAnsi="SimSun" w:eastAsia="SimSun" w:cs="SimSun"/>
                <w:sz w:val="20"/>
                <w:szCs w:val="20"/>
                <w:spacing w:val="-3"/>
              </w:rPr>
              <w:t>小时静滴，间隔1周(第1,8,15日);卡铂(AUC5~6),&gt;1</w:t>
            </w:r>
            <w:r>
              <w:rPr>
                <w:rFonts w:ascii="SimSun" w:hAnsi="SimSun" w:eastAsia="SimSun" w:cs="SimSun"/>
                <w:sz w:val="20"/>
                <w:szCs w:val="20"/>
                <w:spacing w:val="1"/>
              </w:rPr>
              <w:t xml:space="preserve">   </w:t>
            </w:r>
            <w:r>
              <w:rPr>
                <w:rFonts w:ascii="SimSun" w:hAnsi="SimSun" w:eastAsia="SimSun" w:cs="SimSun"/>
                <w:sz w:val="20"/>
                <w:szCs w:val="20"/>
                <w:spacing w:val="-3"/>
              </w:rPr>
              <w:t>小时静滴，疗程间隔3周</w:t>
            </w:r>
            <w:r>
              <w:rPr>
                <w:rFonts w:ascii="SimSun" w:hAnsi="SimSun" w:eastAsia="SimSun" w:cs="SimSun"/>
                <w:sz w:val="20"/>
                <w:szCs w:val="20"/>
              </w:rPr>
              <w:t xml:space="preserve"> </w:t>
            </w:r>
            <w:r>
              <w:rPr>
                <w:rFonts w:ascii="SimSun" w:hAnsi="SimSun" w:eastAsia="SimSun" w:cs="SimSun"/>
                <w:sz w:val="20"/>
                <w:szCs w:val="20"/>
                <w:spacing w:val="-7"/>
              </w:rPr>
              <w:t>紫杉醇60mg/m²,&gt;1</w:t>
            </w:r>
            <w:r>
              <w:rPr>
                <w:rFonts w:ascii="SimSun" w:hAnsi="SimSun" w:eastAsia="SimSun" w:cs="SimSun"/>
                <w:sz w:val="20"/>
                <w:szCs w:val="20"/>
                <w:spacing w:val="-38"/>
              </w:rPr>
              <w:t xml:space="preserve"> </w:t>
            </w:r>
            <w:r>
              <w:rPr>
                <w:rFonts w:ascii="SimSun" w:hAnsi="SimSun" w:eastAsia="SimSun" w:cs="SimSun"/>
                <w:sz w:val="20"/>
                <w:szCs w:val="20"/>
                <w:spacing w:val="-7"/>
              </w:rPr>
              <w:t>小时静滴，卡铂(AUC2),&gt;30</w:t>
            </w:r>
            <w:r>
              <w:rPr>
                <w:rFonts w:ascii="SimSun" w:hAnsi="SimSun" w:eastAsia="SimSun" w:cs="SimSun"/>
                <w:sz w:val="20"/>
                <w:szCs w:val="20"/>
                <w:spacing w:val="11"/>
              </w:rPr>
              <w:t xml:space="preserve">  </w:t>
            </w:r>
            <w:r>
              <w:rPr>
                <w:rFonts w:ascii="SimSun" w:hAnsi="SimSun" w:eastAsia="SimSun" w:cs="SimSun"/>
                <w:sz w:val="20"/>
                <w:szCs w:val="20"/>
                <w:spacing w:val="-7"/>
              </w:rPr>
              <w:t>分静滴，疗程</w:t>
            </w:r>
            <w:r>
              <w:rPr>
                <w:rFonts w:ascii="SimSun" w:hAnsi="SimSun" w:eastAsia="SimSun" w:cs="SimSun"/>
                <w:sz w:val="20"/>
                <w:szCs w:val="20"/>
                <w:spacing w:val="-8"/>
              </w:rPr>
              <w:t>间隔1周，共18周</w:t>
            </w:r>
          </w:p>
          <w:p>
            <w:pPr>
              <w:ind w:left="109"/>
              <w:spacing w:before="118" w:line="214" w:lineRule="auto"/>
              <w:rPr>
                <w:rFonts w:ascii="SimSun" w:hAnsi="SimSun" w:eastAsia="SimSun" w:cs="SimSun"/>
                <w:sz w:val="20"/>
                <w:szCs w:val="20"/>
              </w:rPr>
            </w:pPr>
            <w:r>
              <w:rPr>
                <w:rFonts w:ascii="SimSun" w:hAnsi="SimSun" w:eastAsia="SimSun" w:cs="SimSun"/>
                <w:sz w:val="20"/>
                <w:szCs w:val="20"/>
                <w:spacing w:val="-2"/>
              </w:rPr>
              <w:t>卡铂(AUC5)+</w:t>
            </w:r>
            <w:r>
              <w:rPr>
                <w:rFonts w:ascii="SimSun" w:hAnsi="SimSun" w:eastAsia="SimSun" w:cs="SimSun"/>
                <w:sz w:val="20"/>
                <w:szCs w:val="20"/>
                <w:spacing w:val="110"/>
              </w:rPr>
              <w:t xml:space="preserve"> </w:t>
            </w:r>
            <w:r>
              <w:rPr>
                <w:rFonts w:ascii="SimSun" w:hAnsi="SimSun" w:eastAsia="SimSun" w:cs="SimSun"/>
                <w:sz w:val="20"/>
                <w:szCs w:val="20"/>
                <w:spacing w:val="-2"/>
              </w:rPr>
              <w:t>脂质体阿霉素30mg/m²,疗程间隔4周</w:t>
            </w:r>
          </w:p>
          <w:p>
            <w:pPr>
              <w:ind w:left="109"/>
              <w:spacing w:before="98" w:line="214" w:lineRule="auto"/>
              <w:rPr>
                <w:rFonts w:ascii="SimSun" w:hAnsi="SimSun" w:eastAsia="SimSun" w:cs="SimSun"/>
                <w:sz w:val="20"/>
                <w:szCs w:val="20"/>
              </w:rPr>
            </w:pPr>
            <w:r>
              <w:rPr>
                <w:rFonts w:ascii="SimSun" w:hAnsi="SimSun" w:eastAsia="SimSun" w:cs="SimSun"/>
                <w:sz w:val="20"/>
                <w:szCs w:val="20"/>
                <w:spacing w:val="-5"/>
              </w:rPr>
              <w:t>多西紫杉醇60~75mg/m²,&gt;1</w:t>
            </w:r>
            <w:r>
              <w:rPr>
                <w:rFonts w:ascii="SimSun" w:hAnsi="SimSun" w:eastAsia="SimSun" w:cs="SimSun"/>
                <w:sz w:val="20"/>
                <w:szCs w:val="20"/>
                <w:spacing w:val="-28"/>
              </w:rPr>
              <w:t xml:space="preserve"> </w:t>
            </w:r>
            <w:r>
              <w:rPr>
                <w:rFonts w:ascii="SimSun" w:hAnsi="SimSun" w:eastAsia="SimSun" w:cs="SimSun"/>
                <w:sz w:val="20"/>
                <w:szCs w:val="20"/>
                <w:spacing w:val="-5"/>
              </w:rPr>
              <w:t>小时静滴；卡铂(AUC5~6),&gt;1</w:t>
            </w:r>
            <w:r>
              <w:rPr>
                <w:rFonts w:ascii="SimSun" w:hAnsi="SimSun" w:eastAsia="SimSun" w:cs="SimSun"/>
                <w:sz w:val="20"/>
                <w:szCs w:val="20"/>
              </w:rPr>
              <w:t xml:space="preserve">   </w:t>
            </w:r>
            <w:r>
              <w:rPr>
                <w:rFonts w:ascii="SimSun" w:hAnsi="SimSun" w:eastAsia="SimSun" w:cs="SimSun"/>
                <w:sz w:val="20"/>
                <w:szCs w:val="20"/>
                <w:spacing w:val="-5"/>
              </w:rPr>
              <w:t>小时静滴，疗程间隔3周</w:t>
            </w:r>
          </w:p>
          <w:p>
            <w:pPr>
              <w:ind w:left="109"/>
              <w:spacing w:before="85" w:line="215" w:lineRule="auto"/>
              <w:rPr>
                <w:rFonts w:ascii="FangSong" w:hAnsi="FangSong" w:eastAsia="FangSong" w:cs="FangSong"/>
                <w:sz w:val="20"/>
                <w:szCs w:val="20"/>
              </w:rPr>
            </w:pPr>
            <w:r>
              <w:rPr>
                <w:rFonts w:ascii="FangSong" w:hAnsi="FangSong" w:eastAsia="FangSong" w:cs="FangSong"/>
                <w:sz w:val="20"/>
                <w:szCs w:val="20"/>
                <w:spacing w:val="-7"/>
              </w:rPr>
              <w:t>紫杉醇135mg/m</w:t>
            </w:r>
            <w:r>
              <w:rPr>
                <w:rFonts w:ascii="SimSun" w:hAnsi="SimSun" w:eastAsia="SimSun" w:cs="SimSun"/>
                <w:sz w:val="20"/>
                <w:szCs w:val="20"/>
                <w:spacing w:val="-7"/>
              </w:rPr>
              <w:t>²</w:t>
            </w:r>
            <w:r>
              <w:rPr>
                <w:rFonts w:ascii="SimSun" w:hAnsi="SimSun" w:eastAsia="SimSun" w:cs="SimSun"/>
                <w:sz w:val="20"/>
                <w:szCs w:val="20"/>
                <w:spacing w:val="-67"/>
              </w:rPr>
              <w:t xml:space="preserve"> </w:t>
            </w:r>
            <w:r>
              <w:rPr>
                <w:rFonts w:ascii="FangSong" w:hAnsi="FangSong" w:eastAsia="FangSong" w:cs="FangSong"/>
                <w:sz w:val="20"/>
                <w:szCs w:val="20"/>
                <w:spacing w:val="-7"/>
              </w:rPr>
              <w:t>,&gt;24</w:t>
            </w:r>
            <w:r>
              <w:rPr>
                <w:rFonts w:ascii="FangSong" w:hAnsi="FangSong" w:eastAsia="FangSong" w:cs="FangSong"/>
                <w:sz w:val="20"/>
                <w:szCs w:val="20"/>
                <w:spacing w:val="-38"/>
              </w:rPr>
              <w:t xml:space="preserve"> </w:t>
            </w:r>
            <w:r>
              <w:rPr>
                <w:rFonts w:ascii="FangSong" w:hAnsi="FangSong" w:eastAsia="FangSong" w:cs="FangSong"/>
                <w:sz w:val="20"/>
                <w:szCs w:val="20"/>
                <w:spacing w:val="-7"/>
              </w:rPr>
              <w:t>小时静滴；顺铂75mg/m</w:t>
            </w:r>
            <w:r>
              <w:rPr>
                <w:rFonts w:ascii="SimSun" w:hAnsi="SimSun" w:eastAsia="SimSun" w:cs="SimSun"/>
                <w:sz w:val="20"/>
                <w:szCs w:val="20"/>
                <w:spacing w:val="-7"/>
              </w:rPr>
              <w:t>²</w:t>
            </w:r>
            <w:r>
              <w:rPr>
                <w:rFonts w:ascii="SimSun" w:hAnsi="SimSun" w:eastAsia="SimSun" w:cs="SimSun"/>
                <w:sz w:val="20"/>
                <w:szCs w:val="20"/>
                <w:spacing w:val="-71"/>
              </w:rPr>
              <w:t xml:space="preserve"> </w:t>
            </w:r>
            <w:r>
              <w:rPr>
                <w:rFonts w:ascii="FangSong" w:hAnsi="FangSong" w:eastAsia="FangSong" w:cs="FangSong"/>
                <w:sz w:val="20"/>
                <w:szCs w:val="20"/>
                <w:spacing w:val="-7"/>
              </w:rPr>
              <w:t>,&gt;6</w:t>
            </w:r>
            <w:r>
              <w:rPr>
                <w:rFonts w:ascii="FangSong" w:hAnsi="FangSong" w:eastAsia="FangSong" w:cs="FangSong"/>
                <w:sz w:val="20"/>
                <w:szCs w:val="20"/>
                <w:spacing w:val="-19"/>
              </w:rPr>
              <w:t xml:space="preserve"> </w:t>
            </w:r>
            <w:r>
              <w:rPr>
                <w:rFonts w:ascii="FangSong" w:hAnsi="FangSong" w:eastAsia="FangSong" w:cs="FangSong"/>
                <w:sz w:val="20"/>
                <w:szCs w:val="20"/>
                <w:spacing w:val="-7"/>
              </w:rPr>
              <w:t>小时静滴，疗程间隔3周</w:t>
            </w:r>
          </w:p>
          <w:p>
            <w:pPr>
              <w:ind w:left="329" w:right="165" w:hanging="220"/>
              <w:spacing w:before="86" w:line="248" w:lineRule="auto"/>
              <w:rPr>
                <w:rFonts w:ascii="SimSun" w:hAnsi="SimSun" w:eastAsia="SimSun" w:cs="SimSun"/>
                <w:sz w:val="20"/>
                <w:szCs w:val="20"/>
              </w:rPr>
            </w:pPr>
            <w:r>
              <w:rPr>
                <w:rFonts w:ascii="FangSong" w:hAnsi="FangSong" w:eastAsia="FangSong" w:cs="FangSong"/>
                <w:sz w:val="20"/>
                <w:szCs w:val="20"/>
                <w:spacing w:val="-6"/>
              </w:rPr>
              <w:t>紫杉醇175mg/m</w:t>
            </w:r>
            <w:r>
              <w:rPr>
                <w:rFonts w:ascii="SimSun" w:hAnsi="SimSun" w:eastAsia="SimSun" w:cs="SimSun"/>
                <w:sz w:val="20"/>
                <w:szCs w:val="20"/>
                <w:spacing w:val="-6"/>
              </w:rPr>
              <w:t>²</w:t>
            </w:r>
            <w:r>
              <w:rPr>
                <w:rFonts w:ascii="SimSun" w:hAnsi="SimSun" w:eastAsia="SimSun" w:cs="SimSun"/>
                <w:sz w:val="20"/>
                <w:szCs w:val="20"/>
                <w:spacing w:val="-72"/>
              </w:rPr>
              <w:t xml:space="preserve"> </w:t>
            </w:r>
            <w:r>
              <w:rPr>
                <w:rFonts w:ascii="FangSong" w:hAnsi="FangSong" w:eastAsia="FangSong" w:cs="FangSong"/>
                <w:sz w:val="20"/>
                <w:szCs w:val="20"/>
                <w:spacing w:val="-6"/>
              </w:rPr>
              <w:t>,&gt;3</w:t>
            </w:r>
            <w:r>
              <w:rPr>
                <w:rFonts w:ascii="FangSong" w:hAnsi="FangSong" w:eastAsia="FangSong" w:cs="FangSong"/>
                <w:sz w:val="20"/>
                <w:szCs w:val="20"/>
                <w:spacing w:val="-28"/>
              </w:rPr>
              <w:t xml:space="preserve"> </w:t>
            </w:r>
            <w:r>
              <w:rPr>
                <w:rFonts w:ascii="FangSong" w:hAnsi="FangSong" w:eastAsia="FangSong" w:cs="FangSong"/>
                <w:sz w:val="20"/>
                <w:szCs w:val="20"/>
                <w:spacing w:val="-6"/>
              </w:rPr>
              <w:t>小时静滴；卡铂(AUC5~6),&gt;</w:t>
            </w:r>
            <w:r>
              <w:rPr>
                <w:rFonts w:ascii="FangSong" w:hAnsi="FangSong" w:eastAsia="FangSong" w:cs="FangSong"/>
                <w:sz w:val="20"/>
                <w:szCs w:val="20"/>
                <w:spacing w:val="-7"/>
              </w:rPr>
              <w:t>1</w:t>
            </w:r>
            <w:r>
              <w:rPr>
                <w:rFonts w:ascii="FangSong" w:hAnsi="FangSong" w:eastAsia="FangSong" w:cs="FangSong"/>
                <w:sz w:val="20"/>
                <w:szCs w:val="20"/>
                <w:spacing w:val="7"/>
              </w:rPr>
              <w:t xml:space="preserve">   </w:t>
            </w:r>
            <w:r>
              <w:rPr>
                <w:rFonts w:ascii="FangSong" w:hAnsi="FangSong" w:eastAsia="FangSong" w:cs="FangSong"/>
                <w:sz w:val="20"/>
                <w:szCs w:val="20"/>
                <w:spacing w:val="-7"/>
              </w:rPr>
              <w:t>小时静滴；贝伐单抗7.5</w:t>
            </w:r>
            <w:r>
              <w:rPr>
                <w:rFonts w:ascii="FangSong" w:hAnsi="FangSong" w:eastAsia="FangSong" w:cs="FangSong"/>
                <w:sz w:val="20"/>
                <w:szCs w:val="20"/>
                <w:spacing w:val="-6"/>
              </w:rPr>
              <w:t>mg</w:t>
            </w:r>
            <w:r>
              <w:rPr>
                <w:rFonts w:ascii="FangSong" w:hAnsi="FangSong" w:eastAsia="FangSong" w:cs="FangSong"/>
                <w:sz w:val="20"/>
                <w:szCs w:val="20"/>
                <w:spacing w:val="-7"/>
              </w:rPr>
              <w:t>/</w:t>
            </w:r>
            <w:r>
              <w:rPr>
                <w:rFonts w:ascii="FangSong" w:hAnsi="FangSong" w:eastAsia="FangSong" w:cs="FangSong"/>
                <w:sz w:val="20"/>
                <w:szCs w:val="20"/>
                <w:spacing w:val="-6"/>
              </w:rPr>
              <w:t>kg</w:t>
            </w:r>
            <w:r>
              <w:rPr>
                <w:rFonts w:ascii="FangSong" w:hAnsi="FangSong" w:eastAsia="FangSong" w:cs="FangSong"/>
                <w:sz w:val="20"/>
                <w:szCs w:val="20"/>
                <w:spacing w:val="-7"/>
              </w:rPr>
              <w:t>,静滴30～90分钟，疗程</w:t>
            </w:r>
            <w:r>
              <w:rPr>
                <w:rFonts w:ascii="FangSong" w:hAnsi="FangSong" w:eastAsia="FangSong" w:cs="FangSong"/>
                <w:sz w:val="20"/>
                <w:szCs w:val="20"/>
                <w:spacing w:val="1"/>
              </w:rPr>
              <w:t xml:space="preserve"> </w:t>
            </w:r>
            <w:r>
              <w:rPr>
                <w:rFonts w:ascii="SimSun" w:hAnsi="SimSun" w:eastAsia="SimSun" w:cs="SimSun"/>
                <w:sz w:val="20"/>
                <w:szCs w:val="20"/>
                <w:spacing w:val="2"/>
              </w:rPr>
              <w:t>间隔3周，共5~6周。后继续贝伐单抗12疗程</w:t>
            </w:r>
          </w:p>
          <w:p>
            <w:pPr>
              <w:ind w:left="153" w:right="172" w:hanging="44"/>
              <w:spacing w:before="86" w:line="222" w:lineRule="auto"/>
              <w:rPr>
                <w:rFonts w:ascii="SimSun" w:hAnsi="SimSun" w:eastAsia="SimSun" w:cs="SimSun"/>
                <w:sz w:val="19"/>
                <w:szCs w:val="19"/>
              </w:rPr>
            </w:pPr>
            <w:r>
              <w:rPr>
                <w:rFonts w:ascii="SimSun" w:hAnsi="SimSun" w:eastAsia="SimSun" w:cs="SimSun"/>
                <w:sz w:val="19"/>
                <w:szCs w:val="19"/>
                <w:spacing w:val="-2"/>
              </w:rPr>
              <w:t>紫杉醇175mg/m²,&gt;3</w:t>
            </w:r>
            <w:r>
              <w:rPr>
                <w:rFonts w:ascii="SimSun" w:hAnsi="SimSun" w:eastAsia="SimSun" w:cs="SimSun"/>
                <w:sz w:val="19"/>
                <w:szCs w:val="19"/>
                <w:spacing w:val="-43"/>
              </w:rPr>
              <w:t xml:space="preserve"> </w:t>
            </w:r>
            <w:r>
              <w:rPr>
                <w:rFonts w:ascii="SimSun" w:hAnsi="SimSun" w:eastAsia="SimSun" w:cs="SimSun"/>
                <w:sz w:val="19"/>
                <w:szCs w:val="19"/>
                <w:spacing w:val="-2"/>
              </w:rPr>
              <w:t>小时静滴；卡铂(AUC</w:t>
            </w:r>
            <w:r>
              <w:rPr>
                <w:rFonts w:ascii="SimSun" w:hAnsi="SimSun" w:eastAsia="SimSun" w:cs="SimSun"/>
                <w:sz w:val="19"/>
                <w:szCs w:val="19"/>
                <w:spacing w:val="6"/>
              </w:rPr>
              <w:t xml:space="preserve">  </w:t>
            </w:r>
            <w:r>
              <w:rPr>
                <w:rFonts w:ascii="SimSun" w:hAnsi="SimSun" w:eastAsia="SimSun" w:cs="SimSun"/>
                <w:sz w:val="19"/>
                <w:szCs w:val="19"/>
                <w:spacing w:val="-2"/>
              </w:rPr>
              <w:t>6),&gt;1小时静滴，疗程间隔3周，共6疗程；第二疗程第一</w:t>
            </w:r>
            <w:r>
              <w:rPr>
                <w:rFonts w:ascii="SimSun" w:hAnsi="SimSun" w:eastAsia="SimSun" w:cs="SimSun"/>
                <w:sz w:val="19"/>
                <w:szCs w:val="19"/>
                <w:spacing w:val="-56"/>
              </w:rPr>
              <w:t xml:space="preserve"> </w:t>
            </w:r>
            <w:r>
              <w:rPr>
                <w:rFonts w:ascii="SimSun" w:hAnsi="SimSun" w:eastAsia="SimSun" w:cs="SimSun"/>
                <w:sz w:val="19"/>
                <w:szCs w:val="19"/>
                <w:spacing w:val="-2"/>
              </w:rPr>
              <w:t>日</w:t>
            </w:r>
            <w:r>
              <w:rPr>
                <w:rFonts w:ascii="SimSun" w:hAnsi="SimSun" w:eastAsia="SimSun" w:cs="SimSun"/>
                <w:sz w:val="19"/>
                <w:szCs w:val="19"/>
                <w:spacing w:val="-3"/>
              </w:rPr>
              <w:t>贝伐单</w:t>
            </w:r>
            <w:r>
              <w:rPr>
                <w:rFonts w:ascii="SimSun" w:hAnsi="SimSun" w:eastAsia="SimSun" w:cs="SimSun"/>
                <w:sz w:val="19"/>
                <w:szCs w:val="19"/>
              </w:rPr>
              <w:t xml:space="preserve"> </w:t>
            </w:r>
            <w:r>
              <w:rPr>
                <w:rFonts w:ascii="SimSun" w:hAnsi="SimSun" w:eastAsia="SimSun" w:cs="SimSun"/>
                <w:sz w:val="19"/>
                <w:szCs w:val="19"/>
                <w:spacing w:val="-4"/>
              </w:rPr>
              <w:t>抗</w:t>
            </w:r>
            <w:r>
              <w:rPr>
                <w:rFonts w:ascii="SimSun" w:hAnsi="SimSun" w:eastAsia="SimSun" w:cs="SimSun"/>
                <w:sz w:val="19"/>
                <w:szCs w:val="19"/>
                <w:spacing w:val="-26"/>
              </w:rPr>
              <w:t xml:space="preserve"> </w:t>
            </w:r>
            <w:r>
              <w:rPr>
                <w:rFonts w:ascii="SimSun" w:hAnsi="SimSun" w:eastAsia="SimSun" w:cs="SimSun"/>
                <w:sz w:val="19"/>
                <w:szCs w:val="19"/>
                <w:spacing w:val="-4"/>
              </w:rPr>
              <w:t>1</w:t>
            </w:r>
            <w:r>
              <w:rPr>
                <w:rFonts w:ascii="SimSun" w:hAnsi="SimSun" w:eastAsia="SimSun" w:cs="SimSun"/>
                <w:sz w:val="19"/>
                <w:szCs w:val="19"/>
                <w:spacing w:val="-37"/>
              </w:rPr>
              <w:t xml:space="preserve"> </w:t>
            </w:r>
            <w:r>
              <w:rPr>
                <w:rFonts w:ascii="SimSun" w:hAnsi="SimSun" w:eastAsia="SimSun" w:cs="SimSun"/>
                <w:sz w:val="19"/>
                <w:szCs w:val="19"/>
                <w:spacing w:val="-4"/>
              </w:rPr>
              <w:t>5</w:t>
            </w:r>
            <w:r>
              <w:rPr>
                <w:rFonts w:ascii="SimSun" w:hAnsi="SimSun" w:eastAsia="SimSun" w:cs="SimSun"/>
                <w:sz w:val="19"/>
                <w:szCs w:val="19"/>
                <w:spacing w:val="-46"/>
              </w:rPr>
              <w:t xml:space="preserve"> </w:t>
            </w:r>
            <w:r>
              <w:rPr>
                <w:rFonts w:ascii="SimSun" w:hAnsi="SimSun" w:eastAsia="SimSun" w:cs="SimSun"/>
                <w:sz w:val="19"/>
                <w:szCs w:val="19"/>
                <w:spacing w:val="-4"/>
              </w:rPr>
              <w:t>m</w:t>
            </w:r>
            <w:r>
              <w:rPr>
                <w:rFonts w:ascii="SimSun" w:hAnsi="SimSun" w:eastAsia="SimSun" w:cs="SimSun"/>
                <w:sz w:val="19"/>
                <w:szCs w:val="19"/>
                <w:spacing w:val="-37"/>
              </w:rPr>
              <w:t xml:space="preserve"> </w:t>
            </w:r>
            <w:r>
              <w:rPr>
                <w:rFonts w:ascii="SimSun" w:hAnsi="SimSun" w:eastAsia="SimSun" w:cs="SimSun"/>
                <w:sz w:val="19"/>
                <w:szCs w:val="19"/>
                <w:spacing w:val="-4"/>
              </w:rPr>
              <w:t>g</w:t>
            </w:r>
            <w:r>
              <w:rPr>
                <w:rFonts w:ascii="SimSun" w:hAnsi="SimSun" w:eastAsia="SimSun" w:cs="SimSun"/>
                <w:sz w:val="19"/>
                <w:szCs w:val="19"/>
                <w:spacing w:val="-42"/>
              </w:rPr>
              <w:t xml:space="preserve"> </w:t>
            </w:r>
            <w:r>
              <w:rPr>
                <w:rFonts w:ascii="SimSun" w:hAnsi="SimSun" w:eastAsia="SimSun" w:cs="SimSun"/>
                <w:sz w:val="19"/>
                <w:szCs w:val="19"/>
                <w:spacing w:val="-4"/>
              </w:rPr>
              <w:t>/</w:t>
            </w:r>
            <w:r>
              <w:rPr>
                <w:rFonts w:ascii="SimSun" w:hAnsi="SimSun" w:eastAsia="SimSun" w:cs="SimSun"/>
                <w:sz w:val="19"/>
                <w:szCs w:val="19"/>
                <w:spacing w:val="-42"/>
              </w:rPr>
              <w:t xml:space="preserve"> </w:t>
            </w:r>
            <w:r>
              <w:rPr>
                <w:rFonts w:ascii="SimSun" w:hAnsi="SimSun" w:eastAsia="SimSun" w:cs="SimSun"/>
                <w:sz w:val="19"/>
                <w:szCs w:val="19"/>
                <w:spacing w:val="-4"/>
              </w:rPr>
              <w:t>k</w:t>
            </w:r>
            <w:r>
              <w:rPr>
                <w:rFonts w:ascii="SimSun" w:hAnsi="SimSun" w:eastAsia="SimSun" w:cs="SimSun"/>
                <w:sz w:val="19"/>
                <w:szCs w:val="19"/>
                <w:spacing w:val="-37"/>
              </w:rPr>
              <w:t xml:space="preserve"> </w:t>
            </w:r>
            <w:r>
              <w:rPr>
                <w:rFonts w:ascii="SimSun" w:hAnsi="SimSun" w:eastAsia="SimSun" w:cs="SimSun"/>
                <w:sz w:val="19"/>
                <w:szCs w:val="19"/>
                <w:spacing w:val="-4"/>
              </w:rPr>
              <w:t>g</w:t>
            </w:r>
            <w:r>
              <w:rPr>
                <w:rFonts w:ascii="SimSun" w:hAnsi="SimSun" w:eastAsia="SimSun" w:cs="SimSun"/>
                <w:sz w:val="19"/>
                <w:szCs w:val="19"/>
                <w:spacing w:val="-38"/>
              </w:rPr>
              <w:t xml:space="preserve"> </w:t>
            </w:r>
            <w:r>
              <w:rPr>
                <w:rFonts w:ascii="SimSun" w:hAnsi="SimSun" w:eastAsia="SimSun" w:cs="SimSun"/>
                <w:sz w:val="19"/>
                <w:szCs w:val="19"/>
                <w:spacing w:val="-4"/>
              </w:rPr>
              <w:t>,</w:t>
            </w:r>
            <w:r>
              <w:rPr>
                <w:rFonts w:ascii="SimSun" w:hAnsi="SimSun" w:eastAsia="SimSun" w:cs="SimSun"/>
                <w:sz w:val="19"/>
                <w:szCs w:val="19"/>
                <w:spacing w:val="-39"/>
              </w:rPr>
              <w:t xml:space="preserve"> </w:t>
            </w:r>
            <w:r>
              <w:rPr>
                <w:rFonts w:ascii="SimSun" w:hAnsi="SimSun" w:eastAsia="SimSun" w:cs="SimSun"/>
                <w:sz w:val="19"/>
                <w:szCs w:val="19"/>
                <w:spacing w:val="-4"/>
              </w:rPr>
              <w:t>静</w:t>
            </w:r>
            <w:r>
              <w:rPr>
                <w:rFonts w:ascii="SimSun" w:hAnsi="SimSun" w:eastAsia="SimSun" w:cs="SimSun"/>
                <w:sz w:val="19"/>
                <w:szCs w:val="19"/>
                <w:spacing w:val="-39"/>
              </w:rPr>
              <w:t xml:space="preserve"> </w:t>
            </w:r>
            <w:r>
              <w:rPr>
                <w:rFonts w:ascii="SimSun" w:hAnsi="SimSun" w:eastAsia="SimSun" w:cs="SimSun"/>
                <w:sz w:val="19"/>
                <w:szCs w:val="19"/>
                <w:spacing w:val="-4"/>
              </w:rPr>
              <w:t>滴</w:t>
            </w:r>
            <w:r>
              <w:rPr>
                <w:rFonts w:ascii="SimSun" w:hAnsi="SimSun" w:eastAsia="SimSun" w:cs="SimSun"/>
                <w:sz w:val="19"/>
                <w:szCs w:val="19"/>
                <w:spacing w:val="-37"/>
              </w:rPr>
              <w:t xml:space="preserve"> </w:t>
            </w:r>
            <w:r>
              <w:rPr>
                <w:rFonts w:ascii="SimSun" w:hAnsi="SimSun" w:eastAsia="SimSun" w:cs="SimSun"/>
                <w:sz w:val="19"/>
                <w:szCs w:val="19"/>
                <w:spacing w:val="-4"/>
              </w:rPr>
              <w:t>3</w:t>
            </w:r>
            <w:r>
              <w:rPr>
                <w:rFonts w:ascii="SimSun" w:hAnsi="SimSun" w:eastAsia="SimSun" w:cs="SimSun"/>
                <w:sz w:val="19"/>
                <w:szCs w:val="19"/>
                <w:spacing w:val="-39"/>
              </w:rPr>
              <w:t xml:space="preserve"> </w:t>
            </w:r>
            <w:r>
              <w:rPr>
                <w:rFonts w:ascii="SimSun" w:hAnsi="SimSun" w:eastAsia="SimSun" w:cs="SimSun"/>
                <w:sz w:val="19"/>
                <w:szCs w:val="19"/>
                <w:spacing w:val="-4"/>
              </w:rPr>
              <w:t>0</w:t>
            </w:r>
            <w:r>
              <w:rPr>
                <w:rFonts w:ascii="SimSun" w:hAnsi="SimSun" w:eastAsia="SimSun" w:cs="SimSun"/>
                <w:sz w:val="19"/>
                <w:szCs w:val="19"/>
                <w:spacing w:val="-34"/>
              </w:rPr>
              <w:t xml:space="preserve"> </w:t>
            </w:r>
            <w:r>
              <w:rPr>
                <w:rFonts w:ascii="SimSun" w:hAnsi="SimSun" w:eastAsia="SimSun" w:cs="SimSun"/>
                <w:sz w:val="19"/>
                <w:szCs w:val="19"/>
                <w:spacing w:val="-4"/>
              </w:rPr>
              <w:t>～</w:t>
            </w:r>
            <w:r>
              <w:rPr>
                <w:rFonts w:ascii="SimSun" w:hAnsi="SimSun" w:eastAsia="SimSun" w:cs="SimSun"/>
                <w:sz w:val="19"/>
                <w:szCs w:val="19"/>
                <w:spacing w:val="-39"/>
              </w:rPr>
              <w:t xml:space="preserve"> </w:t>
            </w:r>
            <w:r>
              <w:rPr>
                <w:rFonts w:ascii="SimSun" w:hAnsi="SimSun" w:eastAsia="SimSun" w:cs="SimSun"/>
                <w:sz w:val="19"/>
                <w:szCs w:val="19"/>
                <w:spacing w:val="-4"/>
              </w:rPr>
              <w:t>9</w:t>
            </w:r>
            <w:r>
              <w:rPr>
                <w:rFonts w:ascii="SimSun" w:hAnsi="SimSun" w:eastAsia="SimSun" w:cs="SimSun"/>
                <w:sz w:val="19"/>
                <w:szCs w:val="19"/>
                <w:spacing w:val="-39"/>
              </w:rPr>
              <w:t xml:space="preserve"> </w:t>
            </w:r>
            <w:r>
              <w:rPr>
                <w:rFonts w:ascii="SimSun" w:hAnsi="SimSun" w:eastAsia="SimSun" w:cs="SimSun"/>
                <w:sz w:val="19"/>
                <w:szCs w:val="19"/>
                <w:spacing w:val="-4"/>
              </w:rPr>
              <w:t>0</w:t>
            </w:r>
            <w:r>
              <w:rPr>
                <w:rFonts w:ascii="SimSun" w:hAnsi="SimSun" w:eastAsia="SimSun" w:cs="SimSun"/>
                <w:sz w:val="19"/>
                <w:szCs w:val="19"/>
                <w:spacing w:val="-38"/>
              </w:rPr>
              <w:t xml:space="preserve"> </w:t>
            </w:r>
            <w:r>
              <w:rPr>
                <w:rFonts w:ascii="SimSun" w:hAnsi="SimSun" w:eastAsia="SimSun" w:cs="SimSun"/>
                <w:sz w:val="19"/>
                <w:szCs w:val="19"/>
                <w:spacing w:val="-4"/>
              </w:rPr>
              <w:t>分</w:t>
            </w:r>
            <w:r>
              <w:rPr>
                <w:rFonts w:ascii="SimSun" w:hAnsi="SimSun" w:eastAsia="SimSun" w:cs="SimSun"/>
                <w:sz w:val="19"/>
                <w:szCs w:val="19"/>
                <w:spacing w:val="-40"/>
              </w:rPr>
              <w:t xml:space="preserve"> </w:t>
            </w:r>
            <w:r>
              <w:rPr>
                <w:rFonts w:ascii="SimSun" w:hAnsi="SimSun" w:eastAsia="SimSun" w:cs="SimSun"/>
                <w:sz w:val="19"/>
                <w:szCs w:val="19"/>
                <w:spacing w:val="-4"/>
              </w:rPr>
              <w:t>钟</w:t>
            </w:r>
            <w:r>
              <w:rPr>
                <w:rFonts w:ascii="SimSun" w:hAnsi="SimSun" w:eastAsia="SimSun" w:cs="SimSun"/>
                <w:sz w:val="19"/>
                <w:szCs w:val="19"/>
                <w:spacing w:val="-24"/>
              </w:rPr>
              <w:t xml:space="preserve"> </w:t>
            </w:r>
            <w:r>
              <w:rPr>
                <w:rFonts w:ascii="SimSun" w:hAnsi="SimSun" w:eastAsia="SimSun" w:cs="SimSun"/>
                <w:sz w:val="19"/>
                <w:szCs w:val="19"/>
                <w:spacing w:val="-4"/>
              </w:rPr>
              <w:t>，</w:t>
            </w:r>
            <w:r>
              <w:rPr>
                <w:rFonts w:ascii="SimSun" w:hAnsi="SimSun" w:eastAsia="SimSun" w:cs="SimSun"/>
                <w:sz w:val="19"/>
                <w:szCs w:val="19"/>
                <w:spacing w:val="-34"/>
              </w:rPr>
              <w:t xml:space="preserve"> </w:t>
            </w:r>
            <w:r>
              <w:rPr>
                <w:rFonts w:ascii="SimSun" w:hAnsi="SimSun" w:eastAsia="SimSun" w:cs="SimSun"/>
                <w:sz w:val="19"/>
                <w:szCs w:val="19"/>
                <w:spacing w:val="-4"/>
              </w:rPr>
              <w:t>疗</w:t>
            </w:r>
            <w:r>
              <w:rPr>
                <w:rFonts w:ascii="SimSun" w:hAnsi="SimSun" w:eastAsia="SimSun" w:cs="SimSun"/>
                <w:sz w:val="19"/>
                <w:szCs w:val="19"/>
                <w:spacing w:val="-41"/>
              </w:rPr>
              <w:t xml:space="preserve"> </w:t>
            </w:r>
            <w:r>
              <w:rPr>
                <w:rFonts w:ascii="SimSun" w:hAnsi="SimSun" w:eastAsia="SimSun" w:cs="SimSun"/>
                <w:sz w:val="19"/>
                <w:szCs w:val="19"/>
                <w:spacing w:val="-4"/>
              </w:rPr>
              <w:t>程</w:t>
            </w:r>
            <w:r>
              <w:rPr>
                <w:rFonts w:ascii="SimSun" w:hAnsi="SimSun" w:eastAsia="SimSun" w:cs="SimSun"/>
                <w:sz w:val="19"/>
                <w:szCs w:val="19"/>
                <w:spacing w:val="-25"/>
              </w:rPr>
              <w:t xml:space="preserve"> </w:t>
            </w:r>
            <w:r>
              <w:rPr>
                <w:rFonts w:ascii="SimSun" w:hAnsi="SimSun" w:eastAsia="SimSun" w:cs="SimSun"/>
                <w:sz w:val="19"/>
                <w:szCs w:val="19"/>
                <w:spacing w:val="-4"/>
              </w:rPr>
              <w:t>间</w:t>
            </w:r>
            <w:r>
              <w:rPr>
                <w:rFonts w:ascii="SimSun" w:hAnsi="SimSun" w:eastAsia="SimSun" w:cs="SimSun"/>
                <w:sz w:val="19"/>
                <w:szCs w:val="19"/>
                <w:spacing w:val="-29"/>
              </w:rPr>
              <w:t xml:space="preserve"> </w:t>
            </w:r>
            <w:r>
              <w:rPr>
                <w:rFonts w:ascii="SimSun" w:hAnsi="SimSun" w:eastAsia="SimSun" w:cs="SimSun"/>
                <w:sz w:val="19"/>
                <w:szCs w:val="19"/>
                <w:spacing w:val="-4"/>
              </w:rPr>
              <w:t>隔</w:t>
            </w:r>
            <w:r>
              <w:rPr>
                <w:rFonts w:ascii="SimSun" w:hAnsi="SimSun" w:eastAsia="SimSun" w:cs="SimSun"/>
                <w:sz w:val="19"/>
                <w:szCs w:val="19"/>
                <w:spacing w:val="-37"/>
              </w:rPr>
              <w:t xml:space="preserve"> </w:t>
            </w:r>
            <w:r>
              <w:rPr>
                <w:rFonts w:ascii="SimSun" w:hAnsi="SimSun" w:eastAsia="SimSun" w:cs="SimSun"/>
                <w:sz w:val="19"/>
                <w:szCs w:val="19"/>
                <w:spacing w:val="-4"/>
              </w:rPr>
              <w:t>3</w:t>
            </w:r>
            <w:r>
              <w:rPr>
                <w:rFonts w:ascii="SimSun" w:hAnsi="SimSun" w:eastAsia="SimSun" w:cs="SimSun"/>
                <w:sz w:val="19"/>
                <w:szCs w:val="19"/>
                <w:spacing w:val="-39"/>
              </w:rPr>
              <w:t xml:space="preserve"> </w:t>
            </w:r>
            <w:r>
              <w:rPr>
                <w:rFonts w:ascii="SimSun" w:hAnsi="SimSun" w:eastAsia="SimSun" w:cs="SimSun"/>
                <w:sz w:val="19"/>
                <w:szCs w:val="19"/>
                <w:spacing w:val="-4"/>
              </w:rPr>
              <w:t>周</w:t>
            </w:r>
            <w:r>
              <w:rPr>
                <w:rFonts w:ascii="SimSun" w:hAnsi="SimSun" w:eastAsia="SimSun" w:cs="SimSun"/>
                <w:sz w:val="19"/>
                <w:szCs w:val="19"/>
                <w:spacing w:val="-24"/>
              </w:rPr>
              <w:t xml:space="preserve"> </w:t>
            </w:r>
            <w:r>
              <w:rPr>
                <w:rFonts w:ascii="SimSun" w:hAnsi="SimSun" w:eastAsia="SimSun" w:cs="SimSun"/>
                <w:sz w:val="19"/>
                <w:szCs w:val="19"/>
                <w:spacing w:val="-4"/>
              </w:rPr>
              <w:t>，</w:t>
            </w:r>
            <w:r>
              <w:rPr>
                <w:rFonts w:ascii="SimSun" w:hAnsi="SimSun" w:eastAsia="SimSun" w:cs="SimSun"/>
                <w:sz w:val="19"/>
                <w:szCs w:val="19"/>
                <w:spacing w:val="-35"/>
              </w:rPr>
              <w:t xml:space="preserve"> </w:t>
            </w:r>
            <w:r>
              <w:rPr>
                <w:rFonts w:ascii="SimSun" w:hAnsi="SimSun" w:eastAsia="SimSun" w:cs="SimSun"/>
                <w:sz w:val="19"/>
                <w:szCs w:val="19"/>
                <w:spacing w:val="-5"/>
              </w:rPr>
              <w:t>共</w:t>
            </w:r>
            <w:r>
              <w:rPr>
                <w:rFonts w:ascii="SimSun" w:hAnsi="SimSun" w:eastAsia="SimSun" w:cs="SimSun"/>
                <w:sz w:val="19"/>
                <w:szCs w:val="19"/>
                <w:spacing w:val="-38"/>
              </w:rPr>
              <w:t xml:space="preserve"> </w:t>
            </w:r>
            <w:r>
              <w:rPr>
                <w:rFonts w:ascii="SimSun" w:hAnsi="SimSun" w:eastAsia="SimSun" w:cs="SimSun"/>
                <w:sz w:val="19"/>
                <w:szCs w:val="19"/>
                <w:spacing w:val="-5"/>
              </w:rPr>
              <w:t>2</w:t>
            </w:r>
            <w:r>
              <w:rPr>
                <w:rFonts w:ascii="SimSun" w:hAnsi="SimSun" w:eastAsia="SimSun" w:cs="SimSun"/>
                <w:sz w:val="19"/>
                <w:szCs w:val="19"/>
                <w:spacing w:val="-38"/>
              </w:rPr>
              <w:t xml:space="preserve"> </w:t>
            </w:r>
            <w:r>
              <w:rPr>
                <w:rFonts w:ascii="SimSun" w:hAnsi="SimSun" w:eastAsia="SimSun" w:cs="SimSun"/>
                <w:sz w:val="19"/>
                <w:szCs w:val="19"/>
                <w:spacing w:val="-5"/>
              </w:rPr>
              <w:t>2</w:t>
            </w:r>
            <w:r>
              <w:rPr>
                <w:rFonts w:ascii="SimSun" w:hAnsi="SimSun" w:eastAsia="SimSun" w:cs="SimSun"/>
                <w:sz w:val="19"/>
                <w:szCs w:val="19"/>
                <w:spacing w:val="-41"/>
              </w:rPr>
              <w:t xml:space="preserve"> </w:t>
            </w:r>
            <w:r>
              <w:rPr>
                <w:rFonts w:ascii="SimSun" w:hAnsi="SimSun" w:eastAsia="SimSun" w:cs="SimSun"/>
                <w:sz w:val="19"/>
                <w:szCs w:val="19"/>
                <w:spacing w:val="-5"/>
              </w:rPr>
              <w:t>疗</w:t>
            </w:r>
            <w:r>
              <w:rPr>
                <w:rFonts w:ascii="SimSun" w:hAnsi="SimSun" w:eastAsia="SimSun" w:cs="SimSun"/>
                <w:sz w:val="19"/>
                <w:szCs w:val="19"/>
                <w:spacing w:val="-42"/>
              </w:rPr>
              <w:t xml:space="preserve"> </w:t>
            </w:r>
            <w:r>
              <w:rPr>
                <w:rFonts w:ascii="SimSun" w:hAnsi="SimSun" w:eastAsia="SimSun" w:cs="SimSun"/>
                <w:sz w:val="19"/>
                <w:szCs w:val="19"/>
                <w:spacing w:val="-5"/>
              </w:rPr>
              <w:t>程</w:t>
            </w:r>
          </w:p>
        </w:tc>
      </w:tr>
      <w:tr>
        <w:trPr>
          <w:trHeight w:val="301" w:hRule="atLeast"/>
        </w:trPr>
        <w:tc>
          <w:tcPr>
            <w:tcW w:w="9200" w:type="dxa"/>
            <w:vAlign w:val="top"/>
            <w:tcBorders>
              <w:bottom w:val="single" w:color="000000" w:sz="4" w:space="0"/>
              <w:top w:val="single" w:color="000000" w:sz="4" w:space="0"/>
            </w:tcBorders>
          </w:tcPr>
          <w:p>
            <w:pPr>
              <w:ind w:left="112"/>
              <w:spacing w:before="114" w:line="191" w:lineRule="auto"/>
              <w:rPr>
                <w:rFonts w:ascii="SimHei" w:hAnsi="SimHei" w:eastAsia="SimHei" w:cs="SimHei"/>
                <w:sz w:val="18"/>
                <w:szCs w:val="18"/>
              </w:rPr>
            </w:pPr>
            <w:r>
              <w:rPr>
                <w:rFonts w:ascii="SimHei" w:hAnsi="SimHei" w:eastAsia="SimHei" w:cs="SimHei"/>
                <w:sz w:val="18"/>
                <w:szCs w:val="18"/>
                <w:b/>
                <w:bCs/>
                <w:spacing w:val="20"/>
                <w:w w:val="118"/>
              </w:rPr>
              <w:t>静脉腹腔联合化疗方案(适用于理想肿瘤细胞减灭术的Ⅱ~Ⅲ期</w:t>
            </w:r>
            <w:r>
              <w:rPr>
                <w:rFonts w:ascii="SimHei" w:hAnsi="SimHei" w:eastAsia="SimHei" w:cs="SimHei"/>
                <w:sz w:val="18"/>
                <w:szCs w:val="18"/>
                <w:b/>
                <w:bCs/>
                <w:spacing w:val="19"/>
                <w:w w:val="118"/>
              </w:rPr>
              <w:t>患者)</w:t>
            </w:r>
          </w:p>
        </w:tc>
      </w:tr>
      <w:tr>
        <w:trPr>
          <w:trHeight w:val="598" w:hRule="atLeast"/>
        </w:trPr>
        <w:tc>
          <w:tcPr>
            <w:tcW w:w="9200" w:type="dxa"/>
            <w:vAlign w:val="top"/>
            <w:tcBorders>
              <w:bottom w:val="single" w:color="000000" w:sz="4" w:space="0"/>
              <w:top w:val="single" w:color="000000" w:sz="4" w:space="0"/>
            </w:tcBorders>
          </w:tcPr>
          <w:p>
            <w:pPr>
              <w:ind w:left="198" w:right="169" w:hanging="89"/>
              <w:spacing w:before="151" w:line="217" w:lineRule="auto"/>
              <w:rPr>
                <w:rFonts w:ascii="SimSun" w:hAnsi="SimSun" w:eastAsia="SimSun" w:cs="SimSun"/>
                <w:sz w:val="19"/>
                <w:szCs w:val="19"/>
              </w:rPr>
            </w:pPr>
            <w:r>
              <w:rPr>
                <w:rFonts w:ascii="SimSun" w:hAnsi="SimSun" w:eastAsia="SimSun" w:cs="SimSun"/>
                <w:sz w:val="19"/>
                <w:szCs w:val="19"/>
                <w:spacing w:val="6"/>
              </w:rPr>
              <w:t>紫杉醇135</w:t>
            </w:r>
            <w:r>
              <w:rPr>
                <w:rFonts w:ascii="SimSun" w:hAnsi="SimSun" w:eastAsia="SimSun" w:cs="SimSun"/>
                <w:sz w:val="19"/>
                <w:szCs w:val="19"/>
              </w:rPr>
              <w:t>mg</w:t>
            </w:r>
            <w:r>
              <w:rPr>
                <w:rFonts w:ascii="SimSun" w:hAnsi="SimSun" w:eastAsia="SimSun" w:cs="SimSun"/>
                <w:sz w:val="19"/>
                <w:szCs w:val="19"/>
                <w:spacing w:val="6"/>
              </w:rPr>
              <w:t>/m²,&gt;24</w:t>
            </w:r>
            <w:r>
              <w:rPr>
                <w:rFonts w:ascii="SimSun" w:hAnsi="SimSun" w:eastAsia="SimSun" w:cs="SimSun"/>
                <w:sz w:val="19"/>
                <w:szCs w:val="19"/>
                <w:spacing w:val="-33"/>
              </w:rPr>
              <w:t xml:space="preserve"> </w:t>
            </w:r>
            <w:r>
              <w:rPr>
                <w:rFonts w:ascii="SimSun" w:hAnsi="SimSun" w:eastAsia="SimSun" w:cs="SimSun"/>
                <w:sz w:val="19"/>
                <w:szCs w:val="19"/>
                <w:spacing w:val="6"/>
              </w:rPr>
              <w:t>小时静滴，第1日；顺铂75～1</w:t>
            </w:r>
            <w:r>
              <w:rPr>
                <w:rFonts w:ascii="SimSun" w:hAnsi="SimSun" w:eastAsia="SimSun" w:cs="SimSun"/>
                <w:sz w:val="19"/>
                <w:szCs w:val="19"/>
                <w:spacing w:val="5"/>
              </w:rPr>
              <w:t>00</w:t>
            </w:r>
            <w:r>
              <w:rPr>
                <w:rFonts w:ascii="SimSun" w:hAnsi="SimSun" w:eastAsia="SimSun" w:cs="SimSun"/>
                <w:sz w:val="19"/>
                <w:szCs w:val="19"/>
              </w:rPr>
              <w:t>mg</w:t>
            </w:r>
            <w:r>
              <w:rPr>
                <w:rFonts w:ascii="SimSun" w:hAnsi="SimSun" w:eastAsia="SimSun" w:cs="SimSun"/>
                <w:sz w:val="19"/>
                <w:szCs w:val="19"/>
                <w:spacing w:val="5"/>
              </w:rPr>
              <w:t>/m²,第2日腹腔注射；紫杉醇60</w:t>
            </w:r>
            <w:r>
              <w:rPr>
                <w:rFonts w:ascii="SimSun" w:hAnsi="SimSun" w:eastAsia="SimSun" w:cs="SimSun"/>
                <w:sz w:val="19"/>
                <w:szCs w:val="19"/>
              </w:rPr>
              <w:t>mg</w:t>
            </w:r>
            <w:r>
              <w:rPr>
                <w:rFonts w:ascii="SimSun" w:hAnsi="SimSun" w:eastAsia="SimSun" w:cs="SimSun"/>
                <w:sz w:val="19"/>
                <w:szCs w:val="19"/>
                <w:spacing w:val="5"/>
              </w:rPr>
              <w:t>/m²,第8日腹腔</w:t>
            </w:r>
            <w:r>
              <w:rPr>
                <w:rFonts w:ascii="SimSun" w:hAnsi="SimSun" w:eastAsia="SimSun" w:cs="SimSun"/>
                <w:sz w:val="19"/>
                <w:szCs w:val="19"/>
              </w:rPr>
              <w:t xml:space="preserve"> </w:t>
            </w:r>
            <w:r>
              <w:rPr>
                <w:rFonts w:ascii="SimSun" w:hAnsi="SimSun" w:eastAsia="SimSun" w:cs="SimSun"/>
                <w:sz w:val="19"/>
                <w:szCs w:val="19"/>
                <w:spacing w:val="-5"/>
              </w:rPr>
              <w:t>注</w:t>
            </w:r>
            <w:r>
              <w:rPr>
                <w:rFonts w:ascii="SimSun" w:hAnsi="SimSun" w:eastAsia="SimSun" w:cs="SimSun"/>
                <w:sz w:val="19"/>
                <w:szCs w:val="19"/>
                <w:spacing w:val="9"/>
              </w:rPr>
              <w:t xml:space="preserve"> </w:t>
            </w:r>
            <w:r>
              <w:rPr>
                <w:rFonts w:ascii="SimSun" w:hAnsi="SimSun" w:eastAsia="SimSun" w:cs="SimSun"/>
                <w:sz w:val="19"/>
                <w:szCs w:val="19"/>
                <w:spacing w:val="-5"/>
              </w:rPr>
              <w:t>射</w:t>
            </w:r>
            <w:r>
              <w:rPr>
                <w:rFonts w:ascii="SimSun" w:hAnsi="SimSun" w:eastAsia="SimSun" w:cs="SimSun"/>
                <w:sz w:val="19"/>
                <w:szCs w:val="19"/>
                <w:spacing w:val="21"/>
              </w:rPr>
              <w:t xml:space="preserve"> </w:t>
            </w:r>
            <w:r>
              <w:rPr>
                <w:rFonts w:ascii="SimSun" w:hAnsi="SimSun" w:eastAsia="SimSun" w:cs="SimSun"/>
                <w:sz w:val="19"/>
                <w:szCs w:val="19"/>
                <w:spacing w:val="-5"/>
              </w:rPr>
              <w:t>，</w:t>
            </w:r>
            <w:r>
              <w:rPr>
                <w:rFonts w:ascii="SimSun" w:hAnsi="SimSun" w:eastAsia="SimSun" w:cs="SimSun"/>
                <w:sz w:val="19"/>
                <w:szCs w:val="19"/>
                <w:spacing w:val="12"/>
              </w:rPr>
              <w:t xml:space="preserve"> </w:t>
            </w:r>
            <w:r>
              <w:rPr>
                <w:rFonts w:ascii="SimSun" w:hAnsi="SimSun" w:eastAsia="SimSun" w:cs="SimSun"/>
                <w:sz w:val="19"/>
                <w:szCs w:val="19"/>
                <w:spacing w:val="-5"/>
              </w:rPr>
              <w:t>疗</w:t>
            </w:r>
            <w:r>
              <w:rPr>
                <w:rFonts w:ascii="SimSun" w:hAnsi="SimSun" w:eastAsia="SimSun" w:cs="SimSun"/>
                <w:sz w:val="19"/>
                <w:szCs w:val="19"/>
                <w:spacing w:val="4"/>
              </w:rPr>
              <w:t xml:space="preserve"> </w:t>
            </w:r>
            <w:r>
              <w:rPr>
                <w:rFonts w:ascii="SimSun" w:hAnsi="SimSun" w:eastAsia="SimSun" w:cs="SimSun"/>
                <w:sz w:val="19"/>
                <w:szCs w:val="19"/>
                <w:spacing w:val="-5"/>
              </w:rPr>
              <w:t>程</w:t>
            </w:r>
            <w:r>
              <w:rPr>
                <w:rFonts w:ascii="SimSun" w:hAnsi="SimSun" w:eastAsia="SimSun" w:cs="SimSun"/>
                <w:sz w:val="19"/>
                <w:szCs w:val="19"/>
                <w:spacing w:val="20"/>
              </w:rPr>
              <w:t xml:space="preserve"> </w:t>
            </w:r>
            <w:r>
              <w:rPr>
                <w:rFonts w:ascii="SimSun" w:hAnsi="SimSun" w:eastAsia="SimSun" w:cs="SimSun"/>
                <w:sz w:val="19"/>
                <w:szCs w:val="19"/>
                <w:spacing w:val="-5"/>
              </w:rPr>
              <w:t>间</w:t>
            </w:r>
            <w:r>
              <w:rPr>
                <w:rFonts w:ascii="SimSun" w:hAnsi="SimSun" w:eastAsia="SimSun" w:cs="SimSun"/>
                <w:sz w:val="19"/>
                <w:szCs w:val="19"/>
                <w:spacing w:val="17"/>
              </w:rPr>
              <w:t xml:space="preserve"> </w:t>
            </w:r>
            <w:r>
              <w:rPr>
                <w:rFonts w:ascii="SimSun" w:hAnsi="SimSun" w:eastAsia="SimSun" w:cs="SimSun"/>
                <w:sz w:val="19"/>
                <w:szCs w:val="19"/>
                <w:spacing w:val="-5"/>
              </w:rPr>
              <w:t>隔</w:t>
            </w:r>
            <w:r>
              <w:rPr>
                <w:rFonts w:ascii="SimSun" w:hAnsi="SimSun" w:eastAsia="SimSun" w:cs="SimSun"/>
                <w:sz w:val="19"/>
                <w:szCs w:val="19"/>
                <w:spacing w:val="9"/>
              </w:rPr>
              <w:t xml:space="preserve"> </w:t>
            </w:r>
            <w:r>
              <w:rPr>
                <w:rFonts w:ascii="SimSun" w:hAnsi="SimSun" w:eastAsia="SimSun" w:cs="SimSun"/>
                <w:sz w:val="19"/>
                <w:szCs w:val="19"/>
                <w:spacing w:val="-5"/>
              </w:rPr>
              <w:t>3</w:t>
            </w:r>
            <w:r>
              <w:rPr>
                <w:rFonts w:ascii="SimSun" w:hAnsi="SimSun" w:eastAsia="SimSun" w:cs="SimSun"/>
                <w:sz w:val="19"/>
                <w:szCs w:val="19"/>
                <w:spacing w:val="6"/>
              </w:rPr>
              <w:t xml:space="preserve"> </w:t>
            </w:r>
            <w:r>
              <w:rPr>
                <w:rFonts w:ascii="SimSun" w:hAnsi="SimSun" w:eastAsia="SimSun" w:cs="SimSun"/>
                <w:sz w:val="19"/>
                <w:szCs w:val="19"/>
                <w:spacing w:val="-5"/>
              </w:rPr>
              <w:t>周</w:t>
            </w:r>
          </w:p>
        </w:tc>
      </w:tr>
    </w:tbl>
    <w:p>
      <w:pPr>
        <w:ind w:left="329"/>
        <w:spacing w:before="148" w:line="219" w:lineRule="auto"/>
        <w:rPr>
          <w:rFonts w:ascii="SimSun" w:hAnsi="SimSun" w:eastAsia="SimSun" w:cs="SimSun"/>
          <w:sz w:val="20"/>
          <w:szCs w:val="20"/>
        </w:rPr>
      </w:pPr>
      <w:r>
        <w:rPr>
          <w:rFonts w:ascii="SimSun" w:hAnsi="SimSun" w:eastAsia="SimSun" w:cs="SimSun"/>
          <w:sz w:val="20"/>
          <w:szCs w:val="20"/>
          <w:spacing w:val="-16"/>
          <w:w w:val="90"/>
        </w:rPr>
        <w:t>注：AUC(area</w:t>
      </w:r>
      <w:r>
        <w:rPr>
          <w:rFonts w:ascii="SimSun" w:hAnsi="SimSun" w:eastAsia="SimSun" w:cs="SimSun"/>
          <w:sz w:val="20"/>
          <w:szCs w:val="20"/>
          <w:spacing w:val="-10"/>
        </w:rPr>
        <w:t xml:space="preserve"> </w:t>
      </w:r>
      <w:r>
        <w:rPr>
          <w:rFonts w:ascii="SimSun" w:hAnsi="SimSun" w:eastAsia="SimSun" w:cs="SimSun"/>
          <w:sz w:val="20"/>
          <w:szCs w:val="20"/>
          <w:spacing w:val="-16"/>
          <w:w w:val="90"/>
        </w:rPr>
        <w:t>under</w:t>
      </w:r>
      <w:r>
        <w:rPr>
          <w:rFonts w:ascii="SimSun" w:hAnsi="SimSun" w:eastAsia="SimSun" w:cs="SimSun"/>
          <w:sz w:val="20"/>
          <w:szCs w:val="20"/>
          <w:spacing w:val="-14"/>
        </w:rPr>
        <w:t xml:space="preserve"> </w:t>
      </w:r>
      <w:r>
        <w:rPr>
          <w:rFonts w:ascii="SimSun" w:hAnsi="SimSun" w:eastAsia="SimSun" w:cs="SimSun"/>
          <w:sz w:val="20"/>
          <w:szCs w:val="20"/>
          <w:spacing w:val="-16"/>
          <w:w w:val="90"/>
        </w:rPr>
        <w:t>the</w:t>
      </w:r>
      <w:r>
        <w:rPr>
          <w:rFonts w:ascii="SimSun" w:hAnsi="SimSun" w:eastAsia="SimSun" w:cs="SimSun"/>
          <w:sz w:val="20"/>
          <w:szCs w:val="20"/>
          <w:spacing w:val="-14"/>
        </w:rPr>
        <w:t xml:space="preserve"> </w:t>
      </w:r>
      <w:r>
        <w:rPr>
          <w:rFonts w:ascii="SimSun" w:hAnsi="SimSun" w:eastAsia="SimSun" w:cs="SimSun"/>
          <w:sz w:val="20"/>
          <w:szCs w:val="20"/>
          <w:spacing w:val="-16"/>
          <w:w w:val="90"/>
        </w:rPr>
        <w:t>curve)指曲线下面积，根据患者的肌酐清除率计算卡铂剂量</w:t>
      </w:r>
    </w:p>
    <w:p>
      <w:pPr>
        <w:ind w:left="429"/>
        <w:spacing w:before="203" w:line="219" w:lineRule="auto"/>
        <w:rPr>
          <w:rFonts w:ascii="SimSun" w:hAnsi="SimSun" w:eastAsia="SimSun" w:cs="SimSun"/>
          <w:sz w:val="20"/>
          <w:szCs w:val="20"/>
        </w:rPr>
      </w:pPr>
      <w:r>
        <w:rPr>
          <w:rFonts w:ascii="SimSun" w:hAnsi="SimSun" w:eastAsia="SimSun" w:cs="SimSun"/>
          <w:sz w:val="20"/>
          <w:szCs w:val="20"/>
          <w:spacing w:val="5"/>
        </w:rPr>
        <w:t>(3)靶向治疗：作为辅助治疗手段，如血管内皮生长因子(</w:t>
      </w:r>
      <w:r>
        <w:rPr>
          <w:rFonts w:ascii="SimSun" w:hAnsi="SimSun" w:eastAsia="SimSun" w:cs="SimSun"/>
          <w:sz w:val="20"/>
          <w:szCs w:val="20"/>
        </w:rPr>
        <w:t>VEGF</w:t>
      </w:r>
      <w:r>
        <w:rPr>
          <w:rFonts w:ascii="SimSun" w:hAnsi="SimSun" w:eastAsia="SimSun" w:cs="SimSun"/>
          <w:sz w:val="20"/>
          <w:szCs w:val="20"/>
          <w:spacing w:val="5"/>
        </w:rPr>
        <w:t>)</w:t>
      </w:r>
      <w:r>
        <w:rPr>
          <w:rFonts w:ascii="SimSun" w:hAnsi="SimSun" w:eastAsia="SimSun" w:cs="SimSun"/>
          <w:sz w:val="20"/>
          <w:szCs w:val="20"/>
          <w:spacing w:val="6"/>
        </w:rPr>
        <w:t xml:space="preserve">  </w:t>
      </w:r>
      <w:r>
        <w:rPr>
          <w:rFonts w:ascii="SimSun" w:hAnsi="SimSun" w:eastAsia="SimSun" w:cs="SimSun"/>
          <w:sz w:val="20"/>
          <w:szCs w:val="20"/>
          <w:spacing w:val="5"/>
        </w:rPr>
        <w:t>抑制剂贝伐单抗(</w:t>
      </w:r>
      <w:r>
        <w:rPr>
          <w:rFonts w:ascii="SimSun" w:hAnsi="SimSun" w:eastAsia="SimSun" w:cs="SimSun"/>
          <w:sz w:val="20"/>
          <w:szCs w:val="20"/>
          <w:spacing w:val="7"/>
        </w:rPr>
        <w:t xml:space="preserve"> </w:t>
      </w:r>
      <w:r>
        <w:rPr>
          <w:rFonts w:ascii="SimSun" w:hAnsi="SimSun" w:eastAsia="SimSun" w:cs="SimSun"/>
          <w:sz w:val="20"/>
          <w:szCs w:val="20"/>
        </w:rPr>
        <w:t>bevacizumba</w:t>
      </w:r>
      <w:r>
        <w:rPr>
          <w:rFonts w:ascii="SimSun" w:hAnsi="SimSun" w:eastAsia="SimSun" w:cs="SimSun"/>
          <w:sz w:val="20"/>
          <w:szCs w:val="20"/>
          <w:spacing w:val="5"/>
        </w:rPr>
        <w:t>)</w:t>
      </w:r>
    </w:p>
    <w:p>
      <w:pPr>
        <w:spacing w:before="74" w:line="219" w:lineRule="auto"/>
        <w:rPr>
          <w:rFonts w:ascii="SimSun" w:hAnsi="SimSun" w:eastAsia="SimSun" w:cs="SimSun"/>
          <w:sz w:val="20"/>
          <w:szCs w:val="20"/>
        </w:rPr>
      </w:pPr>
      <w:r>
        <w:rPr>
          <w:rFonts w:ascii="SimSun" w:hAnsi="SimSun" w:eastAsia="SimSun" w:cs="SimSun"/>
          <w:sz w:val="20"/>
          <w:szCs w:val="20"/>
          <w:spacing w:val="8"/>
        </w:rPr>
        <w:t>用于初次化疗的联合用药和维持治疗。</w:t>
      </w:r>
    </w:p>
    <w:p>
      <w:pPr>
        <w:sectPr>
          <w:pgSz w:w="11900" w:h="16840"/>
          <w:pgMar w:top="400" w:right="709" w:bottom="400" w:left="890" w:header="0" w:footer="0" w:gutter="0"/>
        </w:sectPr>
        <w:rPr/>
      </w:pPr>
    </w:p>
    <w:p>
      <w:pPr>
        <w:rPr/>
      </w:pPr>
      <w:r/>
    </w:p>
    <w:p>
      <w:pPr>
        <w:rPr/>
      </w:pPr>
      <w:r/>
    </w:p>
    <w:p>
      <w:pPr>
        <w:spacing w:line="67" w:lineRule="auto"/>
        <w:rPr>
          <w:rFonts w:ascii="Arial"/>
          <w:sz w:val="2"/>
        </w:rPr>
      </w:pPr>
      <w:r>
        <w:rPr>
          <w:rFonts w:ascii="Arial"/>
          <w:sz w:val="2"/>
        </w:rPr>
      </w:r>
    </w:p>
    <w:p>
      <w:pPr>
        <w:sectPr>
          <w:pgSz w:w="11900" w:h="16840"/>
          <w:pgMar w:top="400" w:right="909" w:bottom="400" w:left="629" w:header="0" w:footer="0" w:gutter="0"/>
          <w:cols w:equalWidth="0" w:num="1">
            <w:col w:w="10361" w:space="0"/>
          </w:cols>
        </w:sectPr>
        <w:rPr/>
      </w:pPr>
    </w:p>
    <w:p>
      <w:pPr>
        <w:ind w:left="110"/>
        <w:spacing w:before="96" w:line="183" w:lineRule="auto"/>
        <w:rPr>
          <w:rFonts w:ascii="SimSun" w:hAnsi="SimSun" w:eastAsia="SimSun" w:cs="SimSun"/>
          <w:sz w:val="22"/>
          <w:szCs w:val="22"/>
        </w:rPr>
      </w:pPr>
      <w:r>
        <w:rPr>
          <w:rFonts w:ascii="SimSun" w:hAnsi="SimSun" w:eastAsia="SimSun" w:cs="SimSun"/>
          <w:sz w:val="22"/>
          <w:szCs w:val="22"/>
          <w:color w:val="0093E9"/>
          <w:spacing w:val="-3"/>
        </w:rPr>
        <w:t>320</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firstLine="70"/>
        <w:spacing w:line="690" w:lineRule="exact"/>
        <w:textAlignment w:val="center"/>
        <w:rPr/>
      </w:pPr>
      <w:r>
        <w:drawing>
          <wp:inline distT="0" distB="0" distL="0" distR="0">
            <wp:extent cx="412811" cy="438108"/>
            <wp:effectExtent l="0" t="0" r="0" b="0"/>
            <wp:docPr id="329" name="IM 329"/>
            <wp:cNvGraphicFramePr/>
            <a:graphic>
              <a:graphicData uri="http://schemas.openxmlformats.org/drawingml/2006/picture">
                <pic:pic>
                  <pic:nvPicPr>
                    <pic:cNvPr id="329" name="IM 329"/>
                    <pic:cNvPicPr/>
                  </pic:nvPicPr>
                  <pic:blipFill>
                    <a:blip r:embed="rId376"/>
                    <a:stretch>
                      <a:fillRect/>
                    </a:stretch>
                  </pic:blipFill>
                  <pic:spPr>
                    <a:xfrm rot="0">
                      <a:off x="0" y="0"/>
                      <a:ext cx="412811"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32"/>
        <w:spacing w:before="43" w:line="221" w:lineRule="auto"/>
        <w:rPr>
          <w:rFonts w:ascii="SimHei" w:hAnsi="SimHei" w:eastAsia="SimHei" w:cs="SimHei"/>
          <w:sz w:val="22"/>
          <w:szCs w:val="22"/>
        </w:rPr>
      </w:pPr>
      <w:r>
        <w:rPr>
          <w:rFonts w:ascii="SimHei" w:hAnsi="SimHei" w:eastAsia="SimHei" w:cs="SimHei"/>
          <w:sz w:val="22"/>
          <w:szCs w:val="22"/>
          <w:b/>
          <w:bCs/>
          <w:color w:val="26A8EA"/>
          <w:spacing w:val="-17"/>
          <w:w w:val="93"/>
        </w:rPr>
        <w:t>第二十七章</w:t>
      </w:r>
      <w:r>
        <w:rPr>
          <w:rFonts w:ascii="SimHei" w:hAnsi="SimHei" w:eastAsia="SimHei" w:cs="SimHei"/>
          <w:sz w:val="22"/>
          <w:szCs w:val="22"/>
          <w:color w:val="26A8EA"/>
          <w:spacing w:val="88"/>
        </w:rPr>
        <w:t xml:space="preserve"> </w:t>
      </w:r>
      <w:r>
        <w:rPr>
          <w:rFonts w:ascii="SimHei" w:hAnsi="SimHei" w:eastAsia="SimHei" w:cs="SimHei"/>
          <w:sz w:val="22"/>
          <w:szCs w:val="22"/>
          <w:b/>
          <w:bCs/>
          <w:color w:val="26A8EA"/>
          <w:spacing w:val="-17"/>
          <w:w w:val="93"/>
        </w:rPr>
        <w:t>卵巢肿瘤、输卵管肿瘤及原发性腹膜癌</w:t>
      </w:r>
    </w:p>
    <w:p>
      <w:pPr>
        <w:spacing w:line="276" w:lineRule="auto"/>
        <w:rPr>
          <w:rFonts w:ascii="Arial"/>
          <w:sz w:val="21"/>
        </w:rPr>
      </w:pPr>
      <w:r/>
    </w:p>
    <w:p>
      <w:pPr>
        <w:ind w:left="449"/>
        <w:spacing w:before="72" w:line="218" w:lineRule="auto"/>
        <w:rPr>
          <w:rFonts w:ascii="SimSun" w:hAnsi="SimSun" w:eastAsia="SimSun" w:cs="SimSun"/>
          <w:sz w:val="22"/>
          <w:szCs w:val="22"/>
        </w:rPr>
      </w:pPr>
      <w:r>
        <w:rPr>
          <w:rFonts w:ascii="SimSun" w:hAnsi="SimSun" w:eastAsia="SimSun" w:cs="SimSun"/>
          <w:sz w:val="22"/>
          <w:szCs w:val="22"/>
          <w:spacing w:val="-9"/>
        </w:rPr>
        <w:t>(4)放射治疗：其治疗价值有限。对于复发患者可选用姑息性局</w:t>
      </w:r>
      <w:r>
        <w:rPr>
          <w:rFonts w:ascii="SimSun" w:hAnsi="SimSun" w:eastAsia="SimSun" w:cs="SimSun"/>
          <w:sz w:val="22"/>
          <w:szCs w:val="22"/>
          <w:spacing w:val="-10"/>
        </w:rPr>
        <w:t>部放疗。</w:t>
      </w:r>
    </w:p>
    <w:p>
      <w:pPr>
        <w:ind w:left="29" w:right="33" w:firstLine="419"/>
        <w:spacing w:before="91" w:line="263"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8"/>
        </w:rPr>
        <w:t>交界性肿瘤</w:t>
      </w:r>
      <w:r>
        <w:rPr>
          <w:rFonts w:ascii="SimSun" w:hAnsi="SimSun" w:eastAsia="SimSun" w:cs="SimSun"/>
          <w:sz w:val="22"/>
          <w:szCs w:val="22"/>
          <w:spacing w:val="81"/>
        </w:rPr>
        <w:t xml:space="preserve"> </w:t>
      </w:r>
      <w:r>
        <w:rPr>
          <w:rFonts w:ascii="SimSun" w:hAnsi="SimSun" w:eastAsia="SimSun" w:cs="SimSun"/>
          <w:sz w:val="22"/>
          <w:szCs w:val="22"/>
          <w:spacing w:val="-8"/>
        </w:rPr>
        <w:t>主要采用手术治疗。对于无生育要求的患者，</w:t>
      </w:r>
      <w:r>
        <w:rPr>
          <w:rFonts w:ascii="SimSun" w:hAnsi="SimSun" w:eastAsia="SimSun" w:cs="SimSun"/>
          <w:sz w:val="22"/>
          <w:szCs w:val="22"/>
          <w:spacing w:val="-9"/>
        </w:rPr>
        <w:t>手术方法基本参照卵巢癌，但临</w:t>
      </w:r>
      <w:r>
        <w:rPr>
          <w:rFonts w:ascii="SimSun" w:hAnsi="SimSun" w:eastAsia="SimSun" w:cs="SimSun"/>
          <w:sz w:val="22"/>
          <w:szCs w:val="22"/>
        </w:rPr>
        <w:t xml:space="preserve"> </w:t>
      </w:r>
      <w:r>
        <w:rPr>
          <w:rFonts w:ascii="SimSun" w:hAnsi="SimSun" w:eastAsia="SimSun" w:cs="SimSun"/>
          <w:sz w:val="22"/>
          <w:szCs w:val="22"/>
          <w:spacing w:val="-6"/>
        </w:rPr>
        <w:t>床I</w:t>
      </w:r>
      <w:r>
        <w:rPr>
          <w:rFonts w:ascii="SimSun" w:hAnsi="SimSun" w:eastAsia="SimSun" w:cs="SimSun"/>
          <w:sz w:val="22"/>
          <w:szCs w:val="22"/>
          <w:spacing w:val="-50"/>
        </w:rPr>
        <w:t xml:space="preserve"> </w:t>
      </w:r>
      <w:r>
        <w:rPr>
          <w:rFonts w:ascii="SimSun" w:hAnsi="SimSun" w:eastAsia="SimSun" w:cs="SimSun"/>
          <w:sz w:val="22"/>
          <w:szCs w:val="22"/>
          <w:spacing w:val="-6"/>
        </w:rPr>
        <w:t>期的患者经仔细探查后可不行后腹膜淋巴结切除术。交界性肿瘤预后</w:t>
      </w:r>
      <w:r>
        <w:rPr>
          <w:rFonts w:ascii="SimSun" w:hAnsi="SimSun" w:eastAsia="SimSun" w:cs="SimSun"/>
          <w:sz w:val="22"/>
          <w:szCs w:val="22"/>
          <w:spacing w:val="-7"/>
        </w:rPr>
        <w:t>较好，即使有卵巢外肿瘤</w:t>
      </w:r>
      <w:r>
        <w:rPr>
          <w:rFonts w:ascii="SimSun" w:hAnsi="SimSun" w:eastAsia="SimSun" w:cs="SimSun"/>
          <w:sz w:val="22"/>
          <w:szCs w:val="22"/>
        </w:rPr>
        <w:t xml:space="preserve"> </w:t>
      </w:r>
      <w:r>
        <w:rPr>
          <w:rFonts w:ascii="SimSun" w:hAnsi="SimSun" w:eastAsia="SimSun" w:cs="SimSun"/>
          <w:sz w:val="22"/>
          <w:szCs w:val="22"/>
          <w:spacing w:val="-8"/>
        </w:rPr>
        <w:t>种植，也可行保留生育功能手术。术后一般不选择辅助性化疗，只有对卵巢外浸润性种植者才考虑</w:t>
      </w:r>
      <w:r>
        <w:rPr>
          <w:rFonts w:ascii="SimSun" w:hAnsi="SimSun" w:eastAsia="SimSun" w:cs="SimSun"/>
          <w:sz w:val="22"/>
          <w:szCs w:val="22"/>
          <w:spacing w:val="7"/>
        </w:rPr>
        <w:t xml:space="preserve"> </w:t>
      </w:r>
      <w:r>
        <w:rPr>
          <w:rFonts w:ascii="SimSun" w:hAnsi="SimSun" w:eastAsia="SimSun" w:cs="SimSun"/>
          <w:sz w:val="22"/>
          <w:szCs w:val="22"/>
          <w:spacing w:val="-10"/>
        </w:rPr>
        <w:t>化疗。</w:t>
      </w:r>
    </w:p>
    <w:p>
      <w:pPr>
        <w:ind w:left="29" w:right="24" w:firstLine="419"/>
        <w:spacing w:before="64" w:line="270" w:lineRule="auto"/>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复发性癌</w:t>
      </w:r>
      <w:r>
        <w:rPr>
          <w:rFonts w:ascii="SimSun" w:hAnsi="SimSun" w:eastAsia="SimSun" w:cs="SimSun"/>
          <w:sz w:val="22"/>
          <w:szCs w:val="22"/>
          <w:spacing w:val="82"/>
        </w:rPr>
        <w:t xml:space="preserve"> </w:t>
      </w:r>
      <w:r>
        <w:rPr>
          <w:rFonts w:ascii="SimSun" w:hAnsi="SimSun" w:eastAsia="SimSun" w:cs="SimSun"/>
          <w:sz w:val="22"/>
          <w:szCs w:val="22"/>
          <w:spacing w:val="-8"/>
        </w:rPr>
        <w:t>一经复发，预后很差，选择治疗时应优先考虑患者的生活质量。手</w:t>
      </w:r>
      <w:r>
        <w:rPr>
          <w:rFonts w:ascii="SimSun" w:hAnsi="SimSun" w:eastAsia="SimSun" w:cs="SimSun"/>
          <w:sz w:val="22"/>
          <w:szCs w:val="22"/>
          <w:spacing w:val="-9"/>
        </w:rPr>
        <w:t>术治疗的作用</w:t>
      </w:r>
      <w:r>
        <w:rPr>
          <w:rFonts w:ascii="SimSun" w:hAnsi="SimSun" w:eastAsia="SimSun" w:cs="SimSun"/>
          <w:sz w:val="22"/>
          <w:szCs w:val="22"/>
        </w:rPr>
        <w:t xml:space="preserve"> </w:t>
      </w:r>
      <w:r>
        <w:rPr>
          <w:rFonts w:ascii="SimSun" w:hAnsi="SimSun" w:eastAsia="SimSun" w:cs="SimSun"/>
          <w:sz w:val="22"/>
          <w:szCs w:val="22"/>
          <w:spacing w:val="-17"/>
        </w:rPr>
        <w:t>有限，应仔细、全面评估后实施。主要用于：①解除并发症；②铂敏感复发、孤立复发灶。化疗是主要</w:t>
      </w:r>
      <w:r>
        <w:rPr>
          <w:rFonts w:ascii="SimSun" w:hAnsi="SimSun" w:eastAsia="SimSun" w:cs="SimSun"/>
          <w:sz w:val="22"/>
          <w:szCs w:val="22"/>
          <w:spacing w:val="4"/>
        </w:rPr>
        <w:t xml:space="preserve"> </w:t>
      </w:r>
      <w:r>
        <w:rPr>
          <w:rFonts w:ascii="SimSun" w:hAnsi="SimSun" w:eastAsia="SimSun" w:cs="SimSun"/>
          <w:sz w:val="22"/>
          <w:szCs w:val="22"/>
          <w:spacing w:val="-18"/>
        </w:rPr>
        <w:t>的治疗手段，药物的选择应根据一线化疗的方案、疗效、毒副反应及肿瘤复发时间综合考虑，可按以下</w:t>
      </w:r>
      <w:r>
        <w:rPr>
          <w:rFonts w:ascii="SimSun" w:hAnsi="SimSun" w:eastAsia="SimSun" w:cs="SimSun"/>
          <w:sz w:val="22"/>
          <w:szCs w:val="22"/>
          <w:spacing w:val="12"/>
        </w:rPr>
        <w:t xml:space="preserve"> </w:t>
      </w:r>
      <w:r>
        <w:rPr>
          <w:rFonts w:ascii="SimSun" w:hAnsi="SimSun" w:eastAsia="SimSun" w:cs="SimSun"/>
          <w:sz w:val="22"/>
          <w:szCs w:val="22"/>
          <w:spacing w:val="-17"/>
        </w:rPr>
        <w:t>原则选择方案：①一线化疗不含铂类者，选择铂类为主的联合化疗；</w:t>
      </w:r>
      <w:r>
        <w:rPr>
          <w:rFonts w:ascii="SimSun" w:hAnsi="SimSun" w:eastAsia="SimSun" w:cs="SimSun"/>
          <w:sz w:val="22"/>
          <w:szCs w:val="22"/>
          <w:spacing w:val="-18"/>
        </w:rPr>
        <w:t>②一线化疗为铂类药物，化疗结束</w:t>
      </w:r>
      <w:r>
        <w:rPr>
          <w:rFonts w:ascii="SimSun" w:hAnsi="SimSun" w:eastAsia="SimSun" w:cs="SimSun"/>
          <w:sz w:val="22"/>
          <w:szCs w:val="22"/>
        </w:rPr>
        <w:t xml:space="preserve"> </w:t>
      </w:r>
      <w:r>
        <w:rPr>
          <w:rFonts w:ascii="SimSun" w:hAnsi="SimSun" w:eastAsia="SimSun" w:cs="SimSun"/>
          <w:sz w:val="22"/>
          <w:szCs w:val="22"/>
          <w:spacing w:val="-2"/>
        </w:rPr>
        <w:t>至肿瘤复发时间(无铂间隔)&gt;6个月者可再选择以铂类为主的联合化疗；无</w:t>
      </w:r>
      <w:r>
        <w:rPr>
          <w:rFonts w:ascii="SimSun" w:hAnsi="SimSun" w:eastAsia="SimSun" w:cs="SimSun"/>
          <w:sz w:val="22"/>
          <w:szCs w:val="22"/>
          <w:spacing w:val="-3"/>
        </w:rPr>
        <w:t>铂间隔&lt;6个月或一线化</w:t>
      </w:r>
      <w:r>
        <w:rPr>
          <w:rFonts w:ascii="SimSun" w:hAnsi="SimSun" w:eastAsia="SimSun" w:cs="SimSun"/>
          <w:sz w:val="22"/>
          <w:szCs w:val="22"/>
        </w:rPr>
        <w:t xml:space="preserve"> </w:t>
      </w:r>
      <w:r>
        <w:rPr>
          <w:rFonts w:ascii="SimSun" w:hAnsi="SimSun" w:eastAsia="SimSun" w:cs="SimSun"/>
          <w:sz w:val="22"/>
          <w:szCs w:val="22"/>
          <w:spacing w:val="-17"/>
        </w:rPr>
        <w:t>疗未达完全缓解者，应选用二线药物，如吉西他滨、脂质体阿霉素、拓扑替康、依托泊苷等。③选择靶</w:t>
      </w:r>
      <w:r>
        <w:rPr>
          <w:rFonts w:ascii="SimSun" w:hAnsi="SimSun" w:eastAsia="SimSun" w:cs="SimSun"/>
          <w:sz w:val="22"/>
          <w:szCs w:val="22"/>
          <w:spacing w:val="2"/>
        </w:rPr>
        <w:t xml:space="preserve"> </w:t>
      </w:r>
      <w:r>
        <w:rPr>
          <w:rFonts w:ascii="SimSun" w:hAnsi="SimSun" w:eastAsia="SimSun" w:cs="SimSun"/>
          <w:sz w:val="22"/>
          <w:szCs w:val="22"/>
          <w:spacing w:val="-5"/>
        </w:rPr>
        <w:t>向治疗，如聚二磷酸腺苷核糖聚合酶(PARP)</w:t>
      </w:r>
      <w:r>
        <w:rPr>
          <w:rFonts w:ascii="SimSun" w:hAnsi="SimSun" w:eastAsia="SimSun" w:cs="SimSun"/>
          <w:sz w:val="22"/>
          <w:szCs w:val="22"/>
          <w:spacing w:val="7"/>
        </w:rPr>
        <w:t xml:space="preserve"> </w:t>
      </w:r>
      <w:r>
        <w:rPr>
          <w:rFonts w:ascii="SimSun" w:hAnsi="SimSun" w:eastAsia="SimSun" w:cs="SimSun"/>
          <w:sz w:val="22"/>
          <w:szCs w:val="22"/>
          <w:spacing w:val="-5"/>
        </w:rPr>
        <w:t>抑制剂用于BRCAI/BRCA2</w:t>
      </w:r>
      <w:r>
        <w:rPr>
          <w:rFonts w:ascii="SimSun" w:hAnsi="SimSun" w:eastAsia="SimSun" w:cs="SimSun"/>
          <w:sz w:val="22"/>
          <w:szCs w:val="22"/>
          <w:spacing w:val="53"/>
        </w:rPr>
        <w:t xml:space="preserve"> </w:t>
      </w:r>
      <w:r>
        <w:rPr>
          <w:rFonts w:ascii="SimSun" w:hAnsi="SimSun" w:eastAsia="SimSun" w:cs="SimSun"/>
          <w:sz w:val="22"/>
          <w:szCs w:val="22"/>
          <w:spacing w:val="-5"/>
        </w:rPr>
        <w:t>基因</w:t>
      </w:r>
      <w:r>
        <w:rPr>
          <w:rFonts w:ascii="SimSun" w:hAnsi="SimSun" w:eastAsia="SimSun" w:cs="SimSun"/>
          <w:sz w:val="22"/>
          <w:szCs w:val="22"/>
          <w:spacing w:val="-6"/>
        </w:rPr>
        <w:t>突变的铂敏感复发二线</w:t>
      </w:r>
      <w:r>
        <w:rPr>
          <w:rFonts w:ascii="SimSun" w:hAnsi="SimSun" w:eastAsia="SimSun" w:cs="SimSun"/>
          <w:sz w:val="22"/>
          <w:szCs w:val="22"/>
        </w:rPr>
        <w:t xml:space="preserve"> </w:t>
      </w:r>
      <w:r>
        <w:rPr>
          <w:rFonts w:ascii="SimSun" w:hAnsi="SimSun" w:eastAsia="SimSun" w:cs="SimSun"/>
          <w:sz w:val="22"/>
          <w:szCs w:val="22"/>
          <w:spacing w:val="-10"/>
        </w:rPr>
        <w:t>化疗的维持治疗。</w:t>
      </w:r>
    </w:p>
    <w:p>
      <w:pPr>
        <w:ind w:right="446"/>
        <w:spacing w:before="188" w:line="227" w:lineRule="auto"/>
        <w:jc w:val="right"/>
        <w:rPr>
          <w:rFonts w:ascii="KaiTi" w:hAnsi="KaiTi" w:eastAsia="KaiTi" w:cs="KaiTi"/>
          <w:sz w:val="22"/>
          <w:szCs w:val="22"/>
        </w:rPr>
      </w:pPr>
      <w:r>
        <w:rPr>
          <w:rFonts w:ascii="KaiTi" w:hAnsi="KaiTi" w:eastAsia="KaiTi" w:cs="KaiTi"/>
          <w:sz w:val="22"/>
          <w:szCs w:val="22"/>
          <w:spacing w:val="-2"/>
        </w:rPr>
        <w:t>(吕卫国)</w:t>
      </w:r>
    </w:p>
    <w:p>
      <w:pPr>
        <w:spacing w:line="256" w:lineRule="auto"/>
        <w:rPr>
          <w:rFonts w:ascii="Arial"/>
          <w:sz w:val="21"/>
        </w:rPr>
      </w:pPr>
      <w:r/>
    </w:p>
    <w:p>
      <w:pPr>
        <w:ind w:left="2734"/>
        <w:spacing w:before="98" w:line="221" w:lineRule="auto"/>
        <w:rPr>
          <w:rFonts w:ascii="SimHei" w:hAnsi="SimHei" w:eastAsia="SimHei" w:cs="SimHei"/>
          <w:sz w:val="30"/>
          <w:szCs w:val="30"/>
        </w:rPr>
      </w:pPr>
      <w:r>
        <w:rPr>
          <w:rFonts w:ascii="SimHei" w:hAnsi="SimHei" w:eastAsia="SimHei" w:cs="SimHei"/>
          <w:sz w:val="30"/>
          <w:szCs w:val="30"/>
          <w:b/>
          <w:bCs/>
          <w:spacing w:val="9"/>
        </w:rPr>
        <w:t>第三节</w:t>
      </w:r>
      <w:r>
        <w:rPr>
          <w:rFonts w:ascii="SimHei" w:hAnsi="SimHei" w:eastAsia="SimHei" w:cs="SimHei"/>
          <w:sz w:val="30"/>
          <w:szCs w:val="30"/>
          <w:spacing w:val="9"/>
        </w:rPr>
        <w:t xml:space="preserve">  </w:t>
      </w:r>
      <w:r>
        <w:rPr>
          <w:rFonts w:ascii="SimHei" w:hAnsi="SimHei" w:eastAsia="SimHei" w:cs="SimHei"/>
          <w:sz w:val="30"/>
          <w:szCs w:val="30"/>
          <w:b/>
          <w:bCs/>
          <w:spacing w:val="9"/>
        </w:rPr>
        <w:t>卵巢非上皮性肿瘤</w:t>
      </w:r>
    </w:p>
    <w:p>
      <w:pPr>
        <w:spacing w:line="472" w:lineRule="auto"/>
        <w:rPr>
          <w:rFonts w:ascii="Arial"/>
          <w:sz w:val="21"/>
        </w:rPr>
      </w:pPr>
      <w:r/>
    </w:p>
    <w:p>
      <w:pPr>
        <w:ind w:left="338" w:right="102" w:hanging="309"/>
        <w:spacing w:before="71" w:line="251" w:lineRule="auto"/>
        <w:rPr>
          <w:rFonts w:ascii="KaiTi" w:hAnsi="KaiTi" w:eastAsia="KaiTi" w:cs="KaiTi"/>
          <w:sz w:val="22"/>
          <w:szCs w:val="22"/>
        </w:rPr>
      </w:pPr>
      <w:r>
        <w:rPr>
          <w:rFonts w:ascii="KaiTi" w:hAnsi="KaiTi" w:eastAsia="KaiTi" w:cs="KaiTi"/>
          <w:sz w:val="22"/>
          <w:szCs w:val="22"/>
          <w:spacing w:val="-9"/>
        </w:rPr>
        <w:t>·</w:t>
      </w:r>
      <w:r>
        <w:rPr>
          <w:rFonts w:ascii="KaiTi" w:hAnsi="KaiTi" w:eastAsia="KaiTi" w:cs="KaiTi"/>
          <w:sz w:val="22"/>
          <w:szCs w:val="22"/>
          <w:spacing w:val="-94"/>
        </w:rPr>
        <w:t xml:space="preserve"> </w:t>
      </w:r>
      <w:r>
        <w:rPr>
          <w:rFonts w:ascii="KaiTi" w:hAnsi="KaiTi" w:eastAsia="KaiTi" w:cs="KaiTi"/>
          <w:sz w:val="22"/>
          <w:szCs w:val="22"/>
          <w:spacing w:val="-9"/>
        </w:rPr>
        <w:t>生殖细胞肿瘤多发生于年轻妇女，大多为恶性。治疗原则基本同上</w:t>
      </w:r>
      <w:r>
        <w:rPr>
          <w:rFonts w:ascii="KaiTi" w:hAnsi="KaiTi" w:eastAsia="KaiTi" w:cs="KaiTi"/>
          <w:sz w:val="22"/>
          <w:szCs w:val="22"/>
          <w:spacing w:val="-10"/>
        </w:rPr>
        <w:t>皮性肿瘤，但恶性肿瘤的保留</w:t>
      </w:r>
      <w:r>
        <w:rPr>
          <w:rFonts w:ascii="KaiTi" w:hAnsi="KaiTi" w:eastAsia="KaiTi" w:cs="KaiTi"/>
          <w:sz w:val="22"/>
          <w:szCs w:val="22"/>
        </w:rPr>
        <w:t xml:space="preserve"> </w:t>
      </w:r>
      <w:r>
        <w:rPr>
          <w:rFonts w:ascii="KaiTi" w:hAnsi="KaiTi" w:eastAsia="KaiTi" w:cs="KaiTi"/>
          <w:sz w:val="22"/>
          <w:szCs w:val="22"/>
          <w:spacing w:val="-10"/>
        </w:rPr>
        <w:t>生育功能手术不受期别的限制。</w:t>
      </w:r>
    </w:p>
    <w:p>
      <w:pPr>
        <w:ind w:left="319" w:right="73" w:hanging="290"/>
        <w:spacing w:before="60" w:line="256"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7"/>
        </w:rPr>
        <w:t xml:space="preserve"> </w:t>
      </w:r>
      <w:r>
        <w:rPr>
          <w:rFonts w:ascii="KaiTi" w:hAnsi="KaiTi" w:eastAsia="KaiTi" w:cs="KaiTi"/>
          <w:sz w:val="22"/>
          <w:szCs w:val="22"/>
          <w:spacing w:val="-6"/>
        </w:rPr>
        <w:t>性索间质肿瘤大多为良性，少数为低度恶性或恶性，常有内分泌功能。治疗原则基本同上皮性</w:t>
      </w:r>
      <w:r>
        <w:rPr>
          <w:rFonts w:ascii="KaiTi" w:hAnsi="KaiTi" w:eastAsia="KaiTi" w:cs="KaiTi"/>
          <w:sz w:val="22"/>
          <w:szCs w:val="22"/>
        </w:rPr>
        <w:t xml:space="preserve"> </w:t>
      </w:r>
      <w:r>
        <w:rPr>
          <w:rFonts w:ascii="KaiTi" w:hAnsi="KaiTi" w:eastAsia="KaiTi" w:cs="KaiTi"/>
          <w:sz w:val="22"/>
          <w:szCs w:val="22"/>
          <w:spacing w:val="-14"/>
        </w:rPr>
        <w:t>肿瘤。</w:t>
      </w:r>
    </w:p>
    <w:p>
      <w:pPr>
        <w:spacing w:line="276" w:lineRule="auto"/>
        <w:rPr>
          <w:rFonts w:ascii="Arial"/>
          <w:sz w:val="21"/>
        </w:rPr>
      </w:pPr>
      <w:r/>
    </w:p>
    <w:p>
      <w:pPr>
        <w:ind w:left="29" w:right="41" w:firstLine="419"/>
        <w:spacing w:before="73" w:line="252" w:lineRule="auto"/>
        <w:rPr>
          <w:rFonts w:ascii="SimSun" w:hAnsi="SimSun" w:eastAsia="SimSun" w:cs="SimSun"/>
          <w:sz w:val="22"/>
          <w:szCs w:val="22"/>
        </w:rPr>
      </w:pPr>
      <w:r>
        <w:rPr>
          <w:rFonts w:ascii="SimSun" w:hAnsi="SimSun" w:eastAsia="SimSun" w:cs="SimSun"/>
          <w:sz w:val="22"/>
          <w:szCs w:val="22"/>
          <w:spacing w:val="-12"/>
        </w:rPr>
        <w:t>常见的卵巢非上皮性肿瘤为生殖细胞肿瘤和性索间质肿</w:t>
      </w:r>
      <w:r>
        <w:rPr>
          <w:rFonts w:ascii="SimSun" w:hAnsi="SimSun" w:eastAsia="SimSun" w:cs="SimSun"/>
          <w:sz w:val="22"/>
          <w:szCs w:val="22"/>
          <w:spacing w:val="-13"/>
        </w:rPr>
        <w:t>瘤，两者有各自的肿瘤起源、生物学特性</w:t>
      </w:r>
      <w:r>
        <w:rPr>
          <w:rFonts w:ascii="SimSun" w:hAnsi="SimSun" w:eastAsia="SimSun" w:cs="SimSun"/>
          <w:sz w:val="22"/>
          <w:szCs w:val="22"/>
        </w:rPr>
        <w:t xml:space="preserve"> </w:t>
      </w:r>
      <w:r>
        <w:rPr>
          <w:rFonts w:ascii="SimSun" w:hAnsi="SimSun" w:eastAsia="SimSun" w:cs="SimSun"/>
          <w:sz w:val="22"/>
          <w:szCs w:val="22"/>
          <w:spacing w:val="-10"/>
        </w:rPr>
        <w:t>和临床特点。</w:t>
      </w:r>
    </w:p>
    <w:p>
      <w:pPr>
        <w:ind w:left="453"/>
        <w:spacing w:before="235" w:line="222" w:lineRule="auto"/>
        <w:outlineLvl w:val="3"/>
        <w:rPr>
          <w:rFonts w:ascii="SimHei" w:hAnsi="SimHei" w:eastAsia="SimHei" w:cs="SimHei"/>
          <w:sz w:val="25"/>
          <w:szCs w:val="25"/>
        </w:rPr>
      </w:pPr>
      <w:r>
        <w:rPr>
          <w:rFonts w:ascii="SimHei" w:hAnsi="SimHei" w:eastAsia="SimHei" w:cs="SimHei"/>
          <w:sz w:val="25"/>
          <w:szCs w:val="25"/>
          <w:b/>
          <w:bCs/>
          <w:color w:val="00A0FD"/>
          <w:spacing w:val="-3"/>
        </w:rPr>
        <w:t>一、卵巢生殖细胞肿瘤</w:t>
      </w:r>
    </w:p>
    <w:p>
      <w:pPr>
        <w:ind w:right="30" w:firstLine="449"/>
        <w:spacing w:before="225" w:line="260" w:lineRule="auto"/>
        <w:jc w:val="both"/>
        <w:rPr>
          <w:rFonts w:ascii="SimSun" w:hAnsi="SimSun" w:eastAsia="SimSun" w:cs="SimSun"/>
          <w:sz w:val="22"/>
          <w:szCs w:val="22"/>
        </w:rPr>
      </w:pPr>
      <w:r>
        <w:rPr>
          <w:rFonts w:ascii="SimSun" w:hAnsi="SimSun" w:eastAsia="SimSun" w:cs="SimSun"/>
          <w:sz w:val="22"/>
          <w:szCs w:val="22"/>
          <w:spacing w:val="-11"/>
        </w:rPr>
        <w:t>卵巢生殖细</w:t>
      </w:r>
      <w:r>
        <w:rPr>
          <w:rFonts w:ascii="SimSun" w:hAnsi="SimSun" w:eastAsia="SimSun" w:cs="SimSun"/>
          <w:sz w:val="22"/>
          <w:szCs w:val="22"/>
          <w:spacing w:val="-12"/>
        </w:rPr>
        <w:t>胞肿瘤(</w:t>
      </w:r>
      <w:r>
        <w:rPr>
          <w:rFonts w:ascii="SimSun" w:hAnsi="SimSun" w:eastAsia="SimSun" w:cs="SimSun"/>
          <w:sz w:val="22"/>
          <w:szCs w:val="22"/>
          <w:spacing w:val="-11"/>
        </w:rPr>
        <w:t>ovarian</w:t>
      </w:r>
      <w:r>
        <w:rPr>
          <w:rFonts w:ascii="SimSun" w:hAnsi="SimSun" w:eastAsia="SimSun" w:cs="SimSun"/>
          <w:sz w:val="22"/>
          <w:szCs w:val="22"/>
          <w:spacing w:val="-8"/>
        </w:rPr>
        <w:t xml:space="preserve"> </w:t>
      </w:r>
      <w:r>
        <w:rPr>
          <w:rFonts w:ascii="SimSun" w:hAnsi="SimSun" w:eastAsia="SimSun" w:cs="SimSun"/>
          <w:sz w:val="22"/>
          <w:szCs w:val="22"/>
          <w:spacing w:val="-11"/>
        </w:rPr>
        <w:t>germ</w:t>
      </w:r>
      <w:r>
        <w:rPr>
          <w:rFonts w:ascii="SimSun" w:hAnsi="SimSun" w:eastAsia="SimSun" w:cs="SimSun"/>
          <w:sz w:val="22"/>
          <w:szCs w:val="22"/>
          <w:spacing w:val="-8"/>
        </w:rPr>
        <w:t xml:space="preserve"> </w:t>
      </w:r>
      <w:r>
        <w:rPr>
          <w:rFonts w:ascii="SimSun" w:hAnsi="SimSun" w:eastAsia="SimSun" w:cs="SimSun"/>
          <w:sz w:val="22"/>
          <w:szCs w:val="22"/>
          <w:spacing w:val="-11"/>
        </w:rPr>
        <w:t>cell</w:t>
      </w:r>
      <w:r>
        <w:rPr>
          <w:rFonts w:ascii="SimSun" w:hAnsi="SimSun" w:eastAsia="SimSun" w:cs="SimSun"/>
          <w:sz w:val="22"/>
          <w:szCs w:val="22"/>
          <w:spacing w:val="-7"/>
        </w:rPr>
        <w:t xml:space="preserve"> </w:t>
      </w:r>
      <w:r>
        <w:rPr>
          <w:rFonts w:ascii="SimSun" w:hAnsi="SimSun" w:eastAsia="SimSun" w:cs="SimSun"/>
          <w:sz w:val="22"/>
          <w:szCs w:val="22"/>
          <w:spacing w:val="-11"/>
        </w:rPr>
        <w:t>tumor</w:t>
      </w:r>
      <w:r>
        <w:rPr>
          <w:rFonts w:ascii="SimSun" w:hAnsi="SimSun" w:eastAsia="SimSun" w:cs="SimSun"/>
          <w:sz w:val="22"/>
          <w:szCs w:val="22"/>
          <w:spacing w:val="-12"/>
        </w:rPr>
        <w:t>)为来源于原始生殖细胞的一组肿瘤，占卵巢肿瘤约</w:t>
      </w:r>
      <w:r>
        <w:rPr>
          <w:rFonts w:ascii="SimSun" w:hAnsi="SimSun" w:eastAsia="SimSun" w:cs="SimSun"/>
          <w:sz w:val="22"/>
          <w:szCs w:val="22"/>
        </w:rPr>
        <w:t xml:space="preserve"> </w:t>
      </w:r>
      <w:r>
        <w:rPr>
          <w:rFonts w:ascii="SimSun" w:hAnsi="SimSun" w:eastAsia="SimSun" w:cs="SimSun"/>
          <w:sz w:val="22"/>
          <w:szCs w:val="22"/>
          <w:spacing w:val="6"/>
        </w:rPr>
        <w:t>20%～40%。多发生于年轻妇女及幼女，青春期</w:t>
      </w:r>
      <w:r>
        <w:rPr>
          <w:rFonts w:ascii="SimSun" w:hAnsi="SimSun" w:eastAsia="SimSun" w:cs="SimSun"/>
          <w:sz w:val="22"/>
          <w:szCs w:val="22"/>
          <w:spacing w:val="5"/>
        </w:rPr>
        <w:t>前患者占60%～90%,绝经后患者仅占4%。除成熟</w:t>
      </w:r>
      <w:r>
        <w:rPr>
          <w:rFonts w:ascii="SimSun" w:hAnsi="SimSun" w:eastAsia="SimSun" w:cs="SimSun"/>
          <w:sz w:val="22"/>
          <w:szCs w:val="22"/>
        </w:rPr>
        <w:t xml:space="preserve"> </w:t>
      </w:r>
      <w:r>
        <w:rPr>
          <w:rFonts w:ascii="SimSun" w:hAnsi="SimSun" w:eastAsia="SimSun" w:cs="SimSun"/>
          <w:sz w:val="22"/>
          <w:szCs w:val="22"/>
          <w:spacing w:val="-12"/>
        </w:rPr>
        <w:t>畸胎瘤等少数组织类型外，大多类型为恶性肿瘤。</w:t>
      </w:r>
    </w:p>
    <w:p>
      <w:pPr>
        <w:ind w:left="342"/>
        <w:spacing w:before="95" w:line="222" w:lineRule="auto"/>
        <w:rPr>
          <w:rFonts w:ascii="SimHei" w:hAnsi="SimHei" w:eastAsia="SimHei" w:cs="SimHei"/>
          <w:sz w:val="22"/>
          <w:szCs w:val="22"/>
        </w:rPr>
      </w:pPr>
      <w:r>
        <w:rPr>
          <w:rFonts w:ascii="SimHei" w:hAnsi="SimHei" w:eastAsia="SimHei" w:cs="SimHei"/>
          <w:sz w:val="22"/>
          <w:szCs w:val="22"/>
          <w:b/>
          <w:bCs/>
          <w:color w:val="0093E9"/>
          <w:spacing w:val="-11"/>
        </w:rPr>
        <w:t>【病理】</w:t>
      </w:r>
    </w:p>
    <w:p>
      <w:pPr>
        <w:ind w:left="29" w:right="40" w:firstLine="419"/>
        <w:spacing w:before="48" w:line="261" w:lineRule="auto"/>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5"/>
        </w:rPr>
        <w:t>畸胎瘤</w:t>
      </w:r>
      <w:r>
        <w:rPr>
          <w:rFonts w:ascii="Times New Roman" w:hAnsi="Times New Roman" w:eastAsia="Times New Roman" w:cs="Times New Roman"/>
          <w:sz w:val="22"/>
          <w:szCs w:val="22"/>
          <w:b/>
          <w:bCs/>
          <w:spacing w:val="-5"/>
        </w:rPr>
        <w:t>(teratoma)</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5"/>
        </w:rPr>
        <w:t>为最常见的生殖细胞肿瘤</w:t>
      </w:r>
      <w:r>
        <w:rPr>
          <w:rFonts w:ascii="SimSun" w:hAnsi="SimSun" w:eastAsia="SimSun" w:cs="SimSun"/>
          <w:sz w:val="22"/>
          <w:szCs w:val="22"/>
          <w:spacing w:val="-6"/>
        </w:rPr>
        <w:t>，由多胚层组织构成，偶见只含一个胚层成</w:t>
      </w:r>
      <w:r>
        <w:rPr>
          <w:rFonts w:ascii="SimSun" w:hAnsi="SimSun" w:eastAsia="SimSun" w:cs="SimSun"/>
          <w:sz w:val="22"/>
          <w:szCs w:val="22"/>
          <w:spacing w:val="1"/>
        </w:rPr>
        <w:t xml:space="preserve"> </w:t>
      </w:r>
      <w:r>
        <w:rPr>
          <w:rFonts w:ascii="SimSun" w:hAnsi="SimSun" w:eastAsia="SimSun" w:cs="SimSun"/>
          <w:sz w:val="22"/>
          <w:szCs w:val="22"/>
          <w:spacing w:val="-18"/>
        </w:rPr>
        <w:t>分。肿瘤多数成熟、囊性，少数未成熟、实性。肿瘤的良、恶性及恶性程度取决</w:t>
      </w:r>
      <w:r>
        <w:rPr>
          <w:rFonts w:ascii="SimSun" w:hAnsi="SimSun" w:eastAsia="SimSun" w:cs="SimSun"/>
          <w:sz w:val="22"/>
          <w:szCs w:val="22"/>
          <w:spacing w:val="-19"/>
        </w:rPr>
        <w:t>于组织分化程度。</w:t>
      </w:r>
    </w:p>
    <w:p>
      <w:pPr>
        <w:ind w:left="29" w:right="37" w:firstLine="419"/>
        <w:spacing w:before="76" w:line="269" w:lineRule="auto"/>
        <w:rPr>
          <w:rFonts w:ascii="SimSun" w:hAnsi="SimSun" w:eastAsia="SimSun" w:cs="SimSun"/>
          <w:sz w:val="22"/>
          <w:szCs w:val="22"/>
        </w:rPr>
      </w:pPr>
      <w:r>
        <w:rPr>
          <w:rFonts w:ascii="SimSun" w:hAnsi="SimSun" w:eastAsia="SimSun" w:cs="SimSun"/>
          <w:sz w:val="22"/>
          <w:szCs w:val="22"/>
          <w:spacing w:val="-5"/>
        </w:rPr>
        <w:t>(</w:t>
      </w:r>
      <w:r>
        <w:rPr>
          <w:rFonts w:ascii="SimSun" w:hAnsi="SimSun" w:eastAsia="SimSun" w:cs="SimSun"/>
          <w:sz w:val="22"/>
          <w:szCs w:val="22"/>
          <w:spacing w:val="-6"/>
        </w:rPr>
        <w:t>1)成熟畸胎瘤(</w:t>
      </w:r>
      <w:r>
        <w:rPr>
          <w:rFonts w:ascii="SimSun" w:hAnsi="SimSun" w:eastAsia="SimSun" w:cs="SimSun"/>
          <w:sz w:val="22"/>
          <w:szCs w:val="22"/>
          <w:spacing w:val="-5"/>
        </w:rPr>
        <w:t>mature</w:t>
      </w:r>
      <w:r>
        <w:rPr>
          <w:rFonts w:ascii="SimSun" w:hAnsi="SimSun" w:eastAsia="SimSun" w:cs="SimSun"/>
          <w:sz w:val="22"/>
          <w:szCs w:val="22"/>
        </w:rPr>
        <w:t xml:space="preserve"> </w:t>
      </w:r>
      <w:r>
        <w:rPr>
          <w:rFonts w:ascii="SimSun" w:hAnsi="SimSun" w:eastAsia="SimSun" w:cs="SimSun"/>
          <w:sz w:val="22"/>
          <w:szCs w:val="22"/>
          <w:spacing w:val="-5"/>
        </w:rPr>
        <w:t>teratoma</w:t>
      </w:r>
      <w:r>
        <w:rPr>
          <w:rFonts w:ascii="SimSun" w:hAnsi="SimSun" w:eastAsia="SimSun" w:cs="SimSun"/>
          <w:sz w:val="22"/>
          <w:szCs w:val="22"/>
          <w:spacing w:val="-6"/>
        </w:rPr>
        <w:t>):又称为皮样囊肿(</w:t>
      </w:r>
      <w:r>
        <w:rPr>
          <w:rFonts w:ascii="SimSun" w:hAnsi="SimSun" w:eastAsia="SimSun" w:cs="SimSun"/>
          <w:sz w:val="22"/>
          <w:szCs w:val="22"/>
          <w:spacing w:val="-5"/>
        </w:rPr>
        <w:t>dermoid</w:t>
      </w:r>
      <w:r>
        <w:rPr>
          <w:rFonts w:ascii="SimSun" w:hAnsi="SimSun" w:eastAsia="SimSun" w:cs="SimSun"/>
          <w:sz w:val="22"/>
          <w:szCs w:val="22"/>
          <w:spacing w:val="4"/>
        </w:rPr>
        <w:t xml:space="preserve"> </w:t>
      </w:r>
      <w:r>
        <w:rPr>
          <w:rFonts w:ascii="SimSun" w:hAnsi="SimSun" w:eastAsia="SimSun" w:cs="SimSun"/>
          <w:sz w:val="22"/>
          <w:szCs w:val="22"/>
          <w:spacing w:val="-5"/>
        </w:rPr>
        <w:t>cyst</w:t>
      </w:r>
      <w:r>
        <w:rPr>
          <w:rFonts w:ascii="SimSun" w:hAnsi="SimSun" w:eastAsia="SimSun" w:cs="SimSun"/>
          <w:sz w:val="22"/>
          <w:szCs w:val="22"/>
          <w:spacing w:val="-6"/>
        </w:rPr>
        <w:t>),为良性肿瘤，占卵巢肿瘤</w:t>
      </w:r>
      <w:r>
        <w:rPr>
          <w:rFonts w:ascii="SimSun" w:hAnsi="SimSun" w:eastAsia="SimSun" w:cs="SimSun"/>
          <w:sz w:val="22"/>
          <w:szCs w:val="22"/>
        </w:rPr>
        <w:t xml:space="preserve"> </w:t>
      </w:r>
      <w:r>
        <w:rPr>
          <w:rFonts w:ascii="SimSun" w:hAnsi="SimSun" w:eastAsia="SimSun" w:cs="SimSun"/>
          <w:sz w:val="22"/>
          <w:szCs w:val="22"/>
          <w:spacing w:val="5"/>
        </w:rPr>
        <w:t>10%～20%、生殖细胞肿瘤85%～97%、卵巢畸胎瘤95%以</w:t>
      </w:r>
      <w:r>
        <w:rPr>
          <w:rFonts w:ascii="SimSun" w:hAnsi="SimSun" w:eastAsia="SimSun" w:cs="SimSun"/>
          <w:sz w:val="22"/>
          <w:szCs w:val="22"/>
          <w:spacing w:val="4"/>
        </w:rPr>
        <w:t>上。可发生于任何年龄，以20～40岁居</w:t>
      </w:r>
      <w:r>
        <w:rPr>
          <w:rFonts w:ascii="SimSun" w:hAnsi="SimSun" w:eastAsia="SimSun" w:cs="SimSun"/>
          <w:sz w:val="22"/>
          <w:szCs w:val="22"/>
        </w:rPr>
        <w:t xml:space="preserve"> </w:t>
      </w:r>
      <w:r>
        <w:rPr>
          <w:rFonts w:ascii="SimSun" w:hAnsi="SimSun" w:eastAsia="SimSun" w:cs="SimSun"/>
          <w:sz w:val="22"/>
          <w:szCs w:val="22"/>
          <w:spacing w:val="-11"/>
        </w:rPr>
        <w:t>多。多为单侧，双侧占10%～17%。中等大小，</w:t>
      </w:r>
      <w:r>
        <w:rPr>
          <w:rFonts w:ascii="SimSun" w:hAnsi="SimSun" w:eastAsia="SimSun" w:cs="SimSun"/>
          <w:sz w:val="22"/>
          <w:szCs w:val="22"/>
          <w:spacing w:val="-12"/>
        </w:rPr>
        <w:t>呈圆形或卵圆形，壁光滑、质韧。多为单房，腔内充满</w:t>
      </w:r>
      <w:r>
        <w:rPr>
          <w:rFonts w:ascii="SimSun" w:hAnsi="SimSun" w:eastAsia="SimSun" w:cs="SimSun"/>
          <w:sz w:val="22"/>
          <w:szCs w:val="22"/>
        </w:rPr>
        <w:t xml:space="preserve"> </w:t>
      </w:r>
      <w:r>
        <w:rPr>
          <w:rFonts w:ascii="SimSun" w:hAnsi="SimSun" w:eastAsia="SimSun" w:cs="SimSun"/>
          <w:sz w:val="22"/>
          <w:szCs w:val="22"/>
          <w:spacing w:val="-12"/>
        </w:rPr>
        <w:t>油脂和毛发，有时可见牙齿或骨质。囊壁内层为复层鳞状上皮，囊壁常见</w:t>
      </w:r>
      <w:r>
        <w:rPr>
          <w:rFonts w:ascii="SimSun" w:hAnsi="SimSun" w:eastAsia="SimSun" w:cs="SimSun"/>
          <w:sz w:val="22"/>
          <w:szCs w:val="22"/>
          <w:spacing w:val="-13"/>
        </w:rPr>
        <w:t>小丘样隆起向腔内突出，称</w:t>
      </w:r>
      <w:r>
        <w:rPr>
          <w:rFonts w:ascii="SimSun" w:hAnsi="SimSun" w:eastAsia="SimSun" w:cs="SimSun"/>
          <w:sz w:val="22"/>
          <w:szCs w:val="22"/>
        </w:rPr>
        <w:t xml:space="preserve"> </w:t>
      </w:r>
      <w:r>
        <w:rPr>
          <w:rFonts w:ascii="SimSun" w:hAnsi="SimSun" w:eastAsia="SimSun" w:cs="SimSun"/>
          <w:sz w:val="22"/>
          <w:szCs w:val="22"/>
          <w:spacing w:val="-17"/>
        </w:rPr>
        <w:t>为“头节”。肿瘤可含外、中、内胚层组织。偶见向单一胚层分化，形成高度特异性畸胎瘤，如卵巢甲</w:t>
      </w:r>
      <w:r>
        <w:rPr>
          <w:rFonts w:ascii="SimSun" w:hAnsi="SimSun" w:eastAsia="SimSun" w:cs="SimSun"/>
          <w:sz w:val="22"/>
          <w:szCs w:val="22"/>
        </w:rPr>
        <w:t xml:space="preserve"> </w:t>
      </w:r>
      <w:r>
        <w:rPr>
          <w:rFonts w:ascii="SimSun" w:hAnsi="SimSun" w:eastAsia="SimSun" w:cs="SimSun"/>
          <w:sz w:val="22"/>
          <w:szCs w:val="22"/>
          <w:spacing w:val="-8"/>
        </w:rPr>
        <w:t>状腺肿(struma</w:t>
      </w:r>
      <w:r>
        <w:rPr>
          <w:rFonts w:ascii="SimSun" w:hAnsi="SimSun" w:eastAsia="SimSun" w:cs="SimSun"/>
          <w:sz w:val="22"/>
          <w:szCs w:val="22"/>
          <w:spacing w:val="-5"/>
        </w:rPr>
        <w:t xml:space="preserve"> </w:t>
      </w:r>
      <w:r>
        <w:rPr>
          <w:rFonts w:ascii="SimSun" w:hAnsi="SimSun" w:eastAsia="SimSun" w:cs="SimSun"/>
          <w:sz w:val="22"/>
          <w:szCs w:val="22"/>
          <w:spacing w:val="-8"/>
        </w:rPr>
        <w:t>ovarii),分泌甲状腺激素，可出现甲亢症状。成熟囊性畸胎瘤恶变率2%～4%,多见于</w:t>
      </w:r>
      <w:r>
        <w:rPr>
          <w:rFonts w:ascii="SimSun" w:hAnsi="SimSun" w:eastAsia="SimSun" w:cs="SimSun"/>
          <w:sz w:val="22"/>
          <w:szCs w:val="22"/>
        </w:rPr>
        <w:t xml:space="preserve"> </w:t>
      </w:r>
      <w:r>
        <w:rPr>
          <w:rFonts w:ascii="SimSun" w:hAnsi="SimSun" w:eastAsia="SimSun" w:cs="SimSun"/>
          <w:sz w:val="22"/>
          <w:szCs w:val="22"/>
          <w:spacing w:val="-24"/>
        </w:rPr>
        <w:t>绝经后妇女；“头节”的上皮细胞易恶变，形</w:t>
      </w:r>
      <w:r>
        <w:rPr>
          <w:rFonts w:ascii="SimSun" w:hAnsi="SimSun" w:eastAsia="SimSun" w:cs="SimSun"/>
          <w:sz w:val="22"/>
          <w:szCs w:val="22"/>
          <w:spacing w:val="-25"/>
        </w:rPr>
        <w:t>成鳞状细胞癌，预后差。</w:t>
      </w:r>
    </w:p>
    <w:p>
      <w:pPr>
        <w:ind w:left="29" w:firstLine="419"/>
        <w:spacing w:before="71" w:line="262" w:lineRule="auto"/>
        <w:rPr>
          <w:rFonts w:ascii="SimSun" w:hAnsi="SimSun" w:eastAsia="SimSun" w:cs="SimSun"/>
          <w:sz w:val="22"/>
          <w:szCs w:val="22"/>
        </w:rPr>
      </w:pPr>
      <w:r>
        <w:rPr>
          <w:rFonts w:ascii="SimSun" w:hAnsi="SimSun" w:eastAsia="SimSun" w:cs="SimSun"/>
          <w:sz w:val="22"/>
          <w:szCs w:val="22"/>
          <w:spacing w:val="-7"/>
        </w:rPr>
        <w:t>(2)未成熟畸胎瘤(immature</w:t>
      </w:r>
      <w:r>
        <w:rPr>
          <w:rFonts w:ascii="SimSun" w:hAnsi="SimSun" w:eastAsia="SimSun" w:cs="SimSun"/>
          <w:sz w:val="22"/>
          <w:szCs w:val="22"/>
          <w:spacing w:val="7"/>
        </w:rPr>
        <w:t xml:space="preserve"> </w:t>
      </w:r>
      <w:r>
        <w:rPr>
          <w:rFonts w:ascii="SimSun" w:hAnsi="SimSun" w:eastAsia="SimSun" w:cs="SimSun"/>
          <w:sz w:val="22"/>
          <w:szCs w:val="22"/>
          <w:spacing w:val="-7"/>
        </w:rPr>
        <w:t>teratoma):为恶性肿瘤，占卵巢畸胎瘤1%～3%。多见于年轻患者，</w:t>
      </w:r>
      <w:r>
        <w:rPr>
          <w:rFonts w:ascii="SimSun" w:hAnsi="SimSun" w:eastAsia="SimSun" w:cs="SimSun"/>
          <w:sz w:val="22"/>
          <w:szCs w:val="22"/>
        </w:rPr>
        <w:t xml:space="preserve"> </w:t>
      </w:r>
      <w:r>
        <w:rPr>
          <w:rFonts w:ascii="SimSun" w:hAnsi="SimSun" w:eastAsia="SimSun" w:cs="SimSun"/>
          <w:sz w:val="22"/>
          <w:szCs w:val="22"/>
          <w:spacing w:val="-5"/>
        </w:rPr>
        <w:t>平均年龄11～19岁。肿瘤多为实性，可有囊性区域。含2~3胚层，由分化程度不同的未成熟</w:t>
      </w:r>
      <w:r>
        <w:rPr>
          <w:rFonts w:ascii="SimSun" w:hAnsi="SimSun" w:eastAsia="SimSun" w:cs="SimSun"/>
          <w:sz w:val="22"/>
          <w:szCs w:val="22"/>
          <w:spacing w:val="-6"/>
        </w:rPr>
        <w:t>胚胎组</w:t>
      </w:r>
      <w:r>
        <w:rPr>
          <w:rFonts w:ascii="SimSun" w:hAnsi="SimSun" w:eastAsia="SimSun" w:cs="SimSun"/>
          <w:sz w:val="22"/>
          <w:szCs w:val="22"/>
        </w:rPr>
        <w:t xml:space="preserve"> </w:t>
      </w:r>
      <w:r>
        <w:rPr>
          <w:rFonts w:ascii="SimSun" w:hAnsi="SimSun" w:eastAsia="SimSun" w:cs="SimSun"/>
          <w:sz w:val="22"/>
          <w:szCs w:val="22"/>
          <w:spacing w:val="-12"/>
        </w:rPr>
        <w:t>织构成，主要为原始神经组织。肿瘤恶性程度根据未成熟组织所占比例、</w:t>
      </w:r>
      <w:r>
        <w:rPr>
          <w:rFonts w:ascii="SimSun" w:hAnsi="SimSun" w:eastAsia="SimSun" w:cs="SimSun"/>
          <w:sz w:val="22"/>
          <w:szCs w:val="22"/>
          <w:spacing w:val="-13"/>
        </w:rPr>
        <w:t>分化程度及神经上皮含量而</w:t>
      </w:r>
      <w:r>
        <w:rPr>
          <w:rFonts w:ascii="SimSun" w:hAnsi="SimSun" w:eastAsia="SimSun" w:cs="SimSun"/>
          <w:sz w:val="22"/>
          <w:szCs w:val="22"/>
        </w:rPr>
        <w:t xml:space="preserve"> </w:t>
      </w:r>
      <w:r>
        <w:rPr>
          <w:rFonts w:ascii="SimSun" w:hAnsi="SimSun" w:eastAsia="SimSun" w:cs="SimSun"/>
          <w:sz w:val="22"/>
          <w:szCs w:val="22"/>
          <w:spacing w:val="-12"/>
        </w:rPr>
        <w:t>定。该肿瘤复发及转移率均高，但复发后再次手术可见到未成熟肿瘤组织向成熟转化，即恶性程度</w:t>
      </w:r>
      <w:r>
        <w:rPr>
          <w:rFonts w:ascii="SimSun" w:hAnsi="SimSun" w:eastAsia="SimSun" w:cs="SimSun"/>
          <w:sz w:val="22"/>
          <w:szCs w:val="22"/>
          <w:spacing w:val="-13"/>
        </w:rPr>
        <w:t>逆</w:t>
      </w:r>
    </w:p>
    <w:p>
      <w:pPr>
        <w:sectPr>
          <w:type w:val="continuous"/>
          <w:pgSz w:w="11900" w:h="16840"/>
          <w:pgMar w:top="400" w:right="909" w:bottom="400" w:left="629" w:header="0" w:footer="0" w:gutter="0"/>
          <w:cols w:equalWidth="0" w:num="2">
            <w:col w:w="1051" w:space="100"/>
            <w:col w:w="9211" w:space="0"/>
          </w:cols>
        </w:sectPr>
        <w:rPr/>
      </w:pPr>
    </w:p>
    <w:p>
      <w:pPr>
        <w:spacing w:line="425" w:lineRule="auto"/>
        <w:rPr>
          <w:rFonts w:ascii="Arial"/>
          <w:sz w:val="21"/>
        </w:rPr>
      </w:pPr>
      <w:r>
        <w:drawing>
          <wp:anchor distT="0" distB="0" distL="0" distR="0" simplePos="0" relativeHeight="253029376" behindDoc="0" locked="0" layoutInCell="0" allowOverlap="1">
            <wp:simplePos x="0" y="0"/>
            <wp:positionH relativeFrom="page">
              <wp:posOffset>6705563</wp:posOffset>
            </wp:positionH>
            <wp:positionV relativeFrom="page">
              <wp:posOffset>9950422</wp:posOffset>
            </wp:positionV>
            <wp:extent cx="425506" cy="444524"/>
            <wp:effectExtent l="0" t="0" r="0" b="0"/>
            <wp:wrapNone/>
            <wp:docPr id="330" name="IM 330"/>
            <wp:cNvGraphicFramePr/>
            <a:graphic>
              <a:graphicData uri="http://schemas.openxmlformats.org/drawingml/2006/picture">
                <pic:pic>
                  <pic:nvPicPr>
                    <pic:cNvPr id="330" name="IM 330"/>
                    <pic:cNvPicPr/>
                  </pic:nvPicPr>
                  <pic:blipFill>
                    <a:blip r:embed="rId377"/>
                    <a:stretch>
                      <a:fillRect/>
                    </a:stretch>
                  </pic:blipFill>
                  <pic:spPr>
                    <a:xfrm rot="0">
                      <a:off x="0" y="0"/>
                      <a:ext cx="425506" cy="444524"/>
                    </a:xfrm>
                    <a:prstGeom prst="rect">
                      <a:avLst/>
                    </a:prstGeom>
                  </pic:spPr>
                </pic:pic>
              </a:graphicData>
            </a:graphic>
          </wp:anchor>
        </w:drawing>
      </w:r>
      <w:r/>
    </w:p>
    <w:p>
      <w:pPr>
        <w:ind w:left="4859"/>
        <w:spacing w:before="69" w:line="221" w:lineRule="auto"/>
        <w:rPr>
          <w:rFonts w:ascii="SimHei" w:hAnsi="SimHei" w:eastAsia="SimHei" w:cs="SimHei"/>
          <w:sz w:val="21"/>
          <w:szCs w:val="21"/>
        </w:rPr>
      </w:pPr>
      <w:r>
        <w:pict>
          <v:shape id="_x0000_s174" style="position:absolute;margin-left:495.148pt;margin-top:3.64221pt;mso-position-vertical-relative:text;mso-position-horizontal-relative:text;width:17.15pt;height:12.5pt;z-index:2530304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58BD9"/>
                      <w:spacing w:val="-5"/>
                    </w:rPr>
                    <w:t>321</w:t>
                  </w:r>
                </w:p>
              </w:txbxContent>
            </v:textbox>
          </v:shape>
        </w:pict>
      </w:r>
      <w:r>
        <w:rPr>
          <w:rFonts w:ascii="SimHei" w:hAnsi="SimHei" w:eastAsia="SimHei" w:cs="SimHei"/>
          <w:sz w:val="21"/>
          <w:szCs w:val="21"/>
          <w:color w:val="0B96C9"/>
          <w:spacing w:val="-20"/>
        </w:rPr>
        <w:t>第二十七章</w:t>
      </w:r>
      <w:r>
        <w:rPr>
          <w:rFonts w:ascii="SimHei" w:hAnsi="SimHei" w:eastAsia="SimHei" w:cs="SimHei"/>
          <w:sz w:val="21"/>
          <w:szCs w:val="21"/>
          <w:color w:val="0B96C9"/>
          <w:spacing w:val="85"/>
        </w:rPr>
        <w:t xml:space="preserve"> </w:t>
      </w:r>
      <w:r>
        <w:rPr>
          <w:rFonts w:ascii="SimHei" w:hAnsi="SimHei" w:eastAsia="SimHei" w:cs="SimHei"/>
          <w:sz w:val="21"/>
          <w:szCs w:val="21"/>
          <w:color w:val="0B96C9"/>
          <w:spacing w:val="-20"/>
        </w:rPr>
        <w:t>卵巢肿瘤、输卵管肿瘤及原发性腹膜癌</w:t>
      </w:r>
    </w:p>
    <w:p>
      <w:pPr>
        <w:spacing w:line="28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转现象，这是其独有的特征。</w:t>
      </w:r>
    </w:p>
    <w:p>
      <w:pPr>
        <w:ind w:left="399"/>
        <w:spacing w:before="66"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6"/>
        </w:rPr>
        <w:t>无性细胞瘤</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dysgerminoma</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6"/>
        </w:rPr>
        <w:t>为恶性肿瘤，占卵巢恶性肿瘤1%～2%。好发于青春期及生</w:t>
      </w:r>
    </w:p>
    <w:p>
      <w:pPr>
        <w:ind w:right="1095"/>
        <w:spacing w:before="124" w:line="271" w:lineRule="auto"/>
        <w:jc w:val="both"/>
        <w:rPr>
          <w:rFonts w:ascii="SimSun" w:hAnsi="SimSun" w:eastAsia="SimSun" w:cs="SimSun"/>
          <w:sz w:val="21"/>
          <w:szCs w:val="21"/>
        </w:rPr>
      </w:pPr>
      <w:r>
        <w:rPr>
          <w:rFonts w:ascii="SimSun" w:hAnsi="SimSun" w:eastAsia="SimSun" w:cs="SimSun"/>
          <w:sz w:val="21"/>
          <w:szCs w:val="21"/>
          <w:spacing w:val="-9"/>
        </w:rPr>
        <w:t>育期妇女。中度恶性，单侧居多，右侧多于左侧。肿瘤为圆形或椭圆形，中等大</w:t>
      </w:r>
      <w:r>
        <w:rPr>
          <w:rFonts w:ascii="SimSun" w:hAnsi="SimSun" w:eastAsia="SimSun" w:cs="SimSun"/>
          <w:sz w:val="21"/>
          <w:szCs w:val="21"/>
          <w:spacing w:val="-10"/>
        </w:rPr>
        <w:t>，实性，触之如橡皮样。</w:t>
      </w:r>
      <w:r>
        <w:rPr>
          <w:rFonts w:ascii="SimSun" w:hAnsi="SimSun" w:eastAsia="SimSun" w:cs="SimSun"/>
          <w:sz w:val="21"/>
          <w:szCs w:val="21"/>
        </w:rPr>
        <w:t xml:space="preserve"> </w:t>
      </w:r>
      <w:r>
        <w:rPr>
          <w:rFonts w:ascii="SimSun" w:hAnsi="SimSun" w:eastAsia="SimSun" w:cs="SimSun"/>
          <w:sz w:val="21"/>
          <w:szCs w:val="21"/>
          <w:spacing w:val="-7"/>
        </w:rPr>
        <w:t>表面光滑或呈分叶状，切面淡棕色。镜下见圆形或多角形大细胞，细胞核大，胞质丰富，瘤细胞呈片状</w:t>
      </w:r>
      <w:r>
        <w:rPr>
          <w:rFonts w:ascii="SimSun" w:hAnsi="SimSun" w:eastAsia="SimSun" w:cs="SimSun"/>
          <w:sz w:val="21"/>
          <w:szCs w:val="21"/>
          <w:spacing w:val="1"/>
        </w:rPr>
        <w:t xml:space="preserve">  </w:t>
      </w:r>
      <w:r>
        <w:rPr>
          <w:rFonts w:ascii="SimSun" w:hAnsi="SimSun" w:eastAsia="SimSun" w:cs="SimSun"/>
          <w:sz w:val="21"/>
          <w:szCs w:val="21"/>
          <w:spacing w:val="-5"/>
        </w:rPr>
        <w:t>或条索状排列，有少量纤维组织相隔，间质中常有淋巴细胞浸润。对放疗敏感。</w:t>
      </w:r>
    </w:p>
    <w:p>
      <w:pPr>
        <w:ind w:right="1168" w:firstLine="399"/>
        <w:spacing w:before="70" w:line="289"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1"/>
        </w:rPr>
        <w:t>卵黄囊瘤</w:t>
      </w:r>
      <w:r>
        <w:rPr>
          <w:rFonts w:ascii="Times New Roman" w:hAnsi="Times New Roman" w:eastAsia="Times New Roman" w:cs="Times New Roman"/>
          <w:sz w:val="21"/>
          <w:szCs w:val="21"/>
          <w:b/>
          <w:bCs/>
          <w:spacing w:val="-1"/>
        </w:rPr>
        <w:t>(yolk</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1"/>
        </w:rPr>
        <w:t>sac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1"/>
        </w:rPr>
        <w:t>tumor)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为</w:t>
      </w:r>
      <w:r>
        <w:rPr>
          <w:rFonts w:ascii="SimSun" w:hAnsi="SimSun" w:eastAsia="SimSun" w:cs="SimSun"/>
          <w:sz w:val="21"/>
          <w:szCs w:val="21"/>
          <w:spacing w:val="-2"/>
        </w:rPr>
        <w:t>恶性肿瘤，较罕见，占卵巢恶性肿瘤1%。来源于胚外结构卵黄</w:t>
      </w:r>
      <w:r>
        <w:rPr>
          <w:rFonts w:ascii="SimSun" w:hAnsi="SimSun" w:eastAsia="SimSun" w:cs="SimSun"/>
          <w:sz w:val="21"/>
          <w:szCs w:val="21"/>
        </w:rPr>
        <w:t xml:space="preserve"> </w:t>
      </w:r>
      <w:r>
        <w:rPr>
          <w:rFonts w:ascii="SimSun" w:hAnsi="SimSun" w:eastAsia="SimSun" w:cs="SimSun"/>
          <w:sz w:val="21"/>
          <w:szCs w:val="21"/>
          <w:spacing w:val="3"/>
        </w:rPr>
        <w:t>囊，其组织结构与大鼠胎盘的内胚窦特殊血管周围结构(</w:t>
      </w:r>
      <w:r>
        <w:rPr>
          <w:rFonts w:ascii="SimSun" w:hAnsi="SimSun" w:eastAsia="SimSun" w:cs="SimSun"/>
          <w:sz w:val="21"/>
          <w:szCs w:val="21"/>
        </w:rPr>
        <w:t>Schiller</w:t>
      </w:r>
      <w:r>
        <w:rPr>
          <w:rFonts w:ascii="SimSun" w:hAnsi="SimSun" w:eastAsia="SimSun" w:cs="SimSun"/>
          <w:sz w:val="21"/>
          <w:szCs w:val="21"/>
          <w:spacing w:val="3"/>
        </w:rPr>
        <w:t>-</w:t>
      </w:r>
      <w:r>
        <w:rPr>
          <w:rFonts w:ascii="SimSun" w:hAnsi="SimSun" w:eastAsia="SimSun" w:cs="SimSun"/>
          <w:sz w:val="21"/>
          <w:szCs w:val="21"/>
        </w:rPr>
        <w:t>Duval</w:t>
      </w:r>
      <w:r>
        <w:rPr>
          <w:rFonts w:ascii="SimSun" w:hAnsi="SimSun" w:eastAsia="SimSun" w:cs="SimSun"/>
          <w:sz w:val="21"/>
          <w:szCs w:val="21"/>
          <w:spacing w:val="3"/>
        </w:rPr>
        <w:t>小体)相似，又名内胚窦瘤</w:t>
      </w:r>
      <w:r>
        <w:rPr>
          <w:rFonts w:ascii="SimSun" w:hAnsi="SimSun" w:eastAsia="SimSun" w:cs="SimSun"/>
          <w:sz w:val="21"/>
          <w:szCs w:val="21"/>
          <w:spacing w:val="16"/>
        </w:rPr>
        <w:t xml:space="preserve"> </w:t>
      </w:r>
      <w:r>
        <w:rPr>
          <w:rFonts w:ascii="SimSun" w:hAnsi="SimSun" w:eastAsia="SimSun" w:cs="SimSun"/>
          <w:sz w:val="21"/>
          <w:szCs w:val="21"/>
          <w:spacing w:val="-14"/>
        </w:rPr>
        <w:t>(endodermal</w:t>
      </w:r>
      <w:r>
        <w:rPr>
          <w:rFonts w:ascii="SimSun" w:hAnsi="SimSun" w:eastAsia="SimSun" w:cs="SimSun"/>
          <w:sz w:val="21"/>
          <w:szCs w:val="21"/>
          <w:spacing w:val="2"/>
        </w:rPr>
        <w:t xml:space="preserve"> </w:t>
      </w:r>
      <w:r>
        <w:rPr>
          <w:rFonts w:ascii="SimSun" w:hAnsi="SimSun" w:eastAsia="SimSun" w:cs="SimSun"/>
          <w:sz w:val="21"/>
          <w:szCs w:val="21"/>
          <w:spacing w:val="-14"/>
        </w:rPr>
        <w:t>sinus</w:t>
      </w:r>
      <w:r>
        <w:rPr>
          <w:rFonts w:ascii="SimSun" w:hAnsi="SimSun" w:eastAsia="SimSun" w:cs="SimSun"/>
          <w:sz w:val="21"/>
          <w:szCs w:val="21"/>
          <w:spacing w:val="-1"/>
        </w:rPr>
        <w:t xml:space="preserve"> </w:t>
      </w:r>
      <w:r>
        <w:rPr>
          <w:rFonts w:ascii="SimSun" w:hAnsi="SimSun" w:eastAsia="SimSun" w:cs="SimSun"/>
          <w:sz w:val="21"/>
          <w:szCs w:val="21"/>
          <w:spacing w:val="-14"/>
        </w:rPr>
        <w:t>tumor)。</w:t>
      </w:r>
      <w:r>
        <w:rPr>
          <w:rFonts w:ascii="SimSun" w:hAnsi="SimSun" w:eastAsia="SimSun" w:cs="SimSun"/>
          <w:sz w:val="21"/>
          <w:szCs w:val="21"/>
          <w:spacing w:val="-62"/>
        </w:rPr>
        <w:t xml:space="preserve"> </w:t>
      </w:r>
      <w:r>
        <w:rPr>
          <w:rFonts w:ascii="SimSun" w:hAnsi="SimSun" w:eastAsia="SimSun" w:cs="SimSun"/>
          <w:sz w:val="21"/>
          <w:szCs w:val="21"/>
          <w:spacing w:val="-14"/>
        </w:rPr>
        <w:t>常见于儿童及年轻妇女。多为单侧，较大，圆形或卵圆形。切面部分囊性，组</w:t>
      </w:r>
      <w:r>
        <w:rPr>
          <w:rFonts w:ascii="SimSun" w:hAnsi="SimSun" w:eastAsia="SimSun" w:cs="SimSun"/>
          <w:sz w:val="21"/>
          <w:szCs w:val="21"/>
        </w:rPr>
        <w:t xml:space="preserve"> </w:t>
      </w:r>
      <w:r>
        <w:rPr>
          <w:rFonts w:ascii="SimSun" w:hAnsi="SimSun" w:eastAsia="SimSun" w:cs="SimSun"/>
          <w:sz w:val="21"/>
          <w:szCs w:val="21"/>
          <w:spacing w:val="-11"/>
        </w:rPr>
        <w:t>织质脆，多有出血坏死区，呈灰红或灰黄色，易破裂。镜下见疏松</w:t>
      </w:r>
      <w:r>
        <w:rPr>
          <w:rFonts w:ascii="SimSun" w:hAnsi="SimSun" w:eastAsia="SimSun" w:cs="SimSun"/>
          <w:sz w:val="21"/>
          <w:szCs w:val="21"/>
          <w:spacing w:val="-12"/>
        </w:rPr>
        <w:t>网状和内皮窦样结构。瘤细胞扁平、立</w:t>
      </w:r>
      <w:r>
        <w:rPr>
          <w:rFonts w:ascii="SimSun" w:hAnsi="SimSun" w:eastAsia="SimSun" w:cs="SimSun"/>
          <w:sz w:val="21"/>
          <w:szCs w:val="21"/>
        </w:rPr>
        <w:t xml:space="preserve"> </w:t>
      </w:r>
      <w:r>
        <w:rPr>
          <w:rFonts w:ascii="SimSun" w:hAnsi="SimSun" w:eastAsia="SimSun" w:cs="SimSun"/>
          <w:sz w:val="21"/>
          <w:szCs w:val="21"/>
          <w:spacing w:val="-8"/>
        </w:rPr>
        <w:t>方、柱状或多角形，分泌甲胎蛋白(AFP),</w:t>
      </w:r>
      <w:r>
        <w:rPr>
          <w:rFonts w:ascii="SimSun" w:hAnsi="SimSun" w:eastAsia="SimSun" w:cs="SimSun"/>
          <w:sz w:val="21"/>
          <w:szCs w:val="21"/>
          <w:spacing w:val="-8"/>
        </w:rPr>
        <w:t xml:space="preserve"> </w:t>
      </w:r>
      <w:r>
        <w:rPr>
          <w:rFonts w:ascii="SimSun" w:hAnsi="SimSun" w:eastAsia="SimSun" w:cs="SimSun"/>
          <w:sz w:val="21"/>
          <w:szCs w:val="21"/>
          <w:spacing w:val="-8"/>
        </w:rPr>
        <w:t>故患者血清AFP</w:t>
      </w:r>
      <w:r>
        <w:rPr>
          <w:rFonts w:ascii="SimSun" w:hAnsi="SimSun" w:eastAsia="SimSun" w:cs="SimSun"/>
          <w:sz w:val="21"/>
          <w:szCs w:val="21"/>
          <w:spacing w:val="2"/>
        </w:rPr>
        <w:t xml:space="preserve"> </w:t>
      </w:r>
      <w:r>
        <w:rPr>
          <w:rFonts w:ascii="SimSun" w:hAnsi="SimSun" w:eastAsia="SimSun" w:cs="SimSun"/>
          <w:sz w:val="21"/>
          <w:szCs w:val="21"/>
          <w:spacing w:val="-8"/>
        </w:rPr>
        <w:t>升高，是诊断及病情监测的肿瘤标志物。恶性</w:t>
      </w:r>
      <w:r>
        <w:rPr>
          <w:rFonts w:ascii="SimSun" w:hAnsi="SimSun" w:eastAsia="SimSun" w:cs="SimSun"/>
          <w:sz w:val="21"/>
          <w:szCs w:val="21"/>
        </w:rPr>
        <w:t xml:space="preserve"> </w:t>
      </w:r>
      <w:r>
        <w:rPr>
          <w:rFonts w:ascii="SimSun" w:hAnsi="SimSun" w:eastAsia="SimSun" w:cs="SimSun"/>
          <w:sz w:val="21"/>
          <w:szCs w:val="21"/>
          <w:spacing w:val="-16"/>
        </w:rPr>
        <w:t>程度高，生长迅速，易早期转移，但该肿瘤对化疗十分敏感，现经手术及联合化疗，生存期明显延长。</w:t>
      </w:r>
    </w:p>
    <w:p>
      <w:pPr>
        <w:ind w:left="282"/>
        <w:spacing w:before="167" w:line="222" w:lineRule="auto"/>
        <w:rPr>
          <w:rFonts w:ascii="SimHei" w:hAnsi="SimHei" w:eastAsia="SimHei" w:cs="SimHei"/>
          <w:sz w:val="24"/>
          <w:szCs w:val="24"/>
        </w:rPr>
      </w:pPr>
      <w:r>
        <w:rPr>
          <w:rFonts w:ascii="SimHei" w:hAnsi="SimHei" w:eastAsia="SimHei" w:cs="SimHei"/>
          <w:sz w:val="24"/>
          <w:szCs w:val="24"/>
          <w:b/>
          <w:bCs/>
          <w:color w:val="00639D"/>
          <w:spacing w:val="-27"/>
        </w:rPr>
        <w:t>【治疗】</w:t>
      </w:r>
    </w:p>
    <w:p>
      <w:pPr>
        <w:ind w:right="1225" w:firstLine="399"/>
        <w:spacing w:before="74" w:line="259"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良性生殖细胞肿瘤</w:t>
      </w:r>
      <w:r>
        <w:rPr>
          <w:rFonts w:ascii="SimSun" w:hAnsi="SimSun" w:eastAsia="SimSun" w:cs="SimSun"/>
          <w:sz w:val="21"/>
          <w:szCs w:val="21"/>
          <w:spacing w:val="76"/>
        </w:rPr>
        <w:t xml:space="preserve"> </w:t>
      </w:r>
      <w:r>
        <w:rPr>
          <w:rFonts w:ascii="SimSun" w:hAnsi="SimSun" w:eastAsia="SimSun" w:cs="SimSun"/>
          <w:sz w:val="21"/>
          <w:szCs w:val="21"/>
          <w:spacing w:val="1"/>
        </w:rPr>
        <w:t>单侧肿瘤应行卵巢肿瘤剔除术或患侧附件切除术，双侧肿瘤者应</w:t>
      </w:r>
      <w:r>
        <w:rPr>
          <w:rFonts w:ascii="SimSun" w:hAnsi="SimSun" w:eastAsia="SimSun" w:cs="SimSun"/>
          <w:sz w:val="21"/>
          <w:szCs w:val="21"/>
        </w:rPr>
        <w:t>行双侧</w:t>
      </w:r>
      <w:r>
        <w:rPr>
          <w:rFonts w:ascii="SimSun" w:hAnsi="SimSun" w:eastAsia="SimSun" w:cs="SimSun"/>
          <w:sz w:val="21"/>
          <w:szCs w:val="21"/>
        </w:rPr>
        <w:t xml:space="preserve"> </w:t>
      </w:r>
      <w:r>
        <w:rPr>
          <w:rFonts w:ascii="SimSun" w:hAnsi="SimSun" w:eastAsia="SimSun" w:cs="SimSun"/>
          <w:sz w:val="21"/>
          <w:szCs w:val="21"/>
          <w:spacing w:val="1"/>
        </w:rPr>
        <w:t>卵巢肿瘤剔除术。绝经后妇女可考虑行全子宫及双侧附件切除术。</w:t>
      </w:r>
    </w:p>
    <w:p>
      <w:pPr>
        <w:ind w:left="402"/>
        <w:spacing w:before="98" w:line="222" w:lineRule="auto"/>
        <w:outlineLvl w:val="4"/>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36"/>
        </w:rPr>
        <w:t xml:space="preserve"> </w:t>
      </w:r>
      <w:r>
        <w:rPr>
          <w:rFonts w:ascii="SimHei" w:hAnsi="SimHei" w:eastAsia="SimHei" w:cs="SimHei"/>
          <w:sz w:val="21"/>
          <w:szCs w:val="21"/>
          <w:b/>
          <w:bCs/>
          <w:spacing w:val="-2"/>
        </w:rPr>
        <w:t>恶性生殖细胞肿瘤</w:t>
      </w:r>
    </w:p>
    <w:p>
      <w:pPr>
        <w:ind w:right="1134" w:firstLine="399"/>
        <w:spacing w:before="92" w:line="278" w:lineRule="auto"/>
        <w:jc w:val="both"/>
        <w:rPr>
          <w:rFonts w:ascii="SimSun" w:hAnsi="SimSun" w:eastAsia="SimSun" w:cs="SimSun"/>
          <w:sz w:val="21"/>
          <w:szCs w:val="21"/>
        </w:rPr>
      </w:pPr>
      <w:r>
        <w:rPr>
          <w:rFonts w:ascii="SimSun" w:hAnsi="SimSun" w:eastAsia="SimSun" w:cs="SimSun"/>
          <w:sz w:val="21"/>
          <w:szCs w:val="21"/>
          <w:spacing w:val="2"/>
        </w:rPr>
        <w:t>(1)手术治疗：对于无生育要求的患者，建议行全面分期手术。对年轻并希望保留</w:t>
      </w:r>
      <w:r>
        <w:rPr>
          <w:rFonts w:ascii="SimSun" w:hAnsi="SimSun" w:eastAsia="SimSun" w:cs="SimSun"/>
          <w:sz w:val="21"/>
          <w:szCs w:val="21"/>
          <w:spacing w:val="1"/>
        </w:rPr>
        <w:t>生育功能者，</w:t>
      </w:r>
      <w:r>
        <w:rPr>
          <w:rFonts w:ascii="SimSun" w:hAnsi="SimSun" w:eastAsia="SimSun" w:cs="SimSun"/>
          <w:sz w:val="21"/>
          <w:szCs w:val="21"/>
        </w:rPr>
        <w:t xml:space="preserve"> </w:t>
      </w:r>
      <w:r>
        <w:rPr>
          <w:rFonts w:ascii="SimSun" w:hAnsi="SimSun" w:eastAsia="SimSun" w:cs="SimSun"/>
          <w:sz w:val="21"/>
          <w:szCs w:val="21"/>
          <w:spacing w:val="-2"/>
        </w:rPr>
        <w:t>无论期别早晚，均可行保留生育功能手术。若患者为儿童或青春期少</w:t>
      </w:r>
      <w:r>
        <w:rPr>
          <w:rFonts w:ascii="SimSun" w:hAnsi="SimSun" w:eastAsia="SimSun" w:cs="SimSun"/>
          <w:sz w:val="21"/>
          <w:szCs w:val="21"/>
          <w:spacing w:val="-3"/>
        </w:rPr>
        <w:t>女，可不进行全面分期手术。对</w:t>
      </w:r>
      <w:r>
        <w:rPr>
          <w:rFonts w:ascii="SimSun" w:hAnsi="SimSun" w:eastAsia="SimSun" w:cs="SimSun"/>
          <w:sz w:val="21"/>
          <w:szCs w:val="21"/>
        </w:rPr>
        <w:t xml:space="preserve"> </w:t>
      </w:r>
      <w:r>
        <w:rPr>
          <w:rFonts w:ascii="SimSun" w:hAnsi="SimSun" w:eastAsia="SimSun" w:cs="SimSun"/>
          <w:sz w:val="21"/>
          <w:szCs w:val="21"/>
          <w:spacing w:val="-2"/>
        </w:rPr>
        <w:t>复发者仍主张积极手术。</w:t>
      </w:r>
    </w:p>
    <w:p>
      <w:pPr>
        <w:ind w:right="1194" w:firstLine="399"/>
        <w:spacing w:before="100" w:line="278" w:lineRule="auto"/>
        <w:jc w:val="both"/>
        <w:rPr>
          <w:rFonts w:ascii="SimSun" w:hAnsi="SimSun" w:eastAsia="SimSun" w:cs="SimSun"/>
          <w:sz w:val="21"/>
          <w:szCs w:val="21"/>
        </w:rPr>
      </w:pPr>
      <w:r>
        <w:rPr>
          <w:rFonts w:ascii="SimSun" w:hAnsi="SimSun" w:eastAsia="SimSun" w:cs="SimSun"/>
          <w:sz w:val="21"/>
          <w:szCs w:val="21"/>
          <w:spacing w:val="1"/>
        </w:rPr>
        <w:t>(2)化学药物治疗：除</w:t>
      </w:r>
      <w:r>
        <w:rPr>
          <w:rFonts w:ascii="SimSun" w:hAnsi="SimSun" w:eastAsia="SimSun" w:cs="SimSun"/>
          <w:sz w:val="21"/>
          <w:szCs w:val="21"/>
          <w:spacing w:val="-48"/>
        </w:rPr>
        <w:t xml:space="preserve"> </w:t>
      </w:r>
      <w:r>
        <w:rPr>
          <w:rFonts w:ascii="SimSun" w:hAnsi="SimSun" w:eastAsia="SimSun" w:cs="SimSun"/>
          <w:sz w:val="21"/>
          <w:szCs w:val="21"/>
          <w:spacing w:val="1"/>
        </w:rPr>
        <w:t>I</w:t>
      </w:r>
      <w:r>
        <w:rPr>
          <w:rFonts w:ascii="SimSun" w:hAnsi="SimSun" w:eastAsia="SimSun" w:cs="SimSun"/>
          <w:sz w:val="21"/>
          <w:szCs w:val="21"/>
          <w:spacing w:val="-50"/>
        </w:rPr>
        <w:t xml:space="preserve"> </w:t>
      </w:r>
      <w:r>
        <w:rPr>
          <w:rFonts w:ascii="SimSun" w:hAnsi="SimSun" w:eastAsia="SimSun" w:cs="SimSun"/>
          <w:sz w:val="21"/>
          <w:szCs w:val="21"/>
          <w:spacing w:val="1"/>
        </w:rPr>
        <w:t>期无性细胞瘤和</w:t>
      </w:r>
      <w:r>
        <w:rPr>
          <w:rFonts w:ascii="SimSun" w:hAnsi="SimSun" w:eastAsia="SimSun" w:cs="SimSun"/>
          <w:sz w:val="21"/>
          <w:szCs w:val="21"/>
          <w:spacing w:val="-52"/>
        </w:rPr>
        <w:t xml:space="preserve"> </w:t>
      </w:r>
      <w:r>
        <w:rPr>
          <w:rFonts w:ascii="SimSun" w:hAnsi="SimSun" w:eastAsia="SimSun" w:cs="SimSun"/>
          <w:sz w:val="21"/>
          <w:szCs w:val="21"/>
          <w:spacing w:val="1"/>
        </w:rPr>
        <w:t>I</w:t>
      </w:r>
      <w:r>
        <w:rPr>
          <w:rFonts w:ascii="SimSun" w:hAnsi="SimSun" w:eastAsia="SimSun" w:cs="SimSun"/>
          <w:sz w:val="21"/>
          <w:szCs w:val="21"/>
          <w:spacing w:val="-40"/>
        </w:rPr>
        <w:t xml:space="preserve"> </w:t>
      </w:r>
      <w:r>
        <w:rPr>
          <w:rFonts w:ascii="SimSun" w:hAnsi="SimSun" w:eastAsia="SimSun" w:cs="SimSun"/>
          <w:sz w:val="21"/>
          <w:szCs w:val="21"/>
          <w:spacing w:val="1"/>
        </w:rPr>
        <w:t>期</w:t>
      </w:r>
      <w:r>
        <w:rPr>
          <w:rFonts w:ascii="SimSun" w:hAnsi="SimSun" w:eastAsia="SimSun" w:cs="SimSun"/>
          <w:sz w:val="21"/>
          <w:szCs w:val="21"/>
          <w:spacing w:val="-45"/>
        </w:rPr>
        <w:t xml:space="preserve"> </w:t>
      </w:r>
      <w:r>
        <w:rPr>
          <w:rFonts w:ascii="SimSun" w:hAnsi="SimSun" w:eastAsia="SimSun" w:cs="SimSun"/>
          <w:sz w:val="21"/>
          <w:szCs w:val="21"/>
          <w:spacing w:val="1"/>
        </w:rPr>
        <w:t>G1</w:t>
      </w:r>
      <w:r>
        <w:rPr>
          <w:rFonts w:ascii="SimSun" w:hAnsi="SimSun" w:eastAsia="SimSun" w:cs="SimSun"/>
          <w:sz w:val="21"/>
          <w:szCs w:val="21"/>
          <w:spacing w:val="1"/>
        </w:rPr>
        <w:t xml:space="preserve"> </w:t>
      </w:r>
      <w:r>
        <w:rPr>
          <w:rFonts w:ascii="SimSun" w:hAnsi="SimSun" w:eastAsia="SimSun" w:cs="SimSun"/>
          <w:sz w:val="21"/>
          <w:szCs w:val="21"/>
          <w:spacing w:val="1"/>
        </w:rPr>
        <w:t>的未成熟畸胎瘤外，其他患者均需化疗。常用</w:t>
      </w:r>
      <w:r>
        <w:rPr>
          <w:rFonts w:ascii="SimSun" w:hAnsi="SimSun" w:eastAsia="SimSun" w:cs="SimSun"/>
          <w:sz w:val="21"/>
          <w:szCs w:val="21"/>
        </w:rPr>
        <w:t xml:space="preserve"> </w:t>
      </w:r>
      <w:r>
        <w:rPr>
          <w:rFonts w:ascii="SimSun" w:hAnsi="SimSun" w:eastAsia="SimSun" w:cs="SimSun"/>
          <w:sz w:val="21"/>
          <w:szCs w:val="21"/>
          <w:spacing w:val="2"/>
        </w:rPr>
        <w:t>的化疗方案为</w:t>
      </w:r>
      <w:r>
        <w:rPr>
          <w:rFonts w:ascii="SimSun" w:hAnsi="SimSun" w:eastAsia="SimSun" w:cs="SimSun"/>
          <w:sz w:val="21"/>
          <w:szCs w:val="21"/>
          <w:spacing w:val="-50"/>
        </w:rPr>
        <w:t xml:space="preserve"> </w:t>
      </w:r>
      <w:r>
        <w:rPr>
          <w:rFonts w:ascii="SimSun" w:hAnsi="SimSun" w:eastAsia="SimSun" w:cs="SimSun"/>
          <w:sz w:val="21"/>
          <w:szCs w:val="21"/>
        </w:rPr>
        <w:t>BEP</w:t>
      </w:r>
      <w:r>
        <w:rPr>
          <w:rFonts w:ascii="SimSun" w:hAnsi="SimSun" w:eastAsia="SimSun" w:cs="SimSun"/>
          <w:sz w:val="21"/>
          <w:szCs w:val="21"/>
          <w:spacing w:val="2"/>
        </w:rPr>
        <w:t>,</w:t>
      </w:r>
      <w:r>
        <w:rPr>
          <w:rFonts w:ascii="SimSun" w:hAnsi="SimSun" w:eastAsia="SimSun" w:cs="SimSun"/>
          <w:sz w:val="21"/>
          <w:szCs w:val="21"/>
          <w:spacing w:val="-42"/>
        </w:rPr>
        <w:t xml:space="preserve"> </w:t>
      </w:r>
      <w:r>
        <w:rPr>
          <w:rFonts w:ascii="SimSun" w:hAnsi="SimSun" w:eastAsia="SimSun" w:cs="SimSun"/>
          <w:sz w:val="21"/>
          <w:szCs w:val="21"/>
          <w:spacing w:val="2"/>
        </w:rPr>
        <w:t>但各家报道的具体用法略有不同，</w:t>
      </w:r>
      <w:r>
        <w:rPr>
          <w:rFonts w:ascii="SimSun" w:hAnsi="SimSun" w:eastAsia="SimSun" w:cs="SimSun"/>
          <w:sz w:val="21"/>
          <w:szCs w:val="21"/>
          <w:spacing w:val="1"/>
        </w:rPr>
        <w:t>国际妇产科联盟(</w:t>
      </w:r>
      <w:r>
        <w:rPr>
          <w:rFonts w:ascii="SimSun" w:hAnsi="SimSun" w:eastAsia="SimSun" w:cs="SimSun"/>
          <w:sz w:val="21"/>
          <w:szCs w:val="21"/>
        </w:rPr>
        <w:t>FIGO</w:t>
      </w:r>
      <w:r>
        <w:rPr>
          <w:rFonts w:ascii="SimSun" w:hAnsi="SimSun" w:eastAsia="SimSun" w:cs="SimSun"/>
          <w:sz w:val="21"/>
          <w:szCs w:val="21"/>
          <w:spacing w:val="1"/>
        </w:rPr>
        <w:t>)</w:t>
      </w:r>
      <w:r>
        <w:rPr>
          <w:rFonts w:ascii="SimSun" w:hAnsi="SimSun" w:eastAsia="SimSun" w:cs="SimSun"/>
          <w:sz w:val="21"/>
          <w:szCs w:val="21"/>
          <w:spacing w:val="10"/>
        </w:rPr>
        <w:t xml:space="preserve"> </w:t>
      </w:r>
      <w:r>
        <w:rPr>
          <w:rFonts w:ascii="SimSun" w:hAnsi="SimSun" w:eastAsia="SimSun" w:cs="SimSun"/>
          <w:sz w:val="21"/>
          <w:szCs w:val="21"/>
          <w:spacing w:val="1"/>
        </w:rPr>
        <w:t>癌症报告(2015年)推</w:t>
      </w:r>
      <w:r>
        <w:rPr>
          <w:rFonts w:ascii="SimSun" w:hAnsi="SimSun" w:eastAsia="SimSun" w:cs="SimSun"/>
          <w:sz w:val="21"/>
          <w:szCs w:val="21"/>
        </w:rPr>
        <w:t xml:space="preserve"> </w:t>
      </w:r>
      <w:r>
        <w:rPr>
          <w:rFonts w:ascii="SimSun" w:hAnsi="SimSun" w:eastAsia="SimSun" w:cs="SimSun"/>
          <w:sz w:val="21"/>
          <w:szCs w:val="21"/>
          <w:spacing w:val="-1"/>
        </w:rPr>
        <w:t>荐的用法见表27-4。在考虑使用博来霉素前，应给</w:t>
      </w:r>
      <w:r>
        <w:rPr>
          <w:rFonts w:ascii="SimSun" w:hAnsi="SimSun" w:eastAsia="SimSun" w:cs="SimSun"/>
          <w:sz w:val="21"/>
          <w:szCs w:val="21"/>
          <w:spacing w:val="-2"/>
        </w:rPr>
        <w:t>予肺功能检查。</w:t>
      </w:r>
    </w:p>
    <w:p>
      <w:pPr>
        <w:ind w:left="2692"/>
        <w:spacing w:before="217" w:line="221" w:lineRule="auto"/>
        <w:rPr>
          <w:rFonts w:ascii="SimHei" w:hAnsi="SimHei" w:eastAsia="SimHei" w:cs="SimHei"/>
          <w:sz w:val="21"/>
          <w:szCs w:val="21"/>
        </w:rPr>
      </w:pPr>
      <w:r>
        <w:rPr>
          <w:rFonts w:ascii="SimHei" w:hAnsi="SimHei" w:eastAsia="SimHei" w:cs="SimHei"/>
          <w:sz w:val="21"/>
          <w:szCs w:val="21"/>
          <w:b/>
          <w:bCs/>
          <w:color w:val="0087CB"/>
          <w:spacing w:val="-17"/>
        </w:rPr>
        <w:t>表27-4</w:t>
      </w:r>
      <w:r>
        <w:rPr>
          <w:rFonts w:ascii="SimHei" w:hAnsi="SimHei" w:eastAsia="SimHei" w:cs="SimHei"/>
          <w:sz w:val="21"/>
          <w:szCs w:val="21"/>
          <w:color w:val="0087CB"/>
          <w:spacing w:val="57"/>
        </w:rPr>
        <w:t xml:space="preserve"> </w:t>
      </w:r>
      <w:r>
        <w:rPr>
          <w:rFonts w:ascii="SimHei" w:hAnsi="SimHei" w:eastAsia="SimHei" w:cs="SimHei"/>
          <w:sz w:val="21"/>
          <w:szCs w:val="21"/>
          <w:b/>
          <w:bCs/>
          <w:spacing w:val="-17"/>
        </w:rPr>
        <w:t>卵巢恶性生殖细胞肿瘤常用化疗方案</w:t>
      </w:r>
    </w:p>
    <w:p>
      <w:pPr>
        <w:spacing w:line="65" w:lineRule="exact"/>
        <w:rPr/>
      </w:pPr>
      <w:r/>
    </w:p>
    <w:tbl>
      <w:tblPr>
        <w:tblStyle w:val="2"/>
        <w:tblW w:w="921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215"/>
        <w:gridCol w:w="5428"/>
        <w:gridCol w:w="1567"/>
      </w:tblGrid>
      <w:tr>
        <w:trPr>
          <w:trHeight w:val="369" w:hRule="atLeast"/>
        </w:trPr>
        <w:tc>
          <w:tcPr>
            <w:tcW w:w="2215" w:type="dxa"/>
            <w:vAlign w:val="top"/>
            <w:tcBorders>
              <w:bottom w:val="single" w:color="0000FF" w:sz="8" w:space="0"/>
              <w:top w:val="single" w:color="0000FF" w:sz="8" w:space="0"/>
            </w:tcBorders>
          </w:tcPr>
          <w:p>
            <w:pPr>
              <w:ind w:left="972"/>
              <w:spacing w:before="53" w:line="221" w:lineRule="auto"/>
              <w:rPr>
                <w:rFonts w:ascii="SimHei" w:hAnsi="SimHei" w:eastAsia="SimHei" w:cs="SimHei"/>
                <w:sz w:val="21"/>
                <w:szCs w:val="21"/>
              </w:rPr>
            </w:pPr>
            <w:r>
              <w:rPr>
                <w:rFonts w:ascii="SimHei" w:hAnsi="SimHei" w:eastAsia="SimHei" w:cs="SimHei"/>
                <w:sz w:val="21"/>
                <w:szCs w:val="21"/>
                <w:b/>
                <w:bCs/>
                <w:spacing w:val="-14"/>
              </w:rPr>
              <w:t>方案</w:t>
            </w:r>
          </w:p>
        </w:tc>
        <w:tc>
          <w:tcPr>
            <w:tcW w:w="5428" w:type="dxa"/>
            <w:vAlign w:val="top"/>
            <w:tcBorders>
              <w:bottom w:val="single" w:color="0000FF" w:sz="8" w:space="0"/>
              <w:top w:val="single" w:color="0000FF" w:sz="8" w:space="0"/>
            </w:tcBorders>
          </w:tcPr>
          <w:p>
            <w:pPr>
              <w:ind w:left="3167"/>
              <w:spacing w:before="56" w:line="223" w:lineRule="auto"/>
              <w:rPr>
                <w:rFonts w:ascii="SimHei" w:hAnsi="SimHei" w:eastAsia="SimHei" w:cs="SimHei"/>
                <w:sz w:val="21"/>
                <w:szCs w:val="21"/>
              </w:rPr>
            </w:pPr>
            <w:r>
              <w:rPr>
                <w:rFonts w:ascii="SimHei" w:hAnsi="SimHei" w:eastAsia="SimHei" w:cs="SimHei"/>
                <w:sz w:val="21"/>
                <w:szCs w:val="21"/>
                <w:b/>
                <w:bCs/>
                <w:spacing w:val="-8"/>
              </w:rPr>
              <w:t>用</w:t>
            </w:r>
            <w:r>
              <w:rPr>
                <w:rFonts w:ascii="SimHei" w:hAnsi="SimHei" w:eastAsia="SimHei" w:cs="SimHei"/>
                <w:sz w:val="21"/>
                <w:szCs w:val="21"/>
                <w:spacing w:val="12"/>
              </w:rPr>
              <w:t xml:space="preserve">   </w:t>
            </w:r>
            <w:r>
              <w:rPr>
                <w:rFonts w:ascii="SimHei" w:hAnsi="SimHei" w:eastAsia="SimHei" w:cs="SimHei"/>
                <w:sz w:val="21"/>
                <w:szCs w:val="21"/>
                <w:b/>
                <w:bCs/>
                <w:spacing w:val="-8"/>
              </w:rPr>
              <w:t>法</w:t>
            </w:r>
          </w:p>
        </w:tc>
        <w:tc>
          <w:tcPr>
            <w:tcW w:w="1567" w:type="dxa"/>
            <w:vAlign w:val="top"/>
            <w:tcBorders>
              <w:bottom w:val="single" w:color="0000FF" w:sz="8" w:space="0"/>
              <w:top w:val="single" w:color="0000FF" w:sz="8" w:space="0"/>
            </w:tcBorders>
          </w:tcPr>
          <w:p>
            <w:pPr>
              <w:rPr>
                <w:rFonts w:ascii="Arial"/>
                <w:sz w:val="21"/>
              </w:rPr>
            </w:pPr>
            <w:r/>
          </w:p>
        </w:tc>
      </w:tr>
      <w:tr>
        <w:trPr>
          <w:trHeight w:val="1175" w:hRule="atLeast"/>
        </w:trPr>
        <w:tc>
          <w:tcPr>
            <w:tcW w:w="2215" w:type="dxa"/>
            <w:vAlign w:val="top"/>
            <w:tcBorders>
              <w:top w:val="single" w:color="0000FF" w:sz="8" w:space="0"/>
            </w:tcBorders>
          </w:tcPr>
          <w:p>
            <w:pPr>
              <w:ind w:left="790"/>
              <w:spacing w:line="220" w:lineRule="auto"/>
              <w:rPr>
                <w:rFonts w:ascii="SimSun" w:hAnsi="SimSun" w:eastAsia="SimSun" w:cs="SimSun"/>
                <w:sz w:val="21"/>
                <w:szCs w:val="21"/>
              </w:rPr>
            </w:pPr>
            <w:r>
              <w:rPr>
                <w:rFonts w:ascii="SimSun" w:hAnsi="SimSun" w:eastAsia="SimSun" w:cs="SimSun"/>
                <w:sz w:val="21"/>
                <w:szCs w:val="21"/>
                <w:spacing w:val="-2"/>
              </w:rPr>
              <w:t>BEP</w:t>
            </w:r>
            <w:r>
              <w:rPr>
                <w:rFonts w:ascii="SimSun" w:hAnsi="SimSun" w:eastAsia="SimSun" w:cs="SimSun"/>
                <w:sz w:val="21"/>
                <w:szCs w:val="21"/>
                <w:spacing w:val="-56"/>
              </w:rPr>
              <w:t xml:space="preserve"> </w:t>
            </w:r>
            <w:r>
              <w:rPr>
                <w:rFonts w:ascii="SimSun" w:hAnsi="SimSun" w:eastAsia="SimSun" w:cs="SimSun"/>
                <w:sz w:val="21"/>
                <w:szCs w:val="21"/>
                <w:spacing w:val="-2"/>
              </w:rPr>
              <w:t>方案</w:t>
            </w:r>
          </w:p>
        </w:tc>
        <w:tc>
          <w:tcPr>
            <w:tcW w:w="5428" w:type="dxa"/>
            <w:vAlign w:val="top"/>
            <w:tcBorders>
              <w:top w:val="single" w:color="0000FF" w:sz="8" w:space="0"/>
            </w:tcBorders>
          </w:tcPr>
          <w:p>
            <w:pPr>
              <w:ind w:left="665" w:right="369"/>
              <w:spacing w:before="32" w:line="239" w:lineRule="auto"/>
              <w:rPr>
                <w:rFonts w:ascii="SimSun" w:hAnsi="SimSun" w:eastAsia="SimSun" w:cs="SimSun"/>
                <w:sz w:val="21"/>
                <w:szCs w:val="21"/>
              </w:rPr>
            </w:pPr>
            <w:r>
              <w:rPr>
                <w:rFonts w:ascii="SimSun" w:hAnsi="SimSun" w:eastAsia="SimSun" w:cs="SimSun"/>
                <w:sz w:val="21"/>
                <w:szCs w:val="21"/>
                <w:spacing w:val="-10"/>
              </w:rPr>
              <w:t>依托泊苷100mg/(m²</w:t>
            </w:r>
            <w:r>
              <w:rPr>
                <w:rFonts w:ascii="SimSun" w:hAnsi="SimSun" w:eastAsia="SimSun" w:cs="SimSun"/>
                <w:sz w:val="21"/>
                <w:szCs w:val="21"/>
                <w:spacing w:val="-25"/>
              </w:rPr>
              <w:t xml:space="preserve"> </w:t>
            </w:r>
            <w:r>
              <w:rPr>
                <w:rFonts w:ascii="SimSun" w:hAnsi="SimSun" w:eastAsia="SimSun" w:cs="SimSun"/>
                <w:sz w:val="21"/>
                <w:szCs w:val="21"/>
                <w:spacing w:val="-10"/>
              </w:rPr>
              <w:t>·d),静滴，第1</w:t>
            </w:r>
            <w:r>
              <w:rPr>
                <w:rFonts w:ascii="SimSun" w:hAnsi="SimSun" w:eastAsia="SimSun" w:cs="SimSun"/>
                <w:sz w:val="21"/>
                <w:szCs w:val="21"/>
                <w:spacing w:val="-11"/>
              </w:rPr>
              <w:t>~5日，间隔3周</w:t>
            </w:r>
            <w:r>
              <w:rPr>
                <w:rFonts w:ascii="SimSun" w:hAnsi="SimSun" w:eastAsia="SimSun" w:cs="SimSun"/>
                <w:sz w:val="21"/>
                <w:szCs w:val="21"/>
              </w:rPr>
              <w:t xml:space="preserve"> </w:t>
            </w:r>
            <w:r>
              <w:rPr>
                <w:rFonts w:ascii="SimSun" w:hAnsi="SimSun" w:eastAsia="SimSun" w:cs="SimSun"/>
                <w:sz w:val="21"/>
                <w:szCs w:val="21"/>
                <w:spacing w:val="-9"/>
              </w:rPr>
              <w:t>顺铂20mg/(m²</w:t>
            </w:r>
            <w:r>
              <w:rPr>
                <w:rFonts w:ascii="SimSun" w:hAnsi="SimSun" w:eastAsia="SimSun" w:cs="SimSun"/>
                <w:sz w:val="21"/>
                <w:szCs w:val="21"/>
                <w:spacing w:val="-22"/>
              </w:rPr>
              <w:t xml:space="preserve"> </w:t>
            </w:r>
            <w:r>
              <w:rPr>
                <w:rFonts w:ascii="SimSun" w:hAnsi="SimSun" w:eastAsia="SimSun" w:cs="SimSun"/>
                <w:sz w:val="21"/>
                <w:szCs w:val="21"/>
                <w:spacing w:val="-9"/>
              </w:rPr>
              <w:t>·d),静滴，第1~5日，间隔3周</w:t>
            </w:r>
          </w:p>
          <w:p>
            <w:pPr>
              <w:ind w:left="665"/>
              <w:spacing w:before="50" w:line="246" w:lineRule="auto"/>
              <w:rPr>
                <w:rFonts w:ascii="FangSong" w:hAnsi="FangSong" w:eastAsia="FangSong" w:cs="FangSong"/>
                <w:sz w:val="20"/>
                <w:szCs w:val="20"/>
              </w:rPr>
            </w:pPr>
            <w:r>
              <w:rPr>
                <w:rFonts w:ascii="SimSun" w:hAnsi="SimSun" w:eastAsia="SimSun" w:cs="SimSun"/>
                <w:sz w:val="20"/>
                <w:szCs w:val="20"/>
                <w:spacing w:val="-7"/>
              </w:rPr>
              <w:t>博来霉素30000IU/d,静滴或肌内注射，</w:t>
            </w:r>
            <w:r>
              <w:rPr>
                <w:rFonts w:ascii="SimSun" w:hAnsi="SimSun" w:eastAsia="SimSun" w:cs="SimSun"/>
                <w:sz w:val="20"/>
                <w:szCs w:val="20"/>
                <w:spacing w:val="-8"/>
              </w:rPr>
              <w:t>分别在1,8,15日，</w:t>
            </w:r>
            <w:r>
              <w:rPr>
                <w:rFonts w:ascii="SimSun" w:hAnsi="SimSun" w:eastAsia="SimSun" w:cs="SimSun"/>
                <w:sz w:val="20"/>
                <w:szCs w:val="20"/>
              </w:rPr>
              <w:t xml:space="preserve"> </w:t>
            </w:r>
            <w:r>
              <w:rPr>
                <w:rFonts w:ascii="FangSong" w:hAnsi="FangSong" w:eastAsia="FangSong" w:cs="FangSong"/>
                <w:sz w:val="20"/>
                <w:szCs w:val="20"/>
                <w:spacing w:val="-11"/>
              </w:rPr>
              <w:t>低危患者共3个周期，中、高危患者共4个周期</w:t>
            </w:r>
          </w:p>
        </w:tc>
        <w:tc>
          <w:tcPr>
            <w:tcW w:w="1567" w:type="dxa"/>
            <w:vAlign w:val="top"/>
            <w:tcBorders>
              <w:top w:val="single" w:color="0000FF" w:sz="8" w:space="0"/>
            </w:tcBorders>
          </w:tcPr>
          <w:p>
            <w:pPr>
              <w:spacing w:line="277" w:lineRule="auto"/>
              <w:rPr>
                <w:rFonts w:ascii="Arial"/>
                <w:sz w:val="21"/>
              </w:rPr>
            </w:pPr>
            <w:r/>
          </w:p>
          <w:p>
            <w:pPr>
              <w:spacing w:line="278" w:lineRule="auto"/>
              <w:rPr>
                <w:rFonts w:ascii="Arial"/>
                <w:sz w:val="21"/>
              </w:rPr>
            </w:pPr>
            <w:r/>
          </w:p>
          <w:p>
            <w:pPr>
              <w:ind w:left="72"/>
              <w:spacing w:before="68" w:line="219" w:lineRule="auto"/>
              <w:rPr>
                <w:rFonts w:ascii="SimSun" w:hAnsi="SimSun" w:eastAsia="SimSun" w:cs="SimSun"/>
                <w:sz w:val="21"/>
                <w:szCs w:val="21"/>
              </w:rPr>
            </w:pPr>
            <w:r>
              <w:rPr>
                <w:rFonts w:ascii="SimSun" w:hAnsi="SimSun" w:eastAsia="SimSun" w:cs="SimSun"/>
                <w:sz w:val="21"/>
                <w:szCs w:val="21"/>
                <w:spacing w:val="-11"/>
              </w:rPr>
              <w:t>共12周</w:t>
            </w:r>
          </w:p>
        </w:tc>
      </w:tr>
      <w:tr>
        <w:trPr>
          <w:trHeight w:val="906" w:hRule="atLeast"/>
        </w:trPr>
        <w:tc>
          <w:tcPr>
            <w:tcW w:w="2215" w:type="dxa"/>
            <w:vAlign w:val="top"/>
            <w:tcBorders>
              <w:bottom w:val="single" w:color="000000" w:sz="4" w:space="0"/>
              <w:right w:val="none" w:color="000000" w:sz="8" w:space="0"/>
            </w:tcBorders>
          </w:tcPr>
          <w:p>
            <w:pPr>
              <w:ind w:left="810"/>
              <w:spacing w:before="83" w:line="220" w:lineRule="auto"/>
              <w:rPr>
                <w:rFonts w:ascii="SimSun" w:hAnsi="SimSun" w:eastAsia="SimSun" w:cs="SimSun"/>
                <w:sz w:val="16"/>
                <w:szCs w:val="16"/>
              </w:rPr>
            </w:pPr>
            <w:r>
              <w:drawing>
                <wp:anchor distT="0" distB="0" distL="0" distR="0" simplePos="0" relativeHeight="253028352" behindDoc="1" locked="0" layoutInCell="1" allowOverlap="1">
                  <wp:simplePos x="0" y="0"/>
                  <wp:positionH relativeFrom="column">
                    <wp:posOffset>44431</wp:posOffset>
                  </wp:positionH>
                  <wp:positionV relativeFrom="paragraph">
                    <wp:posOffset>3861</wp:posOffset>
                  </wp:positionV>
                  <wp:extent cx="5784879" cy="577871"/>
                  <wp:effectExtent l="0" t="0" r="0" b="0"/>
                  <wp:wrapNone/>
                  <wp:docPr id="331" name="IM 331"/>
                  <wp:cNvGraphicFramePr/>
                  <a:graphic>
                    <a:graphicData uri="http://schemas.openxmlformats.org/drawingml/2006/picture">
                      <pic:pic>
                        <pic:nvPicPr>
                          <pic:cNvPr id="331" name="IM 331"/>
                          <pic:cNvPicPr/>
                        </pic:nvPicPr>
                        <pic:blipFill>
                          <a:blip r:embed="rId378"/>
                          <a:stretch>
                            <a:fillRect/>
                          </a:stretch>
                        </pic:blipFill>
                        <pic:spPr>
                          <a:xfrm rot="0">
                            <a:off x="0" y="0"/>
                            <a:ext cx="5784879" cy="577871"/>
                          </a:xfrm>
                          <a:prstGeom prst="rect">
                            <a:avLst/>
                          </a:prstGeom>
                        </pic:spPr>
                      </pic:pic>
                    </a:graphicData>
                  </a:graphic>
                </wp:anchor>
              </w:drawing>
            </w:r>
            <w:r>
              <w:rPr>
                <w:rFonts w:ascii="SimSun" w:hAnsi="SimSun" w:eastAsia="SimSun" w:cs="SimSun"/>
                <w:sz w:val="16"/>
                <w:szCs w:val="16"/>
                <w:spacing w:val="-3"/>
              </w:rPr>
              <w:t>EP</w:t>
            </w:r>
            <w:r>
              <w:rPr>
                <w:rFonts w:ascii="SimSun" w:hAnsi="SimSun" w:eastAsia="SimSun" w:cs="SimSun"/>
                <w:sz w:val="16"/>
                <w:szCs w:val="16"/>
                <w:spacing w:val="74"/>
              </w:rPr>
              <w:t xml:space="preserve"> </w:t>
            </w:r>
            <w:r>
              <w:rPr>
                <w:rFonts w:ascii="SimSun" w:hAnsi="SimSun" w:eastAsia="SimSun" w:cs="SimSun"/>
                <w:sz w:val="16"/>
                <w:szCs w:val="16"/>
                <w:spacing w:val="-3"/>
              </w:rPr>
              <w:t>方</w:t>
            </w:r>
            <w:r>
              <w:rPr>
                <w:rFonts w:ascii="SimSun" w:hAnsi="SimSun" w:eastAsia="SimSun" w:cs="SimSun"/>
                <w:sz w:val="16"/>
                <w:szCs w:val="16"/>
                <w:spacing w:val="-28"/>
              </w:rPr>
              <w:t xml:space="preserve"> </w:t>
            </w:r>
            <w:r>
              <w:rPr>
                <w:rFonts w:ascii="SimSun" w:hAnsi="SimSun" w:eastAsia="SimSun" w:cs="SimSun"/>
                <w:sz w:val="16"/>
                <w:szCs w:val="16"/>
                <w:spacing w:val="-3"/>
              </w:rPr>
              <w:t>案</w:t>
            </w:r>
          </w:p>
        </w:tc>
        <w:tc>
          <w:tcPr>
            <w:tcW w:w="6995" w:type="dxa"/>
            <w:vAlign w:val="top"/>
            <w:gridSpan w:val="2"/>
            <w:tcBorders>
              <w:bottom w:val="single" w:color="000000" w:sz="4" w:space="0"/>
              <w:left w:val="none" w:color="000000" w:sz="8" w:space="0"/>
            </w:tcBorders>
          </w:tcPr>
          <w:p>
            <w:pPr>
              <w:ind w:left="665"/>
              <w:spacing w:before="67" w:line="214" w:lineRule="auto"/>
              <w:rPr>
                <w:rFonts w:ascii="SimSun" w:hAnsi="SimSun" w:eastAsia="SimSun" w:cs="SimSun"/>
                <w:sz w:val="21"/>
                <w:szCs w:val="21"/>
              </w:rPr>
            </w:pPr>
            <w:r>
              <w:rPr>
                <w:rFonts w:ascii="SimSun" w:hAnsi="SimSun" w:eastAsia="SimSun" w:cs="SimSun"/>
                <w:sz w:val="21"/>
                <w:szCs w:val="21"/>
              </w:rPr>
              <w:t>卡铂400mg/m²,第1日</w:t>
            </w:r>
          </w:p>
          <w:p>
            <w:pPr>
              <w:ind w:left="665"/>
              <w:spacing w:before="57" w:line="306" w:lineRule="exact"/>
              <w:rPr>
                <w:rFonts w:ascii="SimSun" w:hAnsi="SimSun" w:eastAsia="SimSun" w:cs="SimSun"/>
                <w:sz w:val="21"/>
                <w:szCs w:val="21"/>
              </w:rPr>
            </w:pPr>
            <w:r>
              <w:rPr>
                <w:rFonts w:ascii="SimSun" w:hAnsi="SimSun" w:eastAsia="SimSun" w:cs="SimSun"/>
                <w:sz w:val="21"/>
                <w:szCs w:val="21"/>
                <w:spacing w:val="-18"/>
                <w:position w:val="7"/>
              </w:rPr>
              <w:t>依托泊苷120mg/m²,静滴，第1、2</w:t>
            </w:r>
            <w:r>
              <w:rPr>
                <w:rFonts w:ascii="SimSun" w:hAnsi="SimSun" w:eastAsia="SimSun" w:cs="SimSun"/>
                <w:sz w:val="21"/>
                <w:szCs w:val="21"/>
                <w:spacing w:val="-19"/>
                <w:position w:val="7"/>
              </w:rPr>
              <w:t>、3日</w:t>
            </w:r>
          </w:p>
          <w:p>
            <w:pPr>
              <w:ind w:left="91"/>
              <w:spacing w:line="203" w:lineRule="auto"/>
              <w:rPr>
                <w:rFonts w:ascii="SimSun" w:hAnsi="SimSun" w:eastAsia="SimSun" w:cs="SimSun"/>
                <w:sz w:val="21"/>
                <w:szCs w:val="21"/>
              </w:rPr>
            </w:pPr>
            <w:r>
              <w:rPr>
                <w:rFonts w:ascii="SimSun" w:hAnsi="SimSun" w:eastAsia="SimSun" w:cs="SimSun"/>
                <w:sz w:val="21"/>
                <w:szCs w:val="21"/>
                <w:spacing w:val="-11"/>
              </w:rPr>
              <w:t>每</w:t>
            </w:r>
            <w:r>
              <w:rPr>
                <w:rFonts w:ascii="SimSun" w:hAnsi="SimSun" w:eastAsia="SimSun" w:cs="SimSun"/>
                <w:sz w:val="21"/>
                <w:szCs w:val="21"/>
                <w:spacing w:val="-4"/>
              </w:rPr>
              <w:t xml:space="preserve"> </w:t>
            </w:r>
            <w:r>
              <w:rPr>
                <w:rFonts w:ascii="SimSun" w:hAnsi="SimSun" w:eastAsia="SimSun" w:cs="SimSun"/>
                <w:sz w:val="21"/>
                <w:szCs w:val="21"/>
                <w:spacing w:val="-11"/>
              </w:rPr>
              <w:t>4</w:t>
            </w:r>
            <w:r>
              <w:rPr>
                <w:rFonts w:ascii="SimSun" w:hAnsi="SimSun" w:eastAsia="SimSun" w:cs="SimSun"/>
                <w:sz w:val="21"/>
                <w:szCs w:val="21"/>
                <w:spacing w:val="-10"/>
              </w:rPr>
              <w:t xml:space="preserve"> </w:t>
            </w:r>
            <w:r>
              <w:rPr>
                <w:rFonts w:ascii="SimSun" w:hAnsi="SimSun" w:eastAsia="SimSun" w:cs="SimSun"/>
                <w:sz w:val="21"/>
                <w:szCs w:val="21"/>
                <w:spacing w:val="-11"/>
              </w:rPr>
              <w:t>周</w:t>
            </w:r>
            <w:r>
              <w:rPr>
                <w:rFonts w:ascii="SimSun" w:hAnsi="SimSun" w:eastAsia="SimSun" w:cs="SimSun"/>
                <w:sz w:val="21"/>
                <w:szCs w:val="21"/>
                <w:spacing w:val="-6"/>
              </w:rPr>
              <w:t xml:space="preserve"> </w:t>
            </w:r>
            <w:r>
              <w:rPr>
                <w:rFonts w:ascii="SimSun" w:hAnsi="SimSun" w:eastAsia="SimSun" w:cs="SimSun"/>
                <w:sz w:val="21"/>
                <w:szCs w:val="21"/>
                <w:spacing w:val="-11"/>
              </w:rPr>
              <w:t>一</w:t>
            </w:r>
            <w:r>
              <w:rPr>
                <w:rFonts w:ascii="SimSun" w:hAnsi="SimSun" w:eastAsia="SimSun" w:cs="SimSun"/>
                <w:sz w:val="21"/>
                <w:szCs w:val="21"/>
                <w:spacing w:val="-5"/>
              </w:rPr>
              <w:t xml:space="preserve"> </w:t>
            </w:r>
            <w:r>
              <w:rPr>
                <w:rFonts w:ascii="SimSun" w:hAnsi="SimSun" w:eastAsia="SimSun" w:cs="SimSun"/>
                <w:sz w:val="21"/>
                <w:szCs w:val="21"/>
                <w:spacing w:val="-11"/>
              </w:rPr>
              <w:t>次</w:t>
            </w:r>
            <w:r>
              <w:rPr>
                <w:rFonts w:ascii="SimSun" w:hAnsi="SimSun" w:eastAsia="SimSun" w:cs="SimSun"/>
                <w:sz w:val="21"/>
                <w:szCs w:val="21"/>
                <w:spacing w:val="7"/>
              </w:rPr>
              <w:t xml:space="preserve"> </w:t>
            </w:r>
            <w:r>
              <w:rPr>
                <w:rFonts w:ascii="SimSun" w:hAnsi="SimSun" w:eastAsia="SimSun" w:cs="SimSun"/>
                <w:sz w:val="21"/>
                <w:szCs w:val="21"/>
                <w:spacing w:val="-11"/>
              </w:rPr>
              <w:t>，</w:t>
            </w:r>
            <w:r>
              <w:rPr>
                <w:rFonts w:ascii="SimSun" w:hAnsi="SimSun" w:eastAsia="SimSun" w:cs="SimSun"/>
                <w:sz w:val="21"/>
                <w:szCs w:val="21"/>
                <w:spacing w:val="-11"/>
              </w:rPr>
              <w:t xml:space="preserve"> </w:t>
            </w:r>
            <w:r>
              <w:rPr>
                <w:rFonts w:ascii="SimSun" w:hAnsi="SimSun" w:eastAsia="SimSun" w:cs="SimSun"/>
                <w:sz w:val="21"/>
                <w:szCs w:val="21"/>
                <w:spacing w:val="-11"/>
              </w:rPr>
              <w:t>共</w:t>
            </w:r>
            <w:r>
              <w:rPr>
                <w:rFonts w:ascii="SimSun" w:hAnsi="SimSun" w:eastAsia="SimSun" w:cs="SimSun"/>
                <w:sz w:val="21"/>
                <w:szCs w:val="21"/>
                <w:spacing w:val="-6"/>
              </w:rPr>
              <w:t xml:space="preserve"> </w:t>
            </w:r>
            <w:r>
              <w:rPr>
                <w:rFonts w:ascii="SimSun" w:hAnsi="SimSun" w:eastAsia="SimSun" w:cs="SimSun"/>
                <w:sz w:val="21"/>
                <w:szCs w:val="21"/>
                <w:spacing w:val="-11"/>
              </w:rPr>
              <w:t>3</w:t>
            </w:r>
            <w:r>
              <w:rPr>
                <w:rFonts w:ascii="SimSun" w:hAnsi="SimSun" w:eastAsia="SimSun" w:cs="SimSun"/>
                <w:sz w:val="21"/>
                <w:szCs w:val="21"/>
                <w:spacing w:val="-4"/>
              </w:rPr>
              <w:t xml:space="preserve"> </w:t>
            </w:r>
            <w:r>
              <w:rPr>
                <w:rFonts w:ascii="SimSun" w:hAnsi="SimSun" w:eastAsia="SimSun" w:cs="SimSun"/>
                <w:sz w:val="21"/>
                <w:szCs w:val="21"/>
                <w:spacing w:val="-11"/>
              </w:rPr>
              <w:t>～</w:t>
            </w:r>
            <w:r>
              <w:rPr>
                <w:rFonts w:ascii="SimSun" w:hAnsi="SimSun" w:eastAsia="SimSun" w:cs="SimSun"/>
                <w:sz w:val="21"/>
                <w:szCs w:val="21"/>
                <w:spacing w:val="-11"/>
              </w:rPr>
              <w:t xml:space="preserve"> </w:t>
            </w:r>
            <w:r>
              <w:rPr>
                <w:rFonts w:ascii="SimSun" w:hAnsi="SimSun" w:eastAsia="SimSun" w:cs="SimSun"/>
                <w:sz w:val="21"/>
                <w:szCs w:val="21"/>
                <w:spacing w:val="-11"/>
              </w:rPr>
              <w:t>4</w:t>
            </w:r>
            <w:r>
              <w:rPr>
                <w:rFonts w:ascii="SimSun" w:hAnsi="SimSun" w:eastAsia="SimSun" w:cs="SimSun"/>
                <w:sz w:val="21"/>
                <w:szCs w:val="21"/>
                <w:spacing w:val="-10"/>
              </w:rPr>
              <w:t xml:space="preserve"> </w:t>
            </w:r>
            <w:r>
              <w:rPr>
                <w:rFonts w:ascii="SimSun" w:hAnsi="SimSun" w:eastAsia="SimSun" w:cs="SimSun"/>
                <w:sz w:val="21"/>
                <w:szCs w:val="21"/>
                <w:spacing w:val="-11"/>
              </w:rPr>
              <w:t>个</w:t>
            </w:r>
            <w:r>
              <w:rPr>
                <w:rFonts w:ascii="SimSun" w:hAnsi="SimSun" w:eastAsia="SimSun" w:cs="SimSun"/>
                <w:sz w:val="21"/>
                <w:szCs w:val="21"/>
                <w:spacing w:val="-10"/>
              </w:rPr>
              <w:t xml:space="preserve"> </w:t>
            </w:r>
            <w:r>
              <w:rPr>
                <w:rFonts w:ascii="SimSun" w:hAnsi="SimSun" w:eastAsia="SimSun" w:cs="SimSun"/>
                <w:sz w:val="21"/>
                <w:szCs w:val="21"/>
                <w:spacing w:val="-11"/>
              </w:rPr>
              <w:t>周</w:t>
            </w:r>
            <w:r>
              <w:rPr>
                <w:rFonts w:ascii="SimSun" w:hAnsi="SimSun" w:eastAsia="SimSun" w:cs="SimSun"/>
                <w:sz w:val="21"/>
                <w:szCs w:val="21"/>
                <w:spacing w:val="-8"/>
              </w:rPr>
              <w:t xml:space="preserve"> </w:t>
            </w:r>
            <w:r>
              <w:rPr>
                <w:rFonts w:ascii="SimSun" w:hAnsi="SimSun" w:eastAsia="SimSun" w:cs="SimSun"/>
                <w:sz w:val="21"/>
                <w:szCs w:val="21"/>
                <w:spacing w:val="-11"/>
              </w:rPr>
              <w:t>期</w:t>
            </w:r>
          </w:p>
        </w:tc>
      </w:tr>
    </w:tbl>
    <w:p>
      <w:pPr>
        <w:spacing w:line="257" w:lineRule="auto"/>
        <w:rPr>
          <w:rFonts w:ascii="Arial"/>
          <w:sz w:val="21"/>
        </w:rPr>
      </w:pPr>
      <w:r/>
    </w:p>
    <w:p>
      <w:pPr>
        <w:ind w:right="1211" w:firstLine="399"/>
        <w:spacing w:before="69" w:line="256" w:lineRule="auto"/>
        <w:rPr>
          <w:rFonts w:ascii="SimSun" w:hAnsi="SimSun" w:eastAsia="SimSun" w:cs="SimSun"/>
          <w:sz w:val="21"/>
          <w:szCs w:val="21"/>
        </w:rPr>
      </w:pPr>
      <w:r>
        <w:rPr>
          <w:rFonts w:ascii="SimSun" w:hAnsi="SimSun" w:eastAsia="SimSun" w:cs="SimSun"/>
          <w:sz w:val="21"/>
          <w:szCs w:val="21"/>
          <w:spacing w:val="-5"/>
        </w:rPr>
        <w:t>(3)放疗：无性细胞瘤对放疗敏感，但放疗会破坏患者卵巢功能，故已极少应用，仅用于治疗复发</w:t>
      </w:r>
      <w:r>
        <w:rPr>
          <w:rFonts w:ascii="SimSun" w:hAnsi="SimSun" w:eastAsia="SimSun" w:cs="SimSun"/>
          <w:sz w:val="21"/>
          <w:szCs w:val="21"/>
          <w:spacing w:val="12"/>
        </w:rPr>
        <w:t xml:space="preserve"> </w:t>
      </w:r>
      <w:r>
        <w:rPr>
          <w:rFonts w:ascii="SimSun" w:hAnsi="SimSun" w:eastAsia="SimSun" w:cs="SimSun"/>
          <w:sz w:val="21"/>
          <w:szCs w:val="21"/>
          <w:spacing w:val="-4"/>
        </w:rPr>
        <w:t>的无性细胞瘤。</w:t>
      </w:r>
    </w:p>
    <w:p>
      <w:pPr>
        <w:ind w:left="403"/>
        <w:spacing w:before="275" w:line="222" w:lineRule="auto"/>
        <w:outlineLvl w:val="4"/>
        <w:rPr>
          <w:rFonts w:ascii="SimHei" w:hAnsi="SimHei" w:eastAsia="SimHei" w:cs="SimHei"/>
          <w:sz w:val="24"/>
          <w:szCs w:val="24"/>
        </w:rPr>
      </w:pPr>
      <w:r>
        <w:rPr>
          <w:rFonts w:ascii="SimHei" w:hAnsi="SimHei" w:eastAsia="SimHei" w:cs="SimHei"/>
          <w:sz w:val="24"/>
          <w:szCs w:val="24"/>
          <w:b/>
          <w:bCs/>
          <w:color w:val="009DED"/>
          <w:spacing w:val="2"/>
        </w:rPr>
        <w:t>二</w:t>
      </w:r>
      <w:r>
        <w:rPr>
          <w:rFonts w:ascii="SimHei" w:hAnsi="SimHei" w:eastAsia="SimHei" w:cs="SimHei"/>
          <w:sz w:val="24"/>
          <w:szCs w:val="24"/>
          <w:color w:val="009DED"/>
          <w:spacing w:val="-33"/>
        </w:rPr>
        <w:t xml:space="preserve"> </w:t>
      </w:r>
      <w:r>
        <w:rPr>
          <w:rFonts w:ascii="SimHei" w:hAnsi="SimHei" w:eastAsia="SimHei" w:cs="SimHei"/>
          <w:sz w:val="24"/>
          <w:szCs w:val="24"/>
          <w:b/>
          <w:bCs/>
          <w:color w:val="009DED"/>
          <w:spacing w:val="2"/>
        </w:rPr>
        <w:t>、卵巢性索间质肿瘤</w:t>
      </w:r>
    </w:p>
    <w:p>
      <w:pPr>
        <w:ind w:right="1171" w:firstLine="399"/>
        <w:spacing w:before="227" w:line="272" w:lineRule="auto"/>
        <w:jc w:val="both"/>
        <w:rPr>
          <w:rFonts w:ascii="SimSun" w:hAnsi="SimSun" w:eastAsia="SimSun" w:cs="SimSun"/>
          <w:sz w:val="21"/>
          <w:szCs w:val="21"/>
        </w:rPr>
      </w:pPr>
      <w:r>
        <w:rPr>
          <w:rFonts w:ascii="SimSun" w:hAnsi="SimSun" w:eastAsia="SimSun" w:cs="SimSun"/>
          <w:sz w:val="21"/>
          <w:szCs w:val="21"/>
          <w:spacing w:val="-9"/>
        </w:rPr>
        <w:t>卵巢性索间质肿瘤(ovarian</w:t>
      </w:r>
      <w:r>
        <w:rPr>
          <w:rFonts w:ascii="SimSun" w:hAnsi="SimSun" w:eastAsia="SimSun" w:cs="SimSun"/>
          <w:sz w:val="21"/>
          <w:szCs w:val="21"/>
          <w:spacing w:val="12"/>
        </w:rPr>
        <w:t xml:space="preserve"> </w:t>
      </w:r>
      <w:r>
        <w:rPr>
          <w:rFonts w:ascii="SimSun" w:hAnsi="SimSun" w:eastAsia="SimSun" w:cs="SimSun"/>
          <w:sz w:val="21"/>
          <w:szCs w:val="21"/>
          <w:spacing w:val="-9"/>
        </w:rPr>
        <w:t>sex</w:t>
      </w:r>
      <w:r>
        <w:rPr>
          <w:rFonts w:ascii="SimSun" w:hAnsi="SimSun" w:eastAsia="SimSun" w:cs="SimSun"/>
          <w:sz w:val="21"/>
          <w:szCs w:val="21"/>
          <w:spacing w:val="-4"/>
        </w:rPr>
        <w:t xml:space="preserve"> </w:t>
      </w:r>
      <w:r>
        <w:rPr>
          <w:rFonts w:ascii="SimSun" w:hAnsi="SimSun" w:eastAsia="SimSun" w:cs="SimSun"/>
          <w:sz w:val="21"/>
          <w:szCs w:val="21"/>
          <w:spacing w:val="-9"/>
        </w:rPr>
        <w:t>cord</w:t>
      </w:r>
      <w:r>
        <w:rPr>
          <w:rFonts w:ascii="SimSun" w:hAnsi="SimSun" w:eastAsia="SimSun" w:cs="SimSun"/>
          <w:sz w:val="21"/>
          <w:szCs w:val="21"/>
          <w:spacing w:val="-1"/>
        </w:rPr>
        <w:t xml:space="preserve"> </w:t>
      </w:r>
      <w:r>
        <w:rPr>
          <w:rFonts w:ascii="SimSun" w:hAnsi="SimSun" w:eastAsia="SimSun" w:cs="SimSun"/>
          <w:sz w:val="21"/>
          <w:szCs w:val="21"/>
          <w:spacing w:val="-9"/>
        </w:rPr>
        <w:t>stromal</w:t>
      </w:r>
      <w:r>
        <w:rPr>
          <w:rFonts w:ascii="SimSun" w:hAnsi="SimSun" w:eastAsia="SimSun" w:cs="SimSun"/>
          <w:sz w:val="21"/>
          <w:szCs w:val="21"/>
          <w:spacing w:val="-3"/>
        </w:rPr>
        <w:t xml:space="preserve"> </w:t>
      </w:r>
      <w:r>
        <w:rPr>
          <w:rFonts w:ascii="SimSun" w:hAnsi="SimSun" w:eastAsia="SimSun" w:cs="SimSun"/>
          <w:sz w:val="21"/>
          <w:szCs w:val="21"/>
          <w:spacing w:val="-9"/>
        </w:rPr>
        <w:t>tumor)来源于原始性腺中的性索和间质组织，占卵巢</w:t>
      </w:r>
      <w:r>
        <w:rPr>
          <w:rFonts w:ascii="SimSun" w:hAnsi="SimSun" w:eastAsia="SimSun" w:cs="SimSun"/>
          <w:sz w:val="21"/>
          <w:szCs w:val="21"/>
        </w:rPr>
        <w:t xml:space="preserve"> </w:t>
      </w:r>
      <w:r>
        <w:rPr>
          <w:rFonts w:ascii="SimSun" w:hAnsi="SimSun" w:eastAsia="SimSun" w:cs="SimSun"/>
          <w:sz w:val="21"/>
          <w:szCs w:val="21"/>
          <w:spacing w:val="7"/>
        </w:rPr>
        <w:t>肿瘤5%～8%。由性索演化形成的肿瘤为颗粒细胞瘤或支持细胞瘤，由间质演化形成的肿瘤为卵泡</w:t>
      </w:r>
      <w:r>
        <w:rPr>
          <w:rFonts w:ascii="SimSun" w:hAnsi="SimSun" w:eastAsia="SimSun" w:cs="SimSun"/>
          <w:sz w:val="21"/>
          <w:szCs w:val="21"/>
          <w:spacing w:val="11"/>
        </w:rPr>
        <w:t xml:space="preserve"> </w:t>
      </w:r>
      <w:r>
        <w:rPr>
          <w:rFonts w:ascii="SimSun" w:hAnsi="SimSun" w:eastAsia="SimSun" w:cs="SimSun"/>
          <w:sz w:val="21"/>
          <w:szCs w:val="21"/>
          <w:spacing w:val="3"/>
        </w:rPr>
        <w:t>膜细胞瘤或间质细胞瘤。肿瘤可以由单一细胞构成，也可由不同细胞混合构成。此类肿瘤常有内</w:t>
      </w:r>
      <w:r>
        <w:rPr>
          <w:rFonts w:ascii="SimSun" w:hAnsi="SimSun" w:eastAsia="SimSun" w:cs="SimSun"/>
          <w:sz w:val="21"/>
          <w:szCs w:val="21"/>
          <w:spacing w:val="2"/>
        </w:rPr>
        <w:t>分</w:t>
      </w:r>
      <w:r>
        <w:rPr>
          <w:rFonts w:ascii="SimSun" w:hAnsi="SimSun" w:eastAsia="SimSun" w:cs="SimSun"/>
          <w:sz w:val="21"/>
          <w:szCs w:val="21"/>
        </w:rPr>
        <w:t xml:space="preserve"> </w:t>
      </w:r>
      <w:r>
        <w:rPr>
          <w:rFonts w:ascii="SimSun" w:hAnsi="SimSun" w:eastAsia="SimSun" w:cs="SimSun"/>
          <w:sz w:val="21"/>
          <w:szCs w:val="21"/>
          <w:spacing w:val="-7"/>
        </w:rPr>
        <w:t>泌功能，故又称为卵巢功能性肿瘤。</w:t>
      </w:r>
    </w:p>
    <w:p>
      <w:pPr>
        <w:ind w:left="282"/>
        <w:spacing w:before="108" w:line="222" w:lineRule="auto"/>
        <w:rPr>
          <w:rFonts w:ascii="SimHei" w:hAnsi="SimHei" w:eastAsia="SimHei" w:cs="SimHei"/>
          <w:sz w:val="24"/>
          <w:szCs w:val="24"/>
        </w:rPr>
      </w:pPr>
      <w:r>
        <w:rPr>
          <w:rFonts w:ascii="SimHei" w:hAnsi="SimHei" w:eastAsia="SimHei" w:cs="SimHei"/>
          <w:sz w:val="24"/>
          <w:szCs w:val="24"/>
          <w:b/>
          <w:bCs/>
          <w:color w:val="007DC6"/>
          <w:spacing w:val="-23"/>
        </w:rPr>
        <w:t>【病理】</w:t>
      </w:r>
    </w:p>
    <w:p>
      <w:pPr>
        <w:ind w:left="399"/>
        <w:spacing w:before="40"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颗粒细胞-间质细胞瘤</w:t>
      </w:r>
      <w:r>
        <w:rPr>
          <w:rFonts w:ascii="Times New Roman" w:hAnsi="Times New Roman" w:eastAsia="Times New Roman" w:cs="Times New Roman"/>
          <w:sz w:val="21"/>
          <w:szCs w:val="21"/>
          <w:b/>
          <w:bCs/>
          <w:spacing w:val="-1"/>
        </w:rPr>
        <w:t>(granulosa-stromal</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1"/>
        </w:rPr>
        <w:t>cell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1"/>
        </w:rPr>
        <w:t>tumor)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由性索的颗粒细胞及间质的衍生成</w:t>
      </w:r>
    </w:p>
    <w:p>
      <w:pPr>
        <w:spacing w:before="123" w:line="219" w:lineRule="auto"/>
        <w:rPr>
          <w:rFonts w:ascii="SimSun" w:hAnsi="SimSun" w:eastAsia="SimSun" w:cs="SimSun"/>
          <w:sz w:val="21"/>
          <w:szCs w:val="21"/>
        </w:rPr>
      </w:pPr>
      <w:r>
        <w:rPr>
          <w:rFonts w:ascii="SimSun" w:hAnsi="SimSun" w:eastAsia="SimSun" w:cs="SimSun"/>
          <w:sz w:val="21"/>
          <w:szCs w:val="21"/>
        </w:rPr>
        <w:t>分如成纤维细胞及卵泡膜细胞组成。</w:t>
      </w:r>
    </w:p>
    <w:p>
      <w:pPr>
        <w:ind w:left="399"/>
        <w:spacing w:before="84" w:line="214" w:lineRule="auto"/>
        <w:rPr>
          <w:rFonts w:ascii="SimSun" w:hAnsi="SimSun" w:eastAsia="SimSun" w:cs="SimSun"/>
          <w:sz w:val="21"/>
          <w:szCs w:val="21"/>
        </w:rPr>
      </w:pPr>
      <w:r>
        <w:rPr>
          <w:rFonts w:ascii="SimSun" w:hAnsi="SimSun" w:eastAsia="SimSun" w:cs="SimSun"/>
          <w:sz w:val="21"/>
          <w:szCs w:val="21"/>
          <w:spacing w:val="-6"/>
        </w:rPr>
        <w:t>(1)颗粒细胞瘤(granulosa</w:t>
      </w:r>
      <w:r>
        <w:rPr>
          <w:rFonts w:ascii="SimSun" w:hAnsi="SimSun" w:eastAsia="SimSun" w:cs="SimSun"/>
          <w:sz w:val="21"/>
          <w:szCs w:val="21"/>
          <w:spacing w:val="8"/>
        </w:rPr>
        <w:t xml:space="preserve"> </w:t>
      </w:r>
      <w:r>
        <w:rPr>
          <w:rFonts w:ascii="SimSun" w:hAnsi="SimSun" w:eastAsia="SimSun" w:cs="SimSun"/>
          <w:sz w:val="21"/>
          <w:szCs w:val="21"/>
          <w:spacing w:val="-6"/>
        </w:rPr>
        <w:t>cell</w:t>
      </w:r>
      <w:r>
        <w:rPr>
          <w:rFonts w:ascii="SimSun" w:hAnsi="SimSun" w:eastAsia="SimSun" w:cs="SimSun"/>
          <w:sz w:val="21"/>
          <w:szCs w:val="21"/>
          <w:spacing w:val="-2"/>
        </w:rPr>
        <w:t xml:space="preserve"> </w:t>
      </w:r>
      <w:r>
        <w:rPr>
          <w:rFonts w:ascii="SimSun" w:hAnsi="SimSun" w:eastAsia="SimSun" w:cs="SimSun"/>
          <w:sz w:val="21"/>
          <w:szCs w:val="21"/>
          <w:spacing w:val="-6"/>
        </w:rPr>
        <w:t>tumor):分为成人型和幼年型两种病理类型。</w:t>
      </w:r>
    </w:p>
    <w:p>
      <w:pPr>
        <w:sectPr>
          <w:pgSz w:w="11900" w:h="16840"/>
          <w:pgMar w:top="400" w:right="669" w:bottom="400" w:left="899" w:header="0" w:footer="0" w:gutter="0"/>
        </w:sectPr>
        <w:rPr/>
      </w:pPr>
    </w:p>
    <w:p>
      <w:pPr>
        <w:spacing w:line="422" w:lineRule="auto"/>
        <w:rPr>
          <w:rFonts w:ascii="Arial"/>
          <w:sz w:val="21"/>
        </w:rPr>
      </w:pPr>
      <w:r>
        <w:drawing>
          <wp:anchor distT="0" distB="0" distL="0" distR="0" simplePos="0" relativeHeight="253038592" behindDoc="0" locked="0" layoutInCell="0" allowOverlap="1">
            <wp:simplePos x="0" y="0"/>
            <wp:positionH relativeFrom="page">
              <wp:posOffset>438125</wp:posOffset>
            </wp:positionH>
            <wp:positionV relativeFrom="page">
              <wp:posOffset>9931388</wp:posOffset>
            </wp:positionV>
            <wp:extent cx="571498" cy="444524"/>
            <wp:effectExtent l="0" t="0" r="0" b="0"/>
            <wp:wrapNone/>
            <wp:docPr id="332" name="IM 332"/>
            <wp:cNvGraphicFramePr/>
            <a:graphic>
              <a:graphicData uri="http://schemas.openxmlformats.org/drawingml/2006/picture">
                <pic:pic>
                  <pic:nvPicPr>
                    <pic:cNvPr id="332" name="IM 332"/>
                    <pic:cNvPicPr/>
                  </pic:nvPicPr>
                  <pic:blipFill>
                    <a:blip r:embed="rId379"/>
                    <a:stretch>
                      <a:fillRect/>
                    </a:stretch>
                  </pic:blipFill>
                  <pic:spPr>
                    <a:xfrm rot="0">
                      <a:off x="0" y="0"/>
                      <a:ext cx="571498" cy="444524"/>
                    </a:xfrm>
                    <a:prstGeom prst="rect">
                      <a:avLst/>
                    </a:prstGeom>
                  </pic:spPr>
                </pic:pic>
              </a:graphicData>
            </a:graphic>
          </wp:anchor>
        </w:drawing>
      </w:r>
      <w:r/>
    </w:p>
    <w:p>
      <w:pPr>
        <w:ind w:left="19"/>
        <w:spacing w:before="69" w:line="221" w:lineRule="auto"/>
        <w:rPr>
          <w:rFonts w:ascii="SimHei" w:hAnsi="SimHei" w:eastAsia="SimHei" w:cs="SimHei"/>
          <w:sz w:val="21"/>
          <w:szCs w:val="21"/>
        </w:rPr>
      </w:pPr>
      <w:r>
        <w:rPr>
          <w:rFonts w:ascii="SimSun" w:hAnsi="SimSun" w:eastAsia="SimSun" w:cs="SimSun"/>
          <w:sz w:val="21"/>
          <w:szCs w:val="21"/>
          <w:color w:val="0082E7"/>
          <w:spacing w:val="-20"/>
          <w:position w:val="-1"/>
        </w:rPr>
        <w:t>322</w:t>
      </w:r>
      <w:r>
        <w:rPr>
          <w:rFonts w:ascii="SimSun" w:hAnsi="SimSun" w:eastAsia="SimSun" w:cs="SimSun"/>
          <w:sz w:val="21"/>
          <w:szCs w:val="21"/>
          <w:color w:val="0082E7"/>
          <w:spacing w:val="7"/>
          <w:position w:val="-1"/>
        </w:rPr>
        <w:t xml:space="preserve">       </w:t>
      </w:r>
      <w:r>
        <w:rPr>
          <w:rFonts w:ascii="SimHei" w:hAnsi="SimHei" w:eastAsia="SimHei" w:cs="SimHei"/>
          <w:sz w:val="21"/>
          <w:szCs w:val="21"/>
          <w:b/>
          <w:bCs/>
          <w:color w:val="0075B9"/>
          <w:spacing w:val="-20"/>
        </w:rPr>
        <w:t>第二十七章</w:t>
      </w:r>
      <w:r>
        <w:rPr>
          <w:rFonts w:ascii="SimHei" w:hAnsi="SimHei" w:eastAsia="SimHei" w:cs="SimHei"/>
          <w:sz w:val="21"/>
          <w:szCs w:val="21"/>
          <w:color w:val="0075B9"/>
          <w:spacing w:val="76"/>
        </w:rPr>
        <w:t xml:space="preserve"> </w:t>
      </w:r>
      <w:r>
        <w:rPr>
          <w:rFonts w:ascii="SimHei" w:hAnsi="SimHei" w:eastAsia="SimHei" w:cs="SimHei"/>
          <w:sz w:val="21"/>
          <w:szCs w:val="21"/>
          <w:b/>
          <w:bCs/>
          <w:color w:val="0075B9"/>
          <w:spacing w:val="-20"/>
        </w:rPr>
        <w:t>卵巢肿瘤、输卵管肿瘤及原发性腹膜癌</w:t>
      </w:r>
    </w:p>
    <w:p>
      <w:pPr>
        <w:spacing w:line="319" w:lineRule="auto"/>
        <w:rPr>
          <w:rFonts w:ascii="Arial"/>
          <w:sz w:val="21"/>
        </w:rPr>
      </w:pPr>
      <w:r/>
    </w:p>
    <w:p>
      <w:pPr>
        <w:ind w:left="1100" w:right="70" w:firstLine="419"/>
        <w:spacing w:before="68" w:line="288" w:lineRule="auto"/>
        <w:rPr>
          <w:rFonts w:ascii="SimSun" w:hAnsi="SimSun" w:eastAsia="SimSun" w:cs="SimSun"/>
          <w:sz w:val="21"/>
          <w:szCs w:val="21"/>
        </w:rPr>
      </w:pPr>
      <w:r>
        <w:rPr>
          <w:rFonts w:ascii="SimSun" w:hAnsi="SimSun" w:eastAsia="SimSun" w:cs="SimSun"/>
          <w:sz w:val="21"/>
          <w:szCs w:val="21"/>
          <w:spacing w:val="9"/>
        </w:rPr>
        <w:t>成人型颗粒细胞瘤占卵巢肿瘤的1%,占颗粒细胞瘤的95%,为低度恶性肿瘤，可发生于</w:t>
      </w:r>
      <w:r>
        <w:rPr>
          <w:rFonts w:ascii="SimSun" w:hAnsi="SimSun" w:eastAsia="SimSun" w:cs="SimSun"/>
          <w:sz w:val="21"/>
          <w:szCs w:val="21"/>
          <w:spacing w:val="8"/>
        </w:rPr>
        <w:t>任何年</w:t>
      </w:r>
      <w:r>
        <w:rPr>
          <w:rFonts w:ascii="SimSun" w:hAnsi="SimSun" w:eastAsia="SimSun" w:cs="SimSun"/>
          <w:sz w:val="21"/>
          <w:szCs w:val="21"/>
        </w:rPr>
        <w:t xml:space="preserve"> </w:t>
      </w:r>
      <w:r>
        <w:rPr>
          <w:rFonts w:ascii="SimSun" w:hAnsi="SimSun" w:eastAsia="SimSun" w:cs="SimSun"/>
          <w:sz w:val="21"/>
          <w:szCs w:val="21"/>
          <w:spacing w:val="2"/>
        </w:rPr>
        <w:t>龄，高峰为45～55岁。肿瘤能分泌雌激素，青春期前患者可出现性早熟，生育年龄患者出现月经紊</w:t>
      </w:r>
      <w:r>
        <w:rPr>
          <w:rFonts w:ascii="SimSun" w:hAnsi="SimSun" w:eastAsia="SimSun" w:cs="SimSun"/>
          <w:sz w:val="21"/>
          <w:szCs w:val="21"/>
        </w:rPr>
        <w:t xml:space="preserve"> </w:t>
      </w:r>
      <w:r>
        <w:rPr>
          <w:rFonts w:ascii="SimSun" w:hAnsi="SimSun" w:eastAsia="SimSun" w:cs="SimSun"/>
          <w:sz w:val="21"/>
          <w:szCs w:val="21"/>
          <w:spacing w:val="-8"/>
        </w:rPr>
        <w:t>乱，绝经后患者则有不规则阴道流血，常合并子宫内膜增生，甚至子宫内膜癌。肿瘤多为单侧，圆形或</w:t>
      </w:r>
      <w:r>
        <w:rPr>
          <w:rFonts w:ascii="SimSun" w:hAnsi="SimSun" w:eastAsia="SimSun" w:cs="SimSun"/>
          <w:sz w:val="21"/>
          <w:szCs w:val="21"/>
          <w:spacing w:val="8"/>
        </w:rPr>
        <w:t xml:space="preserve"> </w:t>
      </w:r>
      <w:r>
        <w:rPr>
          <w:rFonts w:ascii="SimSun" w:hAnsi="SimSun" w:eastAsia="SimSun" w:cs="SimSun"/>
          <w:sz w:val="21"/>
          <w:szCs w:val="21"/>
          <w:spacing w:val="-8"/>
        </w:rPr>
        <w:t>椭圆形，呈分叶状，表面光滑，实性或部分囊性；切面组织脆而软，伴出血坏死灶。镜下见颗粒细胞环</w:t>
      </w:r>
      <w:r>
        <w:rPr>
          <w:rFonts w:ascii="SimSun" w:hAnsi="SimSun" w:eastAsia="SimSun" w:cs="SimSun"/>
          <w:sz w:val="21"/>
          <w:szCs w:val="21"/>
          <w:spacing w:val="9"/>
        </w:rPr>
        <w:t xml:space="preserve"> </w:t>
      </w:r>
      <w:r>
        <w:rPr>
          <w:rFonts w:ascii="SimSun" w:hAnsi="SimSun" w:eastAsia="SimSun" w:cs="SimSun"/>
          <w:sz w:val="21"/>
          <w:szCs w:val="21"/>
          <w:spacing w:val="-6"/>
        </w:rPr>
        <w:t>绕成小圆形囊腔，菊花样排列、中心含嗜伊红物质</w:t>
      </w:r>
      <w:r>
        <w:rPr>
          <w:rFonts w:ascii="SimSun" w:hAnsi="SimSun" w:eastAsia="SimSun" w:cs="SimSun"/>
          <w:sz w:val="21"/>
          <w:szCs w:val="21"/>
          <w:spacing w:val="-7"/>
        </w:rPr>
        <w:t>及核碎片(</w:t>
      </w:r>
      <w:r>
        <w:rPr>
          <w:rFonts w:ascii="SimSun" w:hAnsi="SimSun" w:eastAsia="SimSun" w:cs="SimSun"/>
          <w:sz w:val="21"/>
          <w:szCs w:val="21"/>
          <w:spacing w:val="-6"/>
        </w:rPr>
        <w:t>Call</w:t>
      </w:r>
      <w:r>
        <w:rPr>
          <w:rFonts w:ascii="SimSun" w:hAnsi="SimSun" w:eastAsia="SimSun" w:cs="SimSun"/>
          <w:sz w:val="21"/>
          <w:szCs w:val="21"/>
          <w:spacing w:val="-7"/>
        </w:rPr>
        <w:t>-</w:t>
      </w:r>
      <w:r>
        <w:rPr>
          <w:rFonts w:ascii="SimSun" w:hAnsi="SimSun" w:eastAsia="SimSun" w:cs="SimSun"/>
          <w:sz w:val="21"/>
          <w:szCs w:val="21"/>
          <w:spacing w:val="-6"/>
        </w:rPr>
        <w:t>Exner</w:t>
      </w:r>
      <w:r>
        <w:rPr>
          <w:rFonts w:ascii="SimSun" w:hAnsi="SimSun" w:eastAsia="SimSun" w:cs="SimSun"/>
          <w:sz w:val="21"/>
          <w:szCs w:val="21"/>
          <w:spacing w:val="-7"/>
        </w:rPr>
        <w:t>小体)。瘤细胞呈小多边形，偶</w:t>
      </w:r>
      <w:r>
        <w:rPr>
          <w:rFonts w:ascii="SimSun" w:hAnsi="SimSun" w:eastAsia="SimSun" w:cs="SimSun"/>
          <w:sz w:val="21"/>
          <w:szCs w:val="21"/>
        </w:rPr>
        <w:t xml:space="preserve"> </w:t>
      </w:r>
      <w:r>
        <w:rPr>
          <w:rFonts w:ascii="SimSun" w:hAnsi="SimSun" w:eastAsia="SimSun" w:cs="SimSun"/>
          <w:sz w:val="21"/>
          <w:szCs w:val="21"/>
          <w:spacing w:val="-5"/>
        </w:rPr>
        <w:t>呈圆形或圆柱形，胞质嗜淡伊红或中性，细胞膜界限</w:t>
      </w:r>
      <w:r>
        <w:rPr>
          <w:rFonts w:ascii="SimSun" w:hAnsi="SimSun" w:eastAsia="SimSun" w:cs="SimSun"/>
          <w:sz w:val="21"/>
          <w:szCs w:val="21"/>
          <w:spacing w:val="-6"/>
        </w:rPr>
        <w:t>不清，核圆，核膜清楚。预后较好，5年生存率达</w:t>
      </w:r>
      <w:r>
        <w:rPr>
          <w:rFonts w:ascii="SimSun" w:hAnsi="SimSun" w:eastAsia="SimSun" w:cs="SimSun"/>
          <w:sz w:val="21"/>
          <w:szCs w:val="21"/>
        </w:rPr>
        <w:t xml:space="preserve"> </w:t>
      </w:r>
      <w:r>
        <w:rPr>
          <w:rFonts w:ascii="SimSun" w:hAnsi="SimSun" w:eastAsia="SimSun" w:cs="SimSun"/>
          <w:sz w:val="21"/>
          <w:szCs w:val="21"/>
          <w:spacing w:val="-1"/>
        </w:rPr>
        <w:t>80%以上，但有晚期复发倾向。</w:t>
      </w:r>
    </w:p>
    <w:p>
      <w:pPr>
        <w:ind w:left="1100" w:right="90" w:firstLine="419"/>
        <w:spacing w:before="70" w:line="279" w:lineRule="auto"/>
        <w:rPr>
          <w:rFonts w:ascii="SimSun" w:hAnsi="SimSun" w:eastAsia="SimSun" w:cs="SimSun"/>
          <w:sz w:val="21"/>
          <w:szCs w:val="21"/>
        </w:rPr>
      </w:pPr>
      <w:r>
        <w:rPr>
          <w:rFonts w:ascii="SimSun" w:hAnsi="SimSun" w:eastAsia="SimSun" w:cs="SimSun"/>
          <w:sz w:val="21"/>
          <w:szCs w:val="21"/>
          <w:spacing w:val="4"/>
        </w:rPr>
        <w:t>幼年型颗粒细胞瘤罕见，仅占颗粒细胞瘤的5%。主要发生在青少年，98%为单侧。多数患者在</w:t>
      </w:r>
      <w:r>
        <w:rPr>
          <w:rFonts w:ascii="SimSun" w:hAnsi="SimSun" w:eastAsia="SimSun" w:cs="SimSun"/>
          <w:sz w:val="21"/>
          <w:szCs w:val="21"/>
          <w:spacing w:val="3"/>
        </w:rPr>
        <w:t xml:space="preserve"> </w:t>
      </w:r>
      <w:r>
        <w:rPr>
          <w:rFonts w:ascii="SimSun" w:hAnsi="SimSun" w:eastAsia="SimSun" w:cs="SimSun"/>
          <w:sz w:val="21"/>
          <w:szCs w:val="21"/>
          <w:spacing w:val="-3"/>
        </w:rPr>
        <w:t>初诊时为早期，肿瘤局限于一侧卵巢，故预后良好。若肿瘤破裂、腹腔积液细胞学阳性或肿</w:t>
      </w:r>
      <w:r>
        <w:rPr>
          <w:rFonts w:ascii="SimSun" w:hAnsi="SimSun" w:eastAsia="SimSun" w:cs="SimSun"/>
          <w:sz w:val="21"/>
          <w:szCs w:val="21"/>
          <w:spacing w:val="-4"/>
        </w:rPr>
        <w:t>瘤生长突</w:t>
      </w:r>
      <w:r>
        <w:rPr>
          <w:rFonts w:ascii="SimSun" w:hAnsi="SimSun" w:eastAsia="SimSun" w:cs="SimSun"/>
          <w:sz w:val="21"/>
          <w:szCs w:val="21"/>
        </w:rPr>
        <w:t xml:space="preserve"> </w:t>
      </w:r>
      <w:r>
        <w:rPr>
          <w:rFonts w:ascii="SimSun" w:hAnsi="SimSun" w:eastAsia="SimSun" w:cs="SimSun"/>
          <w:sz w:val="21"/>
          <w:szCs w:val="21"/>
          <w:spacing w:val="-8"/>
        </w:rPr>
        <w:t>破卵巢，则术后复发风险较高。镜下见肿瘤呈卵泡样结构、结节或弥散状生长，肿瘤细胞胞质丰富，缺</w:t>
      </w:r>
      <w:r>
        <w:rPr>
          <w:rFonts w:ascii="SimSun" w:hAnsi="SimSun" w:eastAsia="SimSun" w:cs="SimSun"/>
          <w:sz w:val="21"/>
          <w:szCs w:val="21"/>
          <w:spacing w:val="6"/>
        </w:rPr>
        <w:t xml:space="preserve"> </w:t>
      </w:r>
      <w:r>
        <w:rPr>
          <w:rFonts w:ascii="SimSun" w:hAnsi="SimSun" w:eastAsia="SimSun" w:cs="SimSun"/>
          <w:sz w:val="21"/>
          <w:szCs w:val="21"/>
          <w:spacing w:val="2"/>
        </w:rPr>
        <w:t>乏核纵沟，核分裂常见，明显的核异型占10%～15%。</w:t>
      </w:r>
    </w:p>
    <w:p>
      <w:pPr>
        <w:ind w:left="1100" w:right="74" w:firstLine="419"/>
        <w:spacing w:before="102" w:line="272" w:lineRule="auto"/>
        <w:rPr>
          <w:rFonts w:ascii="SimSun" w:hAnsi="SimSun" w:eastAsia="SimSun" w:cs="SimSun"/>
          <w:sz w:val="21"/>
          <w:szCs w:val="21"/>
        </w:rPr>
      </w:pPr>
      <w:r>
        <w:rPr>
          <w:rFonts w:ascii="SimSun" w:hAnsi="SimSun" w:eastAsia="SimSun" w:cs="SimSun"/>
          <w:sz w:val="21"/>
          <w:szCs w:val="21"/>
          <w:spacing w:val="-6"/>
        </w:rPr>
        <w:t>(2)卵泡膜细胞</w:t>
      </w:r>
      <w:r>
        <w:rPr>
          <w:rFonts w:ascii="SimSun" w:hAnsi="SimSun" w:eastAsia="SimSun" w:cs="SimSun"/>
          <w:sz w:val="21"/>
          <w:szCs w:val="21"/>
          <w:spacing w:val="-7"/>
        </w:rPr>
        <w:t>瘤(</w:t>
      </w:r>
      <w:r>
        <w:rPr>
          <w:rFonts w:ascii="SimSun" w:hAnsi="SimSun" w:eastAsia="SimSun" w:cs="SimSun"/>
          <w:sz w:val="21"/>
          <w:szCs w:val="21"/>
          <w:spacing w:val="-6"/>
        </w:rPr>
        <w:t>theca</w:t>
      </w:r>
      <w:r>
        <w:rPr>
          <w:rFonts w:ascii="SimSun" w:hAnsi="SimSun" w:eastAsia="SimSun" w:cs="SimSun"/>
          <w:sz w:val="21"/>
          <w:szCs w:val="21"/>
          <w:spacing w:val="-2"/>
        </w:rPr>
        <w:t xml:space="preserve"> </w:t>
      </w:r>
      <w:r>
        <w:rPr>
          <w:rFonts w:ascii="SimSun" w:hAnsi="SimSun" w:eastAsia="SimSun" w:cs="SimSun"/>
          <w:sz w:val="21"/>
          <w:szCs w:val="21"/>
          <w:spacing w:val="-6"/>
        </w:rPr>
        <w:t>cell</w:t>
      </w:r>
      <w:r>
        <w:rPr>
          <w:rFonts w:ascii="SimSun" w:hAnsi="SimSun" w:eastAsia="SimSun" w:cs="SimSun"/>
          <w:sz w:val="21"/>
          <w:szCs w:val="21"/>
          <w:spacing w:val="-1"/>
        </w:rPr>
        <w:t xml:space="preserve"> </w:t>
      </w:r>
      <w:r>
        <w:rPr>
          <w:rFonts w:ascii="SimSun" w:hAnsi="SimSun" w:eastAsia="SimSun" w:cs="SimSun"/>
          <w:sz w:val="21"/>
          <w:szCs w:val="21"/>
          <w:spacing w:val="-6"/>
        </w:rPr>
        <w:t>tumor</w:t>
      </w:r>
      <w:r>
        <w:rPr>
          <w:rFonts w:ascii="SimSun" w:hAnsi="SimSun" w:eastAsia="SimSun" w:cs="SimSun"/>
          <w:sz w:val="21"/>
          <w:szCs w:val="21"/>
          <w:spacing w:val="-7"/>
        </w:rPr>
        <w:t>):常与颗粒细胞瘤同时存在，但也可单一成分，多为良性。良</w:t>
      </w:r>
      <w:r>
        <w:rPr>
          <w:rFonts w:ascii="SimSun" w:hAnsi="SimSun" w:eastAsia="SimSun" w:cs="SimSun"/>
          <w:sz w:val="21"/>
          <w:szCs w:val="21"/>
        </w:rPr>
        <w:t xml:space="preserve"> </w:t>
      </w:r>
      <w:r>
        <w:rPr>
          <w:rFonts w:ascii="SimSun" w:hAnsi="SimSun" w:eastAsia="SimSun" w:cs="SimSun"/>
          <w:sz w:val="21"/>
          <w:szCs w:val="21"/>
          <w:spacing w:val="-7"/>
        </w:rPr>
        <w:t>性多为单侧，圆形、卵圆形或分叶状，表面被覆薄的有光泽的纤维包</w:t>
      </w:r>
      <w:r>
        <w:rPr>
          <w:rFonts w:ascii="SimSun" w:hAnsi="SimSun" w:eastAsia="SimSun" w:cs="SimSun"/>
          <w:sz w:val="21"/>
          <w:szCs w:val="21"/>
          <w:spacing w:val="-8"/>
        </w:rPr>
        <w:t>膜。切面为实性、灰白色。镜下见</w:t>
      </w:r>
      <w:r>
        <w:rPr>
          <w:rFonts w:ascii="SimSun" w:hAnsi="SimSun" w:eastAsia="SimSun" w:cs="SimSun"/>
          <w:sz w:val="21"/>
          <w:szCs w:val="21"/>
        </w:rPr>
        <w:t xml:space="preserve"> </w:t>
      </w:r>
      <w:r>
        <w:rPr>
          <w:rFonts w:ascii="SimSun" w:hAnsi="SimSun" w:eastAsia="SimSun" w:cs="SimSun"/>
          <w:sz w:val="21"/>
          <w:szCs w:val="21"/>
          <w:spacing w:val="-3"/>
        </w:rPr>
        <w:t>瘤细胞短梭形，胞质富含脂质，细胞交错排列呈旋涡状，瘤细胞团为结缔组织分</w:t>
      </w:r>
      <w:r>
        <w:rPr>
          <w:rFonts w:ascii="SimSun" w:hAnsi="SimSun" w:eastAsia="SimSun" w:cs="SimSun"/>
          <w:sz w:val="21"/>
          <w:szCs w:val="21"/>
          <w:spacing w:val="-4"/>
        </w:rPr>
        <w:t>隔。常合并子宫内膜</w:t>
      </w:r>
      <w:r>
        <w:rPr>
          <w:rFonts w:ascii="SimSun" w:hAnsi="SimSun" w:eastAsia="SimSun" w:cs="SimSun"/>
          <w:sz w:val="21"/>
          <w:szCs w:val="21"/>
        </w:rPr>
        <w:t xml:space="preserve"> </w:t>
      </w:r>
      <w:r>
        <w:rPr>
          <w:rFonts w:ascii="SimSun" w:hAnsi="SimSun" w:eastAsia="SimSun" w:cs="SimSun"/>
          <w:sz w:val="21"/>
          <w:szCs w:val="21"/>
          <w:spacing w:val="-4"/>
        </w:rPr>
        <w:t>增生甚至子宫内膜癌。恶性少见，预后比卵巢上皮性癌好。</w:t>
      </w:r>
    </w:p>
    <w:p>
      <w:pPr>
        <w:ind w:left="1100" w:right="29" w:firstLine="419"/>
        <w:spacing w:before="76" w:line="274" w:lineRule="auto"/>
        <w:rPr>
          <w:rFonts w:ascii="SimSun" w:hAnsi="SimSun" w:eastAsia="SimSun" w:cs="SimSun"/>
          <w:sz w:val="21"/>
          <w:szCs w:val="21"/>
        </w:rPr>
      </w:pPr>
      <w:r>
        <w:rPr>
          <w:rFonts w:ascii="SimSun" w:hAnsi="SimSun" w:eastAsia="SimSun" w:cs="SimSun"/>
          <w:sz w:val="21"/>
          <w:szCs w:val="21"/>
          <w:spacing w:val="-1"/>
        </w:rPr>
        <w:t>(3)纤维瘤(fibroma):占卵巢肿瘤2%～5%,</w:t>
      </w:r>
      <w:r>
        <w:rPr>
          <w:rFonts w:ascii="SimSun" w:hAnsi="SimSun" w:eastAsia="SimSun" w:cs="SimSun"/>
          <w:sz w:val="21"/>
          <w:szCs w:val="21"/>
          <w:spacing w:val="-2"/>
        </w:rPr>
        <w:t>多见于中年妇女，单侧居多，中等大小，实性、坚硬，</w:t>
      </w:r>
      <w:r>
        <w:rPr>
          <w:rFonts w:ascii="SimSun" w:hAnsi="SimSun" w:eastAsia="SimSun" w:cs="SimSun"/>
          <w:sz w:val="21"/>
          <w:szCs w:val="21"/>
        </w:rPr>
        <w:t xml:space="preserve"> </w:t>
      </w:r>
      <w:r>
        <w:rPr>
          <w:rFonts w:ascii="SimSun" w:hAnsi="SimSun" w:eastAsia="SimSun" w:cs="SimSun"/>
          <w:sz w:val="21"/>
          <w:szCs w:val="21"/>
          <w:spacing w:val="-3"/>
        </w:rPr>
        <w:t>表面光滑或结节状，切面灰白色。镜下见由梭形瘤细胞组成，排列呈编织状。纤维瘤伴有腹腔积</w:t>
      </w:r>
      <w:r>
        <w:rPr>
          <w:rFonts w:ascii="SimSun" w:hAnsi="SimSun" w:eastAsia="SimSun" w:cs="SimSun"/>
          <w:sz w:val="21"/>
          <w:szCs w:val="21"/>
          <w:spacing w:val="-4"/>
        </w:rPr>
        <w:t>液和</w:t>
      </w:r>
      <w:r>
        <w:rPr>
          <w:rFonts w:ascii="SimSun" w:hAnsi="SimSun" w:eastAsia="SimSun" w:cs="SimSun"/>
          <w:sz w:val="21"/>
          <w:szCs w:val="21"/>
        </w:rPr>
        <w:t xml:space="preserve"> </w:t>
      </w:r>
      <w:r>
        <w:rPr>
          <w:rFonts w:ascii="SimSun" w:hAnsi="SimSun" w:eastAsia="SimSun" w:cs="SimSun"/>
          <w:sz w:val="21"/>
          <w:szCs w:val="21"/>
          <w:spacing w:val="-1"/>
        </w:rPr>
        <w:t>(或)胸腔积液者，称为梅格斯综合征(Meigs</w:t>
      </w:r>
      <w:r>
        <w:rPr>
          <w:rFonts w:ascii="SimSun" w:hAnsi="SimSun" w:eastAsia="SimSun" w:cs="SimSun"/>
          <w:sz w:val="21"/>
          <w:szCs w:val="21"/>
          <w:spacing w:val="17"/>
        </w:rPr>
        <w:t xml:space="preserve"> </w:t>
      </w:r>
      <w:r>
        <w:rPr>
          <w:rFonts w:ascii="SimSun" w:hAnsi="SimSun" w:eastAsia="SimSun" w:cs="SimSun"/>
          <w:sz w:val="21"/>
          <w:szCs w:val="21"/>
          <w:spacing w:val="-1"/>
        </w:rPr>
        <w:t>syndrome),手术切除肿瘤后，胸腔积液、腹腔积液自行</w:t>
      </w:r>
      <w:r>
        <w:rPr>
          <w:rFonts w:ascii="SimSun" w:hAnsi="SimSun" w:eastAsia="SimSun" w:cs="SimSun"/>
          <w:sz w:val="21"/>
          <w:szCs w:val="21"/>
        </w:rPr>
        <w:t xml:space="preserve"> </w:t>
      </w:r>
      <w:r>
        <w:rPr>
          <w:rFonts w:ascii="SimSun" w:hAnsi="SimSun" w:eastAsia="SimSun" w:cs="SimSun"/>
          <w:sz w:val="21"/>
          <w:szCs w:val="21"/>
          <w:spacing w:val="-4"/>
        </w:rPr>
        <w:t>消失。</w:t>
      </w:r>
    </w:p>
    <w:p>
      <w:pPr>
        <w:ind w:left="1100" w:right="89" w:firstLine="419"/>
        <w:spacing w:before="54" w:line="280"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
        </w:rPr>
        <w:t>支持细胞-间质细胞瘤</w:t>
      </w:r>
      <w:r>
        <w:rPr>
          <w:rFonts w:ascii="SimSun" w:hAnsi="SimSun" w:eastAsia="SimSun" w:cs="SimSun"/>
          <w:sz w:val="21"/>
          <w:szCs w:val="21"/>
          <w:spacing w:val="-33"/>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sertoli</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leydig</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b/>
          <w:bCs/>
        </w:rPr>
        <w:t>cell</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b/>
          <w:bCs/>
        </w:rPr>
        <w:t>tumor</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又称为睾丸母细胞瘤</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androblastoma</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8"/>
        </w:rPr>
        <w:t>罕见，多发生在40岁以下妇女。单侧居多，通常较小，可局限在卵巢门区或皮质区，实性，表面光滑而</w:t>
      </w:r>
      <w:r>
        <w:rPr>
          <w:rFonts w:ascii="SimSun" w:hAnsi="SimSun" w:eastAsia="SimSun" w:cs="SimSun"/>
          <w:sz w:val="21"/>
          <w:szCs w:val="21"/>
          <w:spacing w:val="17"/>
        </w:rPr>
        <w:t xml:space="preserve"> </w:t>
      </w:r>
      <w:r>
        <w:rPr>
          <w:rFonts w:ascii="SimSun" w:hAnsi="SimSun" w:eastAsia="SimSun" w:cs="SimSun"/>
          <w:sz w:val="21"/>
          <w:szCs w:val="21"/>
          <w:spacing w:val="-8"/>
        </w:rPr>
        <w:t>滑润，有时呈分叶状，切面灰白色伴囊性变，囊内壁光滑，含血性浆液或黏液。镜下见不同分化程度的</w:t>
      </w:r>
      <w:r>
        <w:rPr>
          <w:rFonts w:ascii="SimSun" w:hAnsi="SimSun" w:eastAsia="SimSun" w:cs="SimSun"/>
          <w:sz w:val="21"/>
          <w:szCs w:val="21"/>
          <w:spacing w:val="14"/>
        </w:rPr>
        <w:t xml:space="preserve"> </w:t>
      </w:r>
      <w:r>
        <w:rPr>
          <w:rFonts w:ascii="SimSun" w:hAnsi="SimSun" w:eastAsia="SimSun" w:cs="SimSun"/>
          <w:sz w:val="21"/>
          <w:szCs w:val="21"/>
          <w:spacing w:val="-1"/>
        </w:rPr>
        <w:t>支持细胞及间质细胞。高分化者属良性，中低分化为恶性，占10%。可具有男性化作用，少数无内分</w:t>
      </w:r>
      <w:r>
        <w:rPr>
          <w:rFonts w:ascii="SimSun" w:hAnsi="SimSun" w:eastAsia="SimSun" w:cs="SimSun"/>
          <w:sz w:val="21"/>
          <w:szCs w:val="21"/>
          <w:spacing w:val="8"/>
        </w:rPr>
        <w:t xml:space="preserve"> </w:t>
      </w:r>
      <w:r>
        <w:rPr>
          <w:rFonts w:ascii="SimSun" w:hAnsi="SimSun" w:eastAsia="SimSun" w:cs="SimSun"/>
          <w:sz w:val="21"/>
          <w:szCs w:val="21"/>
          <w:spacing w:val="8"/>
        </w:rPr>
        <w:t>泌功能者雌激素升高，5年生存率70%～90%。</w:t>
      </w:r>
    </w:p>
    <w:p>
      <w:pPr>
        <w:ind w:left="1402"/>
        <w:spacing w:before="167" w:line="222" w:lineRule="auto"/>
        <w:rPr>
          <w:rFonts w:ascii="SimHei" w:hAnsi="SimHei" w:eastAsia="SimHei" w:cs="SimHei"/>
          <w:sz w:val="24"/>
          <w:szCs w:val="24"/>
        </w:rPr>
      </w:pPr>
      <w:r>
        <w:rPr>
          <w:rFonts w:ascii="SimHei" w:hAnsi="SimHei" w:eastAsia="SimHei" w:cs="SimHei"/>
          <w:sz w:val="24"/>
          <w:szCs w:val="24"/>
          <w:b/>
          <w:bCs/>
          <w:color w:val="1891E3"/>
          <w:spacing w:val="-23"/>
        </w:rPr>
        <w:t>【治疗】</w:t>
      </w:r>
    </w:p>
    <w:p>
      <w:pPr>
        <w:ind w:left="1100" w:right="90" w:firstLine="419"/>
        <w:spacing w:before="84" w:line="259"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rPr>
        <w:t>良性性索间质肿瘤</w:t>
      </w:r>
      <w:r>
        <w:rPr>
          <w:rFonts w:ascii="SimSun" w:hAnsi="SimSun" w:eastAsia="SimSun" w:cs="SimSun"/>
          <w:sz w:val="21"/>
          <w:szCs w:val="21"/>
          <w:spacing w:val="86"/>
        </w:rPr>
        <w:t xml:space="preserve"> </w:t>
      </w:r>
      <w:r>
        <w:rPr>
          <w:rFonts w:ascii="SimSun" w:hAnsi="SimSun" w:eastAsia="SimSun" w:cs="SimSun"/>
          <w:sz w:val="21"/>
          <w:szCs w:val="21"/>
        </w:rPr>
        <w:t>单侧肿瘤应行卵巢肿瘤剔除术或患侧附件切除术，双侧肿瘤者应行双侧</w:t>
      </w:r>
      <w:r>
        <w:rPr>
          <w:rFonts w:ascii="SimSun" w:hAnsi="SimSun" w:eastAsia="SimSun" w:cs="SimSun"/>
          <w:sz w:val="21"/>
          <w:szCs w:val="21"/>
        </w:rPr>
        <w:t xml:space="preserve"> </w:t>
      </w:r>
      <w:r>
        <w:rPr>
          <w:rFonts w:ascii="SimSun" w:hAnsi="SimSun" w:eastAsia="SimSun" w:cs="SimSun"/>
          <w:sz w:val="21"/>
          <w:szCs w:val="21"/>
        </w:rPr>
        <w:t>卵巢肿瘤剔除术。绝经后妇女可考虑行全子宫及双侧附件切除术。</w:t>
      </w:r>
    </w:p>
    <w:p>
      <w:pPr>
        <w:ind w:left="1522"/>
        <w:spacing w:before="88" w:line="222" w:lineRule="auto"/>
        <w:outlineLvl w:val="5"/>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35"/>
        </w:rPr>
        <w:t xml:space="preserve"> </w:t>
      </w:r>
      <w:r>
        <w:rPr>
          <w:rFonts w:ascii="SimHei" w:hAnsi="SimHei" w:eastAsia="SimHei" w:cs="SimHei"/>
          <w:sz w:val="21"/>
          <w:szCs w:val="21"/>
          <w:b/>
          <w:bCs/>
          <w:spacing w:val="-1"/>
        </w:rPr>
        <w:t>恶性性索间质肿瘤</w:t>
      </w:r>
    </w:p>
    <w:p>
      <w:pPr>
        <w:ind w:left="1100" w:firstLine="419"/>
        <w:spacing w:before="91" w:line="266" w:lineRule="auto"/>
        <w:jc w:val="both"/>
        <w:rPr>
          <w:rFonts w:ascii="SimSun" w:hAnsi="SimSun" w:eastAsia="SimSun" w:cs="SimSun"/>
          <w:sz w:val="21"/>
          <w:szCs w:val="21"/>
        </w:rPr>
      </w:pPr>
      <w:r>
        <w:rPr>
          <w:rFonts w:ascii="SimSun" w:hAnsi="SimSun" w:eastAsia="SimSun" w:cs="SimSun"/>
          <w:sz w:val="21"/>
          <w:szCs w:val="21"/>
          <w:spacing w:val="-2"/>
        </w:rPr>
        <w:t>(1)手术治疗：参照卵巢上皮性癌。</w:t>
      </w:r>
      <w:r>
        <w:rPr>
          <w:rFonts w:ascii="SimSun" w:hAnsi="SimSun" w:eastAsia="SimSun" w:cs="SimSun"/>
          <w:sz w:val="21"/>
          <w:szCs w:val="21"/>
          <w:spacing w:val="72"/>
        </w:rPr>
        <w:t xml:space="preserve"> </w:t>
      </w:r>
      <w:r>
        <w:rPr>
          <w:rFonts w:ascii="SimSun" w:hAnsi="SimSun" w:eastAsia="SimSun" w:cs="SimSun"/>
          <w:sz w:val="21"/>
          <w:szCs w:val="21"/>
          <w:spacing w:val="-2"/>
        </w:rPr>
        <w:t>IA、IC</w:t>
      </w:r>
      <w:r>
        <w:rPr>
          <w:rFonts w:ascii="SimSun" w:hAnsi="SimSun" w:eastAsia="SimSun" w:cs="SimSun"/>
          <w:sz w:val="21"/>
          <w:szCs w:val="21"/>
          <w:spacing w:val="75"/>
        </w:rPr>
        <w:t xml:space="preserve"> </w:t>
      </w:r>
      <w:r>
        <w:rPr>
          <w:rFonts w:ascii="SimSun" w:hAnsi="SimSun" w:eastAsia="SimSun" w:cs="SimSun"/>
          <w:sz w:val="21"/>
          <w:szCs w:val="21"/>
          <w:spacing w:val="-2"/>
        </w:rPr>
        <w:t>期有生育要求的患者，可实施保留生育能力手术，</w:t>
      </w:r>
      <w:r>
        <w:rPr>
          <w:rFonts w:ascii="SimSun" w:hAnsi="SimSun" w:eastAsia="SimSun" w:cs="SimSun"/>
          <w:sz w:val="21"/>
          <w:szCs w:val="21"/>
        </w:rPr>
        <w:t xml:space="preserve"> </w:t>
      </w:r>
      <w:r>
        <w:rPr>
          <w:rFonts w:ascii="SimSun" w:hAnsi="SimSun" w:eastAsia="SimSun" w:cs="SimSun"/>
          <w:sz w:val="21"/>
          <w:szCs w:val="21"/>
          <w:spacing w:val="-2"/>
        </w:rPr>
        <w:t>推荐全面分期手术；但对肉眼观察肿瘤局限于卵巢者，可考虑不进行</w:t>
      </w:r>
      <w:r>
        <w:rPr>
          <w:rFonts w:ascii="SimSun" w:hAnsi="SimSun" w:eastAsia="SimSun" w:cs="SimSun"/>
          <w:sz w:val="21"/>
          <w:szCs w:val="21"/>
          <w:spacing w:val="-3"/>
        </w:rPr>
        <w:t>淋巴结切除术。复发患者也可考</w:t>
      </w:r>
      <w:r>
        <w:rPr>
          <w:rFonts w:ascii="SimSun" w:hAnsi="SimSun" w:eastAsia="SimSun" w:cs="SimSun"/>
          <w:sz w:val="21"/>
          <w:szCs w:val="21"/>
        </w:rPr>
        <w:t xml:space="preserve"> </w:t>
      </w:r>
      <w:r>
        <w:rPr>
          <w:rFonts w:ascii="SimSun" w:hAnsi="SimSun" w:eastAsia="SimSun" w:cs="SimSun"/>
          <w:sz w:val="21"/>
          <w:szCs w:val="21"/>
          <w:spacing w:val="-3"/>
        </w:rPr>
        <w:t>虑手术。</w:t>
      </w:r>
    </w:p>
    <w:p>
      <w:pPr>
        <w:ind w:left="1100" w:right="55" w:firstLine="419"/>
        <w:spacing w:before="81" w:line="267" w:lineRule="auto"/>
        <w:jc w:val="both"/>
        <w:rPr>
          <w:rFonts w:ascii="SimSun" w:hAnsi="SimSun" w:eastAsia="SimSun" w:cs="SimSun"/>
          <w:sz w:val="21"/>
          <w:szCs w:val="21"/>
        </w:rPr>
      </w:pPr>
      <w:r>
        <w:rPr>
          <w:rFonts w:ascii="SimSun" w:hAnsi="SimSun" w:eastAsia="SimSun" w:cs="SimSun"/>
          <w:sz w:val="21"/>
          <w:szCs w:val="21"/>
          <w:spacing w:val="-4"/>
        </w:rPr>
        <w:t>(2)术后辅助治疗：</w:t>
      </w:r>
      <w:r>
        <w:rPr>
          <w:rFonts w:ascii="SimSun" w:hAnsi="SimSun" w:eastAsia="SimSun" w:cs="SimSun"/>
          <w:sz w:val="21"/>
          <w:szCs w:val="21"/>
          <w:spacing w:val="-35"/>
        </w:rPr>
        <w:t xml:space="preserve"> </w:t>
      </w:r>
      <w:r>
        <w:rPr>
          <w:rFonts w:ascii="SimSun" w:hAnsi="SimSun" w:eastAsia="SimSun" w:cs="SimSun"/>
          <w:sz w:val="21"/>
          <w:szCs w:val="21"/>
          <w:spacing w:val="-4"/>
        </w:rPr>
        <w:t>I</w:t>
      </w:r>
      <w:r>
        <w:rPr>
          <w:rFonts w:ascii="SimSun" w:hAnsi="SimSun" w:eastAsia="SimSun" w:cs="SimSun"/>
          <w:sz w:val="21"/>
          <w:szCs w:val="21"/>
          <w:spacing w:val="-51"/>
        </w:rPr>
        <w:t xml:space="preserve"> </w:t>
      </w:r>
      <w:r>
        <w:rPr>
          <w:rFonts w:ascii="SimSun" w:hAnsi="SimSun" w:eastAsia="SimSun" w:cs="SimSun"/>
          <w:sz w:val="21"/>
          <w:szCs w:val="21"/>
          <w:spacing w:val="-4"/>
        </w:rPr>
        <w:t>期低危患者术后随访，不需辅助治疗；</w:t>
      </w:r>
      <w:r>
        <w:rPr>
          <w:rFonts w:ascii="SimSun" w:hAnsi="SimSun" w:eastAsia="SimSun" w:cs="SimSun"/>
          <w:sz w:val="21"/>
          <w:szCs w:val="21"/>
          <w:spacing w:val="-26"/>
        </w:rPr>
        <w:t xml:space="preserve"> </w:t>
      </w:r>
      <w:r>
        <w:rPr>
          <w:rFonts w:ascii="SimSun" w:hAnsi="SimSun" w:eastAsia="SimSun" w:cs="SimSun"/>
          <w:sz w:val="21"/>
          <w:szCs w:val="21"/>
          <w:spacing w:val="-5"/>
        </w:rPr>
        <w:t>I</w:t>
      </w:r>
      <w:r>
        <w:rPr>
          <w:rFonts w:ascii="SimSun" w:hAnsi="SimSun" w:eastAsia="SimSun" w:cs="SimSun"/>
          <w:sz w:val="21"/>
          <w:szCs w:val="21"/>
          <w:spacing w:val="-40"/>
        </w:rPr>
        <w:t xml:space="preserve"> </w:t>
      </w:r>
      <w:r>
        <w:rPr>
          <w:rFonts w:ascii="SimSun" w:hAnsi="SimSun" w:eastAsia="SimSun" w:cs="SimSun"/>
          <w:sz w:val="21"/>
          <w:szCs w:val="21"/>
          <w:spacing w:val="-5"/>
        </w:rPr>
        <w:t>期高危患者(肿瘤破裂、G3、肿瘤</w:t>
      </w:r>
      <w:r>
        <w:rPr>
          <w:rFonts w:ascii="SimSun" w:hAnsi="SimSun" w:eastAsia="SimSun" w:cs="SimSun"/>
          <w:sz w:val="21"/>
          <w:szCs w:val="21"/>
        </w:rPr>
        <w:t xml:space="preserve"> </w:t>
      </w:r>
      <w:r>
        <w:rPr>
          <w:rFonts w:ascii="SimSun" w:hAnsi="SimSun" w:eastAsia="SimSun" w:cs="SimSun"/>
          <w:sz w:val="21"/>
          <w:szCs w:val="21"/>
          <w:spacing w:val="1"/>
        </w:rPr>
        <w:t>直径超过10～15</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38"/>
        </w:rPr>
        <w:t xml:space="preserve"> </w:t>
      </w:r>
      <w:r>
        <w:rPr>
          <w:rFonts w:ascii="SimSun" w:hAnsi="SimSun" w:eastAsia="SimSun" w:cs="SimSun"/>
          <w:sz w:val="21"/>
          <w:szCs w:val="21"/>
          <w:spacing w:val="1"/>
        </w:rPr>
        <w:t>术后可选择随访，也可选择化疗。Ⅱ~</w:t>
      </w:r>
      <w:r>
        <w:rPr>
          <w:rFonts w:ascii="SimSun" w:hAnsi="SimSun" w:eastAsia="SimSun" w:cs="SimSun"/>
          <w:sz w:val="21"/>
          <w:szCs w:val="21"/>
        </w:rPr>
        <w:t>IV</w:t>
      </w:r>
      <w:r>
        <w:rPr>
          <w:rFonts w:ascii="SimSun" w:hAnsi="SimSun" w:eastAsia="SimSun" w:cs="SimSun"/>
          <w:sz w:val="21"/>
          <w:szCs w:val="21"/>
          <w:spacing w:val="1"/>
        </w:rPr>
        <w:t>期患者术后应给予化疗，方案为</w:t>
      </w:r>
      <w:r>
        <w:rPr>
          <w:rFonts w:ascii="SimSun" w:hAnsi="SimSun" w:eastAsia="SimSun" w:cs="SimSun"/>
          <w:sz w:val="21"/>
          <w:szCs w:val="21"/>
        </w:rPr>
        <w:t>铂类为</w:t>
      </w:r>
      <w:r>
        <w:rPr>
          <w:rFonts w:ascii="SimSun" w:hAnsi="SimSun" w:eastAsia="SimSun" w:cs="SimSun"/>
          <w:sz w:val="21"/>
          <w:szCs w:val="21"/>
        </w:rPr>
        <w:t xml:space="preserve"> </w:t>
      </w:r>
      <w:r>
        <w:rPr>
          <w:rFonts w:ascii="SimSun" w:hAnsi="SimSun" w:eastAsia="SimSun" w:cs="SimSun"/>
          <w:sz w:val="21"/>
          <w:szCs w:val="21"/>
          <w:spacing w:val="-2"/>
        </w:rPr>
        <w:t>基础的联合化疗，首选</w:t>
      </w:r>
      <w:r>
        <w:rPr>
          <w:rFonts w:ascii="SimSun" w:hAnsi="SimSun" w:eastAsia="SimSun" w:cs="SimSun"/>
          <w:sz w:val="21"/>
          <w:szCs w:val="21"/>
          <w:spacing w:val="-63"/>
        </w:rPr>
        <w:t xml:space="preserve"> </w:t>
      </w:r>
      <w:r>
        <w:rPr>
          <w:rFonts w:ascii="SimSun" w:hAnsi="SimSun" w:eastAsia="SimSun" w:cs="SimSun"/>
          <w:sz w:val="21"/>
          <w:szCs w:val="21"/>
          <w:spacing w:val="-2"/>
        </w:rPr>
        <w:t>BEP</w:t>
      </w:r>
      <w:r>
        <w:rPr>
          <w:rFonts w:ascii="SimSun" w:hAnsi="SimSun" w:eastAsia="SimSun" w:cs="SimSun"/>
          <w:sz w:val="21"/>
          <w:szCs w:val="21"/>
          <w:spacing w:val="3"/>
        </w:rPr>
        <w:t xml:space="preserve"> </w:t>
      </w:r>
      <w:r>
        <w:rPr>
          <w:rFonts w:ascii="SimSun" w:hAnsi="SimSun" w:eastAsia="SimSun" w:cs="SimSun"/>
          <w:sz w:val="21"/>
          <w:szCs w:val="21"/>
          <w:spacing w:val="-2"/>
        </w:rPr>
        <w:t>或紫杉醇/卡铂方案。对局限型病灶</w:t>
      </w:r>
      <w:r>
        <w:rPr>
          <w:rFonts w:ascii="SimSun" w:hAnsi="SimSun" w:eastAsia="SimSun" w:cs="SimSun"/>
          <w:sz w:val="21"/>
          <w:szCs w:val="21"/>
          <w:spacing w:val="-3"/>
        </w:rPr>
        <w:t>可进行放疗。</w:t>
      </w:r>
    </w:p>
    <w:p>
      <w:pPr>
        <w:spacing w:line="308" w:lineRule="auto"/>
        <w:rPr>
          <w:rFonts w:ascii="Arial"/>
          <w:sz w:val="21"/>
        </w:rPr>
      </w:pPr>
      <w:r/>
    </w:p>
    <w:p>
      <w:pPr>
        <w:ind w:left="3974"/>
        <w:spacing w:before="98" w:line="222"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15"/>
        </w:rPr>
        <w:t xml:space="preserve">  </w:t>
      </w:r>
      <w:r>
        <w:rPr>
          <w:rFonts w:ascii="SimHei" w:hAnsi="SimHei" w:eastAsia="SimHei" w:cs="SimHei"/>
          <w:sz w:val="30"/>
          <w:szCs w:val="30"/>
          <w:b/>
          <w:bCs/>
          <w:spacing w:val="8"/>
        </w:rPr>
        <w:t>卵巢转移性肿瘤</w:t>
      </w:r>
    </w:p>
    <w:p>
      <w:pPr>
        <w:spacing w:line="475" w:lineRule="auto"/>
        <w:rPr>
          <w:rFonts w:ascii="Arial"/>
          <w:sz w:val="21"/>
        </w:rPr>
      </w:pPr>
      <w:r/>
    </w:p>
    <w:p>
      <w:pPr>
        <w:ind w:left="1209"/>
        <w:spacing w:before="69" w:line="224"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40"/>
        </w:rPr>
        <w:t xml:space="preserve"> </w:t>
      </w:r>
      <w:r>
        <w:rPr>
          <w:rFonts w:ascii="KaiTi" w:hAnsi="KaiTi" w:eastAsia="KaiTi" w:cs="KaiTi"/>
          <w:sz w:val="21"/>
          <w:szCs w:val="21"/>
          <w:spacing w:val="8"/>
        </w:rPr>
        <w:t>占卵巢肿瘤5%～10%。</w:t>
      </w:r>
    </w:p>
    <w:p>
      <w:pPr>
        <w:ind w:left="1100"/>
        <w:spacing w:before="62"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6"/>
        </w:rPr>
        <w:t xml:space="preserve"> </w:t>
      </w:r>
      <w:r>
        <w:rPr>
          <w:rFonts w:ascii="KaiTi" w:hAnsi="KaiTi" w:eastAsia="KaiTi" w:cs="KaiTi"/>
          <w:sz w:val="21"/>
          <w:szCs w:val="21"/>
          <w:spacing w:val="-8"/>
        </w:rPr>
        <w:t>库肯勃瘤是一种常见的卵巢转移性肿瘤，临床表现缺乏特异性，预后极差。</w:t>
      </w:r>
    </w:p>
    <w:p>
      <w:pPr>
        <w:ind w:left="1100"/>
        <w:spacing w:before="70" w:line="221"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4"/>
        </w:rPr>
        <w:t xml:space="preserve"> </w:t>
      </w:r>
      <w:r>
        <w:rPr>
          <w:rFonts w:ascii="KaiTi" w:hAnsi="KaiTi" w:eastAsia="KaiTi" w:cs="KaiTi"/>
          <w:sz w:val="21"/>
          <w:szCs w:val="21"/>
          <w:spacing w:val="-5"/>
        </w:rPr>
        <w:t>库肯勃瘤的治疗原则是缓解和控制症状。</w:t>
      </w:r>
    </w:p>
    <w:p>
      <w:pPr>
        <w:spacing w:line="276" w:lineRule="auto"/>
        <w:rPr>
          <w:rFonts w:ascii="Arial"/>
          <w:sz w:val="21"/>
        </w:rPr>
      </w:pPr>
      <w:r/>
    </w:p>
    <w:p>
      <w:pPr>
        <w:ind w:left="1100" w:right="105" w:firstLine="419"/>
        <w:spacing w:before="69" w:line="262" w:lineRule="auto"/>
        <w:rPr>
          <w:rFonts w:ascii="SimSun" w:hAnsi="SimSun" w:eastAsia="SimSun" w:cs="SimSun"/>
          <w:sz w:val="21"/>
          <w:szCs w:val="21"/>
        </w:rPr>
      </w:pPr>
      <w:r>
        <w:rPr>
          <w:rFonts w:ascii="SimSun" w:hAnsi="SimSun" w:eastAsia="SimSun" w:cs="SimSun"/>
          <w:sz w:val="21"/>
          <w:szCs w:val="21"/>
          <w:spacing w:val="1"/>
        </w:rPr>
        <w:t>由其他器官或组织转移至卵巢形成的肿瘤均称为卵巢转移性肿瘤或卵巢继发性肿瘤，占卵巢肿</w:t>
      </w:r>
      <w:r>
        <w:rPr>
          <w:rFonts w:ascii="SimSun" w:hAnsi="SimSun" w:eastAsia="SimSun" w:cs="SimSun"/>
          <w:sz w:val="21"/>
          <w:szCs w:val="21"/>
          <w:spacing w:val="17"/>
        </w:rPr>
        <w:t xml:space="preserve"> </w:t>
      </w:r>
      <w:r>
        <w:rPr>
          <w:rFonts w:ascii="SimSun" w:hAnsi="SimSun" w:eastAsia="SimSun" w:cs="SimSun"/>
          <w:sz w:val="21"/>
          <w:szCs w:val="21"/>
          <w:spacing w:val="4"/>
        </w:rPr>
        <w:t>瘤的5%～10%。其中常见的卵巢转移性肿瘤是库肯勃瘤(</w:t>
      </w:r>
      <w:r>
        <w:rPr>
          <w:rFonts w:ascii="SimSun" w:hAnsi="SimSun" w:eastAsia="SimSun" w:cs="SimSun"/>
          <w:sz w:val="21"/>
          <w:szCs w:val="21"/>
        </w:rPr>
        <w:t>Krukenberg</w:t>
      </w:r>
      <w:r>
        <w:rPr>
          <w:rFonts w:ascii="SimSun" w:hAnsi="SimSun" w:eastAsia="SimSun" w:cs="SimSun"/>
          <w:sz w:val="21"/>
          <w:szCs w:val="21"/>
          <w:spacing w:val="23"/>
        </w:rPr>
        <w:t xml:space="preserve"> </w:t>
      </w:r>
      <w:r>
        <w:rPr>
          <w:rFonts w:ascii="SimSun" w:hAnsi="SimSun" w:eastAsia="SimSun" w:cs="SimSun"/>
          <w:sz w:val="21"/>
          <w:szCs w:val="21"/>
        </w:rPr>
        <w:t>tumor</w:t>
      </w:r>
      <w:r>
        <w:rPr>
          <w:rFonts w:ascii="SimSun" w:hAnsi="SimSun" w:eastAsia="SimSun" w:cs="SimSun"/>
          <w:sz w:val="21"/>
          <w:szCs w:val="21"/>
          <w:spacing w:val="4"/>
        </w:rPr>
        <w:t>)。</w:t>
      </w:r>
    </w:p>
    <w:p>
      <w:pPr>
        <w:sectPr>
          <w:pgSz w:w="11900" w:h="16840"/>
          <w:pgMar w:top="400" w:right="915" w:bottom="400" w:left="689" w:header="0" w:footer="0" w:gutter="0"/>
        </w:sectPr>
        <w:rPr/>
      </w:pPr>
    </w:p>
    <w:p>
      <w:pPr>
        <w:spacing w:line="409" w:lineRule="auto"/>
        <w:rPr>
          <w:rFonts w:ascii="Arial"/>
          <w:sz w:val="21"/>
        </w:rPr>
      </w:pPr>
      <w:r/>
    </w:p>
    <w:p>
      <w:pPr>
        <w:ind w:left="4832"/>
        <w:spacing w:before="72" w:line="221" w:lineRule="auto"/>
        <w:rPr>
          <w:rFonts w:ascii="SimHei" w:hAnsi="SimHei" w:eastAsia="SimHei" w:cs="SimHei"/>
          <w:sz w:val="22"/>
          <w:szCs w:val="22"/>
        </w:rPr>
      </w:pPr>
      <w:r>
        <w:pict>
          <v:shape id="_x0000_s175" style="position:absolute;margin-left:494.156pt;margin-top:5.63399pt;mso-position-vertical-relative:text;mso-position-horizontal-relative:text;width:17.9pt;height:12.95pt;z-index:2530478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78BE"/>
                      <w:spacing w:val="-6"/>
                    </w:rPr>
                    <w:t>323</w:t>
                  </w:r>
                </w:p>
              </w:txbxContent>
            </v:textbox>
          </v:shape>
        </w:pict>
      </w:r>
      <w:r>
        <w:rPr>
          <w:rFonts w:ascii="SimHei" w:hAnsi="SimHei" w:eastAsia="SimHei" w:cs="SimHei"/>
          <w:sz w:val="22"/>
          <w:szCs w:val="22"/>
          <w:b/>
          <w:bCs/>
          <w:color w:val="008AD0"/>
          <w:spacing w:val="-18"/>
          <w:w w:val="94"/>
        </w:rPr>
        <w:t>第二十七章</w:t>
      </w:r>
      <w:r>
        <w:rPr>
          <w:rFonts w:ascii="SimHei" w:hAnsi="SimHei" w:eastAsia="SimHei" w:cs="SimHei"/>
          <w:sz w:val="22"/>
          <w:szCs w:val="22"/>
          <w:color w:val="008AD0"/>
          <w:spacing w:val="70"/>
        </w:rPr>
        <w:t xml:space="preserve"> </w:t>
      </w:r>
      <w:r>
        <w:rPr>
          <w:rFonts w:ascii="SimHei" w:hAnsi="SimHei" w:eastAsia="SimHei" w:cs="SimHei"/>
          <w:sz w:val="22"/>
          <w:szCs w:val="22"/>
          <w:b/>
          <w:bCs/>
          <w:color w:val="008AD0"/>
          <w:spacing w:val="-18"/>
          <w:w w:val="94"/>
        </w:rPr>
        <w:t>卵巢肿瘤、输卵管肿瘤及原发性腹膜癌</w:t>
      </w:r>
    </w:p>
    <w:p>
      <w:pPr>
        <w:spacing w:line="255" w:lineRule="auto"/>
        <w:rPr>
          <w:rFonts w:ascii="Arial"/>
          <w:sz w:val="21"/>
        </w:rPr>
      </w:pPr>
      <w:r/>
    </w:p>
    <w:p>
      <w:pPr>
        <w:ind w:left="332"/>
        <w:spacing w:before="72" w:line="222" w:lineRule="auto"/>
        <w:rPr>
          <w:rFonts w:ascii="SimHei" w:hAnsi="SimHei" w:eastAsia="SimHei" w:cs="SimHei"/>
          <w:sz w:val="22"/>
          <w:szCs w:val="22"/>
        </w:rPr>
      </w:pPr>
      <w:r>
        <w:rPr>
          <w:rFonts w:ascii="SimHei" w:hAnsi="SimHei" w:eastAsia="SimHei" w:cs="SimHei"/>
          <w:sz w:val="22"/>
          <w:szCs w:val="22"/>
          <w:b/>
          <w:bCs/>
          <w:color w:val="0072BF"/>
          <w:spacing w:val="-15"/>
        </w:rPr>
        <w:t>【病理】</w:t>
      </w:r>
    </w:p>
    <w:p>
      <w:pPr>
        <w:ind w:right="1060" w:firstLine="440"/>
        <w:spacing w:before="97" w:line="266" w:lineRule="auto"/>
        <w:jc w:val="both"/>
        <w:rPr>
          <w:rFonts w:ascii="SimSun" w:hAnsi="SimSun" w:eastAsia="SimSun" w:cs="SimSun"/>
          <w:sz w:val="22"/>
          <w:szCs w:val="22"/>
        </w:rPr>
      </w:pPr>
      <w:r>
        <w:rPr>
          <w:rFonts w:ascii="SimSun" w:hAnsi="SimSun" w:eastAsia="SimSun" w:cs="SimSun"/>
          <w:sz w:val="22"/>
          <w:szCs w:val="22"/>
          <w:spacing w:val="-16"/>
        </w:rPr>
        <w:t>大体见库肯勃瘤以双侧为常见，中等大小占多数，</w:t>
      </w:r>
      <w:r>
        <w:rPr>
          <w:rFonts w:ascii="SimSun" w:hAnsi="SimSun" w:eastAsia="SimSun" w:cs="SimSun"/>
          <w:sz w:val="22"/>
          <w:szCs w:val="22"/>
          <w:spacing w:val="51"/>
        </w:rPr>
        <w:t xml:space="preserve"> </w:t>
      </w:r>
      <w:r>
        <w:rPr>
          <w:rFonts w:ascii="SimSun" w:hAnsi="SimSun" w:eastAsia="SimSun" w:cs="SimSun"/>
          <w:sz w:val="22"/>
          <w:szCs w:val="22"/>
          <w:spacing w:val="-17"/>
        </w:rPr>
        <w:t>一般均保持卵巢原状或呈肾形或长圆形，包膜</w:t>
      </w:r>
      <w:r>
        <w:rPr>
          <w:rFonts w:ascii="SimSun" w:hAnsi="SimSun" w:eastAsia="SimSun" w:cs="SimSun"/>
          <w:sz w:val="22"/>
          <w:szCs w:val="22"/>
        </w:rPr>
        <w:t xml:space="preserve"> </w:t>
      </w:r>
      <w:r>
        <w:rPr>
          <w:rFonts w:ascii="SimSun" w:hAnsi="SimSun" w:eastAsia="SimSun" w:cs="SimSun"/>
          <w:sz w:val="22"/>
          <w:szCs w:val="22"/>
          <w:spacing w:val="-21"/>
        </w:rPr>
        <w:t>完整，无粘连，切面实性，胶质样。镜下见肿瘤细胞为黏液细胞，呈小圆形、多角型或不规</w:t>
      </w:r>
      <w:r>
        <w:rPr>
          <w:rFonts w:ascii="SimSun" w:hAnsi="SimSun" w:eastAsia="SimSun" w:cs="SimSun"/>
          <w:sz w:val="22"/>
          <w:szCs w:val="22"/>
          <w:spacing w:val="-22"/>
        </w:rPr>
        <w:t>则形，核染色</w:t>
      </w:r>
      <w:r>
        <w:rPr>
          <w:rFonts w:ascii="SimSun" w:hAnsi="SimSun" w:eastAsia="SimSun" w:cs="SimSun"/>
          <w:sz w:val="22"/>
          <w:szCs w:val="22"/>
        </w:rPr>
        <w:t xml:space="preserve"> </w:t>
      </w:r>
      <w:r>
        <w:rPr>
          <w:rFonts w:ascii="SimSun" w:hAnsi="SimSun" w:eastAsia="SimSun" w:cs="SimSun"/>
          <w:sz w:val="22"/>
          <w:szCs w:val="22"/>
          <w:spacing w:val="-11"/>
        </w:rPr>
        <w:t>质浓染，胞浆内含大量黏液。典型者表现为细胞核被黏液挤向一侧而贴近胞膜呈半月形</w:t>
      </w:r>
      <w:r>
        <w:rPr>
          <w:rFonts w:ascii="SimSun" w:hAnsi="SimSun" w:eastAsia="SimSun" w:cs="SimSun"/>
          <w:sz w:val="22"/>
          <w:szCs w:val="22"/>
          <w:spacing w:val="-12"/>
        </w:rPr>
        <w:t>，形如印戒，</w:t>
      </w:r>
      <w:r>
        <w:rPr>
          <w:rFonts w:ascii="SimSun" w:hAnsi="SimSun" w:eastAsia="SimSun" w:cs="SimSun"/>
          <w:sz w:val="22"/>
          <w:szCs w:val="22"/>
        </w:rPr>
        <w:t xml:space="preserve"> </w:t>
      </w:r>
      <w:r>
        <w:rPr>
          <w:rFonts w:ascii="SimSun" w:hAnsi="SimSun" w:eastAsia="SimSun" w:cs="SimSun"/>
          <w:sz w:val="22"/>
          <w:szCs w:val="22"/>
          <w:spacing w:val="-20"/>
        </w:rPr>
        <w:t>故又称印戒细胞癌(signet</w:t>
      </w:r>
      <w:r>
        <w:rPr>
          <w:rFonts w:ascii="SimSun" w:hAnsi="SimSun" w:eastAsia="SimSun" w:cs="SimSun"/>
          <w:sz w:val="22"/>
          <w:szCs w:val="22"/>
          <w:spacing w:val="-11"/>
        </w:rPr>
        <w:t xml:space="preserve"> </w:t>
      </w:r>
      <w:r>
        <w:rPr>
          <w:rFonts w:ascii="SimSun" w:hAnsi="SimSun" w:eastAsia="SimSun" w:cs="SimSun"/>
          <w:sz w:val="22"/>
          <w:szCs w:val="22"/>
          <w:spacing w:val="-20"/>
        </w:rPr>
        <w:t>ring</w:t>
      </w:r>
      <w:r>
        <w:rPr>
          <w:rFonts w:ascii="SimSun" w:hAnsi="SimSun" w:eastAsia="SimSun" w:cs="SimSun"/>
          <w:sz w:val="22"/>
          <w:szCs w:val="22"/>
          <w:spacing w:val="-12"/>
        </w:rPr>
        <w:t xml:space="preserve"> </w:t>
      </w:r>
      <w:r>
        <w:rPr>
          <w:rFonts w:ascii="SimSun" w:hAnsi="SimSun" w:eastAsia="SimSun" w:cs="SimSun"/>
          <w:sz w:val="22"/>
          <w:szCs w:val="22"/>
          <w:spacing w:val="-20"/>
        </w:rPr>
        <w:t>cell</w:t>
      </w:r>
      <w:r>
        <w:rPr>
          <w:rFonts w:ascii="SimSun" w:hAnsi="SimSun" w:eastAsia="SimSun" w:cs="SimSun"/>
          <w:sz w:val="22"/>
          <w:szCs w:val="22"/>
          <w:spacing w:val="-12"/>
        </w:rPr>
        <w:t xml:space="preserve"> </w:t>
      </w:r>
      <w:r>
        <w:rPr>
          <w:rFonts w:ascii="SimSun" w:hAnsi="SimSun" w:eastAsia="SimSun" w:cs="SimSun"/>
          <w:sz w:val="22"/>
          <w:szCs w:val="22"/>
          <w:spacing w:val="-20"/>
        </w:rPr>
        <w:t>carcinoma)。</w:t>
      </w:r>
    </w:p>
    <w:p>
      <w:pPr>
        <w:ind w:left="332"/>
        <w:spacing w:before="78" w:line="222" w:lineRule="auto"/>
        <w:rPr>
          <w:rFonts w:ascii="SimHei" w:hAnsi="SimHei" w:eastAsia="SimHei" w:cs="SimHei"/>
          <w:sz w:val="22"/>
          <w:szCs w:val="22"/>
        </w:rPr>
      </w:pPr>
      <w:r>
        <w:rPr>
          <w:rFonts w:ascii="SimHei" w:hAnsi="SimHei" w:eastAsia="SimHei" w:cs="SimHei"/>
          <w:sz w:val="22"/>
          <w:szCs w:val="22"/>
          <w:b/>
          <w:bCs/>
          <w:color w:val="006DB7"/>
          <w:spacing w:val="-16"/>
        </w:rPr>
        <w:t>【转移途径】</w:t>
      </w:r>
    </w:p>
    <w:p>
      <w:pPr>
        <w:ind w:right="1099" w:firstLine="440"/>
        <w:spacing w:before="108" w:line="276" w:lineRule="auto"/>
        <w:jc w:val="both"/>
        <w:rPr>
          <w:rFonts w:ascii="SimSun" w:hAnsi="SimSun" w:eastAsia="SimSun" w:cs="SimSun"/>
          <w:sz w:val="22"/>
          <w:szCs w:val="22"/>
        </w:rPr>
      </w:pPr>
      <w:r>
        <w:rPr>
          <w:rFonts w:ascii="SimSun" w:hAnsi="SimSun" w:eastAsia="SimSun" w:cs="SimSun"/>
          <w:sz w:val="22"/>
          <w:szCs w:val="22"/>
          <w:spacing w:val="-13"/>
        </w:rPr>
        <w:t>最常见的原发部位是胃和结肠。确切的转移途径尚不明确，目前较认可的有以下几种：①血行转</w:t>
      </w:r>
      <w:r>
        <w:rPr>
          <w:rFonts w:ascii="SimSun" w:hAnsi="SimSun" w:eastAsia="SimSun" w:cs="SimSun"/>
          <w:sz w:val="22"/>
          <w:szCs w:val="22"/>
          <w:spacing w:val="13"/>
        </w:rPr>
        <w:t xml:space="preserve"> </w:t>
      </w:r>
      <w:r>
        <w:rPr>
          <w:rFonts w:ascii="SimSun" w:hAnsi="SimSun" w:eastAsia="SimSun" w:cs="SimSun"/>
          <w:sz w:val="22"/>
          <w:szCs w:val="22"/>
          <w:spacing w:val="-12"/>
        </w:rPr>
        <w:t>移：卵巢转移多发生于绝经前血供丰富的卵巢，且卵巢</w:t>
      </w:r>
      <w:r>
        <w:rPr>
          <w:rFonts w:ascii="SimSun" w:hAnsi="SimSun" w:eastAsia="SimSun" w:cs="SimSun"/>
          <w:sz w:val="22"/>
          <w:szCs w:val="22"/>
          <w:spacing w:val="-13"/>
        </w:rPr>
        <w:t>转移常是原发肿瘤全身转移的一部分；②淋巴</w:t>
      </w:r>
      <w:r>
        <w:rPr>
          <w:rFonts w:ascii="SimSun" w:hAnsi="SimSun" w:eastAsia="SimSun" w:cs="SimSun"/>
          <w:sz w:val="22"/>
          <w:szCs w:val="22"/>
        </w:rPr>
        <w:t xml:space="preserve"> </w:t>
      </w:r>
      <w:r>
        <w:rPr>
          <w:rFonts w:ascii="SimSun" w:hAnsi="SimSun" w:eastAsia="SimSun" w:cs="SimSun"/>
          <w:sz w:val="22"/>
          <w:szCs w:val="22"/>
          <w:spacing w:val="-12"/>
        </w:rPr>
        <w:t>转移：双侧卵巢丰富的网状淋巴循环引流入腰淋巴结内，当原发灶癌细胞浸润时转移至腰淋巴</w:t>
      </w:r>
      <w:r>
        <w:rPr>
          <w:rFonts w:ascii="SimSun" w:hAnsi="SimSun" w:eastAsia="SimSun" w:cs="SimSun"/>
          <w:sz w:val="22"/>
          <w:szCs w:val="22"/>
          <w:spacing w:val="-13"/>
        </w:rPr>
        <w:t>结，可</w:t>
      </w:r>
      <w:r>
        <w:rPr>
          <w:rFonts w:ascii="SimSun" w:hAnsi="SimSun" w:eastAsia="SimSun" w:cs="SimSun"/>
          <w:sz w:val="22"/>
          <w:szCs w:val="22"/>
        </w:rPr>
        <w:t xml:space="preserve"> </w:t>
      </w:r>
      <w:r>
        <w:rPr>
          <w:rFonts w:ascii="SimSun" w:hAnsi="SimSun" w:eastAsia="SimSun" w:cs="SimSun"/>
          <w:sz w:val="22"/>
          <w:szCs w:val="22"/>
          <w:spacing w:val="-12"/>
        </w:rPr>
        <w:t>能因逆流入卵巢内造成播散；③种植转移：这</w:t>
      </w:r>
      <w:r>
        <w:rPr>
          <w:rFonts w:ascii="SimSun" w:hAnsi="SimSun" w:eastAsia="SimSun" w:cs="SimSun"/>
          <w:sz w:val="22"/>
          <w:szCs w:val="22"/>
          <w:spacing w:val="-13"/>
        </w:rPr>
        <w:t>是最早提出的一种途径，认为原发灶肿瘤细胞可突破浆</w:t>
      </w:r>
      <w:r>
        <w:rPr>
          <w:rFonts w:ascii="SimSun" w:hAnsi="SimSun" w:eastAsia="SimSun" w:cs="SimSun"/>
          <w:sz w:val="22"/>
          <w:szCs w:val="22"/>
        </w:rPr>
        <w:t xml:space="preserve"> </w:t>
      </w:r>
      <w:r>
        <w:rPr>
          <w:rFonts w:ascii="SimSun" w:hAnsi="SimSun" w:eastAsia="SimSun" w:cs="SimSun"/>
          <w:sz w:val="22"/>
          <w:szCs w:val="22"/>
          <w:spacing w:val="-7"/>
        </w:rPr>
        <w:t>膜层并脱落到腹腔或腹腔积液中，借助肠蠕动和(或)腹腔积液种植于卵巢表面而浸润生长，但</w:t>
      </w:r>
      <w:r>
        <w:rPr>
          <w:rFonts w:ascii="SimSun" w:hAnsi="SimSun" w:eastAsia="SimSun" w:cs="SimSun"/>
          <w:sz w:val="22"/>
          <w:szCs w:val="22"/>
          <w:spacing w:val="-8"/>
        </w:rPr>
        <w:t>有很</w:t>
      </w:r>
      <w:r>
        <w:rPr>
          <w:rFonts w:ascii="SimSun" w:hAnsi="SimSun" w:eastAsia="SimSun" w:cs="SimSun"/>
          <w:sz w:val="22"/>
          <w:szCs w:val="22"/>
        </w:rPr>
        <w:t xml:space="preserve"> </w:t>
      </w:r>
      <w:r>
        <w:rPr>
          <w:rFonts w:ascii="SimSun" w:hAnsi="SimSun" w:eastAsia="SimSun" w:cs="SimSun"/>
          <w:sz w:val="22"/>
          <w:szCs w:val="22"/>
          <w:spacing w:val="-12"/>
        </w:rPr>
        <w:t>多早期胃癌也可发生卵巢转移，且病理证实很</w:t>
      </w:r>
      <w:r>
        <w:rPr>
          <w:rFonts w:ascii="SimSun" w:hAnsi="SimSun" w:eastAsia="SimSun" w:cs="SimSun"/>
          <w:sz w:val="22"/>
          <w:szCs w:val="22"/>
          <w:spacing w:val="-13"/>
        </w:rPr>
        <w:t>多卵巢转移灶存在于卵巢深部，被膜并未累及。各种转</w:t>
      </w:r>
      <w:r>
        <w:rPr>
          <w:rFonts w:ascii="SimSun" w:hAnsi="SimSun" w:eastAsia="SimSun" w:cs="SimSun"/>
          <w:sz w:val="22"/>
          <w:szCs w:val="22"/>
        </w:rPr>
        <w:t xml:space="preserve"> </w:t>
      </w:r>
      <w:r>
        <w:rPr>
          <w:rFonts w:ascii="SimSun" w:hAnsi="SimSun" w:eastAsia="SimSun" w:cs="SimSun"/>
          <w:sz w:val="22"/>
          <w:szCs w:val="22"/>
          <w:spacing w:val="-13"/>
        </w:rPr>
        <w:t>移途径并非孤立存在，可能通过多种方式转移至卵巢。</w:t>
      </w:r>
    </w:p>
    <w:p>
      <w:pPr>
        <w:ind w:left="332"/>
        <w:spacing w:before="64" w:line="222" w:lineRule="auto"/>
        <w:rPr>
          <w:rFonts w:ascii="SimHei" w:hAnsi="SimHei" w:eastAsia="SimHei" w:cs="SimHei"/>
          <w:sz w:val="22"/>
          <w:szCs w:val="22"/>
        </w:rPr>
      </w:pPr>
      <w:r>
        <w:rPr>
          <w:rFonts w:ascii="SimHei" w:hAnsi="SimHei" w:eastAsia="SimHei" w:cs="SimHei"/>
          <w:sz w:val="22"/>
          <w:szCs w:val="22"/>
          <w:b/>
          <w:bCs/>
          <w:color w:val="0065B3"/>
          <w:spacing w:val="-16"/>
        </w:rPr>
        <w:t>【临床表现】</w:t>
      </w:r>
    </w:p>
    <w:p>
      <w:pPr>
        <w:ind w:right="1096" w:firstLine="440"/>
        <w:spacing w:before="89" w:line="269" w:lineRule="auto"/>
        <w:jc w:val="both"/>
        <w:rPr>
          <w:rFonts w:ascii="SimSun" w:hAnsi="SimSun" w:eastAsia="SimSun" w:cs="SimSun"/>
          <w:sz w:val="22"/>
          <w:szCs w:val="22"/>
        </w:rPr>
      </w:pPr>
      <w:r>
        <w:rPr>
          <w:rFonts w:ascii="SimSun" w:hAnsi="SimSun" w:eastAsia="SimSun" w:cs="SimSun"/>
          <w:sz w:val="22"/>
          <w:szCs w:val="22"/>
          <w:spacing w:val="-13"/>
        </w:rPr>
        <w:t>临床表现缺乏特异性。可以在诊断原发肿瘤的同时发现卵巢转移，也可以盆腔包块伴腹痛、腹胀</w:t>
      </w:r>
      <w:r>
        <w:rPr>
          <w:rFonts w:ascii="SimSun" w:hAnsi="SimSun" w:eastAsia="SimSun" w:cs="SimSun"/>
          <w:sz w:val="22"/>
          <w:szCs w:val="22"/>
          <w:spacing w:val="17"/>
        </w:rPr>
        <w:t xml:space="preserve"> </w:t>
      </w:r>
      <w:r>
        <w:rPr>
          <w:rFonts w:ascii="SimSun" w:hAnsi="SimSun" w:eastAsia="SimSun" w:cs="SimSun"/>
          <w:sz w:val="22"/>
          <w:szCs w:val="22"/>
          <w:spacing w:val="-8"/>
        </w:rPr>
        <w:t>和腹腔积液为首发症状，而原发肿瘤的表现并不明显。部分患者表现为妇科疾病的症状：如月经紊</w:t>
      </w:r>
      <w:r>
        <w:rPr>
          <w:rFonts w:ascii="SimSun" w:hAnsi="SimSun" w:eastAsia="SimSun" w:cs="SimSun"/>
          <w:sz w:val="22"/>
          <w:szCs w:val="22"/>
          <w:spacing w:val="14"/>
        </w:rPr>
        <w:t xml:space="preserve"> </w:t>
      </w:r>
      <w:r>
        <w:rPr>
          <w:rFonts w:ascii="SimSun" w:hAnsi="SimSun" w:eastAsia="SimSun" w:cs="SimSun"/>
          <w:sz w:val="22"/>
          <w:szCs w:val="22"/>
          <w:spacing w:val="-17"/>
        </w:rPr>
        <w:t>乱、阴道不规则流血，或者男性化表现。体格检查可发现盆腔包块，活动度好，常为双侧，合并腹腔积</w:t>
      </w:r>
      <w:r>
        <w:rPr>
          <w:rFonts w:ascii="SimSun" w:hAnsi="SimSun" w:eastAsia="SimSun" w:cs="SimSun"/>
          <w:sz w:val="22"/>
          <w:szCs w:val="22"/>
          <w:spacing w:val="17"/>
        </w:rPr>
        <w:t xml:space="preserve"> </w:t>
      </w:r>
      <w:r>
        <w:rPr>
          <w:rFonts w:ascii="SimSun" w:hAnsi="SimSun" w:eastAsia="SimSun" w:cs="SimSun"/>
          <w:sz w:val="22"/>
          <w:szCs w:val="22"/>
          <w:spacing w:val="-15"/>
        </w:rPr>
        <w:t>液。可伴有贫血、恶病质等晚期肿瘤征象。</w:t>
      </w:r>
    </w:p>
    <w:p>
      <w:pPr>
        <w:ind w:left="332"/>
        <w:spacing w:before="64" w:line="222" w:lineRule="auto"/>
        <w:rPr>
          <w:rFonts w:ascii="SimHei" w:hAnsi="SimHei" w:eastAsia="SimHei" w:cs="SimHei"/>
          <w:sz w:val="22"/>
          <w:szCs w:val="22"/>
        </w:rPr>
      </w:pPr>
      <w:r>
        <w:rPr>
          <w:rFonts w:ascii="SimHei" w:hAnsi="SimHei" w:eastAsia="SimHei" w:cs="SimHei"/>
          <w:sz w:val="22"/>
          <w:szCs w:val="22"/>
          <w:b/>
          <w:bCs/>
          <w:color w:val="0075D0"/>
          <w:spacing w:val="-15"/>
        </w:rPr>
        <w:t>【治疗】</w:t>
      </w:r>
    </w:p>
    <w:p>
      <w:pPr>
        <w:ind w:right="1101" w:firstLine="440"/>
        <w:spacing w:before="111" w:line="257" w:lineRule="auto"/>
        <w:jc w:val="both"/>
        <w:rPr>
          <w:rFonts w:ascii="SimSun" w:hAnsi="SimSun" w:eastAsia="SimSun" w:cs="SimSun"/>
          <w:sz w:val="22"/>
          <w:szCs w:val="22"/>
        </w:rPr>
      </w:pPr>
      <w:r>
        <w:rPr>
          <w:rFonts w:ascii="SimSun" w:hAnsi="SimSun" w:eastAsia="SimSun" w:cs="SimSun"/>
          <w:sz w:val="22"/>
          <w:szCs w:val="22"/>
          <w:spacing w:val="-8"/>
        </w:rPr>
        <w:t>治疗原则是缓解和控制症状。若原发瘤已经切除且无其他转移和复发迹象，转移瘤仅局限于盆</w:t>
      </w:r>
      <w:r>
        <w:rPr>
          <w:rFonts w:ascii="SimSun" w:hAnsi="SimSun" w:eastAsia="SimSun" w:cs="SimSun"/>
          <w:sz w:val="22"/>
          <w:szCs w:val="22"/>
          <w:spacing w:val="15"/>
        </w:rPr>
        <w:t xml:space="preserve"> </w:t>
      </w:r>
      <w:r>
        <w:rPr>
          <w:rFonts w:ascii="SimSun" w:hAnsi="SimSun" w:eastAsia="SimSun" w:cs="SimSun"/>
          <w:sz w:val="22"/>
          <w:szCs w:val="22"/>
          <w:spacing w:val="-12"/>
        </w:rPr>
        <w:t>腔，可进行全子宫及双附件切除术，并尽可能切除盆腔转移灶。术后依据原发肿瘤性质给予</w:t>
      </w:r>
      <w:r>
        <w:rPr>
          <w:rFonts w:ascii="SimSun" w:hAnsi="SimSun" w:eastAsia="SimSun" w:cs="SimSun"/>
          <w:sz w:val="22"/>
          <w:szCs w:val="22"/>
          <w:spacing w:val="-13"/>
        </w:rPr>
        <w:t>化疗或放</w:t>
      </w:r>
      <w:r>
        <w:rPr>
          <w:rFonts w:ascii="SimSun" w:hAnsi="SimSun" w:eastAsia="SimSun" w:cs="SimSun"/>
          <w:sz w:val="22"/>
          <w:szCs w:val="22"/>
        </w:rPr>
        <w:t xml:space="preserve"> </w:t>
      </w:r>
      <w:r>
        <w:rPr>
          <w:rFonts w:ascii="SimSun" w:hAnsi="SimSun" w:eastAsia="SimSun" w:cs="SimSun"/>
          <w:sz w:val="22"/>
          <w:szCs w:val="22"/>
          <w:spacing w:val="-12"/>
        </w:rPr>
        <w:t>疗。绝大多数库肯勃瘤治疗效果不佳，预后极差。</w:t>
      </w:r>
    </w:p>
    <w:p>
      <w:pPr>
        <w:ind w:left="7870"/>
        <w:spacing w:before="99" w:line="227" w:lineRule="auto"/>
        <w:rPr>
          <w:rFonts w:ascii="KaiTi" w:hAnsi="KaiTi" w:eastAsia="KaiTi" w:cs="KaiTi"/>
          <w:sz w:val="22"/>
          <w:szCs w:val="22"/>
        </w:rPr>
      </w:pPr>
      <w:r>
        <w:rPr>
          <w:rFonts w:ascii="KaiTi" w:hAnsi="KaiTi" w:eastAsia="KaiTi" w:cs="KaiTi"/>
          <w:sz w:val="22"/>
          <w:szCs w:val="22"/>
        </w:rPr>
        <w:t>(陈春林)</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420"/>
        <w:spacing w:before="1" w:line="660" w:lineRule="exact"/>
        <w:textAlignment w:val="center"/>
        <w:rPr/>
      </w:pPr>
      <w:r>
        <w:drawing>
          <wp:inline distT="0" distB="0" distL="0" distR="0">
            <wp:extent cx="527066" cy="419074"/>
            <wp:effectExtent l="0" t="0" r="0" b="0"/>
            <wp:docPr id="333" name="IM 333"/>
            <wp:cNvGraphicFramePr/>
            <a:graphic>
              <a:graphicData uri="http://schemas.openxmlformats.org/drawingml/2006/picture">
                <pic:pic>
                  <pic:nvPicPr>
                    <pic:cNvPr id="333" name="IM 333"/>
                    <pic:cNvPicPr/>
                  </pic:nvPicPr>
                  <pic:blipFill>
                    <a:blip r:embed="rId380"/>
                    <a:stretch>
                      <a:fillRect/>
                    </a:stretch>
                  </pic:blipFill>
                  <pic:spPr>
                    <a:xfrm rot="0">
                      <a:off x="0" y="0"/>
                      <a:ext cx="527066" cy="419074"/>
                    </a:xfrm>
                    <a:prstGeom prst="rect">
                      <a:avLst/>
                    </a:prstGeom>
                  </pic:spPr>
                </pic:pic>
              </a:graphicData>
            </a:graphic>
          </wp:inline>
        </w:drawing>
      </w:r>
    </w:p>
    <w:p>
      <w:pPr>
        <w:sectPr>
          <w:pgSz w:w="11900" w:h="16840"/>
          <w:pgMar w:top="400" w:right="739" w:bottom="400" w:left="909" w:header="0" w:footer="0" w:gutter="0"/>
        </w:sectPr>
        <w:rPr/>
      </w:pPr>
    </w:p>
    <w:p>
      <w:pPr>
        <w:spacing w:line="270" w:lineRule="auto"/>
        <w:rPr>
          <w:rFonts w:ascii="Arial"/>
          <w:sz w:val="21"/>
        </w:rPr>
      </w:pPr>
      <w:r>
        <w:drawing>
          <wp:anchor distT="0" distB="0" distL="0" distR="0" simplePos="0" relativeHeight="253057024" behindDoc="0" locked="0" layoutInCell="0" allowOverlap="1">
            <wp:simplePos x="0" y="0"/>
            <wp:positionH relativeFrom="page">
              <wp:posOffset>387346</wp:posOffset>
            </wp:positionH>
            <wp:positionV relativeFrom="page">
              <wp:posOffset>1079498</wp:posOffset>
            </wp:positionV>
            <wp:extent cx="685827" cy="736562"/>
            <wp:effectExtent l="0" t="0" r="0" b="0"/>
            <wp:wrapNone/>
            <wp:docPr id="334" name="IM 334"/>
            <wp:cNvGraphicFramePr/>
            <a:graphic>
              <a:graphicData uri="http://schemas.openxmlformats.org/drawingml/2006/picture">
                <pic:pic>
                  <pic:nvPicPr>
                    <pic:cNvPr id="334" name="IM 334"/>
                    <pic:cNvPicPr/>
                  </pic:nvPicPr>
                  <pic:blipFill>
                    <a:blip r:embed="rId382"/>
                    <a:stretch>
                      <a:fillRect/>
                    </a:stretch>
                  </pic:blipFill>
                  <pic:spPr>
                    <a:xfrm rot="0">
                      <a:off x="0" y="0"/>
                      <a:ext cx="685827" cy="736562"/>
                    </a:xfrm>
                    <a:prstGeom prst="rect">
                      <a:avLst/>
                    </a:prstGeom>
                  </pic:spPr>
                </pic:pic>
              </a:graphicData>
            </a:graphic>
          </wp:anchor>
        </w:drawing>
      </w: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firstLine="1170"/>
        <w:spacing w:line="1250" w:lineRule="exact"/>
        <w:textAlignment w:val="center"/>
        <w:rPr/>
      </w:pPr>
      <w:r>
        <w:pict>
          <v:group id="_x0000_s176" style="mso-position-vertical-relative:line;mso-position-horizontal-relative:char;width:461.5pt;height:62.55pt;" filled="false" stroked="false" coordsize="9230,1250" coordorigin="0,0">
            <v:shape id="_x0000_s177" style="position:absolute;left:0;top:0;width:9230;height:1250;" filled="false" stroked="false" type="#_x0000_t75">
              <v:imagedata o:title="" r:id="rId383"/>
            </v:shape>
            <v:shape id="_x0000_s178" style="position:absolute;left:-20;top:-20;width:9270;height:1386;" filled="false" stroked="false" type="#_x0000_t202">
              <v:fill on="false"/>
              <v:stroke on="false"/>
              <v:path/>
              <v:imagedata o:title=""/>
              <o:lock v:ext="edit" aspectratio="false"/>
              <v:textbox inset="0mm,0mm,0mm,0mm">
                <w:txbxContent>
                  <w:p>
                    <w:pPr>
                      <w:spacing w:line="335" w:lineRule="auto"/>
                      <w:rPr>
                        <w:rFonts w:ascii="Arial"/>
                        <w:sz w:val="21"/>
                      </w:rPr>
                    </w:pPr>
                    <w:r/>
                  </w:p>
                  <w:p>
                    <w:pPr>
                      <w:ind w:left="947"/>
                      <w:spacing w:before="172" w:line="221" w:lineRule="auto"/>
                      <w:rPr>
                        <w:rFonts w:ascii="SimHei" w:hAnsi="SimHei" w:eastAsia="SimHei" w:cs="SimHei"/>
                        <w:sz w:val="53"/>
                        <w:szCs w:val="53"/>
                      </w:rPr>
                    </w:pPr>
                    <w:r>
                      <w:rPr>
                        <w:rFonts w:ascii="SimHei" w:hAnsi="SimHei" w:eastAsia="SimHei" w:cs="SimHei"/>
                        <w:sz w:val="53"/>
                        <w:szCs w:val="53"/>
                        <w:b/>
                        <w:bCs/>
                        <w:color w:val="FFFFFF"/>
                        <w:spacing w:val="30"/>
                      </w:rPr>
                      <w:t>第二十八章妊娠滋养细胞疾病</w:t>
                    </w:r>
                  </w:p>
                </w:txbxContent>
              </v:textbox>
            </v:shape>
          </v:group>
        </w:pict>
      </w:r>
    </w:p>
    <w:p>
      <w:pPr>
        <w:ind w:firstLine="1110"/>
        <w:spacing w:before="189" w:line="20" w:lineRule="exact"/>
        <w:textAlignment w:val="center"/>
        <w:rPr/>
      </w:pPr>
      <w:r>
        <w:drawing>
          <wp:inline distT="0" distB="0" distL="0" distR="0">
            <wp:extent cx="5886438" cy="12725"/>
            <wp:effectExtent l="0" t="0" r="0" b="0"/>
            <wp:docPr id="335" name="IM 335"/>
            <wp:cNvGraphicFramePr/>
            <a:graphic>
              <a:graphicData uri="http://schemas.openxmlformats.org/drawingml/2006/picture">
                <pic:pic>
                  <pic:nvPicPr>
                    <pic:cNvPr id="335" name="IM 335"/>
                    <pic:cNvPicPr/>
                  </pic:nvPicPr>
                  <pic:blipFill>
                    <a:blip r:embed="rId384"/>
                    <a:stretch>
                      <a:fillRect/>
                    </a:stretch>
                  </pic:blipFill>
                  <pic:spPr>
                    <a:xfrm rot="0">
                      <a:off x="0" y="0"/>
                      <a:ext cx="5886438" cy="12725"/>
                    </a:xfrm>
                    <a:prstGeom prst="rect">
                      <a:avLst/>
                    </a:prstGeom>
                  </pic:spPr>
                </pic:pic>
              </a:graphicData>
            </a:graphic>
          </wp:inline>
        </w:drawing>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1199" w:right="43" w:firstLine="430"/>
        <w:spacing w:before="69" w:line="277" w:lineRule="auto"/>
        <w:jc w:val="both"/>
        <w:rPr>
          <w:rFonts w:ascii="SimSun" w:hAnsi="SimSun" w:eastAsia="SimSun" w:cs="SimSun"/>
          <w:sz w:val="21"/>
          <w:szCs w:val="21"/>
        </w:rPr>
      </w:pPr>
      <w:r>
        <w:rPr>
          <w:rFonts w:ascii="SimSun" w:hAnsi="SimSun" w:eastAsia="SimSun" w:cs="SimSun"/>
          <w:sz w:val="21"/>
          <w:szCs w:val="21"/>
          <w:spacing w:val="-10"/>
        </w:rPr>
        <w:t>妊娠滋养细胞疾病(gestational</w:t>
      </w:r>
      <w:r>
        <w:rPr>
          <w:rFonts w:ascii="SimSun" w:hAnsi="SimSun" w:eastAsia="SimSun" w:cs="SimSun"/>
          <w:sz w:val="21"/>
          <w:szCs w:val="21"/>
          <w:spacing w:val="-6"/>
        </w:rPr>
        <w:t xml:space="preserve"> </w:t>
      </w:r>
      <w:r>
        <w:rPr>
          <w:rFonts w:ascii="SimSun" w:hAnsi="SimSun" w:eastAsia="SimSun" w:cs="SimSun"/>
          <w:sz w:val="21"/>
          <w:szCs w:val="21"/>
          <w:spacing w:val="-10"/>
        </w:rPr>
        <w:t>trophoblastic</w:t>
      </w:r>
      <w:r>
        <w:rPr>
          <w:rFonts w:ascii="SimSun" w:hAnsi="SimSun" w:eastAsia="SimSun" w:cs="SimSun"/>
          <w:sz w:val="21"/>
          <w:szCs w:val="21"/>
          <w:spacing w:val="-6"/>
        </w:rPr>
        <w:t xml:space="preserve"> </w:t>
      </w:r>
      <w:r>
        <w:rPr>
          <w:rFonts w:ascii="SimSun" w:hAnsi="SimSun" w:eastAsia="SimSun" w:cs="SimSun"/>
          <w:sz w:val="21"/>
          <w:szCs w:val="21"/>
          <w:spacing w:val="-10"/>
        </w:rPr>
        <w:t>disease,GTD)是一组来源于胎盘滋养细</w:t>
      </w:r>
      <w:r>
        <w:rPr>
          <w:rFonts w:ascii="SimSun" w:hAnsi="SimSun" w:eastAsia="SimSun" w:cs="SimSun"/>
          <w:sz w:val="21"/>
          <w:szCs w:val="21"/>
          <w:spacing w:val="-11"/>
        </w:rPr>
        <w:t>胞的增生性疾</w:t>
      </w:r>
      <w:r>
        <w:rPr>
          <w:rFonts w:ascii="SimSun" w:hAnsi="SimSun" w:eastAsia="SimSun" w:cs="SimSun"/>
          <w:sz w:val="21"/>
          <w:szCs w:val="21"/>
        </w:rPr>
        <w:t xml:space="preserve"> </w:t>
      </w:r>
      <w:r>
        <w:rPr>
          <w:rFonts w:ascii="SimSun" w:hAnsi="SimSun" w:eastAsia="SimSun" w:cs="SimSun"/>
          <w:sz w:val="21"/>
          <w:szCs w:val="21"/>
          <w:spacing w:val="-11"/>
        </w:rPr>
        <w:t>病。在组织学上可分为：①妊娠滋养细胞肿瘤(gestational</w:t>
      </w:r>
      <w:r>
        <w:rPr>
          <w:rFonts w:ascii="SimSun" w:hAnsi="SimSun" w:eastAsia="SimSun" w:cs="SimSun"/>
          <w:sz w:val="21"/>
          <w:szCs w:val="21"/>
          <w:spacing w:val="7"/>
        </w:rPr>
        <w:t xml:space="preserve"> </w:t>
      </w:r>
      <w:r>
        <w:rPr>
          <w:rFonts w:ascii="SimSun" w:hAnsi="SimSun" w:eastAsia="SimSun" w:cs="SimSun"/>
          <w:sz w:val="21"/>
          <w:szCs w:val="21"/>
          <w:spacing w:val="-11"/>
        </w:rPr>
        <w:t>trophoblastic</w:t>
      </w:r>
      <w:r>
        <w:rPr>
          <w:rFonts w:ascii="SimSun" w:hAnsi="SimSun" w:eastAsia="SimSun" w:cs="SimSun"/>
          <w:sz w:val="21"/>
          <w:szCs w:val="21"/>
          <w:spacing w:val="-9"/>
        </w:rPr>
        <w:t xml:space="preserve"> </w:t>
      </w:r>
      <w:r>
        <w:rPr>
          <w:rFonts w:ascii="SimSun" w:hAnsi="SimSun" w:eastAsia="SimSun" w:cs="SimSun"/>
          <w:sz w:val="21"/>
          <w:szCs w:val="21"/>
          <w:spacing w:val="-11"/>
        </w:rPr>
        <w:t>neoplasia,GTN),包括绒毛膜癌</w:t>
      </w:r>
      <w:r>
        <w:rPr>
          <w:rFonts w:ascii="SimSun" w:hAnsi="SimSun" w:eastAsia="SimSun" w:cs="SimSun"/>
          <w:sz w:val="21"/>
          <w:szCs w:val="21"/>
        </w:rPr>
        <w:t xml:space="preserve"> </w:t>
      </w:r>
      <w:r>
        <w:rPr>
          <w:rFonts w:ascii="SimSun" w:hAnsi="SimSun" w:eastAsia="SimSun" w:cs="SimSun"/>
          <w:sz w:val="21"/>
          <w:szCs w:val="21"/>
          <w:spacing w:val="-13"/>
        </w:rPr>
        <w:t>(简称绒癌，</w:t>
      </w:r>
      <w:r>
        <w:rPr>
          <w:rFonts w:ascii="SimSun" w:hAnsi="SimSun" w:eastAsia="SimSun" w:cs="SimSun"/>
          <w:sz w:val="21"/>
          <w:szCs w:val="21"/>
          <w:spacing w:val="-12"/>
        </w:rPr>
        <w:t>choriocarcinoma</w:t>
      </w:r>
      <w:r>
        <w:rPr>
          <w:rFonts w:ascii="SimSun" w:hAnsi="SimSun" w:eastAsia="SimSun" w:cs="SimSun"/>
          <w:sz w:val="21"/>
          <w:szCs w:val="21"/>
          <w:spacing w:val="-13"/>
        </w:rPr>
        <w:t>)、胎盘部位滋养细胞肿瘤(</w:t>
      </w:r>
      <w:r>
        <w:rPr>
          <w:rFonts w:ascii="SimSun" w:hAnsi="SimSun" w:eastAsia="SimSun" w:cs="SimSun"/>
          <w:sz w:val="21"/>
          <w:szCs w:val="21"/>
          <w:spacing w:val="-12"/>
        </w:rPr>
        <w:t>placental</w:t>
      </w:r>
      <w:r>
        <w:rPr>
          <w:rFonts w:ascii="SimSun" w:hAnsi="SimSun" w:eastAsia="SimSun" w:cs="SimSun"/>
          <w:sz w:val="21"/>
          <w:szCs w:val="21"/>
          <w:spacing w:val="-2"/>
        </w:rPr>
        <w:t xml:space="preserve"> </w:t>
      </w:r>
      <w:r>
        <w:rPr>
          <w:rFonts w:ascii="SimSun" w:hAnsi="SimSun" w:eastAsia="SimSun" w:cs="SimSun"/>
          <w:sz w:val="21"/>
          <w:szCs w:val="21"/>
          <w:spacing w:val="-12"/>
        </w:rPr>
        <w:t>site</w:t>
      </w:r>
      <w:r>
        <w:rPr>
          <w:rFonts w:ascii="SimSun" w:hAnsi="SimSun" w:eastAsia="SimSun" w:cs="SimSun"/>
          <w:sz w:val="21"/>
          <w:szCs w:val="21"/>
          <w:spacing w:val="-5"/>
        </w:rPr>
        <w:t xml:space="preserve"> </w:t>
      </w:r>
      <w:r>
        <w:rPr>
          <w:rFonts w:ascii="SimSun" w:hAnsi="SimSun" w:eastAsia="SimSun" w:cs="SimSun"/>
          <w:sz w:val="21"/>
          <w:szCs w:val="21"/>
          <w:spacing w:val="-12"/>
        </w:rPr>
        <w:t>trop</w:t>
      </w:r>
      <w:r>
        <w:rPr>
          <w:rFonts w:ascii="SimSun" w:hAnsi="SimSun" w:eastAsia="SimSun" w:cs="SimSun"/>
          <w:sz w:val="21"/>
          <w:szCs w:val="21"/>
          <w:spacing w:val="-13"/>
        </w:rPr>
        <w:t>hoblastic</w:t>
      </w:r>
      <w:r>
        <w:rPr>
          <w:rFonts w:ascii="SimSun" w:hAnsi="SimSun" w:eastAsia="SimSun" w:cs="SimSun"/>
          <w:sz w:val="21"/>
          <w:szCs w:val="21"/>
          <w:spacing w:val="-5"/>
        </w:rPr>
        <w:t xml:space="preserve"> </w:t>
      </w:r>
      <w:r>
        <w:rPr>
          <w:rFonts w:ascii="SimSun" w:hAnsi="SimSun" w:eastAsia="SimSun" w:cs="SimSun"/>
          <w:sz w:val="21"/>
          <w:szCs w:val="21"/>
          <w:spacing w:val="-13"/>
        </w:rPr>
        <w:t>tumor,PSTT)和上皮</w:t>
      </w:r>
      <w:r>
        <w:rPr>
          <w:rFonts w:ascii="SimSun" w:hAnsi="SimSun" w:eastAsia="SimSun" w:cs="SimSun"/>
          <w:sz w:val="21"/>
          <w:szCs w:val="21"/>
        </w:rPr>
        <w:t xml:space="preserve"> </w:t>
      </w:r>
      <w:r>
        <w:rPr>
          <w:rFonts w:ascii="SimSun" w:hAnsi="SimSun" w:eastAsia="SimSun" w:cs="SimSun"/>
          <w:sz w:val="21"/>
          <w:szCs w:val="21"/>
          <w:spacing w:val="-10"/>
        </w:rPr>
        <w:t>样滋养细胞肿瘤(epithelial</w:t>
      </w:r>
      <w:r>
        <w:rPr>
          <w:rFonts w:ascii="SimSun" w:hAnsi="SimSun" w:eastAsia="SimSun" w:cs="SimSun"/>
          <w:sz w:val="21"/>
          <w:szCs w:val="21"/>
          <w:spacing w:val="-4"/>
        </w:rPr>
        <w:t xml:space="preserve"> </w:t>
      </w:r>
      <w:r>
        <w:rPr>
          <w:rFonts w:ascii="SimSun" w:hAnsi="SimSun" w:eastAsia="SimSun" w:cs="SimSun"/>
          <w:sz w:val="21"/>
          <w:szCs w:val="21"/>
          <w:spacing w:val="-10"/>
        </w:rPr>
        <w:t>trophoblastic</w:t>
      </w:r>
      <w:r>
        <w:rPr>
          <w:rFonts w:ascii="SimSun" w:hAnsi="SimSun" w:eastAsia="SimSun" w:cs="SimSun"/>
          <w:sz w:val="21"/>
          <w:szCs w:val="21"/>
          <w:spacing w:val="-4"/>
        </w:rPr>
        <w:t xml:space="preserve"> </w:t>
      </w:r>
      <w:r>
        <w:rPr>
          <w:rFonts w:ascii="SimSun" w:hAnsi="SimSun" w:eastAsia="SimSun" w:cs="SimSun"/>
          <w:sz w:val="21"/>
          <w:szCs w:val="21"/>
          <w:spacing w:val="-10"/>
        </w:rPr>
        <w:t>tumor,ETT);②葡萄胎妊娠(molar</w:t>
      </w:r>
      <w:r>
        <w:rPr>
          <w:rFonts w:ascii="SimSun" w:hAnsi="SimSun" w:eastAsia="SimSun" w:cs="SimSun"/>
          <w:sz w:val="21"/>
          <w:szCs w:val="21"/>
          <w:spacing w:val="-2"/>
        </w:rPr>
        <w:t xml:space="preserve"> </w:t>
      </w:r>
      <w:r>
        <w:rPr>
          <w:rFonts w:ascii="SimSun" w:hAnsi="SimSun" w:eastAsia="SimSun" w:cs="SimSun"/>
          <w:sz w:val="21"/>
          <w:szCs w:val="21"/>
          <w:spacing w:val="-10"/>
        </w:rPr>
        <w:t>pregnancy)包括</w:t>
      </w:r>
      <w:r>
        <w:rPr>
          <w:rFonts w:ascii="SimSun" w:hAnsi="SimSun" w:eastAsia="SimSun" w:cs="SimSun"/>
          <w:sz w:val="21"/>
          <w:szCs w:val="21"/>
          <w:spacing w:val="-11"/>
        </w:rPr>
        <w:t>完全性葡萄</w:t>
      </w:r>
      <w:r>
        <w:rPr>
          <w:rFonts w:ascii="SimSun" w:hAnsi="SimSun" w:eastAsia="SimSun" w:cs="SimSun"/>
          <w:sz w:val="21"/>
          <w:szCs w:val="21"/>
        </w:rPr>
        <w:t xml:space="preserve"> </w:t>
      </w:r>
      <w:r>
        <w:rPr>
          <w:rFonts w:ascii="SimSun" w:hAnsi="SimSun" w:eastAsia="SimSun" w:cs="SimSun"/>
          <w:sz w:val="21"/>
          <w:szCs w:val="21"/>
          <w:spacing w:val="-14"/>
        </w:rPr>
        <w:t>胎(complete</w:t>
      </w:r>
      <w:r>
        <w:rPr>
          <w:rFonts w:ascii="SimSun" w:hAnsi="SimSun" w:eastAsia="SimSun" w:cs="SimSun"/>
          <w:sz w:val="21"/>
          <w:szCs w:val="21"/>
          <w:spacing w:val="3"/>
        </w:rPr>
        <w:t xml:space="preserve"> </w:t>
      </w:r>
      <w:r>
        <w:rPr>
          <w:rFonts w:ascii="SimSun" w:hAnsi="SimSun" w:eastAsia="SimSun" w:cs="SimSun"/>
          <w:sz w:val="21"/>
          <w:szCs w:val="21"/>
          <w:spacing w:val="-14"/>
        </w:rPr>
        <w:t>hydatidiform</w:t>
      </w:r>
      <w:r>
        <w:rPr>
          <w:rFonts w:ascii="SimSun" w:hAnsi="SimSun" w:eastAsia="SimSun" w:cs="SimSun"/>
          <w:sz w:val="21"/>
          <w:szCs w:val="21"/>
          <w:spacing w:val="-10"/>
        </w:rPr>
        <w:t xml:space="preserve"> </w:t>
      </w:r>
      <w:r>
        <w:rPr>
          <w:rFonts w:ascii="SimSun" w:hAnsi="SimSun" w:eastAsia="SimSun" w:cs="SimSun"/>
          <w:sz w:val="21"/>
          <w:szCs w:val="21"/>
          <w:spacing w:val="-14"/>
        </w:rPr>
        <w:t>mole)、部分性葡萄胎(partial</w:t>
      </w:r>
      <w:r>
        <w:rPr>
          <w:rFonts w:ascii="SimSun" w:hAnsi="SimSun" w:eastAsia="SimSun" w:cs="SimSun"/>
          <w:sz w:val="21"/>
          <w:szCs w:val="21"/>
          <w:spacing w:val="-12"/>
        </w:rPr>
        <w:t xml:space="preserve"> </w:t>
      </w:r>
      <w:r>
        <w:rPr>
          <w:rFonts w:ascii="SimSun" w:hAnsi="SimSun" w:eastAsia="SimSun" w:cs="SimSun"/>
          <w:sz w:val="21"/>
          <w:szCs w:val="21"/>
          <w:spacing w:val="-14"/>
        </w:rPr>
        <w:t>hydatidiform</w:t>
      </w:r>
      <w:r>
        <w:rPr>
          <w:rFonts w:ascii="SimSun" w:hAnsi="SimSun" w:eastAsia="SimSun" w:cs="SimSun"/>
          <w:sz w:val="21"/>
          <w:szCs w:val="21"/>
          <w:spacing w:val="-15"/>
        </w:rPr>
        <w:t xml:space="preserve"> </w:t>
      </w:r>
      <w:r>
        <w:rPr>
          <w:rFonts w:ascii="SimSun" w:hAnsi="SimSun" w:eastAsia="SimSun" w:cs="SimSun"/>
          <w:sz w:val="21"/>
          <w:szCs w:val="21"/>
          <w:spacing w:val="-14"/>
        </w:rPr>
        <w:t>mole)和侵蚀性葡萄胎(invasive</w:t>
      </w:r>
      <w:r>
        <w:rPr>
          <w:rFonts w:ascii="SimSun" w:hAnsi="SimSun" w:eastAsia="SimSun" w:cs="SimSun"/>
          <w:sz w:val="21"/>
          <w:szCs w:val="21"/>
          <w:spacing w:val="-9"/>
        </w:rPr>
        <w:t xml:space="preserve"> </w:t>
      </w:r>
      <w:r>
        <w:rPr>
          <w:rFonts w:ascii="SimSun" w:hAnsi="SimSun" w:eastAsia="SimSun" w:cs="SimSun"/>
          <w:sz w:val="21"/>
          <w:szCs w:val="21"/>
          <w:spacing w:val="-14"/>
        </w:rPr>
        <w:t>hy-</w:t>
      </w:r>
      <w:r>
        <w:rPr>
          <w:rFonts w:ascii="SimSun" w:hAnsi="SimSun" w:eastAsia="SimSun" w:cs="SimSun"/>
          <w:sz w:val="21"/>
          <w:szCs w:val="21"/>
        </w:rPr>
        <w:t xml:space="preserve"> </w:t>
      </w:r>
      <w:r>
        <w:rPr>
          <w:rFonts w:ascii="SimSun" w:hAnsi="SimSun" w:eastAsia="SimSun" w:cs="SimSun"/>
          <w:sz w:val="21"/>
          <w:szCs w:val="21"/>
          <w:spacing w:val="-6"/>
        </w:rPr>
        <w:t>datidiform</w:t>
      </w:r>
      <w:r>
        <w:rPr>
          <w:rFonts w:ascii="SimSun" w:hAnsi="SimSun" w:eastAsia="SimSun" w:cs="SimSun"/>
          <w:sz w:val="21"/>
          <w:szCs w:val="21"/>
          <w:spacing w:val="-11"/>
        </w:rPr>
        <w:t xml:space="preserve"> </w:t>
      </w:r>
      <w:r>
        <w:rPr>
          <w:rFonts w:ascii="SimSun" w:hAnsi="SimSun" w:eastAsia="SimSun" w:cs="SimSun"/>
          <w:sz w:val="21"/>
          <w:szCs w:val="21"/>
          <w:spacing w:val="-6"/>
        </w:rPr>
        <w:t>mole);③非肿</w:t>
      </w:r>
      <w:r>
        <w:rPr>
          <w:rFonts w:ascii="SimSun" w:hAnsi="SimSun" w:eastAsia="SimSun" w:cs="SimSun"/>
          <w:sz w:val="21"/>
          <w:szCs w:val="21"/>
          <w:spacing w:val="-7"/>
        </w:rPr>
        <w:t>瘤病变(</w:t>
      </w:r>
      <w:r>
        <w:rPr>
          <w:rFonts w:ascii="SimSun" w:hAnsi="SimSun" w:eastAsia="SimSun" w:cs="SimSun"/>
          <w:sz w:val="21"/>
          <w:szCs w:val="21"/>
          <w:spacing w:val="-6"/>
        </w:rPr>
        <w:t>non</w:t>
      </w:r>
      <w:r>
        <w:rPr>
          <w:rFonts w:ascii="SimSun" w:hAnsi="SimSun" w:eastAsia="SimSun" w:cs="SimSun"/>
          <w:sz w:val="21"/>
          <w:szCs w:val="21"/>
          <w:spacing w:val="-7"/>
        </w:rPr>
        <w:t>-</w:t>
      </w:r>
      <w:r>
        <w:rPr>
          <w:rFonts w:ascii="SimSun" w:hAnsi="SimSun" w:eastAsia="SimSun" w:cs="SimSun"/>
          <w:sz w:val="21"/>
          <w:szCs w:val="21"/>
          <w:spacing w:val="-6"/>
        </w:rPr>
        <w:t>neoplastic</w:t>
      </w:r>
      <w:r>
        <w:rPr>
          <w:rFonts w:ascii="SimSun" w:hAnsi="SimSun" w:eastAsia="SimSun" w:cs="SimSun"/>
          <w:sz w:val="21"/>
          <w:szCs w:val="21"/>
          <w:spacing w:val="4"/>
        </w:rPr>
        <w:t xml:space="preserve"> </w:t>
      </w:r>
      <w:r>
        <w:rPr>
          <w:rFonts w:ascii="SimSun" w:hAnsi="SimSun" w:eastAsia="SimSun" w:cs="SimSun"/>
          <w:sz w:val="21"/>
          <w:szCs w:val="21"/>
          <w:spacing w:val="-6"/>
        </w:rPr>
        <w:t>lesion</w:t>
      </w:r>
      <w:r>
        <w:rPr>
          <w:rFonts w:ascii="SimSun" w:hAnsi="SimSun" w:eastAsia="SimSun" w:cs="SimSun"/>
          <w:sz w:val="21"/>
          <w:szCs w:val="21"/>
          <w:spacing w:val="-7"/>
        </w:rPr>
        <w:t>);④异常(非葡萄胎)绒毛病变(</w:t>
      </w:r>
      <w:r>
        <w:rPr>
          <w:rFonts w:ascii="SimSun" w:hAnsi="SimSun" w:eastAsia="SimSun" w:cs="SimSun"/>
          <w:sz w:val="21"/>
          <w:szCs w:val="21"/>
          <w:spacing w:val="-6"/>
        </w:rPr>
        <w:t>abnormal</w:t>
      </w:r>
      <w:r>
        <w:rPr>
          <w:rFonts w:ascii="SimSun" w:hAnsi="SimSun" w:eastAsia="SimSun" w:cs="SimSun"/>
          <w:sz w:val="21"/>
          <w:szCs w:val="21"/>
          <w:spacing w:val="-7"/>
        </w:rPr>
        <w:t>(</w:t>
      </w:r>
      <w:r>
        <w:rPr>
          <w:rFonts w:ascii="SimSun" w:hAnsi="SimSun" w:eastAsia="SimSun" w:cs="SimSun"/>
          <w:sz w:val="21"/>
          <w:szCs w:val="21"/>
          <w:spacing w:val="-6"/>
        </w:rPr>
        <w:t>non</w:t>
      </w:r>
      <w:r>
        <w:rPr>
          <w:rFonts w:ascii="SimSun" w:hAnsi="SimSun" w:eastAsia="SimSun" w:cs="SimSun"/>
          <w:sz w:val="21"/>
          <w:szCs w:val="21"/>
          <w:spacing w:val="-7"/>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molar)villous</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lesions)</w:t>
      </w:r>
      <w:r>
        <w:rPr>
          <w:rFonts w:ascii="SimSun" w:hAnsi="SimSun" w:eastAsia="SimSun" w:cs="SimSun"/>
          <w:sz w:val="21"/>
          <w:szCs w:val="21"/>
          <w:spacing w:val="-1"/>
        </w:rPr>
        <w:t>。</w:t>
      </w:r>
    </w:p>
    <w:p>
      <w:pPr>
        <w:ind w:left="1209" w:right="52" w:firstLine="420"/>
        <w:spacing w:before="182" w:line="283" w:lineRule="auto"/>
        <w:jc w:val="both"/>
        <w:rPr>
          <w:rFonts w:ascii="SimSun" w:hAnsi="SimSun" w:eastAsia="SimSun" w:cs="SimSun"/>
          <w:sz w:val="21"/>
          <w:szCs w:val="21"/>
        </w:rPr>
      </w:pPr>
      <w:r>
        <w:rPr>
          <w:rFonts w:ascii="SimSun" w:hAnsi="SimSun" w:eastAsia="SimSun" w:cs="SimSun"/>
          <w:sz w:val="21"/>
          <w:szCs w:val="21"/>
          <w:spacing w:val="-2"/>
        </w:rPr>
        <w:t>虽然侵蚀性葡萄胎在组织学分类中属于交界性或不</w:t>
      </w:r>
      <w:r>
        <w:rPr>
          <w:rFonts w:ascii="SimSun" w:hAnsi="SimSun" w:eastAsia="SimSun" w:cs="SimSun"/>
          <w:sz w:val="21"/>
          <w:szCs w:val="21"/>
          <w:spacing w:val="-3"/>
        </w:rPr>
        <w:t>确定行为肿瘤，但其临床表现、诊断及处理原</w:t>
      </w:r>
      <w:r>
        <w:rPr>
          <w:rFonts w:ascii="SimSun" w:hAnsi="SimSun" w:eastAsia="SimSun" w:cs="SimSun"/>
          <w:sz w:val="21"/>
          <w:szCs w:val="21"/>
        </w:rPr>
        <w:t xml:space="preserve"> </w:t>
      </w:r>
      <w:r>
        <w:rPr>
          <w:rFonts w:ascii="SimSun" w:hAnsi="SimSun" w:eastAsia="SimSun" w:cs="SimSun"/>
          <w:sz w:val="21"/>
          <w:szCs w:val="21"/>
          <w:spacing w:val="-2"/>
        </w:rPr>
        <w:t>则与绒癌有相似性，临床上仍将其与绒癌一起</w:t>
      </w:r>
      <w:r>
        <w:rPr>
          <w:rFonts w:ascii="SimSun" w:hAnsi="SimSun" w:eastAsia="SimSun" w:cs="SimSun"/>
          <w:sz w:val="21"/>
          <w:szCs w:val="21"/>
          <w:spacing w:val="-3"/>
        </w:rPr>
        <w:t>合称为妊娠滋养细胞肿瘤，病变局限于子宫者称为无转</w:t>
      </w:r>
      <w:r>
        <w:rPr>
          <w:rFonts w:ascii="SimSun" w:hAnsi="SimSun" w:eastAsia="SimSun" w:cs="SimSun"/>
          <w:sz w:val="21"/>
          <w:szCs w:val="21"/>
        </w:rPr>
        <w:t xml:space="preserve"> </w:t>
      </w:r>
      <w:r>
        <w:rPr>
          <w:rFonts w:ascii="SimSun" w:hAnsi="SimSun" w:eastAsia="SimSun" w:cs="SimSun"/>
          <w:sz w:val="21"/>
          <w:szCs w:val="21"/>
          <w:spacing w:val="2"/>
        </w:rPr>
        <w:t>移性滋养细胞肿瘤，病变出现在子宫以外部位者称为转移性滋养细胞肿瘤。胎盘部位滋养细胞肿瘤</w:t>
      </w:r>
      <w:r>
        <w:rPr>
          <w:rFonts w:ascii="SimSun" w:hAnsi="SimSun" w:eastAsia="SimSun" w:cs="SimSun"/>
          <w:sz w:val="21"/>
          <w:szCs w:val="21"/>
          <w:spacing w:val="14"/>
        </w:rPr>
        <w:t xml:space="preserve"> </w:t>
      </w:r>
      <w:r>
        <w:rPr>
          <w:rFonts w:ascii="SimSun" w:hAnsi="SimSun" w:eastAsia="SimSun" w:cs="SimSun"/>
          <w:sz w:val="21"/>
          <w:szCs w:val="21"/>
          <w:spacing w:val="2"/>
        </w:rPr>
        <w:t>和上皮样滋养细胞肿瘤与临床上所称的妊娠滋养细胞肿瘤在临床表现、发病过程及处理上存在明显</w:t>
      </w:r>
      <w:r>
        <w:rPr>
          <w:rFonts w:ascii="SimSun" w:hAnsi="SimSun" w:eastAsia="SimSun" w:cs="SimSun"/>
          <w:sz w:val="21"/>
          <w:szCs w:val="21"/>
          <w:spacing w:val="16"/>
        </w:rPr>
        <w:t xml:space="preserve"> </w:t>
      </w:r>
      <w:r>
        <w:rPr>
          <w:rFonts w:ascii="SimSun" w:hAnsi="SimSun" w:eastAsia="SimSun" w:cs="SimSun"/>
          <w:sz w:val="21"/>
          <w:szCs w:val="21"/>
          <w:spacing w:val="-2"/>
        </w:rPr>
        <w:t>不同，故分别单列。非肿瘤病变和异常(非葡萄胎</w:t>
      </w:r>
      <w:r>
        <w:rPr>
          <w:rFonts w:ascii="SimSun" w:hAnsi="SimSun" w:eastAsia="SimSun" w:cs="SimSun"/>
          <w:sz w:val="21"/>
          <w:szCs w:val="21"/>
          <w:spacing w:val="-3"/>
        </w:rPr>
        <w:t>)绒毛病变仅为形态学改变，临床上通常无需处理。</w:t>
      </w:r>
    </w:p>
    <w:p>
      <w:pPr>
        <w:ind w:left="1209" w:right="59" w:firstLine="420"/>
        <w:spacing w:before="81" w:line="258" w:lineRule="auto"/>
        <w:jc w:val="both"/>
        <w:rPr>
          <w:rFonts w:ascii="SimSun" w:hAnsi="SimSun" w:eastAsia="SimSun" w:cs="SimSun"/>
          <w:sz w:val="21"/>
          <w:szCs w:val="21"/>
        </w:rPr>
      </w:pPr>
      <w:r>
        <w:rPr>
          <w:rFonts w:ascii="SimSun" w:hAnsi="SimSun" w:eastAsia="SimSun" w:cs="SimSun"/>
          <w:sz w:val="21"/>
          <w:szCs w:val="21"/>
          <w:spacing w:val="-3"/>
        </w:rPr>
        <w:t>绝大多数滋养细胞肿瘤继发于妊娠，但尚有极少数来源于卵巢或睾丸生殖细胞，称为非妊娠性绒</w:t>
      </w:r>
      <w:r>
        <w:rPr>
          <w:rFonts w:ascii="SimSun" w:hAnsi="SimSun" w:eastAsia="SimSun" w:cs="SimSun"/>
          <w:sz w:val="21"/>
          <w:szCs w:val="21"/>
          <w:spacing w:val="15"/>
        </w:rPr>
        <w:t xml:space="preserve"> </w:t>
      </w:r>
      <w:r>
        <w:rPr>
          <w:rFonts w:ascii="SimSun" w:hAnsi="SimSun" w:eastAsia="SimSun" w:cs="SimSun"/>
          <w:sz w:val="21"/>
          <w:szCs w:val="21"/>
          <w:spacing w:val="-9"/>
        </w:rPr>
        <w:t>癌，不属于本章讨论范围。</w:t>
      </w:r>
    </w:p>
    <w:p>
      <w:pPr>
        <w:spacing w:line="267" w:lineRule="auto"/>
        <w:rPr>
          <w:rFonts w:ascii="Arial"/>
          <w:sz w:val="21"/>
        </w:rPr>
      </w:pPr>
      <w:r/>
    </w:p>
    <w:p>
      <w:pPr>
        <w:ind w:left="4374"/>
        <w:spacing w:before="101" w:line="222" w:lineRule="auto"/>
        <w:rPr>
          <w:rFonts w:ascii="SimHei" w:hAnsi="SimHei" w:eastAsia="SimHei" w:cs="SimHei"/>
          <w:sz w:val="31"/>
          <w:szCs w:val="31"/>
        </w:rPr>
      </w:pPr>
      <w:r>
        <w:rPr>
          <w:rFonts w:ascii="SimHei" w:hAnsi="SimHei" w:eastAsia="SimHei" w:cs="SimHei"/>
          <w:sz w:val="31"/>
          <w:szCs w:val="31"/>
          <w:b/>
          <w:bCs/>
          <w:spacing w:val="-6"/>
        </w:rPr>
        <w:t>第一节</w:t>
      </w:r>
      <w:r>
        <w:rPr>
          <w:rFonts w:ascii="SimHei" w:hAnsi="SimHei" w:eastAsia="SimHei" w:cs="SimHei"/>
          <w:sz w:val="31"/>
          <w:szCs w:val="31"/>
          <w:spacing w:val="144"/>
        </w:rPr>
        <w:t xml:space="preserve"> </w:t>
      </w:r>
      <w:r>
        <w:rPr>
          <w:rFonts w:ascii="SimHei" w:hAnsi="SimHei" w:eastAsia="SimHei" w:cs="SimHei"/>
          <w:sz w:val="31"/>
          <w:szCs w:val="31"/>
          <w:b/>
          <w:bCs/>
          <w:spacing w:val="-6"/>
        </w:rPr>
        <w:t>葡</w:t>
      </w:r>
      <w:r>
        <w:rPr>
          <w:rFonts w:ascii="SimHei" w:hAnsi="SimHei" w:eastAsia="SimHei" w:cs="SimHei"/>
          <w:sz w:val="31"/>
          <w:szCs w:val="31"/>
          <w:spacing w:val="12"/>
        </w:rPr>
        <w:t xml:space="preserve">  </w:t>
      </w:r>
      <w:r>
        <w:rPr>
          <w:rFonts w:ascii="SimHei" w:hAnsi="SimHei" w:eastAsia="SimHei" w:cs="SimHei"/>
          <w:sz w:val="31"/>
          <w:szCs w:val="31"/>
          <w:b/>
          <w:bCs/>
          <w:spacing w:val="-6"/>
        </w:rPr>
        <w:t>萄</w:t>
      </w:r>
      <w:r>
        <w:rPr>
          <w:rFonts w:ascii="SimHei" w:hAnsi="SimHei" w:eastAsia="SimHei" w:cs="SimHei"/>
          <w:sz w:val="31"/>
          <w:szCs w:val="31"/>
          <w:spacing w:val="16"/>
        </w:rPr>
        <w:t xml:space="preserve">  </w:t>
      </w:r>
      <w:r>
        <w:rPr>
          <w:rFonts w:ascii="SimHei" w:hAnsi="SimHei" w:eastAsia="SimHei" w:cs="SimHei"/>
          <w:sz w:val="31"/>
          <w:szCs w:val="31"/>
          <w:b/>
          <w:bCs/>
          <w:spacing w:val="-6"/>
        </w:rPr>
        <w:t>胎</w:t>
      </w:r>
    </w:p>
    <w:p>
      <w:pPr>
        <w:spacing w:line="470" w:lineRule="auto"/>
        <w:rPr>
          <w:rFonts w:ascii="Arial"/>
          <w:sz w:val="21"/>
        </w:rPr>
      </w:pPr>
      <w:r/>
    </w:p>
    <w:p>
      <w:pPr>
        <w:ind w:left="1209"/>
        <w:spacing w:before="68"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3"/>
        </w:rPr>
        <w:t xml:space="preserve"> </w:t>
      </w:r>
      <w:r>
        <w:rPr>
          <w:rFonts w:ascii="KaiTi" w:hAnsi="KaiTi" w:eastAsia="KaiTi" w:cs="KaiTi"/>
          <w:sz w:val="21"/>
          <w:szCs w:val="21"/>
          <w:spacing w:val="-7"/>
        </w:rPr>
        <w:t>为良性疾病，但部分可发展成妊娠滋养细胞肿瘤。</w:t>
      </w:r>
    </w:p>
    <w:p>
      <w:pPr>
        <w:ind w:left="1508" w:right="114" w:hanging="299"/>
        <w:spacing w:before="80" w:line="255"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25"/>
        </w:rPr>
        <w:t xml:space="preserve"> </w:t>
      </w:r>
      <w:r>
        <w:rPr>
          <w:rFonts w:ascii="KaiTi" w:hAnsi="KaiTi" w:eastAsia="KaiTi" w:cs="KaiTi"/>
          <w:sz w:val="21"/>
          <w:szCs w:val="21"/>
          <w:spacing w:val="-2"/>
        </w:rPr>
        <w:t>完全性葡萄胎的染色体核型为二倍体，全部染色体来自父方。部分性葡萄胎的染色体核型为三倍</w:t>
      </w:r>
      <w:r>
        <w:rPr>
          <w:rFonts w:ascii="KaiTi" w:hAnsi="KaiTi" w:eastAsia="KaiTi" w:cs="KaiTi"/>
          <w:sz w:val="21"/>
          <w:szCs w:val="21"/>
        </w:rPr>
        <w:t xml:space="preserve"> </w:t>
      </w:r>
      <w:r>
        <w:rPr>
          <w:rFonts w:ascii="KaiTi" w:hAnsi="KaiTi" w:eastAsia="KaiTi" w:cs="KaiTi"/>
          <w:sz w:val="21"/>
          <w:szCs w:val="21"/>
          <w:spacing w:val="-8"/>
        </w:rPr>
        <w:t>体，多余一套染色体也来自父方。</w:t>
      </w:r>
    </w:p>
    <w:p>
      <w:pPr>
        <w:ind w:left="1209"/>
        <w:spacing w:before="81" w:line="222"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27"/>
        </w:rPr>
        <w:t xml:space="preserve"> </w:t>
      </w:r>
      <w:r>
        <w:rPr>
          <w:rFonts w:ascii="KaiTi" w:hAnsi="KaiTi" w:eastAsia="KaiTi" w:cs="KaiTi"/>
          <w:sz w:val="21"/>
          <w:szCs w:val="21"/>
          <w:spacing w:val="-6"/>
        </w:rPr>
        <w:t>最常见的临床表现是停经后阴道流血。</w:t>
      </w:r>
    </w:p>
    <w:p>
      <w:pPr>
        <w:ind w:left="1209"/>
        <w:spacing w:before="76"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5"/>
        </w:rPr>
        <w:t xml:space="preserve"> </w:t>
      </w:r>
      <w:r>
        <w:rPr>
          <w:rFonts w:ascii="KaiTi" w:hAnsi="KaiTi" w:eastAsia="KaiTi" w:cs="KaiTi"/>
          <w:sz w:val="21"/>
          <w:szCs w:val="21"/>
          <w:spacing w:val="-4"/>
        </w:rPr>
        <w:t>常用的辅助检查是超声检查和血清</w:t>
      </w:r>
      <w:r>
        <w:rPr>
          <w:rFonts w:ascii="Times New Roman" w:hAnsi="Times New Roman" w:eastAsia="Times New Roman" w:cs="Times New Roman"/>
          <w:sz w:val="21"/>
          <w:szCs w:val="21"/>
          <w:spacing w:val="-4"/>
        </w:rPr>
        <w:t>hCG</w:t>
      </w:r>
      <w:r>
        <w:rPr>
          <w:rFonts w:ascii="Times New Roman" w:hAnsi="Times New Roman" w:eastAsia="Times New Roman" w:cs="Times New Roman"/>
          <w:sz w:val="21"/>
          <w:szCs w:val="21"/>
          <w:spacing w:val="-18"/>
        </w:rPr>
        <w:t xml:space="preserve"> </w:t>
      </w:r>
      <w:r>
        <w:rPr>
          <w:rFonts w:ascii="KaiTi" w:hAnsi="KaiTi" w:eastAsia="KaiTi" w:cs="KaiTi"/>
          <w:sz w:val="21"/>
          <w:szCs w:val="21"/>
          <w:spacing w:val="-4"/>
        </w:rPr>
        <w:t>测定，确诊依据是组织学诊断。</w:t>
      </w:r>
    </w:p>
    <w:p>
      <w:pPr>
        <w:ind w:left="1279"/>
        <w:spacing w:before="83"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3"/>
        </w:rPr>
        <w:t xml:space="preserve"> </w:t>
      </w:r>
      <w:r>
        <w:rPr>
          <w:rFonts w:ascii="KaiTi" w:hAnsi="KaiTi" w:eastAsia="KaiTi" w:cs="KaiTi"/>
          <w:sz w:val="21"/>
          <w:szCs w:val="21"/>
          <w:spacing w:val="-5"/>
        </w:rPr>
        <w:t>处理原则是及时清宫和定期</w:t>
      </w:r>
      <w:r>
        <w:rPr>
          <w:rFonts w:ascii="KaiTi" w:hAnsi="KaiTi" w:eastAsia="KaiTi" w:cs="KaiTi"/>
          <w:sz w:val="21"/>
          <w:szCs w:val="21"/>
          <w:spacing w:val="-53"/>
        </w:rPr>
        <w:t xml:space="preserve"> </w:t>
      </w:r>
      <w:r>
        <w:rPr>
          <w:rFonts w:ascii="Times New Roman" w:hAnsi="Times New Roman" w:eastAsia="Times New Roman" w:cs="Times New Roman"/>
          <w:sz w:val="21"/>
          <w:szCs w:val="21"/>
          <w:spacing w:val="-5"/>
        </w:rPr>
        <w:t>hCG</w:t>
      </w:r>
      <w:r>
        <w:rPr>
          <w:rFonts w:ascii="Times New Roman" w:hAnsi="Times New Roman" w:eastAsia="Times New Roman" w:cs="Times New Roman"/>
          <w:sz w:val="21"/>
          <w:szCs w:val="21"/>
          <w:spacing w:val="-28"/>
        </w:rPr>
        <w:t xml:space="preserve"> </w:t>
      </w:r>
      <w:r>
        <w:rPr>
          <w:rFonts w:ascii="KaiTi" w:hAnsi="KaiTi" w:eastAsia="KaiTi" w:cs="KaiTi"/>
          <w:sz w:val="21"/>
          <w:szCs w:val="21"/>
          <w:spacing w:val="-5"/>
        </w:rPr>
        <w:t>测定随访。</w:t>
      </w:r>
    </w:p>
    <w:p>
      <w:pPr>
        <w:spacing w:line="308" w:lineRule="auto"/>
        <w:rPr>
          <w:rFonts w:ascii="Arial"/>
          <w:sz w:val="21"/>
        </w:rPr>
      </w:pPr>
      <w:r/>
    </w:p>
    <w:p>
      <w:pPr>
        <w:ind w:left="1209" w:right="57" w:firstLine="420"/>
        <w:spacing w:before="70" w:line="273" w:lineRule="auto"/>
        <w:jc w:val="both"/>
        <w:rPr>
          <w:rFonts w:ascii="SimSun" w:hAnsi="SimSun" w:eastAsia="SimSun" w:cs="SimSun"/>
          <w:sz w:val="21"/>
          <w:szCs w:val="21"/>
        </w:rPr>
      </w:pPr>
      <w:r>
        <w:rPr>
          <w:rFonts w:ascii="SimSun" w:hAnsi="SimSun" w:eastAsia="SimSun" w:cs="SimSun"/>
          <w:sz w:val="21"/>
          <w:szCs w:val="21"/>
          <w:spacing w:val="-3"/>
        </w:rPr>
        <w:t>葡萄胎因妊娠后胎盘绒毛滋养细胞增生、间质水肿，而形成大小不一的水泡，水泡间借蒂相连成</w:t>
      </w:r>
      <w:r>
        <w:rPr>
          <w:rFonts w:ascii="SimSun" w:hAnsi="SimSun" w:eastAsia="SimSun" w:cs="SimSun"/>
          <w:sz w:val="21"/>
          <w:szCs w:val="21"/>
          <w:spacing w:val="14"/>
        </w:rPr>
        <w:t xml:space="preserve"> </w:t>
      </w:r>
      <w:r>
        <w:rPr>
          <w:rFonts w:ascii="SimSun" w:hAnsi="SimSun" w:eastAsia="SimSun" w:cs="SimSun"/>
          <w:sz w:val="21"/>
          <w:szCs w:val="21"/>
          <w:spacing w:val="-5"/>
        </w:rPr>
        <w:t>串，形如葡萄而名之，也称水泡状胎块(hydatidiform</w:t>
      </w:r>
      <w:r>
        <w:rPr>
          <w:rFonts w:ascii="SimSun" w:hAnsi="SimSun" w:eastAsia="SimSun" w:cs="SimSun"/>
          <w:sz w:val="21"/>
          <w:szCs w:val="21"/>
          <w:spacing w:val="4"/>
        </w:rPr>
        <w:t xml:space="preserve"> </w:t>
      </w:r>
      <w:r>
        <w:rPr>
          <w:rFonts w:ascii="SimSun" w:hAnsi="SimSun" w:eastAsia="SimSun" w:cs="SimSun"/>
          <w:sz w:val="21"/>
          <w:szCs w:val="21"/>
          <w:spacing w:val="-5"/>
        </w:rPr>
        <w:t>mole)。</w:t>
      </w:r>
      <w:r>
        <w:rPr>
          <w:rFonts w:ascii="SimSun" w:hAnsi="SimSun" w:eastAsia="SimSun" w:cs="SimSun"/>
          <w:sz w:val="21"/>
          <w:szCs w:val="21"/>
          <w:spacing w:val="-58"/>
        </w:rPr>
        <w:t xml:space="preserve"> </w:t>
      </w:r>
      <w:r>
        <w:rPr>
          <w:rFonts w:ascii="SimSun" w:hAnsi="SimSun" w:eastAsia="SimSun" w:cs="SimSun"/>
          <w:sz w:val="21"/>
          <w:szCs w:val="21"/>
          <w:spacing w:val="-5"/>
        </w:rPr>
        <w:t>葡萄胎可分为完全性葡萄胎和部分性葡</w:t>
      </w:r>
      <w:r>
        <w:rPr>
          <w:rFonts w:ascii="SimSun" w:hAnsi="SimSun" w:eastAsia="SimSun" w:cs="SimSun"/>
          <w:sz w:val="21"/>
          <w:szCs w:val="21"/>
        </w:rPr>
        <w:t xml:space="preserve"> </w:t>
      </w:r>
      <w:r>
        <w:rPr>
          <w:rFonts w:ascii="SimSun" w:hAnsi="SimSun" w:eastAsia="SimSun" w:cs="SimSun"/>
          <w:sz w:val="21"/>
          <w:szCs w:val="21"/>
          <w:spacing w:val="-8"/>
        </w:rPr>
        <w:t>萄胎两类。</w:t>
      </w:r>
    </w:p>
    <w:p>
      <w:pPr>
        <w:ind w:left="1527"/>
        <w:spacing w:before="88" w:line="223" w:lineRule="auto"/>
        <w:rPr>
          <w:rFonts w:ascii="SimHei" w:hAnsi="SimHei" w:eastAsia="SimHei" w:cs="SimHei"/>
          <w:sz w:val="21"/>
          <w:szCs w:val="21"/>
        </w:rPr>
      </w:pPr>
      <w:r>
        <w:rPr>
          <w:rFonts w:ascii="SimHei" w:hAnsi="SimHei" w:eastAsia="SimHei" w:cs="SimHei"/>
          <w:sz w:val="21"/>
          <w:szCs w:val="21"/>
          <w:b/>
          <w:bCs/>
          <w:color w:val="0078C9"/>
          <w:spacing w:val="-8"/>
        </w:rPr>
        <w:t>【相关因素】</w:t>
      </w:r>
    </w:p>
    <w:p>
      <w:pPr>
        <w:ind w:left="1199" w:right="53" w:firstLine="430"/>
        <w:spacing w:before="13" w:line="275" w:lineRule="auto"/>
        <w:jc w:val="both"/>
        <w:rPr>
          <w:rFonts w:ascii="SimSun" w:hAnsi="SimSun" w:eastAsia="SimSun" w:cs="SimSun"/>
          <w:sz w:val="21"/>
          <w:szCs w:val="21"/>
        </w:rPr>
      </w:pPr>
      <w:r>
        <w:rPr>
          <w:rFonts w:ascii="Times New Roman" w:hAnsi="Times New Roman" w:eastAsia="Times New Roman" w:cs="Times New Roman"/>
          <w:sz w:val="31"/>
          <w:szCs w:val="31"/>
          <w:b/>
          <w:bCs/>
          <w:spacing w:val="-1"/>
        </w:rPr>
        <w:t>1.</w:t>
      </w:r>
      <w:r>
        <w:rPr>
          <w:rFonts w:ascii="Times New Roman" w:hAnsi="Times New Roman" w:eastAsia="Times New Roman" w:cs="Times New Roman"/>
          <w:sz w:val="31"/>
          <w:szCs w:val="31"/>
          <w:spacing w:val="14"/>
        </w:rPr>
        <w:t xml:space="preserve"> </w:t>
      </w:r>
      <w:r>
        <w:rPr>
          <w:rFonts w:ascii="SimSun" w:hAnsi="SimSun" w:eastAsia="SimSun" w:cs="SimSun"/>
          <w:sz w:val="21"/>
          <w:szCs w:val="21"/>
          <w:b/>
          <w:bCs/>
          <w:spacing w:val="-1"/>
        </w:rPr>
        <w:t>完全性葡萄胎</w:t>
      </w:r>
      <w:r>
        <w:rPr>
          <w:rFonts w:ascii="SimSun" w:hAnsi="SimSun" w:eastAsia="SimSun" w:cs="SimSun"/>
          <w:sz w:val="21"/>
          <w:szCs w:val="21"/>
          <w:spacing w:val="-56"/>
        </w:rPr>
        <w:t xml:space="preserve"> </w:t>
      </w:r>
      <w:r>
        <w:rPr>
          <w:rFonts w:ascii="Times New Roman" w:hAnsi="Times New Roman" w:eastAsia="Times New Roman" w:cs="Times New Roman"/>
          <w:sz w:val="21"/>
          <w:szCs w:val="21"/>
          <w:b/>
          <w:bCs/>
          <w:spacing w:val="-1"/>
        </w:rPr>
        <w:t>(complete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1"/>
        </w:rPr>
        <w:t>hydatidiform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1"/>
        </w:rPr>
        <w:t>mole)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亚洲和拉丁美洲国家的发</w:t>
      </w:r>
      <w:r>
        <w:rPr>
          <w:rFonts w:ascii="SimSun" w:hAnsi="SimSun" w:eastAsia="SimSun" w:cs="SimSun"/>
          <w:sz w:val="21"/>
          <w:szCs w:val="21"/>
          <w:spacing w:val="-2"/>
        </w:rPr>
        <w:t>生率较高，约500</w:t>
      </w:r>
      <w:r>
        <w:rPr>
          <w:rFonts w:ascii="SimSun" w:hAnsi="SimSun" w:eastAsia="SimSun" w:cs="SimSun"/>
          <w:sz w:val="21"/>
          <w:szCs w:val="21"/>
          <w:spacing w:val="1"/>
        </w:rPr>
        <w:t xml:space="preserve"> </w:t>
      </w:r>
      <w:r>
        <w:rPr>
          <w:rFonts w:ascii="SimSun" w:hAnsi="SimSun" w:eastAsia="SimSun" w:cs="SimSun"/>
          <w:sz w:val="21"/>
          <w:szCs w:val="21"/>
          <w:spacing w:val="3"/>
        </w:rPr>
        <w:t>次妊娠1次，而北美和欧洲国家发生率较低，约</w:t>
      </w:r>
      <w:r>
        <w:rPr>
          <w:rFonts w:ascii="SimSun" w:hAnsi="SimSun" w:eastAsia="SimSun" w:cs="SimSun"/>
          <w:sz w:val="21"/>
          <w:szCs w:val="21"/>
          <w:spacing w:val="2"/>
        </w:rPr>
        <w:t>1000次妊娠1次。根据我国的一次全国性调查，平均</w:t>
      </w:r>
      <w:r>
        <w:rPr>
          <w:rFonts w:ascii="SimSun" w:hAnsi="SimSun" w:eastAsia="SimSun" w:cs="SimSun"/>
          <w:sz w:val="21"/>
          <w:szCs w:val="21"/>
        </w:rPr>
        <w:t xml:space="preserve"> </w:t>
      </w:r>
      <w:r>
        <w:rPr>
          <w:rFonts w:ascii="SimSun" w:hAnsi="SimSun" w:eastAsia="SimSun" w:cs="SimSun"/>
          <w:sz w:val="21"/>
          <w:szCs w:val="21"/>
          <w:spacing w:val="6"/>
        </w:rPr>
        <w:t>每1000次妊娠0.78,其中浙江省最高为1.39,山西省最低为0.29。完全性葡萄胎偶尔发生于双胎妊</w:t>
      </w:r>
      <w:r>
        <w:rPr>
          <w:rFonts w:ascii="SimSun" w:hAnsi="SimSun" w:eastAsia="SimSun" w:cs="SimSun"/>
          <w:sz w:val="21"/>
          <w:szCs w:val="21"/>
          <w:spacing w:val="13"/>
        </w:rPr>
        <w:t xml:space="preserve"> </w:t>
      </w:r>
      <w:r>
        <w:rPr>
          <w:rFonts w:ascii="SimSun" w:hAnsi="SimSun" w:eastAsia="SimSun" w:cs="SimSun"/>
          <w:sz w:val="21"/>
          <w:szCs w:val="21"/>
          <w:spacing w:val="7"/>
        </w:rPr>
        <w:t>娠，其合并的另一胎为正常活胎，发生率约为22000～100000次妊娠1次。</w:t>
      </w:r>
      <w:r>
        <w:rPr>
          <w:rFonts w:ascii="SimSun" w:hAnsi="SimSun" w:eastAsia="SimSun" w:cs="SimSun"/>
          <w:sz w:val="21"/>
          <w:szCs w:val="21"/>
          <w:spacing w:val="6"/>
        </w:rPr>
        <w:t>近年来完全性葡萄胎的</w:t>
      </w:r>
      <w:r>
        <w:rPr>
          <w:rFonts w:ascii="SimSun" w:hAnsi="SimSun" w:eastAsia="SimSun" w:cs="SimSun"/>
          <w:sz w:val="21"/>
          <w:szCs w:val="21"/>
        </w:rPr>
        <w:t xml:space="preserve"> </w:t>
      </w:r>
      <w:r>
        <w:rPr>
          <w:rFonts w:ascii="SimSun" w:hAnsi="SimSun" w:eastAsia="SimSun" w:cs="SimSun"/>
          <w:sz w:val="21"/>
          <w:szCs w:val="21"/>
          <w:spacing w:val="3"/>
        </w:rPr>
        <w:t>发生率在亚洲国家有所下降，其中部分地区已降至</w:t>
      </w:r>
      <w:r>
        <w:rPr>
          <w:rFonts w:ascii="SimSun" w:hAnsi="SimSun" w:eastAsia="SimSun" w:cs="SimSun"/>
          <w:sz w:val="21"/>
          <w:szCs w:val="21"/>
          <w:spacing w:val="2"/>
        </w:rPr>
        <w:t>与欧美国家相似的水平。同一种族居住在不同地</w:t>
      </w:r>
      <w:r>
        <w:rPr>
          <w:rFonts w:ascii="SimSun" w:hAnsi="SimSun" w:eastAsia="SimSun" w:cs="SimSun"/>
          <w:sz w:val="21"/>
          <w:szCs w:val="21"/>
        </w:rPr>
        <w:t xml:space="preserve"> </w:t>
      </w:r>
      <w:r>
        <w:rPr>
          <w:rFonts w:ascii="SimSun" w:hAnsi="SimSun" w:eastAsia="SimSun" w:cs="SimSun"/>
          <w:sz w:val="21"/>
          <w:szCs w:val="21"/>
          <w:spacing w:val="-2"/>
        </w:rPr>
        <w:t>域，其葡萄胎发生率不一定相同，如居住在北非和东方国家的犹太人后裔的发</w:t>
      </w:r>
      <w:r>
        <w:rPr>
          <w:rFonts w:ascii="SimSun" w:hAnsi="SimSun" w:eastAsia="SimSun" w:cs="SimSun"/>
          <w:sz w:val="21"/>
          <w:szCs w:val="21"/>
          <w:spacing w:val="-3"/>
        </w:rPr>
        <w:t>生率是居住在西方国家</w:t>
      </w:r>
      <w:r>
        <w:rPr>
          <w:rFonts w:ascii="SimSun" w:hAnsi="SimSun" w:eastAsia="SimSun" w:cs="SimSun"/>
          <w:sz w:val="21"/>
          <w:szCs w:val="21"/>
        </w:rPr>
        <w:t xml:space="preserve"> </w:t>
      </w:r>
      <w:r>
        <w:rPr>
          <w:rFonts w:ascii="SimSun" w:hAnsi="SimSun" w:eastAsia="SimSun" w:cs="SimSun"/>
          <w:sz w:val="21"/>
          <w:szCs w:val="21"/>
          <w:spacing w:val="-2"/>
        </w:rPr>
        <w:t>的2倍，提示造成葡萄胎发生地域差异的原因除种族外，尚有多方面的因素。</w:t>
      </w:r>
    </w:p>
    <w:p>
      <w:pPr>
        <w:ind w:right="55"/>
        <w:spacing w:before="109" w:line="219" w:lineRule="auto"/>
        <w:jc w:val="right"/>
        <w:rPr>
          <w:rFonts w:ascii="SimSun" w:hAnsi="SimSun" w:eastAsia="SimSun" w:cs="SimSun"/>
          <w:sz w:val="21"/>
          <w:szCs w:val="21"/>
        </w:rPr>
      </w:pPr>
      <w:r>
        <w:rPr>
          <w:rFonts w:ascii="SimSun" w:hAnsi="SimSun" w:eastAsia="SimSun" w:cs="SimSun"/>
          <w:sz w:val="21"/>
          <w:szCs w:val="21"/>
          <w:spacing w:val="2"/>
        </w:rPr>
        <w:t>营养状况与社会经济因素是可能的高危因素之一，饮食中缺乏</w:t>
      </w:r>
      <w:r>
        <w:rPr>
          <w:rFonts w:ascii="SimSun" w:hAnsi="SimSun" w:eastAsia="SimSun" w:cs="SimSun"/>
          <w:sz w:val="21"/>
          <w:szCs w:val="21"/>
          <w:spacing w:val="1"/>
        </w:rPr>
        <w:t>维生素</w:t>
      </w:r>
      <w:r>
        <w:rPr>
          <w:rFonts w:ascii="SimSun" w:hAnsi="SimSun" w:eastAsia="SimSun" w:cs="SimSun"/>
          <w:sz w:val="21"/>
          <w:szCs w:val="21"/>
          <w:spacing w:val="-61"/>
        </w:rPr>
        <w:t xml:space="preserve"> </w:t>
      </w:r>
      <w:r>
        <w:rPr>
          <w:rFonts w:ascii="SimSun" w:hAnsi="SimSun" w:eastAsia="SimSun" w:cs="SimSun"/>
          <w:sz w:val="21"/>
          <w:szCs w:val="21"/>
          <w:spacing w:val="1"/>
        </w:rPr>
        <w:t>A</w:t>
      </w:r>
      <w:r>
        <w:rPr>
          <w:rFonts w:ascii="SimSun" w:hAnsi="SimSun" w:eastAsia="SimSun" w:cs="SimSun"/>
          <w:sz w:val="21"/>
          <w:szCs w:val="21"/>
          <w:spacing w:val="-9"/>
        </w:rPr>
        <w:t xml:space="preserve"> </w:t>
      </w:r>
      <w:r>
        <w:rPr>
          <w:rFonts w:ascii="SimSun" w:hAnsi="SimSun" w:eastAsia="SimSun" w:cs="SimSun"/>
          <w:sz w:val="21"/>
          <w:szCs w:val="21"/>
          <w:spacing w:val="1"/>
        </w:rPr>
        <w:t>及其前体胡萝卜素和动</w:t>
      </w:r>
    </w:p>
    <w:p>
      <w:pPr>
        <w:sectPr>
          <w:footerReference w:type="default" r:id="rId381"/>
          <w:pgSz w:w="11900" w:h="16840"/>
          <w:pgMar w:top="400" w:right="890" w:bottom="447" w:left="609" w:header="0" w:footer="238" w:gutter="0"/>
        </w:sectPr>
        <w:rPr/>
      </w:pPr>
    </w:p>
    <w:p>
      <w:pPr>
        <w:spacing w:line="380" w:lineRule="auto"/>
        <w:rPr>
          <w:rFonts w:ascii="Arial"/>
          <w:sz w:val="21"/>
        </w:rPr>
      </w:pPr>
      <w:r/>
    </w:p>
    <w:p>
      <w:pPr>
        <w:ind w:left="6572"/>
        <w:spacing w:before="71" w:line="221" w:lineRule="auto"/>
        <w:rPr>
          <w:rFonts w:ascii="SimHei" w:hAnsi="SimHei" w:eastAsia="SimHei" w:cs="SimHei"/>
          <w:sz w:val="22"/>
          <w:szCs w:val="22"/>
        </w:rPr>
      </w:pPr>
      <w:r>
        <w:pict>
          <v:shape id="_x0000_s179" style="position:absolute;margin-left:495.155pt;margin-top:5.59408pt;mso-position-vertical-relative:text;mso-position-horizontal-relative:text;width:17.9pt;height:12.95pt;z-index:2530662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83DB"/>
                      <w:spacing w:val="-6"/>
                    </w:rPr>
                    <w:t>325</w:t>
                  </w:r>
                </w:p>
              </w:txbxContent>
            </v:textbox>
          </v:shape>
        </w:pict>
      </w:r>
      <w:r>
        <w:rPr>
          <w:rFonts w:ascii="SimHei" w:hAnsi="SimHei" w:eastAsia="SimHei" w:cs="SimHei"/>
          <w:sz w:val="22"/>
          <w:szCs w:val="22"/>
          <w:b/>
          <w:bCs/>
          <w:color w:val="0D85CB"/>
          <w:spacing w:val="-14"/>
          <w:w w:val="93"/>
        </w:rPr>
        <w:t>第二十八章</w:t>
      </w:r>
      <w:r>
        <w:rPr>
          <w:rFonts w:ascii="SimHei" w:hAnsi="SimHei" w:eastAsia="SimHei" w:cs="SimHei"/>
          <w:sz w:val="22"/>
          <w:szCs w:val="22"/>
          <w:color w:val="0D85CB"/>
          <w:spacing w:val="64"/>
        </w:rPr>
        <w:t xml:space="preserve"> </w:t>
      </w:r>
      <w:r>
        <w:rPr>
          <w:rFonts w:ascii="SimHei" w:hAnsi="SimHei" w:eastAsia="SimHei" w:cs="SimHei"/>
          <w:sz w:val="22"/>
          <w:szCs w:val="22"/>
          <w:b/>
          <w:bCs/>
          <w:color w:val="0D85CB"/>
          <w:spacing w:val="-14"/>
          <w:w w:val="93"/>
        </w:rPr>
        <w:t>妊娠滋养细胞疾病</w:t>
      </w:r>
    </w:p>
    <w:p>
      <w:pPr>
        <w:spacing w:line="287" w:lineRule="auto"/>
        <w:rPr>
          <w:rFonts w:ascii="Arial"/>
          <w:sz w:val="21"/>
        </w:rPr>
      </w:pPr>
      <w:r/>
    </w:p>
    <w:p>
      <w:pPr>
        <w:ind w:right="1149"/>
        <w:spacing w:before="71" w:line="269" w:lineRule="auto"/>
        <w:jc w:val="both"/>
        <w:rPr>
          <w:rFonts w:ascii="SimSun" w:hAnsi="SimSun" w:eastAsia="SimSun" w:cs="SimSun"/>
          <w:sz w:val="22"/>
          <w:szCs w:val="22"/>
        </w:rPr>
      </w:pPr>
      <w:r>
        <w:rPr>
          <w:rFonts w:ascii="SimSun" w:hAnsi="SimSun" w:eastAsia="SimSun" w:cs="SimSun"/>
          <w:sz w:val="22"/>
          <w:szCs w:val="22"/>
          <w:spacing w:val="-2"/>
        </w:rPr>
        <w:t>物脂肪者发生葡萄胎的概率显著升高。年龄是另一高危因素，大于35岁和40岁妇女的葡萄胎</w:t>
      </w:r>
      <w:r>
        <w:rPr>
          <w:rFonts w:ascii="SimSun" w:hAnsi="SimSun" w:eastAsia="SimSun" w:cs="SimSun"/>
          <w:sz w:val="22"/>
          <w:szCs w:val="22"/>
          <w:spacing w:val="-3"/>
        </w:rPr>
        <w:t>发生</w:t>
      </w:r>
      <w:r>
        <w:rPr>
          <w:rFonts w:ascii="SimSun" w:hAnsi="SimSun" w:eastAsia="SimSun" w:cs="SimSun"/>
          <w:sz w:val="22"/>
          <w:szCs w:val="22"/>
        </w:rPr>
        <w:t xml:space="preserve"> </w:t>
      </w:r>
      <w:r>
        <w:rPr>
          <w:rFonts w:ascii="SimSun" w:hAnsi="SimSun" w:eastAsia="SimSun" w:cs="SimSun"/>
          <w:sz w:val="22"/>
          <w:szCs w:val="22"/>
          <w:spacing w:val="1"/>
        </w:rPr>
        <w:t>率分别是年轻妇女的2倍和7.5倍，而大于</w:t>
      </w:r>
      <w:r>
        <w:rPr>
          <w:rFonts w:ascii="SimSun" w:hAnsi="SimSun" w:eastAsia="SimSun" w:cs="SimSun"/>
          <w:sz w:val="22"/>
          <w:szCs w:val="22"/>
        </w:rPr>
        <w:t>50岁的妇女妊娠时约1/3可能发生葡萄胎。相反小于20</w:t>
      </w:r>
      <w:r>
        <w:rPr>
          <w:rFonts w:ascii="SimSun" w:hAnsi="SimSun" w:eastAsia="SimSun" w:cs="SimSun"/>
          <w:sz w:val="22"/>
          <w:szCs w:val="22"/>
        </w:rPr>
        <w:t xml:space="preserve"> </w:t>
      </w:r>
      <w:r>
        <w:rPr>
          <w:rFonts w:ascii="SimSun" w:hAnsi="SimSun" w:eastAsia="SimSun" w:cs="SimSun"/>
          <w:sz w:val="22"/>
          <w:szCs w:val="22"/>
          <w:spacing w:val="-7"/>
        </w:rPr>
        <w:t>岁妇女的葡萄胎发生率也显著升高。既往葡萄胎史也是高危因素，有过1次和2次葡萄胎妊娠</w:t>
      </w:r>
      <w:r>
        <w:rPr>
          <w:rFonts w:ascii="SimSun" w:hAnsi="SimSun" w:eastAsia="SimSun" w:cs="SimSun"/>
          <w:sz w:val="22"/>
          <w:szCs w:val="22"/>
          <w:spacing w:val="-8"/>
        </w:rPr>
        <w:t>者，再</w:t>
      </w:r>
      <w:r>
        <w:rPr>
          <w:rFonts w:ascii="SimSun" w:hAnsi="SimSun" w:eastAsia="SimSun" w:cs="SimSun"/>
          <w:sz w:val="22"/>
          <w:szCs w:val="22"/>
        </w:rPr>
        <w:t xml:space="preserve"> </w:t>
      </w:r>
      <w:r>
        <w:rPr>
          <w:rFonts w:ascii="SimSun" w:hAnsi="SimSun" w:eastAsia="SimSun" w:cs="SimSun"/>
          <w:sz w:val="22"/>
          <w:szCs w:val="22"/>
          <w:spacing w:val="1"/>
        </w:rPr>
        <w:t>次发生率分别为1%和15%～20%。另外，流产和不孕史也可</w:t>
      </w:r>
      <w:r>
        <w:rPr>
          <w:rFonts w:ascii="SimSun" w:hAnsi="SimSun" w:eastAsia="SimSun" w:cs="SimSun"/>
          <w:sz w:val="22"/>
          <w:szCs w:val="22"/>
        </w:rPr>
        <w:t>能是高危因素。</w:t>
      </w:r>
    </w:p>
    <w:p>
      <w:pPr>
        <w:ind w:right="1129" w:firstLine="429"/>
        <w:spacing w:before="74" w:line="276" w:lineRule="auto"/>
        <w:jc w:val="both"/>
        <w:rPr>
          <w:rFonts w:ascii="SimSun" w:hAnsi="SimSun" w:eastAsia="SimSun" w:cs="SimSun"/>
          <w:sz w:val="22"/>
          <w:szCs w:val="22"/>
        </w:rPr>
      </w:pPr>
      <w:r>
        <w:rPr>
          <w:rFonts w:ascii="SimSun" w:hAnsi="SimSun" w:eastAsia="SimSun" w:cs="SimSun"/>
          <w:sz w:val="22"/>
          <w:szCs w:val="22"/>
          <w:spacing w:val="-5"/>
        </w:rPr>
        <w:t>完全性葡萄胎的染色体核型为二倍体，均来自父系</w:t>
      </w:r>
      <w:r>
        <w:rPr>
          <w:rFonts w:ascii="SimSun" w:hAnsi="SimSun" w:eastAsia="SimSun" w:cs="SimSun"/>
          <w:sz w:val="22"/>
          <w:szCs w:val="22"/>
          <w:spacing w:val="-6"/>
        </w:rPr>
        <w:t>，其中90%为46,</w:t>
      </w:r>
      <w:r>
        <w:rPr>
          <w:rFonts w:ascii="SimSun" w:hAnsi="SimSun" w:eastAsia="SimSun" w:cs="SimSun"/>
          <w:sz w:val="22"/>
          <w:szCs w:val="22"/>
          <w:spacing w:val="-5"/>
        </w:rPr>
        <w:t>XX</w:t>
      </w:r>
      <w:r>
        <w:rPr>
          <w:rFonts w:ascii="SimSun" w:hAnsi="SimSun" w:eastAsia="SimSun" w:cs="SimSun"/>
          <w:sz w:val="22"/>
          <w:szCs w:val="22"/>
          <w:spacing w:val="-6"/>
        </w:rPr>
        <w:t>,</w:t>
      </w:r>
      <w:r>
        <w:rPr>
          <w:rFonts w:ascii="SimSun" w:hAnsi="SimSun" w:eastAsia="SimSun" w:cs="SimSun"/>
          <w:sz w:val="22"/>
          <w:szCs w:val="22"/>
          <w:spacing w:val="-34"/>
        </w:rPr>
        <w:t xml:space="preserve"> </w:t>
      </w:r>
      <w:r>
        <w:rPr>
          <w:rFonts w:ascii="SimSun" w:hAnsi="SimSun" w:eastAsia="SimSun" w:cs="SimSun"/>
          <w:sz w:val="22"/>
          <w:szCs w:val="22"/>
          <w:spacing w:val="-6"/>
        </w:rPr>
        <w:t>系由一个细胞核缺如或</w:t>
      </w:r>
      <w:r>
        <w:rPr>
          <w:rFonts w:ascii="SimSun" w:hAnsi="SimSun" w:eastAsia="SimSun" w:cs="SimSun"/>
          <w:sz w:val="22"/>
          <w:szCs w:val="22"/>
        </w:rPr>
        <w:t xml:space="preserve"> </w:t>
      </w:r>
      <w:r>
        <w:rPr>
          <w:rFonts w:ascii="SimSun" w:hAnsi="SimSun" w:eastAsia="SimSun" w:cs="SimSun"/>
          <w:sz w:val="22"/>
          <w:szCs w:val="22"/>
          <w:spacing w:val="-6"/>
        </w:rPr>
        <w:t>失活的空卵(enucleate</w:t>
      </w:r>
      <w:r>
        <w:rPr>
          <w:rFonts w:ascii="SimSun" w:hAnsi="SimSun" w:eastAsia="SimSun" w:cs="SimSun"/>
          <w:sz w:val="22"/>
          <w:szCs w:val="22"/>
          <w:spacing w:val="14"/>
        </w:rPr>
        <w:t xml:space="preserve"> </w:t>
      </w:r>
      <w:r>
        <w:rPr>
          <w:rFonts w:ascii="SimSun" w:hAnsi="SimSun" w:eastAsia="SimSun" w:cs="SimSun"/>
          <w:sz w:val="22"/>
          <w:szCs w:val="22"/>
          <w:spacing w:val="-6"/>
        </w:rPr>
        <w:t>egg)与一个单倍体精子(23,X)</w:t>
      </w:r>
      <w:r>
        <w:rPr>
          <w:rFonts w:ascii="SimSun" w:hAnsi="SimSun" w:eastAsia="SimSun" w:cs="SimSun"/>
          <w:sz w:val="22"/>
          <w:szCs w:val="22"/>
          <w:spacing w:val="-34"/>
        </w:rPr>
        <w:t xml:space="preserve"> </w:t>
      </w:r>
      <w:r>
        <w:rPr>
          <w:rFonts w:ascii="SimSun" w:hAnsi="SimSun" w:eastAsia="SimSun" w:cs="SimSun"/>
          <w:sz w:val="22"/>
          <w:szCs w:val="22"/>
          <w:spacing w:val="-6"/>
        </w:rPr>
        <w:t>受精，经自身复制为二倍体(46,XX)。</w:t>
      </w:r>
      <w:r>
        <w:rPr>
          <w:rFonts w:ascii="SimSun" w:hAnsi="SimSun" w:eastAsia="SimSun" w:cs="SimSun"/>
          <w:sz w:val="22"/>
          <w:szCs w:val="22"/>
          <w:spacing w:val="40"/>
        </w:rPr>
        <w:t xml:space="preserve"> </w:t>
      </w:r>
      <w:r>
        <w:rPr>
          <w:rFonts w:ascii="SimSun" w:hAnsi="SimSun" w:eastAsia="SimSun" w:cs="SimSun"/>
          <w:sz w:val="22"/>
          <w:szCs w:val="22"/>
          <w:spacing w:val="-6"/>
        </w:rPr>
        <w:t>另有</w:t>
      </w:r>
      <w:r>
        <w:rPr>
          <w:rFonts w:ascii="SimSun" w:hAnsi="SimSun" w:eastAsia="SimSun" w:cs="SimSun"/>
          <w:sz w:val="22"/>
          <w:szCs w:val="22"/>
        </w:rPr>
        <w:t xml:space="preserve"> </w:t>
      </w:r>
      <w:r>
        <w:rPr>
          <w:rFonts w:ascii="SimSun" w:hAnsi="SimSun" w:eastAsia="SimSun" w:cs="SimSun"/>
          <w:sz w:val="22"/>
          <w:szCs w:val="22"/>
          <w:spacing w:val="-1"/>
        </w:rPr>
        <w:t>10%核型为46XY,</w:t>
      </w:r>
      <w:r>
        <w:rPr>
          <w:rFonts w:ascii="SimSun" w:hAnsi="SimSun" w:eastAsia="SimSun" w:cs="SimSun"/>
          <w:sz w:val="22"/>
          <w:szCs w:val="22"/>
          <w:spacing w:val="-54"/>
        </w:rPr>
        <w:t xml:space="preserve"> </w:t>
      </w:r>
      <w:r>
        <w:rPr>
          <w:rFonts w:ascii="SimSun" w:hAnsi="SimSun" w:eastAsia="SimSun" w:cs="SimSun"/>
          <w:sz w:val="22"/>
          <w:szCs w:val="22"/>
          <w:spacing w:val="-1"/>
        </w:rPr>
        <w:t>系由一个空卵被两个单倍体精子(23,X</w:t>
      </w:r>
      <w:r>
        <w:rPr>
          <w:rFonts w:ascii="SimSun" w:hAnsi="SimSun" w:eastAsia="SimSun" w:cs="SimSun"/>
          <w:sz w:val="22"/>
          <w:szCs w:val="22"/>
          <w:spacing w:val="-25"/>
        </w:rPr>
        <w:t xml:space="preserve"> </w:t>
      </w:r>
      <w:r>
        <w:rPr>
          <w:rFonts w:ascii="SimSun" w:hAnsi="SimSun" w:eastAsia="SimSun" w:cs="SimSun"/>
          <w:sz w:val="22"/>
          <w:szCs w:val="22"/>
          <w:spacing w:val="-1"/>
        </w:rPr>
        <w:t>和23,Y)</w:t>
      </w:r>
      <w:r>
        <w:rPr>
          <w:rFonts w:ascii="SimSun" w:hAnsi="SimSun" w:eastAsia="SimSun" w:cs="SimSun"/>
          <w:sz w:val="22"/>
          <w:szCs w:val="22"/>
          <w:spacing w:val="-55"/>
        </w:rPr>
        <w:t xml:space="preserve"> </w:t>
      </w:r>
      <w:r>
        <w:rPr>
          <w:rFonts w:ascii="SimSun" w:hAnsi="SimSun" w:eastAsia="SimSun" w:cs="SimSun"/>
          <w:sz w:val="22"/>
          <w:szCs w:val="22"/>
          <w:spacing w:val="-1"/>
        </w:rPr>
        <w:t>同时受</w:t>
      </w:r>
      <w:r>
        <w:rPr>
          <w:rFonts w:ascii="SimSun" w:hAnsi="SimSun" w:eastAsia="SimSun" w:cs="SimSun"/>
          <w:sz w:val="22"/>
          <w:szCs w:val="22"/>
          <w:spacing w:val="-2"/>
        </w:rPr>
        <w:t>精而成。虽然完全性葡萄</w:t>
      </w:r>
      <w:r>
        <w:rPr>
          <w:rFonts w:ascii="SimSun" w:hAnsi="SimSun" w:eastAsia="SimSun" w:cs="SimSun"/>
          <w:sz w:val="22"/>
          <w:szCs w:val="22"/>
        </w:rPr>
        <w:t xml:space="preserve"> </w:t>
      </w:r>
      <w:r>
        <w:rPr>
          <w:rFonts w:ascii="SimSun" w:hAnsi="SimSun" w:eastAsia="SimSun" w:cs="SimSun"/>
          <w:sz w:val="22"/>
          <w:szCs w:val="22"/>
          <w:spacing w:val="-10"/>
        </w:rPr>
        <w:t>胎染色体基因为父系，但其线粒体DNA</w:t>
      </w:r>
      <w:r>
        <w:rPr>
          <w:rFonts w:ascii="SimSun" w:hAnsi="SimSun" w:eastAsia="SimSun" w:cs="SimSun"/>
          <w:sz w:val="22"/>
          <w:szCs w:val="22"/>
          <w:spacing w:val="42"/>
        </w:rPr>
        <w:t xml:space="preserve"> </w:t>
      </w:r>
      <w:r>
        <w:rPr>
          <w:rFonts w:ascii="SimSun" w:hAnsi="SimSun" w:eastAsia="SimSun" w:cs="SimSun"/>
          <w:sz w:val="22"/>
          <w:szCs w:val="22"/>
          <w:spacing w:val="-10"/>
        </w:rPr>
        <w:t>仍为母系来源。</w:t>
      </w:r>
    </w:p>
    <w:p>
      <w:pPr>
        <w:ind w:right="1069" w:firstLine="429"/>
        <w:spacing w:before="61" w:line="273" w:lineRule="auto"/>
        <w:jc w:val="both"/>
        <w:rPr>
          <w:rFonts w:ascii="SimSun" w:hAnsi="SimSun" w:eastAsia="SimSun" w:cs="SimSun"/>
          <w:sz w:val="22"/>
          <w:szCs w:val="22"/>
        </w:rPr>
      </w:pPr>
      <w:r>
        <w:rPr>
          <w:rFonts w:ascii="SimSun" w:hAnsi="SimSun" w:eastAsia="SimSun" w:cs="SimSun"/>
          <w:sz w:val="22"/>
          <w:szCs w:val="22"/>
          <w:spacing w:val="-10"/>
        </w:rPr>
        <w:t>染色体父系来源是</w:t>
      </w:r>
      <w:r>
        <w:rPr>
          <w:rFonts w:ascii="SimSun" w:hAnsi="SimSun" w:eastAsia="SimSun" w:cs="SimSun"/>
          <w:sz w:val="22"/>
          <w:szCs w:val="22"/>
          <w:spacing w:val="-11"/>
        </w:rPr>
        <w:t>滋养细胞过度增生的主要原因，并与基因组印迹(</w:t>
      </w:r>
      <w:r>
        <w:rPr>
          <w:rFonts w:ascii="SimSun" w:hAnsi="SimSun" w:eastAsia="SimSun" w:cs="SimSun"/>
          <w:sz w:val="22"/>
          <w:szCs w:val="22"/>
          <w:spacing w:val="-10"/>
        </w:rPr>
        <w:t>genomic</w:t>
      </w:r>
      <w:r>
        <w:rPr>
          <w:rFonts w:ascii="SimSun" w:hAnsi="SimSun" w:eastAsia="SimSun" w:cs="SimSun"/>
          <w:sz w:val="22"/>
          <w:szCs w:val="22"/>
          <w:spacing w:val="5"/>
        </w:rPr>
        <w:t xml:space="preserve"> </w:t>
      </w:r>
      <w:r>
        <w:rPr>
          <w:rFonts w:ascii="SimSun" w:hAnsi="SimSun" w:eastAsia="SimSun" w:cs="SimSun"/>
          <w:sz w:val="22"/>
          <w:szCs w:val="22"/>
          <w:spacing w:val="-10"/>
        </w:rPr>
        <w:t>imprinting</w:t>
      </w:r>
      <w:r>
        <w:rPr>
          <w:rFonts w:ascii="SimSun" w:hAnsi="SimSun" w:eastAsia="SimSun" w:cs="SimSun"/>
          <w:sz w:val="22"/>
          <w:szCs w:val="22"/>
          <w:spacing w:val="-11"/>
        </w:rPr>
        <w:t>)紊乱有</w:t>
      </w:r>
      <w:r>
        <w:rPr>
          <w:rFonts w:ascii="SimSun" w:hAnsi="SimSun" w:eastAsia="SimSun" w:cs="SimSun"/>
          <w:sz w:val="22"/>
          <w:szCs w:val="22"/>
        </w:rPr>
        <w:t xml:space="preserve"> </w:t>
      </w:r>
      <w:r>
        <w:rPr>
          <w:rFonts w:ascii="SimSun" w:hAnsi="SimSun" w:eastAsia="SimSun" w:cs="SimSun"/>
          <w:sz w:val="22"/>
          <w:szCs w:val="22"/>
          <w:spacing w:val="-7"/>
        </w:rPr>
        <w:t>关。基因组印迹指父母双亲来源的两个等位基因具有不同的表达活性，这种差</w:t>
      </w:r>
      <w:r>
        <w:rPr>
          <w:rFonts w:ascii="SimSun" w:hAnsi="SimSun" w:eastAsia="SimSun" w:cs="SimSun"/>
          <w:sz w:val="22"/>
          <w:szCs w:val="22"/>
          <w:spacing w:val="-8"/>
        </w:rPr>
        <w:t>异表达的基因被称为</w:t>
      </w:r>
      <w:r>
        <w:rPr>
          <w:rFonts w:ascii="SimSun" w:hAnsi="SimSun" w:eastAsia="SimSun" w:cs="SimSun"/>
          <w:sz w:val="22"/>
          <w:szCs w:val="22"/>
        </w:rPr>
        <w:t xml:space="preserve"> </w:t>
      </w:r>
      <w:r>
        <w:rPr>
          <w:rFonts w:ascii="SimSun" w:hAnsi="SimSun" w:eastAsia="SimSun" w:cs="SimSun"/>
          <w:sz w:val="22"/>
          <w:szCs w:val="22"/>
          <w:spacing w:val="-8"/>
        </w:rPr>
        <w:t>印迹基因(imprinted</w:t>
      </w:r>
      <w:r>
        <w:rPr>
          <w:rFonts w:ascii="SimSun" w:hAnsi="SimSun" w:eastAsia="SimSun" w:cs="SimSun"/>
          <w:sz w:val="22"/>
          <w:szCs w:val="22"/>
          <w:spacing w:val="-3"/>
        </w:rPr>
        <w:t xml:space="preserve"> </w:t>
      </w:r>
      <w:r>
        <w:rPr>
          <w:rFonts w:ascii="SimSun" w:hAnsi="SimSun" w:eastAsia="SimSun" w:cs="SimSun"/>
          <w:sz w:val="22"/>
          <w:szCs w:val="22"/>
          <w:spacing w:val="-8"/>
        </w:rPr>
        <w:t>genes)。印</w:t>
      </w:r>
      <w:r>
        <w:rPr>
          <w:rFonts w:ascii="SimSun" w:hAnsi="SimSun" w:eastAsia="SimSun" w:cs="SimSun"/>
          <w:sz w:val="22"/>
          <w:szCs w:val="22"/>
          <w:spacing w:val="-9"/>
        </w:rPr>
        <w:t>迹基因可分为父源和母源两种，父源印迹基因只在母源染色体上表</w:t>
      </w:r>
      <w:r>
        <w:rPr>
          <w:rFonts w:ascii="SimSun" w:hAnsi="SimSun" w:eastAsia="SimSun" w:cs="SimSun"/>
          <w:sz w:val="22"/>
          <w:szCs w:val="22"/>
        </w:rPr>
        <w:t xml:space="preserve">  </w:t>
      </w:r>
      <w:r>
        <w:rPr>
          <w:rFonts w:ascii="SimSun" w:hAnsi="SimSun" w:eastAsia="SimSun" w:cs="SimSun"/>
          <w:sz w:val="22"/>
          <w:szCs w:val="22"/>
          <w:spacing w:val="-10"/>
        </w:rPr>
        <w:t>达，母源印迹基因只在父源染色体上表达。双亲染色体的共同参与是确保印迹</w:t>
      </w:r>
      <w:r>
        <w:rPr>
          <w:rFonts w:ascii="SimSun" w:hAnsi="SimSun" w:eastAsia="SimSun" w:cs="SimSun"/>
          <w:sz w:val="22"/>
          <w:szCs w:val="22"/>
          <w:spacing w:val="-11"/>
        </w:rPr>
        <w:t>基因正常表达的前提，</w:t>
      </w:r>
      <w:r>
        <w:rPr>
          <w:rFonts w:ascii="SimSun" w:hAnsi="SimSun" w:eastAsia="SimSun" w:cs="SimSun"/>
          <w:sz w:val="22"/>
          <w:szCs w:val="22"/>
        </w:rPr>
        <w:t xml:space="preserve"> </w:t>
      </w:r>
      <w:r>
        <w:rPr>
          <w:rFonts w:ascii="SimSun" w:hAnsi="SimSun" w:eastAsia="SimSun" w:cs="SimSun"/>
          <w:sz w:val="22"/>
          <w:szCs w:val="22"/>
          <w:spacing w:val="-11"/>
        </w:rPr>
        <w:t>也为胚胎正常发育所必需。但完全性葡萄胎缺乏母源染色体，必然</w:t>
      </w:r>
      <w:r>
        <w:rPr>
          <w:rFonts w:ascii="SimSun" w:hAnsi="SimSun" w:eastAsia="SimSun" w:cs="SimSun"/>
          <w:sz w:val="22"/>
          <w:szCs w:val="22"/>
          <w:spacing w:val="-12"/>
        </w:rPr>
        <w:t>导致基因组印迹紊乱。</w:t>
      </w:r>
    </w:p>
    <w:p>
      <w:pPr>
        <w:ind w:right="1116" w:firstLine="429"/>
        <w:spacing w:before="67" w:line="276" w:lineRule="auto"/>
        <w:jc w:val="both"/>
        <w:rPr>
          <w:rFonts w:ascii="SimSun" w:hAnsi="SimSun" w:eastAsia="SimSun" w:cs="SimSun"/>
          <w:sz w:val="22"/>
          <w:szCs w:val="22"/>
        </w:rPr>
      </w:pPr>
      <w:r>
        <w:rPr>
          <w:rFonts w:ascii="Times New Roman" w:hAnsi="Times New Roman" w:eastAsia="Times New Roman" w:cs="Times New Roman"/>
          <w:sz w:val="22"/>
          <w:szCs w:val="22"/>
          <w:b/>
          <w:bCs/>
          <w:spacing w:val="-1"/>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
        </w:rPr>
        <w:t>部分性葡萄胎</w:t>
      </w:r>
      <w:r>
        <w:rPr>
          <w:rFonts w:ascii="SimSun" w:hAnsi="SimSun" w:eastAsia="SimSun" w:cs="SimSun"/>
          <w:sz w:val="22"/>
          <w:szCs w:val="22"/>
          <w:spacing w:val="-62"/>
        </w:rPr>
        <w:t xml:space="preserve"> </w:t>
      </w:r>
      <w:r>
        <w:rPr>
          <w:rFonts w:ascii="Times New Roman" w:hAnsi="Times New Roman" w:eastAsia="Times New Roman" w:cs="Times New Roman"/>
          <w:sz w:val="22"/>
          <w:szCs w:val="22"/>
          <w:b/>
          <w:bCs/>
          <w:spacing w:val="-1"/>
        </w:rPr>
        <w:t>(partial</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b/>
          <w:bCs/>
          <w:spacing w:val="-1"/>
        </w:rPr>
        <w:t>hydatidiform</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b/>
          <w:bCs/>
          <w:spacing w:val="-1"/>
        </w:rPr>
        <w:t>mole</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b/>
          <w:bCs/>
          <w:spacing w:val="-1"/>
        </w:rPr>
        <w:t>)</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
        </w:rPr>
        <w:t>传统认为部</w:t>
      </w:r>
      <w:r>
        <w:rPr>
          <w:rFonts w:ascii="SimSun" w:hAnsi="SimSun" w:eastAsia="SimSun" w:cs="SimSun"/>
          <w:sz w:val="22"/>
          <w:szCs w:val="22"/>
          <w:spacing w:val="-2"/>
        </w:rPr>
        <w:t>分性葡萄胎的发生率低于完全性</w:t>
      </w:r>
      <w:r>
        <w:rPr>
          <w:rFonts w:ascii="SimSun" w:hAnsi="SimSun" w:eastAsia="SimSun" w:cs="SimSun"/>
          <w:sz w:val="22"/>
          <w:szCs w:val="22"/>
          <w:spacing w:val="3"/>
        </w:rPr>
        <w:t xml:space="preserve"> </w:t>
      </w:r>
      <w:r>
        <w:rPr>
          <w:rFonts w:ascii="SimSun" w:hAnsi="SimSun" w:eastAsia="SimSun" w:cs="SimSun"/>
          <w:sz w:val="22"/>
          <w:szCs w:val="22"/>
          <w:spacing w:val="-12"/>
        </w:rPr>
        <w:t>葡萄胎，但近年资料表明，部分性和完全性葡萄胎的比例基本接近甚至更高，如日本和英国报道分别</w:t>
      </w:r>
      <w:r>
        <w:rPr>
          <w:rFonts w:ascii="SimSun" w:hAnsi="SimSun" w:eastAsia="SimSun" w:cs="SimSun"/>
          <w:sz w:val="22"/>
          <w:szCs w:val="22"/>
          <w:spacing w:val="4"/>
        </w:rPr>
        <w:t xml:space="preserve"> </w:t>
      </w:r>
      <w:r>
        <w:rPr>
          <w:rFonts w:ascii="SimSun" w:hAnsi="SimSun" w:eastAsia="SimSun" w:cs="SimSun"/>
          <w:sz w:val="22"/>
          <w:szCs w:val="22"/>
        </w:rPr>
        <w:t>为0.78和1.13,其原因可能与完全性葡萄胎发生率的下降及对部分性</w:t>
      </w:r>
      <w:r>
        <w:rPr>
          <w:rFonts w:ascii="SimSun" w:hAnsi="SimSun" w:eastAsia="SimSun" w:cs="SimSun"/>
          <w:sz w:val="22"/>
          <w:szCs w:val="22"/>
          <w:spacing w:val="-1"/>
        </w:rPr>
        <w:t>葡萄胎诊断准确性的提高有</w:t>
      </w:r>
      <w:r>
        <w:rPr>
          <w:rFonts w:ascii="SimSun" w:hAnsi="SimSun" w:eastAsia="SimSun" w:cs="SimSun"/>
          <w:sz w:val="22"/>
          <w:szCs w:val="22"/>
        </w:rPr>
        <w:t xml:space="preserve"> </w:t>
      </w:r>
      <w:r>
        <w:rPr>
          <w:rFonts w:ascii="SimSun" w:hAnsi="SimSun" w:eastAsia="SimSun" w:cs="SimSun"/>
          <w:sz w:val="22"/>
          <w:szCs w:val="22"/>
          <w:spacing w:val="-12"/>
        </w:rPr>
        <w:t>关，许多伴有三倍体的早期流产其实为部分性葡</w:t>
      </w:r>
      <w:r>
        <w:rPr>
          <w:rFonts w:ascii="SimSun" w:hAnsi="SimSun" w:eastAsia="SimSun" w:cs="SimSun"/>
          <w:sz w:val="22"/>
          <w:szCs w:val="22"/>
          <w:spacing w:val="-13"/>
        </w:rPr>
        <w:t>萄胎。迄今对部分性葡萄胎高危因素的了解较少，可</w:t>
      </w:r>
      <w:r>
        <w:rPr>
          <w:rFonts w:ascii="SimSun" w:hAnsi="SimSun" w:eastAsia="SimSun" w:cs="SimSun"/>
          <w:sz w:val="22"/>
          <w:szCs w:val="22"/>
        </w:rPr>
        <w:t xml:space="preserve"> </w:t>
      </w:r>
      <w:r>
        <w:rPr>
          <w:rFonts w:ascii="SimSun" w:hAnsi="SimSun" w:eastAsia="SimSun" w:cs="SimSun"/>
          <w:sz w:val="22"/>
          <w:szCs w:val="22"/>
          <w:spacing w:val="-12"/>
        </w:rPr>
        <w:t>能相关的因素有不规则月经和口服避孕药等，但与饮食因素及母亲年龄无关。</w:t>
      </w:r>
    </w:p>
    <w:p>
      <w:pPr>
        <w:ind w:right="1129" w:firstLine="429"/>
        <w:spacing w:before="98" w:line="272" w:lineRule="auto"/>
        <w:jc w:val="both"/>
        <w:rPr>
          <w:rFonts w:ascii="SimSun" w:hAnsi="SimSun" w:eastAsia="SimSun" w:cs="SimSun"/>
          <w:sz w:val="22"/>
          <w:szCs w:val="22"/>
        </w:rPr>
      </w:pPr>
      <w:r>
        <w:rPr>
          <w:rFonts w:ascii="SimSun" w:hAnsi="SimSun" w:eastAsia="SimSun" w:cs="SimSun"/>
          <w:sz w:val="22"/>
          <w:szCs w:val="22"/>
          <w:spacing w:val="-5"/>
        </w:rPr>
        <w:t>部分性葡萄胎的染色体核型90%以上为三倍体，合并存在的胎儿也为三倍体。最常见的核型是</w:t>
      </w:r>
      <w:r>
        <w:rPr>
          <w:rFonts w:ascii="SimSun" w:hAnsi="SimSun" w:eastAsia="SimSun" w:cs="SimSun"/>
          <w:sz w:val="22"/>
          <w:szCs w:val="22"/>
        </w:rPr>
        <w:t xml:space="preserve"> </w:t>
      </w:r>
      <w:r>
        <w:rPr>
          <w:rFonts w:ascii="SimSun" w:hAnsi="SimSun" w:eastAsia="SimSun" w:cs="SimSun"/>
          <w:sz w:val="22"/>
          <w:szCs w:val="22"/>
          <w:spacing w:val="-3"/>
        </w:rPr>
        <w:t>69,XXY,</w:t>
      </w:r>
      <w:r>
        <w:rPr>
          <w:rFonts w:ascii="SimSun" w:hAnsi="SimSun" w:eastAsia="SimSun" w:cs="SimSun"/>
          <w:sz w:val="22"/>
          <w:szCs w:val="22"/>
          <w:spacing w:val="-29"/>
        </w:rPr>
        <w:t xml:space="preserve"> </w:t>
      </w:r>
      <w:r>
        <w:rPr>
          <w:rFonts w:ascii="SimSun" w:hAnsi="SimSun" w:eastAsia="SimSun" w:cs="SimSun"/>
          <w:sz w:val="22"/>
          <w:szCs w:val="22"/>
          <w:spacing w:val="-3"/>
        </w:rPr>
        <w:t>其余为69,XXX</w:t>
      </w:r>
      <w:r>
        <w:rPr>
          <w:rFonts w:ascii="SimSun" w:hAnsi="SimSun" w:eastAsia="SimSun" w:cs="SimSun"/>
          <w:sz w:val="22"/>
          <w:szCs w:val="22"/>
          <w:spacing w:val="26"/>
        </w:rPr>
        <w:t xml:space="preserve"> </w:t>
      </w:r>
      <w:r>
        <w:rPr>
          <w:rFonts w:ascii="SimSun" w:hAnsi="SimSun" w:eastAsia="SimSun" w:cs="SimSun"/>
          <w:sz w:val="22"/>
          <w:szCs w:val="22"/>
          <w:spacing w:val="-3"/>
        </w:rPr>
        <w:t>或69,XYY,</w:t>
      </w:r>
      <w:r>
        <w:rPr>
          <w:rFonts w:ascii="SimSun" w:hAnsi="SimSun" w:eastAsia="SimSun" w:cs="SimSun"/>
          <w:sz w:val="22"/>
          <w:szCs w:val="22"/>
          <w:spacing w:val="-25"/>
        </w:rPr>
        <w:t xml:space="preserve"> </w:t>
      </w:r>
      <w:r>
        <w:rPr>
          <w:rFonts w:ascii="SimSun" w:hAnsi="SimSun" w:eastAsia="SimSun" w:cs="SimSun"/>
          <w:sz w:val="22"/>
          <w:szCs w:val="22"/>
          <w:spacing w:val="-3"/>
        </w:rPr>
        <w:t>系由一看似正常的单倍体卵子和两个单倍体精子受精或一个减</w:t>
      </w:r>
      <w:r>
        <w:rPr>
          <w:rFonts w:ascii="SimSun" w:hAnsi="SimSun" w:eastAsia="SimSun" w:cs="SimSun"/>
          <w:sz w:val="22"/>
          <w:szCs w:val="22"/>
        </w:rPr>
        <w:t xml:space="preserve"> </w:t>
      </w:r>
      <w:r>
        <w:rPr>
          <w:rFonts w:ascii="SimSun" w:hAnsi="SimSun" w:eastAsia="SimSun" w:cs="SimSun"/>
          <w:sz w:val="22"/>
          <w:szCs w:val="22"/>
          <w:spacing w:val="-7"/>
        </w:rPr>
        <w:t>数分裂缺陷的双倍体精子受精而成，所以一套多余的染色体也来自父方。多余</w:t>
      </w:r>
      <w:r>
        <w:rPr>
          <w:rFonts w:ascii="SimSun" w:hAnsi="SimSun" w:eastAsia="SimSun" w:cs="SimSun"/>
          <w:sz w:val="22"/>
          <w:szCs w:val="22"/>
          <w:spacing w:val="-8"/>
        </w:rPr>
        <w:t>的父源基因物质也是</w:t>
      </w:r>
      <w:r>
        <w:rPr>
          <w:rFonts w:ascii="SimSun" w:hAnsi="SimSun" w:eastAsia="SimSun" w:cs="SimSun"/>
          <w:sz w:val="22"/>
          <w:szCs w:val="22"/>
        </w:rPr>
        <w:t xml:space="preserve"> </w:t>
      </w:r>
      <w:r>
        <w:rPr>
          <w:rFonts w:ascii="SimSun" w:hAnsi="SimSun" w:eastAsia="SimSun" w:cs="SimSun"/>
          <w:sz w:val="22"/>
          <w:szCs w:val="22"/>
          <w:spacing w:val="-7"/>
        </w:rPr>
        <w:t>部分性葡萄胎滋养细胞增生的主要原因。另外尚有极少数部分性葡萄胎的核型</w:t>
      </w:r>
      <w:r>
        <w:rPr>
          <w:rFonts w:ascii="SimSun" w:hAnsi="SimSun" w:eastAsia="SimSun" w:cs="SimSun"/>
          <w:sz w:val="22"/>
          <w:szCs w:val="22"/>
          <w:spacing w:val="-8"/>
        </w:rPr>
        <w:t>为四倍体，但其形成</w:t>
      </w:r>
      <w:r>
        <w:rPr>
          <w:rFonts w:ascii="SimSun" w:hAnsi="SimSun" w:eastAsia="SimSun" w:cs="SimSun"/>
          <w:sz w:val="22"/>
          <w:szCs w:val="22"/>
        </w:rPr>
        <w:t xml:space="preserve"> </w:t>
      </w:r>
      <w:r>
        <w:rPr>
          <w:rFonts w:ascii="SimSun" w:hAnsi="SimSun" w:eastAsia="SimSun" w:cs="SimSun"/>
          <w:sz w:val="22"/>
          <w:szCs w:val="22"/>
          <w:spacing w:val="-13"/>
        </w:rPr>
        <w:t>机制还不清楚。</w:t>
      </w:r>
    </w:p>
    <w:p>
      <w:pPr>
        <w:ind w:left="322"/>
        <w:spacing w:before="87" w:line="222" w:lineRule="auto"/>
        <w:rPr>
          <w:rFonts w:ascii="SimHei" w:hAnsi="SimHei" w:eastAsia="SimHei" w:cs="SimHei"/>
          <w:sz w:val="22"/>
          <w:szCs w:val="22"/>
        </w:rPr>
      </w:pPr>
      <w:r>
        <w:rPr>
          <w:rFonts w:ascii="SimHei" w:hAnsi="SimHei" w:eastAsia="SimHei" w:cs="SimHei"/>
          <w:sz w:val="22"/>
          <w:szCs w:val="22"/>
          <w:b/>
          <w:bCs/>
          <w:color w:val="007ED2"/>
          <w:spacing w:val="-13"/>
        </w:rPr>
        <w:t>【病理】</w:t>
      </w:r>
    </w:p>
    <w:p>
      <w:pPr>
        <w:ind w:right="1143" w:firstLine="429"/>
        <w:spacing w:before="88" w:line="269" w:lineRule="auto"/>
        <w:jc w:val="both"/>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53"/>
        </w:rPr>
        <w:t xml:space="preserve"> </w:t>
      </w:r>
      <w:r>
        <w:rPr>
          <w:rFonts w:ascii="SimSun" w:hAnsi="SimSun" w:eastAsia="SimSun" w:cs="SimSun"/>
          <w:sz w:val="22"/>
          <w:szCs w:val="22"/>
          <w:spacing w:val="-9"/>
        </w:rPr>
        <w:t>完全性葡萄胎</w:t>
      </w:r>
      <w:r>
        <w:rPr>
          <w:rFonts w:ascii="SimSun" w:hAnsi="SimSun" w:eastAsia="SimSun" w:cs="SimSun"/>
          <w:sz w:val="22"/>
          <w:szCs w:val="22"/>
        </w:rPr>
        <w:t xml:space="preserve">  </w:t>
      </w:r>
      <w:r>
        <w:rPr>
          <w:rFonts w:ascii="SimSun" w:hAnsi="SimSun" w:eastAsia="SimSun" w:cs="SimSun"/>
          <w:sz w:val="22"/>
          <w:szCs w:val="22"/>
          <w:spacing w:val="-9"/>
        </w:rPr>
        <w:t>大体检查水泡状物大小不一，直径自数毫米至数厘米不等，其间有纤细的纤</w:t>
      </w:r>
      <w:r>
        <w:rPr>
          <w:rFonts w:ascii="SimSun" w:hAnsi="SimSun" w:eastAsia="SimSun" w:cs="SimSun"/>
          <w:sz w:val="22"/>
          <w:szCs w:val="22"/>
          <w:spacing w:val="1"/>
        </w:rPr>
        <w:t xml:space="preserve"> </w:t>
      </w:r>
      <w:r>
        <w:rPr>
          <w:rFonts w:ascii="SimSun" w:hAnsi="SimSun" w:eastAsia="SimSun" w:cs="SimSun"/>
          <w:sz w:val="22"/>
          <w:szCs w:val="22"/>
          <w:spacing w:val="-12"/>
        </w:rPr>
        <w:t>维素相连，常混有血块蜕膜碎片。水泡状物占满整个宫腔，胎儿及其附属物缺如。镜下见：①可</w:t>
      </w:r>
      <w:r>
        <w:rPr>
          <w:rFonts w:ascii="SimSun" w:hAnsi="SimSun" w:eastAsia="SimSun" w:cs="SimSun"/>
          <w:sz w:val="22"/>
          <w:szCs w:val="22"/>
          <w:spacing w:val="-13"/>
        </w:rPr>
        <w:t>确认</w:t>
      </w:r>
      <w:r>
        <w:rPr>
          <w:rFonts w:ascii="SimSun" w:hAnsi="SimSun" w:eastAsia="SimSun" w:cs="SimSun"/>
          <w:sz w:val="22"/>
          <w:szCs w:val="22"/>
        </w:rPr>
        <w:t xml:space="preserve"> </w:t>
      </w:r>
      <w:r>
        <w:rPr>
          <w:rFonts w:ascii="SimSun" w:hAnsi="SimSun" w:eastAsia="SimSun" w:cs="SimSun"/>
          <w:sz w:val="22"/>
          <w:szCs w:val="22"/>
          <w:spacing w:val="-12"/>
        </w:rPr>
        <w:t>的胚胎或胎儿组织缺失；②绒毛水肿；③弥漫性滋养细胞增生；④种植部位滋养细胞呈弥漫和显著的</w:t>
      </w:r>
      <w:r>
        <w:rPr>
          <w:rFonts w:ascii="SimSun" w:hAnsi="SimSun" w:eastAsia="SimSun" w:cs="SimSun"/>
          <w:sz w:val="22"/>
          <w:szCs w:val="22"/>
          <w:spacing w:val="3"/>
        </w:rPr>
        <w:t xml:space="preserve"> </w:t>
      </w:r>
      <w:r>
        <w:rPr>
          <w:rFonts w:ascii="SimSun" w:hAnsi="SimSun" w:eastAsia="SimSun" w:cs="SimSun"/>
          <w:sz w:val="22"/>
          <w:szCs w:val="22"/>
          <w:spacing w:val="-9"/>
        </w:rPr>
        <w:t>异型性。</w:t>
      </w:r>
    </w:p>
    <w:p>
      <w:pPr>
        <w:ind w:right="1130" w:firstLine="389"/>
        <w:spacing w:before="77"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17"/>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17"/>
        </w:rPr>
        <w:t>部分性葡萄胎</w:t>
      </w:r>
      <w:r>
        <w:rPr>
          <w:rFonts w:ascii="SimSun" w:hAnsi="SimSun" w:eastAsia="SimSun" w:cs="SimSun"/>
          <w:sz w:val="22"/>
          <w:szCs w:val="22"/>
          <w:spacing w:val="69"/>
        </w:rPr>
        <w:t xml:space="preserve"> </w:t>
      </w:r>
      <w:r>
        <w:rPr>
          <w:rFonts w:ascii="SimSun" w:hAnsi="SimSun" w:eastAsia="SimSun" w:cs="SimSun"/>
          <w:sz w:val="22"/>
          <w:szCs w:val="22"/>
          <w:spacing w:val="-17"/>
        </w:rPr>
        <w:t>仅部分绒毛呈水泡状，合并胚胎或胎儿组织，胎儿多</w:t>
      </w:r>
      <w:r>
        <w:rPr>
          <w:rFonts w:ascii="SimSun" w:hAnsi="SimSun" w:eastAsia="SimSun" w:cs="SimSun"/>
          <w:sz w:val="22"/>
          <w:szCs w:val="22"/>
          <w:spacing w:val="-18"/>
        </w:rPr>
        <w:t>已死亡，且常伴发育迟缓或</w:t>
      </w:r>
      <w:r>
        <w:rPr>
          <w:rFonts w:ascii="SimSun" w:hAnsi="SimSun" w:eastAsia="SimSun" w:cs="SimSun"/>
          <w:sz w:val="22"/>
          <w:szCs w:val="22"/>
        </w:rPr>
        <w:t xml:space="preserve"> </w:t>
      </w:r>
      <w:r>
        <w:rPr>
          <w:rFonts w:ascii="SimSun" w:hAnsi="SimSun" w:eastAsia="SimSun" w:cs="SimSun"/>
          <w:sz w:val="22"/>
          <w:szCs w:val="22"/>
          <w:spacing w:val="-21"/>
        </w:rPr>
        <w:t>多发性畸形，合并足月儿极少。镜下见：①有胚胎或胎儿组织存在；②局限性滋养细胞增生；③绒毛大小</w:t>
      </w:r>
      <w:r>
        <w:rPr>
          <w:rFonts w:ascii="SimSun" w:hAnsi="SimSun" w:eastAsia="SimSun" w:cs="SimSun"/>
          <w:sz w:val="22"/>
          <w:szCs w:val="22"/>
          <w:spacing w:val="1"/>
        </w:rPr>
        <w:t xml:space="preserve"> </w:t>
      </w:r>
      <w:r>
        <w:rPr>
          <w:rFonts w:ascii="SimSun" w:hAnsi="SimSun" w:eastAsia="SimSun" w:cs="SimSun"/>
          <w:sz w:val="22"/>
          <w:szCs w:val="22"/>
          <w:spacing w:val="-17"/>
        </w:rPr>
        <w:t>及其水肿程度明显不一；④绒毛呈显著的扇贝样轮廓、间质内可见滋养细胞包涵体；⑤种植部位滋养细</w:t>
      </w:r>
      <w:r>
        <w:rPr>
          <w:rFonts w:ascii="SimSun" w:hAnsi="SimSun" w:eastAsia="SimSun" w:cs="SimSun"/>
          <w:sz w:val="22"/>
          <w:szCs w:val="22"/>
          <w:spacing w:val="4"/>
        </w:rPr>
        <w:t xml:space="preserve"> </w:t>
      </w:r>
      <w:r>
        <w:rPr>
          <w:rFonts w:ascii="SimSun" w:hAnsi="SimSun" w:eastAsia="SimSun" w:cs="SimSun"/>
          <w:sz w:val="22"/>
          <w:szCs w:val="22"/>
          <w:spacing w:val="-12"/>
        </w:rPr>
        <w:t>胞呈局限和轻度的异型性。完全性葡萄胎和部分性葡萄胎的</w:t>
      </w:r>
      <w:r>
        <w:rPr>
          <w:rFonts w:ascii="SimSun" w:hAnsi="SimSun" w:eastAsia="SimSun" w:cs="SimSun"/>
          <w:sz w:val="22"/>
          <w:szCs w:val="22"/>
          <w:spacing w:val="-13"/>
        </w:rPr>
        <w:t>核型和病理特征鉴别要点见表28-1。</w:t>
      </w:r>
    </w:p>
    <w:p>
      <w:pPr>
        <w:ind w:left="2412"/>
        <w:spacing w:before="186" w:line="219" w:lineRule="auto"/>
        <w:rPr>
          <w:rFonts w:ascii="SimSun" w:hAnsi="SimSun" w:eastAsia="SimSun" w:cs="SimSun"/>
          <w:sz w:val="20"/>
          <w:szCs w:val="20"/>
        </w:rPr>
      </w:pPr>
      <w:r>
        <w:rPr>
          <w:rFonts w:ascii="SimSun" w:hAnsi="SimSun" w:eastAsia="SimSun" w:cs="SimSun"/>
          <w:sz w:val="20"/>
          <w:szCs w:val="20"/>
          <w:b/>
          <w:bCs/>
          <w:spacing w:val="-3"/>
        </w:rPr>
        <w:t>表28-1</w:t>
      </w:r>
      <w:r>
        <w:rPr>
          <w:rFonts w:ascii="SimSun" w:hAnsi="SimSun" w:eastAsia="SimSun" w:cs="SimSun"/>
          <w:sz w:val="20"/>
          <w:szCs w:val="20"/>
          <w:spacing w:val="7"/>
        </w:rPr>
        <w:t xml:space="preserve">  </w:t>
      </w:r>
      <w:r>
        <w:rPr>
          <w:rFonts w:ascii="SimSun" w:hAnsi="SimSun" w:eastAsia="SimSun" w:cs="SimSun"/>
          <w:sz w:val="20"/>
          <w:szCs w:val="20"/>
          <w:b/>
          <w:bCs/>
          <w:spacing w:val="-3"/>
        </w:rPr>
        <w:t>完全性和部分性葡萄胎核型和病理特征比较</w:t>
      </w:r>
    </w:p>
    <w:p>
      <w:pPr>
        <w:spacing w:line="42" w:lineRule="exact"/>
        <w:rPr/>
      </w:pPr>
      <w:r/>
    </w:p>
    <w:tbl>
      <w:tblPr>
        <w:tblStyle w:val="2"/>
        <w:tblW w:w="9150" w:type="dxa"/>
        <w:tblInd w:w="19" w:type="dxa"/>
        <w:shd w:val="clear" w:fill="90CEF3"/>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61"/>
        <w:gridCol w:w="3351"/>
        <w:gridCol w:w="3038"/>
      </w:tblGrid>
      <w:tr>
        <w:trPr>
          <w:trHeight w:val="370" w:hRule="atLeast"/>
        </w:trPr>
        <w:tc>
          <w:tcPr>
            <w:tcW w:w="2761" w:type="dxa"/>
            <w:vAlign w:val="top"/>
            <w:tcBorders>
              <w:right w:val="none" w:color="000000" w:sz="8" w:space="0"/>
            </w:tcBorders>
          </w:tcPr>
          <w:p>
            <w:pPr>
              <w:ind w:left="937"/>
              <w:spacing w:before="90" w:line="219" w:lineRule="auto"/>
              <w:rPr>
                <w:rFonts w:ascii="SimSun" w:hAnsi="SimSun" w:eastAsia="SimSun" w:cs="SimSun"/>
                <w:sz w:val="20"/>
                <w:szCs w:val="20"/>
              </w:rPr>
            </w:pPr>
            <w:r>
              <w:rPr>
                <w:rFonts w:ascii="SimSun" w:hAnsi="SimSun" w:eastAsia="SimSun" w:cs="SimSun"/>
                <w:sz w:val="20"/>
                <w:szCs w:val="20"/>
                <w:b/>
                <w:bCs/>
                <w:spacing w:val="-6"/>
              </w:rPr>
              <w:t>特</w:t>
            </w:r>
            <w:r>
              <w:rPr>
                <w:rFonts w:ascii="SimSun" w:hAnsi="SimSun" w:eastAsia="SimSun" w:cs="SimSun"/>
                <w:sz w:val="20"/>
                <w:szCs w:val="20"/>
                <w:spacing w:val="5"/>
              </w:rPr>
              <w:t xml:space="preserve">  </w:t>
            </w:r>
            <w:r>
              <w:rPr>
                <w:rFonts w:ascii="SimSun" w:hAnsi="SimSun" w:eastAsia="SimSun" w:cs="SimSun"/>
                <w:sz w:val="20"/>
                <w:szCs w:val="20"/>
                <w:b/>
                <w:bCs/>
                <w:spacing w:val="-6"/>
              </w:rPr>
              <w:t>征</w:t>
            </w:r>
          </w:p>
        </w:tc>
        <w:tc>
          <w:tcPr>
            <w:tcW w:w="3351" w:type="dxa"/>
            <w:vAlign w:val="top"/>
            <w:tcBorders>
              <w:left w:val="none" w:color="000000" w:sz="8" w:space="0"/>
              <w:right w:val="none" w:color="000000" w:sz="8" w:space="0"/>
            </w:tcBorders>
          </w:tcPr>
          <w:p>
            <w:pPr>
              <w:ind w:left="1221"/>
              <w:spacing w:before="100" w:line="219" w:lineRule="auto"/>
              <w:rPr>
                <w:rFonts w:ascii="SimSun" w:hAnsi="SimSun" w:eastAsia="SimSun" w:cs="SimSun"/>
                <w:sz w:val="20"/>
                <w:szCs w:val="20"/>
              </w:rPr>
            </w:pPr>
            <w:r>
              <w:rPr>
                <w:rFonts w:ascii="SimSun" w:hAnsi="SimSun" w:eastAsia="SimSun" w:cs="SimSun"/>
                <w:sz w:val="20"/>
                <w:szCs w:val="20"/>
                <w:b/>
                <w:bCs/>
                <w:spacing w:val="-4"/>
              </w:rPr>
              <w:t>完全性葡萄胎</w:t>
            </w:r>
          </w:p>
        </w:tc>
        <w:tc>
          <w:tcPr>
            <w:tcW w:w="3038" w:type="dxa"/>
            <w:vAlign w:val="top"/>
            <w:tcBorders>
              <w:left w:val="none" w:color="000000" w:sz="8" w:space="0"/>
            </w:tcBorders>
          </w:tcPr>
          <w:p>
            <w:pPr>
              <w:ind w:left="940"/>
              <w:spacing w:before="90" w:line="219" w:lineRule="auto"/>
              <w:rPr>
                <w:rFonts w:ascii="SimSun" w:hAnsi="SimSun" w:eastAsia="SimSun" w:cs="SimSun"/>
                <w:sz w:val="20"/>
                <w:szCs w:val="20"/>
              </w:rPr>
            </w:pPr>
            <w:r>
              <w:rPr>
                <w:rFonts w:ascii="SimSun" w:hAnsi="SimSun" w:eastAsia="SimSun" w:cs="SimSun"/>
                <w:sz w:val="20"/>
                <w:szCs w:val="20"/>
                <w:b/>
                <w:bCs/>
                <w:spacing w:val="-4"/>
              </w:rPr>
              <w:t>部分性葡萄胎</w:t>
            </w:r>
          </w:p>
        </w:tc>
      </w:tr>
    </w:tbl>
    <w:p>
      <w:pPr>
        <w:spacing w:line="70" w:lineRule="exact"/>
        <w:rPr>
          <w:rFonts w:ascii="Arial"/>
          <w:sz w:val="6"/>
        </w:rPr>
      </w:pPr>
      <w:r/>
    </w:p>
    <w:p>
      <w:pPr>
        <w:sectPr>
          <w:footerReference w:type="default" r:id="rId60"/>
          <w:pgSz w:w="11900" w:h="16840"/>
          <w:pgMar w:top="400" w:right="699" w:bottom="400" w:left="899" w:header="0" w:footer="0" w:gutter="0"/>
          <w:cols w:equalWidth="0" w:num="1">
            <w:col w:w="10301" w:space="0"/>
          </w:cols>
        </w:sectPr>
        <w:rPr/>
      </w:pPr>
    </w:p>
    <w:p>
      <w:pPr>
        <w:ind w:left="560"/>
        <w:spacing w:before="14" w:line="220" w:lineRule="auto"/>
        <w:rPr>
          <w:rFonts w:ascii="SimSun" w:hAnsi="SimSun" w:eastAsia="SimSun" w:cs="SimSun"/>
          <w:sz w:val="20"/>
          <w:szCs w:val="20"/>
        </w:rPr>
      </w:pPr>
      <w:r>
        <w:rPr>
          <w:rFonts w:ascii="SimSun" w:hAnsi="SimSun" w:eastAsia="SimSun" w:cs="SimSun"/>
          <w:sz w:val="20"/>
          <w:szCs w:val="20"/>
          <w:spacing w:val="6"/>
        </w:rPr>
        <w:t>核型</w:t>
      </w:r>
    </w:p>
    <w:p>
      <w:pPr>
        <w:ind w:left="560"/>
        <w:spacing w:before="61" w:line="219" w:lineRule="auto"/>
        <w:rPr>
          <w:rFonts w:ascii="SimSun" w:hAnsi="SimSun" w:eastAsia="SimSun" w:cs="SimSun"/>
          <w:sz w:val="20"/>
          <w:szCs w:val="20"/>
        </w:rPr>
      </w:pPr>
      <w:r>
        <w:rPr>
          <w:rFonts w:ascii="SimSun" w:hAnsi="SimSun" w:eastAsia="SimSun" w:cs="SimSun"/>
          <w:sz w:val="20"/>
          <w:szCs w:val="20"/>
          <w:spacing w:val="-2"/>
        </w:rPr>
        <w:t>病理特征</w:t>
      </w:r>
    </w:p>
    <w:p>
      <w:pPr>
        <w:ind w:left="770"/>
        <w:spacing w:before="83" w:line="219" w:lineRule="auto"/>
        <w:rPr>
          <w:rFonts w:ascii="SimSun" w:hAnsi="SimSun" w:eastAsia="SimSun" w:cs="SimSun"/>
          <w:sz w:val="20"/>
          <w:szCs w:val="20"/>
        </w:rPr>
      </w:pPr>
      <w:r>
        <w:rPr>
          <w:rFonts w:ascii="SimSun" w:hAnsi="SimSun" w:eastAsia="SimSun" w:cs="SimSun"/>
          <w:sz w:val="20"/>
          <w:szCs w:val="20"/>
          <w:spacing w:val="-2"/>
        </w:rPr>
        <w:t>胎儿组织</w:t>
      </w:r>
    </w:p>
    <w:p>
      <w:pPr>
        <w:ind w:left="770"/>
        <w:spacing w:before="72" w:line="300" w:lineRule="exact"/>
        <w:rPr>
          <w:rFonts w:ascii="SimSun" w:hAnsi="SimSun" w:eastAsia="SimSun" w:cs="SimSun"/>
          <w:sz w:val="20"/>
          <w:szCs w:val="20"/>
        </w:rPr>
      </w:pPr>
      <w:r>
        <w:rPr>
          <w:rFonts w:ascii="SimSun" w:hAnsi="SimSun" w:eastAsia="SimSun" w:cs="SimSun"/>
          <w:sz w:val="20"/>
          <w:szCs w:val="20"/>
          <w:spacing w:val="-1"/>
          <w:position w:val="7"/>
        </w:rPr>
        <w:t>胎膜、胎儿红细胞</w:t>
      </w:r>
    </w:p>
    <w:p>
      <w:pPr>
        <w:ind w:left="750"/>
        <w:spacing w:before="1" w:line="219" w:lineRule="auto"/>
        <w:rPr>
          <w:rFonts w:ascii="SimSun" w:hAnsi="SimSun" w:eastAsia="SimSun" w:cs="SimSun"/>
          <w:sz w:val="20"/>
          <w:szCs w:val="20"/>
        </w:rPr>
      </w:pPr>
      <w:r>
        <w:rPr>
          <w:rFonts w:ascii="SimSun" w:hAnsi="SimSun" w:eastAsia="SimSun" w:cs="SimSun"/>
          <w:sz w:val="20"/>
          <w:szCs w:val="20"/>
          <w:spacing w:val="4"/>
        </w:rPr>
        <w:t>绒毛水肿</w:t>
      </w:r>
    </w:p>
    <w:p>
      <w:pPr>
        <w:ind w:left="770"/>
        <w:spacing w:before="82" w:line="310" w:lineRule="exact"/>
        <w:rPr>
          <w:rFonts w:ascii="SimSun" w:hAnsi="SimSun" w:eastAsia="SimSun" w:cs="SimSun"/>
          <w:sz w:val="20"/>
          <w:szCs w:val="20"/>
        </w:rPr>
      </w:pPr>
      <w:r>
        <w:rPr>
          <w:rFonts w:ascii="SimSun" w:hAnsi="SimSun" w:eastAsia="SimSun" w:cs="SimSun"/>
          <w:sz w:val="20"/>
          <w:szCs w:val="20"/>
          <w:spacing w:val="-2"/>
          <w:position w:val="8"/>
        </w:rPr>
        <w:t>滋养细胞包涵体</w:t>
      </w:r>
    </w:p>
    <w:p>
      <w:pPr>
        <w:ind w:left="750"/>
        <w:spacing w:line="219" w:lineRule="auto"/>
        <w:rPr>
          <w:rFonts w:ascii="SimSun" w:hAnsi="SimSun" w:eastAsia="SimSun" w:cs="SimSun"/>
          <w:sz w:val="20"/>
          <w:szCs w:val="20"/>
        </w:rPr>
      </w:pPr>
      <w:r>
        <w:rPr>
          <w:rFonts w:ascii="SimSun" w:hAnsi="SimSun" w:eastAsia="SimSun" w:cs="SimSun"/>
          <w:sz w:val="20"/>
          <w:szCs w:val="20"/>
          <w:spacing w:val="-1"/>
        </w:rPr>
        <w:t>扇贝样轮廓绒毛</w:t>
      </w:r>
    </w:p>
    <w:p>
      <w:pPr>
        <w:ind w:left="750"/>
        <w:spacing w:before="73" w:line="219" w:lineRule="auto"/>
        <w:rPr>
          <w:rFonts w:ascii="SimSun" w:hAnsi="SimSun" w:eastAsia="SimSun" w:cs="SimSun"/>
          <w:sz w:val="20"/>
          <w:szCs w:val="20"/>
        </w:rPr>
      </w:pPr>
      <w:r>
        <w:rPr>
          <w:rFonts w:ascii="SimSun" w:hAnsi="SimSun" w:eastAsia="SimSun" w:cs="SimSun"/>
          <w:sz w:val="20"/>
          <w:szCs w:val="20"/>
          <w:spacing w:val="-2"/>
        </w:rPr>
        <w:t>滋养细胞增生</w:t>
      </w:r>
    </w:p>
    <w:p>
      <w:pPr>
        <w:ind w:left="750"/>
        <w:spacing w:before="73" w:line="219" w:lineRule="auto"/>
        <w:rPr>
          <w:rFonts w:ascii="SimSun" w:hAnsi="SimSun" w:eastAsia="SimSun" w:cs="SimSun"/>
          <w:sz w:val="20"/>
          <w:szCs w:val="20"/>
        </w:rPr>
      </w:pPr>
      <w:r>
        <w:rPr>
          <w:rFonts w:ascii="SimSun" w:hAnsi="SimSun" w:eastAsia="SimSun" w:cs="SimSun"/>
          <w:sz w:val="20"/>
          <w:szCs w:val="20"/>
          <w:spacing w:val="-2"/>
        </w:rPr>
        <w:t>滋养细胞异型性</w:t>
      </w:r>
    </w:p>
    <w:p>
      <w:pPr>
        <w:spacing w:line="14" w:lineRule="auto"/>
        <w:rPr>
          <w:rFonts w:ascii="Arial"/>
          <w:sz w:val="2"/>
        </w:rPr>
      </w:pPr>
      <w:r>
        <w:rPr>
          <w:rFonts w:ascii="Arial" w:hAnsi="Arial" w:eastAsia="Arial" w:cs="Arial"/>
          <w:sz w:val="2"/>
          <w:szCs w:val="2"/>
        </w:rPr>
        <w:br w:type="column"/>
      </w:r>
    </w:p>
    <w:p>
      <w:pPr>
        <w:ind w:left="29"/>
        <w:spacing w:before="1" w:line="224" w:lineRule="auto"/>
        <w:rPr>
          <w:rFonts w:ascii="SimSun" w:hAnsi="SimSun" w:eastAsia="SimSun" w:cs="SimSun"/>
          <w:sz w:val="19"/>
          <w:szCs w:val="19"/>
        </w:rPr>
      </w:pPr>
      <w:r>
        <w:rPr>
          <w:rFonts w:ascii="SimSun" w:hAnsi="SimSun" w:eastAsia="SimSun" w:cs="SimSun"/>
          <w:sz w:val="19"/>
          <w:szCs w:val="19"/>
          <w:spacing w:val="6"/>
        </w:rPr>
        <w:t>46,</w:t>
      </w:r>
      <w:r>
        <w:rPr>
          <w:rFonts w:ascii="SimSun" w:hAnsi="SimSun" w:eastAsia="SimSun" w:cs="SimSun"/>
          <w:sz w:val="19"/>
          <w:szCs w:val="19"/>
        </w:rPr>
        <w:t>XX</w:t>
      </w:r>
      <w:r>
        <w:rPr>
          <w:rFonts w:ascii="SimSun" w:hAnsi="SimSun" w:eastAsia="SimSun" w:cs="SimSun"/>
          <w:sz w:val="19"/>
          <w:szCs w:val="19"/>
          <w:spacing w:val="6"/>
        </w:rPr>
        <w:t>(90%)和46,</w:t>
      </w:r>
      <w:r>
        <w:rPr>
          <w:rFonts w:ascii="SimSun" w:hAnsi="SimSun" w:eastAsia="SimSun" w:cs="SimSun"/>
          <w:sz w:val="19"/>
          <w:szCs w:val="19"/>
        </w:rPr>
        <w:t>XY</w:t>
      </w:r>
    </w:p>
    <w:p>
      <w:pPr>
        <w:spacing w:line="333" w:lineRule="auto"/>
        <w:rPr>
          <w:rFonts w:ascii="Arial"/>
          <w:sz w:val="21"/>
        </w:rPr>
      </w:pPr>
      <w:r/>
    </w:p>
    <w:p>
      <w:pPr>
        <w:ind w:left="19"/>
        <w:spacing w:before="66" w:line="300" w:lineRule="exact"/>
        <w:rPr>
          <w:rFonts w:ascii="SimSun" w:hAnsi="SimSun" w:eastAsia="SimSun" w:cs="SimSun"/>
          <w:sz w:val="20"/>
          <w:szCs w:val="20"/>
        </w:rPr>
      </w:pPr>
      <w:r>
        <w:rPr>
          <w:rFonts w:ascii="SimSun" w:hAnsi="SimSun" w:eastAsia="SimSun" w:cs="SimSun"/>
          <w:sz w:val="20"/>
          <w:szCs w:val="20"/>
          <w:spacing w:val="-2"/>
          <w:position w:val="7"/>
        </w:rPr>
        <w:t>缺乏</w:t>
      </w:r>
    </w:p>
    <w:p>
      <w:pPr>
        <w:ind w:left="19"/>
        <w:spacing w:line="220" w:lineRule="auto"/>
        <w:rPr>
          <w:rFonts w:ascii="SimSun" w:hAnsi="SimSun" w:eastAsia="SimSun" w:cs="SimSun"/>
          <w:sz w:val="20"/>
          <w:szCs w:val="20"/>
        </w:rPr>
      </w:pPr>
      <w:r>
        <w:rPr>
          <w:rFonts w:ascii="SimSun" w:hAnsi="SimSun" w:eastAsia="SimSun" w:cs="SimSun"/>
          <w:sz w:val="20"/>
          <w:szCs w:val="20"/>
          <w:spacing w:val="-2"/>
        </w:rPr>
        <w:t>缺乏</w:t>
      </w:r>
    </w:p>
    <w:p>
      <w:pPr>
        <w:spacing w:before="72" w:line="220" w:lineRule="auto"/>
        <w:rPr>
          <w:rFonts w:ascii="SimSun" w:hAnsi="SimSun" w:eastAsia="SimSun" w:cs="SimSun"/>
          <w:sz w:val="20"/>
          <w:szCs w:val="20"/>
        </w:rPr>
      </w:pPr>
      <w:r>
        <w:rPr>
          <w:rFonts w:ascii="SimSun" w:hAnsi="SimSun" w:eastAsia="SimSun" w:cs="SimSun"/>
          <w:sz w:val="20"/>
          <w:szCs w:val="20"/>
          <w:spacing w:val="3"/>
        </w:rPr>
        <w:t>弥漫</w:t>
      </w:r>
    </w:p>
    <w:p>
      <w:pPr>
        <w:spacing w:before="81" w:line="220" w:lineRule="auto"/>
        <w:rPr>
          <w:rFonts w:ascii="SimSun" w:hAnsi="SimSun" w:eastAsia="SimSun" w:cs="SimSun"/>
          <w:sz w:val="20"/>
          <w:szCs w:val="20"/>
        </w:rPr>
      </w:pPr>
      <w:r>
        <w:rPr>
          <w:rFonts w:ascii="SimSun" w:hAnsi="SimSun" w:eastAsia="SimSun" w:cs="SimSun"/>
          <w:sz w:val="20"/>
          <w:szCs w:val="20"/>
          <w:spacing w:val="-2"/>
        </w:rPr>
        <w:t>缺乏</w:t>
      </w:r>
    </w:p>
    <w:p>
      <w:pPr>
        <w:spacing w:before="82" w:line="220" w:lineRule="auto"/>
        <w:rPr>
          <w:rFonts w:ascii="SimSun" w:hAnsi="SimSun" w:eastAsia="SimSun" w:cs="SimSun"/>
          <w:sz w:val="20"/>
          <w:szCs w:val="20"/>
        </w:rPr>
      </w:pPr>
      <w:r>
        <w:rPr>
          <w:rFonts w:ascii="SimSun" w:hAnsi="SimSun" w:eastAsia="SimSun" w:cs="SimSun"/>
          <w:sz w:val="20"/>
          <w:szCs w:val="20"/>
          <w:spacing w:val="-2"/>
        </w:rPr>
        <w:t>缺乏</w:t>
      </w:r>
    </w:p>
    <w:p>
      <w:pPr>
        <w:ind w:left="19"/>
        <w:spacing w:before="71" w:line="320" w:lineRule="exact"/>
        <w:rPr>
          <w:rFonts w:ascii="SimSun" w:hAnsi="SimSun" w:eastAsia="SimSun" w:cs="SimSun"/>
          <w:sz w:val="20"/>
          <w:szCs w:val="20"/>
        </w:rPr>
      </w:pPr>
      <w:r>
        <w:rPr>
          <w:rFonts w:ascii="SimSun" w:hAnsi="SimSun" w:eastAsia="SimSun" w:cs="SimSun"/>
          <w:sz w:val="20"/>
          <w:szCs w:val="20"/>
          <w:spacing w:val="1"/>
          <w:position w:val="8"/>
        </w:rPr>
        <w:t>弥漫，轻～重度</w:t>
      </w:r>
    </w:p>
    <w:p>
      <w:pPr>
        <w:ind w:left="19"/>
        <w:spacing w:line="219" w:lineRule="auto"/>
        <w:rPr>
          <w:rFonts w:ascii="SimSun" w:hAnsi="SimSun" w:eastAsia="SimSun" w:cs="SimSun"/>
          <w:sz w:val="20"/>
          <w:szCs w:val="20"/>
        </w:rPr>
      </w:pPr>
      <w:r>
        <w:rPr>
          <w:rFonts w:ascii="SimSun" w:hAnsi="SimSun" w:eastAsia="SimSun" w:cs="SimSun"/>
          <w:sz w:val="20"/>
          <w:szCs w:val="20"/>
          <w:spacing w:val="2"/>
        </w:rPr>
        <w:t>弥漫，明显</w:t>
      </w:r>
    </w:p>
    <w:p>
      <w:pPr>
        <w:spacing w:line="14" w:lineRule="auto"/>
        <w:rPr>
          <w:rFonts w:ascii="Arial"/>
          <w:sz w:val="2"/>
        </w:rPr>
      </w:pPr>
      <w:r>
        <w:rPr>
          <w:rFonts w:ascii="Arial" w:hAnsi="Arial" w:eastAsia="Arial" w:cs="Arial"/>
          <w:sz w:val="2"/>
          <w:szCs w:val="2"/>
        </w:rPr>
        <w:br w:type="column"/>
      </w:r>
    </w:p>
    <w:p>
      <w:pPr>
        <w:ind w:left="39"/>
        <w:spacing w:before="9" w:line="216" w:lineRule="auto"/>
        <w:rPr>
          <w:rFonts w:ascii="SimSun" w:hAnsi="SimSun" w:eastAsia="SimSun" w:cs="SimSun"/>
          <w:sz w:val="20"/>
          <w:szCs w:val="20"/>
        </w:rPr>
      </w:pPr>
      <w:r>
        <w:rPr>
          <w:rFonts w:ascii="SimSun" w:hAnsi="SimSun" w:eastAsia="SimSun" w:cs="SimSun"/>
          <w:sz w:val="20"/>
          <w:szCs w:val="20"/>
          <w:spacing w:val="-1"/>
        </w:rPr>
        <w:t>常为69,XXX和69,XXY</w:t>
      </w:r>
    </w:p>
    <w:p>
      <w:pPr>
        <w:spacing w:line="311" w:lineRule="auto"/>
        <w:rPr>
          <w:rFonts w:ascii="Arial"/>
          <w:sz w:val="21"/>
        </w:rPr>
      </w:pPr>
      <w:r/>
    </w:p>
    <w:p>
      <w:pPr>
        <w:ind w:left="19"/>
        <w:spacing w:before="66" w:line="310" w:lineRule="exact"/>
        <w:rPr>
          <w:rFonts w:ascii="SimSun" w:hAnsi="SimSun" w:eastAsia="SimSun" w:cs="SimSun"/>
          <w:sz w:val="20"/>
          <w:szCs w:val="20"/>
        </w:rPr>
      </w:pPr>
      <w:r>
        <w:rPr>
          <w:rFonts w:ascii="SimSun" w:hAnsi="SimSun" w:eastAsia="SimSun" w:cs="SimSun"/>
          <w:sz w:val="20"/>
          <w:szCs w:val="20"/>
          <w:spacing w:val="-2"/>
          <w:position w:val="8"/>
        </w:rPr>
        <w:t>存在</w:t>
      </w:r>
    </w:p>
    <w:p>
      <w:pPr>
        <w:ind w:left="19"/>
        <w:spacing w:line="219" w:lineRule="auto"/>
        <w:rPr>
          <w:rFonts w:ascii="SimSun" w:hAnsi="SimSun" w:eastAsia="SimSun" w:cs="SimSun"/>
          <w:sz w:val="20"/>
          <w:szCs w:val="20"/>
        </w:rPr>
      </w:pPr>
      <w:r>
        <w:rPr>
          <w:rFonts w:ascii="SimSun" w:hAnsi="SimSun" w:eastAsia="SimSun" w:cs="SimSun"/>
          <w:sz w:val="20"/>
          <w:szCs w:val="20"/>
          <w:spacing w:val="-2"/>
        </w:rPr>
        <w:t>存在</w:t>
      </w:r>
    </w:p>
    <w:p>
      <w:pPr>
        <w:ind w:left="19"/>
        <w:spacing w:before="83" w:line="310" w:lineRule="exact"/>
        <w:rPr>
          <w:rFonts w:ascii="SimSun" w:hAnsi="SimSun" w:eastAsia="SimSun" w:cs="SimSun"/>
          <w:sz w:val="20"/>
          <w:szCs w:val="20"/>
        </w:rPr>
      </w:pPr>
      <w:r>
        <w:rPr>
          <w:rFonts w:ascii="SimSun" w:hAnsi="SimSun" w:eastAsia="SimSun" w:cs="SimSun"/>
          <w:sz w:val="20"/>
          <w:szCs w:val="20"/>
          <w:spacing w:val="2"/>
          <w:position w:val="7"/>
        </w:rPr>
        <w:t>局限，大小和程度不一</w:t>
      </w:r>
    </w:p>
    <w:p>
      <w:pPr>
        <w:spacing w:line="219" w:lineRule="auto"/>
        <w:rPr>
          <w:rFonts w:ascii="SimSun" w:hAnsi="SimSun" w:eastAsia="SimSun" w:cs="SimSun"/>
          <w:sz w:val="20"/>
          <w:szCs w:val="20"/>
        </w:rPr>
      </w:pPr>
      <w:r>
        <w:rPr>
          <w:rFonts w:ascii="SimSun" w:hAnsi="SimSun" w:eastAsia="SimSun" w:cs="SimSun"/>
          <w:sz w:val="20"/>
          <w:szCs w:val="20"/>
          <w:spacing w:val="-2"/>
        </w:rPr>
        <w:t>存在</w:t>
      </w:r>
    </w:p>
    <w:p>
      <w:pPr>
        <w:spacing w:before="73" w:line="219" w:lineRule="auto"/>
        <w:rPr>
          <w:rFonts w:ascii="SimSun" w:hAnsi="SimSun" w:eastAsia="SimSun" w:cs="SimSun"/>
          <w:sz w:val="20"/>
          <w:szCs w:val="20"/>
        </w:rPr>
      </w:pPr>
      <w:r>
        <w:rPr>
          <w:rFonts w:ascii="SimSun" w:hAnsi="SimSun" w:eastAsia="SimSun" w:cs="SimSun"/>
          <w:sz w:val="20"/>
          <w:szCs w:val="20"/>
          <w:spacing w:val="-2"/>
        </w:rPr>
        <w:t>存在</w:t>
      </w:r>
    </w:p>
    <w:p>
      <w:pPr>
        <w:ind w:left="19"/>
        <w:spacing w:before="82" w:line="310" w:lineRule="exact"/>
        <w:rPr>
          <w:rFonts w:ascii="SimSun" w:hAnsi="SimSun" w:eastAsia="SimSun" w:cs="SimSun"/>
          <w:sz w:val="20"/>
          <w:szCs w:val="20"/>
        </w:rPr>
      </w:pPr>
      <w:r>
        <w:rPr>
          <w:rFonts w:ascii="SimSun" w:hAnsi="SimSun" w:eastAsia="SimSun" w:cs="SimSun"/>
          <w:sz w:val="20"/>
          <w:szCs w:val="20"/>
          <w:spacing w:val="1"/>
          <w:position w:val="8"/>
        </w:rPr>
        <w:t>局限，轻～中度</w:t>
      </w:r>
    </w:p>
    <w:p>
      <w:pPr>
        <w:ind w:left="19"/>
        <w:spacing w:line="219" w:lineRule="auto"/>
        <w:rPr>
          <w:rFonts w:ascii="SimSun" w:hAnsi="SimSun" w:eastAsia="SimSun" w:cs="SimSun"/>
          <w:sz w:val="20"/>
          <w:szCs w:val="20"/>
        </w:rPr>
      </w:pPr>
      <w:r>
        <w:rPr>
          <w:rFonts w:ascii="SimSun" w:hAnsi="SimSun" w:eastAsia="SimSun" w:cs="SimSun"/>
          <w:sz w:val="20"/>
          <w:szCs w:val="20"/>
          <w:spacing w:val="2"/>
        </w:rPr>
        <w:t>局限，轻度</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730" w:lineRule="exact"/>
        <w:textAlignment w:val="center"/>
        <w:rPr/>
      </w:pPr>
      <w:r>
        <w:drawing>
          <wp:inline distT="0" distB="0" distL="0" distR="0">
            <wp:extent cx="495327" cy="463559"/>
            <wp:effectExtent l="0" t="0" r="0" b="0"/>
            <wp:docPr id="336" name="IM 336"/>
            <wp:cNvGraphicFramePr/>
            <a:graphic>
              <a:graphicData uri="http://schemas.openxmlformats.org/drawingml/2006/picture">
                <pic:pic>
                  <pic:nvPicPr>
                    <pic:cNvPr id="336" name="IM 336"/>
                    <pic:cNvPicPr/>
                  </pic:nvPicPr>
                  <pic:blipFill>
                    <a:blip r:embed="rId385"/>
                    <a:stretch>
                      <a:fillRect/>
                    </a:stretch>
                  </pic:blipFill>
                  <pic:spPr>
                    <a:xfrm rot="0">
                      <a:off x="0" y="0"/>
                      <a:ext cx="495327" cy="463559"/>
                    </a:xfrm>
                    <a:prstGeom prst="rect">
                      <a:avLst/>
                    </a:prstGeom>
                  </pic:spPr>
                </pic:pic>
              </a:graphicData>
            </a:graphic>
          </wp:inline>
        </w:drawing>
      </w:r>
    </w:p>
    <w:p>
      <w:pPr>
        <w:sectPr>
          <w:type w:val="continuous"/>
          <w:pgSz w:w="11900" w:h="16840"/>
          <w:pgMar w:top="400" w:right="699" w:bottom="400" w:left="899" w:header="0" w:footer="0" w:gutter="0"/>
          <w:cols w:equalWidth="0" w:num="4">
            <w:col w:w="3401" w:space="100"/>
            <w:col w:w="2940" w:space="100"/>
            <w:col w:w="2880" w:space="100"/>
            <w:col w:w="781" w:space="0"/>
          </w:cols>
        </w:sectPr>
        <w:rPr/>
      </w:pPr>
    </w:p>
    <w:p>
      <w:pPr>
        <w:rPr/>
      </w:pPr>
      <w:r>
        <w:drawing>
          <wp:anchor distT="0" distB="0" distL="0" distR="0" simplePos="0" relativeHeight="253075456" behindDoc="1" locked="0" layoutInCell="0" allowOverlap="1">
            <wp:simplePos x="0" y="0"/>
            <wp:positionH relativeFrom="page">
              <wp:posOffset>482633</wp:posOffset>
            </wp:positionH>
            <wp:positionV relativeFrom="page">
              <wp:posOffset>9950422</wp:posOffset>
            </wp:positionV>
            <wp:extent cx="292058" cy="400040"/>
            <wp:effectExtent l="0" t="0" r="0" b="0"/>
            <wp:wrapNone/>
            <wp:docPr id="337" name="IM 337"/>
            <wp:cNvGraphicFramePr/>
            <a:graphic>
              <a:graphicData uri="http://schemas.openxmlformats.org/drawingml/2006/picture">
                <pic:pic>
                  <pic:nvPicPr>
                    <pic:cNvPr id="337" name="IM 337"/>
                    <pic:cNvPicPr/>
                  </pic:nvPicPr>
                  <pic:blipFill>
                    <a:blip r:embed="rId386"/>
                    <a:stretch>
                      <a:fillRect/>
                    </a:stretch>
                  </pic:blipFill>
                  <pic:spPr>
                    <a:xfrm rot="0">
                      <a:off x="0" y="0"/>
                      <a:ext cx="292058" cy="400040"/>
                    </a:xfrm>
                    <a:prstGeom prst="rect">
                      <a:avLst/>
                    </a:prstGeom>
                  </pic:spPr>
                </pic:pic>
              </a:graphicData>
            </a:graphic>
          </wp:anchor>
        </w:drawing>
      </w:r>
      <w:r/>
    </w:p>
    <w:p>
      <w:pPr>
        <w:spacing w:line="202" w:lineRule="exact"/>
        <w:rPr/>
      </w:pPr>
      <w:r/>
    </w:p>
    <w:p>
      <w:pPr>
        <w:sectPr>
          <w:pgSz w:w="11900" w:h="16840"/>
          <w:pgMar w:top="400" w:right="834" w:bottom="400" w:left="742" w:header="0" w:footer="0" w:gutter="0"/>
          <w:cols w:equalWidth="0" w:num="1">
            <w:col w:w="10323" w:space="0"/>
          </w:cols>
        </w:sectPr>
        <w:rPr/>
      </w:pPr>
    </w:p>
    <w:p>
      <w:pPr>
        <w:spacing w:before="77" w:line="183" w:lineRule="auto"/>
        <w:rPr>
          <w:rFonts w:ascii="SimSun" w:hAnsi="SimSun" w:eastAsia="SimSun" w:cs="SimSun"/>
          <w:sz w:val="21"/>
          <w:szCs w:val="21"/>
        </w:rPr>
      </w:pPr>
      <w:r>
        <w:rPr>
          <w:rFonts w:ascii="SimSun" w:hAnsi="SimSun" w:eastAsia="SimSun" w:cs="SimSun"/>
          <w:sz w:val="21"/>
          <w:szCs w:val="21"/>
          <w:b/>
          <w:bCs/>
          <w:color w:val="006CBF"/>
          <w:spacing w:val="-5"/>
        </w:rPr>
        <w:t>326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7"/>
        <w:spacing w:before="49" w:line="230" w:lineRule="auto"/>
        <w:rPr>
          <w:rFonts w:ascii="FangSong" w:hAnsi="FangSong" w:eastAsia="FangSong" w:cs="FangSong"/>
          <w:sz w:val="15"/>
          <w:szCs w:val="15"/>
        </w:rPr>
      </w:pPr>
      <w:r>
        <w:rPr>
          <w:rFonts w:ascii="FangSong" w:hAnsi="FangSong" w:eastAsia="FangSong" w:cs="FangSong"/>
          <w:sz w:val="15"/>
          <w:szCs w:val="15"/>
          <w:color w:val="009DF9"/>
          <w:spacing w:val="-2"/>
        </w:rPr>
        <w:t>0艺记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7C7"/>
          <w:spacing w:val="-14"/>
          <w:w w:val="98"/>
        </w:rPr>
        <w:t>第二十八章</w:t>
      </w:r>
      <w:r>
        <w:rPr>
          <w:rFonts w:ascii="SimHei" w:hAnsi="SimHei" w:eastAsia="SimHei" w:cs="SimHei"/>
          <w:sz w:val="21"/>
          <w:szCs w:val="21"/>
          <w:color w:val="0077C7"/>
          <w:spacing w:val="68"/>
        </w:rPr>
        <w:t xml:space="preserve"> </w:t>
      </w:r>
      <w:r>
        <w:rPr>
          <w:rFonts w:ascii="SimHei" w:hAnsi="SimHei" w:eastAsia="SimHei" w:cs="SimHei"/>
          <w:sz w:val="21"/>
          <w:szCs w:val="21"/>
          <w:color w:val="0077C7"/>
          <w:spacing w:val="-14"/>
          <w:w w:val="98"/>
        </w:rPr>
        <w:t>妊娠滋养细胞疾病</w:t>
      </w:r>
    </w:p>
    <w:p>
      <w:pPr>
        <w:spacing w:line="295" w:lineRule="auto"/>
        <w:rPr>
          <w:rFonts w:ascii="Arial"/>
          <w:sz w:val="21"/>
        </w:rPr>
      </w:pPr>
      <w:r/>
    </w:p>
    <w:p>
      <w:pPr>
        <w:ind w:left="317"/>
        <w:spacing w:before="69" w:line="222" w:lineRule="auto"/>
        <w:rPr>
          <w:rFonts w:ascii="SimHei" w:hAnsi="SimHei" w:eastAsia="SimHei" w:cs="SimHei"/>
          <w:sz w:val="21"/>
          <w:szCs w:val="21"/>
        </w:rPr>
      </w:pPr>
      <w:r>
        <w:rPr>
          <w:rFonts w:ascii="SimHei" w:hAnsi="SimHei" w:eastAsia="SimHei" w:cs="SimHei"/>
          <w:sz w:val="21"/>
          <w:szCs w:val="21"/>
          <w:b/>
          <w:bCs/>
          <w:color w:val="0073CB"/>
          <w:spacing w:val="-9"/>
        </w:rPr>
        <w:t>【临床表现】</w:t>
      </w:r>
    </w:p>
    <w:p>
      <w:pPr>
        <w:ind w:right="116" w:firstLine="420"/>
        <w:spacing w:before="111" w:line="255"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完全性葡萄胎</w:t>
      </w:r>
      <w:r>
        <w:rPr>
          <w:rFonts w:ascii="SimSun" w:hAnsi="SimSun" w:eastAsia="SimSun" w:cs="SimSun"/>
          <w:sz w:val="21"/>
          <w:szCs w:val="21"/>
          <w:spacing w:val="101"/>
        </w:rPr>
        <w:t xml:space="preserve"> </w:t>
      </w:r>
      <w:r>
        <w:rPr>
          <w:rFonts w:ascii="SimSun" w:hAnsi="SimSun" w:eastAsia="SimSun" w:cs="SimSun"/>
          <w:sz w:val="21"/>
          <w:szCs w:val="21"/>
          <w:spacing w:val="1"/>
        </w:rPr>
        <w:t>由于诊断技术的进步，葡萄胎患者常在早期妊</w:t>
      </w:r>
      <w:r>
        <w:rPr>
          <w:rFonts w:ascii="SimSun" w:hAnsi="SimSun" w:eastAsia="SimSun" w:cs="SimSun"/>
          <w:sz w:val="21"/>
          <w:szCs w:val="21"/>
        </w:rPr>
        <w:t>娠时即已得到诊治，所以症状</w:t>
      </w:r>
      <w:r>
        <w:rPr>
          <w:rFonts w:ascii="SimSun" w:hAnsi="SimSun" w:eastAsia="SimSun" w:cs="SimSun"/>
          <w:sz w:val="21"/>
          <w:szCs w:val="21"/>
        </w:rPr>
        <w:t xml:space="preserve"> </w:t>
      </w:r>
      <w:r>
        <w:rPr>
          <w:rFonts w:ascii="SimSun" w:hAnsi="SimSun" w:eastAsia="SimSun" w:cs="SimSun"/>
          <w:sz w:val="21"/>
          <w:szCs w:val="21"/>
          <w:spacing w:val="-1"/>
        </w:rPr>
        <w:t>典型者已越来越少见。完全性葡萄胎的典型症状如下：</w:t>
      </w:r>
    </w:p>
    <w:p>
      <w:pPr>
        <w:ind w:right="117" w:firstLine="420"/>
        <w:spacing w:before="101" w:line="272" w:lineRule="auto"/>
        <w:rPr>
          <w:rFonts w:ascii="SimSun" w:hAnsi="SimSun" w:eastAsia="SimSun" w:cs="SimSun"/>
          <w:sz w:val="21"/>
          <w:szCs w:val="21"/>
        </w:rPr>
      </w:pPr>
      <w:r>
        <w:rPr>
          <w:rFonts w:ascii="SimSun" w:hAnsi="SimSun" w:eastAsia="SimSun" w:cs="SimSun"/>
          <w:sz w:val="21"/>
          <w:szCs w:val="21"/>
          <w:spacing w:val="-2"/>
        </w:rPr>
        <w:t>(1)停经后阴道流血：为最常见的症状。</w:t>
      </w:r>
      <w:r>
        <w:rPr>
          <w:rFonts w:ascii="SimSun" w:hAnsi="SimSun" w:eastAsia="SimSun" w:cs="SimSun"/>
          <w:sz w:val="21"/>
          <w:szCs w:val="21"/>
          <w:spacing w:val="59"/>
        </w:rPr>
        <w:t xml:space="preserve"> </w:t>
      </w:r>
      <w:r>
        <w:rPr>
          <w:rFonts w:ascii="SimSun" w:hAnsi="SimSun" w:eastAsia="SimSun" w:cs="SimSun"/>
          <w:sz w:val="21"/>
          <w:szCs w:val="21"/>
          <w:spacing w:val="-2"/>
        </w:rPr>
        <w:t>一般在停经8～12周左右开始不规则阴道流血，量多少</w:t>
      </w:r>
      <w:r>
        <w:rPr>
          <w:rFonts w:ascii="SimSun" w:hAnsi="SimSun" w:eastAsia="SimSun" w:cs="SimSun"/>
          <w:sz w:val="21"/>
          <w:szCs w:val="21"/>
        </w:rPr>
        <w:t xml:space="preserve"> </w:t>
      </w:r>
      <w:r>
        <w:rPr>
          <w:rFonts w:ascii="SimSun" w:hAnsi="SimSun" w:eastAsia="SimSun" w:cs="SimSun"/>
          <w:sz w:val="21"/>
          <w:szCs w:val="21"/>
          <w:spacing w:val="-3"/>
        </w:rPr>
        <w:t>不定。若大血管破裂，可造成大出血和休克，甚至死亡。葡萄胎组织有时可自行排出，但排出前和排</w:t>
      </w:r>
      <w:r>
        <w:rPr>
          <w:rFonts w:ascii="SimSun" w:hAnsi="SimSun" w:eastAsia="SimSun" w:cs="SimSun"/>
          <w:sz w:val="21"/>
          <w:szCs w:val="21"/>
          <w:spacing w:val="9"/>
        </w:rPr>
        <w:t xml:space="preserve"> </w:t>
      </w:r>
      <w:r>
        <w:rPr>
          <w:rFonts w:ascii="SimSun" w:hAnsi="SimSun" w:eastAsia="SimSun" w:cs="SimSun"/>
          <w:sz w:val="21"/>
          <w:szCs w:val="21"/>
          <w:spacing w:val="-3"/>
        </w:rPr>
        <w:t>出时常伴有大量流血。反复阴道流血若不及时治疗，可继发</w:t>
      </w:r>
      <w:r>
        <w:rPr>
          <w:rFonts w:ascii="SimSun" w:hAnsi="SimSun" w:eastAsia="SimSun" w:cs="SimSun"/>
          <w:sz w:val="21"/>
          <w:szCs w:val="21"/>
          <w:spacing w:val="-4"/>
        </w:rPr>
        <w:t>贫血和感染。</w:t>
      </w:r>
    </w:p>
    <w:p>
      <w:pPr>
        <w:ind w:right="110" w:firstLine="420"/>
        <w:spacing w:before="90" w:line="259" w:lineRule="auto"/>
        <w:rPr>
          <w:rFonts w:ascii="SimSun" w:hAnsi="SimSun" w:eastAsia="SimSun" w:cs="SimSun"/>
          <w:sz w:val="21"/>
          <w:szCs w:val="21"/>
        </w:rPr>
      </w:pPr>
      <w:r>
        <w:rPr>
          <w:rFonts w:ascii="SimSun" w:hAnsi="SimSun" w:eastAsia="SimSun" w:cs="SimSun"/>
          <w:sz w:val="21"/>
          <w:szCs w:val="21"/>
          <w:spacing w:val="-10"/>
        </w:rPr>
        <w:t>(2)子宫异常增大、变软：因葡萄胎迅速增长及宫腔内积血导致子宫大于停经月份，质</w:t>
      </w:r>
      <w:r>
        <w:rPr>
          <w:rFonts w:ascii="SimSun" w:hAnsi="SimSun" w:eastAsia="SimSun" w:cs="SimSun"/>
          <w:sz w:val="21"/>
          <w:szCs w:val="21"/>
          <w:spacing w:val="-11"/>
        </w:rPr>
        <w:t>地变软，并伴</w:t>
      </w:r>
      <w:r>
        <w:rPr>
          <w:rFonts w:ascii="SimSun" w:hAnsi="SimSun" w:eastAsia="SimSun" w:cs="SimSun"/>
          <w:sz w:val="21"/>
          <w:szCs w:val="21"/>
        </w:rPr>
        <w:t xml:space="preserve"> </w:t>
      </w:r>
      <w:r>
        <w:rPr>
          <w:rFonts w:ascii="SimSun" w:hAnsi="SimSun" w:eastAsia="SimSun" w:cs="SimSun"/>
          <w:sz w:val="21"/>
          <w:szCs w:val="21"/>
          <w:spacing w:val="-6"/>
        </w:rPr>
        <w:t>hCG</w:t>
      </w:r>
      <w:r>
        <w:rPr>
          <w:rFonts w:ascii="SimSun" w:hAnsi="SimSun" w:eastAsia="SimSun" w:cs="SimSun"/>
          <w:sz w:val="21"/>
          <w:szCs w:val="21"/>
          <w:spacing w:val="-25"/>
        </w:rPr>
        <w:t xml:space="preserve"> </w:t>
      </w:r>
      <w:r>
        <w:rPr>
          <w:rFonts w:ascii="SimSun" w:hAnsi="SimSun" w:eastAsia="SimSun" w:cs="SimSun"/>
          <w:sz w:val="21"/>
          <w:szCs w:val="21"/>
          <w:spacing w:val="-6"/>
        </w:rPr>
        <w:t>水平异常升高。但部分患者的子宫可与停</w:t>
      </w:r>
      <w:r>
        <w:rPr>
          <w:rFonts w:ascii="SimSun" w:hAnsi="SimSun" w:eastAsia="SimSun" w:cs="SimSun"/>
          <w:sz w:val="21"/>
          <w:szCs w:val="21"/>
          <w:spacing w:val="-7"/>
        </w:rPr>
        <w:t>经月份相符或小于停经月份，可能与水泡退行性变有关。</w:t>
      </w:r>
    </w:p>
    <w:p>
      <w:pPr>
        <w:ind w:right="114" w:firstLine="420"/>
        <w:spacing w:before="92" w:line="258" w:lineRule="auto"/>
        <w:rPr>
          <w:rFonts w:ascii="SimSun" w:hAnsi="SimSun" w:eastAsia="SimSun" w:cs="SimSun"/>
          <w:sz w:val="21"/>
          <w:szCs w:val="21"/>
        </w:rPr>
      </w:pPr>
      <w:r>
        <w:rPr>
          <w:rFonts w:ascii="SimSun" w:hAnsi="SimSun" w:eastAsia="SimSun" w:cs="SimSun"/>
          <w:sz w:val="21"/>
          <w:szCs w:val="21"/>
        </w:rPr>
        <w:t>(3)妊娠呕吐：常发生于子宫异常增大和hCG</w:t>
      </w:r>
      <w:r>
        <w:rPr>
          <w:rFonts w:ascii="SimSun" w:hAnsi="SimSun" w:eastAsia="SimSun" w:cs="SimSun"/>
          <w:sz w:val="21"/>
          <w:szCs w:val="21"/>
          <w:spacing w:val="5"/>
        </w:rPr>
        <w:t xml:space="preserve"> </w:t>
      </w:r>
      <w:r>
        <w:rPr>
          <w:rFonts w:ascii="SimSun" w:hAnsi="SimSun" w:eastAsia="SimSun" w:cs="SimSun"/>
          <w:sz w:val="21"/>
          <w:szCs w:val="21"/>
        </w:rPr>
        <w:t>水</w:t>
      </w:r>
      <w:r>
        <w:rPr>
          <w:rFonts w:ascii="SimSun" w:hAnsi="SimSun" w:eastAsia="SimSun" w:cs="SimSun"/>
          <w:sz w:val="21"/>
          <w:szCs w:val="21"/>
          <w:spacing w:val="-1"/>
        </w:rPr>
        <w:t>平异常升高者，出现时间一般较正常妊娠早，症</w:t>
      </w:r>
      <w:r>
        <w:rPr>
          <w:rFonts w:ascii="SimSun" w:hAnsi="SimSun" w:eastAsia="SimSun" w:cs="SimSun"/>
          <w:sz w:val="21"/>
          <w:szCs w:val="21"/>
        </w:rPr>
        <w:t xml:space="preserve"> </w:t>
      </w:r>
      <w:r>
        <w:rPr>
          <w:rFonts w:ascii="SimSun" w:hAnsi="SimSun" w:eastAsia="SimSun" w:cs="SimSun"/>
          <w:sz w:val="21"/>
          <w:szCs w:val="21"/>
          <w:spacing w:val="-3"/>
        </w:rPr>
        <w:t>状严重且持续时间长。若呕吐严重且未及时纠正，可导致水电解质平衡紊乱。</w:t>
      </w:r>
    </w:p>
    <w:p>
      <w:pPr>
        <w:ind w:right="145" w:firstLine="420"/>
        <w:spacing w:before="93" w:line="258" w:lineRule="auto"/>
        <w:rPr>
          <w:rFonts w:ascii="SimSun" w:hAnsi="SimSun" w:eastAsia="SimSun" w:cs="SimSun"/>
          <w:sz w:val="21"/>
          <w:szCs w:val="21"/>
        </w:rPr>
      </w:pPr>
      <w:r>
        <w:rPr>
          <w:rFonts w:ascii="SimSun" w:hAnsi="SimSun" w:eastAsia="SimSun" w:cs="SimSun"/>
          <w:sz w:val="21"/>
          <w:szCs w:val="21"/>
          <w:spacing w:val="-1"/>
        </w:rPr>
        <w:t>(4)子痫前期征象：多发生于子宫异常增大者，可在妊娠24周前出现高血压、蛋白尿和水肿</w:t>
      </w:r>
      <w:r>
        <w:rPr>
          <w:rFonts w:ascii="SimSun" w:hAnsi="SimSun" w:eastAsia="SimSun" w:cs="SimSun"/>
          <w:sz w:val="21"/>
          <w:szCs w:val="21"/>
          <w:spacing w:val="-2"/>
        </w:rPr>
        <w:t>，但</w:t>
      </w:r>
      <w:r>
        <w:rPr>
          <w:rFonts w:ascii="SimSun" w:hAnsi="SimSun" w:eastAsia="SimSun" w:cs="SimSun"/>
          <w:sz w:val="21"/>
          <w:szCs w:val="21"/>
        </w:rPr>
        <w:t xml:space="preserve"> </w:t>
      </w:r>
      <w:r>
        <w:rPr>
          <w:rFonts w:ascii="SimSun" w:hAnsi="SimSun" w:eastAsia="SimSun" w:cs="SimSun"/>
          <w:sz w:val="21"/>
          <w:szCs w:val="21"/>
          <w:spacing w:val="-5"/>
        </w:rPr>
        <w:t>子痫罕见。若早期妊娠发生子痫前期，要考虑葡萄胎可能。</w:t>
      </w:r>
    </w:p>
    <w:p>
      <w:pPr>
        <w:ind w:left="420"/>
        <w:spacing w:before="91" w:line="219" w:lineRule="auto"/>
        <w:rPr>
          <w:rFonts w:ascii="SimSun" w:hAnsi="SimSun" w:eastAsia="SimSun" w:cs="SimSun"/>
          <w:sz w:val="21"/>
          <w:szCs w:val="21"/>
        </w:rPr>
      </w:pPr>
      <w:r>
        <w:rPr>
          <w:rFonts w:ascii="SimSun" w:hAnsi="SimSun" w:eastAsia="SimSun" w:cs="SimSun"/>
          <w:sz w:val="21"/>
          <w:szCs w:val="21"/>
          <w:spacing w:val="-6"/>
        </w:rPr>
        <w:t>(5)甲状腺功能亢进：如心动过速、皮肤潮湿和震颤，血清</w:t>
      </w:r>
      <w:r>
        <w:rPr>
          <w:rFonts w:ascii="SimSun" w:hAnsi="SimSun" w:eastAsia="SimSun" w:cs="SimSun"/>
          <w:sz w:val="21"/>
          <w:szCs w:val="21"/>
          <w:spacing w:val="-7"/>
        </w:rPr>
        <w:t>游离T</w:t>
      </w:r>
      <w:r>
        <w:rPr>
          <w:rFonts w:ascii="Calibri" w:hAnsi="Calibri" w:eastAsia="Calibri" w:cs="Calibri"/>
          <w:sz w:val="21"/>
          <w:szCs w:val="21"/>
          <w:spacing w:val="-7"/>
        </w:rPr>
        <w:t>₃</w:t>
      </w:r>
      <w:r>
        <w:rPr>
          <w:rFonts w:ascii="SimSun" w:hAnsi="SimSun" w:eastAsia="SimSun" w:cs="SimSun"/>
          <w:sz w:val="21"/>
          <w:szCs w:val="21"/>
          <w:spacing w:val="-7"/>
        </w:rPr>
        <w:t>、T</w:t>
      </w:r>
      <w:r>
        <w:rPr>
          <w:rFonts w:ascii="Calibri" w:hAnsi="Calibri" w:eastAsia="Calibri" w:cs="Calibri"/>
          <w:sz w:val="21"/>
          <w:szCs w:val="21"/>
          <w:spacing w:val="-7"/>
        </w:rPr>
        <w:t>₄</w:t>
      </w:r>
      <w:r>
        <w:rPr>
          <w:rFonts w:ascii="SimSun" w:hAnsi="SimSun" w:eastAsia="SimSun" w:cs="SimSun"/>
          <w:sz w:val="21"/>
          <w:szCs w:val="21"/>
          <w:spacing w:val="-7"/>
        </w:rPr>
        <w:t>水平升高，但突眼少见。</w:t>
      </w:r>
    </w:p>
    <w:p>
      <w:pPr>
        <w:ind w:right="127" w:firstLine="420"/>
        <w:spacing w:before="92" w:line="259" w:lineRule="auto"/>
        <w:rPr>
          <w:rFonts w:ascii="SimSun" w:hAnsi="SimSun" w:eastAsia="SimSun" w:cs="SimSun"/>
          <w:sz w:val="21"/>
          <w:szCs w:val="21"/>
        </w:rPr>
      </w:pPr>
      <w:r>
        <w:rPr>
          <w:rFonts w:ascii="SimSun" w:hAnsi="SimSun" w:eastAsia="SimSun" w:cs="SimSun"/>
          <w:sz w:val="21"/>
          <w:szCs w:val="21"/>
          <w:spacing w:val="-9"/>
        </w:rPr>
        <w:t>(6)腹痛：因葡萄胎增长迅速和子宫过度快速扩张所致，表现为阵发性下腹痛，</w:t>
      </w:r>
      <w:r>
        <w:rPr>
          <w:rFonts w:ascii="SimSun" w:hAnsi="SimSun" w:eastAsia="SimSun" w:cs="SimSun"/>
          <w:sz w:val="21"/>
          <w:szCs w:val="21"/>
          <w:spacing w:val="54"/>
        </w:rPr>
        <w:t xml:space="preserve"> </w:t>
      </w:r>
      <w:r>
        <w:rPr>
          <w:rFonts w:ascii="SimSun" w:hAnsi="SimSun" w:eastAsia="SimSun" w:cs="SimSun"/>
          <w:sz w:val="21"/>
          <w:szCs w:val="21"/>
          <w:spacing w:val="-9"/>
        </w:rPr>
        <w:t>一般不剧烈，</w:t>
      </w:r>
      <w:r>
        <w:rPr>
          <w:rFonts w:ascii="SimSun" w:hAnsi="SimSun" w:eastAsia="SimSun" w:cs="SimSun"/>
          <w:sz w:val="21"/>
          <w:szCs w:val="21"/>
          <w:spacing w:val="-10"/>
        </w:rPr>
        <w:t>能忍</w:t>
      </w:r>
      <w:r>
        <w:rPr>
          <w:rFonts w:ascii="SimSun" w:hAnsi="SimSun" w:eastAsia="SimSun" w:cs="SimSun"/>
          <w:sz w:val="21"/>
          <w:szCs w:val="21"/>
        </w:rPr>
        <w:t xml:space="preserve"> </w:t>
      </w:r>
      <w:r>
        <w:rPr>
          <w:rFonts w:ascii="SimSun" w:hAnsi="SimSun" w:eastAsia="SimSun" w:cs="SimSun"/>
          <w:sz w:val="21"/>
          <w:szCs w:val="21"/>
          <w:spacing w:val="-4"/>
        </w:rPr>
        <w:t>受，常发生于阴道流血之前。若发生卵巢黄素化囊肿扭转或破裂，</w:t>
      </w:r>
      <w:r>
        <w:rPr>
          <w:rFonts w:ascii="SimSun" w:hAnsi="SimSun" w:eastAsia="SimSun" w:cs="SimSun"/>
          <w:sz w:val="21"/>
          <w:szCs w:val="21"/>
          <w:spacing w:val="-5"/>
        </w:rPr>
        <w:t>可出现急腹痛。</w:t>
      </w:r>
    </w:p>
    <w:p>
      <w:pPr>
        <w:ind w:right="85" w:firstLine="420"/>
        <w:spacing w:before="85" w:line="284" w:lineRule="auto"/>
        <w:rPr>
          <w:rFonts w:ascii="SimSun" w:hAnsi="SimSun" w:eastAsia="SimSun" w:cs="SimSun"/>
          <w:sz w:val="21"/>
          <w:szCs w:val="21"/>
        </w:rPr>
      </w:pPr>
      <w:r>
        <w:rPr>
          <w:rFonts w:ascii="SimSun" w:hAnsi="SimSun" w:eastAsia="SimSun" w:cs="SimSun"/>
          <w:sz w:val="21"/>
          <w:szCs w:val="21"/>
          <w:spacing w:val="-4"/>
        </w:rPr>
        <w:t>(7</w:t>
      </w:r>
      <w:r>
        <w:rPr>
          <w:rFonts w:ascii="SimSun" w:hAnsi="SimSun" w:eastAsia="SimSun" w:cs="SimSun"/>
          <w:sz w:val="21"/>
          <w:szCs w:val="21"/>
          <w:spacing w:val="-5"/>
        </w:rPr>
        <w:t>)卵巢黄素化囊肿(</w:t>
      </w:r>
      <w:r>
        <w:rPr>
          <w:rFonts w:ascii="SimSun" w:hAnsi="SimSun" w:eastAsia="SimSun" w:cs="SimSun"/>
          <w:sz w:val="21"/>
          <w:szCs w:val="21"/>
          <w:spacing w:val="-4"/>
        </w:rPr>
        <w:t>theca</w:t>
      </w:r>
      <w:r>
        <w:rPr>
          <w:rFonts w:ascii="SimSun" w:hAnsi="SimSun" w:eastAsia="SimSun" w:cs="SimSun"/>
          <w:sz w:val="21"/>
          <w:szCs w:val="21"/>
          <w:spacing w:val="-1"/>
        </w:rPr>
        <w:t xml:space="preserve"> </w:t>
      </w:r>
      <w:r>
        <w:rPr>
          <w:rFonts w:ascii="SimSun" w:hAnsi="SimSun" w:eastAsia="SimSun" w:cs="SimSun"/>
          <w:sz w:val="21"/>
          <w:szCs w:val="21"/>
          <w:spacing w:val="-4"/>
        </w:rPr>
        <w:t>lutein</w:t>
      </w:r>
      <w:r>
        <w:rPr>
          <w:rFonts w:ascii="SimSun" w:hAnsi="SimSun" w:eastAsia="SimSun" w:cs="SimSun"/>
          <w:sz w:val="21"/>
          <w:szCs w:val="21"/>
          <w:spacing w:val="-10"/>
        </w:rPr>
        <w:t xml:space="preserve"> </w:t>
      </w:r>
      <w:r>
        <w:rPr>
          <w:rFonts w:ascii="SimSun" w:hAnsi="SimSun" w:eastAsia="SimSun" w:cs="SimSun"/>
          <w:sz w:val="21"/>
          <w:szCs w:val="21"/>
          <w:spacing w:val="-4"/>
        </w:rPr>
        <w:t>ovarian</w:t>
      </w:r>
      <w:r>
        <w:rPr>
          <w:rFonts w:ascii="SimSun" w:hAnsi="SimSun" w:eastAsia="SimSun" w:cs="SimSun"/>
          <w:sz w:val="21"/>
          <w:szCs w:val="21"/>
          <w:spacing w:val="-7"/>
        </w:rPr>
        <w:t xml:space="preserve"> </w:t>
      </w:r>
      <w:r>
        <w:rPr>
          <w:rFonts w:ascii="SimSun" w:hAnsi="SimSun" w:eastAsia="SimSun" w:cs="SimSun"/>
          <w:sz w:val="21"/>
          <w:szCs w:val="21"/>
          <w:spacing w:val="-4"/>
        </w:rPr>
        <w:t>cyst</w:t>
      </w:r>
      <w:r>
        <w:rPr>
          <w:rFonts w:ascii="SimSun" w:hAnsi="SimSun" w:eastAsia="SimSun" w:cs="SimSun"/>
          <w:sz w:val="21"/>
          <w:szCs w:val="21"/>
          <w:spacing w:val="-5"/>
        </w:rPr>
        <w:t>):大量</w:t>
      </w:r>
      <w:r>
        <w:rPr>
          <w:rFonts w:ascii="SimSun" w:hAnsi="SimSun" w:eastAsia="SimSun" w:cs="SimSun"/>
          <w:sz w:val="21"/>
          <w:szCs w:val="21"/>
          <w:spacing w:val="-4"/>
        </w:rPr>
        <w:t>hCG</w:t>
      </w:r>
      <w:r>
        <w:rPr>
          <w:rFonts w:ascii="SimSun" w:hAnsi="SimSun" w:eastAsia="SimSun" w:cs="SimSun"/>
          <w:sz w:val="21"/>
          <w:szCs w:val="21"/>
          <w:spacing w:val="25"/>
        </w:rPr>
        <w:t xml:space="preserve"> </w:t>
      </w:r>
      <w:r>
        <w:rPr>
          <w:rFonts w:ascii="SimSun" w:hAnsi="SimSun" w:eastAsia="SimSun" w:cs="SimSun"/>
          <w:sz w:val="21"/>
          <w:szCs w:val="21"/>
          <w:spacing w:val="-5"/>
        </w:rPr>
        <w:t>刺激卵巢卵泡内膜细胞发生黄素化而</w:t>
      </w:r>
      <w:r>
        <w:rPr>
          <w:rFonts w:ascii="SimSun" w:hAnsi="SimSun" w:eastAsia="SimSun" w:cs="SimSun"/>
          <w:sz w:val="21"/>
          <w:szCs w:val="21"/>
        </w:rPr>
        <w:t xml:space="preserve"> </w:t>
      </w:r>
      <w:r>
        <w:rPr>
          <w:rFonts w:ascii="SimSun" w:hAnsi="SimSun" w:eastAsia="SimSun" w:cs="SimSun"/>
          <w:sz w:val="21"/>
          <w:szCs w:val="21"/>
          <w:spacing w:val="-8"/>
        </w:rPr>
        <w:t>造成，常为双侧，但也可单侧，大小不等</w:t>
      </w:r>
      <w:r>
        <w:rPr>
          <w:rFonts w:ascii="SimSun" w:hAnsi="SimSun" w:eastAsia="SimSun" w:cs="SimSun"/>
          <w:sz w:val="21"/>
          <w:szCs w:val="21"/>
          <w:spacing w:val="-9"/>
        </w:rPr>
        <w:t>，最小仅在光镜下可见，最大可在直径20</w:t>
      </w:r>
      <w:r>
        <w:rPr>
          <w:rFonts w:ascii="SimSun" w:hAnsi="SimSun" w:eastAsia="SimSun" w:cs="SimSun"/>
          <w:sz w:val="21"/>
          <w:szCs w:val="21"/>
          <w:spacing w:val="-8"/>
        </w:rPr>
        <w:t>cm</w:t>
      </w:r>
      <w:r>
        <w:rPr>
          <w:rFonts w:ascii="SimSun" w:hAnsi="SimSun" w:eastAsia="SimSun" w:cs="SimSun"/>
          <w:sz w:val="21"/>
          <w:szCs w:val="21"/>
          <w:spacing w:val="-13"/>
        </w:rPr>
        <w:t xml:space="preserve"> </w:t>
      </w:r>
      <w:r>
        <w:rPr>
          <w:rFonts w:ascii="SimSun" w:hAnsi="SimSun" w:eastAsia="SimSun" w:cs="SimSun"/>
          <w:sz w:val="21"/>
          <w:szCs w:val="21"/>
          <w:spacing w:val="-9"/>
        </w:rPr>
        <w:t>以上。囊肿表面光</w:t>
      </w:r>
      <w:r>
        <w:rPr>
          <w:rFonts w:ascii="SimSun" w:hAnsi="SimSun" w:eastAsia="SimSun" w:cs="SimSun"/>
          <w:sz w:val="21"/>
          <w:szCs w:val="21"/>
        </w:rPr>
        <w:t xml:space="preserve"> </w:t>
      </w:r>
      <w:r>
        <w:rPr>
          <w:rFonts w:ascii="SimSun" w:hAnsi="SimSun" w:eastAsia="SimSun" w:cs="SimSun"/>
          <w:sz w:val="21"/>
          <w:szCs w:val="21"/>
          <w:spacing w:val="-2"/>
        </w:rPr>
        <w:t>滑，活动度好，切面为多房，囊壁薄，囊液清亮或琥珀色。光镜下见囊壁为内</w:t>
      </w:r>
      <w:r>
        <w:rPr>
          <w:rFonts w:ascii="SimSun" w:hAnsi="SimSun" w:eastAsia="SimSun" w:cs="SimSun"/>
          <w:sz w:val="21"/>
          <w:szCs w:val="21"/>
          <w:spacing w:val="-3"/>
        </w:rPr>
        <w:t>衬2～3层黄素化卵泡膜</w:t>
      </w:r>
      <w:r>
        <w:rPr>
          <w:rFonts w:ascii="SimSun" w:hAnsi="SimSun" w:eastAsia="SimSun" w:cs="SimSun"/>
          <w:sz w:val="21"/>
          <w:szCs w:val="21"/>
        </w:rPr>
        <w:t xml:space="preserve"> </w:t>
      </w:r>
      <w:r>
        <w:rPr>
          <w:rFonts w:ascii="SimSun" w:hAnsi="SimSun" w:eastAsia="SimSun" w:cs="SimSun"/>
          <w:sz w:val="21"/>
          <w:szCs w:val="21"/>
          <w:spacing w:val="-2"/>
        </w:rPr>
        <w:t>细胞。黄素化囊肿一般无症状。由于子宫异常增大，在葡萄胎排空前一般较难通过妇科检查发</w:t>
      </w:r>
      <w:r>
        <w:rPr>
          <w:rFonts w:ascii="SimSun" w:hAnsi="SimSun" w:eastAsia="SimSun" w:cs="SimSun"/>
          <w:sz w:val="21"/>
          <w:szCs w:val="21"/>
          <w:spacing w:val="-3"/>
        </w:rPr>
        <w:t>现，多</w:t>
      </w:r>
      <w:r>
        <w:rPr>
          <w:rFonts w:ascii="SimSun" w:hAnsi="SimSun" w:eastAsia="SimSun" w:cs="SimSun"/>
          <w:sz w:val="21"/>
          <w:szCs w:val="21"/>
        </w:rPr>
        <w:t xml:space="preserve"> </w:t>
      </w:r>
      <w:r>
        <w:rPr>
          <w:rFonts w:ascii="SimSun" w:hAnsi="SimSun" w:eastAsia="SimSun" w:cs="SimSun"/>
          <w:sz w:val="21"/>
          <w:szCs w:val="21"/>
          <w:spacing w:val="3"/>
        </w:rPr>
        <w:t>由超声检查作出诊断。黄素化囊肿常在葡萄胎清宫后2～4个月自</w:t>
      </w:r>
      <w:r>
        <w:rPr>
          <w:rFonts w:ascii="SimSun" w:hAnsi="SimSun" w:eastAsia="SimSun" w:cs="SimSun"/>
          <w:sz w:val="21"/>
          <w:szCs w:val="21"/>
          <w:spacing w:val="2"/>
        </w:rPr>
        <w:t>行消退。</w:t>
      </w:r>
    </w:p>
    <w:p>
      <w:pPr>
        <w:ind w:right="78" w:firstLine="420"/>
        <w:spacing w:before="91" w:line="25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8"/>
        </w:rPr>
        <w:t xml:space="preserve"> </w:t>
      </w:r>
      <w:r>
        <w:rPr>
          <w:rFonts w:ascii="SimSun" w:hAnsi="SimSun" w:eastAsia="SimSun" w:cs="SimSun"/>
          <w:sz w:val="21"/>
          <w:szCs w:val="21"/>
          <w:spacing w:val="2"/>
        </w:rPr>
        <w:t>部分性葡萄胎</w:t>
      </w:r>
      <w:r>
        <w:rPr>
          <w:rFonts w:ascii="SimSun" w:hAnsi="SimSun" w:eastAsia="SimSun" w:cs="SimSun"/>
          <w:sz w:val="21"/>
          <w:szCs w:val="21"/>
          <w:spacing w:val="72"/>
        </w:rPr>
        <w:t xml:space="preserve"> </w:t>
      </w:r>
      <w:r>
        <w:rPr>
          <w:rFonts w:ascii="SimSun" w:hAnsi="SimSun" w:eastAsia="SimSun" w:cs="SimSun"/>
          <w:sz w:val="21"/>
          <w:szCs w:val="21"/>
          <w:spacing w:val="2"/>
        </w:rPr>
        <w:t>部分性葡萄胎也常表现为停经后阴道流血，有时与不全流产或过期流产过程</w:t>
      </w:r>
      <w:r>
        <w:rPr>
          <w:rFonts w:ascii="SimSun" w:hAnsi="SimSun" w:eastAsia="SimSun" w:cs="SimSun"/>
          <w:sz w:val="21"/>
          <w:szCs w:val="21"/>
        </w:rPr>
        <w:t xml:space="preserve"> </w:t>
      </w:r>
      <w:r>
        <w:rPr>
          <w:rFonts w:ascii="SimSun" w:hAnsi="SimSun" w:eastAsia="SimSun" w:cs="SimSun"/>
          <w:sz w:val="21"/>
          <w:szCs w:val="21"/>
          <w:spacing w:val="-5"/>
        </w:rPr>
        <w:t>相似。其他症状较少，程度也比完全性葡萄胎轻。</w:t>
      </w:r>
    </w:p>
    <w:p>
      <w:pPr>
        <w:ind w:left="317"/>
        <w:spacing w:before="116" w:line="222" w:lineRule="auto"/>
        <w:rPr>
          <w:rFonts w:ascii="SimHei" w:hAnsi="SimHei" w:eastAsia="SimHei" w:cs="SimHei"/>
          <w:sz w:val="21"/>
          <w:szCs w:val="21"/>
        </w:rPr>
      </w:pPr>
      <w:r>
        <w:rPr>
          <w:rFonts w:ascii="SimHei" w:hAnsi="SimHei" w:eastAsia="SimHei" w:cs="SimHei"/>
          <w:sz w:val="21"/>
          <w:szCs w:val="21"/>
          <w:b/>
          <w:bCs/>
          <w:color w:val="0066B5"/>
          <w:spacing w:val="-9"/>
        </w:rPr>
        <w:t>【自然转归】</w:t>
      </w:r>
    </w:p>
    <w:p>
      <w:pPr>
        <w:ind w:firstLine="420"/>
        <w:spacing w:before="101" w:line="276" w:lineRule="auto"/>
        <w:jc w:val="both"/>
        <w:rPr>
          <w:rFonts w:ascii="SimSun" w:hAnsi="SimSun" w:eastAsia="SimSun" w:cs="SimSun"/>
          <w:sz w:val="21"/>
          <w:szCs w:val="21"/>
        </w:rPr>
      </w:pPr>
      <w:r>
        <w:rPr>
          <w:rFonts w:ascii="SimSun" w:hAnsi="SimSun" w:eastAsia="SimSun" w:cs="SimSun"/>
          <w:sz w:val="21"/>
          <w:szCs w:val="21"/>
          <w:spacing w:val="-1"/>
        </w:rPr>
        <w:t>在正常情况下，葡萄胎排空后血清hCG</w:t>
      </w:r>
      <w:r>
        <w:rPr>
          <w:rFonts w:ascii="SimSun" w:hAnsi="SimSun" w:eastAsia="SimSun" w:cs="SimSun"/>
          <w:sz w:val="21"/>
          <w:szCs w:val="21"/>
          <w:spacing w:val="25"/>
        </w:rPr>
        <w:t xml:space="preserve"> </w:t>
      </w:r>
      <w:r>
        <w:rPr>
          <w:rFonts w:ascii="SimSun" w:hAnsi="SimSun" w:eastAsia="SimSun" w:cs="SimSun"/>
          <w:sz w:val="21"/>
          <w:szCs w:val="21"/>
          <w:spacing w:val="-1"/>
        </w:rPr>
        <w:t>逐渐下降，首次降至正常的平均时间大约9周，最长不超</w:t>
      </w:r>
      <w:r>
        <w:rPr>
          <w:rFonts w:ascii="SimSun" w:hAnsi="SimSun" w:eastAsia="SimSun" w:cs="SimSun"/>
          <w:sz w:val="21"/>
          <w:szCs w:val="21"/>
        </w:rPr>
        <w:t xml:space="preserve">  </w:t>
      </w:r>
      <w:r>
        <w:rPr>
          <w:rFonts w:ascii="SimSun" w:hAnsi="SimSun" w:eastAsia="SimSun" w:cs="SimSun"/>
          <w:sz w:val="21"/>
          <w:szCs w:val="21"/>
          <w:spacing w:val="8"/>
        </w:rPr>
        <w:t>过14周。若葡萄胎排空后</w:t>
      </w:r>
      <w:r>
        <w:rPr>
          <w:rFonts w:ascii="SimSun" w:hAnsi="SimSun" w:eastAsia="SimSun" w:cs="SimSun"/>
          <w:sz w:val="21"/>
          <w:szCs w:val="21"/>
        </w:rPr>
        <w:t>hCG</w:t>
      </w:r>
      <w:r>
        <w:rPr>
          <w:rFonts w:ascii="SimSun" w:hAnsi="SimSun" w:eastAsia="SimSun" w:cs="SimSun"/>
          <w:sz w:val="21"/>
          <w:szCs w:val="21"/>
          <w:spacing w:val="5"/>
        </w:rPr>
        <w:t xml:space="preserve"> </w:t>
      </w:r>
      <w:r>
        <w:rPr>
          <w:rFonts w:ascii="SimSun" w:hAnsi="SimSun" w:eastAsia="SimSun" w:cs="SimSun"/>
          <w:sz w:val="21"/>
          <w:szCs w:val="21"/>
          <w:spacing w:val="8"/>
        </w:rPr>
        <w:t>持续异常要考虑妊娠滋养细胞肿瘤。</w:t>
      </w:r>
      <w:r>
        <w:rPr>
          <w:rFonts w:ascii="SimSun" w:hAnsi="SimSun" w:eastAsia="SimSun" w:cs="SimSun"/>
          <w:sz w:val="21"/>
          <w:szCs w:val="21"/>
          <w:spacing w:val="7"/>
        </w:rPr>
        <w:t>完全性葡萄胎发生子宫局部侵</w:t>
      </w:r>
      <w:r>
        <w:rPr>
          <w:rFonts w:ascii="SimSun" w:hAnsi="SimSun" w:eastAsia="SimSun" w:cs="SimSun"/>
          <w:sz w:val="21"/>
          <w:szCs w:val="21"/>
        </w:rPr>
        <w:t xml:space="preserve">  </w:t>
      </w:r>
      <w:r>
        <w:rPr>
          <w:rFonts w:ascii="SimSun" w:hAnsi="SimSun" w:eastAsia="SimSun" w:cs="SimSun"/>
          <w:sz w:val="21"/>
          <w:szCs w:val="21"/>
          <w:spacing w:val="17"/>
        </w:rPr>
        <w:t>犯和(或)远处转移的概率约分别为15%和4%。当出现</w:t>
      </w:r>
      <w:r>
        <w:rPr>
          <w:rFonts w:ascii="SimSun" w:hAnsi="SimSun" w:eastAsia="SimSun" w:cs="SimSun"/>
          <w:sz w:val="21"/>
          <w:szCs w:val="21"/>
          <w:spacing w:val="16"/>
        </w:rPr>
        <w:t>下列高危因素之一时应视为高危葡萄胎：</w:t>
      </w:r>
      <w:r>
        <w:rPr>
          <w:rFonts w:ascii="SimSun" w:hAnsi="SimSun" w:eastAsia="SimSun" w:cs="SimSun"/>
          <w:sz w:val="21"/>
          <w:szCs w:val="21"/>
        </w:rPr>
        <w:t xml:space="preserve"> </w:t>
      </w:r>
      <w:r>
        <w:rPr>
          <w:rFonts w:ascii="SimSun" w:hAnsi="SimSun" w:eastAsia="SimSun" w:cs="SimSun"/>
          <w:sz w:val="21"/>
          <w:szCs w:val="21"/>
        </w:rPr>
        <w:t>①</w:t>
      </w:r>
      <w:r>
        <w:rPr>
          <w:rFonts w:ascii="Times New Roman" w:hAnsi="Times New Roman" w:eastAsia="Times New Roman" w:cs="Times New Roman"/>
          <w:sz w:val="21"/>
          <w:szCs w:val="21"/>
        </w:rPr>
        <w:t>hCG&gt;100000U/L;</w:t>
      </w:r>
      <w:r>
        <w:rPr>
          <w:rFonts w:ascii="SimSun" w:hAnsi="SimSun" w:eastAsia="SimSun" w:cs="SimSun"/>
          <w:sz w:val="21"/>
          <w:szCs w:val="21"/>
        </w:rPr>
        <w:t>②</w:t>
      </w:r>
      <w:r>
        <w:rPr>
          <w:rFonts w:ascii="SimSun" w:hAnsi="SimSun" w:eastAsia="SimSun" w:cs="SimSun"/>
          <w:sz w:val="21"/>
          <w:szCs w:val="21"/>
          <w:spacing w:val="25"/>
        </w:rPr>
        <w:t xml:space="preserve"> </w:t>
      </w:r>
      <w:r>
        <w:rPr>
          <w:rFonts w:ascii="SimSun" w:hAnsi="SimSun" w:eastAsia="SimSun" w:cs="SimSun"/>
          <w:sz w:val="21"/>
          <w:szCs w:val="21"/>
        </w:rPr>
        <w:t>子宫明显大于相应孕周；</w:t>
      </w:r>
      <w:r>
        <w:rPr>
          <w:rFonts w:ascii="SimSun" w:hAnsi="SimSun" w:eastAsia="SimSun" w:cs="SimSun"/>
          <w:sz w:val="21"/>
          <w:szCs w:val="21"/>
          <w:spacing w:val="-1"/>
        </w:rPr>
        <w:t>③卵巢黄素化囊肿直径&gt;6</w:t>
      </w:r>
      <w:r>
        <w:rPr>
          <w:rFonts w:ascii="Times New Roman" w:hAnsi="Times New Roman" w:eastAsia="Times New Roman" w:cs="Times New Roman"/>
          <w:sz w:val="21"/>
          <w:szCs w:val="21"/>
        </w:rPr>
        <w:t>cm</w:t>
      </w:r>
      <w:r>
        <w:rPr>
          <w:rFonts w:ascii="SimSun" w:hAnsi="SimSun" w:eastAsia="SimSun" w:cs="SimSun"/>
          <w:sz w:val="21"/>
          <w:szCs w:val="21"/>
          <w:spacing w:val="-1"/>
        </w:rPr>
        <w:t>。另外，也有认为年龄&gt;</w:t>
      </w:r>
      <w:r>
        <w:rPr>
          <w:rFonts w:ascii="SimSun" w:hAnsi="SimSun" w:eastAsia="SimSun" w:cs="SimSun"/>
          <w:sz w:val="21"/>
          <w:szCs w:val="21"/>
        </w:rPr>
        <w:t xml:space="preserve"> </w:t>
      </w:r>
      <w:r>
        <w:rPr>
          <w:rFonts w:ascii="SimSun" w:hAnsi="SimSun" w:eastAsia="SimSun" w:cs="SimSun"/>
          <w:sz w:val="21"/>
          <w:szCs w:val="21"/>
          <w:spacing w:val="3"/>
        </w:rPr>
        <w:t>40岁和重复葡萄胎是高危因素。</w:t>
      </w:r>
    </w:p>
    <w:p>
      <w:pPr>
        <w:ind w:right="96" w:firstLine="420"/>
        <w:spacing w:before="138" w:line="256" w:lineRule="auto"/>
        <w:rPr>
          <w:rFonts w:ascii="SimSun" w:hAnsi="SimSun" w:eastAsia="SimSun" w:cs="SimSun"/>
          <w:sz w:val="21"/>
          <w:szCs w:val="21"/>
        </w:rPr>
      </w:pPr>
      <w:r>
        <w:rPr>
          <w:rFonts w:ascii="SimSun" w:hAnsi="SimSun" w:eastAsia="SimSun" w:cs="SimSun"/>
          <w:sz w:val="21"/>
          <w:szCs w:val="21"/>
          <w:spacing w:val="5"/>
        </w:rPr>
        <w:t>部分性葡萄胎发生子宫局部侵犯的概率约为4%,一般不发生转移。与完全性葡萄胎不同，部分</w:t>
      </w:r>
      <w:r>
        <w:rPr>
          <w:rFonts w:ascii="SimSun" w:hAnsi="SimSun" w:eastAsia="SimSun" w:cs="SimSun"/>
          <w:sz w:val="21"/>
          <w:szCs w:val="21"/>
          <w:spacing w:val="2"/>
        </w:rPr>
        <w:t xml:space="preserve"> </w:t>
      </w:r>
      <w:r>
        <w:rPr>
          <w:rFonts w:ascii="SimSun" w:hAnsi="SimSun" w:eastAsia="SimSun" w:cs="SimSun"/>
          <w:sz w:val="21"/>
          <w:szCs w:val="21"/>
          <w:spacing w:val="1"/>
        </w:rPr>
        <w:t>性葡萄胎缺乏明显的临床或病理高危因素。</w:t>
      </w:r>
    </w:p>
    <w:p>
      <w:pPr>
        <w:ind w:left="303"/>
        <w:spacing w:before="66" w:line="221" w:lineRule="auto"/>
        <w:rPr>
          <w:rFonts w:ascii="SimHei" w:hAnsi="SimHei" w:eastAsia="SimHei" w:cs="SimHei"/>
          <w:sz w:val="24"/>
          <w:szCs w:val="24"/>
        </w:rPr>
      </w:pPr>
      <w:r>
        <w:rPr>
          <w:rFonts w:ascii="SimHei" w:hAnsi="SimHei" w:eastAsia="SimHei" w:cs="SimHei"/>
          <w:sz w:val="24"/>
          <w:szCs w:val="24"/>
          <w:b/>
          <w:bCs/>
          <w:color w:val="0060AB"/>
          <w:spacing w:val="-21"/>
        </w:rPr>
        <w:t>【诊断】</w:t>
      </w:r>
    </w:p>
    <w:p>
      <w:pPr>
        <w:ind w:right="116" w:firstLine="420"/>
        <w:spacing w:before="87" w:line="259" w:lineRule="auto"/>
        <w:rPr>
          <w:rFonts w:ascii="SimSun" w:hAnsi="SimSun" w:eastAsia="SimSun" w:cs="SimSun"/>
          <w:sz w:val="21"/>
          <w:szCs w:val="21"/>
        </w:rPr>
      </w:pPr>
      <w:r>
        <w:rPr>
          <w:rFonts w:ascii="SimSun" w:hAnsi="SimSun" w:eastAsia="SimSun" w:cs="SimSun"/>
          <w:sz w:val="21"/>
          <w:szCs w:val="21"/>
          <w:spacing w:val="2"/>
        </w:rPr>
        <w:t>凡有停经后不规则阴道流血要考虑葡萄胎可能。若阴道排出葡萄样水泡组织支持诊断。常选择</w:t>
      </w:r>
      <w:r>
        <w:rPr>
          <w:rFonts w:ascii="SimSun" w:hAnsi="SimSun" w:eastAsia="SimSun" w:cs="SimSun"/>
          <w:sz w:val="21"/>
          <w:szCs w:val="21"/>
          <w:spacing w:val="6"/>
        </w:rPr>
        <w:t xml:space="preserve"> </w:t>
      </w:r>
      <w:r>
        <w:rPr>
          <w:rFonts w:ascii="SimSun" w:hAnsi="SimSun" w:eastAsia="SimSun" w:cs="SimSun"/>
          <w:sz w:val="21"/>
          <w:szCs w:val="21"/>
          <w:spacing w:val="-1"/>
        </w:rPr>
        <w:t>下列辅助检查以进一步明确诊断。</w:t>
      </w:r>
    </w:p>
    <w:p>
      <w:pPr>
        <w:ind w:right="89" w:firstLine="420"/>
        <w:spacing w:before="59" w:line="283" w:lineRule="auto"/>
        <w:rPr>
          <w:rFonts w:ascii="SimSun" w:hAnsi="SimSun" w:eastAsia="SimSun" w:cs="SimSun"/>
          <w:sz w:val="21"/>
          <w:szCs w:val="21"/>
        </w:rPr>
      </w:pPr>
      <w:r>
        <w:rPr>
          <w:rFonts w:ascii="SimHei" w:hAnsi="SimHei" w:eastAsia="SimHei" w:cs="SimHei"/>
          <w:sz w:val="21"/>
          <w:szCs w:val="21"/>
          <w:spacing w:val="2"/>
        </w:rPr>
        <w:t>1.</w:t>
      </w:r>
      <w:r>
        <w:rPr>
          <w:rFonts w:ascii="SimHei" w:hAnsi="SimHei" w:eastAsia="SimHei" w:cs="SimHei"/>
          <w:sz w:val="21"/>
          <w:szCs w:val="21"/>
          <w:spacing w:val="-37"/>
        </w:rPr>
        <w:t xml:space="preserve"> </w:t>
      </w:r>
      <w:r>
        <w:rPr>
          <w:rFonts w:ascii="SimHei" w:hAnsi="SimHei" w:eastAsia="SimHei" w:cs="SimHei"/>
          <w:sz w:val="21"/>
          <w:szCs w:val="21"/>
          <w:spacing w:val="2"/>
        </w:rPr>
        <w:t>超声检查</w:t>
      </w:r>
      <w:r>
        <w:rPr>
          <w:rFonts w:ascii="SimHei" w:hAnsi="SimHei" w:eastAsia="SimHei" w:cs="SimHei"/>
          <w:sz w:val="21"/>
          <w:szCs w:val="21"/>
          <w:spacing w:val="76"/>
        </w:rPr>
        <w:t xml:space="preserve"> </w:t>
      </w:r>
      <w:r>
        <w:rPr>
          <w:rFonts w:ascii="SimHei" w:hAnsi="SimHei" w:eastAsia="SimHei" w:cs="SimHei"/>
          <w:sz w:val="21"/>
          <w:szCs w:val="21"/>
          <w:spacing w:val="2"/>
        </w:rPr>
        <w:t>是常用的辅助检查，最好采用经阴道彩色多普勒超声。完全性葡</w:t>
      </w:r>
      <w:r>
        <w:rPr>
          <w:rFonts w:ascii="SimHei" w:hAnsi="SimHei" w:eastAsia="SimHei" w:cs="SimHei"/>
          <w:sz w:val="21"/>
          <w:szCs w:val="21"/>
          <w:spacing w:val="1"/>
        </w:rPr>
        <w:t>萄胎的典型超声</w:t>
      </w:r>
      <w:r>
        <w:rPr>
          <w:rFonts w:ascii="SimHei" w:hAnsi="SimHei" w:eastAsia="SimHei" w:cs="SimHei"/>
          <w:sz w:val="21"/>
          <w:szCs w:val="21"/>
        </w:rPr>
        <w:t xml:space="preserve"> </w:t>
      </w:r>
      <w:r>
        <w:rPr>
          <w:rFonts w:ascii="SimSun" w:hAnsi="SimSun" w:eastAsia="SimSun" w:cs="SimSun"/>
          <w:sz w:val="21"/>
          <w:szCs w:val="21"/>
          <w:spacing w:val="-2"/>
        </w:rPr>
        <w:t>图像为子宫大于相应孕周，无妊娠囊或胎心搏动，宫腔内充满不均质密集状或</w:t>
      </w:r>
      <w:r>
        <w:rPr>
          <w:rFonts w:ascii="SimSun" w:hAnsi="SimSun" w:eastAsia="SimSun" w:cs="SimSun"/>
          <w:sz w:val="21"/>
          <w:szCs w:val="21"/>
          <w:spacing w:val="-3"/>
        </w:rPr>
        <w:t>短条状回声，呈“落雪</w:t>
      </w:r>
      <w:r>
        <w:rPr>
          <w:rFonts w:ascii="SimSun" w:hAnsi="SimSun" w:eastAsia="SimSun" w:cs="SimSun"/>
          <w:sz w:val="21"/>
          <w:szCs w:val="21"/>
        </w:rPr>
        <w:t xml:space="preserve"> </w:t>
      </w:r>
      <w:r>
        <w:rPr>
          <w:rFonts w:ascii="SimSun" w:hAnsi="SimSun" w:eastAsia="SimSun" w:cs="SimSun"/>
          <w:sz w:val="21"/>
          <w:szCs w:val="21"/>
        </w:rPr>
        <w:t>状”,水泡较大时则呈“蜂窝状”。常可测到双侧或一侧卵巢囊肿。彩色多普勒</w:t>
      </w:r>
      <w:r>
        <w:rPr>
          <w:rFonts w:ascii="SimSun" w:hAnsi="SimSun" w:eastAsia="SimSun" w:cs="SimSun"/>
          <w:sz w:val="21"/>
          <w:szCs w:val="21"/>
          <w:spacing w:val="-1"/>
        </w:rPr>
        <w:t>超声检查可见子宫动</w:t>
      </w:r>
      <w:r>
        <w:rPr>
          <w:rFonts w:ascii="SimSun" w:hAnsi="SimSun" w:eastAsia="SimSun" w:cs="SimSun"/>
          <w:sz w:val="21"/>
          <w:szCs w:val="21"/>
        </w:rPr>
        <w:t xml:space="preserve"> </w:t>
      </w:r>
      <w:r>
        <w:rPr>
          <w:rFonts w:ascii="SimSun" w:hAnsi="SimSun" w:eastAsia="SimSun" w:cs="SimSun"/>
          <w:sz w:val="21"/>
          <w:szCs w:val="21"/>
          <w:spacing w:val="3"/>
        </w:rPr>
        <w:t>脉血流丰富，但子宫肌层内无血流或仅稀疏血流信号。</w:t>
      </w:r>
      <w:r>
        <w:rPr>
          <w:rFonts w:ascii="SimSun" w:hAnsi="SimSun" w:eastAsia="SimSun" w:cs="SimSun"/>
          <w:sz w:val="21"/>
          <w:szCs w:val="21"/>
          <w:spacing w:val="2"/>
        </w:rPr>
        <w:t>部分性葡萄胎可在胎盘部位出现由局灶性水</w:t>
      </w:r>
      <w:r>
        <w:rPr>
          <w:rFonts w:ascii="SimSun" w:hAnsi="SimSun" w:eastAsia="SimSun" w:cs="SimSun"/>
          <w:sz w:val="21"/>
          <w:szCs w:val="21"/>
        </w:rPr>
        <w:t xml:space="preserve"> </w:t>
      </w:r>
      <w:r>
        <w:rPr>
          <w:rFonts w:ascii="SimSun" w:hAnsi="SimSun" w:eastAsia="SimSun" w:cs="SimSun"/>
          <w:sz w:val="21"/>
          <w:szCs w:val="21"/>
          <w:spacing w:val="-2"/>
        </w:rPr>
        <w:t>泡状胎块引起的超声图像改变，有时还可见胎儿或羊膜腔，胎儿通常畸</w:t>
      </w:r>
      <w:r>
        <w:rPr>
          <w:rFonts w:ascii="SimSun" w:hAnsi="SimSun" w:eastAsia="SimSun" w:cs="SimSun"/>
          <w:sz w:val="21"/>
          <w:szCs w:val="21"/>
          <w:spacing w:val="-3"/>
        </w:rPr>
        <w:t>形。早期葡萄胎妊娠的超声征</w:t>
      </w:r>
      <w:r>
        <w:rPr>
          <w:rFonts w:ascii="SimSun" w:hAnsi="SimSun" w:eastAsia="SimSun" w:cs="SimSun"/>
          <w:sz w:val="21"/>
          <w:szCs w:val="21"/>
        </w:rPr>
        <w:t xml:space="preserve"> </w:t>
      </w:r>
      <w:r>
        <w:rPr>
          <w:rFonts w:ascii="SimSun" w:hAnsi="SimSun" w:eastAsia="SimSun" w:cs="SimSun"/>
          <w:sz w:val="21"/>
          <w:szCs w:val="21"/>
          <w:spacing w:val="-12"/>
        </w:rPr>
        <w:t>象常不典型，容易误诊。</w:t>
      </w:r>
    </w:p>
    <w:p>
      <w:pPr>
        <w:ind w:right="20" w:firstLine="420"/>
        <w:spacing w:before="60" w:line="277"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人绒毛膜促性腺激素</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rPr>
        <w:t>hCG</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7"/>
        </w:rPr>
        <w:t>测定</w:t>
      </w:r>
      <w:r>
        <w:rPr>
          <w:rFonts w:ascii="SimSun" w:hAnsi="SimSun" w:eastAsia="SimSun" w:cs="SimSun"/>
          <w:sz w:val="21"/>
          <w:szCs w:val="21"/>
          <w:spacing w:val="105"/>
        </w:rPr>
        <w:t xml:space="preserve"> </w:t>
      </w:r>
      <w:r>
        <w:rPr>
          <w:rFonts w:ascii="SimSun" w:hAnsi="SimSun" w:eastAsia="SimSun" w:cs="SimSun"/>
          <w:sz w:val="21"/>
          <w:szCs w:val="21"/>
          <w:spacing w:val="7"/>
        </w:rPr>
        <w:t>血清</w:t>
      </w:r>
      <w:r>
        <w:rPr>
          <w:rFonts w:ascii="Times New Roman" w:hAnsi="Times New Roman" w:eastAsia="Times New Roman" w:cs="Times New Roman"/>
          <w:sz w:val="21"/>
          <w:szCs w:val="21"/>
        </w:rPr>
        <w:t>hCG</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测定是诊断葡萄胎的另一项重要</w:t>
      </w:r>
      <w:r>
        <w:rPr>
          <w:rFonts w:ascii="SimSun" w:hAnsi="SimSun" w:eastAsia="SimSun" w:cs="SimSun"/>
          <w:sz w:val="21"/>
          <w:szCs w:val="21"/>
          <w:spacing w:val="6"/>
        </w:rPr>
        <w:t>辅助检查。</w:t>
      </w:r>
      <w:r>
        <w:rPr>
          <w:rFonts w:ascii="SimSun" w:hAnsi="SimSun" w:eastAsia="SimSun" w:cs="SimSun"/>
          <w:sz w:val="21"/>
          <w:szCs w:val="21"/>
        </w:rPr>
        <w:t xml:space="preserve"> </w:t>
      </w:r>
      <w:r>
        <w:rPr>
          <w:rFonts w:ascii="SimSun" w:hAnsi="SimSun" w:eastAsia="SimSun" w:cs="SimSun"/>
          <w:sz w:val="21"/>
          <w:szCs w:val="21"/>
          <w:spacing w:val="-3"/>
        </w:rPr>
        <w:t>正常妊娠时，滋养细胞在孕卵着床后数日便</w:t>
      </w:r>
      <w:r>
        <w:rPr>
          <w:rFonts w:ascii="SimSun" w:hAnsi="SimSun" w:eastAsia="SimSun" w:cs="SimSun"/>
          <w:sz w:val="21"/>
          <w:szCs w:val="21"/>
          <w:spacing w:val="-4"/>
        </w:rPr>
        <w:t>开始分泌</w:t>
      </w:r>
      <w:r>
        <w:rPr>
          <w:rFonts w:ascii="SimSun" w:hAnsi="SimSun" w:eastAsia="SimSun" w:cs="SimSun"/>
          <w:sz w:val="21"/>
          <w:szCs w:val="21"/>
          <w:spacing w:val="-3"/>
        </w:rPr>
        <w:t>hCG</w:t>
      </w:r>
      <w:r>
        <w:rPr>
          <w:rFonts w:ascii="SimSun" w:hAnsi="SimSun" w:eastAsia="SimSun" w:cs="SimSun"/>
          <w:sz w:val="21"/>
          <w:szCs w:val="21"/>
          <w:spacing w:val="-4"/>
        </w:rPr>
        <w:t>。</w:t>
      </w:r>
      <w:r>
        <w:rPr>
          <w:rFonts w:ascii="SimSun" w:hAnsi="SimSun" w:eastAsia="SimSun" w:cs="SimSun"/>
          <w:sz w:val="21"/>
          <w:szCs w:val="21"/>
          <w:spacing w:val="44"/>
        </w:rPr>
        <w:t xml:space="preserve"> </w:t>
      </w:r>
      <w:r>
        <w:rPr>
          <w:rFonts w:ascii="SimSun" w:hAnsi="SimSun" w:eastAsia="SimSun" w:cs="SimSun"/>
          <w:sz w:val="21"/>
          <w:szCs w:val="21"/>
          <w:spacing w:val="-4"/>
        </w:rPr>
        <w:t>随孕周增加，血清</w:t>
      </w:r>
      <w:r>
        <w:rPr>
          <w:rFonts w:ascii="SimSun" w:hAnsi="SimSun" w:eastAsia="SimSun" w:cs="SimSun"/>
          <w:sz w:val="21"/>
          <w:szCs w:val="21"/>
          <w:spacing w:val="-3"/>
        </w:rPr>
        <w:t>hCG</w:t>
      </w:r>
      <w:r>
        <w:rPr>
          <w:rFonts w:ascii="SimSun" w:hAnsi="SimSun" w:eastAsia="SimSun" w:cs="SimSun"/>
          <w:sz w:val="21"/>
          <w:szCs w:val="21"/>
          <w:spacing w:val="15"/>
        </w:rPr>
        <w:t xml:space="preserve"> </w:t>
      </w:r>
      <w:r>
        <w:rPr>
          <w:rFonts w:ascii="SimSun" w:hAnsi="SimSun" w:eastAsia="SimSun" w:cs="SimSun"/>
          <w:sz w:val="21"/>
          <w:szCs w:val="21"/>
          <w:spacing w:val="-4"/>
        </w:rPr>
        <w:t>滴度逐渐升高，停</w:t>
      </w:r>
      <w:r>
        <w:rPr>
          <w:rFonts w:ascii="SimSun" w:hAnsi="SimSun" w:eastAsia="SimSun" w:cs="SimSun"/>
          <w:sz w:val="21"/>
          <w:szCs w:val="21"/>
        </w:rPr>
        <w:t xml:space="preserve"> </w:t>
      </w:r>
      <w:r>
        <w:rPr>
          <w:rFonts w:ascii="SimSun" w:hAnsi="SimSun" w:eastAsia="SimSun" w:cs="SimSun"/>
          <w:sz w:val="21"/>
          <w:szCs w:val="21"/>
          <w:spacing w:val="5"/>
        </w:rPr>
        <w:t>经8～10周达高峰，持续1～2周后逐渐下降。但在葡萄胎时，血清</w:t>
      </w:r>
      <w:r>
        <w:rPr>
          <w:rFonts w:ascii="SimSun" w:hAnsi="SimSun" w:eastAsia="SimSun" w:cs="SimSun"/>
          <w:sz w:val="21"/>
          <w:szCs w:val="21"/>
        </w:rPr>
        <w:t>hCG</w:t>
      </w:r>
      <w:r>
        <w:rPr>
          <w:rFonts w:ascii="SimSun" w:hAnsi="SimSun" w:eastAsia="SimSun" w:cs="SimSun"/>
          <w:sz w:val="21"/>
          <w:szCs w:val="21"/>
          <w:spacing w:val="25"/>
        </w:rPr>
        <w:t xml:space="preserve"> </w:t>
      </w:r>
      <w:r>
        <w:rPr>
          <w:rFonts w:ascii="SimSun" w:hAnsi="SimSun" w:eastAsia="SimSun" w:cs="SimSun"/>
          <w:sz w:val="21"/>
          <w:szCs w:val="21"/>
          <w:spacing w:val="5"/>
        </w:rPr>
        <w:t>滴度常明显高于正常孕周的</w:t>
      </w:r>
      <w:r>
        <w:rPr>
          <w:rFonts w:ascii="SimSun" w:hAnsi="SimSun" w:eastAsia="SimSun" w:cs="SimSun"/>
          <w:sz w:val="21"/>
          <w:szCs w:val="21"/>
        </w:rPr>
        <w:t xml:space="preserve"> </w:t>
      </w:r>
      <w:r>
        <w:rPr>
          <w:rFonts w:ascii="SimSun" w:hAnsi="SimSun" w:eastAsia="SimSun" w:cs="SimSun"/>
          <w:sz w:val="21"/>
          <w:szCs w:val="21"/>
          <w:spacing w:val="12"/>
        </w:rPr>
        <w:t>相应值，而且在停经8～10周以后继续持续上升。约45%的完全性葡萄胎患者的血清</w:t>
      </w:r>
      <w:r>
        <w:rPr>
          <w:rFonts w:ascii="SimSun" w:hAnsi="SimSun" w:eastAsia="SimSun" w:cs="SimSun"/>
          <w:sz w:val="21"/>
          <w:szCs w:val="21"/>
        </w:rPr>
        <w:t>hCG</w:t>
      </w:r>
      <w:r>
        <w:rPr>
          <w:rFonts w:ascii="SimSun" w:hAnsi="SimSun" w:eastAsia="SimSun" w:cs="SimSun"/>
          <w:sz w:val="21"/>
          <w:szCs w:val="21"/>
          <w:spacing w:val="26"/>
        </w:rPr>
        <w:t xml:space="preserve"> </w:t>
      </w:r>
      <w:r>
        <w:rPr>
          <w:rFonts w:ascii="SimSun" w:hAnsi="SimSun" w:eastAsia="SimSun" w:cs="SimSun"/>
          <w:sz w:val="21"/>
          <w:szCs w:val="21"/>
          <w:spacing w:val="12"/>
        </w:rPr>
        <w:t>水平在</w:t>
      </w:r>
    </w:p>
    <w:p>
      <w:pPr>
        <w:sectPr>
          <w:type w:val="continuous"/>
          <w:pgSz w:w="11900" w:h="16840"/>
          <w:pgMar w:top="400" w:right="834" w:bottom="400" w:left="742" w:header="0" w:footer="0" w:gutter="0"/>
          <w:cols w:equalWidth="0" w:num="2">
            <w:col w:w="988" w:space="100"/>
            <w:col w:w="9236" w:space="0"/>
          </w:cols>
        </w:sectPr>
        <w:rPr/>
      </w:pPr>
    </w:p>
    <w:p>
      <w:pPr>
        <w:rPr/>
      </w:pPr>
      <w:r/>
    </w:p>
    <w:p>
      <w:pPr>
        <w:spacing w:line="192" w:lineRule="exact"/>
        <w:rPr/>
      </w:pPr>
      <w:r/>
    </w:p>
    <w:p>
      <w:pPr>
        <w:sectPr>
          <w:pgSz w:w="11900" w:h="16840"/>
          <w:pgMar w:top="400" w:right="739" w:bottom="400" w:left="860" w:header="0" w:footer="0" w:gutter="0"/>
          <w:cols w:equalWidth="0" w:num="1">
            <w:col w:w="10301" w:space="0"/>
          </w:cols>
        </w:sectPr>
        <w:rPr/>
      </w:pPr>
    </w:p>
    <w:p>
      <w:pPr>
        <w:ind w:right="240"/>
        <w:spacing w:before="42" w:line="221" w:lineRule="auto"/>
        <w:jc w:val="right"/>
        <w:rPr>
          <w:rFonts w:ascii="SimHei" w:hAnsi="SimHei" w:eastAsia="SimHei" w:cs="SimHei"/>
          <w:sz w:val="21"/>
          <w:szCs w:val="21"/>
        </w:rPr>
      </w:pPr>
      <w:r>
        <w:rPr>
          <w:rFonts w:ascii="SimHei" w:hAnsi="SimHei" w:eastAsia="SimHei" w:cs="SimHei"/>
          <w:sz w:val="21"/>
          <w:szCs w:val="21"/>
          <w:color w:val="0076BB"/>
          <w:spacing w:val="-14"/>
          <w:w w:val="98"/>
        </w:rPr>
        <w:t>第二十八章</w:t>
      </w:r>
      <w:r>
        <w:rPr>
          <w:rFonts w:ascii="SimHei" w:hAnsi="SimHei" w:eastAsia="SimHei" w:cs="SimHei"/>
          <w:sz w:val="21"/>
          <w:szCs w:val="21"/>
          <w:color w:val="0076BB"/>
          <w:spacing w:val="69"/>
        </w:rPr>
        <w:t xml:space="preserve"> </w:t>
      </w:r>
      <w:r>
        <w:rPr>
          <w:rFonts w:ascii="SimHei" w:hAnsi="SimHei" w:eastAsia="SimHei" w:cs="SimHei"/>
          <w:sz w:val="21"/>
          <w:szCs w:val="21"/>
          <w:color w:val="0076BB"/>
          <w:spacing w:val="-14"/>
          <w:w w:val="98"/>
        </w:rPr>
        <w:t>妊娠滋养细胞疾病</w:t>
      </w:r>
    </w:p>
    <w:p>
      <w:pPr>
        <w:spacing w:line="319" w:lineRule="auto"/>
        <w:rPr>
          <w:rFonts w:ascii="Arial"/>
          <w:sz w:val="21"/>
        </w:rPr>
      </w:pPr>
      <w:r/>
    </w:p>
    <w:p>
      <w:pPr>
        <w:ind w:right="333"/>
        <w:spacing w:before="68" w:line="255" w:lineRule="auto"/>
        <w:rPr>
          <w:rFonts w:ascii="SimSun" w:hAnsi="SimSun" w:eastAsia="SimSun" w:cs="SimSun"/>
          <w:sz w:val="21"/>
          <w:szCs w:val="21"/>
        </w:rPr>
      </w:pPr>
      <w:r>
        <w:rPr>
          <w:rFonts w:ascii="SimSun" w:hAnsi="SimSun" w:eastAsia="SimSun" w:cs="SimSun"/>
          <w:sz w:val="21"/>
          <w:szCs w:val="21"/>
          <w:spacing w:val="1"/>
        </w:rPr>
        <w:t>100000U/L</w:t>
      </w:r>
      <w:r>
        <w:rPr>
          <w:rFonts w:ascii="SimSun" w:hAnsi="SimSun" w:eastAsia="SimSun" w:cs="SimSun"/>
          <w:sz w:val="21"/>
          <w:szCs w:val="21"/>
          <w:spacing w:val="69"/>
        </w:rPr>
        <w:t xml:space="preserve"> </w:t>
      </w:r>
      <w:r>
        <w:rPr>
          <w:rFonts w:ascii="SimSun" w:hAnsi="SimSun" w:eastAsia="SimSun" w:cs="SimSun"/>
          <w:sz w:val="21"/>
          <w:szCs w:val="21"/>
          <w:spacing w:val="1"/>
        </w:rPr>
        <w:t>以上，最高可达240万U/L。&gt;8</w:t>
      </w:r>
      <w:r>
        <w:rPr>
          <w:rFonts w:ascii="SimSun" w:hAnsi="SimSun" w:eastAsia="SimSun" w:cs="SimSun"/>
          <w:sz w:val="21"/>
          <w:szCs w:val="21"/>
          <w:spacing w:val="33"/>
        </w:rPr>
        <w:t xml:space="preserve"> </w:t>
      </w:r>
      <w:r>
        <w:rPr>
          <w:rFonts w:ascii="SimSun" w:hAnsi="SimSun" w:eastAsia="SimSun" w:cs="SimSun"/>
          <w:sz w:val="21"/>
          <w:szCs w:val="21"/>
          <w:spacing w:val="1"/>
        </w:rPr>
        <w:t>万</w:t>
      </w:r>
      <w:r>
        <w:rPr>
          <w:rFonts w:ascii="SimSun" w:hAnsi="SimSun" w:eastAsia="SimSun" w:cs="SimSun"/>
          <w:sz w:val="21"/>
          <w:szCs w:val="21"/>
          <w:spacing w:val="-31"/>
        </w:rPr>
        <w:t xml:space="preserve"> </w:t>
      </w:r>
      <w:r>
        <w:rPr>
          <w:rFonts w:ascii="SimSun" w:hAnsi="SimSun" w:eastAsia="SimSun" w:cs="SimSun"/>
          <w:sz w:val="21"/>
          <w:szCs w:val="21"/>
          <w:spacing w:val="1"/>
        </w:rPr>
        <w:t>U/L</w:t>
      </w:r>
      <w:r>
        <w:rPr>
          <w:rFonts w:ascii="SimSun" w:hAnsi="SimSun" w:eastAsia="SimSun" w:cs="SimSun"/>
          <w:sz w:val="21"/>
          <w:szCs w:val="21"/>
          <w:spacing w:val="-7"/>
        </w:rPr>
        <w:t xml:space="preserve"> </w:t>
      </w:r>
      <w:r>
        <w:rPr>
          <w:rFonts w:ascii="SimSun" w:hAnsi="SimSun" w:eastAsia="SimSun" w:cs="SimSun"/>
          <w:sz w:val="21"/>
          <w:szCs w:val="21"/>
          <w:spacing w:val="1"/>
        </w:rPr>
        <w:t>支持诊断。但也有少数葡萄胎，尤其部分性葡萄</w:t>
      </w:r>
      <w:r>
        <w:rPr>
          <w:rFonts w:ascii="SimSun" w:hAnsi="SimSun" w:eastAsia="SimSun" w:cs="SimSun"/>
          <w:sz w:val="21"/>
          <w:szCs w:val="21"/>
        </w:rPr>
        <w:t xml:space="preserve"> </w:t>
      </w:r>
      <w:r>
        <w:rPr>
          <w:rFonts w:ascii="SimSun" w:hAnsi="SimSun" w:eastAsia="SimSun" w:cs="SimSun"/>
          <w:sz w:val="21"/>
          <w:szCs w:val="21"/>
          <w:spacing w:val="-6"/>
        </w:rPr>
        <w:t>胎因绒毛退行性变，hCG</w:t>
      </w:r>
      <w:r>
        <w:rPr>
          <w:rFonts w:ascii="SimSun" w:hAnsi="SimSun" w:eastAsia="SimSun" w:cs="SimSun"/>
          <w:sz w:val="21"/>
          <w:szCs w:val="21"/>
          <w:spacing w:val="11"/>
        </w:rPr>
        <w:t xml:space="preserve"> </w:t>
      </w:r>
      <w:r>
        <w:rPr>
          <w:rFonts w:ascii="SimSun" w:hAnsi="SimSun" w:eastAsia="SimSun" w:cs="SimSun"/>
          <w:sz w:val="21"/>
          <w:szCs w:val="21"/>
          <w:spacing w:val="-6"/>
        </w:rPr>
        <w:t>升高不明显。</w:t>
      </w:r>
    </w:p>
    <w:p>
      <w:pPr>
        <w:ind w:right="347" w:firstLine="399"/>
        <w:spacing w:before="90" w:line="283" w:lineRule="auto"/>
        <w:rPr>
          <w:rFonts w:ascii="SimSun" w:hAnsi="SimSun" w:eastAsia="SimSun" w:cs="SimSun"/>
          <w:sz w:val="21"/>
          <w:szCs w:val="21"/>
        </w:rPr>
      </w:pPr>
      <w:r>
        <w:rPr>
          <w:rFonts w:ascii="SimSun" w:hAnsi="SimSun" w:eastAsia="SimSun" w:cs="SimSun"/>
          <w:sz w:val="21"/>
          <w:szCs w:val="21"/>
          <w:spacing w:val="2"/>
        </w:rPr>
        <w:t>临床上常用抗</w:t>
      </w:r>
      <w:r>
        <w:rPr>
          <w:rFonts w:ascii="SimSun" w:hAnsi="SimSun" w:eastAsia="SimSun" w:cs="SimSun"/>
          <w:sz w:val="21"/>
          <w:szCs w:val="21"/>
        </w:rPr>
        <w:t>hCG</w:t>
      </w:r>
      <w:r>
        <w:rPr>
          <w:rFonts w:ascii="SimSun" w:hAnsi="SimSun" w:eastAsia="SimSun" w:cs="SimSun"/>
          <w:sz w:val="21"/>
          <w:szCs w:val="21"/>
          <w:spacing w:val="17"/>
        </w:rPr>
        <w:t xml:space="preserve"> </w:t>
      </w:r>
      <w:r>
        <w:rPr>
          <w:rFonts w:ascii="SimSun" w:hAnsi="SimSun" w:eastAsia="SimSun" w:cs="SimSun"/>
          <w:sz w:val="21"/>
          <w:szCs w:val="21"/>
          <w:spacing w:val="2"/>
        </w:rPr>
        <w:t>抗体或抗</w:t>
      </w:r>
      <w:r>
        <w:rPr>
          <w:rFonts w:ascii="SimSun" w:hAnsi="SimSun" w:eastAsia="SimSun" w:cs="SimSun"/>
          <w:sz w:val="21"/>
          <w:szCs w:val="21"/>
        </w:rPr>
        <w:t>hCG</w:t>
      </w:r>
      <w:r>
        <w:rPr>
          <w:rFonts w:ascii="SimSun" w:hAnsi="SimSun" w:eastAsia="SimSun" w:cs="SimSun"/>
          <w:sz w:val="21"/>
          <w:szCs w:val="21"/>
          <w:spacing w:val="2"/>
        </w:rPr>
        <w:t>-</w:t>
      </w:r>
      <w:r>
        <w:rPr>
          <w:rFonts w:ascii="SimSun" w:hAnsi="SimSun" w:eastAsia="SimSun" w:cs="SimSun"/>
          <w:sz w:val="21"/>
          <w:szCs w:val="21"/>
          <w:spacing w:val="-53"/>
        </w:rPr>
        <w:t xml:space="preserve"> </w:t>
      </w:r>
      <w:r>
        <w:rPr>
          <w:rFonts w:ascii="SimSun" w:hAnsi="SimSun" w:eastAsia="SimSun" w:cs="SimSun"/>
          <w:sz w:val="21"/>
          <w:szCs w:val="21"/>
          <w:spacing w:val="2"/>
        </w:rPr>
        <w:t>β亚单位单克隆抗体检测血清或尿</w:t>
      </w:r>
      <w:r>
        <w:rPr>
          <w:rFonts w:ascii="SimSun" w:hAnsi="SimSun" w:eastAsia="SimSun" w:cs="SimSun"/>
          <w:sz w:val="21"/>
          <w:szCs w:val="21"/>
        </w:rPr>
        <w:t>hCG</w:t>
      </w:r>
      <w:r>
        <w:rPr>
          <w:rFonts w:ascii="SimSun" w:hAnsi="SimSun" w:eastAsia="SimSun" w:cs="SimSun"/>
          <w:sz w:val="21"/>
          <w:szCs w:val="21"/>
          <w:spacing w:val="16"/>
        </w:rPr>
        <w:t xml:space="preserve"> </w:t>
      </w:r>
      <w:r>
        <w:rPr>
          <w:rFonts w:ascii="SimSun" w:hAnsi="SimSun" w:eastAsia="SimSun" w:cs="SimSun"/>
          <w:sz w:val="21"/>
          <w:szCs w:val="21"/>
          <w:spacing w:val="2"/>
        </w:rPr>
        <w:t>水平。近年发现，</w:t>
      </w:r>
      <w:r>
        <w:rPr>
          <w:rFonts w:ascii="SimSun" w:hAnsi="SimSun" w:eastAsia="SimSun" w:cs="SimSun"/>
          <w:sz w:val="21"/>
          <w:szCs w:val="21"/>
        </w:rPr>
        <w:t>hCG</w:t>
      </w:r>
      <w:r>
        <w:rPr>
          <w:rFonts w:ascii="SimSun" w:hAnsi="SimSun" w:eastAsia="SimSun" w:cs="SimSun"/>
          <w:sz w:val="21"/>
          <w:szCs w:val="21"/>
        </w:rPr>
        <w:t xml:space="preserve"> </w:t>
      </w:r>
      <w:r>
        <w:rPr>
          <w:rFonts w:ascii="SimSun" w:hAnsi="SimSun" w:eastAsia="SimSun" w:cs="SimSun"/>
          <w:sz w:val="21"/>
          <w:szCs w:val="21"/>
          <w:spacing w:val="28"/>
        </w:rPr>
        <w:t>并不是单一分子，除规则</w:t>
      </w:r>
      <w:r>
        <w:rPr>
          <w:rFonts w:ascii="SimSun" w:hAnsi="SimSun" w:eastAsia="SimSun" w:cs="SimSun"/>
          <w:sz w:val="21"/>
          <w:szCs w:val="21"/>
          <w:spacing w:val="-1"/>
        </w:rPr>
        <w:t xml:space="preserve"> </w:t>
      </w:r>
      <w:r>
        <w:rPr>
          <w:rFonts w:ascii="SimSun" w:hAnsi="SimSun" w:eastAsia="SimSun" w:cs="SimSun"/>
          <w:sz w:val="21"/>
          <w:szCs w:val="21"/>
        </w:rPr>
        <w:t>hCG</w:t>
      </w:r>
      <w:r>
        <w:rPr>
          <w:rFonts w:ascii="SimSun" w:hAnsi="SimSun" w:eastAsia="SimSun" w:cs="SimSun"/>
          <w:sz w:val="21"/>
          <w:szCs w:val="21"/>
          <w:spacing w:val="28"/>
        </w:rPr>
        <w:t>(</w:t>
      </w:r>
      <w:r>
        <w:rPr>
          <w:rFonts w:ascii="SimSun" w:hAnsi="SimSun" w:eastAsia="SimSun" w:cs="SimSun"/>
          <w:sz w:val="21"/>
          <w:szCs w:val="21"/>
        </w:rPr>
        <w:t>regular</w:t>
      </w:r>
      <w:r>
        <w:rPr>
          <w:rFonts w:ascii="SimSun" w:hAnsi="SimSun" w:eastAsia="SimSun" w:cs="SimSun"/>
          <w:sz w:val="21"/>
          <w:szCs w:val="21"/>
          <w:spacing w:val="36"/>
        </w:rPr>
        <w:t xml:space="preserve">  </w:t>
      </w:r>
      <w:r>
        <w:rPr>
          <w:rFonts w:ascii="SimSun" w:hAnsi="SimSun" w:eastAsia="SimSun" w:cs="SimSun"/>
          <w:sz w:val="21"/>
          <w:szCs w:val="21"/>
        </w:rPr>
        <w:t>hCG</w:t>
      </w:r>
      <w:r>
        <w:rPr>
          <w:rFonts w:ascii="SimSun" w:hAnsi="SimSun" w:eastAsia="SimSun" w:cs="SimSun"/>
          <w:sz w:val="21"/>
          <w:szCs w:val="21"/>
          <w:spacing w:val="28"/>
        </w:rPr>
        <w:t>)外，还有其他结构变异体，包括高糖化</w:t>
      </w:r>
      <w:r>
        <w:rPr>
          <w:rFonts w:ascii="SimSun" w:hAnsi="SimSun" w:eastAsia="SimSun" w:cs="SimSun"/>
          <w:sz w:val="21"/>
          <w:szCs w:val="21"/>
          <w:spacing w:val="-33"/>
        </w:rPr>
        <w:t xml:space="preserve"> </w:t>
      </w:r>
      <w:r>
        <w:rPr>
          <w:rFonts w:ascii="SimSun" w:hAnsi="SimSun" w:eastAsia="SimSun" w:cs="SimSun"/>
          <w:sz w:val="21"/>
          <w:szCs w:val="21"/>
        </w:rPr>
        <w:t>hCG</w:t>
      </w:r>
      <w:r>
        <w:rPr>
          <w:rFonts w:ascii="SimSun" w:hAnsi="SimSun" w:eastAsia="SimSun" w:cs="SimSun"/>
          <w:sz w:val="21"/>
          <w:szCs w:val="21"/>
        </w:rPr>
        <w:t xml:space="preserve"> </w:t>
      </w:r>
      <w:r>
        <w:rPr>
          <w:rFonts w:ascii="SimSun" w:hAnsi="SimSun" w:eastAsia="SimSun" w:cs="SimSun"/>
          <w:sz w:val="21"/>
          <w:szCs w:val="21"/>
        </w:rPr>
        <w:t>(hyperglycosylated</w:t>
      </w:r>
      <w:r>
        <w:rPr>
          <w:rFonts w:ascii="SimSun" w:hAnsi="SimSun" w:eastAsia="SimSun" w:cs="SimSun"/>
          <w:sz w:val="21"/>
          <w:szCs w:val="21"/>
          <w:spacing w:val="-2"/>
        </w:rPr>
        <w:t xml:space="preserve"> </w:t>
      </w:r>
      <w:r>
        <w:rPr>
          <w:rFonts w:ascii="SimSun" w:hAnsi="SimSun" w:eastAsia="SimSun" w:cs="SimSun"/>
          <w:sz w:val="21"/>
          <w:szCs w:val="21"/>
        </w:rPr>
        <w:t>hCG,hCG-H)、hCG游离β亚单位等。正常妊娠时hCG</w:t>
      </w:r>
      <w:r>
        <w:rPr>
          <w:rFonts w:ascii="SimSun" w:hAnsi="SimSun" w:eastAsia="SimSun" w:cs="SimSun"/>
          <w:sz w:val="21"/>
          <w:szCs w:val="21"/>
          <w:spacing w:val="26"/>
        </w:rPr>
        <w:t xml:space="preserve"> </w:t>
      </w:r>
      <w:r>
        <w:rPr>
          <w:rFonts w:ascii="SimSun" w:hAnsi="SimSun" w:eastAsia="SimSun" w:cs="SimSun"/>
          <w:sz w:val="21"/>
          <w:szCs w:val="21"/>
          <w:spacing w:val="-1"/>
        </w:rPr>
        <w:t>的主要分子为规则</w:t>
      </w:r>
      <w:r>
        <w:rPr>
          <w:rFonts w:ascii="SimSun" w:hAnsi="SimSun" w:eastAsia="SimSun" w:cs="SimSun"/>
          <w:sz w:val="21"/>
          <w:szCs w:val="21"/>
        </w:rPr>
        <w:t>hCG</w:t>
      </w:r>
      <w:r>
        <w:rPr>
          <w:rFonts w:ascii="SimSun" w:hAnsi="SimSun" w:eastAsia="SimSun" w:cs="SimSun"/>
          <w:sz w:val="21"/>
          <w:szCs w:val="21"/>
          <w:spacing w:val="-1"/>
        </w:rPr>
        <w:t>,</w:t>
      </w:r>
      <w:r>
        <w:rPr>
          <w:rFonts w:ascii="SimSun" w:hAnsi="SimSun" w:eastAsia="SimSun" w:cs="SimSun"/>
          <w:sz w:val="21"/>
          <w:szCs w:val="21"/>
          <w:spacing w:val="-30"/>
        </w:rPr>
        <w:t xml:space="preserve"> </w:t>
      </w:r>
      <w:r>
        <w:rPr>
          <w:rFonts w:ascii="SimSun" w:hAnsi="SimSun" w:eastAsia="SimSun" w:cs="SimSun"/>
          <w:sz w:val="21"/>
          <w:szCs w:val="21"/>
          <w:spacing w:val="-1"/>
        </w:rPr>
        <w:t>而</w:t>
      </w:r>
      <w:r>
        <w:rPr>
          <w:rFonts w:ascii="SimSun" w:hAnsi="SimSun" w:eastAsia="SimSun" w:cs="SimSun"/>
          <w:sz w:val="21"/>
          <w:szCs w:val="21"/>
        </w:rPr>
        <w:t xml:space="preserve"> </w:t>
      </w:r>
      <w:r>
        <w:rPr>
          <w:rFonts w:ascii="SimSun" w:hAnsi="SimSun" w:eastAsia="SimSun" w:cs="SimSun"/>
          <w:sz w:val="21"/>
          <w:szCs w:val="21"/>
          <w:spacing w:val="2"/>
        </w:rPr>
        <w:t>在滋养细胞疾病时则产生更多的</w:t>
      </w:r>
      <w:r>
        <w:rPr>
          <w:rFonts w:ascii="SimSun" w:hAnsi="SimSun" w:eastAsia="SimSun" w:cs="SimSun"/>
          <w:sz w:val="21"/>
          <w:szCs w:val="21"/>
        </w:rPr>
        <w:t>hCG</w:t>
      </w:r>
      <w:r>
        <w:rPr>
          <w:rFonts w:ascii="SimSun" w:hAnsi="SimSun" w:eastAsia="SimSun" w:cs="SimSun"/>
          <w:sz w:val="21"/>
          <w:szCs w:val="21"/>
          <w:spacing w:val="15"/>
        </w:rPr>
        <w:t xml:space="preserve"> </w:t>
      </w:r>
      <w:r>
        <w:rPr>
          <w:rFonts w:ascii="SimSun" w:hAnsi="SimSun" w:eastAsia="SimSun" w:cs="SimSun"/>
          <w:sz w:val="21"/>
          <w:szCs w:val="21"/>
          <w:spacing w:val="2"/>
        </w:rPr>
        <w:t>结构变异体，因此同时测定规则</w:t>
      </w:r>
      <w:r>
        <w:rPr>
          <w:rFonts w:ascii="SimSun" w:hAnsi="SimSun" w:eastAsia="SimSun" w:cs="SimSun"/>
          <w:sz w:val="21"/>
          <w:szCs w:val="21"/>
        </w:rPr>
        <w:t>hCG</w:t>
      </w:r>
      <w:r>
        <w:rPr>
          <w:rFonts w:ascii="SimSun" w:hAnsi="SimSun" w:eastAsia="SimSun" w:cs="SimSun"/>
          <w:sz w:val="21"/>
          <w:szCs w:val="21"/>
          <w:spacing w:val="15"/>
        </w:rPr>
        <w:t xml:space="preserve"> </w:t>
      </w:r>
      <w:r>
        <w:rPr>
          <w:rFonts w:ascii="SimSun" w:hAnsi="SimSun" w:eastAsia="SimSun" w:cs="SimSun"/>
          <w:sz w:val="21"/>
          <w:szCs w:val="21"/>
          <w:spacing w:val="2"/>
        </w:rPr>
        <w:t>及其结构</w:t>
      </w:r>
      <w:r>
        <w:rPr>
          <w:rFonts w:ascii="SimSun" w:hAnsi="SimSun" w:eastAsia="SimSun" w:cs="SimSun"/>
          <w:sz w:val="21"/>
          <w:szCs w:val="21"/>
          <w:spacing w:val="1"/>
        </w:rPr>
        <w:t>变异体，有助于</w:t>
      </w:r>
      <w:r>
        <w:rPr>
          <w:rFonts w:ascii="SimSun" w:hAnsi="SimSun" w:eastAsia="SimSun" w:cs="SimSun"/>
          <w:sz w:val="21"/>
          <w:szCs w:val="21"/>
        </w:rPr>
        <w:t xml:space="preserve"> </w:t>
      </w:r>
      <w:r>
        <w:rPr>
          <w:rFonts w:ascii="SimSun" w:hAnsi="SimSun" w:eastAsia="SimSun" w:cs="SimSun"/>
          <w:sz w:val="21"/>
          <w:szCs w:val="21"/>
        </w:rPr>
        <w:t>滋养细胞疾病的诊断和鉴别诊断。</w:t>
      </w:r>
    </w:p>
    <w:p>
      <w:pPr>
        <w:ind w:right="337" w:firstLine="399"/>
        <w:spacing w:before="119" w:line="252" w:lineRule="auto"/>
        <w:rPr>
          <w:rFonts w:ascii="SimHei" w:hAnsi="SimHei" w:eastAsia="SimHei" w:cs="SimHei"/>
          <w:sz w:val="21"/>
          <w:szCs w:val="21"/>
        </w:rPr>
      </w:pPr>
      <w:r>
        <w:rPr>
          <w:rFonts w:ascii="SimHei" w:hAnsi="SimHei" w:eastAsia="SimHei" w:cs="SimHei"/>
          <w:sz w:val="21"/>
          <w:szCs w:val="21"/>
          <w:spacing w:val="5"/>
        </w:rPr>
        <w:t>3.</w:t>
      </w:r>
      <w:r>
        <w:rPr>
          <w:rFonts w:ascii="SimHei" w:hAnsi="SimHei" w:eastAsia="SimHei" w:cs="SimHei"/>
          <w:sz w:val="21"/>
          <w:szCs w:val="21"/>
        </w:rPr>
        <w:t>DNA</w:t>
      </w:r>
      <w:r>
        <w:rPr>
          <w:rFonts w:ascii="SimHei" w:hAnsi="SimHei" w:eastAsia="SimHei" w:cs="SimHei"/>
          <w:sz w:val="21"/>
          <w:szCs w:val="21"/>
          <w:spacing w:val="36"/>
        </w:rPr>
        <w:t xml:space="preserve">  </w:t>
      </w:r>
      <w:r>
        <w:rPr>
          <w:rFonts w:ascii="SimHei" w:hAnsi="SimHei" w:eastAsia="SimHei" w:cs="SimHei"/>
          <w:sz w:val="21"/>
          <w:szCs w:val="21"/>
          <w:spacing w:val="5"/>
        </w:rPr>
        <w:t>倍体分析</w:t>
      </w:r>
      <w:r>
        <w:rPr>
          <w:rFonts w:ascii="SimHei" w:hAnsi="SimHei" w:eastAsia="SimHei" w:cs="SimHei"/>
          <w:sz w:val="21"/>
          <w:szCs w:val="21"/>
          <w:spacing w:val="87"/>
        </w:rPr>
        <w:t xml:space="preserve"> </w:t>
      </w:r>
      <w:r>
        <w:rPr>
          <w:rFonts w:ascii="SimHei" w:hAnsi="SimHei" w:eastAsia="SimHei" w:cs="SimHei"/>
          <w:sz w:val="21"/>
          <w:szCs w:val="21"/>
          <w:spacing w:val="5"/>
        </w:rPr>
        <w:t>流式细胞计数是最常用的倍体分析方法。完全性葡萄胎</w:t>
      </w:r>
      <w:r>
        <w:rPr>
          <w:rFonts w:ascii="SimHei" w:hAnsi="SimHei" w:eastAsia="SimHei" w:cs="SimHei"/>
          <w:sz w:val="21"/>
          <w:szCs w:val="21"/>
          <w:spacing w:val="4"/>
        </w:rPr>
        <w:t>的染色体核型为二</w:t>
      </w:r>
      <w:r>
        <w:rPr>
          <w:rFonts w:ascii="SimHei" w:hAnsi="SimHei" w:eastAsia="SimHei" w:cs="SimHei"/>
          <w:sz w:val="21"/>
          <w:szCs w:val="21"/>
        </w:rPr>
        <w:t xml:space="preserve"> </w:t>
      </w:r>
      <w:r>
        <w:rPr>
          <w:rFonts w:ascii="SimHei" w:hAnsi="SimHei" w:eastAsia="SimHei" w:cs="SimHei"/>
          <w:sz w:val="21"/>
          <w:szCs w:val="21"/>
          <w:spacing w:val="-8"/>
        </w:rPr>
        <w:t>倍体，部分性葡萄胎为三倍体。</w:t>
      </w:r>
    </w:p>
    <w:p>
      <w:pPr>
        <w:ind w:right="317" w:firstLine="399"/>
        <w:spacing w:before="98" w:line="276" w:lineRule="auto"/>
        <w:rPr>
          <w:rFonts w:ascii="SimHei" w:hAnsi="SimHei" w:eastAsia="SimHei" w:cs="SimHei"/>
          <w:sz w:val="21"/>
          <w:szCs w:val="21"/>
        </w:rPr>
      </w:pPr>
      <w:r>
        <w:rPr>
          <w:rFonts w:ascii="SimHei" w:hAnsi="SimHei" w:eastAsia="SimHei" w:cs="SimHei"/>
          <w:sz w:val="21"/>
          <w:szCs w:val="21"/>
        </w:rPr>
        <w:t>4.</w:t>
      </w:r>
      <w:r>
        <w:rPr>
          <w:rFonts w:ascii="SimHei" w:hAnsi="SimHei" w:eastAsia="SimHei" w:cs="SimHei"/>
          <w:sz w:val="21"/>
          <w:szCs w:val="21"/>
          <w:spacing w:val="-43"/>
        </w:rPr>
        <w:t xml:space="preserve"> </w:t>
      </w:r>
      <w:r>
        <w:rPr>
          <w:rFonts w:ascii="SimHei" w:hAnsi="SimHei" w:eastAsia="SimHei" w:cs="SimHei"/>
          <w:sz w:val="21"/>
          <w:szCs w:val="21"/>
        </w:rPr>
        <w:t>印迹基因检测</w:t>
      </w:r>
      <w:r>
        <w:rPr>
          <w:rFonts w:ascii="SimHei" w:hAnsi="SimHei" w:eastAsia="SimHei" w:cs="SimHei"/>
          <w:sz w:val="21"/>
          <w:szCs w:val="21"/>
          <w:spacing w:val="78"/>
        </w:rPr>
        <w:t xml:space="preserve"> </w:t>
      </w:r>
      <w:r>
        <w:rPr>
          <w:rFonts w:ascii="SimHei" w:hAnsi="SimHei" w:eastAsia="SimHei" w:cs="SimHei"/>
          <w:sz w:val="21"/>
          <w:szCs w:val="21"/>
        </w:rPr>
        <w:t>部分性葡萄胎拥有双亲染色体，所以表达父源印迹、母源表达的印迹基</w:t>
      </w:r>
      <w:r>
        <w:rPr>
          <w:rFonts w:ascii="SimHei" w:hAnsi="SimHei" w:eastAsia="SimHei" w:cs="SimHei"/>
          <w:sz w:val="21"/>
          <w:szCs w:val="21"/>
          <w:spacing w:val="-1"/>
        </w:rPr>
        <w:t>因(如</w:t>
      </w:r>
      <w:r>
        <w:rPr>
          <w:rFonts w:ascii="SimHei" w:hAnsi="SimHei" w:eastAsia="SimHei" w:cs="SimHei"/>
          <w:sz w:val="21"/>
          <w:szCs w:val="21"/>
        </w:rPr>
        <w:t xml:space="preserve"> </w:t>
      </w:r>
      <w:r>
        <w:rPr>
          <w:rFonts w:ascii="SimHei" w:hAnsi="SimHei" w:eastAsia="SimHei" w:cs="SimHei"/>
          <w:sz w:val="21"/>
          <w:szCs w:val="21"/>
          <w:spacing w:val="-1"/>
        </w:rPr>
        <w:t>P57MP</w:t>
      </w:r>
      <w:r>
        <w:rPr>
          <w:rFonts w:ascii="SimSun" w:hAnsi="SimSun" w:eastAsia="SimSun" w:cs="SimSun"/>
          <w:sz w:val="21"/>
          <w:szCs w:val="21"/>
          <w:spacing w:val="-1"/>
        </w:rPr>
        <w:t>²</w:t>
      </w:r>
      <w:r>
        <w:rPr>
          <w:rFonts w:ascii="SimHei" w:hAnsi="SimHei" w:eastAsia="SimHei" w:cs="SimHei"/>
          <w:sz w:val="21"/>
          <w:szCs w:val="21"/>
          <w:spacing w:val="-1"/>
        </w:rPr>
        <w:t>),而完全性葡萄胎无母源染色体，故不表达该类基</w:t>
      </w:r>
      <w:r>
        <w:rPr>
          <w:rFonts w:ascii="SimHei" w:hAnsi="SimHei" w:eastAsia="SimHei" w:cs="SimHei"/>
          <w:sz w:val="21"/>
          <w:szCs w:val="21"/>
          <w:spacing w:val="-2"/>
        </w:rPr>
        <w:t>因，所以P57</w:t>
      </w:r>
      <w:r>
        <w:rPr>
          <w:rFonts w:ascii="SimSun" w:hAnsi="SimSun" w:eastAsia="SimSun" w:cs="SimSun"/>
          <w:sz w:val="21"/>
          <w:szCs w:val="21"/>
          <w:spacing w:val="-2"/>
        </w:rPr>
        <w:t>²</w:t>
      </w:r>
      <w:r>
        <w:rPr>
          <w:rFonts w:ascii="SimSun" w:hAnsi="SimSun" w:eastAsia="SimSun" w:cs="SimSun"/>
          <w:sz w:val="21"/>
          <w:szCs w:val="21"/>
          <w:spacing w:val="95"/>
        </w:rPr>
        <w:t xml:space="preserve"> </w:t>
      </w:r>
      <w:r>
        <w:rPr>
          <w:rFonts w:ascii="SimHei" w:hAnsi="SimHei" w:eastAsia="SimHei" w:cs="SimHei"/>
          <w:sz w:val="21"/>
          <w:szCs w:val="21"/>
          <w:spacing w:val="-2"/>
        </w:rPr>
        <w:t>免疫组化染色可区别完全性</w:t>
      </w:r>
      <w:r>
        <w:rPr>
          <w:rFonts w:ascii="SimHei" w:hAnsi="SimHei" w:eastAsia="SimHei" w:cs="SimHei"/>
          <w:sz w:val="21"/>
          <w:szCs w:val="21"/>
        </w:rPr>
        <w:t xml:space="preserve"> </w:t>
      </w:r>
      <w:r>
        <w:rPr>
          <w:rFonts w:ascii="SimHei" w:hAnsi="SimHei" w:eastAsia="SimHei" w:cs="SimHei"/>
          <w:sz w:val="21"/>
          <w:szCs w:val="21"/>
          <w:spacing w:val="-2"/>
        </w:rPr>
        <w:t>和部分性葡萄胎。</w:t>
      </w:r>
    </w:p>
    <w:p>
      <w:pPr>
        <w:ind w:left="399"/>
        <w:spacing w:before="86" w:line="219" w:lineRule="auto"/>
        <w:rPr>
          <w:rFonts w:ascii="SimHei" w:hAnsi="SimHei" w:eastAsia="SimHei" w:cs="SimHei"/>
          <w:sz w:val="21"/>
          <w:szCs w:val="21"/>
        </w:rPr>
      </w:pPr>
      <w:r>
        <w:rPr>
          <w:rFonts w:ascii="SimHei" w:hAnsi="SimHei" w:eastAsia="SimHei" w:cs="SimHei"/>
          <w:sz w:val="21"/>
          <w:szCs w:val="21"/>
          <w:spacing w:val="-5"/>
        </w:rPr>
        <w:t>5.</w:t>
      </w:r>
      <w:r>
        <w:rPr>
          <w:rFonts w:ascii="SimHei" w:hAnsi="SimHei" w:eastAsia="SimHei" w:cs="SimHei"/>
          <w:sz w:val="21"/>
          <w:szCs w:val="21"/>
          <w:spacing w:val="-35"/>
        </w:rPr>
        <w:t xml:space="preserve"> </w:t>
      </w:r>
      <w:r>
        <w:rPr>
          <w:rFonts w:ascii="SimHei" w:hAnsi="SimHei" w:eastAsia="SimHei" w:cs="SimHei"/>
          <w:sz w:val="21"/>
          <w:szCs w:val="21"/>
          <w:spacing w:val="-5"/>
        </w:rPr>
        <w:t>其他检查</w:t>
      </w:r>
      <w:r>
        <w:rPr>
          <w:rFonts w:ascii="SimHei" w:hAnsi="SimHei" w:eastAsia="SimHei" w:cs="SimHei"/>
          <w:sz w:val="21"/>
          <w:szCs w:val="21"/>
          <w:spacing w:val="20"/>
        </w:rPr>
        <w:t xml:space="preserve">  </w:t>
      </w:r>
      <w:r>
        <w:rPr>
          <w:rFonts w:ascii="SimHei" w:hAnsi="SimHei" w:eastAsia="SimHei" w:cs="SimHei"/>
          <w:sz w:val="21"/>
          <w:szCs w:val="21"/>
          <w:spacing w:val="-5"/>
        </w:rPr>
        <w:t>如</w:t>
      </w:r>
      <w:r>
        <w:rPr>
          <w:rFonts w:ascii="SimHei" w:hAnsi="SimHei" w:eastAsia="SimHei" w:cs="SimHei"/>
          <w:sz w:val="21"/>
          <w:szCs w:val="21"/>
          <w:spacing w:val="-47"/>
        </w:rPr>
        <w:t xml:space="preserve"> </w:t>
      </w:r>
      <w:r>
        <w:rPr>
          <w:rFonts w:ascii="SimHei" w:hAnsi="SimHei" w:eastAsia="SimHei" w:cs="SimHei"/>
          <w:sz w:val="21"/>
          <w:szCs w:val="21"/>
          <w:spacing w:val="-5"/>
        </w:rPr>
        <w:t>X</w:t>
      </w:r>
      <w:r>
        <w:rPr>
          <w:rFonts w:ascii="SimHei" w:hAnsi="SimHei" w:eastAsia="SimHei" w:cs="SimHei"/>
          <w:sz w:val="21"/>
          <w:szCs w:val="21"/>
          <w:spacing w:val="-17"/>
        </w:rPr>
        <w:t xml:space="preserve"> </w:t>
      </w:r>
      <w:r>
        <w:rPr>
          <w:rFonts w:ascii="SimHei" w:hAnsi="SimHei" w:eastAsia="SimHei" w:cs="SimHei"/>
          <w:sz w:val="21"/>
          <w:szCs w:val="21"/>
          <w:spacing w:val="-5"/>
        </w:rPr>
        <w:t>线胸片、血细胞和血小板计数、肝肾功能等。</w:t>
      </w:r>
    </w:p>
    <w:p>
      <w:pPr>
        <w:ind w:left="397"/>
        <w:spacing w:before="108" w:line="221" w:lineRule="auto"/>
        <w:rPr>
          <w:rFonts w:ascii="SimHei" w:hAnsi="SimHei" w:eastAsia="SimHei" w:cs="SimHei"/>
          <w:sz w:val="21"/>
          <w:szCs w:val="21"/>
        </w:rPr>
      </w:pPr>
      <w:r>
        <w:rPr>
          <w:rFonts w:ascii="SimHei" w:hAnsi="SimHei" w:eastAsia="SimHei" w:cs="SimHei"/>
          <w:sz w:val="21"/>
          <w:szCs w:val="21"/>
          <w:b/>
          <w:bCs/>
          <w:color w:val="007ACC"/>
          <w:spacing w:val="-6"/>
        </w:rPr>
        <w:t>【鉴别诊断】</w:t>
      </w:r>
    </w:p>
    <w:p>
      <w:pPr>
        <w:ind w:right="320" w:firstLine="399"/>
        <w:spacing w:before="95" w:line="272"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2"/>
        </w:rPr>
        <w:t xml:space="preserve"> </w:t>
      </w:r>
      <w:r>
        <w:rPr>
          <w:rFonts w:ascii="SimSun" w:hAnsi="SimSun" w:eastAsia="SimSun" w:cs="SimSun"/>
          <w:sz w:val="21"/>
          <w:szCs w:val="21"/>
          <w:spacing w:val="2"/>
        </w:rPr>
        <w:t>流产</w:t>
      </w:r>
      <w:r>
        <w:rPr>
          <w:rFonts w:ascii="SimSun" w:hAnsi="SimSun" w:eastAsia="SimSun" w:cs="SimSun"/>
          <w:sz w:val="21"/>
          <w:szCs w:val="21"/>
          <w:spacing w:val="92"/>
        </w:rPr>
        <w:t xml:space="preserve"> </w:t>
      </w:r>
      <w:r>
        <w:rPr>
          <w:rFonts w:ascii="SimSun" w:hAnsi="SimSun" w:eastAsia="SimSun" w:cs="SimSun"/>
          <w:sz w:val="21"/>
          <w:szCs w:val="21"/>
          <w:spacing w:val="2"/>
        </w:rPr>
        <w:t>葡萄胎病史与流产相似，可能发生误诊，尤其部分性葡萄胎与流产的鉴别有时较为</w:t>
      </w:r>
      <w:r>
        <w:rPr>
          <w:rFonts w:ascii="SimSun" w:hAnsi="SimSun" w:eastAsia="SimSun" w:cs="SimSun"/>
          <w:sz w:val="21"/>
          <w:szCs w:val="21"/>
          <w:spacing w:val="1"/>
        </w:rPr>
        <w:t>困</w:t>
      </w:r>
      <w:r>
        <w:rPr>
          <w:rFonts w:ascii="SimSun" w:hAnsi="SimSun" w:eastAsia="SimSun" w:cs="SimSun"/>
          <w:sz w:val="21"/>
          <w:szCs w:val="21"/>
        </w:rPr>
        <w:t xml:space="preserve"> </w:t>
      </w:r>
      <w:r>
        <w:rPr>
          <w:rFonts w:ascii="SimSun" w:hAnsi="SimSun" w:eastAsia="SimSun" w:cs="SimSun"/>
          <w:sz w:val="21"/>
          <w:szCs w:val="21"/>
          <w:spacing w:val="-3"/>
        </w:rPr>
        <w:t>难，即使在病理检查时也因绒毛水肿、滋养细胞增生不明显等造成混淆，需要利用DNA</w:t>
      </w:r>
      <w:r>
        <w:rPr>
          <w:rFonts w:ascii="SimSun" w:hAnsi="SimSun" w:eastAsia="SimSun" w:cs="SimSun"/>
          <w:sz w:val="21"/>
          <w:szCs w:val="21"/>
          <w:spacing w:val="53"/>
        </w:rPr>
        <w:t xml:space="preserve"> </w:t>
      </w:r>
      <w:r>
        <w:rPr>
          <w:rFonts w:ascii="SimSun" w:hAnsi="SimSun" w:eastAsia="SimSun" w:cs="SimSun"/>
          <w:sz w:val="21"/>
          <w:szCs w:val="21"/>
          <w:spacing w:val="-3"/>
        </w:rPr>
        <w:t>倍体分析、母</w:t>
      </w:r>
      <w:r>
        <w:rPr>
          <w:rFonts w:ascii="SimSun" w:hAnsi="SimSun" w:eastAsia="SimSun" w:cs="SimSun"/>
          <w:sz w:val="21"/>
          <w:szCs w:val="21"/>
        </w:rPr>
        <w:t xml:space="preserve"> </w:t>
      </w:r>
      <w:r>
        <w:rPr>
          <w:rFonts w:ascii="SimSun" w:hAnsi="SimSun" w:eastAsia="SimSun" w:cs="SimSun"/>
          <w:sz w:val="21"/>
          <w:szCs w:val="21"/>
          <w:spacing w:val="1"/>
        </w:rPr>
        <w:t>源表达印迹基因检测及短串联重复序列基因分析等技术进行鉴别。</w:t>
      </w:r>
    </w:p>
    <w:p>
      <w:pPr>
        <w:ind w:right="339" w:firstLine="399"/>
        <w:spacing w:before="91" w:line="25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9"/>
        </w:rPr>
        <w:t xml:space="preserve"> </w:t>
      </w:r>
      <w:r>
        <w:rPr>
          <w:rFonts w:ascii="SimSun" w:hAnsi="SimSun" w:eastAsia="SimSun" w:cs="SimSun"/>
          <w:sz w:val="21"/>
          <w:szCs w:val="21"/>
          <w:spacing w:val="2"/>
        </w:rPr>
        <w:t>剖宫产瘢痕部位妊娠</w:t>
      </w:r>
      <w:r>
        <w:rPr>
          <w:rFonts w:ascii="SimSun" w:hAnsi="SimSun" w:eastAsia="SimSun" w:cs="SimSun"/>
          <w:sz w:val="21"/>
          <w:szCs w:val="21"/>
          <w:spacing w:val="76"/>
        </w:rPr>
        <w:t xml:space="preserve"> </w:t>
      </w:r>
      <w:r>
        <w:rPr>
          <w:rFonts w:ascii="SimSun" w:hAnsi="SimSun" w:eastAsia="SimSun" w:cs="SimSun"/>
          <w:sz w:val="21"/>
          <w:szCs w:val="21"/>
          <w:spacing w:val="2"/>
        </w:rPr>
        <w:t>是剖宫产术后的一种并发症，胚囊着床于子宫切口瘢痕部位，表现为</w:t>
      </w:r>
      <w:r>
        <w:rPr>
          <w:rFonts w:ascii="SimSun" w:hAnsi="SimSun" w:eastAsia="SimSun" w:cs="SimSun"/>
          <w:sz w:val="21"/>
          <w:szCs w:val="21"/>
        </w:rPr>
        <w:t xml:space="preserve"> </w:t>
      </w:r>
      <w:r>
        <w:rPr>
          <w:rFonts w:ascii="SimSun" w:hAnsi="SimSun" w:eastAsia="SimSun" w:cs="SimSun"/>
          <w:sz w:val="21"/>
          <w:szCs w:val="21"/>
          <w:spacing w:val="-7"/>
        </w:rPr>
        <w:t>停经后阴道流血，容易与葡萄胎相混淆，超声检查有助于鉴别。</w:t>
      </w:r>
    </w:p>
    <w:p>
      <w:pPr>
        <w:ind w:right="337" w:firstLine="399"/>
        <w:spacing w:before="91" w:line="25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43"/>
        </w:rPr>
        <w:t xml:space="preserve"> </w:t>
      </w:r>
      <w:r>
        <w:rPr>
          <w:rFonts w:ascii="SimSun" w:hAnsi="SimSun" w:eastAsia="SimSun" w:cs="SimSun"/>
          <w:sz w:val="21"/>
          <w:szCs w:val="21"/>
          <w:spacing w:val="-3"/>
        </w:rPr>
        <w:t>双胎妊娠</w:t>
      </w:r>
      <w:r>
        <w:rPr>
          <w:rFonts w:ascii="SimSun" w:hAnsi="SimSun" w:eastAsia="SimSun" w:cs="SimSun"/>
          <w:sz w:val="21"/>
          <w:szCs w:val="21"/>
          <w:spacing w:val="87"/>
        </w:rPr>
        <w:t xml:space="preserve"> </w:t>
      </w:r>
      <w:r>
        <w:rPr>
          <w:rFonts w:ascii="SimSun" w:hAnsi="SimSun" w:eastAsia="SimSun" w:cs="SimSun"/>
          <w:sz w:val="21"/>
          <w:szCs w:val="21"/>
          <w:spacing w:val="-3"/>
        </w:rPr>
        <w:t>子宫大于相应孕周的正常单胎妊娠，hCG</w:t>
      </w:r>
      <w:r>
        <w:rPr>
          <w:rFonts w:ascii="SimSun" w:hAnsi="SimSun" w:eastAsia="SimSun" w:cs="SimSun"/>
          <w:sz w:val="21"/>
          <w:szCs w:val="21"/>
          <w:spacing w:val="6"/>
        </w:rPr>
        <w:t xml:space="preserve"> </w:t>
      </w:r>
      <w:r>
        <w:rPr>
          <w:rFonts w:ascii="SimSun" w:hAnsi="SimSun" w:eastAsia="SimSun" w:cs="SimSun"/>
          <w:sz w:val="21"/>
          <w:szCs w:val="21"/>
          <w:spacing w:val="-3"/>
        </w:rPr>
        <w:t>水平也略高于正常，与葡萄胎相似，但双</w:t>
      </w:r>
      <w:r>
        <w:rPr>
          <w:rFonts w:ascii="SimSun" w:hAnsi="SimSun" w:eastAsia="SimSun" w:cs="SimSun"/>
          <w:sz w:val="21"/>
          <w:szCs w:val="21"/>
        </w:rPr>
        <w:t xml:space="preserve"> </w:t>
      </w:r>
      <w:r>
        <w:rPr>
          <w:rFonts w:ascii="SimSun" w:hAnsi="SimSun" w:eastAsia="SimSun" w:cs="SimSun"/>
          <w:sz w:val="21"/>
          <w:szCs w:val="21"/>
          <w:spacing w:val="-5"/>
        </w:rPr>
        <w:t>胎妊娠无阴道流血，超声检查可以确诊。</w:t>
      </w:r>
    </w:p>
    <w:p>
      <w:pPr>
        <w:ind w:left="297"/>
        <w:spacing w:before="108" w:line="223" w:lineRule="auto"/>
        <w:rPr>
          <w:rFonts w:ascii="SimHei" w:hAnsi="SimHei" w:eastAsia="SimHei" w:cs="SimHei"/>
          <w:sz w:val="21"/>
          <w:szCs w:val="21"/>
        </w:rPr>
      </w:pPr>
      <w:r>
        <w:rPr>
          <w:rFonts w:ascii="SimHei" w:hAnsi="SimHei" w:eastAsia="SimHei" w:cs="SimHei"/>
          <w:sz w:val="21"/>
          <w:szCs w:val="21"/>
          <w:b/>
          <w:bCs/>
          <w:color w:val="0073C1"/>
          <w:spacing w:val="-9"/>
        </w:rPr>
        <w:t>【处理】</w:t>
      </w:r>
    </w:p>
    <w:p>
      <w:pPr>
        <w:ind w:right="321" w:firstLine="399"/>
        <w:spacing w:before="88" w:line="28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2"/>
        </w:rPr>
        <w:t xml:space="preserve"> </w:t>
      </w:r>
      <w:r>
        <w:rPr>
          <w:rFonts w:ascii="SimSun" w:hAnsi="SimSun" w:eastAsia="SimSun" w:cs="SimSun"/>
          <w:sz w:val="21"/>
          <w:szCs w:val="21"/>
          <w:spacing w:val="-3"/>
        </w:rPr>
        <w:t>清宫</w:t>
      </w:r>
      <w:r>
        <w:rPr>
          <w:rFonts w:ascii="SimSun" w:hAnsi="SimSun" w:eastAsia="SimSun" w:cs="SimSun"/>
          <w:sz w:val="21"/>
          <w:szCs w:val="21"/>
          <w:spacing w:val="80"/>
        </w:rPr>
        <w:t xml:space="preserve"> </w:t>
      </w:r>
      <w:r>
        <w:rPr>
          <w:rFonts w:ascii="SimSun" w:hAnsi="SimSun" w:eastAsia="SimSun" w:cs="SimSun"/>
          <w:sz w:val="21"/>
          <w:szCs w:val="21"/>
          <w:spacing w:val="-3"/>
        </w:rPr>
        <w:t>葡萄胎诊断一经成立，应及时清宫。但清宫前首先应</w:t>
      </w:r>
      <w:r>
        <w:rPr>
          <w:rFonts w:ascii="SimSun" w:hAnsi="SimSun" w:eastAsia="SimSun" w:cs="SimSun"/>
          <w:sz w:val="21"/>
          <w:szCs w:val="21"/>
          <w:spacing w:val="-4"/>
        </w:rPr>
        <w:t>注意有无休克、子痫前期、甲状腺</w:t>
      </w:r>
      <w:r>
        <w:rPr>
          <w:rFonts w:ascii="SimSun" w:hAnsi="SimSun" w:eastAsia="SimSun" w:cs="SimSun"/>
          <w:sz w:val="21"/>
          <w:szCs w:val="21"/>
        </w:rPr>
        <w:t xml:space="preserve"> </w:t>
      </w:r>
      <w:r>
        <w:rPr>
          <w:rFonts w:ascii="SimSun" w:hAnsi="SimSun" w:eastAsia="SimSun" w:cs="SimSun"/>
          <w:sz w:val="21"/>
          <w:szCs w:val="21"/>
          <w:spacing w:val="-2"/>
        </w:rPr>
        <w:t>功能亢进及贫血等合并症，出现时应先对症处理，稳定病情。清宫应由</w:t>
      </w:r>
      <w:r>
        <w:rPr>
          <w:rFonts w:ascii="SimSun" w:hAnsi="SimSun" w:eastAsia="SimSun" w:cs="SimSun"/>
          <w:sz w:val="21"/>
          <w:szCs w:val="21"/>
          <w:spacing w:val="-3"/>
        </w:rPr>
        <w:t>有经验的妇科医师操作。停经</w:t>
      </w:r>
      <w:r>
        <w:rPr>
          <w:rFonts w:ascii="SimSun" w:hAnsi="SimSun" w:eastAsia="SimSun" w:cs="SimSun"/>
          <w:sz w:val="21"/>
          <w:szCs w:val="21"/>
        </w:rPr>
        <w:t xml:space="preserve"> </w:t>
      </w:r>
      <w:r>
        <w:rPr>
          <w:rFonts w:ascii="SimSun" w:hAnsi="SimSun" w:eastAsia="SimSun" w:cs="SimSun"/>
          <w:sz w:val="21"/>
          <w:szCs w:val="21"/>
          <w:spacing w:val="-5"/>
        </w:rPr>
        <w:t>大于16周的葡萄胎清宫术应在超声引导下进行。</w:t>
      </w:r>
      <w:r>
        <w:rPr>
          <w:rFonts w:ascii="SimSun" w:hAnsi="SimSun" w:eastAsia="SimSun" w:cs="SimSun"/>
          <w:sz w:val="21"/>
          <w:szCs w:val="21"/>
          <w:spacing w:val="40"/>
        </w:rPr>
        <w:t xml:space="preserve"> </w:t>
      </w:r>
      <w:r>
        <w:rPr>
          <w:rFonts w:ascii="SimSun" w:hAnsi="SimSun" w:eastAsia="SimSun" w:cs="SimSun"/>
          <w:sz w:val="21"/>
          <w:szCs w:val="21"/>
          <w:spacing w:val="-5"/>
        </w:rPr>
        <w:t>一般选用吸刮术，其具有手术时</w:t>
      </w:r>
      <w:r>
        <w:rPr>
          <w:rFonts w:ascii="SimSun" w:hAnsi="SimSun" w:eastAsia="SimSun" w:cs="SimSun"/>
          <w:sz w:val="21"/>
          <w:szCs w:val="21"/>
          <w:spacing w:val="-6"/>
        </w:rPr>
        <w:t>间短、出血少、不易</w:t>
      </w:r>
      <w:r>
        <w:rPr>
          <w:rFonts w:ascii="SimSun" w:hAnsi="SimSun" w:eastAsia="SimSun" w:cs="SimSun"/>
          <w:sz w:val="21"/>
          <w:szCs w:val="21"/>
        </w:rPr>
        <w:t xml:space="preserve"> </w:t>
      </w:r>
      <w:r>
        <w:rPr>
          <w:rFonts w:ascii="SimSun" w:hAnsi="SimSun" w:eastAsia="SimSun" w:cs="SimSun"/>
          <w:sz w:val="21"/>
          <w:szCs w:val="21"/>
          <w:spacing w:val="-2"/>
        </w:rPr>
        <w:t>发生子宫穿孔等优点。由于葡萄胎清宫时出血较多，子宫大而软，容易穿孔，所以清宫应在手术室内</w:t>
      </w:r>
      <w:r>
        <w:rPr>
          <w:rFonts w:ascii="SimSun" w:hAnsi="SimSun" w:eastAsia="SimSun" w:cs="SimSun"/>
          <w:sz w:val="21"/>
          <w:szCs w:val="21"/>
          <w:spacing w:val="5"/>
        </w:rPr>
        <w:t xml:space="preserve"> </w:t>
      </w:r>
      <w:r>
        <w:rPr>
          <w:rFonts w:ascii="SimSun" w:hAnsi="SimSun" w:eastAsia="SimSun" w:cs="SimSun"/>
          <w:sz w:val="21"/>
          <w:szCs w:val="21"/>
          <w:spacing w:val="-7"/>
        </w:rPr>
        <w:t>进行，在输液、备血准备下，充分扩张宫颈管，选用大号吸管吸引。待葡萄胎组织大部分吸出、子宫明</w:t>
      </w:r>
      <w:r>
        <w:rPr>
          <w:rFonts w:ascii="SimSun" w:hAnsi="SimSun" w:eastAsia="SimSun" w:cs="SimSun"/>
          <w:sz w:val="21"/>
          <w:szCs w:val="21"/>
          <w:spacing w:val="16"/>
        </w:rPr>
        <w:t xml:space="preserve"> </w:t>
      </w:r>
      <w:r>
        <w:rPr>
          <w:rFonts w:ascii="SimSun" w:hAnsi="SimSun" w:eastAsia="SimSun" w:cs="SimSun"/>
          <w:sz w:val="21"/>
          <w:szCs w:val="21"/>
          <w:spacing w:val="-2"/>
        </w:rPr>
        <w:t>显缩小后，改用刮匙轻柔刮宫。为减少出血和预防子宫穿孔，可在充分</w:t>
      </w:r>
      <w:r>
        <w:rPr>
          <w:rFonts w:ascii="SimSun" w:hAnsi="SimSun" w:eastAsia="SimSun" w:cs="SimSun"/>
          <w:sz w:val="21"/>
          <w:szCs w:val="21"/>
          <w:spacing w:val="-3"/>
        </w:rPr>
        <w:t>扩张宫颈管和开始吸宫后静脉</w:t>
      </w:r>
      <w:r>
        <w:rPr>
          <w:rFonts w:ascii="SimSun" w:hAnsi="SimSun" w:eastAsia="SimSun" w:cs="SimSun"/>
          <w:sz w:val="21"/>
          <w:szCs w:val="21"/>
        </w:rPr>
        <w:t xml:space="preserve"> </w:t>
      </w:r>
      <w:r>
        <w:rPr>
          <w:rFonts w:ascii="SimSun" w:hAnsi="SimSun" w:eastAsia="SimSun" w:cs="SimSun"/>
          <w:sz w:val="21"/>
          <w:szCs w:val="21"/>
          <w:spacing w:val="3"/>
        </w:rPr>
        <w:t>滴注缩宫素，应用缩宫素一般不增加发生滋养细胞转移和肺</w:t>
      </w:r>
      <w:r>
        <w:rPr>
          <w:rFonts w:ascii="SimSun" w:hAnsi="SimSun" w:eastAsia="SimSun" w:cs="SimSun"/>
          <w:sz w:val="21"/>
          <w:szCs w:val="21"/>
          <w:spacing w:val="2"/>
        </w:rPr>
        <w:t>栓塞的风险。通常一次刮宫即可刮净葡</w:t>
      </w:r>
      <w:r>
        <w:rPr>
          <w:rFonts w:ascii="SimSun" w:hAnsi="SimSun" w:eastAsia="SimSun" w:cs="SimSun"/>
          <w:sz w:val="21"/>
          <w:szCs w:val="21"/>
        </w:rPr>
        <w:t xml:space="preserve"> </w:t>
      </w:r>
      <w:r>
        <w:rPr>
          <w:rFonts w:ascii="SimSun" w:hAnsi="SimSun" w:eastAsia="SimSun" w:cs="SimSun"/>
          <w:sz w:val="21"/>
          <w:szCs w:val="21"/>
          <w:spacing w:val="-1"/>
        </w:rPr>
        <w:t>萄胎组织。若有持续子宫出血或超声提示有妊娠物</w:t>
      </w:r>
      <w:r>
        <w:rPr>
          <w:rFonts w:ascii="SimSun" w:hAnsi="SimSun" w:eastAsia="SimSun" w:cs="SimSun"/>
          <w:sz w:val="21"/>
          <w:szCs w:val="21"/>
          <w:spacing w:val="-2"/>
        </w:rPr>
        <w:t>残留，需要第二次刮宫。</w:t>
      </w:r>
    </w:p>
    <w:p>
      <w:pPr>
        <w:ind w:right="320" w:firstLine="399"/>
        <w:spacing w:before="99" w:line="273" w:lineRule="auto"/>
        <w:rPr>
          <w:rFonts w:ascii="SimSun" w:hAnsi="SimSun" w:eastAsia="SimSun" w:cs="SimSun"/>
          <w:sz w:val="21"/>
          <w:szCs w:val="21"/>
        </w:rPr>
      </w:pPr>
      <w:r>
        <w:rPr>
          <w:rFonts w:ascii="SimSun" w:hAnsi="SimSun" w:eastAsia="SimSun" w:cs="SimSun"/>
          <w:sz w:val="21"/>
          <w:szCs w:val="21"/>
          <w:spacing w:val="-2"/>
        </w:rPr>
        <w:t>在清宫过程中，若发生滋养细胞进入子宫血窦造成肺动脉栓塞，甚至出现急性呼吸窘迫、急性右</w:t>
      </w:r>
      <w:r>
        <w:rPr>
          <w:rFonts w:ascii="SimSun" w:hAnsi="SimSun" w:eastAsia="SimSun" w:cs="SimSun"/>
          <w:sz w:val="21"/>
          <w:szCs w:val="21"/>
          <w:spacing w:val="5"/>
        </w:rPr>
        <w:t xml:space="preserve"> </w:t>
      </w:r>
      <w:r>
        <w:rPr>
          <w:rFonts w:ascii="SimSun" w:hAnsi="SimSun" w:eastAsia="SimSun" w:cs="SimSun"/>
          <w:sz w:val="21"/>
          <w:szCs w:val="21"/>
          <w:spacing w:val="-1"/>
        </w:rPr>
        <w:t>心衰竭时，要及时给予心血管及呼吸功能支持治疗，</w:t>
      </w:r>
      <w:r>
        <w:rPr>
          <w:rFonts w:ascii="SimSun" w:hAnsi="SimSun" w:eastAsia="SimSun" w:cs="SimSun"/>
          <w:sz w:val="21"/>
          <w:szCs w:val="21"/>
          <w:spacing w:val="64"/>
        </w:rPr>
        <w:t xml:space="preserve"> </w:t>
      </w:r>
      <w:r>
        <w:rPr>
          <w:rFonts w:ascii="SimSun" w:hAnsi="SimSun" w:eastAsia="SimSun" w:cs="SimSun"/>
          <w:sz w:val="21"/>
          <w:szCs w:val="21"/>
          <w:spacing w:val="-1"/>
        </w:rPr>
        <w:t>一般在72小时内恢复。急性呼吸窘迫也可由甲</w:t>
      </w:r>
      <w:r>
        <w:rPr>
          <w:rFonts w:ascii="SimSun" w:hAnsi="SimSun" w:eastAsia="SimSun" w:cs="SimSun"/>
          <w:sz w:val="21"/>
          <w:szCs w:val="21"/>
        </w:rPr>
        <w:t xml:space="preserve"> </w:t>
      </w:r>
      <w:r>
        <w:rPr>
          <w:rFonts w:ascii="SimSun" w:hAnsi="SimSun" w:eastAsia="SimSun" w:cs="SimSun"/>
          <w:sz w:val="21"/>
          <w:szCs w:val="21"/>
          <w:spacing w:val="3"/>
        </w:rPr>
        <w:t>状腺功能亢进、子痫前期等合并症引起。为安全起见，建议子宫大于妊娠16周或有合并症者</w:t>
      </w:r>
      <w:r>
        <w:rPr>
          <w:rFonts w:ascii="SimSun" w:hAnsi="SimSun" w:eastAsia="SimSun" w:cs="SimSun"/>
          <w:sz w:val="21"/>
          <w:szCs w:val="21"/>
          <w:spacing w:val="2"/>
        </w:rPr>
        <w:t>应转送</w:t>
      </w:r>
      <w:r>
        <w:rPr>
          <w:rFonts w:ascii="SimSun" w:hAnsi="SimSun" w:eastAsia="SimSun" w:cs="SimSun"/>
          <w:sz w:val="21"/>
          <w:szCs w:val="21"/>
        </w:rPr>
        <w:t xml:space="preserve"> </w:t>
      </w:r>
      <w:r>
        <w:rPr>
          <w:rFonts w:ascii="SimSun" w:hAnsi="SimSun" w:eastAsia="SimSun" w:cs="SimSun"/>
          <w:sz w:val="21"/>
          <w:szCs w:val="21"/>
          <w:spacing w:val="-2"/>
        </w:rPr>
        <w:t>至有治疗经验的医院进行清宫。</w:t>
      </w:r>
    </w:p>
    <w:p>
      <w:pPr>
        <w:ind w:right="339" w:firstLine="399"/>
        <w:spacing w:before="118" w:line="251" w:lineRule="auto"/>
        <w:rPr>
          <w:rFonts w:ascii="SimSun" w:hAnsi="SimSun" w:eastAsia="SimSun" w:cs="SimSun"/>
          <w:sz w:val="21"/>
          <w:szCs w:val="21"/>
        </w:rPr>
      </w:pPr>
      <w:r>
        <w:rPr>
          <w:rFonts w:ascii="SimSun" w:hAnsi="SimSun" w:eastAsia="SimSun" w:cs="SimSun"/>
          <w:sz w:val="21"/>
          <w:szCs w:val="21"/>
          <w:spacing w:val="-2"/>
        </w:rPr>
        <w:t>组织学是葡萄胎的最终诊断依据，所以葡萄胎每次刮宫的刮出物，必须送组织学检查。取材应注</w:t>
      </w:r>
      <w:r>
        <w:rPr>
          <w:rFonts w:ascii="SimSun" w:hAnsi="SimSun" w:eastAsia="SimSun" w:cs="SimSun"/>
          <w:sz w:val="21"/>
          <w:szCs w:val="21"/>
          <w:spacing w:val="3"/>
        </w:rPr>
        <w:t xml:space="preserve"> </w:t>
      </w:r>
      <w:r>
        <w:rPr>
          <w:rFonts w:ascii="SimSun" w:hAnsi="SimSun" w:eastAsia="SimSun" w:cs="SimSun"/>
          <w:sz w:val="21"/>
          <w:szCs w:val="21"/>
          <w:spacing w:val="-5"/>
        </w:rPr>
        <w:t>意选择近宫壁种植部位、新鲜无坏死的组织送检。</w:t>
      </w:r>
    </w:p>
    <w:p>
      <w:pPr>
        <w:ind w:right="316" w:firstLine="399"/>
        <w:spacing w:before="107" w:line="267"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3"/>
        </w:rPr>
        <w:t>卵巢黄素化囊肿的处理</w:t>
      </w:r>
      <w:r>
        <w:rPr>
          <w:rFonts w:ascii="SimSun" w:hAnsi="SimSun" w:eastAsia="SimSun" w:cs="SimSun"/>
          <w:sz w:val="21"/>
          <w:szCs w:val="21"/>
          <w:spacing w:val="71"/>
        </w:rPr>
        <w:t xml:space="preserve"> </w:t>
      </w:r>
      <w:r>
        <w:rPr>
          <w:rFonts w:ascii="SimSun" w:hAnsi="SimSun" w:eastAsia="SimSun" w:cs="SimSun"/>
          <w:sz w:val="21"/>
          <w:szCs w:val="21"/>
          <w:spacing w:val="-3"/>
        </w:rPr>
        <w:t>囊肿在葡萄胎清宫后会自行消退，</w:t>
      </w:r>
      <w:r>
        <w:rPr>
          <w:rFonts w:ascii="SimSun" w:hAnsi="SimSun" w:eastAsia="SimSun" w:cs="SimSun"/>
          <w:sz w:val="21"/>
          <w:szCs w:val="21"/>
          <w:spacing w:val="60"/>
        </w:rPr>
        <w:t xml:space="preserve"> </w:t>
      </w:r>
      <w:r>
        <w:rPr>
          <w:rFonts w:ascii="SimSun" w:hAnsi="SimSun" w:eastAsia="SimSun" w:cs="SimSun"/>
          <w:sz w:val="21"/>
          <w:szCs w:val="21"/>
          <w:spacing w:val="-3"/>
        </w:rPr>
        <w:t>一般不需处理。若发生急性蒂扭</w:t>
      </w:r>
      <w:r>
        <w:rPr>
          <w:rFonts w:ascii="SimSun" w:hAnsi="SimSun" w:eastAsia="SimSun" w:cs="SimSun"/>
          <w:sz w:val="21"/>
          <w:szCs w:val="21"/>
        </w:rPr>
        <w:t xml:space="preserve"> </w:t>
      </w:r>
      <w:r>
        <w:rPr>
          <w:rFonts w:ascii="SimSun" w:hAnsi="SimSun" w:eastAsia="SimSun" w:cs="SimSun"/>
          <w:sz w:val="21"/>
          <w:szCs w:val="21"/>
          <w:spacing w:val="-2"/>
        </w:rPr>
        <w:t>转，可在超声引导或腹腔镜下作穿刺吸液，囊肿也多能自然复位。若扭转时间较长发生坏死，则需作</w:t>
      </w:r>
      <w:r>
        <w:rPr>
          <w:rFonts w:ascii="SimSun" w:hAnsi="SimSun" w:eastAsia="SimSun" w:cs="SimSun"/>
          <w:sz w:val="21"/>
          <w:szCs w:val="21"/>
          <w:spacing w:val="10"/>
        </w:rPr>
        <w:t xml:space="preserve"> </w:t>
      </w:r>
      <w:r>
        <w:rPr>
          <w:rFonts w:ascii="SimSun" w:hAnsi="SimSun" w:eastAsia="SimSun" w:cs="SimSun"/>
          <w:sz w:val="21"/>
          <w:szCs w:val="21"/>
          <w:spacing w:val="-6"/>
        </w:rPr>
        <w:t>患侧附件切除术。</w:t>
      </w:r>
    </w:p>
    <w:p>
      <w:pPr>
        <w:ind w:right="313" w:firstLine="399"/>
        <w:spacing w:before="80"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预防性化疗</w:t>
      </w:r>
      <w:r>
        <w:rPr>
          <w:rFonts w:ascii="SimSun" w:hAnsi="SimSun" w:eastAsia="SimSun" w:cs="SimSun"/>
          <w:sz w:val="21"/>
          <w:szCs w:val="21"/>
          <w:spacing w:val="80"/>
        </w:rPr>
        <w:t xml:space="preserve"> </w:t>
      </w:r>
      <w:r>
        <w:rPr>
          <w:rFonts w:ascii="SimSun" w:hAnsi="SimSun" w:eastAsia="SimSun" w:cs="SimSun"/>
          <w:sz w:val="21"/>
          <w:szCs w:val="21"/>
          <w:spacing w:val="2"/>
        </w:rPr>
        <w:t>不常规推荐。研究显示，预防性化疗可降低高危葡</w:t>
      </w:r>
      <w:r>
        <w:rPr>
          <w:rFonts w:ascii="SimSun" w:hAnsi="SimSun" w:eastAsia="SimSun" w:cs="SimSun"/>
          <w:sz w:val="21"/>
          <w:szCs w:val="21"/>
          <w:spacing w:val="1"/>
        </w:rPr>
        <w:t>萄胎发生妊娠滋养细胞肿瘤</w:t>
      </w:r>
      <w:r>
        <w:rPr>
          <w:rFonts w:ascii="SimSun" w:hAnsi="SimSun" w:eastAsia="SimSun" w:cs="SimSun"/>
          <w:sz w:val="21"/>
          <w:szCs w:val="21"/>
        </w:rPr>
        <w:t xml:space="preserve"> </w:t>
      </w:r>
      <w:r>
        <w:rPr>
          <w:rFonts w:ascii="SimSun" w:hAnsi="SimSun" w:eastAsia="SimSun" w:cs="SimSun"/>
          <w:sz w:val="21"/>
          <w:szCs w:val="21"/>
          <w:spacing w:val="-2"/>
        </w:rPr>
        <w:t>的概率，因此预防性化疗仅适用于有高危因素和随访困难的完全性葡萄胎患者，但也非常规。预防性</w:t>
      </w:r>
      <w:r>
        <w:rPr>
          <w:rFonts w:ascii="SimSun" w:hAnsi="SimSun" w:eastAsia="SimSun" w:cs="SimSun"/>
          <w:sz w:val="21"/>
          <w:szCs w:val="21"/>
          <w:spacing w:val="5"/>
        </w:rPr>
        <w:t xml:space="preserve"> </w:t>
      </w:r>
      <w:r>
        <w:rPr>
          <w:rFonts w:ascii="SimSun" w:hAnsi="SimSun" w:eastAsia="SimSun" w:cs="SimSun"/>
          <w:sz w:val="21"/>
          <w:szCs w:val="21"/>
        </w:rPr>
        <w:t>化疗应在葡萄胎排空前或排空时实施，选用单一药物，</w:t>
      </w:r>
      <w:r>
        <w:rPr>
          <w:rFonts w:ascii="SimSun" w:hAnsi="SimSun" w:eastAsia="SimSun" w:cs="SimSun"/>
          <w:sz w:val="21"/>
          <w:szCs w:val="21"/>
          <w:spacing w:val="5"/>
        </w:rPr>
        <w:t xml:space="preserve"> </w:t>
      </w:r>
      <w:r>
        <w:rPr>
          <w:rFonts w:ascii="SimSun" w:hAnsi="SimSun" w:eastAsia="SimSun" w:cs="SimSun"/>
          <w:sz w:val="21"/>
          <w:szCs w:val="21"/>
        </w:rPr>
        <w:t>一般为多疗程</w:t>
      </w:r>
      <w:r>
        <w:rPr>
          <w:rFonts w:ascii="SimSun" w:hAnsi="SimSun" w:eastAsia="SimSun" w:cs="SimSun"/>
          <w:sz w:val="21"/>
          <w:szCs w:val="21"/>
          <w:spacing w:val="-1"/>
        </w:rPr>
        <w:t>化疗至</w:t>
      </w:r>
      <w:r>
        <w:rPr>
          <w:rFonts w:ascii="SimSun" w:hAnsi="SimSun" w:eastAsia="SimSun" w:cs="SimSun"/>
          <w:sz w:val="21"/>
          <w:szCs w:val="21"/>
        </w:rPr>
        <w:t>hCG</w:t>
      </w:r>
      <w:r>
        <w:rPr>
          <w:rFonts w:ascii="SimSun" w:hAnsi="SimSun" w:eastAsia="SimSun" w:cs="SimSun"/>
          <w:sz w:val="21"/>
          <w:szCs w:val="21"/>
          <w:spacing w:val="36"/>
        </w:rPr>
        <w:t xml:space="preserve"> </w:t>
      </w:r>
      <w:r>
        <w:rPr>
          <w:rFonts w:ascii="SimSun" w:hAnsi="SimSun" w:eastAsia="SimSun" w:cs="SimSun"/>
          <w:sz w:val="21"/>
          <w:szCs w:val="21"/>
          <w:spacing w:val="-1"/>
        </w:rPr>
        <w:t>阴性。部分性葡萄</w:t>
      </w:r>
      <w:r>
        <w:rPr>
          <w:rFonts w:ascii="SimSun" w:hAnsi="SimSun" w:eastAsia="SimSun" w:cs="SimSun"/>
          <w:sz w:val="21"/>
          <w:szCs w:val="21"/>
        </w:rPr>
        <w:t xml:space="preserve"> </w:t>
      </w:r>
      <w:r>
        <w:rPr>
          <w:rFonts w:ascii="SimSun" w:hAnsi="SimSun" w:eastAsia="SimSun" w:cs="SimSun"/>
          <w:sz w:val="21"/>
          <w:szCs w:val="21"/>
          <w:spacing w:val="-2"/>
        </w:rPr>
        <w:t>胎不作预防性化疗。</w:t>
      </w:r>
    </w:p>
    <w:p>
      <w:pPr>
        <w:spacing w:line="14" w:lineRule="auto"/>
        <w:rPr>
          <w:rFonts w:ascii="Arial"/>
          <w:sz w:val="2"/>
        </w:rPr>
      </w:pPr>
      <w:r>
        <w:rPr>
          <w:rFonts w:ascii="Arial" w:hAnsi="Arial" w:eastAsia="Arial" w:cs="Arial"/>
          <w:sz w:val="2"/>
          <w:szCs w:val="2"/>
        </w:rPr>
        <w:br w:type="column"/>
      </w:r>
    </w:p>
    <w:p>
      <w:pPr>
        <w:ind w:left="352"/>
        <w:spacing w:before="95" w:line="183" w:lineRule="auto"/>
        <w:rPr>
          <w:rFonts w:ascii="SimSun" w:hAnsi="SimSun" w:eastAsia="SimSun" w:cs="SimSun"/>
          <w:sz w:val="21"/>
          <w:szCs w:val="21"/>
        </w:rPr>
      </w:pPr>
      <w:r>
        <w:rPr>
          <w:rFonts w:ascii="SimSun" w:hAnsi="SimSun" w:eastAsia="SimSun" w:cs="SimSun"/>
          <w:sz w:val="21"/>
          <w:szCs w:val="21"/>
          <w:b/>
          <w:bCs/>
          <w:color w:val="006FB9"/>
          <w:spacing w:val="-5"/>
        </w:rPr>
        <w:t>327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firstLine="69"/>
        <w:spacing w:line="640" w:lineRule="exact"/>
        <w:textAlignment w:val="center"/>
        <w:rPr/>
      </w:pPr>
      <w:r>
        <w:drawing>
          <wp:inline distT="0" distB="0" distL="0" distR="0">
            <wp:extent cx="412812" cy="406349"/>
            <wp:effectExtent l="0" t="0" r="0" b="0"/>
            <wp:docPr id="338" name="IM 338"/>
            <wp:cNvGraphicFramePr/>
            <a:graphic>
              <a:graphicData uri="http://schemas.openxmlformats.org/drawingml/2006/picture">
                <pic:pic>
                  <pic:nvPicPr>
                    <pic:cNvPr id="338" name="IM 338"/>
                    <pic:cNvPicPr/>
                  </pic:nvPicPr>
                  <pic:blipFill>
                    <a:blip r:embed="rId387"/>
                    <a:stretch>
                      <a:fillRect/>
                    </a:stretch>
                  </pic:blipFill>
                  <pic:spPr>
                    <a:xfrm rot="0">
                      <a:off x="0" y="0"/>
                      <a:ext cx="412812" cy="406349"/>
                    </a:xfrm>
                    <a:prstGeom prst="rect">
                      <a:avLst/>
                    </a:prstGeom>
                  </pic:spPr>
                </pic:pic>
              </a:graphicData>
            </a:graphic>
          </wp:inline>
        </w:drawing>
      </w:r>
    </w:p>
    <w:p>
      <w:pPr>
        <w:sectPr>
          <w:type w:val="continuous"/>
          <w:pgSz w:w="11900" w:h="16840"/>
          <w:pgMar w:top="400" w:right="739" w:bottom="400" w:left="860" w:header="0" w:footer="0" w:gutter="0"/>
          <w:cols w:equalWidth="0" w:num="2">
            <w:col w:w="9481" w:space="100"/>
            <w:col w:w="720" w:space="0"/>
          </w:cols>
        </w:sectPr>
        <w:rPr/>
      </w:pPr>
    </w:p>
    <w:p>
      <w:pPr>
        <w:spacing w:line="383" w:lineRule="auto"/>
        <w:rPr>
          <w:rFonts w:ascii="Arial"/>
          <w:sz w:val="21"/>
        </w:rPr>
      </w:pPr>
      <w:r>
        <w:drawing>
          <wp:anchor distT="0" distB="0" distL="0" distR="0" simplePos="0" relativeHeight="253094912" behindDoc="0" locked="0" layoutInCell="0" allowOverlap="1">
            <wp:simplePos x="0" y="0"/>
            <wp:positionH relativeFrom="page">
              <wp:posOffset>476286</wp:posOffset>
            </wp:positionH>
            <wp:positionV relativeFrom="page">
              <wp:posOffset>9937697</wp:posOffset>
            </wp:positionV>
            <wp:extent cx="368228" cy="425490"/>
            <wp:effectExtent l="0" t="0" r="0" b="0"/>
            <wp:wrapNone/>
            <wp:docPr id="339" name="IM 339"/>
            <wp:cNvGraphicFramePr/>
            <a:graphic>
              <a:graphicData uri="http://schemas.openxmlformats.org/drawingml/2006/picture">
                <pic:pic>
                  <pic:nvPicPr>
                    <pic:cNvPr id="339" name="IM 339"/>
                    <pic:cNvPicPr/>
                  </pic:nvPicPr>
                  <pic:blipFill>
                    <a:blip r:embed="rId388"/>
                    <a:stretch>
                      <a:fillRect/>
                    </a:stretch>
                  </pic:blipFill>
                  <pic:spPr>
                    <a:xfrm rot="0">
                      <a:off x="0" y="0"/>
                      <a:ext cx="368228" cy="425490"/>
                    </a:xfrm>
                    <a:prstGeom prst="rect">
                      <a:avLst/>
                    </a:prstGeom>
                  </pic:spPr>
                </pic:pic>
              </a:graphicData>
            </a:graphic>
          </wp:anchor>
        </w:drawing>
      </w:r>
      <w:r/>
    </w:p>
    <w:p>
      <w:pPr>
        <w:spacing w:before="71" w:line="221" w:lineRule="auto"/>
        <w:rPr>
          <w:rFonts w:ascii="SimHei" w:hAnsi="SimHei" w:eastAsia="SimHei" w:cs="SimHei"/>
          <w:sz w:val="22"/>
          <w:szCs w:val="22"/>
        </w:rPr>
      </w:pPr>
      <w:r>
        <w:rPr>
          <w:rFonts w:ascii="SimSun" w:hAnsi="SimSun" w:eastAsia="SimSun" w:cs="SimSun"/>
          <w:sz w:val="22"/>
          <w:szCs w:val="22"/>
          <w:color w:val="0083DB"/>
          <w:spacing w:val="-16"/>
          <w:w w:val="97"/>
          <w:position w:val="-2"/>
        </w:rPr>
        <w:t>328</w:t>
      </w:r>
      <w:r>
        <w:rPr>
          <w:rFonts w:ascii="SimSun" w:hAnsi="SimSun" w:eastAsia="SimSun" w:cs="SimSun"/>
          <w:sz w:val="22"/>
          <w:szCs w:val="22"/>
          <w:color w:val="0083DB"/>
          <w:spacing w:val="17"/>
          <w:position w:val="-2"/>
        </w:rPr>
        <w:t xml:space="preserve">      </w:t>
      </w:r>
      <w:r>
        <w:rPr>
          <w:rFonts w:ascii="SimHei" w:hAnsi="SimHei" w:eastAsia="SimHei" w:cs="SimHei"/>
          <w:sz w:val="22"/>
          <w:szCs w:val="22"/>
          <w:color w:val="2DBEFD"/>
          <w:spacing w:val="-16"/>
          <w:w w:val="97"/>
        </w:rPr>
        <w:t>第二十八章</w:t>
      </w:r>
      <w:r>
        <w:rPr>
          <w:rFonts w:ascii="SimHei" w:hAnsi="SimHei" w:eastAsia="SimHei" w:cs="SimHei"/>
          <w:sz w:val="22"/>
          <w:szCs w:val="22"/>
          <w:color w:val="2DBEFD"/>
          <w:spacing w:val="66"/>
        </w:rPr>
        <w:t xml:space="preserve"> </w:t>
      </w:r>
      <w:r>
        <w:rPr>
          <w:rFonts w:ascii="SimHei" w:hAnsi="SimHei" w:eastAsia="SimHei" w:cs="SimHei"/>
          <w:sz w:val="22"/>
          <w:szCs w:val="22"/>
          <w:color w:val="2DBEFD"/>
          <w:spacing w:val="-16"/>
          <w:w w:val="97"/>
        </w:rPr>
        <w:t>妊娠滋养细胞疾病</w:t>
      </w:r>
    </w:p>
    <w:p>
      <w:pPr>
        <w:spacing w:line="301" w:lineRule="auto"/>
        <w:rPr>
          <w:rFonts w:ascii="Arial"/>
          <w:sz w:val="21"/>
        </w:rPr>
      </w:pPr>
      <w:r/>
    </w:p>
    <w:p>
      <w:pPr>
        <w:ind w:left="1089" w:right="80" w:firstLine="400"/>
        <w:spacing w:before="71"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子宫切除术</w:t>
      </w:r>
      <w:r>
        <w:rPr>
          <w:rFonts w:ascii="SimSun" w:hAnsi="SimSun" w:eastAsia="SimSun" w:cs="SimSun"/>
          <w:sz w:val="22"/>
          <w:szCs w:val="22"/>
          <w:spacing w:val="57"/>
        </w:rPr>
        <w:t xml:space="preserve"> </w:t>
      </w:r>
      <w:r>
        <w:rPr>
          <w:rFonts w:ascii="SimSun" w:hAnsi="SimSun" w:eastAsia="SimSun" w:cs="SimSun"/>
          <w:sz w:val="22"/>
          <w:szCs w:val="22"/>
          <w:spacing w:val="-8"/>
        </w:rPr>
        <w:t>单纯子宫切除不能预防葡萄胎发生子宫外转移，所以极少应用，除非患者合并</w:t>
      </w:r>
      <w:r>
        <w:rPr>
          <w:rFonts w:ascii="SimSun" w:hAnsi="SimSun" w:eastAsia="SimSun" w:cs="SimSun"/>
          <w:sz w:val="22"/>
          <w:szCs w:val="22"/>
        </w:rPr>
        <w:t xml:space="preserve"> </w:t>
      </w:r>
      <w:r>
        <w:rPr>
          <w:rFonts w:ascii="SimSun" w:hAnsi="SimSun" w:eastAsia="SimSun" w:cs="SimSun"/>
          <w:sz w:val="22"/>
          <w:szCs w:val="22"/>
          <w:spacing w:val="-7"/>
        </w:rPr>
        <w:t>其他需要切除子宫的指征，绝经前妇女应保留两侧卵巢。当子宫小于妊</w:t>
      </w:r>
      <w:r>
        <w:rPr>
          <w:rFonts w:ascii="SimSun" w:hAnsi="SimSun" w:eastAsia="SimSun" w:cs="SimSun"/>
          <w:sz w:val="22"/>
          <w:szCs w:val="22"/>
          <w:spacing w:val="-8"/>
        </w:rPr>
        <w:t>娠14周大小时可直接切除子</w:t>
      </w:r>
      <w:r>
        <w:rPr>
          <w:rFonts w:ascii="SimSun" w:hAnsi="SimSun" w:eastAsia="SimSun" w:cs="SimSun"/>
          <w:sz w:val="22"/>
          <w:szCs w:val="22"/>
        </w:rPr>
        <w:t xml:space="preserve"> </w:t>
      </w:r>
      <w:r>
        <w:rPr>
          <w:rFonts w:ascii="SimSun" w:hAnsi="SimSun" w:eastAsia="SimSun" w:cs="SimSun"/>
          <w:sz w:val="22"/>
          <w:szCs w:val="22"/>
          <w:spacing w:val="-10"/>
        </w:rPr>
        <w:t>宫。手术后仍需定期随访。</w:t>
      </w:r>
    </w:p>
    <w:p>
      <w:pPr>
        <w:ind w:left="1382"/>
        <w:spacing w:before="46" w:line="223" w:lineRule="auto"/>
        <w:rPr>
          <w:rFonts w:ascii="SimHei" w:hAnsi="SimHei" w:eastAsia="SimHei" w:cs="SimHei"/>
          <w:sz w:val="22"/>
          <w:szCs w:val="22"/>
        </w:rPr>
      </w:pPr>
      <w:r>
        <w:rPr>
          <w:rFonts w:ascii="SimHei" w:hAnsi="SimHei" w:eastAsia="SimHei" w:cs="SimHei"/>
          <w:sz w:val="22"/>
          <w:szCs w:val="22"/>
          <w:b/>
          <w:bCs/>
          <w:color w:val="0078C9"/>
          <w:spacing w:val="-15"/>
        </w:rPr>
        <w:t>【随访】</w:t>
      </w:r>
    </w:p>
    <w:p>
      <w:pPr>
        <w:ind w:left="1089" w:firstLine="400"/>
        <w:spacing w:before="85" w:line="268" w:lineRule="auto"/>
        <w:jc w:val="both"/>
        <w:rPr>
          <w:rFonts w:ascii="SimSun" w:hAnsi="SimSun" w:eastAsia="SimSun" w:cs="SimSun"/>
          <w:sz w:val="22"/>
          <w:szCs w:val="22"/>
        </w:rPr>
      </w:pPr>
      <w:r>
        <w:rPr>
          <w:rFonts w:ascii="SimSun" w:hAnsi="SimSun" w:eastAsia="SimSun" w:cs="SimSun"/>
          <w:sz w:val="22"/>
          <w:szCs w:val="22"/>
          <w:spacing w:val="-8"/>
        </w:rPr>
        <w:t>葡萄胎患者清宫后必须定期随访，以便尽早发现滋养细胞肿瘤并及时处理。随访应包括</w:t>
      </w:r>
      <w:r>
        <w:rPr>
          <w:rFonts w:ascii="SimSun" w:hAnsi="SimSun" w:eastAsia="SimSun" w:cs="SimSun"/>
          <w:sz w:val="22"/>
          <w:szCs w:val="22"/>
          <w:spacing w:val="-9"/>
        </w:rPr>
        <w:t>以下内</w:t>
      </w:r>
      <w:r>
        <w:rPr>
          <w:rFonts w:ascii="SimSun" w:hAnsi="SimSun" w:eastAsia="SimSun" w:cs="SimSun"/>
          <w:sz w:val="22"/>
          <w:szCs w:val="22"/>
        </w:rPr>
        <w:t xml:space="preserve">  </w:t>
      </w:r>
      <w:r>
        <w:rPr>
          <w:rFonts w:ascii="SimSun" w:hAnsi="SimSun" w:eastAsia="SimSun" w:cs="SimSun"/>
          <w:sz w:val="22"/>
          <w:szCs w:val="22"/>
          <w:spacing w:val="-11"/>
        </w:rPr>
        <w:t>容：①定期hCG</w:t>
      </w:r>
      <w:r>
        <w:rPr>
          <w:rFonts w:ascii="SimSun" w:hAnsi="SimSun" w:eastAsia="SimSun" w:cs="SimSun"/>
          <w:sz w:val="22"/>
          <w:szCs w:val="22"/>
          <w:spacing w:val="-15"/>
        </w:rPr>
        <w:t xml:space="preserve"> </w:t>
      </w:r>
      <w:r>
        <w:rPr>
          <w:rFonts w:ascii="SimSun" w:hAnsi="SimSun" w:eastAsia="SimSun" w:cs="SimSun"/>
          <w:sz w:val="22"/>
          <w:szCs w:val="22"/>
          <w:spacing w:val="-11"/>
        </w:rPr>
        <w:t>测定，葡萄胎清宫后每周一次，直至连</w:t>
      </w:r>
      <w:r>
        <w:rPr>
          <w:rFonts w:ascii="SimSun" w:hAnsi="SimSun" w:eastAsia="SimSun" w:cs="SimSun"/>
          <w:sz w:val="22"/>
          <w:szCs w:val="22"/>
          <w:spacing w:val="-12"/>
        </w:rPr>
        <w:t>续3次阴性，以后每个月一次共6个月，然后再</w:t>
      </w:r>
      <w:r>
        <w:rPr>
          <w:rFonts w:ascii="SimSun" w:hAnsi="SimSun" w:eastAsia="SimSun" w:cs="SimSun"/>
          <w:sz w:val="22"/>
          <w:szCs w:val="22"/>
        </w:rPr>
        <w:t xml:space="preserve"> </w:t>
      </w:r>
      <w:r>
        <w:rPr>
          <w:rFonts w:ascii="SimSun" w:hAnsi="SimSun" w:eastAsia="SimSun" w:cs="SimSun"/>
          <w:sz w:val="22"/>
          <w:szCs w:val="22"/>
          <w:spacing w:val="-15"/>
        </w:rPr>
        <w:t>每2个月一次共6个月，自第一次阴性后共计一年；②询问病史，包括月经状况，有无阴道流血、咳嗽、</w:t>
      </w:r>
      <w:r>
        <w:rPr>
          <w:rFonts w:ascii="SimSun" w:hAnsi="SimSun" w:eastAsia="SimSun" w:cs="SimSun"/>
          <w:sz w:val="22"/>
          <w:szCs w:val="22"/>
          <w:spacing w:val="9"/>
        </w:rPr>
        <w:t xml:space="preserve"> </w:t>
      </w:r>
      <w:r>
        <w:rPr>
          <w:rFonts w:ascii="SimSun" w:hAnsi="SimSun" w:eastAsia="SimSun" w:cs="SimSun"/>
          <w:sz w:val="22"/>
          <w:szCs w:val="22"/>
          <w:spacing w:val="-16"/>
        </w:rPr>
        <w:t>咯血等症状；③妇科检查，必要时可选择超声、X</w:t>
      </w:r>
      <w:r>
        <w:rPr>
          <w:rFonts w:ascii="SimSun" w:hAnsi="SimSun" w:eastAsia="SimSun" w:cs="SimSun"/>
          <w:sz w:val="22"/>
          <w:szCs w:val="22"/>
          <w:spacing w:val="-21"/>
        </w:rPr>
        <w:t xml:space="preserve"> </w:t>
      </w:r>
      <w:r>
        <w:rPr>
          <w:rFonts w:ascii="SimSun" w:hAnsi="SimSun" w:eastAsia="SimSun" w:cs="SimSun"/>
          <w:sz w:val="22"/>
          <w:szCs w:val="22"/>
          <w:spacing w:val="-16"/>
        </w:rPr>
        <w:t>线胸片或CT</w:t>
      </w:r>
      <w:r>
        <w:rPr>
          <w:rFonts w:ascii="SimSun" w:hAnsi="SimSun" w:eastAsia="SimSun" w:cs="SimSun"/>
          <w:sz w:val="22"/>
          <w:szCs w:val="22"/>
          <w:spacing w:val="-33"/>
        </w:rPr>
        <w:t xml:space="preserve"> </w:t>
      </w:r>
      <w:r>
        <w:rPr>
          <w:rFonts w:ascii="SimSun" w:hAnsi="SimSun" w:eastAsia="SimSun" w:cs="SimSun"/>
          <w:sz w:val="22"/>
          <w:szCs w:val="22"/>
          <w:spacing w:val="-16"/>
        </w:rPr>
        <w:t>检查等。</w:t>
      </w:r>
    </w:p>
    <w:p>
      <w:pPr>
        <w:ind w:left="1089" w:right="94" w:firstLine="400"/>
        <w:spacing w:before="72" w:line="269" w:lineRule="auto"/>
        <w:jc w:val="both"/>
        <w:rPr>
          <w:rFonts w:ascii="SimSun" w:hAnsi="SimSun" w:eastAsia="SimSun" w:cs="SimSun"/>
          <w:sz w:val="22"/>
          <w:szCs w:val="22"/>
        </w:rPr>
      </w:pPr>
      <w:r>
        <w:rPr>
          <w:rFonts w:ascii="SimSun" w:hAnsi="SimSun" w:eastAsia="SimSun" w:cs="SimSun"/>
          <w:sz w:val="22"/>
          <w:szCs w:val="22"/>
          <w:spacing w:val="-8"/>
        </w:rPr>
        <w:t>葡萄胎患者随访期间应可靠避孕。由于葡萄胎后滋养细胞肿瘤极少发生在hCG</w:t>
      </w:r>
      <w:r>
        <w:rPr>
          <w:rFonts w:ascii="SimSun" w:hAnsi="SimSun" w:eastAsia="SimSun" w:cs="SimSun"/>
          <w:sz w:val="22"/>
          <w:szCs w:val="22"/>
          <w:spacing w:val="40"/>
        </w:rPr>
        <w:t xml:space="preserve"> </w:t>
      </w:r>
      <w:r>
        <w:rPr>
          <w:rFonts w:ascii="SimSun" w:hAnsi="SimSun" w:eastAsia="SimSun" w:cs="SimSun"/>
          <w:sz w:val="22"/>
          <w:szCs w:val="22"/>
          <w:spacing w:val="-8"/>
        </w:rPr>
        <w:t>自然降至正常以</w:t>
      </w:r>
      <w:r>
        <w:rPr>
          <w:rFonts w:ascii="SimSun" w:hAnsi="SimSun" w:eastAsia="SimSun" w:cs="SimSun"/>
          <w:sz w:val="22"/>
          <w:szCs w:val="22"/>
        </w:rPr>
        <w:t xml:space="preserve"> </w:t>
      </w:r>
      <w:r>
        <w:rPr>
          <w:rFonts w:ascii="SimSun" w:hAnsi="SimSun" w:eastAsia="SimSun" w:cs="SimSun"/>
          <w:sz w:val="22"/>
          <w:szCs w:val="22"/>
          <w:spacing w:val="-12"/>
        </w:rPr>
        <w:t>后，所以避孕时间为6个月。若发生随访不足6个月的意外妊娠，只要hCG</w:t>
      </w:r>
      <w:r>
        <w:rPr>
          <w:rFonts w:ascii="SimSun" w:hAnsi="SimSun" w:eastAsia="SimSun" w:cs="SimSun"/>
          <w:sz w:val="22"/>
          <w:szCs w:val="22"/>
          <w:spacing w:val="-30"/>
        </w:rPr>
        <w:t xml:space="preserve"> </w:t>
      </w:r>
      <w:r>
        <w:rPr>
          <w:rFonts w:ascii="SimSun" w:hAnsi="SimSun" w:eastAsia="SimSun" w:cs="SimSun"/>
          <w:sz w:val="22"/>
          <w:szCs w:val="22"/>
          <w:spacing w:val="-12"/>
        </w:rPr>
        <w:t>已经正常，也不需考虑终止</w:t>
      </w:r>
      <w:r>
        <w:rPr>
          <w:rFonts w:ascii="SimSun" w:hAnsi="SimSun" w:eastAsia="SimSun" w:cs="SimSun"/>
          <w:sz w:val="22"/>
          <w:szCs w:val="22"/>
        </w:rPr>
        <w:t xml:space="preserve"> </w:t>
      </w:r>
      <w:r>
        <w:rPr>
          <w:rFonts w:ascii="SimSun" w:hAnsi="SimSun" w:eastAsia="SimSun" w:cs="SimSun"/>
          <w:sz w:val="22"/>
          <w:szCs w:val="22"/>
          <w:spacing w:val="-17"/>
        </w:rPr>
        <w:t>妊娠。但妊娠后，应在妊娠早期作超声检查和hCG</w:t>
      </w:r>
      <w:r>
        <w:rPr>
          <w:rFonts w:ascii="SimSun" w:hAnsi="SimSun" w:eastAsia="SimSun" w:cs="SimSun"/>
          <w:sz w:val="22"/>
          <w:szCs w:val="22"/>
          <w:spacing w:val="-6"/>
        </w:rPr>
        <w:t xml:space="preserve"> </w:t>
      </w:r>
      <w:r>
        <w:rPr>
          <w:rFonts w:ascii="SimSun" w:hAnsi="SimSun" w:eastAsia="SimSun" w:cs="SimSun"/>
          <w:sz w:val="22"/>
          <w:szCs w:val="22"/>
          <w:spacing w:val="-17"/>
        </w:rPr>
        <w:t>测定，以明确是否正常妊娠，产后也需hCG</w:t>
      </w:r>
      <w:r>
        <w:rPr>
          <w:rFonts w:ascii="SimSun" w:hAnsi="SimSun" w:eastAsia="SimSun" w:cs="SimSun"/>
          <w:sz w:val="22"/>
          <w:szCs w:val="22"/>
          <w:spacing w:val="6"/>
        </w:rPr>
        <w:t xml:space="preserve"> </w:t>
      </w:r>
      <w:r>
        <w:rPr>
          <w:rFonts w:ascii="SimSun" w:hAnsi="SimSun" w:eastAsia="SimSun" w:cs="SimSun"/>
          <w:sz w:val="22"/>
          <w:szCs w:val="22"/>
          <w:spacing w:val="-17"/>
        </w:rPr>
        <w:t>随访至正</w:t>
      </w:r>
      <w:r>
        <w:rPr>
          <w:rFonts w:ascii="SimSun" w:hAnsi="SimSun" w:eastAsia="SimSun" w:cs="SimSun"/>
          <w:sz w:val="22"/>
          <w:szCs w:val="22"/>
        </w:rPr>
        <w:t xml:space="preserve"> </w:t>
      </w:r>
      <w:r>
        <w:rPr>
          <w:rFonts w:ascii="SimSun" w:hAnsi="SimSun" w:eastAsia="SimSun" w:cs="SimSun"/>
          <w:sz w:val="22"/>
          <w:szCs w:val="22"/>
          <w:spacing w:val="-17"/>
        </w:rPr>
        <w:t>常。避孕方法可选用阴茎套或口服避孕药。不选用宫内节育器</w:t>
      </w:r>
      <w:r>
        <w:rPr>
          <w:rFonts w:ascii="SimSun" w:hAnsi="SimSun" w:eastAsia="SimSun" w:cs="SimSun"/>
          <w:sz w:val="22"/>
          <w:szCs w:val="22"/>
          <w:spacing w:val="-18"/>
        </w:rPr>
        <w:t>，以免混淆子宫出血的原因或造成穿孔。</w:t>
      </w:r>
    </w:p>
    <w:p>
      <w:pPr>
        <w:spacing w:line="308" w:lineRule="auto"/>
        <w:rPr>
          <w:rFonts w:ascii="Arial"/>
          <w:sz w:val="21"/>
        </w:rPr>
      </w:pPr>
      <w:r/>
    </w:p>
    <w:p>
      <w:pPr>
        <w:ind w:left="3784"/>
        <w:spacing w:before="95" w:line="221" w:lineRule="auto"/>
        <w:rPr>
          <w:rFonts w:ascii="SimHei" w:hAnsi="SimHei" w:eastAsia="SimHei" w:cs="SimHei"/>
          <w:sz w:val="29"/>
          <w:szCs w:val="29"/>
        </w:rPr>
      </w:pPr>
      <w:r>
        <w:rPr>
          <w:rFonts w:ascii="SimHei" w:hAnsi="SimHei" w:eastAsia="SimHei" w:cs="SimHei"/>
          <w:sz w:val="29"/>
          <w:szCs w:val="29"/>
          <w:b/>
          <w:bCs/>
          <w:spacing w:val="19"/>
        </w:rPr>
        <w:t>第二节</w:t>
      </w:r>
      <w:r>
        <w:rPr>
          <w:rFonts w:ascii="SimHei" w:hAnsi="SimHei" w:eastAsia="SimHei" w:cs="SimHei"/>
          <w:sz w:val="29"/>
          <w:szCs w:val="29"/>
          <w:spacing w:val="10"/>
        </w:rPr>
        <w:t xml:space="preserve">  </w:t>
      </w:r>
      <w:r>
        <w:rPr>
          <w:rFonts w:ascii="SimHei" w:hAnsi="SimHei" w:eastAsia="SimHei" w:cs="SimHei"/>
          <w:sz w:val="29"/>
          <w:szCs w:val="29"/>
          <w:b/>
          <w:bCs/>
          <w:spacing w:val="19"/>
        </w:rPr>
        <w:t>妊娠滋养细胞肿瘤</w:t>
      </w:r>
    </w:p>
    <w:p>
      <w:pPr>
        <w:spacing w:line="443" w:lineRule="auto"/>
        <w:rPr>
          <w:rFonts w:ascii="Arial"/>
          <w:sz w:val="21"/>
        </w:rPr>
      </w:pPr>
      <w:r/>
    </w:p>
    <w:p>
      <w:pPr>
        <w:ind w:left="1089"/>
        <w:spacing w:before="73" w:line="220" w:lineRule="auto"/>
        <w:rPr>
          <w:rFonts w:ascii="KaiTi" w:hAnsi="KaiTi" w:eastAsia="KaiTi" w:cs="KaiTi"/>
          <w:sz w:val="22"/>
          <w:szCs w:val="22"/>
        </w:rPr>
      </w:pPr>
      <w:r>
        <w:rPr>
          <w:rFonts w:ascii="KaiTi" w:hAnsi="KaiTi" w:eastAsia="KaiTi" w:cs="KaiTi"/>
          <w:sz w:val="22"/>
          <w:szCs w:val="22"/>
          <w:spacing w:val="-14"/>
        </w:rPr>
        <w:t>●</w:t>
      </w:r>
      <w:r>
        <w:rPr>
          <w:rFonts w:ascii="KaiTi" w:hAnsi="KaiTi" w:eastAsia="KaiTi" w:cs="KaiTi"/>
          <w:sz w:val="22"/>
          <w:szCs w:val="22"/>
          <w:spacing w:val="5"/>
        </w:rPr>
        <w:t xml:space="preserve"> </w:t>
      </w:r>
      <w:r>
        <w:rPr>
          <w:rFonts w:ascii="KaiTi" w:hAnsi="KaiTi" w:eastAsia="KaiTi" w:cs="KaiTi"/>
          <w:sz w:val="22"/>
          <w:szCs w:val="22"/>
          <w:spacing w:val="-14"/>
        </w:rPr>
        <w:t>无转移滋养细胞肿瘤的主要表现为异常阴道</w:t>
      </w:r>
      <w:r>
        <w:rPr>
          <w:rFonts w:ascii="KaiTi" w:hAnsi="KaiTi" w:eastAsia="KaiTi" w:cs="KaiTi"/>
          <w:sz w:val="22"/>
          <w:szCs w:val="22"/>
          <w:spacing w:val="-15"/>
        </w:rPr>
        <w:t>流血，多继发于葡萄胎妊娠。</w:t>
      </w:r>
    </w:p>
    <w:p>
      <w:pPr>
        <w:ind w:left="1379" w:right="131" w:hanging="290"/>
        <w:spacing w:before="78" w:line="259"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33"/>
        </w:rPr>
        <w:t xml:space="preserve"> </w:t>
      </w:r>
      <w:r>
        <w:rPr>
          <w:rFonts w:ascii="KaiTi" w:hAnsi="KaiTi" w:eastAsia="KaiTi" w:cs="KaiTi"/>
          <w:sz w:val="22"/>
          <w:szCs w:val="22"/>
          <w:spacing w:val="-12"/>
        </w:rPr>
        <w:t>转移性滋养细胞肿瘤易继发于非葡萄胎妊娠，常经血行播散，肺转移最常见。肝、脑转移者预后</w:t>
      </w:r>
      <w:r>
        <w:rPr>
          <w:rFonts w:ascii="KaiTi" w:hAnsi="KaiTi" w:eastAsia="KaiTi" w:cs="KaiTi"/>
          <w:sz w:val="22"/>
          <w:szCs w:val="22"/>
        </w:rPr>
        <w:t xml:space="preserve"> </w:t>
      </w:r>
      <w:r>
        <w:rPr>
          <w:rFonts w:ascii="KaiTi" w:hAnsi="KaiTi" w:eastAsia="KaiTi" w:cs="KaiTi"/>
          <w:sz w:val="22"/>
          <w:szCs w:val="22"/>
          <w:spacing w:val="-9"/>
        </w:rPr>
        <w:t>不良。</w:t>
      </w:r>
    </w:p>
    <w:p>
      <w:pPr>
        <w:ind w:left="1089"/>
        <w:spacing w:before="62" w:line="220"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58"/>
        </w:rPr>
        <w:t xml:space="preserve"> </w:t>
      </w:r>
      <w:r>
        <w:rPr>
          <w:rFonts w:ascii="KaiTi" w:hAnsi="KaiTi" w:eastAsia="KaiTi" w:cs="KaiTi"/>
          <w:sz w:val="22"/>
          <w:szCs w:val="22"/>
          <w:spacing w:val="-12"/>
        </w:rPr>
        <w:t>血清</w:t>
      </w:r>
      <w:r>
        <w:rPr>
          <w:rFonts w:ascii="KaiTi" w:hAnsi="KaiTi" w:eastAsia="KaiTi" w:cs="KaiTi"/>
          <w:sz w:val="22"/>
          <w:szCs w:val="22"/>
          <w:spacing w:val="-64"/>
        </w:rPr>
        <w:t xml:space="preserve"> </w:t>
      </w:r>
      <w:r>
        <w:rPr>
          <w:rFonts w:ascii="Times New Roman" w:hAnsi="Times New Roman" w:eastAsia="Times New Roman" w:cs="Times New Roman"/>
          <w:sz w:val="22"/>
          <w:szCs w:val="22"/>
          <w:spacing w:val="-12"/>
        </w:rPr>
        <w:t>hCG</w:t>
      </w:r>
      <w:r>
        <w:rPr>
          <w:rFonts w:ascii="Times New Roman" w:hAnsi="Times New Roman" w:eastAsia="Times New Roman" w:cs="Times New Roman"/>
          <w:sz w:val="22"/>
          <w:szCs w:val="22"/>
          <w:spacing w:val="-18"/>
        </w:rPr>
        <w:t xml:space="preserve"> </w:t>
      </w:r>
      <w:r>
        <w:rPr>
          <w:rFonts w:ascii="KaiTi" w:hAnsi="KaiTi" w:eastAsia="KaiTi" w:cs="KaiTi"/>
          <w:sz w:val="22"/>
          <w:szCs w:val="22"/>
          <w:spacing w:val="-12"/>
        </w:rPr>
        <w:t>异常升高是主要诊断依据，影像学证据和组织学诊断不是必需的。</w:t>
      </w:r>
    </w:p>
    <w:p>
      <w:pPr>
        <w:ind w:left="1369" w:right="130" w:hanging="280"/>
        <w:spacing w:before="79" w:line="259"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4"/>
        </w:rPr>
        <w:t xml:space="preserve"> </w:t>
      </w:r>
      <w:r>
        <w:rPr>
          <w:rFonts w:ascii="KaiTi" w:hAnsi="KaiTi" w:eastAsia="KaiTi" w:cs="KaiTi"/>
          <w:sz w:val="22"/>
          <w:szCs w:val="22"/>
          <w:spacing w:val="-11"/>
        </w:rPr>
        <w:t>治疗采用化疗为主、手术和放疗为辅的综合治疗。低危患者首选单一</w:t>
      </w:r>
      <w:r>
        <w:rPr>
          <w:rFonts w:ascii="KaiTi" w:hAnsi="KaiTi" w:eastAsia="KaiTi" w:cs="KaiTi"/>
          <w:sz w:val="22"/>
          <w:szCs w:val="22"/>
          <w:spacing w:val="-12"/>
        </w:rPr>
        <w:t>药物化疗，高危患者首选联</w:t>
      </w:r>
      <w:r>
        <w:rPr>
          <w:rFonts w:ascii="KaiTi" w:hAnsi="KaiTi" w:eastAsia="KaiTi" w:cs="KaiTi"/>
          <w:sz w:val="22"/>
          <w:szCs w:val="22"/>
        </w:rPr>
        <w:t xml:space="preserve"> </w:t>
      </w:r>
      <w:r>
        <w:rPr>
          <w:rFonts w:ascii="KaiTi" w:hAnsi="KaiTi" w:eastAsia="KaiTi" w:cs="KaiTi"/>
          <w:sz w:val="22"/>
          <w:szCs w:val="22"/>
          <w:spacing w:val="-7"/>
        </w:rPr>
        <w:t>合化疗。</w:t>
      </w:r>
    </w:p>
    <w:p>
      <w:pPr>
        <w:spacing w:line="278" w:lineRule="auto"/>
        <w:rPr>
          <w:rFonts w:ascii="Arial"/>
          <w:sz w:val="21"/>
        </w:rPr>
      </w:pPr>
      <w:r/>
    </w:p>
    <w:p>
      <w:pPr>
        <w:ind w:left="1079" w:right="19" w:firstLine="410"/>
        <w:spacing w:before="71" w:line="272" w:lineRule="auto"/>
        <w:jc w:val="both"/>
        <w:rPr>
          <w:rFonts w:ascii="SimSun" w:hAnsi="SimSun" w:eastAsia="SimSun" w:cs="SimSun"/>
          <w:sz w:val="22"/>
          <w:szCs w:val="22"/>
        </w:rPr>
      </w:pPr>
      <w:r>
        <w:rPr>
          <w:rFonts w:ascii="SimSun" w:hAnsi="SimSun" w:eastAsia="SimSun" w:cs="SimSun"/>
          <w:sz w:val="22"/>
          <w:szCs w:val="22"/>
          <w:spacing w:val="-2"/>
        </w:rPr>
        <w:t>妊娠滋养细胞肿瘤60%继发于葡萄胎妊娠，30%继</w:t>
      </w:r>
      <w:r>
        <w:rPr>
          <w:rFonts w:ascii="SimSun" w:hAnsi="SimSun" w:eastAsia="SimSun" w:cs="SimSun"/>
          <w:sz w:val="22"/>
          <w:szCs w:val="22"/>
          <w:spacing w:val="-3"/>
        </w:rPr>
        <w:t>发于流产，10%继发于足月妊娠或异位妊娠，</w:t>
      </w:r>
      <w:r>
        <w:rPr>
          <w:rFonts w:ascii="SimSun" w:hAnsi="SimSun" w:eastAsia="SimSun" w:cs="SimSun"/>
          <w:sz w:val="22"/>
          <w:szCs w:val="22"/>
        </w:rPr>
        <w:t xml:space="preserve"> </w:t>
      </w:r>
      <w:r>
        <w:rPr>
          <w:rFonts w:ascii="SimSun" w:hAnsi="SimSun" w:eastAsia="SimSun" w:cs="SimSun"/>
          <w:sz w:val="22"/>
          <w:szCs w:val="22"/>
          <w:spacing w:val="-12"/>
        </w:rPr>
        <w:t>其中侵蚀性</w:t>
      </w:r>
      <w:r>
        <w:rPr>
          <w:rFonts w:ascii="SimSun" w:hAnsi="SimSun" w:eastAsia="SimSun" w:cs="SimSun"/>
          <w:sz w:val="22"/>
          <w:szCs w:val="22"/>
          <w:spacing w:val="-13"/>
        </w:rPr>
        <w:t>葡萄胎(</w:t>
      </w:r>
      <w:r>
        <w:rPr>
          <w:rFonts w:ascii="SimSun" w:hAnsi="SimSun" w:eastAsia="SimSun" w:cs="SimSun"/>
          <w:sz w:val="22"/>
          <w:szCs w:val="22"/>
          <w:spacing w:val="-12"/>
        </w:rPr>
        <w:t>invasive</w:t>
      </w:r>
      <w:r>
        <w:rPr>
          <w:rFonts w:ascii="SimSun" w:hAnsi="SimSun" w:eastAsia="SimSun" w:cs="SimSun"/>
          <w:sz w:val="22"/>
          <w:szCs w:val="22"/>
          <w:spacing w:val="-13"/>
        </w:rPr>
        <w:t xml:space="preserve"> </w:t>
      </w:r>
      <w:r>
        <w:rPr>
          <w:rFonts w:ascii="SimSun" w:hAnsi="SimSun" w:eastAsia="SimSun" w:cs="SimSun"/>
          <w:sz w:val="22"/>
          <w:szCs w:val="22"/>
          <w:spacing w:val="-12"/>
        </w:rPr>
        <w:t>mole</w:t>
      </w:r>
      <w:r>
        <w:rPr>
          <w:rFonts w:ascii="SimSun" w:hAnsi="SimSun" w:eastAsia="SimSun" w:cs="SimSun"/>
          <w:sz w:val="22"/>
          <w:szCs w:val="22"/>
          <w:spacing w:val="-13"/>
        </w:rPr>
        <w:t>)全部继发于葡萄胎妊娠，绒癌(</w:t>
      </w:r>
      <w:r>
        <w:rPr>
          <w:rFonts w:ascii="SimSun" w:hAnsi="SimSun" w:eastAsia="SimSun" w:cs="SimSun"/>
          <w:sz w:val="22"/>
          <w:szCs w:val="22"/>
          <w:spacing w:val="-12"/>
        </w:rPr>
        <w:t>choriocarcinoma</w:t>
      </w:r>
      <w:r>
        <w:rPr>
          <w:rFonts w:ascii="SimSun" w:hAnsi="SimSun" w:eastAsia="SimSun" w:cs="SimSun"/>
          <w:sz w:val="22"/>
          <w:szCs w:val="22"/>
          <w:spacing w:val="-13"/>
        </w:rPr>
        <w:t>)可继发于葡萄胎妊</w:t>
      </w:r>
      <w:r>
        <w:rPr>
          <w:rFonts w:ascii="SimSun" w:hAnsi="SimSun" w:eastAsia="SimSun" w:cs="SimSun"/>
          <w:sz w:val="22"/>
          <w:szCs w:val="22"/>
        </w:rPr>
        <w:t xml:space="preserve"> </w:t>
      </w:r>
      <w:r>
        <w:rPr>
          <w:rFonts w:ascii="SimSun" w:hAnsi="SimSun" w:eastAsia="SimSun" w:cs="SimSun"/>
          <w:sz w:val="22"/>
          <w:szCs w:val="22"/>
          <w:spacing w:val="-12"/>
        </w:rPr>
        <w:t>娠，也可继发于非葡萄胎妊娠。侵蚀性葡萄胎恶性程度低于绒癌，预后较好。绒癌恶性程度极</w:t>
      </w:r>
      <w:r>
        <w:rPr>
          <w:rFonts w:ascii="SimSun" w:hAnsi="SimSun" w:eastAsia="SimSun" w:cs="SimSun"/>
          <w:sz w:val="22"/>
          <w:szCs w:val="22"/>
          <w:spacing w:val="-13"/>
        </w:rPr>
        <w:t>高，发</w:t>
      </w:r>
      <w:r>
        <w:rPr>
          <w:rFonts w:ascii="SimSun" w:hAnsi="SimSun" w:eastAsia="SimSun" w:cs="SimSun"/>
          <w:sz w:val="22"/>
          <w:szCs w:val="22"/>
        </w:rPr>
        <w:t xml:space="preserve"> </w:t>
      </w:r>
      <w:r>
        <w:rPr>
          <w:rFonts w:ascii="SimSun" w:hAnsi="SimSun" w:eastAsia="SimSun" w:cs="SimSun"/>
          <w:sz w:val="22"/>
          <w:szCs w:val="22"/>
          <w:spacing w:val="-10"/>
        </w:rPr>
        <w:t>生转移早而广泛，在化疗药物问世以前，其死亡率高达90%以上，但随着诊</w:t>
      </w:r>
      <w:r>
        <w:rPr>
          <w:rFonts w:ascii="SimSun" w:hAnsi="SimSun" w:eastAsia="SimSun" w:cs="SimSun"/>
          <w:sz w:val="22"/>
          <w:szCs w:val="22"/>
          <w:spacing w:val="-11"/>
        </w:rPr>
        <w:t>断技术及化疗的发展，预</w:t>
      </w:r>
      <w:r>
        <w:rPr>
          <w:rFonts w:ascii="SimSun" w:hAnsi="SimSun" w:eastAsia="SimSun" w:cs="SimSun"/>
          <w:sz w:val="22"/>
          <w:szCs w:val="22"/>
        </w:rPr>
        <w:t xml:space="preserve">  </w:t>
      </w:r>
      <w:r>
        <w:rPr>
          <w:rFonts w:ascii="SimSun" w:hAnsi="SimSun" w:eastAsia="SimSun" w:cs="SimSun"/>
          <w:sz w:val="22"/>
          <w:szCs w:val="22"/>
          <w:spacing w:val="-10"/>
        </w:rPr>
        <w:t>后已得到极大的改善。</w:t>
      </w:r>
    </w:p>
    <w:p>
      <w:pPr>
        <w:ind w:left="1382"/>
        <w:spacing w:before="46" w:line="222" w:lineRule="auto"/>
        <w:rPr>
          <w:rFonts w:ascii="SimHei" w:hAnsi="SimHei" w:eastAsia="SimHei" w:cs="SimHei"/>
          <w:sz w:val="22"/>
          <w:szCs w:val="22"/>
        </w:rPr>
      </w:pPr>
      <w:r>
        <w:rPr>
          <w:rFonts w:ascii="SimHei" w:hAnsi="SimHei" w:eastAsia="SimHei" w:cs="SimHei"/>
          <w:sz w:val="22"/>
          <w:szCs w:val="22"/>
          <w:b/>
          <w:bCs/>
          <w:color w:val="2598E5"/>
          <w:spacing w:val="-15"/>
        </w:rPr>
        <w:t>【病理】</w:t>
      </w:r>
    </w:p>
    <w:p>
      <w:pPr>
        <w:ind w:left="1089" w:right="19" w:firstLine="400"/>
        <w:spacing w:before="107" w:line="258" w:lineRule="auto"/>
        <w:jc w:val="both"/>
        <w:rPr>
          <w:rFonts w:ascii="SimSun" w:hAnsi="SimSun" w:eastAsia="SimSun" w:cs="SimSun"/>
          <w:sz w:val="22"/>
          <w:szCs w:val="22"/>
        </w:rPr>
      </w:pPr>
      <w:r>
        <w:rPr>
          <w:rFonts w:ascii="SimSun" w:hAnsi="SimSun" w:eastAsia="SimSun" w:cs="SimSun"/>
          <w:sz w:val="22"/>
          <w:szCs w:val="22"/>
          <w:spacing w:val="-10"/>
        </w:rPr>
        <w:t>侵蚀性葡萄胎的大体检查可见子宫肌层内有大小</w:t>
      </w:r>
      <w:r>
        <w:rPr>
          <w:rFonts w:ascii="SimSun" w:hAnsi="SimSun" w:eastAsia="SimSun" w:cs="SimSun"/>
          <w:sz w:val="22"/>
          <w:szCs w:val="22"/>
          <w:spacing w:val="-11"/>
        </w:rPr>
        <w:t>不等的水泡状组织，宫腔内可以没有原发病灶。</w:t>
      </w:r>
      <w:r>
        <w:rPr>
          <w:rFonts w:ascii="SimSun" w:hAnsi="SimSun" w:eastAsia="SimSun" w:cs="SimSun"/>
          <w:sz w:val="22"/>
          <w:szCs w:val="22"/>
        </w:rPr>
        <w:t xml:space="preserve"> </w:t>
      </w:r>
      <w:r>
        <w:rPr>
          <w:rFonts w:ascii="SimSun" w:hAnsi="SimSun" w:eastAsia="SimSun" w:cs="SimSun"/>
          <w:sz w:val="22"/>
          <w:szCs w:val="22"/>
          <w:spacing w:val="-18"/>
        </w:rPr>
        <w:t>当病灶接近子宫浆膜层时，子宫表面可见紫蓝色结节。病灶也可穿透子宫浆膜层或侵入阔韧带内。镜下</w:t>
      </w:r>
      <w:r>
        <w:rPr>
          <w:rFonts w:ascii="SimSun" w:hAnsi="SimSun" w:eastAsia="SimSun" w:cs="SimSun"/>
          <w:sz w:val="22"/>
          <w:szCs w:val="22"/>
          <w:spacing w:val="6"/>
        </w:rPr>
        <w:t xml:space="preserve">  </w:t>
      </w:r>
      <w:r>
        <w:rPr>
          <w:rFonts w:ascii="SimSun" w:hAnsi="SimSun" w:eastAsia="SimSun" w:cs="SimSun"/>
          <w:sz w:val="22"/>
          <w:szCs w:val="22"/>
          <w:spacing w:val="-21"/>
          <w:w w:val="98"/>
        </w:rPr>
        <w:t>可见水泡状组织侵入肌层，有绒毛结构及滋养细胞增生和异型性。但绒毛结构也可退化，仅见绒毛阴影。</w:t>
      </w:r>
    </w:p>
    <w:p>
      <w:pPr>
        <w:ind w:left="1089" w:firstLine="400"/>
        <w:spacing w:before="78" w:line="269" w:lineRule="auto"/>
        <w:jc w:val="both"/>
        <w:rPr>
          <w:rFonts w:ascii="SimSun" w:hAnsi="SimSun" w:eastAsia="SimSun" w:cs="SimSun"/>
          <w:sz w:val="22"/>
          <w:szCs w:val="22"/>
        </w:rPr>
      </w:pPr>
      <w:r>
        <w:rPr>
          <w:rFonts w:ascii="SimSun" w:hAnsi="SimSun" w:eastAsia="SimSun" w:cs="SimSun"/>
          <w:sz w:val="22"/>
          <w:szCs w:val="22"/>
          <w:spacing w:val="-18"/>
        </w:rPr>
        <w:t>绒癌的大体观见肿瘤位于子宫肌层内，可突向宫腔或穿破浆膜，单个或多个，大小不等，无固定形</w:t>
      </w:r>
      <w:r>
        <w:rPr>
          <w:rFonts w:ascii="SimSun" w:hAnsi="SimSun" w:eastAsia="SimSun" w:cs="SimSun"/>
          <w:sz w:val="22"/>
          <w:szCs w:val="22"/>
          <w:spacing w:val="6"/>
        </w:rPr>
        <w:t xml:space="preserve">  </w:t>
      </w:r>
      <w:r>
        <w:rPr>
          <w:rFonts w:ascii="SimSun" w:hAnsi="SimSun" w:eastAsia="SimSun" w:cs="SimSun"/>
          <w:sz w:val="22"/>
          <w:szCs w:val="22"/>
          <w:spacing w:val="-17"/>
        </w:rPr>
        <w:t>态，与周围组织分界清，质地软而脆，海绵样，暗红色，伴明显出血坏死。镜下见肿瘤细胞由细胞滋养</w:t>
      </w:r>
      <w:r>
        <w:rPr>
          <w:rFonts w:ascii="SimSun" w:hAnsi="SimSun" w:eastAsia="SimSun" w:cs="SimSun"/>
          <w:sz w:val="22"/>
          <w:szCs w:val="22"/>
          <w:spacing w:val="3"/>
        </w:rPr>
        <w:t xml:space="preserve"> </w:t>
      </w:r>
      <w:r>
        <w:rPr>
          <w:rFonts w:ascii="SimSun" w:hAnsi="SimSun" w:eastAsia="SimSun" w:cs="SimSun"/>
          <w:sz w:val="22"/>
          <w:szCs w:val="22"/>
          <w:spacing w:val="-15"/>
        </w:rPr>
        <w:t>细胞、合体滋养细胞及中间型滋养细胞组成，成片状高度增生，明显异型，不形成绒毛或水</w:t>
      </w:r>
      <w:r>
        <w:rPr>
          <w:rFonts w:ascii="SimSun" w:hAnsi="SimSun" w:eastAsia="SimSun" w:cs="SimSun"/>
          <w:sz w:val="22"/>
          <w:szCs w:val="22"/>
          <w:spacing w:val="-16"/>
        </w:rPr>
        <w:t>泡状结构，</w:t>
      </w:r>
      <w:r>
        <w:rPr>
          <w:rFonts w:ascii="SimSun" w:hAnsi="SimSun" w:eastAsia="SimSun" w:cs="SimSun"/>
          <w:sz w:val="22"/>
          <w:szCs w:val="22"/>
        </w:rPr>
        <w:t xml:space="preserve"> </w:t>
      </w:r>
      <w:r>
        <w:rPr>
          <w:rFonts w:ascii="SimSun" w:hAnsi="SimSun" w:eastAsia="SimSun" w:cs="SimSun"/>
          <w:sz w:val="22"/>
          <w:szCs w:val="22"/>
          <w:spacing w:val="-11"/>
        </w:rPr>
        <w:t>并广泛侵入子宫肌层造成出血坏死。肿瘤不含间质和自身血管，瘤细胞靠侵蚀母体血管而获取营养。</w:t>
      </w:r>
    </w:p>
    <w:p>
      <w:pPr>
        <w:ind w:left="1382"/>
        <w:spacing w:before="45" w:line="222" w:lineRule="auto"/>
        <w:rPr>
          <w:rFonts w:ascii="SimHei" w:hAnsi="SimHei" w:eastAsia="SimHei" w:cs="SimHei"/>
          <w:sz w:val="22"/>
          <w:szCs w:val="22"/>
        </w:rPr>
      </w:pPr>
      <w:r>
        <w:rPr>
          <w:rFonts w:ascii="SimHei" w:hAnsi="SimHei" w:eastAsia="SimHei" w:cs="SimHei"/>
          <w:sz w:val="22"/>
          <w:szCs w:val="22"/>
          <w:b/>
          <w:bCs/>
          <w:color w:val="005E9D"/>
          <w:spacing w:val="-16"/>
        </w:rPr>
        <w:t>【临床表现】</w:t>
      </w:r>
    </w:p>
    <w:p>
      <w:pPr>
        <w:ind w:left="1489"/>
        <w:spacing w:before="94" w:line="221" w:lineRule="auto"/>
        <w:rPr>
          <w:rFonts w:ascii="SimHei" w:hAnsi="SimHei" w:eastAsia="SimHei" w:cs="SimHei"/>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13"/>
        </w:rPr>
        <w:t xml:space="preserve">  </w:t>
      </w:r>
      <w:r>
        <w:rPr>
          <w:rFonts w:ascii="SimHei" w:hAnsi="SimHei" w:eastAsia="SimHei" w:cs="SimHei"/>
          <w:sz w:val="22"/>
          <w:szCs w:val="22"/>
          <w:b/>
          <w:bCs/>
          <w:spacing w:val="-9"/>
        </w:rPr>
        <w:t>无转移滋养细胞肿瘤</w:t>
      </w:r>
      <w:r>
        <w:rPr>
          <w:rFonts w:ascii="SimHei" w:hAnsi="SimHei" w:eastAsia="SimHei" w:cs="SimHei"/>
          <w:sz w:val="22"/>
          <w:szCs w:val="22"/>
          <w:spacing w:val="75"/>
        </w:rPr>
        <w:t xml:space="preserve"> </w:t>
      </w:r>
      <w:r>
        <w:rPr>
          <w:rFonts w:ascii="SimHei" w:hAnsi="SimHei" w:eastAsia="SimHei" w:cs="SimHei"/>
          <w:sz w:val="22"/>
          <w:szCs w:val="22"/>
          <w:spacing w:val="-9"/>
        </w:rPr>
        <w:t>大多数继发于葡萄胎妊娠。</w:t>
      </w:r>
    </w:p>
    <w:p>
      <w:pPr>
        <w:ind w:left="1089" w:right="120" w:firstLine="400"/>
        <w:spacing w:before="63" w:line="252" w:lineRule="auto"/>
        <w:rPr>
          <w:rFonts w:ascii="SimSun" w:hAnsi="SimSun" w:eastAsia="SimSun" w:cs="SimSun"/>
          <w:sz w:val="22"/>
          <w:szCs w:val="22"/>
        </w:rPr>
      </w:pPr>
      <w:r>
        <w:rPr>
          <w:rFonts w:ascii="SimSun" w:hAnsi="SimSun" w:eastAsia="SimSun" w:cs="SimSun"/>
          <w:sz w:val="22"/>
          <w:szCs w:val="22"/>
          <w:spacing w:val="-15"/>
        </w:rPr>
        <w:t>(1)阴道流血：在葡萄胎排空、流产或足月产后，有持续的不规则阴道流血，量多少不定。也可表</w:t>
      </w:r>
      <w:r>
        <w:rPr>
          <w:rFonts w:ascii="SimSun" w:hAnsi="SimSun" w:eastAsia="SimSun" w:cs="SimSun"/>
          <w:sz w:val="22"/>
          <w:szCs w:val="22"/>
          <w:spacing w:val="8"/>
        </w:rPr>
        <w:t xml:space="preserve"> </w:t>
      </w:r>
      <w:r>
        <w:rPr>
          <w:rFonts w:ascii="SimSun" w:hAnsi="SimSun" w:eastAsia="SimSun" w:cs="SimSun"/>
          <w:sz w:val="22"/>
          <w:szCs w:val="22"/>
          <w:spacing w:val="-12"/>
        </w:rPr>
        <w:t>现为一段时间的正常月经后再停经，然后又出现阴道流血。长期阴道流血者可继发贫血。</w:t>
      </w:r>
    </w:p>
    <w:p>
      <w:pPr>
        <w:ind w:left="1089" w:right="121" w:firstLine="400"/>
        <w:spacing w:before="79" w:line="252" w:lineRule="auto"/>
        <w:rPr>
          <w:rFonts w:ascii="SimSun" w:hAnsi="SimSun" w:eastAsia="SimSun" w:cs="SimSun"/>
          <w:sz w:val="22"/>
          <w:szCs w:val="22"/>
        </w:rPr>
      </w:pPr>
      <w:r>
        <w:rPr>
          <w:rFonts w:ascii="SimSun" w:hAnsi="SimSun" w:eastAsia="SimSun" w:cs="SimSun"/>
          <w:sz w:val="22"/>
          <w:szCs w:val="22"/>
          <w:spacing w:val="-5"/>
        </w:rPr>
        <w:t>(2)子宫复旧不全或不均匀性增大：常在葡萄胎排空后4～6周子宫尚未恢复到正常大小，质地</w:t>
      </w:r>
      <w:r>
        <w:rPr>
          <w:rFonts w:ascii="SimSun" w:hAnsi="SimSun" w:eastAsia="SimSun" w:cs="SimSun"/>
          <w:sz w:val="22"/>
          <w:szCs w:val="22"/>
          <w:spacing w:val="2"/>
        </w:rPr>
        <w:t xml:space="preserve"> </w:t>
      </w:r>
      <w:r>
        <w:rPr>
          <w:rFonts w:ascii="SimSun" w:hAnsi="SimSun" w:eastAsia="SimSun" w:cs="SimSun"/>
          <w:sz w:val="22"/>
          <w:szCs w:val="22"/>
          <w:spacing w:val="-12"/>
        </w:rPr>
        <w:t>偏软。也可受肌层内病灶部位和大小的影响，表现出子宫不均匀性增大。</w:t>
      </w:r>
    </w:p>
    <w:p>
      <w:pPr>
        <w:ind w:left="1089" w:right="122" w:firstLine="400"/>
        <w:spacing w:before="80" w:line="252" w:lineRule="auto"/>
        <w:rPr>
          <w:rFonts w:ascii="SimSun" w:hAnsi="SimSun" w:eastAsia="SimSun" w:cs="SimSun"/>
          <w:sz w:val="22"/>
          <w:szCs w:val="22"/>
        </w:rPr>
      </w:pPr>
      <w:r>
        <w:rPr>
          <w:rFonts w:ascii="SimSun" w:hAnsi="SimSun" w:eastAsia="SimSun" w:cs="SimSun"/>
          <w:sz w:val="22"/>
          <w:szCs w:val="22"/>
          <w:spacing w:val="-14"/>
        </w:rPr>
        <w:t>(3)卵巢黄素化囊肿：由于hCG</w:t>
      </w:r>
      <w:r>
        <w:rPr>
          <w:rFonts w:ascii="SimSun" w:hAnsi="SimSun" w:eastAsia="SimSun" w:cs="SimSun"/>
          <w:sz w:val="22"/>
          <w:szCs w:val="22"/>
          <w:spacing w:val="-5"/>
        </w:rPr>
        <w:t xml:space="preserve"> </w:t>
      </w:r>
      <w:r>
        <w:rPr>
          <w:rFonts w:ascii="SimSun" w:hAnsi="SimSun" w:eastAsia="SimSun" w:cs="SimSun"/>
          <w:sz w:val="22"/>
          <w:szCs w:val="22"/>
          <w:spacing w:val="-14"/>
        </w:rPr>
        <w:t>的持续作用，在葡萄胎</w:t>
      </w:r>
      <w:r>
        <w:rPr>
          <w:rFonts w:ascii="SimSun" w:hAnsi="SimSun" w:eastAsia="SimSun" w:cs="SimSun"/>
          <w:sz w:val="22"/>
          <w:szCs w:val="22"/>
          <w:spacing w:val="-15"/>
        </w:rPr>
        <w:t>排空、流产或足月产后，双侧或一侧卵巢黄</w:t>
      </w:r>
      <w:r>
        <w:rPr>
          <w:rFonts w:ascii="SimSun" w:hAnsi="SimSun" w:eastAsia="SimSun" w:cs="SimSun"/>
          <w:sz w:val="22"/>
          <w:szCs w:val="22"/>
        </w:rPr>
        <w:t xml:space="preserve"> </w:t>
      </w:r>
      <w:r>
        <w:rPr>
          <w:rFonts w:ascii="SimSun" w:hAnsi="SimSun" w:eastAsia="SimSun" w:cs="SimSun"/>
          <w:sz w:val="22"/>
          <w:szCs w:val="22"/>
          <w:spacing w:val="-13"/>
        </w:rPr>
        <w:t>素化囊肿持续存在。</w:t>
      </w:r>
    </w:p>
    <w:p>
      <w:pPr>
        <w:sectPr>
          <w:pgSz w:w="11900" w:h="16840"/>
          <w:pgMar w:top="400" w:right="839" w:bottom="400" w:left="750" w:header="0" w:footer="0" w:gutter="0"/>
        </w:sectPr>
        <w:rPr/>
      </w:pPr>
    </w:p>
    <w:p>
      <w:pPr>
        <w:rPr/>
      </w:pPr>
      <w:r/>
    </w:p>
    <w:p>
      <w:pPr>
        <w:spacing w:line="132" w:lineRule="exact"/>
        <w:rPr/>
      </w:pPr>
      <w:r/>
    </w:p>
    <w:p>
      <w:pPr>
        <w:sectPr>
          <w:pgSz w:w="11900" w:h="16840"/>
          <w:pgMar w:top="400" w:right="649" w:bottom="400" w:left="929" w:header="0" w:footer="0" w:gutter="0"/>
          <w:cols w:equalWidth="0" w:num="1">
            <w:col w:w="10321" w:space="0"/>
          </w:cols>
        </w:sectPr>
        <w:rPr/>
      </w:pPr>
    </w:p>
    <w:p>
      <w:pPr>
        <w:ind w:right="84"/>
        <w:spacing w:before="42" w:line="221" w:lineRule="auto"/>
        <w:jc w:val="right"/>
        <w:rPr>
          <w:rFonts w:ascii="SimHei" w:hAnsi="SimHei" w:eastAsia="SimHei" w:cs="SimHei"/>
          <w:sz w:val="21"/>
          <w:szCs w:val="21"/>
        </w:rPr>
      </w:pPr>
      <w:r>
        <w:rPr>
          <w:rFonts w:ascii="SimHei" w:hAnsi="SimHei" w:eastAsia="SimHei" w:cs="SimHei"/>
          <w:sz w:val="21"/>
          <w:szCs w:val="21"/>
          <w:color w:val="1286D4"/>
          <w:spacing w:val="-16"/>
        </w:rPr>
        <w:t>第二十八章</w:t>
      </w:r>
      <w:r>
        <w:rPr>
          <w:rFonts w:ascii="SimHei" w:hAnsi="SimHei" w:eastAsia="SimHei" w:cs="SimHei"/>
          <w:sz w:val="21"/>
          <w:szCs w:val="21"/>
          <w:color w:val="1286D4"/>
          <w:spacing w:val="57"/>
        </w:rPr>
        <w:t xml:space="preserve"> </w:t>
      </w:r>
      <w:r>
        <w:rPr>
          <w:rFonts w:ascii="SimHei" w:hAnsi="SimHei" w:eastAsia="SimHei" w:cs="SimHei"/>
          <w:sz w:val="21"/>
          <w:szCs w:val="21"/>
          <w:color w:val="1286D4"/>
          <w:spacing w:val="-16"/>
        </w:rPr>
        <w:t>妊娠滋养细胞疾病</w:t>
      </w:r>
    </w:p>
    <w:p>
      <w:pPr>
        <w:spacing w:line="329" w:lineRule="auto"/>
        <w:rPr>
          <w:rFonts w:ascii="Arial"/>
          <w:sz w:val="21"/>
        </w:rPr>
      </w:pPr>
      <w:r/>
    </w:p>
    <w:p>
      <w:pPr>
        <w:ind w:right="225" w:firstLine="399"/>
        <w:spacing w:before="68" w:line="255" w:lineRule="auto"/>
        <w:rPr>
          <w:rFonts w:ascii="SimSun" w:hAnsi="SimSun" w:eastAsia="SimSun" w:cs="SimSun"/>
          <w:sz w:val="21"/>
          <w:szCs w:val="21"/>
        </w:rPr>
      </w:pPr>
      <w:r>
        <w:rPr>
          <w:rFonts w:ascii="SimSun" w:hAnsi="SimSun" w:eastAsia="SimSun" w:cs="SimSun"/>
          <w:sz w:val="21"/>
          <w:szCs w:val="21"/>
          <w:spacing w:val="-3"/>
        </w:rPr>
        <w:t>(4)腹痛：</w:t>
      </w:r>
      <w:r>
        <w:rPr>
          <w:rFonts w:ascii="SimSun" w:hAnsi="SimSun" w:eastAsia="SimSun" w:cs="SimSun"/>
          <w:sz w:val="21"/>
          <w:szCs w:val="21"/>
          <w:spacing w:val="32"/>
        </w:rPr>
        <w:t xml:space="preserve"> </w:t>
      </w:r>
      <w:r>
        <w:rPr>
          <w:rFonts w:ascii="SimSun" w:hAnsi="SimSun" w:eastAsia="SimSun" w:cs="SimSun"/>
          <w:sz w:val="21"/>
          <w:szCs w:val="21"/>
          <w:spacing w:val="-3"/>
        </w:rPr>
        <w:t>一般无腹痛，但当子宫病灶穿破浆膜层时可引起急性腹痛及腹腔内出血症状。若子宫</w:t>
      </w:r>
      <w:r>
        <w:rPr>
          <w:rFonts w:ascii="SimSun" w:hAnsi="SimSun" w:eastAsia="SimSun" w:cs="SimSun"/>
          <w:sz w:val="21"/>
          <w:szCs w:val="21"/>
        </w:rPr>
        <w:t xml:space="preserve"> </w:t>
      </w:r>
      <w:r>
        <w:rPr>
          <w:rFonts w:ascii="SimSun" w:hAnsi="SimSun" w:eastAsia="SimSun" w:cs="SimSun"/>
          <w:sz w:val="21"/>
          <w:szCs w:val="21"/>
          <w:spacing w:val="2"/>
        </w:rPr>
        <w:t>病灶坏死继发感染也可引起腹痛及脓性白带。黄素化囊肿发生扭转或破裂时也可出现急性腹痛。</w:t>
      </w:r>
    </w:p>
    <w:p>
      <w:pPr>
        <w:ind w:right="229" w:firstLine="399"/>
        <w:spacing w:before="80" w:line="255" w:lineRule="auto"/>
        <w:rPr>
          <w:rFonts w:ascii="SimSun" w:hAnsi="SimSun" w:eastAsia="SimSun" w:cs="SimSun"/>
          <w:sz w:val="21"/>
          <w:szCs w:val="21"/>
        </w:rPr>
      </w:pPr>
      <w:r>
        <w:rPr>
          <w:rFonts w:ascii="SimSun" w:hAnsi="SimSun" w:eastAsia="SimSun" w:cs="SimSun"/>
          <w:sz w:val="21"/>
          <w:szCs w:val="21"/>
          <w:spacing w:val="-5"/>
        </w:rPr>
        <w:t>(5)假孕症状：由于hCG</w:t>
      </w:r>
      <w:r>
        <w:rPr>
          <w:rFonts w:ascii="SimSun" w:hAnsi="SimSun" w:eastAsia="SimSun" w:cs="SimSun"/>
          <w:sz w:val="21"/>
          <w:szCs w:val="21"/>
          <w:spacing w:val="19"/>
        </w:rPr>
        <w:t xml:space="preserve"> </w:t>
      </w:r>
      <w:r>
        <w:rPr>
          <w:rFonts w:ascii="SimSun" w:hAnsi="SimSun" w:eastAsia="SimSun" w:cs="SimSun"/>
          <w:sz w:val="21"/>
          <w:szCs w:val="21"/>
          <w:spacing w:val="-5"/>
        </w:rPr>
        <w:t>及雌、孕激素的作用，表现为乳房增大，乳头及乳晕着色，甚至有初乳样</w:t>
      </w:r>
      <w:r>
        <w:rPr>
          <w:rFonts w:ascii="SimSun" w:hAnsi="SimSun" w:eastAsia="SimSun" w:cs="SimSun"/>
          <w:sz w:val="21"/>
          <w:szCs w:val="21"/>
        </w:rPr>
        <w:t xml:space="preserve"> </w:t>
      </w:r>
      <w:r>
        <w:rPr>
          <w:rFonts w:ascii="SimSun" w:hAnsi="SimSun" w:eastAsia="SimSun" w:cs="SimSun"/>
          <w:sz w:val="21"/>
          <w:szCs w:val="21"/>
          <w:spacing w:val="-18"/>
        </w:rPr>
        <w:t>分泌，外阴、阴道、宫颈着色，生殖道质地变软。</w:t>
      </w:r>
    </w:p>
    <w:p>
      <w:pPr>
        <w:ind w:right="95" w:firstLine="399"/>
        <w:spacing w:before="81" w:line="272"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45"/>
        </w:rPr>
        <w:t xml:space="preserve"> </w:t>
      </w:r>
      <w:r>
        <w:rPr>
          <w:rFonts w:ascii="SimSun" w:hAnsi="SimSun" w:eastAsia="SimSun" w:cs="SimSun"/>
          <w:sz w:val="21"/>
          <w:szCs w:val="21"/>
          <w:spacing w:val="3"/>
        </w:rPr>
        <w:t>转移性滋养细胞肿瘤</w:t>
      </w:r>
      <w:r>
        <w:rPr>
          <w:rFonts w:ascii="SimSun" w:hAnsi="SimSun" w:eastAsia="SimSun" w:cs="SimSun"/>
          <w:sz w:val="21"/>
          <w:szCs w:val="21"/>
          <w:spacing w:val="73"/>
        </w:rPr>
        <w:t xml:space="preserve"> </w:t>
      </w:r>
      <w:r>
        <w:rPr>
          <w:rFonts w:ascii="SimSun" w:hAnsi="SimSun" w:eastAsia="SimSun" w:cs="SimSun"/>
          <w:sz w:val="21"/>
          <w:szCs w:val="21"/>
          <w:spacing w:val="3"/>
        </w:rPr>
        <w:t>易继发于非葡萄胎妊娠，或为经组织学证实的绒癌。肿瘤主要经</w:t>
      </w:r>
      <w:r>
        <w:rPr>
          <w:rFonts w:ascii="SimSun" w:hAnsi="SimSun" w:eastAsia="SimSun" w:cs="SimSun"/>
          <w:sz w:val="21"/>
          <w:szCs w:val="21"/>
          <w:spacing w:val="2"/>
        </w:rPr>
        <w:t>血行</w:t>
      </w:r>
      <w:r>
        <w:rPr>
          <w:rFonts w:ascii="SimSun" w:hAnsi="SimSun" w:eastAsia="SimSun" w:cs="SimSun"/>
          <w:sz w:val="21"/>
          <w:szCs w:val="21"/>
        </w:rPr>
        <w:t xml:space="preserve">  </w:t>
      </w:r>
      <w:r>
        <w:rPr>
          <w:rFonts w:ascii="SimSun" w:hAnsi="SimSun" w:eastAsia="SimSun" w:cs="SimSun"/>
          <w:sz w:val="21"/>
          <w:szCs w:val="21"/>
          <w:spacing w:val="11"/>
        </w:rPr>
        <w:t>播散，转移发生早而且广泛。最常见的转移部位是肺(80%),其次是阴道(30%)</w:t>
      </w:r>
      <w:r>
        <w:rPr>
          <w:rFonts w:ascii="SimSun" w:hAnsi="SimSun" w:eastAsia="SimSun" w:cs="SimSun"/>
          <w:sz w:val="21"/>
          <w:szCs w:val="21"/>
          <w:spacing w:val="10"/>
        </w:rPr>
        <w:t>,以及盆腔(20%)、</w:t>
      </w:r>
      <w:r>
        <w:rPr>
          <w:rFonts w:ascii="SimSun" w:hAnsi="SimSun" w:eastAsia="SimSun" w:cs="SimSun"/>
          <w:sz w:val="21"/>
          <w:szCs w:val="21"/>
        </w:rPr>
        <w:t xml:space="preserve"> </w:t>
      </w:r>
      <w:r>
        <w:rPr>
          <w:rFonts w:ascii="SimSun" w:hAnsi="SimSun" w:eastAsia="SimSun" w:cs="SimSun"/>
          <w:sz w:val="21"/>
          <w:szCs w:val="21"/>
          <w:spacing w:val="10"/>
        </w:rPr>
        <w:t>肝(10%)和脑(10%)等。局部出血是各转移部位症状的共同特点。</w:t>
      </w:r>
    </w:p>
    <w:p>
      <w:pPr>
        <w:ind w:right="231" w:firstLine="399"/>
        <w:spacing w:before="91" w:line="259" w:lineRule="auto"/>
        <w:rPr>
          <w:rFonts w:ascii="SimSun" w:hAnsi="SimSun" w:eastAsia="SimSun" w:cs="SimSun"/>
          <w:sz w:val="21"/>
          <w:szCs w:val="21"/>
        </w:rPr>
      </w:pPr>
      <w:r>
        <w:rPr>
          <w:rFonts w:ascii="SimSun" w:hAnsi="SimSun" w:eastAsia="SimSun" w:cs="SimSun"/>
          <w:sz w:val="21"/>
          <w:szCs w:val="21"/>
          <w:spacing w:val="3"/>
        </w:rPr>
        <w:t>转移性滋养细胞肿瘤可以同时出现原发灶和继发灶症状，但</w:t>
      </w:r>
      <w:r>
        <w:rPr>
          <w:rFonts w:ascii="SimSun" w:hAnsi="SimSun" w:eastAsia="SimSun" w:cs="SimSun"/>
          <w:sz w:val="21"/>
          <w:szCs w:val="21"/>
          <w:spacing w:val="2"/>
        </w:rPr>
        <w:t>也有不少患者原发灶消失而转移灶</w:t>
      </w:r>
      <w:r>
        <w:rPr>
          <w:rFonts w:ascii="SimSun" w:hAnsi="SimSun" w:eastAsia="SimSun" w:cs="SimSun"/>
          <w:sz w:val="21"/>
          <w:szCs w:val="21"/>
        </w:rPr>
        <w:t xml:space="preserve"> </w:t>
      </w:r>
      <w:r>
        <w:rPr>
          <w:rFonts w:ascii="SimSun" w:hAnsi="SimSun" w:eastAsia="SimSun" w:cs="SimSun"/>
          <w:sz w:val="21"/>
          <w:szCs w:val="21"/>
          <w:spacing w:val="-11"/>
        </w:rPr>
        <w:t>发展，仅表现为转移灶症状，容易造成误诊。</w:t>
      </w:r>
    </w:p>
    <w:p>
      <w:pPr>
        <w:ind w:right="190" w:firstLine="399"/>
        <w:spacing w:before="61" w:line="266" w:lineRule="auto"/>
        <w:rPr>
          <w:rFonts w:ascii="SimSun" w:hAnsi="SimSun" w:eastAsia="SimSun" w:cs="SimSun"/>
          <w:sz w:val="21"/>
          <w:szCs w:val="21"/>
        </w:rPr>
      </w:pPr>
      <w:r>
        <w:rPr>
          <w:rFonts w:ascii="SimSun" w:hAnsi="SimSun" w:eastAsia="SimSun" w:cs="SimSun"/>
          <w:sz w:val="21"/>
          <w:szCs w:val="21"/>
          <w:spacing w:val="-2"/>
        </w:rPr>
        <w:t>(1)肺转移：可无症状，仅通过X</w:t>
      </w:r>
      <w:r>
        <w:rPr>
          <w:rFonts w:ascii="SimSun" w:hAnsi="SimSun" w:eastAsia="SimSun" w:cs="SimSun"/>
          <w:sz w:val="21"/>
          <w:szCs w:val="21"/>
          <w:spacing w:val="-6"/>
        </w:rPr>
        <w:t xml:space="preserve"> </w:t>
      </w:r>
      <w:r>
        <w:rPr>
          <w:rFonts w:ascii="SimSun" w:hAnsi="SimSun" w:eastAsia="SimSun" w:cs="SimSun"/>
          <w:sz w:val="21"/>
          <w:szCs w:val="21"/>
          <w:spacing w:val="-2"/>
        </w:rPr>
        <w:t>线胸片或肺CT</w:t>
      </w:r>
      <w:r>
        <w:rPr>
          <w:rFonts w:ascii="SimSun" w:hAnsi="SimSun" w:eastAsia="SimSun" w:cs="SimSun"/>
          <w:sz w:val="21"/>
          <w:szCs w:val="21"/>
          <w:spacing w:val="-9"/>
        </w:rPr>
        <w:t xml:space="preserve"> </w:t>
      </w:r>
      <w:r>
        <w:rPr>
          <w:rFonts w:ascii="SimSun" w:hAnsi="SimSun" w:eastAsia="SimSun" w:cs="SimSun"/>
          <w:sz w:val="21"/>
          <w:szCs w:val="21"/>
          <w:spacing w:val="-2"/>
        </w:rPr>
        <w:t>作出诊断。典型表现为胸痛、咳嗽、咯血及呼吸</w:t>
      </w:r>
      <w:r>
        <w:rPr>
          <w:rFonts w:ascii="SimSun" w:hAnsi="SimSun" w:eastAsia="SimSun" w:cs="SimSun"/>
          <w:sz w:val="21"/>
          <w:szCs w:val="21"/>
        </w:rPr>
        <w:t xml:space="preserve"> </w:t>
      </w:r>
      <w:r>
        <w:rPr>
          <w:rFonts w:ascii="SimSun" w:hAnsi="SimSun" w:eastAsia="SimSun" w:cs="SimSun"/>
          <w:sz w:val="21"/>
          <w:szCs w:val="21"/>
          <w:spacing w:val="-2"/>
        </w:rPr>
        <w:t>困难。这些症状常呈急性发作，但也可呈慢性持续状态。在少数情况下，可因肺动脉滋养细胞瘤栓形</w:t>
      </w:r>
      <w:r>
        <w:rPr>
          <w:rFonts w:ascii="SimSun" w:hAnsi="SimSun" w:eastAsia="SimSun" w:cs="SimSun"/>
          <w:sz w:val="21"/>
          <w:szCs w:val="21"/>
          <w:spacing w:val="6"/>
        </w:rPr>
        <w:t xml:space="preserve"> </w:t>
      </w:r>
      <w:r>
        <w:rPr>
          <w:rFonts w:ascii="SimSun" w:hAnsi="SimSun" w:eastAsia="SimSun" w:cs="SimSun"/>
          <w:sz w:val="21"/>
          <w:szCs w:val="21"/>
          <w:spacing w:val="-8"/>
        </w:rPr>
        <w:t>成，造成急性肺梗死，出现肺动脉高压、急性肺功能衰竭及右心衰竭。</w:t>
      </w:r>
    </w:p>
    <w:p>
      <w:pPr>
        <w:ind w:right="229" w:firstLine="399"/>
        <w:spacing w:before="82" w:line="254" w:lineRule="auto"/>
        <w:rPr>
          <w:rFonts w:ascii="SimSun" w:hAnsi="SimSun" w:eastAsia="SimSun" w:cs="SimSun"/>
          <w:sz w:val="21"/>
          <w:szCs w:val="21"/>
        </w:rPr>
      </w:pPr>
      <w:r>
        <w:rPr>
          <w:rFonts w:ascii="SimSun" w:hAnsi="SimSun" w:eastAsia="SimSun" w:cs="SimSun"/>
          <w:sz w:val="21"/>
          <w:szCs w:val="21"/>
          <w:spacing w:val="-5"/>
        </w:rPr>
        <w:t>(2)阴道转移：转移灶常位于阴道前壁及穹隆，呈紫蓝色结节，破溃时引起不规则阴道流血，甚至</w:t>
      </w:r>
      <w:r>
        <w:rPr>
          <w:rFonts w:ascii="SimSun" w:hAnsi="SimSun" w:eastAsia="SimSun" w:cs="SimSun"/>
          <w:sz w:val="21"/>
          <w:szCs w:val="21"/>
          <w:spacing w:val="14"/>
        </w:rPr>
        <w:t xml:space="preserve"> </w:t>
      </w:r>
      <w:r>
        <w:rPr>
          <w:rFonts w:ascii="SimSun" w:hAnsi="SimSun" w:eastAsia="SimSun" w:cs="SimSun"/>
          <w:sz w:val="21"/>
          <w:szCs w:val="21"/>
          <w:spacing w:val="-6"/>
        </w:rPr>
        <w:t>大出血。</w:t>
      </w:r>
      <w:r>
        <w:rPr>
          <w:rFonts w:ascii="SimSun" w:hAnsi="SimSun" w:eastAsia="SimSun" w:cs="SimSun"/>
          <w:sz w:val="21"/>
          <w:szCs w:val="21"/>
          <w:spacing w:val="25"/>
        </w:rPr>
        <w:t xml:space="preserve"> </w:t>
      </w:r>
      <w:r>
        <w:rPr>
          <w:rFonts w:ascii="SimSun" w:hAnsi="SimSun" w:eastAsia="SimSun" w:cs="SimSun"/>
          <w:sz w:val="21"/>
          <w:szCs w:val="21"/>
          <w:spacing w:val="-6"/>
        </w:rPr>
        <w:t>一般认为系宫旁静脉逆行性转移所致。</w:t>
      </w:r>
    </w:p>
    <w:p>
      <w:pPr>
        <w:ind w:right="239" w:firstLine="399"/>
        <w:spacing w:before="81" w:line="255" w:lineRule="auto"/>
        <w:rPr>
          <w:rFonts w:ascii="SimSun" w:hAnsi="SimSun" w:eastAsia="SimSun" w:cs="SimSun"/>
          <w:sz w:val="21"/>
          <w:szCs w:val="21"/>
        </w:rPr>
      </w:pPr>
      <w:r>
        <w:rPr>
          <w:rFonts w:ascii="SimSun" w:hAnsi="SimSun" w:eastAsia="SimSun" w:cs="SimSun"/>
          <w:sz w:val="21"/>
          <w:szCs w:val="21"/>
        </w:rPr>
        <w:t>(3)肝转移：为不良预后因素之一，多同时伴有肺转移。病灶较小时可无症状，也可</w:t>
      </w:r>
      <w:r>
        <w:rPr>
          <w:rFonts w:ascii="SimSun" w:hAnsi="SimSun" w:eastAsia="SimSun" w:cs="SimSun"/>
          <w:sz w:val="21"/>
          <w:szCs w:val="21"/>
          <w:spacing w:val="-1"/>
        </w:rPr>
        <w:t>表现右上腹</w:t>
      </w:r>
      <w:r>
        <w:rPr>
          <w:rFonts w:ascii="SimSun" w:hAnsi="SimSun" w:eastAsia="SimSun" w:cs="SimSun"/>
          <w:sz w:val="21"/>
          <w:szCs w:val="21"/>
        </w:rPr>
        <w:t xml:space="preserve"> </w:t>
      </w:r>
      <w:r>
        <w:rPr>
          <w:rFonts w:ascii="SimSun" w:hAnsi="SimSun" w:eastAsia="SimSun" w:cs="SimSun"/>
          <w:sz w:val="21"/>
          <w:szCs w:val="21"/>
          <w:spacing w:val="-8"/>
        </w:rPr>
        <w:t>部或肝区疼痛、黄疸等，若病灶穿破肝包膜可</w:t>
      </w:r>
      <w:r>
        <w:rPr>
          <w:rFonts w:ascii="SimSun" w:hAnsi="SimSun" w:eastAsia="SimSun" w:cs="SimSun"/>
          <w:sz w:val="21"/>
          <w:szCs w:val="21"/>
          <w:spacing w:val="-9"/>
        </w:rPr>
        <w:t>出现腹腔内出血，导致死亡。</w:t>
      </w:r>
    </w:p>
    <w:p>
      <w:pPr>
        <w:ind w:right="94" w:firstLine="399"/>
        <w:spacing w:before="80" w:line="276" w:lineRule="auto"/>
        <w:rPr>
          <w:rFonts w:ascii="SimSun" w:hAnsi="SimSun" w:eastAsia="SimSun" w:cs="SimSun"/>
          <w:sz w:val="21"/>
          <w:szCs w:val="21"/>
        </w:rPr>
      </w:pPr>
      <w:r>
        <w:rPr>
          <w:rFonts w:ascii="SimSun" w:hAnsi="SimSun" w:eastAsia="SimSun" w:cs="SimSun"/>
          <w:sz w:val="21"/>
          <w:szCs w:val="21"/>
          <w:spacing w:val="-3"/>
        </w:rPr>
        <w:t>(4)脑转移：预后凶险，为主要的致死原因。</w:t>
      </w:r>
      <w:r>
        <w:rPr>
          <w:rFonts w:ascii="SimSun" w:hAnsi="SimSun" w:eastAsia="SimSun" w:cs="SimSun"/>
          <w:sz w:val="21"/>
          <w:szCs w:val="21"/>
          <w:spacing w:val="42"/>
        </w:rPr>
        <w:t xml:space="preserve"> </w:t>
      </w:r>
      <w:r>
        <w:rPr>
          <w:rFonts w:ascii="SimSun" w:hAnsi="SimSun" w:eastAsia="SimSun" w:cs="SimSun"/>
          <w:sz w:val="21"/>
          <w:szCs w:val="21"/>
          <w:spacing w:val="-3"/>
        </w:rPr>
        <w:t>一</w:t>
      </w:r>
      <w:r>
        <w:rPr>
          <w:rFonts w:ascii="SimSun" w:hAnsi="SimSun" w:eastAsia="SimSun" w:cs="SimSun"/>
          <w:sz w:val="21"/>
          <w:szCs w:val="21"/>
          <w:spacing w:val="-4"/>
        </w:rPr>
        <w:t>般同时伴有肺转移和(或)阴道转移。转移初期多</w:t>
      </w:r>
      <w:r>
        <w:rPr>
          <w:rFonts w:ascii="SimSun" w:hAnsi="SimSun" w:eastAsia="SimSun" w:cs="SimSun"/>
          <w:sz w:val="21"/>
          <w:szCs w:val="21"/>
        </w:rPr>
        <w:t xml:space="preserve">  </w:t>
      </w:r>
      <w:r>
        <w:rPr>
          <w:rFonts w:ascii="SimSun" w:hAnsi="SimSun" w:eastAsia="SimSun" w:cs="SimSun"/>
          <w:sz w:val="21"/>
          <w:szCs w:val="21"/>
        </w:rPr>
        <w:t>无症状。脑转移的形成可分为3个时期，首先为瘤栓期，可表现为一过性脑缺</w:t>
      </w:r>
      <w:r>
        <w:rPr>
          <w:rFonts w:ascii="SimSun" w:hAnsi="SimSun" w:eastAsia="SimSun" w:cs="SimSun"/>
          <w:sz w:val="21"/>
          <w:szCs w:val="21"/>
          <w:spacing w:val="-1"/>
        </w:rPr>
        <w:t>血症状如猝然跌倒、暂</w:t>
      </w:r>
      <w:r>
        <w:rPr>
          <w:rFonts w:ascii="SimSun" w:hAnsi="SimSun" w:eastAsia="SimSun" w:cs="SimSun"/>
          <w:sz w:val="21"/>
          <w:szCs w:val="21"/>
        </w:rPr>
        <w:t xml:space="preserve">  </w:t>
      </w:r>
      <w:r>
        <w:rPr>
          <w:rFonts w:ascii="SimSun" w:hAnsi="SimSun" w:eastAsia="SimSun" w:cs="SimSun"/>
          <w:sz w:val="21"/>
          <w:szCs w:val="21"/>
          <w:spacing w:val="-4"/>
        </w:rPr>
        <w:t>时性失语、失明等。继而发展为脑瘤期，即瘤组织增生侵入脑组织形</w:t>
      </w:r>
      <w:r>
        <w:rPr>
          <w:rFonts w:ascii="SimSun" w:hAnsi="SimSun" w:eastAsia="SimSun" w:cs="SimSun"/>
          <w:sz w:val="21"/>
          <w:szCs w:val="21"/>
          <w:spacing w:val="-5"/>
        </w:rPr>
        <w:t>成脑瘤，出现头痛、喷射样呕吐、</w:t>
      </w:r>
      <w:r>
        <w:rPr>
          <w:rFonts w:ascii="SimSun" w:hAnsi="SimSun" w:eastAsia="SimSun" w:cs="SimSun"/>
          <w:sz w:val="21"/>
          <w:szCs w:val="21"/>
        </w:rPr>
        <w:t xml:space="preserve"> </w:t>
      </w:r>
      <w:r>
        <w:rPr>
          <w:rFonts w:ascii="SimSun" w:hAnsi="SimSun" w:eastAsia="SimSun" w:cs="SimSun"/>
          <w:sz w:val="21"/>
          <w:szCs w:val="21"/>
          <w:spacing w:val="-5"/>
        </w:rPr>
        <w:t>偏瘫、抽搐直至昏迷。最后进入脑疝期，因脑瘤增大及周围组织出血、水肿，造</w:t>
      </w:r>
      <w:r>
        <w:rPr>
          <w:rFonts w:ascii="SimSun" w:hAnsi="SimSun" w:eastAsia="SimSun" w:cs="SimSun"/>
          <w:sz w:val="21"/>
          <w:szCs w:val="21"/>
          <w:spacing w:val="-6"/>
        </w:rPr>
        <w:t>成颅内压进一步升高，</w:t>
      </w:r>
      <w:r>
        <w:rPr>
          <w:rFonts w:ascii="SimSun" w:hAnsi="SimSun" w:eastAsia="SimSun" w:cs="SimSun"/>
          <w:sz w:val="21"/>
          <w:szCs w:val="21"/>
        </w:rPr>
        <w:t xml:space="preserve"> </w:t>
      </w:r>
      <w:r>
        <w:rPr>
          <w:rFonts w:ascii="SimSun" w:hAnsi="SimSun" w:eastAsia="SimSun" w:cs="SimSun"/>
          <w:sz w:val="21"/>
          <w:szCs w:val="21"/>
          <w:spacing w:val="-12"/>
        </w:rPr>
        <w:t>脑疝形成，压迫生命中枢、最终死亡。</w:t>
      </w:r>
    </w:p>
    <w:p>
      <w:pPr>
        <w:ind w:left="399"/>
        <w:spacing w:before="80" w:line="219" w:lineRule="auto"/>
        <w:rPr>
          <w:rFonts w:ascii="SimSun" w:hAnsi="SimSun" w:eastAsia="SimSun" w:cs="SimSun"/>
          <w:sz w:val="21"/>
          <w:szCs w:val="21"/>
        </w:rPr>
      </w:pPr>
      <w:r>
        <w:rPr>
          <w:rFonts w:ascii="SimSun" w:hAnsi="SimSun" w:eastAsia="SimSun" w:cs="SimSun"/>
          <w:sz w:val="21"/>
          <w:szCs w:val="21"/>
          <w:spacing w:val="-14"/>
        </w:rPr>
        <w:t>(5)其他转移：包括脾、肾、膀胱、消化道、骨等，其症状视转移</w:t>
      </w:r>
      <w:r>
        <w:rPr>
          <w:rFonts w:ascii="SimSun" w:hAnsi="SimSun" w:eastAsia="SimSun" w:cs="SimSun"/>
          <w:sz w:val="21"/>
          <w:szCs w:val="21"/>
          <w:spacing w:val="-15"/>
        </w:rPr>
        <w:t>部位而异。</w:t>
      </w:r>
    </w:p>
    <w:p>
      <w:pPr>
        <w:ind w:left="282"/>
        <w:spacing w:before="118" w:line="221" w:lineRule="auto"/>
        <w:rPr>
          <w:rFonts w:ascii="SimHei" w:hAnsi="SimHei" w:eastAsia="SimHei" w:cs="SimHei"/>
          <w:sz w:val="24"/>
          <w:szCs w:val="24"/>
        </w:rPr>
      </w:pPr>
      <w:r>
        <w:rPr>
          <w:rFonts w:ascii="SimHei" w:hAnsi="SimHei" w:eastAsia="SimHei" w:cs="SimHei"/>
          <w:sz w:val="24"/>
          <w:szCs w:val="24"/>
          <w:b/>
          <w:bCs/>
          <w:color w:val="0076D1"/>
          <w:spacing w:val="-25"/>
        </w:rPr>
        <w:t>【诊断】</w:t>
      </w:r>
    </w:p>
    <w:p>
      <w:pPr>
        <w:ind w:left="402"/>
        <w:spacing w:before="82" w:line="221" w:lineRule="auto"/>
        <w:outlineLvl w:val="5"/>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7"/>
        </w:rPr>
        <w:t xml:space="preserve"> </w:t>
      </w:r>
      <w:r>
        <w:rPr>
          <w:rFonts w:ascii="SimHei" w:hAnsi="SimHei" w:eastAsia="SimHei" w:cs="SimHei"/>
          <w:sz w:val="21"/>
          <w:szCs w:val="21"/>
          <w:b/>
          <w:bCs/>
          <w:spacing w:val="-8"/>
        </w:rPr>
        <w:t>临床诊断</w:t>
      </w:r>
    </w:p>
    <w:p>
      <w:pPr>
        <w:ind w:left="399"/>
        <w:spacing w:before="92" w:line="219" w:lineRule="auto"/>
        <w:rPr>
          <w:rFonts w:ascii="SimSun" w:hAnsi="SimSun" w:eastAsia="SimSun" w:cs="SimSun"/>
          <w:sz w:val="21"/>
          <w:szCs w:val="21"/>
        </w:rPr>
      </w:pPr>
      <w:r>
        <w:rPr>
          <w:rFonts w:ascii="SimSun" w:hAnsi="SimSun" w:eastAsia="SimSun" w:cs="SimSun"/>
          <w:sz w:val="21"/>
          <w:szCs w:val="21"/>
          <w:spacing w:val="-1"/>
        </w:rPr>
        <w:t>(1)血清hCG</w:t>
      </w:r>
      <w:r>
        <w:rPr>
          <w:rFonts w:ascii="SimSun" w:hAnsi="SimSun" w:eastAsia="SimSun" w:cs="SimSun"/>
          <w:sz w:val="21"/>
          <w:szCs w:val="21"/>
          <w:spacing w:val="22"/>
        </w:rPr>
        <w:t xml:space="preserve"> </w:t>
      </w:r>
      <w:r>
        <w:rPr>
          <w:rFonts w:ascii="SimSun" w:hAnsi="SimSun" w:eastAsia="SimSun" w:cs="SimSun"/>
          <w:sz w:val="21"/>
          <w:szCs w:val="21"/>
          <w:spacing w:val="-1"/>
        </w:rPr>
        <w:t>测定：hCG</w:t>
      </w:r>
      <w:r>
        <w:rPr>
          <w:rFonts w:ascii="SimSun" w:hAnsi="SimSun" w:eastAsia="SimSun" w:cs="SimSun"/>
          <w:sz w:val="21"/>
          <w:szCs w:val="21"/>
          <w:spacing w:val="6"/>
        </w:rPr>
        <w:t xml:space="preserve"> </w:t>
      </w:r>
      <w:r>
        <w:rPr>
          <w:rFonts w:ascii="SimSun" w:hAnsi="SimSun" w:eastAsia="SimSun" w:cs="SimSun"/>
          <w:sz w:val="21"/>
          <w:szCs w:val="21"/>
          <w:spacing w:val="-1"/>
        </w:rPr>
        <w:t>水平异常是主要的诊断依据。影像学证据支持诊断，但不是必需的。</w:t>
      </w:r>
    </w:p>
    <w:p>
      <w:pPr>
        <w:ind w:right="190" w:firstLine="399"/>
        <w:spacing w:before="82" w:line="271" w:lineRule="auto"/>
        <w:rPr>
          <w:rFonts w:ascii="SimSun" w:hAnsi="SimSun" w:eastAsia="SimSun" w:cs="SimSun"/>
          <w:sz w:val="21"/>
          <w:szCs w:val="21"/>
        </w:rPr>
      </w:pPr>
      <w:r>
        <w:rPr>
          <w:rFonts w:ascii="SimSun" w:hAnsi="SimSun" w:eastAsia="SimSun" w:cs="SimSun"/>
          <w:sz w:val="21"/>
          <w:szCs w:val="21"/>
          <w:spacing w:val="2"/>
        </w:rPr>
        <w:t>葡萄胎后滋养细胞肿瘤的诊断标准：在葡萄胎清宫后</w:t>
      </w:r>
      <w:r>
        <w:rPr>
          <w:rFonts w:ascii="SimSun" w:hAnsi="SimSun" w:eastAsia="SimSun" w:cs="SimSun"/>
          <w:sz w:val="21"/>
          <w:szCs w:val="21"/>
        </w:rPr>
        <w:t>hCG</w:t>
      </w:r>
      <w:r>
        <w:rPr>
          <w:rFonts w:ascii="SimSun" w:hAnsi="SimSun" w:eastAsia="SimSun" w:cs="SimSun"/>
          <w:sz w:val="21"/>
          <w:szCs w:val="21"/>
          <w:spacing w:val="37"/>
        </w:rPr>
        <w:t xml:space="preserve"> </w:t>
      </w:r>
      <w:r>
        <w:rPr>
          <w:rFonts w:ascii="SimSun" w:hAnsi="SimSun" w:eastAsia="SimSun" w:cs="SimSun"/>
          <w:sz w:val="21"/>
          <w:szCs w:val="21"/>
          <w:spacing w:val="2"/>
        </w:rPr>
        <w:t>随访的过程中，凡符合下列标准中的</w:t>
      </w:r>
      <w:r>
        <w:rPr>
          <w:rFonts w:ascii="SimSun" w:hAnsi="SimSun" w:eastAsia="SimSun" w:cs="SimSun"/>
          <w:sz w:val="21"/>
          <w:szCs w:val="21"/>
        </w:rPr>
        <w:t xml:space="preserve"> </w:t>
      </w:r>
      <w:r>
        <w:rPr>
          <w:rFonts w:ascii="SimSun" w:hAnsi="SimSun" w:eastAsia="SimSun" w:cs="SimSun"/>
          <w:sz w:val="21"/>
          <w:szCs w:val="21"/>
          <w:spacing w:val="6"/>
        </w:rPr>
        <w:t>任何一项且排除妊娠物残留或再次妊娠即可诊断为妊娠</w:t>
      </w:r>
      <w:r>
        <w:rPr>
          <w:rFonts w:ascii="SimSun" w:hAnsi="SimSun" w:eastAsia="SimSun" w:cs="SimSun"/>
          <w:sz w:val="21"/>
          <w:szCs w:val="21"/>
          <w:spacing w:val="5"/>
        </w:rPr>
        <w:t>滋养细胞肿瘤：①</w:t>
      </w:r>
      <w:r>
        <w:rPr>
          <w:rFonts w:ascii="SimSun" w:hAnsi="SimSun" w:eastAsia="SimSun" w:cs="SimSun"/>
          <w:sz w:val="21"/>
          <w:szCs w:val="21"/>
        </w:rPr>
        <w:t>hCG</w:t>
      </w:r>
      <w:r>
        <w:rPr>
          <w:rFonts w:ascii="SimSun" w:hAnsi="SimSun" w:eastAsia="SimSun" w:cs="SimSun"/>
          <w:sz w:val="21"/>
          <w:szCs w:val="21"/>
          <w:spacing w:val="5"/>
        </w:rPr>
        <w:t xml:space="preserve"> </w:t>
      </w:r>
      <w:r>
        <w:rPr>
          <w:rFonts w:ascii="SimSun" w:hAnsi="SimSun" w:eastAsia="SimSun" w:cs="SimSun"/>
          <w:sz w:val="21"/>
          <w:szCs w:val="21"/>
          <w:spacing w:val="5"/>
        </w:rPr>
        <w:t>测定4次呈高水平平</w:t>
      </w:r>
      <w:r>
        <w:rPr>
          <w:rFonts w:ascii="SimSun" w:hAnsi="SimSun" w:eastAsia="SimSun" w:cs="SimSun"/>
          <w:sz w:val="21"/>
          <w:szCs w:val="21"/>
        </w:rPr>
        <w:t xml:space="preserve"> </w:t>
      </w:r>
      <w:r>
        <w:rPr>
          <w:rFonts w:ascii="SimSun" w:hAnsi="SimSun" w:eastAsia="SimSun" w:cs="SimSun"/>
          <w:sz w:val="21"/>
          <w:szCs w:val="21"/>
          <w:spacing w:val="9"/>
        </w:rPr>
        <w:t>台状态(±10%),并持续3周或更长时间，即1,7,14,21</w:t>
      </w:r>
      <w:r>
        <w:rPr>
          <w:rFonts w:ascii="SimSun" w:hAnsi="SimSun" w:eastAsia="SimSun" w:cs="SimSun"/>
          <w:sz w:val="21"/>
          <w:szCs w:val="21"/>
          <w:spacing w:val="-13"/>
        </w:rPr>
        <w:t xml:space="preserve"> </w:t>
      </w:r>
      <w:r>
        <w:rPr>
          <w:rFonts w:ascii="SimSun" w:hAnsi="SimSun" w:eastAsia="SimSun" w:cs="SimSun"/>
          <w:sz w:val="21"/>
          <w:szCs w:val="21"/>
          <w:spacing w:val="9"/>
        </w:rPr>
        <w:t>日；②</w:t>
      </w:r>
      <w:r>
        <w:rPr>
          <w:rFonts w:ascii="SimSun" w:hAnsi="SimSun" w:eastAsia="SimSun" w:cs="SimSun"/>
          <w:sz w:val="21"/>
          <w:szCs w:val="21"/>
        </w:rPr>
        <w:t>hCG</w:t>
      </w:r>
      <w:r>
        <w:rPr>
          <w:rFonts w:ascii="SimSun" w:hAnsi="SimSun" w:eastAsia="SimSun" w:cs="SimSun"/>
          <w:sz w:val="21"/>
          <w:szCs w:val="21"/>
          <w:spacing w:val="-4"/>
        </w:rPr>
        <w:t xml:space="preserve"> </w:t>
      </w:r>
      <w:r>
        <w:rPr>
          <w:rFonts w:ascii="SimSun" w:hAnsi="SimSun" w:eastAsia="SimSun" w:cs="SimSun"/>
          <w:sz w:val="21"/>
          <w:szCs w:val="21"/>
          <w:spacing w:val="9"/>
        </w:rPr>
        <w:t>测定3次上升(&gt;10%),并至少持</w:t>
      </w:r>
      <w:r>
        <w:rPr>
          <w:rFonts w:ascii="SimSun" w:hAnsi="SimSun" w:eastAsia="SimSun" w:cs="SimSun"/>
          <w:sz w:val="21"/>
          <w:szCs w:val="21"/>
        </w:rPr>
        <w:t xml:space="preserve"> </w:t>
      </w:r>
      <w:r>
        <w:rPr>
          <w:rFonts w:ascii="SimSun" w:hAnsi="SimSun" w:eastAsia="SimSun" w:cs="SimSun"/>
          <w:sz w:val="21"/>
          <w:szCs w:val="21"/>
          <w:spacing w:val="4"/>
        </w:rPr>
        <w:t>续2周或更长时间，即1,7,14日；③</w:t>
      </w:r>
      <w:r>
        <w:rPr>
          <w:rFonts w:ascii="SimSun" w:hAnsi="SimSun" w:eastAsia="SimSun" w:cs="SimSun"/>
          <w:sz w:val="21"/>
          <w:szCs w:val="21"/>
        </w:rPr>
        <w:t>hCG</w:t>
      </w:r>
      <w:r>
        <w:rPr>
          <w:rFonts w:ascii="SimSun" w:hAnsi="SimSun" w:eastAsia="SimSun" w:cs="SimSun"/>
          <w:sz w:val="21"/>
          <w:szCs w:val="21"/>
          <w:spacing w:val="5"/>
        </w:rPr>
        <w:t xml:space="preserve"> </w:t>
      </w:r>
      <w:r>
        <w:rPr>
          <w:rFonts w:ascii="SimSun" w:hAnsi="SimSun" w:eastAsia="SimSun" w:cs="SimSun"/>
          <w:sz w:val="21"/>
          <w:szCs w:val="21"/>
          <w:spacing w:val="4"/>
        </w:rPr>
        <w:t>水平持续异常达6个月或</w:t>
      </w:r>
      <w:r>
        <w:rPr>
          <w:rFonts w:ascii="SimSun" w:hAnsi="SimSun" w:eastAsia="SimSun" w:cs="SimSun"/>
          <w:sz w:val="21"/>
          <w:szCs w:val="21"/>
          <w:spacing w:val="3"/>
        </w:rPr>
        <w:t>更长。</w:t>
      </w:r>
    </w:p>
    <w:p>
      <w:pPr>
        <w:ind w:right="128" w:firstLine="399"/>
        <w:spacing w:before="98" w:line="272" w:lineRule="auto"/>
        <w:rPr>
          <w:rFonts w:ascii="SimSun" w:hAnsi="SimSun" w:eastAsia="SimSun" w:cs="SimSun"/>
          <w:sz w:val="21"/>
          <w:szCs w:val="21"/>
        </w:rPr>
      </w:pPr>
      <w:r>
        <w:rPr>
          <w:rFonts w:ascii="SimSun" w:hAnsi="SimSun" w:eastAsia="SimSun" w:cs="SimSun"/>
          <w:sz w:val="21"/>
          <w:szCs w:val="21"/>
          <w:spacing w:val="-10"/>
        </w:rPr>
        <w:t>非葡萄胎后滋养细胞肿瘤的诊断标准：当流产、足月产、异位妊娠后，出现异常阴道流血、或腹腔、</w:t>
      </w:r>
      <w:r>
        <w:rPr>
          <w:rFonts w:ascii="SimSun" w:hAnsi="SimSun" w:eastAsia="SimSun" w:cs="SimSun"/>
          <w:sz w:val="21"/>
          <w:szCs w:val="21"/>
          <w:spacing w:val="14"/>
        </w:rPr>
        <w:t xml:space="preserve"> </w:t>
      </w:r>
      <w:r>
        <w:rPr>
          <w:rFonts w:ascii="SimSun" w:hAnsi="SimSun" w:eastAsia="SimSun" w:cs="SimSun"/>
          <w:sz w:val="21"/>
          <w:szCs w:val="21"/>
          <w:spacing w:val="-5"/>
        </w:rPr>
        <w:t>肺、脑等脏器出血、或肺部症状、神经系</w:t>
      </w:r>
      <w:r>
        <w:rPr>
          <w:rFonts w:ascii="SimSun" w:hAnsi="SimSun" w:eastAsia="SimSun" w:cs="SimSun"/>
          <w:sz w:val="21"/>
          <w:szCs w:val="21"/>
          <w:spacing w:val="-6"/>
        </w:rPr>
        <w:t>统症状等时，应考虑滋养细胞肿瘤可能，及时行血</w:t>
      </w:r>
      <w:r>
        <w:rPr>
          <w:rFonts w:ascii="SimSun" w:hAnsi="SimSun" w:eastAsia="SimSun" w:cs="SimSun"/>
          <w:sz w:val="21"/>
          <w:szCs w:val="21"/>
          <w:spacing w:val="-5"/>
        </w:rPr>
        <w:t>hCG</w:t>
      </w:r>
      <w:r>
        <w:rPr>
          <w:rFonts w:ascii="SimSun" w:hAnsi="SimSun" w:eastAsia="SimSun" w:cs="SimSun"/>
          <w:sz w:val="21"/>
          <w:szCs w:val="21"/>
          <w:spacing w:val="25"/>
        </w:rPr>
        <w:t xml:space="preserve"> </w:t>
      </w:r>
      <w:r>
        <w:rPr>
          <w:rFonts w:ascii="SimSun" w:hAnsi="SimSun" w:eastAsia="SimSun" w:cs="SimSun"/>
          <w:sz w:val="21"/>
          <w:szCs w:val="21"/>
          <w:spacing w:val="-6"/>
        </w:rPr>
        <w:t>检测。</w:t>
      </w:r>
      <w:r>
        <w:rPr>
          <w:rFonts w:ascii="SimSun" w:hAnsi="SimSun" w:eastAsia="SimSun" w:cs="SimSun"/>
          <w:sz w:val="21"/>
          <w:szCs w:val="21"/>
        </w:rPr>
        <w:t xml:space="preserve"> </w:t>
      </w:r>
      <w:r>
        <w:rPr>
          <w:rFonts w:ascii="SimSun" w:hAnsi="SimSun" w:eastAsia="SimSun" w:cs="SimSun"/>
          <w:sz w:val="21"/>
          <w:szCs w:val="21"/>
          <w:spacing w:val="-4"/>
        </w:rPr>
        <w:t>对</w:t>
      </w:r>
      <w:r>
        <w:rPr>
          <w:rFonts w:ascii="SimSun" w:hAnsi="SimSun" w:eastAsia="SimSun" w:cs="SimSun"/>
          <w:sz w:val="21"/>
          <w:szCs w:val="21"/>
          <w:spacing w:val="-48"/>
        </w:rPr>
        <w:t xml:space="preserve"> </w:t>
      </w:r>
      <w:r>
        <w:rPr>
          <w:rFonts w:ascii="SimSun" w:hAnsi="SimSun" w:eastAsia="SimSun" w:cs="SimSun"/>
          <w:sz w:val="21"/>
          <w:szCs w:val="21"/>
          <w:spacing w:val="-4"/>
        </w:rPr>
        <w:t>hCG</w:t>
      </w:r>
      <w:r>
        <w:rPr>
          <w:rFonts w:ascii="SimSun" w:hAnsi="SimSun" w:eastAsia="SimSun" w:cs="SimSun"/>
          <w:sz w:val="21"/>
          <w:szCs w:val="21"/>
          <w:spacing w:val="5"/>
        </w:rPr>
        <w:t xml:space="preserve"> </w:t>
      </w:r>
      <w:r>
        <w:rPr>
          <w:rFonts w:ascii="SimSun" w:hAnsi="SimSun" w:eastAsia="SimSun" w:cs="SimSun"/>
          <w:sz w:val="21"/>
          <w:szCs w:val="21"/>
          <w:spacing w:val="-4"/>
        </w:rPr>
        <w:t>异常者，结合临床表现并除外妊娠物残留或再次妊</w:t>
      </w:r>
      <w:r>
        <w:rPr>
          <w:rFonts w:ascii="SimSun" w:hAnsi="SimSun" w:eastAsia="SimSun" w:cs="SimSun"/>
          <w:sz w:val="21"/>
          <w:szCs w:val="21"/>
          <w:spacing w:val="-5"/>
        </w:rPr>
        <w:t>娠，可诊断妊娠滋养细胞肿瘤。</w:t>
      </w:r>
    </w:p>
    <w:p>
      <w:pPr>
        <w:ind w:right="134" w:firstLine="399"/>
        <w:spacing w:before="70" w:line="266" w:lineRule="auto"/>
        <w:rPr>
          <w:rFonts w:ascii="SimSun" w:hAnsi="SimSun" w:eastAsia="SimSun" w:cs="SimSun"/>
          <w:sz w:val="21"/>
          <w:szCs w:val="21"/>
        </w:rPr>
      </w:pPr>
      <w:r>
        <w:rPr>
          <w:rFonts w:ascii="SimSun" w:hAnsi="SimSun" w:eastAsia="SimSun" w:cs="SimSun"/>
          <w:sz w:val="21"/>
          <w:szCs w:val="21"/>
          <w:spacing w:val="5"/>
        </w:rPr>
        <w:t>(2)超声检查：是诊断子宫原发病灶最常用的方法。在声像图上子宫可正常大小或不同程度增</w:t>
      </w:r>
      <w:r>
        <w:rPr>
          <w:rFonts w:ascii="SimSun" w:hAnsi="SimSun" w:eastAsia="SimSun" w:cs="SimSun"/>
          <w:sz w:val="21"/>
          <w:szCs w:val="21"/>
          <w:spacing w:val="5"/>
        </w:rPr>
        <w:t xml:space="preserve">  </w:t>
      </w:r>
      <w:r>
        <w:rPr>
          <w:rFonts w:ascii="SimSun" w:hAnsi="SimSun" w:eastAsia="SimSun" w:cs="SimSun"/>
          <w:sz w:val="21"/>
          <w:szCs w:val="21"/>
          <w:spacing w:val="-5"/>
        </w:rPr>
        <w:t>大，肌层内可见高回声团块，边界清但无包膜；或肌层内有回声不均区域或团块</w:t>
      </w:r>
      <w:r>
        <w:rPr>
          <w:rFonts w:ascii="SimSun" w:hAnsi="SimSun" w:eastAsia="SimSun" w:cs="SimSun"/>
          <w:sz w:val="21"/>
          <w:szCs w:val="21"/>
          <w:spacing w:val="-6"/>
        </w:rPr>
        <w:t>，边界不清且无包膜；</w:t>
      </w:r>
      <w:r>
        <w:rPr>
          <w:rFonts w:ascii="SimSun" w:hAnsi="SimSun" w:eastAsia="SimSun" w:cs="SimSun"/>
          <w:sz w:val="21"/>
          <w:szCs w:val="21"/>
        </w:rPr>
        <w:t xml:space="preserve"> </w:t>
      </w:r>
      <w:r>
        <w:rPr>
          <w:rFonts w:ascii="SimSun" w:hAnsi="SimSun" w:eastAsia="SimSun" w:cs="SimSun"/>
          <w:sz w:val="21"/>
          <w:szCs w:val="21"/>
          <w:spacing w:val="3"/>
        </w:rPr>
        <w:t>也可表现为整个子宫呈弥漫性增高回声，内部伴不规则低回声或无回声。彩色多普勒超声主要显</w:t>
      </w:r>
      <w:r>
        <w:rPr>
          <w:rFonts w:ascii="SimSun" w:hAnsi="SimSun" w:eastAsia="SimSun" w:cs="SimSun"/>
          <w:sz w:val="21"/>
          <w:szCs w:val="21"/>
          <w:spacing w:val="2"/>
        </w:rPr>
        <w:t>示</w:t>
      </w:r>
      <w:r>
        <w:rPr>
          <w:rFonts w:ascii="SimSun" w:hAnsi="SimSun" w:eastAsia="SimSun" w:cs="SimSun"/>
          <w:sz w:val="21"/>
          <w:szCs w:val="21"/>
        </w:rPr>
        <w:t xml:space="preserve"> </w:t>
      </w:r>
      <w:r>
        <w:rPr>
          <w:rFonts w:ascii="SimSun" w:hAnsi="SimSun" w:eastAsia="SimSun" w:cs="SimSun"/>
          <w:sz w:val="21"/>
          <w:szCs w:val="21"/>
          <w:spacing w:val="-3"/>
        </w:rPr>
        <w:t>丰富的血流信号和低阻力型血流频谱。</w:t>
      </w:r>
    </w:p>
    <w:p>
      <w:pPr>
        <w:ind w:right="248" w:firstLine="399"/>
        <w:spacing w:before="70" w:line="250" w:lineRule="auto"/>
        <w:rPr>
          <w:rFonts w:ascii="SimSun" w:hAnsi="SimSun" w:eastAsia="SimSun" w:cs="SimSun"/>
          <w:sz w:val="21"/>
          <w:szCs w:val="21"/>
        </w:rPr>
      </w:pPr>
      <w:r>
        <w:rPr>
          <w:rFonts w:ascii="SimSun" w:hAnsi="SimSun" w:eastAsia="SimSun" w:cs="SimSun"/>
          <w:sz w:val="21"/>
          <w:szCs w:val="21"/>
          <w:spacing w:val="-3"/>
        </w:rPr>
        <w:t>(3)X</w:t>
      </w:r>
      <w:r>
        <w:rPr>
          <w:rFonts w:ascii="SimSun" w:hAnsi="SimSun" w:eastAsia="SimSun" w:cs="SimSun"/>
          <w:sz w:val="21"/>
          <w:szCs w:val="21"/>
          <w:spacing w:val="11"/>
        </w:rPr>
        <w:t xml:space="preserve">  </w:t>
      </w:r>
      <w:r>
        <w:rPr>
          <w:rFonts w:ascii="SimSun" w:hAnsi="SimSun" w:eastAsia="SimSun" w:cs="SimSun"/>
          <w:sz w:val="21"/>
          <w:szCs w:val="21"/>
          <w:spacing w:val="-3"/>
        </w:rPr>
        <w:t>线胸片：为常规检查。肺转移典型的X</w:t>
      </w:r>
      <w:r>
        <w:rPr>
          <w:rFonts w:ascii="SimSun" w:hAnsi="SimSun" w:eastAsia="SimSun" w:cs="SimSun"/>
          <w:sz w:val="21"/>
          <w:szCs w:val="21"/>
          <w:spacing w:val="-13"/>
        </w:rPr>
        <w:t xml:space="preserve"> </w:t>
      </w:r>
      <w:r>
        <w:rPr>
          <w:rFonts w:ascii="SimSun" w:hAnsi="SimSun" w:eastAsia="SimSun" w:cs="SimSun"/>
          <w:sz w:val="21"/>
          <w:szCs w:val="21"/>
          <w:spacing w:val="-3"/>
        </w:rPr>
        <w:t>线征象为棉球状或团块状阴影，转移灶以右侧肺及</w:t>
      </w:r>
      <w:r>
        <w:rPr>
          <w:rFonts w:ascii="SimSun" w:hAnsi="SimSun" w:eastAsia="SimSun" w:cs="SimSun"/>
          <w:sz w:val="21"/>
          <w:szCs w:val="21"/>
        </w:rPr>
        <w:t xml:space="preserve"> </w:t>
      </w:r>
      <w:r>
        <w:rPr>
          <w:rFonts w:ascii="SimSun" w:hAnsi="SimSun" w:eastAsia="SimSun" w:cs="SimSun"/>
          <w:sz w:val="21"/>
          <w:szCs w:val="21"/>
        </w:rPr>
        <w:t>中下部较为多见。胸片可见病灶是肺转移灶计数的依据。</w:t>
      </w:r>
    </w:p>
    <w:p>
      <w:pPr>
        <w:ind w:right="193" w:firstLine="399"/>
        <w:spacing w:before="71" w:line="261" w:lineRule="auto"/>
        <w:rPr>
          <w:rFonts w:ascii="SimSun" w:hAnsi="SimSun" w:eastAsia="SimSun" w:cs="SimSun"/>
          <w:sz w:val="21"/>
          <w:szCs w:val="21"/>
        </w:rPr>
      </w:pPr>
      <w:r>
        <w:rPr>
          <w:rFonts w:ascii="SimSun" w:hAnsi="SimSun" w:eastAsia="SimSun" w:cs="SimSun"/>
          <w:sz w:val="21"/>
          <w:szCs w:val="21"/>
          <w:spacing w:val="-2"/>
        </w:rPr>
        <w:t>(4)CT</w:t>
      </w:r>
      <w:r>
        <w:rPr>
          <w:rFonts w:ascii="SimSun" w:hAnsi="SimSun" w:eastAsia="SimSun" w:cs="SimSun"/>
          <w:sz w:val="21"/>
          <w:szCs w:val="21"/>
          <w:spacing w:val="10"/>
        </w:rPr>
        <w:t xml:space="preserve">  </w:t>
      </w:r>
      <w:r>
        <w:rPr>
          <w:rFonts w:ascii="SimSun" w:hAnsi="SimSun" w:eastAsia="SimSun" w:cs="SimSun"/>
          <w:sz w:val="21"/>
          <w:szCs w:val="21"/>
          <w:spacing w:val="-2"/>
        </w:rPr>
        <w:t>和磁共振检查：胸部CT</w:t>
      </w:r>
      <w:r>
        <w:rPr>
          <w:rFonts w:ascii="SimSun" w:hAnsi="SimSun" w:eastAsia="SimSun" w:cs="SimSun"/>
          <w:sz w:val="21"/>
          <w:szCs w:val="21"/>
          <w:spacing w:val="-19"/>
        </w:rPr>
        <w:t xml:space="preserve"> </w:t>
      </w:r>
      <w:r>
        <w:rPr>
          <w:rFonts w:ascii="SimSun" w:hAnsi="SimSun" w:eastAsia="SimSun" w:cs="SimSun"/>
          <w:sz w:val="21"/>
          <w:szCs w:val="21"/>
          <w:spacing w:val="-2"/>
        </w:rPr>
        <w:t>可以发现肺部较小病灶，是诊断肺转移的依据。磁共振</w:t>
      </w:r>
      <w:r>
        <w:rPr>
          <w:rFonts w:ascii="SimSun" w:hAnsi="SimSun" w:eastAsia="SimSun" w:cs="SimSun"/>
          <w:sz w:val="21"/>
          <w:szCs w:val="21"/>
          <w:spacing w:val="-3"/>
        </w:rPr>
        <w:t>主要用于</w:t>
      </w:r>
      <w:r>
        <w:rPr>
          <w:rFonts w:ascii="SimSun" w:hAnsi="SimSun" w:eastAsia="SimSun" w:cs="SimSun"/>
          <w:sz w:val="21"/>
          <w:szCs w:val="21"/>
        </w:rPr>
        <w:t xml:space="preserve"> </w:t>
      </w:r>
      <w:r>
        <w:rPr>
          <w:rFonts w:ascii="SimSun" w:hAnsi="SimSun" w:eastAsia="SimSun" w:cs="SimSun"/>
          <w:sz w:val="21"/>
          <w:szCs w:val="21"/>
          <w:spacing w:val="-3"/>
        </w:rPr>
        <w:t>脑、腹腔和盆腔转移灶的诊断。对X</w:t>
      </w:r>
      <w:r>
        <w:rPr>
          <w:rFonts w:ascii="SimSun" w:hAnsi="SimSun" w:eastAsia="SimSun" w:cs="SimSun"/>
          <w:sz w:val="21"/>
          <w:szCs w:val="21"/>
          <w:spacing w:val="-1"/>
        </w:rPr>
        <w:t xml:space="preserve"> </w:t>
      </w:r>
      <w:r>
        <w:rPr>
          <w:rFonts w:ascii="SimSun" w:hAnsi="SimSun" w:eastAsia="SimSun" w:cs="SimSun"/>
          <w:sz w:val="21"/>
          <w:szCs w:val="21"/>
          <w:spacing w:val="-3"/>
        </w:rPr>
        <w:t>线胸片阴性者，应常规检查胸部CT。</w:t>
      </w:r>
      <w:r>
        <w:rPr>
          <w:rFonts w:ascii="SimSun" w:hAnsi="SimSun" w:eastAsia="SimSun" w:cs="SimSun"/>
          <w:sz w:val="21"/>
          <w:szCs w:val="21"/>
          <w:spacing w:val="-4"/>
        </w:rPr>
        <w:t xml:space="preserve"> </w:t>
      </w:r>
      <w:r>
        <w:rPr>
          <w:rFonts w:ascii="SimSun" w:hAnsi="SimSun" w:eastAsia="SimSun" w:cs="SimSun"/>
          <w:sz w:val="21"/>
          <w:szCs w:val="21"/>
          <w:spacing w:val="-3"/>
        </w:rPr>
        <w:t>对</w:t>
      </w:r>
      <w:r>
        <w:rPr>
          <w:rFonts w:ascii="SimSun" w:hAnsi="SimSun" w:eastAsia="SimSun" w:cs="SimSun"/>
          <w:sz w:val="21"/>
          <w:szCs w:val="21"/>
          <w:spacing w:val="-57"/>
        </w:rPr>
        <w:t xml:space="preserve"> </w:t>
      </w:r>
      <w:r>
        <w:rPr>
          <w:rFonts w:ascii="SimSun" w:hAnsi="SimSun" w:eastAsia="SimSun" w:cs="SimSun"/>
          <w:sz w:val="21"/>
          <w:szCs w:val="21"/>
          <w:spacing w:val="-3"/>
        </w:rPr>
        <w:t>X</w:t>
      </w:r>
      <w:r>
        <w:rPr>
          <w:rFonts w:ascii="SimSun" w:hAnsi="SimSun" w:eastAsia="SimSun" w:cs="SimSun"/>
          <w:sz w:val="21"/>
          <w:szCs w:val="21"/>
          <w:spacing w:val="-5"/>
        </w:rPr>
        <w:t xml:space="preserve"> </w:t>
      </w:r>
      <w:r>
        <w:rPr>
          <w:rFonts w:ascii="SimSun" w:hAnsi="SimSun" w:eastAsia="SimSun" w:cs="SimSun"/>
          <w:sz w:val="21"/>
          <w:szCs w:val="21"/>
          <w:spacing w:val="-3"/>
        </w:rPr>
        <w:t>线胸片或胸部CT</w:t>
      </w:r>
      <w:r>
        <w:rPr>
          <w:rFonts w:ascii="SimSun" w:hAnsi="SimSun" w:eastAsia="SimSun" w:cs="SimSun"/>
          <w:sz w:val="21"/>
          <w:szCs w:val="21"/>
          <w:spacing w:val="12"/>
        </w:rPr>
        <w:t xml:space="preserve"> </w:t>
      </w:r>
      <w:r>
        <w:rPr>
          <w:rFonts w:ascii="SimSun" w:hAnsi="SimSun" w:eastAsia="SimSun" w:cs="SimSun"/>
          <w:sz w:val="21"/>
          <w:szCs w:val="21"/>
          <w:spacing w:val="-3"/>
        </w:rPr>
        <w:t>阳性</w:t>
      </w:r>
      <w:r>
        <w:rPr>
          <w:rFonts w:ascii="SimSun" w:hAnsi="SimSun" w:eastAsia="SimSun" w:cs="SimSun"/>
          <w:sz w:val="21"/>
          <w:szCs w:val="21"/>
        </w:rPr>
        <w:t xml:space="preserve"> </w:t>
      </w:r>
      <w:r>
        <w:rPr>
          <w:rFonts w:ascii="SimSun" w:hAnsi="SimSun" w:eastAsia="SimSun" w:cs="SimSun"/>
          <w:sz w:val="21"/>
          <w:szCs w:val="21"/>
          <w:spacing w:val="-10"/>
        </w:rPr>
        <w:t>者，应常规检查脑、肝CT</w:t>
      </w:r>
      <w:r>
        <w:rPr>
          <w:rFonts w:ascii="SimSun" w:hAnsi="SimSun" w:eastAsia="SimSun" w:cs="SimSun"/>
          <w:sz w:val="21"/>
          <w:szCs w:val="21"/>
          <w:spacing w:val="-8"/>
        </w:rPr>
        <w:t xml:space="preserve"> </w:t>
      </w:r>
      <w:r>
        <w:rPr>
          <w:rFonts w:ascii="SimSun" w:hAnsi="SimSun" w:eastAsia="SimSun" w:cs="SimSun"/>
          <w:sz w:val="21"/>
          <w:szCs w:val="21"/>
          <w:spacing w:val="-10"/>
        </w:rPr>
        <w:t>或磁共振。</w:t>
      </w:r>
    </w:p>
    <w:p>
      <w:pPr>
        <w:ind w:left="399"/>
        <w:spacing w:before="149" w:line="219" w:lineRule="auto"/>
        <w:rPr>
          <w:rFonts w:ascii="SimSun" w:hAnsi="SimSun" w:eastAsia="SimSun" w:cs="SimSun"/>
          <w:sz w:val="21"/>
          <w:szCs w:val="21"/>
        </w:rPr>
      </w:pPr>
      <w:r>
        <w:rPr>
          <w:rFonts w:ascii="SimSun" w:hAnsi="SimSun" w:eastAsia="SimSun" w:cs="SimSun"/>
          <w:sz w:val="21"/>
          <w:szCs w:val="21"/>
          <w:spacing w:val="-3"/>
        </w:rPr>
        <w:t>(5)其他检查：如血细胞和血小板计数、肝肾功能等。</w:t>
      </w:r>
    </w:p>
    <w:p>
      <w:pPr>
        <w:ind w:right="182" w:firstLine="399"/>
        <w:spacing w:before="91" w:line="255"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8"/>
        </w:rPr>
        <w:t xml:space="preserve"> </w:t>
      </w:r>
      <w:r>
        <w:rPr>
          <w:rFonts w:ascii="SimSun" w:hAnsi="SimSun" w:eastAsia="SimSun" w:cs="SimSun"/>
          <w:sz w:val="21"/>
          <w:szCs w:val="21"/>
          <w:spacing w:val="6"/>
        </w:rPr>
        <w:t>组织学诊断在子宫肌层内或子宫外转移灶组织中若见到绒毛或退化的绒毛阴影，则诊断为</w:t>
      </w:r>
      <w:r>
        <w:rPr>
          <w:rFonts w:ascii="SimSun" w:hAnsi="SimSun" w:eastAsia="SimSun" w:cs="SimSun"/>
          <w:sz w:val="21"/>
          <w:szCs w:val="21"/>
        </w:rPr>
        <w:t xml:space="preserve"> </w:t>
      </w:r>
      <w:r>
        <w:rPr>
          <w:rFonts w:ascii="SimSun" w:hAnsi="SimSun" w:eastAsia="SimSun" w:cs="SimSun"/>
          <w:sz w:val="21"/>
          <w:szCs w:val="21"/>
          <w:spacing w:val="-2"/>
        </w:rPr>
        <w:t>侵蚀性葡萄胎；若仅见成片滋养细胞浸润及坏死出血，未见绒毛结构者，则诊断为绒癌。若原发灶和</w:t>
      </w:r>
    </w:p>
    <w:p>
      <w:pPr>
        <w:spacing w:line="14" w:lineRule="auto"/>
        <w:rPr>
          <w:rFonts w:ascii="Arial"/>
          <w:sz w:val="2"/>
        </w:rPr>
      </w:pPr>
      <w:r>
        <w:rPr>
          <w:rFonts w:ascii="Arial" w:hAnsi="Arial" w:eastAsia="Arial" w:cs="Arial"/>
          <w:sz w:val="2"/>
          <w:szCs w:val="2"/>
        </w:rPr>
        <w:br w:type="column"/>
      </w:r>
    </w:p>
    <w:p>
      <w:pPr>
        <w:ind w:left="483"/>
        <w:spacing w:before="75" w:line="183" w:lineRule="auto"/>
        <w:rPr>
          <w:rFonts w:ascii="SimSun" w:hAnsi="SimSun" w:eastAsia="SimSun" w:cs="SimSun"/>
          <w:sz w:val="21"/>
          <w:szCs w:val="21"/>
        </w:rPr>
      </w:pPr>
      <w:r>
        <w:rPr>
          <w:rFonts w:ascii="SimSun" w:hAnsi="SimSun" w:eastAsia="SimSun" w:cs="SimSun"/>
          <w:sz w:val="21"/>
          <w:szCs w:val="21"/>
          <w:b/>
          <w:bCs/>
          <w:color w:val="006BBD"/>
          <w:spacing w:val="-5"/>
        </w:rPr>
        <w:t>329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00" w:lineRule="exact"/>
        <w:textAlignment w:val="center"/>
        <w:rPr/>
      </w:pPr>
      <w:r>
        <w:drawing>
          <wp:inline distT="0" distB="0" distL="0" distR="0">
            <wp:extent cx="552455" cy="444524"/>
            <wp:effectExtent l="0" t="0" r="0" b="0"/>
            <wp:docPr id="340" name="IM 340"/>
            <wp:cNvGraphicFramePr/>
            <a:graphic>
              <a:graphicData uri="http://schemas.openxmlformats.org/drawingml/2006/picture">
                <pic:pic>
                  <pic:nvPicPr>
                    <pic:cNvPr id="340" name="IM 340"/>
                    <pic:cNvPicPr/>
                  </pic:nvPicPr>
                  <pic:blipFill>
                    <a:blip r:embed="rId389"/>
                    <a:stretch>
                      <a:fillRect/>
                    </a:stretch>
                  </pic:blipFill>
                  <pic:spPr>
                    <a:xfrm rot="0">
                      <a:off x="0" y="0"/>
                      <a:ext cx="552455" cy="444524"/>
                    </a:xfrm>
                    <a:prstGeom prst="rect">
                      <a:avLst/>
                    </a:prstGeom>
                  </pic:spPr>
                </pic:pic>
              </a:graphicData>
            </a:graphic>
          </wp:inline>
        </w:drawing>
      </w:r>
    </w:p>
    <w:p>
      <w:pPr>
        <w:sectPr>
          <w:type w:val="continuous"/>
          <w:pgSz w:w="11900" w:h="16840"/>
          <w:pgMar w:top="400" w:right="649" w:bottom="400" w:left="929" w:header="0" w:footer="0" w:gutter="0"/>
          <w:cols w:equalWidth="0" w:num="2">
            <w:col w:w="9351" w:space="100"/>
            <w:col w:w="871" w:space="0"/>
          </w:cols>
        </w:sectPr>
        <w:rPr/>
      </w:pPr>
    </w:p>
    <w:p>
      <w:pPr>
        <w:spacing w:line="383" w:lineRule="auto"/>
        <w:rPr>
          <w:rFonts w:ascii="Arial"/>
          <w:sz w:val="21"/>
        </w:rPr>
      </w:pPr>
      <w:r/>
    </w:p>
    <w:p>
      <w:pPr>
        <w:ind w:left="1092"/>
        <w:spacing w:before="68" w:line="221" w:lineRule="auto"/>
        <w:rPr>
          <w:rFonts w:ascii="SimHei" w:hAnsi="SimHei" w:eastAsia="SimHei" w:cs="SimHei"/>
          <w:sz w:val="21"/>
          <w:szCs w:val="21"/>
        </w:rPr>
      </w:pPr>
      <w:r>
        <w:pict>
          <v:shape id="_x0000_s180" style="position:absolute;margin-left:-0.84985pt;margin-top:6.29403pt;mso-position-vertical-relative:text;mso-position-horizontal-relative:text;width:17.15pt;height:12.45pt;z-index:2531143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ED0"/>
                      <w:spacing w:val="-5"/>
                    </w:rPr>
                    <w:t>330</w:t>
                  </w:r>
                </w:p>
              </w:txbxContent>
            </v:textbox>
          </v:shape>
        </w:pict>
      </w:r>
      <w:r>
        <w:rPr>
          <w:rFonts w:ascii="SimHei" w:hAnsi="SimHei" w:eastAsia="SimHei" w:cs="SimHei"/>
          <w:sz w:val="21"/>
          <w:szCs w:val="21"/>
          <w:b/>
          <w:bCs/>
          <w:color w:val="027BD8"/>
          <w:spacing w:val="-15"/>
          <w:w w:val="97"/>
        </w:rPr>
        <w:t>第二十八章</w:t>
      </w:r>
      <w:r>
        <w:rPr>
          <w:rFonts w:ascii="SimHei" w:hAnsi="SimHei" w:eastAsia="SimHei" w:cs="SimHei"/>
          <w:sz w:val="21"/>
          <w:szCs w:val="21"/>
          <w:color w:val="027BD8"/>
          <w:spacing w:val="76"/>
        </w:rPr>
        <w:t xml:space="preserve"> </w:t>
      </w:r>
      <w:r>
        <w:rPr>
          <w:rFonts w:ascii="SimHei" w:hAnsi="SimHei" w:eastAsia="SimHei" w:cs="SimHei"/>
          <w:sz w:val="21"/>
          <w:szCs w:val="21"/>
          <w:b/>
          <w:bCs/>
          <w:color w:val="027BD8"/>
          <w:spacing w:val="-15"/>
          <w:w w:val="97"/>
        </w:rPr>
        <w:t>妊娠滋养细胞疾病</w:t>
      </w:r>
    </w:p>
    <w:p>
      <w:pPr>
        <w:spacing w:line="333" w:lineRule="auto"/>
        <w:rPr>
          <w:rFonts w:ascii="Arial"/>
          <w:sz w:val="21"/>
        </w:rPr>
      </w:pPr>
      <w:r/>
    </w:p>
    <w:p>
      <w:pPr>
        <w:ind w:left="1090"/>
        <w:spacing w:before="68" w:line="219" w:lineRule="auto"/>
        <w:rPr>
          <w:rFonts w:ascii="SimSun" w:hAnsi="SimSun" w:eastAsia="SimSun" w:cs="SimSun"/>
          <w:sz w:val="21"/>
          <w:szCs w:val="21"/>
        </w:rPr>
      </w:pPr>
      <w:r>
        <w:rPr>
          <w:rFonts w:ascii="SimSun" w:hAnsi="SimSun" w:eastAsia="SimSun" w:cs="SimSun"/>
          <w:sz w:val="21"/>
          <w:szCs w:val="21"/>
          <w:spacing w:val="-4"/>
        </w:rPr>
        <w:t>转移灶诊断不一致，只要在任一组织切片中见有绒毛结构，均诊断为侵蚀性葡</w:t>
      </w:r>
      <w:r>
        <w:rPr>
          <w:rFonts w:ascii="SimSun" w:hAnsi="SimSun" w:eastAsia="SimSun" w:cs="SimSun"/>
          <w:sz w:val="21"/>
          <w:szCs w:val="21"/>
          <w:spacing w:val="-5"/>
        </w:rPr>
        <w:t>萄胎。</w:t>
      </w:r>
    </w:p>
    <w:p>
      <w:pPr>
        <w:spacing w:before="100" w:line="219" w:lineRule="auto"/>
        <w:jc w:val="right"/>
        <w:rPr>
          <w:rFonts w:ascii="SimSun" w:hAnsi="SimSun" w:eastAsia="SimSun" w:cs="SimSun"/>
          <w:sz w:val="21"/>
          <w:szCs w:val="21"/>
        </w:rPr>
      </w:pPr>
      <w:r>
        <w:rPr>
          <w:rFonts w:ascii="SimSun" w:hAnsi="SimSun" w:eastAsia="SimSun" w:cs="SimSun"/>
          <w:sz w:val="21"/>
          <w:szCs w:val="21"/>
          <w:spacing w:val="-1"/>
        </w:rPr>
        <w:t>组织学证据对于妊娠滋养细胞肿瘤的诊断不是必需的，但有组织学证据时应以组织学诊断为准。</w:t>
      </w:r>
    </w:p>
    <w:p>
      <w:pPr>
        <w:ind w:left="1417"/>
        <w:spacing w:before="97" w:line="222" w:lineRule="auto"/>
        <w:rPr>
          <w:rFonts w:ascii="SimHei" w:hAnsi="SimHei" w:eastAsia="SimHei" w:cs="SimHei"/>
          <w:sz w:val="21"/>
          <w:szCs w:val="21"/>
        </w:rPr>
      </w:pPr>
      <w:r>
        <w:rPr>
          <w:rFonts w:ascii="SimHei" w:hAnsi="SimHei" w:eastAsia="SimHei" w:cs="SimHei"/>
          <w:sz w:val="21"/>
          <w:szCs w:val="21"/>
          <w:b/>
          <w:bCs/>
          <w:color w:val="0064B2"/>
          <w:spacing w:val="-3"/>
        </w:rPr>
        <w:t>【临床分期】</w:t>
      </w:r>
    </w:p>
    <w:p>
      <w:pPr>
        <w:ind w:left="1090" w:right="55" w:firstLine="429"/>
        <w:spacing w:before="87" w:line="283" w:lineRule="auto"/>
        <w:jc w:val="both"/>
        <w:rPr>
          <w:rFonts w:ascii="SimSun" w:hAnsi="SimSun" w:eastAsia="SimSun" w:cs="SimSun"/>
          <w:sz w:val="21"/>
          <w:szCs w:val="21"/>
        </w:rPr>
      </w:pPr>
      <w:r>
        <w:rPr>
          <w:rFonts w:ascii="SimSun" w:hAnsi="SimSun" w:eastAsia="SimSun" w:cs="SimSun"/>
          <w:sz w:val="21"/>
          <w:szCs w:val="21"/>
          <w:spacing w:val="-4"/>
        </w:rPr>
        <w:t>采用国际妇产科联盟(FIGO)</w:t>
      </w:r>
      <w:r>
        <w:rPr>
          <w:rFonts w:ascii="SimSun" w:hAnsi="SimSun" w:eastAsia="SimSun" w:cs="SimSun"/>
          <w:sz w:val="21"/>
          <w:szCs w:val="21"/>
          <w:spacing w:val="-20"/>
        </w:rPr>
        <w:t xml:space="preserve"> </w:t>
      </w:r>
      <w:r>
        <w:rPr>
          <w:rFonts w:ascii="SimSun" w:hAnsi="SimSun" w:eastAsia="SimSun" w:cs="SimSun"/>
          <w:sz w:val="21"/>
          <w:szCs w:val="21"/>
          <w:spacing w:val="-4"/>
        </w:rPr>
        <w:t>妇科肿瘤委员会制定的临床分期，该分期包含了解剖</w:t>
      </w:r>
      <w:r>
        <w:rPr>
          <w:rFonts w:ascii="SimSun" w:hAnsi="SimSun" w:eastAsia="SimSun" w:cs="SimSun"/>
          <w:sz w:val="21"/>
          <w:szCs w:val="21"/>
          <w:spacing w:val="-5"/>
        </w:rPr>
        <w:t>学分期和预后评</w:t>
      </w:r>
      <w:r>
        <w:rPr>
          <w:rFonts w:ascii="SimSun" w:hAnsi="SimSun" w:eastAsia="SimSun" w:cs="SimSun"/>
          <w:sz w:val="21"/>
          <w:szCs w:val="21"/>
        </w:rPr>
        <w:t xml:space="preserve"> </w:t>
      </w:r>
      <w:r>
        <w:rPr>
          <w:rFonts w:ascii="SimSun" w:hAnsi="SimSun" w:eastAsia="SimSun" w:cs="SimSun"/>
          <w:sz w:val="21"/>
          <w:szCs w:val="21"/>
          <w:spacing w:val="-2"/>
        </w:rPr>
        <w:t>分系统两个部分(表28-2,表28-3),规定预后评分≤6分者为低危，≥7分者为高危，其中预后评分≥12</w:t>
      </w:r>
      <w:r>
        <w:rPr>
          <w:rFonts w:ascii="SimSun" w:hAnsi="SimSun" w:eastAsia="SimSun" w:cs="SimSun"/>
          <w:sz w:val="21"/>
          <w:szCs w:val="21"/>
          <w:spacing w:val="15"/>
        </w:rPr>
        <w:t xml:space="preserve"> </w:t>
      </w:r>
      <w:r>
        <w:rPr>
          <w:rFonts w:ascii="SimSun" w:hAnsi="SimSun" w:eastAsia="SimSun" w:cs="SimSun"/>
          <w:sz w:val="21"/>
          <w:szCs w:val="21"/>
          <w:spacing w:val="-10"/>
        </w:rPr>
        <w:t>分及对一线联合化疗反应差的肝、脑或广泛转移者为极高危。例如，</w:t>
      </w:r>
      <w:r>
        <w:rPr>
          <w:rFonts w:ascii="SimSun" w:hAnsi="SimSun" w:eastAsia="SimSun" w:cs="SimSun"/>
          <w:sz w:val="21"/>
          <w:szCs w:val="21"/>
          <w:spacing w:val="53"/>
        </w:rPr>
        <w:t xml:space="preserve"> </w:t>
      </w:r>
      <w:r>
        <w:rPr>
          <w:rFonts w:ascii="SimSun" w:hAnsi="SimSun" w:eastAsia="SimSun" w:cs="SimSun"/>
          <w:sz w:val="21"/>
          <w:szCs w:val="21"/>
          <w:spacing w:val="-10"/>
        </w:rPr>
        <w:t>一患者为滋</w:t>
      </w:r>
      <w:r>
        <w:rPr>
          <w:rFonts w:ascii="SimSun" w:hAnsi="SimSun" w:eastAsia="SimSun" w:cs="SimSun"/>
          <w:sz w:val="21"/>
          <w:szCs w:val="21"/>
          <w:spacing w:val="-11"/>
        </w:rPr>
        <w:t>养细胞肿瘤肺转移，预</w:t>
      </w:r>
      <w:r>
        <w:rPr>
          <w:rFonts w:ascii="SimSun" w:hAnsi="SimSun" w:eastAsia="SimSun" w:cs="SimSun"/>
          <w:sz w:val="21"/>
          <w:szCs w:val="21"/>
        </w:rPr>
        <w:t xml:space="preserve"> </w:t>
      </w:r>
      <w:r>
        <w:rPr>
          <w:rFonts w:ascii="SimSun" w:hAnsi="SimSun" w:eastAsia="SimSun" w:cs="SimSun"/>
          <w:sz w:val="21"/>
          <w:szCs w:val="21"/>
          <w:spacing w:val="-4"/>
        </w:rPr>
        <w:t>后评分为6分，此患者的诊断应为“妊娠滋养细胞肿瘤(Ⅲ:6)”。预后评分是妊娠</w:t>
      </w:r>
      <w:r>
        <w:rPr>
          <w:rFonts w:ascii="SimSun" w:hAnsi="SimSun" w:eastAsia="SimSun" w:cs="SimSun"/>
          <w:sz w:val="21"/>
          <w:szCs w:val="21"/>
          <w:spacing w:val="-5"/>
        </w:rPr>
        <w:t>滋养细胞肿瘤治疗方</w:t>
      </w:r>
      <w:r>
        <w:rPr>
          <w:rFonts w:ascii="SimSun" w:hAnsi="SimSun" w:eastAsia="SimSun" w:cs="SimSun"/>
          <w:sz w:val="21"/>
          <w:szCs w:val="21"/>
        </w:rPr>
        <w:t xml:space="preserve"> </w:t>
      </w:r>
      <w:r>
        <w:rPr>
          <w:rFonts w:ascii="SimSun" w:hAnsi="SimSun" w:eastAsia="SimSun" w:cs="SimSun"/>
          <w:sz w:val="21"/>
          <w:szCs w:val="21"/>
          <w:spacing w:val="-6"/>
        </w:rPr>
        <w:t>案制定和预后评估的重要依据，而解剖学分期有助于明确肿瘤进程</w:t>
      </w:r>
      <w:r>
        <w:rPr>
          <w:rFonts w:ascii="SimSun" w:hAnsi="SimSun" w:eastAsia="SimSun" w:cs="SimSun"/>
          <w:sz w:val="21"/>
          <w:szCs w:val="21"/>
          <w:spacing w:val="-7"/>
        </w:rPr>
        <w:t>和各医疗单位之间比较治疗效果。</w:t>
      </w:r>
    </w:p>
    <w:p>
      <w:pPr>
        <w:ind w:left="3532"/>
        <w:spacing w:before="208" w:line="216" w:lineRule="auto"/>
        <w:rPr>
          <w:rFonts w:ascii="SimSun" w:hAnsi="SimSun" w:eastAsia="SimSun" w:cs="SimSun"/>
          <w:sz w:val="20"/>
          <w:szCs w:val="20"/>
        </w:rPr>
      </w:pPr>
      <w:r>
        <w:rPr>
          <w:rFonts w:ascii="SimSun" w:hAnsi="SimSun" w:eastAsia="SimSun" w:cs="SimSun"/>
          <w:sz w:val="20"/>
          <w:szCs w:val="20"/>
          <w:b/>
          <w:bCs/>
          <w:color w:val="003E6E"/>
          <w:spacing w:val="5"/>
        </w:rPr>
        <w:t>表28-2滋养细胞肿瘤解剖学分期(</w:t>
      </w:r>
      <w:r>
        <w:rPr>
          <w:rFonts w:ascii="SimSun" w:hAnsi="SimSun" w:eastAsia="SimSun" w:cs="SimSun"/>
          <w:sz w:val="20"/>
          <w:szCs w:val="20"/>
          <w:b/>
          <w:bCs/>
          <w:color w:val="003E6E"/>
        </w:rPr>
        <w:t>FIGO</w:t>
      </w:r>
      <w:r>
        <w:rPr>
          <w:rFonts w:ascii="SimSun" w:hAnsi="SimSun" w:eastAsia="SimSun" w:cs="SimSun"/>
          <w:sz w:val="20"/>
          <w:szCs w:val="20"/>
          <w:b/>
          <w:bCs/>
          <w:color w:val="003E6E"/>
          <w:spacing w:val="5"/>
        </w:rPr>
        <w:t>,2000年)</w:t>
      </w:r>
    </w:p>
    <w:p>
      <w:pPr>
        <w:spacing w:line="92" w:lineRule="exact"/>
        <w:rPr/>
      </w:pPr>
      <w:r/>
    </w:p>
    <w:p>
      <w:pPr>
        <w:sectPr>
          <w:pgSz w:w="11900" w:h="16840"/>
          <w:pgMar w:top="400" w:right="951" w:bottom="400" w:left="649" w:header="0" w:footer="0" w:gutter="0"/>
          <w:cols w:equalWidth="0" w:num="1">
            <w:col w:w="10299" w:space="0"/>
          </w:cols>
        </w:sectPr>
        <w:rPr/>
      </w:pPr>
    </w:p>
    <w:p>
      <w:pPr>
        <w:ind w:left="2290"/>
        <w:spacing w:before="70" w:line="320" w:lineRule="exact"/>
        <w:rPr>
          <w:rFonts w:ascii="SimSun" w:hAnsi="SimSun" w:eastAsia="SimSun" w:cs="SimSun"/>
          <w:sz w:val="20"/>
          <w:szCs w:val="20"/>
        </w:rPr>
      </w:pPr>
      <w:r>
        <w:rPr>
          <w:rFonts w:ascii="SimSun" w:hAnsi="SimSun" w:eastAsia="SimSun" w:cs="SimSun"/>
          <w:sz w:val="20"/>
          <w:szCs w:val="20"/>
          <w:spacing w:val="-10"/>
          <w:position w:val="9"/>
        </w:rPr>
        <w:t>I</w:t>
      </w:r>
      <w:r>
        <w:rPr>
          <w:rFonts w:ascii="SimSun" w:hAnsi="SimSun" w:eastAsia="SimSun" w:cs="SimSun"/>
          <w:sz w:val="20"/>
          <w:szCs w:val="20"/>
          <w:spacing w:val="22"/>
          <w:position w:val="9"/>
        </w:rPr>
        <w:t xml:space="preserve"> </w:t>
      </w:r>
      <w:r>
        <w:rPr>
          <w:rFonts w:ascii="SimSun" w:hAnsi="SimSun" w:eastAsia="SimSun" w:cs="SimSun"/>
          <w:sz w:val="20"/>
          <w:szCs w:val="20"/>
          <w:spacing w:val="-10"/>
          <w:position w:val="9"/>
        </w:rPr>
        <w:t>期</w:t>
      </w:r>
    </w:p>
    <w:p>
      <w:pPr>
        <w:ind w:left="2280"/>
        <w:spacing w:line="220" w:lineRule="auto"/>
        <w:rPr>
          <w:rFonts w:ascii="SimSun" w:hAnsi="SimSun" w:eastAsia="SimSun" w:cs="SimSun"/>
          <w:sz w:val="20"/>
          <w:szCs w:val="20"/>
        </w:rPr>
      </w:pPr>
      <w:r>
        <w:rPr>
          <w:rFonts w:ascii="SimSun" w:hAnsi="SimSun" w:eastAsia="SimSun" w:cs="SimSun"/>
          <w:sz w:val="20"/>
          <w:szCs w:val="20"/>
          <w:spacing w:val="1"/>
        </w:rPr>
        <w:t>Ⅱ期</w:t>
      </w:r>
    </w:p>
    <w:p>
      <w:pPr>
        <w:ind w:left="2250"/>
        <w:spacing w:before="62" w:line="220" w:lineRule="auto"/>
        <w:rPr>
          <w:rFonts w:ascii="SimSun" w:hAnsi="SimSun" w:eastAsia="SimSun" w:cs="SimSun"/>
          <w:sz w:val="20"/>
          <w:szCs w:val="20"/>
        </w:rPr>
      </w:pPr>
      <w:r>
        <w:rPr>
          <w:rFonts w:ascii="SimSun" w:hAnsi="SimSun" w:eastAsia="SimSun" w:cs="SimSun"/>
          <w:sz w:val="20"/>
          <w:szCs w:val="20"/>
          <w:spacing w:val="11"/>
        </w:rPr>
        <w:t>Ⅲ期</w:t>
      </w:r>
    </w:p>
    <w:p>
      <w:pPr>
        <w:ind w:left="2250"/>
        <w:spacing w:before="82" w:line="184" w:lineRule="auto"/>
        <w:rPr>
          <w:rFonts w:ascii="SimSun" w:hAnsi="SimSun" w:eastAsia="SimSun" w:cs="SimSun"/>
          <w:sz w:val="20"/>
          <w:szCs w:val="20"/>
        </w:rPr>
      </w:pPr>
      <w:r>
        <w:rPr>
          <w:rFonts w:ascii="SimSun" w:hAnsi="SimSun" w:eastAsia="SimSun" w:cs="SimSun"/>
          <w:sz w:val="20"/>
          <w:szCs w:val="20"/>
        </w:rPr>
        <w:t>IV</w:t>
      </w:r>
      <w:r>
        <w:rPr>
          <w:rFonts w:ascii="SimSun" w:hAnsi="SimSun" w:eastAsia="SimSun" w:cs="SimSun"/>
          <w:sz w:val="20"/>
          <w:szCs w:val="20"/>
          <w:spacing w:val="23"/>
        </w:rPr>
        <w:t>期</w:t>
      </w:r>
    </w:p>
    <w:p>
      <w:pPr>
        <w:spacing w:line="14" w:lineRule="auto"/>
        <w:rPr>
          <w:rFonts w:ascii="Arial"/>
          <w:sz w:val="2"/>
        </w:rPr>
      </w:pPr>
      <w:r>
        <w:rPr>
          <w:rFonts w:ascii="Arial" w:hAnsi="Arial" w:eastAsia="Arial" w:cs="Arial"/>
          <w:sz w:val="2"/>
          <w:szCs w:val="2"/>
        </w:rPr>
        <w:br w:type="column"/>
      </w:r>
    </w:p>
    <w:p>
      <w:pPr>
        <w:spacing w:before="39" w:line="220" w:lineRule="auto"/>
        <w:rPr>
          <w:rFonts w:ascii="SimSun" w:hAnsi="SimSun" w:eastAsia="SimSun" w:cs="SimSun"/>
          <w:sz w:val="20"/>
          <w:szCs w:val="20"/>
        </w:rPr>
      </w:pPr>
      <w:r>
        <w:rPr>
          <w:rFonts w:ascii="SimSun" w:hAnsi="SimSun" w:eastAsia="SimSun" w:cs="SimSun"/>
          <w:sz w:val="20"/>
          <w:szCs w:val="20"/>
          <w:color w:val="717A7C"/>
          <w:spacing w:val="-1"/>
        </w:rPr>
        <w:t>病变局限于子宫</w:t>
      </w:r>
    </w:p>
    <w:p>
      <w:pPr>
        <w:ind w:left="29"/>
        <w:spacing w:before="100" w:line="219" w:lineRule="auto"/>
        <w:rPr>
          <w:rFonts w:ascii="SimSun" w:hAnsi="SimSun" w:eastAsia="SimSun" w:cs="SimSun"/>
          <w:sz w:val="20"/>
          <w:szCs w:val="20"/>
        </w:rPr>
      </w:pPr>
      <w:r>
        <w:rPr>
          <w:rFonts w:ascii="SimSun" w:hAnsi="SimSun" w:eastAsia="SimSun" w:cs="SimSun"/>
          <w:sz w:val="20"/>
          <w:szCs w:val="20"/>
          <w:spacing w:val="-19"/>
        </w:rPr>
        <w:t>病变扩散，但仍局限于生殖器(附件、阴道、阔韧带)</w:t>
      </w:r>
    </w:p>
    <w:p>
      <w:pPr>
        <w:ind w:left="29"/>
        <w:spacing w:before="84" w:line="220" w:lineRule="auto"/>
        <w:rPr>
          <w:rFonts w:ascii="SimSun" w:hAnsi="SimSun" w:eastAsia="SimSun" w:cs="SimSun"/>
          <w:sz w:val="20"/>
          <w:szCs w:val="20"/>
        </w:rPr>
      </w:pPr>
      <w:r>
        <w:rPr>
          <w:rFonts w:ascii="SimSun" w:hAnsi="SimSun" w:eastAsia="SimSun" w:cs="SimSun"/>
          <w:sz w:val="20"/>
          <w:szCs w:val="20"/>
          <w:color w:val="6C7476"/>
          <w:spacing w:val="-14"/>
        </w:rPr>
        <w:t>病变转移至肺，有或无生殖系统病变</w:t>
      </w:r>
    </w:p>
    <w:p>
      <w:pPr>
        <w:ind w:left="29"/>
        <w:spacing w:before="72" w:line="184" w:lineRule="auto"/>
        <w:rPr>
          <w:rFonts w:ascii="SimSun" w:hAnsi="SimSun" w:eastAsia="SimSun" w:cs="SimSun"/>
          <w:sz w:val="20"/>
          <w:szCs w:val="20"/>
        </w:rPr>
      </w:pPr>
      <w:r>
        <w:rPr>
          <w:rFonts w:ascii="SimSun" w:hAnsi="SimSun" w:eastAsia="SimSun" w:cs="SimSun"/>
          <w:sz w:val="20"/>
          <w:szCs w:val="20"/>
          <w:spacing w:val="-2"/>
        </w:rPr>
        <w:t>所有其他转移</w:t>
      </w:r>
    </w:p>
    <w:p>
      <w:pPr>
        <w:sectPr>
          <w:type w:val="continuous"/>
          <w:pgSz w:w="11900" w:h="16840"/>
          <w:pgMar w:top="400" w:right="951" w:bottom="400" w:left="649" w:header="0" w:footer="0" w:gutter="0"/>
          <w:cols w:equalWidth="0" w:num="2">
            <w:col w:w="4581" w:space="100"/>
            <w:col w:w="5619" w:space="0"/>
          </w:cols>
        </w:sectPr>
        <w:rPr/>
      </w:pPr>
    </w:p>
    <w:p>
      <w:pPr>
        <w:spacing w:line="293" w:lineRule="auto"/>
        <w:rPr>
          <w:rFonts w:ascii="Arial"/>
          <w:sz w:val="21"/>
        </w:rPr>
      </w:pPr>
      <w:r/>
    </w:p>
    <w:p>
      <w:pPr>
        <w:ind w:left="3762"/>
        <w:spacing w:before="62" w:line="219" w:lineRule="auto"/>
        <w:rPr>
          <w:rFonts w:ascii="SimSun" w:hAnsi="SimSun" w:eastAsia="SimSun" w:cs="SimSun"/>
          <w:sz w:val="19"/>
          <w:szCs w:val="19"/>
        </w:rPr>
      </w:pPr>
      <w:r>
        <w:rPr>
          <w:rFonts w:ascii="SimSun" w:hAnsi="SimSun" w:eastAsia="SimSun" w:cs="SimSun"/>
          <w:sz w:val="19"/>
          <w:szCs w:val="19"/>
          <w:b/>
          <w:bCs/>
          <w:color w:val="003E68"/>
          <w:spacing w:val="22"/>
        </w:rPr>
        <w:t>表28-3</w:t>
      </w:r>
      <w:r>
        <w:rPr>
          <w:rFonts w:ascii="SimSun" w:hAnsi="SimSun" w:eastAsia="SimSun" w:cs="SimSun"/>
          <w:sz w:val="19"/>
          <w:szCs w:val="19"/>
          <w:color w:val="003E68"/>
          <w:spacing w:val="50"/>
        </w:rPr>
        <w:t xml:space="preserve"> </w:t>
      </w:r>
      <w:r>
        <w:rPr>
          <w:rFonts w:ascii="SimSun" w:hAnsi="SimSun" w:eastAsia="SimSun" w:cs="SimSun"/>
          <w:sz w:val="19"/>
          <w:szCs w:val="19"/>
          <w:b/>
          <w:bCs/>
          <w:color w:val="003E68"/>
        </w:rPr>
        <w:t>FIGO</w:t>
      </w:r>
      <w:r>
        <w:rPr>
          <w:rFonts w:ascii="SimSun" w:hAnsi="SimSun" w:eastAsia="SimSun" w:cs="SimSun"/>
          <w:sz w:val="19"/>
          <w:szCs w:val="19"/>
          <w:b/>
          <w:bCs/>
          <w:color w:val="003E68"/>
          <w:spacing w:val="22"/>
        </w:rPr>
        <w:t>/</w:t>
      </w:r>
      <w:r>
        <w:rPr>
          <w:rFonts w:ascii="SimSun" w:hAnsi="SimSun" w:eastAsia="SimSun" w:cs="SimSun"/>
          <w:sz w:val="19"/>
          <w:szCs w:val="19"/>
          <w:b/>
          <w:bCs/>
          <w:color w:val="003E68"/>
        </w:rPr>
        <w:t>WHO</w:t>
      </w:r>
      <w:r>
        <w:rPr>
          <w:rFonts w:ascii="SimSun" w:hAnsi="SimSun" w:eastAsia="SimSun" w:cs="SimSun"/>
          <w:sz w:val="19"/>
          <w:szCs w:val="19"/>
          <w:b/>
          <w:bCs/>
          <w:color w:val="003E68"/>
          <w:spacing w:val="22"/>
        </w:rPr>
        <w:t>预后评分系统(2000年)</w:t>
      </w:r>
    </w:p>
    <w:p>
      <w:pPr>
        <w:spacing w:line="137" w:lineRule="exact"/>
        <w:rPr/>
      </w:pPr>
      <w:r/>
    </w:p>
    <w:p>
      <w:pPr>
        <w:sectPr>
          <w:type w:val="continuous"/>
          <w:pgSz w:w="11900" w:h="16840"/>
          <w:pgMar w:top="400" w:right="951" w:bottom="400" w:left="649" w:header="0" w:footer="0" w:gutter="0"/>
          <w:cols w:equalWidth="0" w:num="1">
            <w:col w:w="10299" w:space="0"/>
          </w:cols>
        </w:sectPr>
        <w:rPr/>
      </w:pPr>
    </w:p>
    <w:p>
      <w:pPr>
        <w:ind w:left="2052"/>
        <w:spacing w:before="38" w:line="220" w:lineRule="auto"/>
        <w:rPr>
          <w:rFonts w:ascii="SimSun" w:hAnsi="SimSun" w:eastAsia="SimSun" w:cs="SimSun"/>
          <w:sz w:val="19"/>
          <w:szCs w:val="19"/>
        </w:rPr>
      </w:pPr>
      <w:r>
        <w:rPr>
          <w:rFonts w:ascii="SimSun" w:hAnsi="SimSun" w:eastAsia="SimSun" w:cs="SimSun"/>
          <w:sz w:val="19"/>
          <w:szCs w:val="19"/>
          <w:b/>
          <w:bCs/>
          <w:spacing w:val="24"/>
        </w:rPr>
        <w:t>评分</w:t>
      </w:r>
    </w:p>
    <w:p>
      <w:pPr>
        <w:ind w:left="1300"/>
        <w:spacing w:before="125" w:line="310" w:lineRule="exact"/>
        <w:rPr>
          <w:rFonts w:ascii="SimSun" w:hAnsi="SimSun" w:eastAsia="SimSun" w:cs="SimSun"/>
          <w:sz w:val="19"/>
          <w:szCs w:val="19"/>
        </w:rPr>
      </w:pPr>
      <w:r>
        <w:rPr>
          <w:rFonts w:ascii="SimSun" w:hAnsi="SimSun" w:eastAsia="SimSun" w:cs="SimSun"/>
          <w:sz w:val="19"/>
          <w:szCs w:val="19"/>
          <w:spacing w:val="18"/>
          <w:position w:val="8"/>
        </w:rPr>
        <w:t>年龄(岁)</w:t>
      </w:r>
    </w:p>
    <w:p>
      <w:pPr>
        <w:ind w:left="1300"/>
        <w:spacing w:before="1" w:line="219" w:lineRule="auto"/>
        <w:rPr>
          <w:rFonts w:ascii="SimSun" w:hAnsi="SimSun" w:eastAsia="SimSun" w:cs="SimSun"/>
          <w:sz w:val="19"/>
          <w:szCs w:val="19"/>
        </w:rPr>
      </w:pPr>
      <w:r>
        <w:rPr>
          <w:rFonts w:ascii="SimSun" w:hAnsi="SimSun" w:eastAsia="SimSun" w:cs="SimSun"/>
          <w:sz w:val="19"/>
          <w:szCs w:val="19"/>
          <w:spacing w:val="9"/>
        </w:rPr>
        <w:t>前次妊娠</w:t>
      </w:r>
    </w:p>
    <w:p>
      <w:pPr>
        <w:ind w:left="1300"/>
        <w:spacing w:before="94" w:line="311" w:lineRule="exact"/>
        <w:rPr>
          <w:rFonts w:ascii="SimSun" w:hAnsi="SimSun" w:eastAsia="SimSun" w:cs="SimSun"/>
          <w:sz w:val="19"/>
          <w:szCs w:val="19"/>
        </w:rPr>
      </w:pPr>
      <w:r>
        <w:rPr>
          <w:rFonts w:ascii="SimSun" w:hAnsi="SimSun" w:eastAsia="SimSun" w:cs="SimSun"/>
          <w:sz w:val="19"/>
          <w:szCs w:val="19"/>
          <w:spacing w:val="8"/>
          <w:position w:val="9"/>
        </w:rPr>
        <w:t>距前次妊娠时间(月)</w:t>
      </w:r>
    </w:p>
    <w:p>
      <w:pPr>
        <w:ind w:left="1300"/>
        <w:spacing w:line="220" w:lineRule="auto"/>
        <w:rPr>
          <w:rFonts w:ascii="SimSun" w:hAnsi="SimSun" w:eastAsia="SimSun" w:cs="SimSun"/>
          <w:sz w:val="19"/>
          <w:szCs w:val="19"/>
        </w:rPr>
      </w:pPr>
      <w:r>
        <w:rPr>
          <w:rFonts w:ascii="SimSun" w:hAnsi="SimSun" w:eastAsia="SimSun" w:cs="SimSun"/>
          <w:sz w:val="19"/>
          <w:szCs w:val="19"/>
          <w:spacing w:val="24"/>
        </w:rPr>
        <w:t>治疗前血</w:t>
      </w:r>
      <w:r>
        <w:rPr>
          <w:rFonts w:ascii="SimSun" w:hAnsi="SimSun" w:eastAsia="SimSun" w:cs="SimSun"/>
          <w:sz w:val="19"/>
          <w:szCs w:val="19"/>
        </w:rPr>
        <w:t>hCG</w:t>
      </w:r>
      <w:r>
        <w:rPr>
          <w:rFonts w:ascii="SimSun" w:hAnsi="SimSun" w:eastAsia="SimSun" w:cs="SimSun"/>
          <w:sz w:val="19"/>
          <w:szCs w:val="19"/>
          <w:spacing w:val="24"/>
        </w:rPr>
        <w:t>(</w:t>
      </w:r>
      <w:r>
        <w:rPr>
          <w:rFonts w:ascii="SimSun" w:hAnsi="SimSun" w:eastAsia="SimSun" w:cs="SimSun"/>
          <w:sz w:val="19"/>
          <w:szCs w:val="19"/>
        </w:rPr>
        <w:t>IU</w:t>
      </w:r>
      <w:r>
        <w:rPr>
          <w:rFonts w:ascii="SimSun" w:hAnsi="SimSun" w:eastAsia="SimSun" w:cs="SimSun"/>
          <w:sz w:val="19"/>
          <w:szCs w:val="19"/>
          <w:spacing w:val="24"/>
        </w:rPr>
        <w:t>/L)</w:t>
      </w:r>
    </w:p>
    <w:p>
      <w:pPr>
        <w:ind w:left="1300" w:right="608" w:firstLine="9"/>
        <w:spacing w:before="112" w:line="251" w:lineRule="auto"/>
        <w:rPr>
          <w:rFonts w:ascii="SimSun" w:hAnsi="SimSun" w:eastAsia="SimSun" w:cs="SimSun"/>
          <w:sz w:val="19"/>
          <w:szCs w:val="19"/>
        </w:rPr>
      </w:pPr>
      <w:r>
        <w:rPr>
          <w:rFonts w:ascii="SimSun" w:hAnsi="SimSun" w:eastAsia="SimSun" w:cs="SimSun"/>
          <w:sz w:val="19"/>
          <w:szCs w:val="19"/>
          <w:spacing w:val="6"/>
        </w:rPr>
        <w:t>最大肿瘤大小(包括子宫)</w:t>
      </w:r>
      <w:r>
        <w:rPr>
          <w:rFonts w:ascii="SimSun" w:hAnsi="SimSun" w:eastAsia="SimSun" w:cs="SimSun"/>
          <w:sz w:val="19"/>
          <w:szCs w:val="19"/>
          <w:spacing w:val="8"/>
        </w:rPr>
        <w:t xml:space="preserve"> </w:t>
      </w:r>
      <w:r>
        <w:rPr>
          <w:rFonts w:ascii="SimSun" w:hAnsi="SimSun" w:eastAsia="SimSun" w:cs="SimSun"/>
          <w:sz w:val="19"/>
          <w:szCs w:val="19"/>
          <w:spacing w:val="6"/>
        </w:rPr>
        <w:t>转移部位</w:t>
      </w:r>
    </w:p>
    <w:p>
      <w:pPr>
        <w:ind w:left="1300"/>
        <w:spacing w:before="114" w:line="310" w:lineRule="exact"/>
        <w:rPr>
          <w:rFonts w:ascii="SimSun" w:hAnsi="SimSun" w:eastAsia="SimSun" w:cs="SimSun"/>
          <w:sz w:val="19"/>
          <w:szCs w:val="19"/>
        </w:rPr>
      </w:pPr>
      <w:r>
        <w:rPr>
          <w:rFonts w:ascii="SimSun" w:hAnsi="SimSun" w:eastAsia="SimSun" w:cs="SimSun"/>
          <w:sz w:val="19"/>
          <w:szCs w:val="19"/>
          <w:spacing w:val="9"/>
          <w:position w:val="8"/>
        </w:rPr>
        <w:t>转移病灶数目</w:t>
      </w:r>
    </w:p>
    <w:p>
      <w:pPr>
        <w:ind w:left="1300"/>
        <w:spacing w:before="1" w:line="194" w:lineRule="auto"/>
        <w:rPr>
          <w:rFonts w:ascii="SimSun" w:hAnsi="SimSun" w:eastAsia="SimSun" w:cs="SimSun"/>
          <w:sz w:val="19"/>
          <w:szCs w:val="19"/>
        </w:rPr>
      </w:pPr>
      <w:r>
        <w:rPr>
          <w:rFonts w:ascii="SimSun" w:hAnsi="SimSun" w:eastAsia="SimSun" w:cs="SimSun"/>
          <w:sz w:val="19"/>
          <w:szCs w:val="19"/>
          <w:spacing w:val="4"/>
        </w:rPr>
        <w:t>先前失败化疗</w:t>
      </w:r>
    </w:p>
    <w:p>
      <w:pPr>
        <w:spacing w:line="14" w:lineRule="auto"/>
        <w:rPr>
          <w:rFonts w:ascii="Arial"/>
          <w:sz w:val="2"/>
        </w:rPr>
      </w:pPr>
      <w:r>
        <w:rPr>
          <w:rFonts w:ascii="Arial" w:hAnsi="Arial" w:eastAsia="Arial" w:cs="Arial"/>
          <w:sz w:val="2"/>
          <w:szCs w:val="2"/>
        </w:rPr>
        <w:br w:type="column"/>
      </w:r>
    </w:p>
    <w:p>
      <w:pPr>
        <w:ind w:left="200"/>
        <w:spacing w:before="88" w:line="183" w:lineRule="auto"/>
        <w:rPr>
          <w:rFonts w:ascii="SimSun" w:hAnsi="SimSun" w:eastAsia="SimSun" w:cs="SimSun"/>
          <w:sz w:val="19"/>
          <w:szCs w:val="19"/>
        </w:rPr>
      </w:pPr>
      <w:r>
        <w:rPr>
          <w:rFonts w:ascii="SimSun" w:hAnsi="SimSun" w:eastAsia="SimSun" w:cs="SimSun"/>
          <w:sz w:val="19"/>
          <w:szCs w:val="19"/>
        </w:rPr>
        <w:t>0</w:t>
      </w:r>
    </w:p>
    <w:p>
      <w:pPr>
        <w:ind w:left="120"/>
        <w:spacing w:before="131"/>
        <w:rPr>
          <w:rFonts w:ascii="SimSun" w:hAnsi="SimSun" w:eastAsia="SimSun" w:cs="SimSun"/>
          <w:sz w:val="19"/>
          <w:szCs w:val="19"/>
        </w:rPr>
      </w:pPr>
      <w:r>
        <w:rPr>
          <w:rFonts w:ascii="SimSun" w:hAnsi="SimSun" w:eastAsia="SimSun" w:cs="SimSun"/>
          <w:sz w:val="19"/>
          <w:szCs w:val="19"/>
          <w:spacing w:val="-3"/>
        </w:rPr>
        <w:t>&lt;40</w:t>
      </w:r>
    </w:p>
    <w:p>
      <w:pPr>
        <w:spacing w:before="44" w:line="219" w:lineRule="auto"/>
        <w:rPr>
          <w:rFonts w:ascii="SimSun" w:hAnsi="SimSun" w:eastAsia="SimSun" w:cs="SimSun"/>
          <w:sz w:val="19"/>
          <w:szCs w:val="19"/>
        </w:rPr>
      </w:pPr>
      <w:r>
        <w:rPr>
          <w:rFonts w:ascii="SimSun" w:hAnsi="SimSun" w:eastAsia="SimSun" w:cs="SimSun"/>
          <w:sz w:val="19"/>
          <w:szCs w:val="19"/>
          <w:spacing w:val="10"/>
        </w:rPr>
        <w:t>葡萄胎</w:t>
      </w:r>
    </w:p>
    <w:p>
      <w:pPr>
        <w:ind w:left="170"/>
        <w:spacing w:before="131" w:line="186" w:lineRule="auto"/>
        <w:rPr>
          <w:rFonts w:ascii="SimSun" w:hAnsi="SimSun" w:eastAsia="SimSun" w:cs="SimSun"/>
          <w:sz w:val="19"/>
          <w:szCs w:val="19"/>
        </w:rPr>
      </w:pPr>
      <w:r>
        <w:rPr>
          <w:rFonts w:ascii="SimSun" w:hAnsi="SimSun" w:eastAsia="SimSun" w:cs="SimSun"/>
          <w:sz w:val="19"/>
          <w:szCs w:val="19"/>
          <w:spacing w:val="-3"/>
        </w:rPr>
        <w:t>&lt;4</w:t>
      </w:r>
    </w:p>
    <w:p>
      <w:pPr>
        <w:ind w:left="80"/>
        <w:spacing w:before="99" w:line="236" w:lineRule="auto"/>
        <w:rPr>
          <w:rFonts w:ascii="SimSun" w:hAnsi="SimSun" w:eastAsia="SimSun" w:cs="SimSun"/>
          <w:sz w:val="19"/>
          <w:szCs w:val="19"/>
        </w:rPr>
      </w:pPr>
      <w:r>
        <w:rPr>
          <w:rFonts w:ascii="SimSun" w:hAnsi="SimSun" w:eastAsia="SimSun" w:cs="SimSun"/>
          <w:sz w:val="19"/>
          <w:szCs w:val="19"/>
          <w:color w:val="5E6869"/>
          <w:spacing w:val="-5"/>
        </w:rPr>
        <w:t>≤10³</w:t>
      </w:r>
    </w:p>
    <w:p>
      <w:pPr>
        <w:spacing w:line="337" w:lineRule="auto"/>
        <w:rPr>
          <w:rFonts w:ascii="Arial"/>
          <w:sz w:val="21"/>
        </w:rPr>
      </w:pPr>
      <w:r/>
    </w:p>
    <w:p>
      <w:pPr>
        <w:ind w:left="190"/>
        <w:spacing w:before="63" w:line="221" w:lineRule="auto"/>
        <w:rPr>
          <w:rFonts w:ascii="SimSun" w:hAnsi="SimSun" w:eastAsia="SimSun" w:cs="SimSun"/>
          <w:sz w:val="19"/>
          <w:szCs w:val="19"/>
        </w:rPr>
      </w:pPr>
      <w:r>
        <w:rPr>
          <w:rFonts w:ascii="SimSun" w:hAnsi="SimSun" w:eastAsia="SimSun" w:cs="SimSun"/>
          <w:sz w:val="19"/>
          <w:szCs w:val="19"/>
        </w:rPr>
        <w:t>肺</w:t>
      </w:r>
    </w:p>
    <w:p>
      <w:pPr>
        <w:spacing w:line="14" w:lineRule="auto"/>
        <w:rPr>
          <w:rFonts w:ascii="Arial"/>
          <w:sz w:val="2"/>
        </w:rPr>
      </w:pPr>
      <w:r>
        <w:rPr>
          <w:rFonts w:ascii="Arial" w:hAnsi="Arial" w:eastAsia="Arial" w:cs="Arial"/>
          <w:sz w:val="2"/>
          <w:szCs w:val="2"/>
        </w:rPr>
        <w:br w:type="column"/>
      </w:r>
    </w:p>
    <w:p>
      <w:pPr>
        <w:ind w:left="329"/>
        <w:spacing w:before="87" w:line="184" w:lineRule="auto"/>
        <w:rPr>
          <w:rFonts w:ascii="SimSun" w:hAnsi="SimSun" w:eastAsia="SimSun" w:cs="SimSun"/>
          <w:sz w:val="19"/>
          <w:szCs w:val="19"/>
        </w:rPr>
      </w:pPr>
      <w:r>
        <w:rPr>
          <w:rFonts w:ascii="SimSun" w:hAnsi="SimSun" w:eastAsia="SimSun" w:cs="SimSun"/>
          <w:sz w:val="19"/>
          <w:szCs w:val="19"/>
        </w:rPr>
        <w:t>1</w:t>
      </w:r>
    </w:p>
    <w:p>
      <w:pPr>
        <w:ind w:left="239"/>
        <w:spacing w:before="131" w:line="237" w:lineRule="auto"/>
        <w:rPr>
          <w:rFonts w:ascii="SimSun" w:hAnsi="SimSun" w:eastAsia="SimSun" w:cs="SimSun"/>
          <w:sz w:val="19"/>
          <w:szCs w:val="19"/>
        </w:rPr>
      </w:pPr>
      <w:r>
        <w:rPr>
          <w:rFonts w:ascii="SimSun" w:hAnsi="SimSun" w:eastAsia="SimSun" w:cs="SimSun"/>
          <w:sz w:val="19"/>
          <w:szCs w:val="19"/>
          <w:spacing w:val="-7"/>
        </w:rPr>
        <w:t>≥40</w:t>
      </w:r>
    </w:p>
    <w:p>
      <w:pPr>
        <w:ind w:left="219"/>
        <w:spacing w:before="48" w:line="219" w:lineRule="auto"/>
        <w:rPr>
          <w:rFonts w:ascii="SimSun" w:hAnsi="SimSun" w:eastAsia="SimSun" w:cs="SimSun"/>
          <w:sz w:val="19"/>
          <w:szCs w:val="19"/>
        </w:rPr>
      </w:pPr>
      <w:r>
        <w:rPr>
          <w:rFonts w:ascii="SimSun" w:hAnsi="SimSun" w:eastAsia="SimSun" w:cs="SimSun"/>
          <w:sz w:val="19"/>
          <w:szCs w:val="19"/>
          <w:color w:val="798386"/>
          <w:spacing w:val="-5"/>
        </w:rPr>
        <w:t>流</w:t>
      </w:r>
      <w:r>
        <w:rPr>
          <w:rFonts w:ascii="SimSun" w:hAnsi="SimSun" w:eastAsia="SimSun" w:cs="SimSun"/>
          <w:sz w:val="19"/>
          <w:szCs w:val="19"/>
          <w:color w:val="798386"/>
          <w:spacing w:val="-27"/>
        </w:rPr>
        <w:t xml:space="preserve"> </w:t>
      </w:r>
      <w:r>
        <w:rPr>
          <w:rFonts w:ascii="SimSun" w:hAnsi="SimSun" w:eastAsia="SimSun" w:cs="SimSun"/>
          <w:sz w:val="19"/>
          <w:szCs w:val="19"/>
          <w:color w:val="798386"/>
          <w:spacing w:val="-5"/>
        </w:rPr>
        <w:t>产</w:t>
      </w:r>
    </w:p>
    <w:p>
      <w:pPr>
        <w:ind w:left="139"/>
        <w:spacing w:before="112"/>
        <w:rPr>
          <w:rFonts w:ascii="SimSun" w:hAnsi="SimSun" w:eastAsia="SimSun" w:cs="SimSun"/>
          <w:sz w:val="19"/>
          <w:szCs w:val="19"/>
        </w:rPr>
      </w:pPr>
      <w:r>
        <w:rPr>
          <w:rFonts w:ascii="SimSun" w:hAnsi="SimSun" w:eastAsia="SimSun" w:cs="SimSun"/>
          <w:sz w:val="19"/>
          <w:szCs w:val="19"/>
          <w:spacing w:val="-2"/>
        </w:rPr>
        <w:t>4～&lt;7</w:t>
      </w:r>
    </w:p>
    <w:p>
      <w:pPr>
        <w:spacing w:before="73"/>
        <w:rPr>
          <w:rFonts w:ascii="Calibri" w:hAnsi="Calibri" w:eastAsia="Calibri" w:cs="Calibri"/>
          <w:sz w:val="19"/>
          <w:szCs w:val="19"/>
        </w:rPr>
      </w:pPr>
      <w:r>
        <w:rPr>
          <w:rFonts w:ascii="SimSun" w:hAnsi="SimSun" w:eastAsia="SimSun" w:cs="SimSun"/>
          <w:sz w:val="19"/>
          <w:szCs w:val="19"/>
          <w:color w:val="525A5D"/>
          <w:spacing w:val="10"/>
        </w:rPr>
        <w:t>&gt;10³~10</w:t>
      </w:r>
      <w:r>
        <w:rPr>
          <w:rFonts w:ascii="Calibri" w:hAnsi="Calibri" w:eastAsia="Calibri" w:cs="Calibri"/>
          <w:sz w:val="19"/>
          <w:szCs w:val="19"/>
          <w:color w:val="525A5D"/>
          <w:spacing w:val="10"/>
        </w:rPr>
        <w:t>⁴</w:t>
      </w:r>
    </w:p>
    <w:p>
      <w:pPr>
        <w:ind w:left="49"/>
        <w:spacing w:before="83"/>
        <w:rPr>
          <w:rFonts w:ascii="SimSun" w:hAnsi="SimSun" w:eastAsia="SimSun" w:cs="SimSun"/>
          <w:sz w:val="19"/>
          <w:szCs w:val="19"/>
        </w:rPr>
      </w:pPr>
      <w:r>
        <w:rPr>
          <w:rFonts w:ascii="SimSun" w:hAnsi="SimSun" w:eastAsia="SimSun" w:cs="SimSun"/>
          <w:sz w:val="19"/>
          <w:szCs w:val="19"/>
          <w:spacing w:val="-2"/>
        </w:rPr>
        <w:t>3~&lt;5cm</w:t>
      </w:r>
    </w:p>
    <w:p>
      <w:pPr>
        <w:ind w:left="169"/>
        <w:spacing w:before="55" w:line="219" w:lineRule="auto"/>
        <w:rPr>
          <w:rFonts w:ascii="SimSun" w:hAnsi="SimSun" w:eastAsia="SimSun" w:cs="SimSun"/>
          <w:sz w:val="19"/>
          <w:szCs w:val="19"/>
        </w:rPr>
      </w:pPr>
      <w:r>
        <w:rPr>
          <w:rFonts w:ascii="SimSun" w:hAnsi="SimSun" w:eastAsia="SimSun" w:cs="SimSun"/>
          <w:sz w:val="19"/>
          <w:szCs w:val="19"/>
          <w:color w:val="7B8284"/>
          <w:spacing w:val="-11"/>
        </w:rPr>
        <w:t>脾、肾</w:t>
      </w:r>
    </w:p>
    <w:p>
      <w:pPr>
        <w:ind w:left="209"/>
        <w:spacing w:before="133" w:line="184" w:lineRule="auto"/>
        <w:rPr>
          <w:rFonts w:ascii="SimSun" w:hAnsi="SimSun" w:eastAsia="SimSun" w:cs="SimSun"/>
          <w:sz w:val="19"/>
          <w:szCs w:val="19"/>
        </w:rPr>
      </w:pPr>
      <w:r>
        <w:rPr>
          <w:rFonts w:ascii="SimSun" w:hAnsi="SimSun" w:eastAsia="SimSun" w:cs="SimSun"/>
          <w:sz w:val="19"/>
          <w:szCs w:val="19"/>
          <w:spacing w:val="-6"/>
        </w:rPr>
        <w:t>1～4</w:t>
      </w:r>
    </w:p>
    <w:p>
      <w:pPr>
        <w:spacing w:line="14" w:lineRule="auto"/>
        <w:rPr>
          <w:rFonts w:ascii="Arial"/>
          <w:sz w:val="2"/>
        </w:rPr>
      </w:pPr>
      <w:r>
        <w:rPr>
          <w:rFonts w:ascii="Arial" w:hAnsi="Arial" w:eastAsia="Arial" w:cs="Arial"/>
          <w:sz w:val="2"/>
          <w:szCs w:val="2"/>
        </w:rPr>
        <w:br w:type="column"/>
      </w:r>
    </w:p>
    <w:p>
      <w:pPr>
        <w:ind w:left="340"/>
        <w:spacing w:before="98" w:line="183" w:lineRule="auto"/>
        <w:rPr>
          <w:rFonts w:ascii="SimSun" w:hAnsi="SimSun" w:eastAsia="SimSun" w:cs="SimSun"/>
          <w:sz w:val="19"/>
          <w:szCs w:val="19"/>
        </w:rPr>
      </w:pPr>
      <w:r>
        <w:rPr>
          <w:rFonts w:ascii="SimSun" w:hAnsi="SimSun" w:eastAsia="SimSun" w:cs="SimSun"/>
          <w:sz w:val="19"/>
          <w:szCs w:val="19"/>
        </w:rPr>
        <w:t>2</w:t>
      </w:r>
    </w:p>
    <w:p>
      <w:pPr>
        <w:spacing w:line="348" w:lineRule="auto"/>
        <w:rPr>
          <w:rFonts w:ascii="Arial"/>
          <w:sz w:val="21"/>
        </w:rPr>
      </w:pPr>
      <w:r/>
    </w:p>
    <w:p>
      <w:pPr>
        <w:ind w:left="130"/>
        <w:spacing w:before="62" w:line="219" w:lineRule="auto"/>
        <w:rPr>
          <w:rFonts w:ascii="SimSun" w:hAnsi="SimSun" w:eastAsia="SimSun" w:cs="SimSun"/>
          <w:sz w:val="19"/>
          <w:szCs w:val="19"/>
        </w:rPr>
      </w:pPr>
      <w:r>
        <w:rPr>
          <w:rFonts w:ascii="SimSun" w:hAnsi="SimSun" w:eastAsia="SimSun" w:cs="SimSun"/>
          <w:sz w:val="19"/>
          <w:szCs w:val="19"/>
          <w:color w:val="686F72"/>
          <w:spacing w:val="10"/>
        </w:rPr>
        <w:t>足月产</w:t>
      </w:r>
    </w:p>
    <w:p>
      <w:pPr>
        <w:ind w:left="160"/>
        <w:spacing w:before="143" w:line="184" w:lineRule="auto"/>
        <w:rPr>
          <w:rFonts w:ascii="SimSun" w:hAnsi="SimSun" w:eastAsia="SimSun" w:cs="SimSun"/>
          <w:sz w:val="19"/>
          <w:szCs w:val="19"/>
        </w:rPr>
      </w:pPr>
      <w:r>
        <w:rPr>
          <w:rFonts w:ascii="SimSun" w:hAnsi="SimSun" w:eastAsia="SimSun" w:cs="SimSun"/>
          <w:sz w:val="19"/>
          <w:szCs w:val="19"/>
          <w:spacing w:val="-3"/>
        </w:rPr>
        <w:t>7～12</w:t>
      </w:r>
    </w:p>
    <w:p>
      <w:pPr>
        <w:spacing w:before="101"/>
        <w:rPr>
          <w:rFonts w:ascii="Calibri" w:hAnsi="Calibri" w:eastAsia="Calibri" w:cs="Calibri"/>
          <w:sz w:val="19"/>
          <w:szCs w:val="19"/>
        </w:rPr>
      </w:pPr>
      <w:r>
        <w:rPr>
          <w:rFonts w:ascii="SimSun" w:hAnsi="SimSun" w:eastAsia="SimSun" w:cs="SimSun"/>
          <w:sz w:val="19"/>
          <w:szCs w:val="19"/>
          <w:color w:val="535B5E"/>
          <w:spacing w:val="11"/>
        </w:rPr>
        <w:t>&gt;10</w:t>
      </w:r>
      <w:r>
        <w:rPr>
          <w:rFonts w:ascii="Calibri" w:hAnsi="Calibri" w:eastAsia="Calibri" w:cs="Calibri"/>
          <w:sz w:val="19"/>
          <w:szCs w:val="19"/>
          <w:color w:val="535B5E"/>
          <w:spacing w:val="11"/>
        </w:rPr>
        <w:t>⁴</w:t>
      </w:r>
      <w:r>
        <w:rPr>
          <w:rFonts w:ascii="SimSun" w:hAnsi="SimSun" w:eastAsia="SimSun" w:cs="SimSun"/>
          <w:sz w:val="19"/>
          <w:szCs w:val="19"/>
          <w:color w:val="535B5E"/>
          <w:spacing w:val="11"/>
        </w:rPr>
        <w:t>~10</w:t>
      </w:r>
      <w:r>
        <w:rPr>
          <w:rFonts w:ascii="Calibri" w:hAnsi="Calibri" w:eastAsia="Calibri" w:cs="Calibri"/>
          <w:sz w:val="19"/>
          <w:szCs w:val="19"/>
          <w:color w:val="535B5E"/>
          <w:spacing w:val="11"/>
        </w:rPr>
        <w:t>⁵</w:t>
      </w:r>
    </w:p>
    <w:p>
      <w:pPr>
        <w:ind w:left="170"/>
        <w:spacing w:before="93" w:line="237" w:lineRule="auto"/>
        <w:rPr>
          <w:rFonts w:ascii="SimSun" w:hAnsi="SimSun" w:eastAsia="SimSun" w:cs="SimSun"/>
          <w:sz w:val="19"/>
          <w:szCs w:val="19"/>
        </w:rPr>
      </w:pPr>
      <w:r>
        <w:rPr>
          <w:rFonts w:ascii="SimSun" w:hAnsi="SimSun" w:eastAsia="SimSun" w:cs="SimSun"/>
          <w:sz w:val="19"/>
          <w:szCs w:val="19"/>
          <w:spacing w:val="-6"/>
        </w:rPr>
        <w:t>≥5cm</w:t>
      </w:r>
    </w:p>
    <w:p>
      <w:pPr>
        <w:ind w:left="150"/>
        <w:spacing w:before="46" w:line="219" w:lineRule="auto"/>
        <w:rPr>
          <w:rFonts w:ascii="SimSun" w:hAnsi="SimSun" w:eastAsia="SimSun" w:cs="SimSun"/>
          <w:sz w:val="19"/>
          <w:szCs w:val="19"/>
        </w:rPr>
      </w:pPr>
      <w:r>
        <w:rPr>
          <w:rFonts w:ascii="SimSun" w:hAnsi="SimSun" w:eastAsia="SimSun" w:cs="SimSun"/>
          <w:sz w:val="19"/>
          <w:szCs w:val="19"/>
          <w:color w:val="798182"/>
          <w:spacing w:val="9"/>
        </w:rPr>
        <w:t>胃肠道</w:t>
      </w:r>
    </w:p>
    <w:p>
      <w:pPr>
        <w:ind w:left="200"/>
        <w:spacing w:before="135" w:line="272" w:lineRule="exact"/>
        <w:rPr>
          <w:rFonts w:ascii="SimSun" w:hAnsi="SimSun" w:eastAsia="SimSun" w:cs="SimSun"/>
          <w:sz w:val="19"/>
          <w:szCs w:val="19"/>
        </w:rPr>
      </w:pPr>
      <w:r>
        <w:rPr>
          <w:rFonts w:ascii="SimSun" w:hAnsi="SimSun" w:eastAsia="SimSun" w:cs="SimSun"/>
          <w:sz w:val="19"/>
          <w:szCs w:val="19"/>
          <w:spacing w:val="-3"/>
          <w:position w:val="8"/>
        </w:rPr>
        <w:t>5～8</w:t>
      </w:r>
    </w:p>
    <w:p>
      <w:pPr>
        <w:ind w:left="230"/>
        <w:spacing w:line="184" w:lineRule="auto"/>
        <w:rPr>
          <w:rFonts w:ascii="SimSun" w:hAnsi="SimSun" w:eastAsia="SimSun" w:cs="SimSun"/>
          <w:sz w:val="19"/>
          <w:szCs w:val="19"/>
        </w:rPr>
      </w:pPr>
      <w:r>
        <w:rPr>
          <w:rFonts w:ascii="SimSun" w:hAnsi="SimSun" w:eastAsia="SimSun" w:cs="SimSun"/>
          <w:sz w:val="19"/>
          <w:szCs w:val="19"/>
          <w:spacing w:val="14"/>
        </w:rPr>
        <w:t>单药</w:t>
      </w:r>
    </w:p>
    <w:p>
      <w:pPr>
        <w:spacing w:line="14" w:lineRule="auto"/>
        <w:rPr>
          <w:rFonts w:ascii="Arial"/>
          <w:sz w:val="2"/>
        </w:rPr>
      </w:pPr>
      <w:r>
        <w:rPr>
          <w:rFonts w:ascii="Arial" w:hAnsi="Arial" w:eastAsia="Arial" w:cs="Arial"/>
          <w:sz w:val="2"/>
          <w:szCs w:val="2"/>
        </w:rPr>
        <w:br w:type="column"/>
      </w:r>
    </w:p>
    <w:p>
      <w:pPr>
        <w:ind w:left="760"/>
        <w:spacing w:before="98" w:line="183" w:lineRule="auto"/>
        <w:rPr>
          <w:rFonts w:ascii="SimSun" w:hAnsi="SimSun" w:eastAsia="SimSun" w:cs="SimSun"/>
          <w:sz w:val="19"/>
          <w:szCs w:val="19"/>
        </w:rPr>
      </w:pPr>
      <w:r>
        <w:rPr>
          <w:rFonts w:ascii="SimSun" w:hAnsi="SimSun" w:eastAsia="SimSun" w:cs="SimSun"/>
          <w:sz w:val="19"/>
          <w:szCs w:val="19"/>
        </w:rPr>
        <w:t>4</w:t>
      </w:r>
    </w:p>
    <w:p>
      <w:pPr>
        <w:spacing w:line="351" w:lineRule="auto"/>
        <w:rPr>
          <w:rFonts w:ascii="Arial"/>
          <w:sz w:val="21"/>
        </w:rPr>
      </w:pPr>
      <w:r/>
    </w:p>
    <w:p>
      <w:pPr>
        <w:spacing w:line="351" w:lineRule="auto"/>
        <w:rPr>
          <w:rFonts w:ascii="Arial"/>
          <w:sz w:val="21"/>
        </w:rPr>
      </w:pPr>
      <w:r/>
    </w:p>
    <w:p>
      <w:pPr>
        <w:ind w:left="679"/>
        <w:spacing w:before="62" w:line="303" w:lineRule="exact"/>
        <w:rPr>
          <w:rFonts w:ascii="SimSun" w:hAnsi="SimSun" w:eastAsia="SimSun" w:cs="SimSun"/>
          <w:sz w:val="19"/>
          <w:szCs w:val="19"/>
        </w:rPr>
      </w:pPr>
      <w:r>
        <w:rPr>
          <w:rFonts w:ascii="SimSun" w:hAnsi="SimSun" w:eastAsia="SimSun" w:cs="SimSun"/>
          <w:sz w:val="19"/>
          <w:szCs w:val="19"/>
          <w:spacing w:val="-3"/>
          <w:position w:val="11"/>
        </w:rPr>
        <w:t>&gt;12</w:t>
      </w:r>
    </w:p>
    <w:p>
      <w:pPr>
        <w:ind w:left="639"/>
        <w:spacing w:line="239" w:lineRule="auto"/>
        <w:rPr>
          <w:rFonts w:ascii="Calibri" w:hAnsi="Calibri" w:eastAsia="Calibri" w:cs="Calibri"/>
          <w:sz w:val="19"/>
          <w:szCs w:val="19"/>
        </w:rPr>
      </w:pPr>
      <w:r>
        <w:rPr>
          <w:rFonts w:ascii="SimSun" w:hAnsi="SimSun" w:eastAsia="SimSun" w:cs="SimSun"/>
          <w:sz w:val="19"/>
          <w:szCs w:val="19"/>
          <w:spacing w:val="-4"/>
        </w:rPr>
        <w:t>&gt;10</w:t>
      </w:r>
      <w:r>
        <w:rPr>
          <w:rFonts w:ascii="Calibri" w:hAnsi="Calibri" w:eastAsia="Calibri" w:cs="Calibri"/>
          <w:sz w:val="19"/>
          <w:szCs w:val="19"/>
          <w:spacing w:val="-4"/>
        </w:rPr>
        <w:t>⁵</w:t>
      </w:r>
    </w:p>
    <w:p>
      <w:pPr>
        <w:spacing w:line="331" w:lineRule="auto"/>
        <w:rPr>
          <w:rFonts w:ascii="Arial"/>
          <w:sz w:val="21"/>
        </w:rPr>
      </w:pPr>
      <w:r/>
    </w:p>
    <w:p>
      <w:pPr>
        <w:ind w:left="599"/>
        <w:spacing w:before="63" w:line="221" w:lineRule="auto"/>
        <w:rPr>
          <w:rFonts w:ascii="SimSun" w:hAnsi="SimSun" w:eastAsia="SimSun" w:cs="SimSun"/>
          <w:sz w:val="19"/>
          <w:szCs w:val="19"/>
        </w:rPr>
      </w:pPr>
      <w:r>
        <w:rPr>
          <w:rFonts w:ascii="SimSun" w:hAnsi="SimSun" w:eastAsia="SimSun" w:cs="SimSun"/>
          <w:sz w:val="19"/>
          <w:szCs w:val="19"/>
          <w:color w:val="777F81"/>
          <w:spacing w:val="-12"/>
        </w:rPr>
        <w:t>肝、脑</w:t>
      </w:r>
    </w:p>
    <w:p>
      <w:pPr>
        <w:ind w:left="720"/>
        <w:spacing w:before="90"/>
        <w:rPr>
          <w:rFonts w:ascii="SimSun" w:hAnsi="SimSun" w:eastAsia="SimSun" w:cs="SimSun"/>
          <w:sz w:val="19"/>
          <w:szCs w:val="19"/>
        </w:rPr>
      </w:pPr>
      <w:r>
        <w:rPr>
          <w:rFonts w:ascii="SimSun" w:hAnsi="SimSun" w:eastAsia="SimSun" w:cs="SimSun"/>
          <w:sz w:val="19"/>
          <w:szCs w:val="19"/>
          <w:spacing w:val="-4"/>
        </w:rPr>
        <w:t>&gt;8</w:t>
      </w:r>
    </w:p>
    <w:p>
      <w:pPr>
        <w:spacing w:before="55" w:line="184" w:lineRule="auto"/>
        <w:rPr>
          <w:rFonts w:ascii="SimSun" w:hAnsi="SimSun" w:eastAsia="SimSun" w:cs="SimSun"/>
          <w:sz w:val="19"/>
          <w:szCs w:val="19"/>
        </w:rPr>
      </w:pPr>
      <w:r>
        <w:rPr>
          <w:rFonts w:ascii="SimSun" w:hAnsi="SimSun" w:eastAsia="SimSun" w:cs="SimSun"/>
          <w:sz w:val="19"/>
          <w:szCs w:val="19"/>
          <w:spacing w:val="3"/>
        </w:rPr>
        <w:t>两种或两种以上药物</w:t>
      </w:r>
    </w:p>
    <w:p>
      <w:pPr>
        <w:sectPr>
          <w:type w:val="continuous"/>
          <w:pgSz w:w="11900" w:h="16840"/>
          <w:pgMar w:top="400" w:right="951" w:bottom="400" w:left="649" w:header="0" w:footer="0" w:gutter="0"/>
          <w:cols w:equalWidth="0" w:num="5">
            <w:col w:w="4090" w:space="100"/>
            <w:col w:w="1191" w:space="100"/>
            <w:col w:w="1320" w:space="100"/>
            <w:col w:w="1301" w:space="100"/>
            <w:col w:w="1999" w:space="0"/>
          </w:cols>
        </w:sectPr>
        <w:rPr/>
      </w:pPr>
    </w:p>
    <w:p>
      <w:pPr>
        <w:ind w:left="1398"/>
        <w:spacing w:before="297" w:line="222" w:lineRule="auto"/>
        <w:rPr>
          <w:rFonts w:ascii="SimHei" w:hAnsi="SimHei" w:eastAsia="SimHei" w:cs="SimHei"/>
          <w:sz w:val="25"/>
          <w:szCs w:val="25"/>
        </w:rPr>
      </w:pPr>
      <w:r>
        <w:rPr>
          <w:rFonts w:ascii="SimHei" w:hAnsi="SimHei" w:eastAsia="SimHei" w:cs="SimHei"/>
          <w:sz w:val="25"/>
          <w:szCs w:val="25"/>
          <w:b/>
          <w:bCs/>
          <w:color w:val="007EE0"/>
          <w:spacing w:val="-25"/>
        </w:rPr>
        <w:t>【治疗】</w:t>
      </w:r>
    </w:p>
    <w:p>
      <w:pPr>
        <w:ind w:left="1090" w:right="56" w:firstLine="429"/>
        <w:spacing w:before="94" w:line="278" w:lineRule="auto"/>
        <w:jc w:val="both"/>
        <w:rPr>
          <w:rFonts w:ascii="SimSun" w:hAnsi="SimSun" w:eastAsia="SimSun" w:cs="SimSun"/>
          <w:sz w:val="21"/>
          <w:szCs w:val="21"/>
        </w:rPr>
      </w:pPr>
      <w:r>
        <w:rPr>
          <w:rFonts w:ascii="SimSun" w:hAnsi="SimSun" w:eastAsia="SimSun" w:cs="SimSun"/>
          <w:sz w:val="21"/>
          <w:szCs w:val="21"/>
          <w:spacing w:val="-2"/>
        </w:rPr>
        <w:t>治疗原则为采用以化疗为主、手术和放疗为辅的综合治疗。必须</w:t>
      </w:r>
      <w:r>
        <w:rPr>
          <w:rFonts w:ascii="SimSun" w:hAnsi="SimSun" w:eastAsia="SimSun" w:cs="SimSun"/>
          <w:sz w:val="21"/>
          <w:szCs w:val="21"/>
          <w:spacing w:val="-3"/>
        </w:rPr>
        <w:t>在明确临床诊断的基础上，根据</w:t>
      </w:r>
      <w:r>
        <w:rPr>
          <w:rFonts w:ascii="SimSun" w:hAnsi="SimSun" w:eastAsia="SimSun" w:cs="SimSun"/>
          <w:sz w:val="21"/>
          <w:szCs w:val="21"/>
        </w:rPr>
        <w:t xml:space="preserve"> </w:t>
      </w:r>
      <w:r>
        <w:rPr>
          <w:rFonts w:ascii="SimSun" w:hAnsi="SimSun" w:eastAsia="SimSun" w:cs="SimSun"/>
          <w:sz w:val="21"/>
          <w:szCs w:val="21"/>
          <w:spacing w:val="-4"/>
        </w:rPr>
        <w:t>病史、体征及各项辅助检查的结果，作出正确的临床分期，并根据</w:t>
      </w:r>
      <w:r>
        <w:rPr>
          <w:rFonts w:ascii="SimSun" w:hAnsi="SimSun" w:eastAsia="SimSun" w:cs="SimSun"/>
          <w:sz w:val="21"/>
          <w:szCs w:val="21"/>
          <w:spacing w:val="-5"/>
        </w:rPr>
        <w:t>预后评分将患者评定为低危(通常包</w:t>
      </w:r>
      <w:r>
        <w:rPr>
          <w:rFonts w:ascii="SimSun" w:hAnsi="SimSun" w:eastAsia="SimSun" w:cs="SimSun"/>
          <w:sz w:val="21"/>
          <w:szCs w:val="21"/>
        </w:rPr>
        <w:t xml:space="preserve"> </w:t>
      </w:r>
      <w:r>
        <w:rPr>
          <w:rFonts w:ascii="SimSun" w:hAnsi="SimSun" w:eastAsia="SimSun" w:cs="SimSun"/>
          <w:sz w:val="21"/>
          <w:szCs w:val="21"/>
          <w:spacing w:val="13"/>
        </w:rPr>
        <w:t>括≤6分的I~Ⅲ</w:t>
      </w:r>
      <w:r>
        <w:rPr>
          <w:rFonts w:ascii="SimSun" w:hAnsi="SimSun" w:eastAsia="SimSun" w:cs="SimSun"/>
          <w:sz w:val="21"/>
          <w:szCs w:val="21"/>
          <w:spacing w:val="-23"/>
        </w:rPr>
        <w:t xml:space="preserve"> </w:t>
      </w:r>
      <w:r>
        <w:rPr>
          <w:rFonts w:ascii="SimSun" w:hAnsi="SimSun" w:eastAsia="SimSun" w:cs="SimSun"/>
          <w:sz w:val="21"/>
          <w:szCs w:val="21"/>
          <w:spacing w:val="13"/>
        </w:rPr>
        <w:t>期)或高危(通常包括≥7分的I~Ⅲ</w:t>
      </w:r>
      <w:r>
        <w:rPr>
          <w:rFonts w:ascii="SimSun" w:hAnsi="SimSun" w:eastAsia="SimSun" w:cs="SimSun"/>
          <w:sz w:val="21"/>
          <w:szCs w:val="21"/>
          <w:spacing w:val="-10"/>
        </w:rPr>
        <w:t xml:space="preserve"> </w:t>
      </w:r>
      <w:r>
        <w:rPr>
          <w:rFonts w:ascii="SimSun" w:hAnsi="SimSun" w:eastAsia="SimSun" w:cs="SimSun"/>
          <w:sz w:val="21"/>
          <w:szCs w:val="21"/>
          <w:spacing w:val="13"/>
        </w:rPr>
        <w:t>期和</w:t>
      </w:r>
      <w:r>
        <w:rPr>
          <w:rFonts w:ascii="SimSun" w:hAnsi="SimSun" w:eastAsia="SimSun" w:cs="SimSun"/>
          <w:sz w:val="21"/>
          <w:szCs w:val="21"/>
        </w:rPr>
        <w:t>IV</w:t>
      </w:r>
      <w:r>
        <w:rPr>
          <w:rFonts w:ascii="SimSun" w:hAnsi="SimSun" w:eastAsia="SimSun" w:cs="SimSun"/>
          <w:sz w:val="21"/>
          <w:szCs w:val="21"/>
          <w:spacing w:val="13"/>
        </w:rPr>
        <w:t>期),再结合骨髓功能、肝肾功能及全</w:t>
      </w:r>
      <w:r>
        <w:rPr>
          <w:rFonts w:ascii="SimSun" w:hAnsi="SimSun" w:eastAsia="SimSun" w:cs="SimSun"/>
          <w:sz w:val="21"/>
          <w:szCs w:val="21"/>
        </w:rPr>
        <w:t xml:space="preserve"> </w:t>
      </w:r>
      <w:r>
        <w:rPr>
          <w:rFonts w:ascii="SimSun" w:hAnsi="SimSun" w:eastAsia="SimSun" w:cs="SimSun"/>
          <w:sz w:val="21"/>
          <w:szCs w:val="21"/>
          <w:spacing w:val="-7"/>
        </w:rPr>
        <w:t>身情况等评估，制定合适的治疗方案，以实施分层</w:t>
      </w:r>
      <w:r>
        <w:rPr>
          <w:rFonts w:ascii="SimSun" w:hAnsi="SimSun" w:eastAsia="SimSun" w:cs="SimSun"/>
          <w:sz w:val="21"/>
          <w:szCs w:val="21"/>
          <w:spacing w:val="-8"/>
        </w:rPr>
        <w:t>治疗。</w:t>
      </w:r>
    </w:p>
    <w:p>
      <w:pPr>
        <w:ind w:left="1090" w:right="46" w:firstLine="429"/>
        <w:spacing w:before="90"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8"/>
        </w:rPr>
        <w:t>化疗</w:t>
      </w:r>
      <w:r>
        <w:rPr>
          <w:rFonts w:ascii="SimSun" w:hAnsi="SimSun" w:eastAsia="SimSun" w:cs="SimSun"/>
          <w:sz w:val="21"/>
          <w:szCs w:val="21"/>
          <w:spacing w:val="88"/>
        </w:rPr>
        <w:t xml:space="preserve"> </w:t>
      </w:r>
      <w:r>
        <w:rPr>
          <w:rFonts w:ascii="SimSun" w:hAnsi="SimSun" w:eastAsia="SimSun" w:cs="SimSun"/>
          <w:sz w:val="21"/>
          <w:szCs w:val="21"/>
          <w:spacing w:val="-8"/>
        </w:rPr>
        <w:t>常用的一线化疗药物有甲氨蝶呤</w:t>
      </w:r>
      <w:r>
        <w:rPr>
          <w:rFonts w:ascii="Times New Roman" w:hAnsi="Times New Roman" w:eastAsia="Times New Roman" w:cs="Times New Roman"/>
          <w:sz w:val="21"/>
          <w:szCs w:val="21"/>
          <w:spacing w:val="-8"/>
        </w:rPr>
        <w:t>(MTX)</w:t>
      </w:r>
      <w:r>
        <w:rPr>
          <w:rFonts w:ascii="SimSun" w:hAnsi="SimSun" w:eastAsia="SimSun" w:cs="SimSun"/>
          <w:sz w:val="21"/>
          <w:szCs w:val="21"/>
          <w:spacing w:val="-8"/>
        </w:rPr>
        <w:t>、放线菌素-</w:t>
      </w:r>
      <w:r>
        <w:rPr>
          <w:rFonts w:ascii="Times New Roman" w:hAnsi="Times New Roman" w:eastAsia="Times New Roman" w:cs="Times New Roman"/>
          <w:sz w:val="21"/>
          <w:szCs w:val="21"/>
          <w:spacing w:val="-8"/>
        </w:rPr>
        <w:t>D(Act-D)</w:t>
      </w:r>
      <w:r>
        <w:rPr>
          <w:rFonts w:ascii="SimSun" w:hAnsi="SimSun" w:eastAsia="SimSun" w:cs="SimSun"/>
          <w:sz w:val="21"/>
          <w:szCs w:val="21"/>
          <w:spacing w:val="-8"/>
        </w:rPr>
        <w:t>、氟尿</w:t>
      </w:r>
      <w:r>
        <w:rPr>
          <w:rFonts w:ascii="SimSun" w:hAnsi="SimSun" w:eastAsia="SimSun" w:cs="SimSun"/>
          <w:sz w:val="21"/>
          <w:szCs w:val="21"/>
          <w:spacing w:val="-9"/>
        </w:rPr>
        <w:t>嘧啶(5-</w:t>
      </w:r>
      <w:r>
        <w:rPr>
          <w:rFonts w:ascii="Times New Roman" w:hAnsi="Times New Roman" w:eastAsia="Times New Roman" w:cs="Times New Roman"/>
          <w:sz w:val="21"/>
          <w:szCs w:val="21"/>
          <w:spacing w:val="-8"/>
        </w:rPr>
        <w:t>FU</w:t>
      </w:r>
      <w:r>
        <w:rPr>
          <w:rFonts w:ascii="Times New Roman" w:hAnsi="Times New Roman" w:eastAsia="Times New Roman" w:cs="Times New Roman"/>
          <w:sz w:val="21"/>
          <w:szCs w:val="21"/>
          <w:spacing w:val="-9"/>
        </w:rPr>
        <w:t>)</w:t>
      </w:r>
      <w:r>
        <w:rPr>
          <w:rFonts w:ascii="SimSun" w:hAnsi="SimSun" w:eastAsia="SimSun" w:cs="SimSun"/>
          <w:sz w:val="21"/>
          <w:szCs w:val="21"/>
          <w:spacing w:val="-9"/>
        </w:rPr>
        <w:t>、环磷酰胺</w:t>
      </w:r>
      <w:r>
        <w:rPr>
          <w:rFonts w:ascii="SimSun" w:hAnsi="SimSun" w:eastAsia="SimSun" w:cs="SimSun"/>
          <w:sz w:val="21"/>
          <w:szCs w:val="21"/>
        </w:rPr>
        <w:t xml:space="preserve"> </w:t>
      </w:r>
      <w:r>
        <w:rPr>
          <w:rFonts w:ascii="SimSun" w:hAnsi="SimSun" w:eastAsia="SimSun" w:cs="SimSun"/>
          <w:sz w:val="21"/>
          <w:szCs w:val="21"/>
          <w:spacing w:val="-10"/>
        </w:rPr>
        <w:t>(CTX)、</w:t>
      </w:r>
      <w:r>
        <w:rPr>
          <w:rFonts w:ascii="SimSun" w:hAnsi="SimSun" w:eastAsia="SimSun" w:cs="SimSun"/>
          <w:sz w:val="21"/>
          <w:szCs w:val="21"/>
          <w:spacing w:val="-51"/>
        </w:rPr>
        <w:t xml:space="preserve"> </w:t>
      </w:r>
      <w:r>
        <w:rPr>
          <w:rFonts w:ascii="SimSun" w:hAnsi="SimSun" w:eastAsia="SimSun" w:cs="SimSun"/>
          <w:sz w:val="21"/>
          <w:szCs w:val="21"/>
          <w:spacing w:val="-10"/>
        </w:rPr>
        <w:t>长春新碱(VCR)、</w:t>
      </w:r>
      <w:r>
        <w:rPr>
          <w:rFonts w:ascii="SimSun" w:hAnsi="SimSun" w:eastAsia="SimSun" w:cs="SimSun"/>
          <w:sz w:val="21"/>
          <w:szCs w:val="21"/>
          <w:spacing w:val="8"/>
        </w:rPr>
        <w:t xml:space="preserve"> </w:t>
      </w:r>
      <w:r>
        <w:rPr>
          <w:rFonts w:ascii="SimSun" w:hAnsi="SimSun" w:eastAsia="SimSun" w:cs="SimSun"/>
          <w:sz w:val="21"/>
          <w:szCs w:val="21"/>
          <w:spacing w:val="-10"/>
        </w:rPr>
        <w:t>依托泊苷(VP-16)</w:t>
      </w:r>
      <w:r>
        <w:rPr>
          <w:rFonts w:ascii="SimSun" w:hAnsi="SimSun" w:eastAsia="SimSun" w:cs="SimSun"/>
          <w:sz w:val="21"/>
          <w:szCs w:val="21"/>
          <w:spacing w:val="-54"/>
        </w:rPr>
        <w:t xml:space="preserve"> </w:t>
      </w:r>
      <w:r>
        <w:rPr>
          <w:rFonts w:ascii="SimSun" w:hAnsi="SimSun" w:eastAsia="SimSun" w:cs="SimSun"/>
          <w:sz w:val="21"/>
          <w:szCs w:val="21"/>
          <w:spacing w:val="-10"/>
        </w:rPr>
        <w:t>等。低危患者选择单一药物化疗，高危患者选择联合化疗。</w:t>
      </w:r>
    </w:p>
    <w:p>
      <w:pPr>
        <w:ind w:left="1519"/>
        <w:spacing w:before="92" w:line="219" w:lineRule="auto"/>
        <w:rPr>
          <w:rFonts w:ascii="SimSun" w:hAnsi="SimSun" w:eastAsia="SimSun" w:cs="SimSun"/>
          <w:sz w:val="21"/>
          <w:szCs w:val="21"/>
        </w:rPr>
      </w:pPr>
      <w:r>
        <w:rPr>
          <w:rFonts w:ascii="SimSun" w:hAnsi="SimSun" w:eastAsia="SimSun" w:cs="SimSun"/>
          <w:sz w:val="21"/>
          <w:szCs w:val="21"/>
          <w:spacing w:val="3"/>
        </w:rPr>
        <w:t>(1)单一药物化疗：目前常用的单药化疗药</w:t>
      </w:r>
      <w:r>
        <w:rPr>
          <w:rFonts w:ascii="SimSun" w:hAnsi="SimSun" w:eastAsia="SimSun" w:cs="SimSun"/>
          <w:sz w:val="21"/>
          <w:szCs w:val="21"/>
          <w:spacing w:val="2"/>
        </w:rPr>
        <w:t>物及用法见表28-4。</w:t>
      </w:r>
    </w:p>
    <w:p>
      <w:pPr>
        <w:ind w:left="3972"/>
        <w:spacing w:before="226" w:line="219" w:lineRule="auto"/>
        <w:rPr>
          <w:rFonts w:ascii="SimSun" w:hAnsi="SimSun" w:eastAsia="SimSun" w:cs="SimSun"/>
          <w:sz w:val="19"/>
          <w:szCs w:val="19"/>
        </w:rPr>
      </w:pPr>
      <w:r>
        <w:rPr>
          <w:rFonts w:ascii="SimSun" w:hAnsi="SimSun" w:eastAsia="SimSun" w:cs="SimSun"/>
          <w:sz w:val="19"/>
          <w:szCs w:val="19"/>
          <w:b/>
          <w:bCs/>
          <w:color w:val="003C71"/>
          <w:spacing w:val="10"/>
        </w:rPr>
        <w:t>表28-4推荐常用单药化疗药物及其用法</w:t>
      </w:r>
    </w:p>
    <w:p>
      <w:pPr>
        <w:ind w:left="1862"/>
        <w:spacing w:before="165" w:line="231" w:lineRule="auto"/>
        <w:rPr>
          <w:rFonts w:ascii="SimSun" w:hAnsi="SimSun" w:eastAsia="SimSun" w:cs="SimSun"/>
          <w:sz w:val="19"/>
          <w:szCs w:val="19"/>
        </w:rPr>
      </w:pPr>
      <w:r>
        <w:rPr>
          <w:rFonts w:ascii="SimSun" w:hAnsi="SimSun" w:eastAsia="SimSun" w:cs="SimSun"/>
          <w:sz w:val="19"/>
          <w:szCs w:val="19"/>
          <w:b/>
          <w:bCs/>
          <w:spacing w:val="-11"/>
          <w:position w:val="-1"/>
        </w:rPr>
        <w:t>药</w:t>
      </w:r>
      <w:r>
        <w:rPr>
          <w:rFonts w:ascii="SimSun" w:hAnsi="SimSun" w:eastAsia="SimSun" w:cs="SimSun"/>
          <w:sz w:val="19"/>
          <w:szCs w:val="19"/>
          <w:spacing w:val="-8"/>
          <w:position w:val="-1"/>
        </w:rPr>
        <w:t xml:space="preserve"> </w:t>
      </w:r>
      <w:r>
        <w:rPr>
          <w:rFonts w:ascii="SimSun" w:hAnsi="SimSun" w:eastAsia="SimSun" w:cs="SimSun"/>
          <w:sz w:val="19"/>
          <w:szCs w:val="19"/>
          <w:b/>
          <w:bCs/>
          <w:spacing w:val="-11"/>
          <w:position w:val="-1"/>
        </w:rPr>
        <w:t>物</w:t>
      </w:r>
      <w:r>
        <w:rPr>
          <w:rFonts w:ascii="SimSun" w:hAnsi="SimSun" w:eastAsia="SimSun" w:cs="SimSun"/>
          <w:sz w:val="19"/>
          <w:szCs w:val="19"/>
          <w:spacing w:val="2"/>
          <w:position w:val="-1"/>
        </w:rPr>
        <w:t xml:space="preserve">                           </w:t>
      </w:r>
      <w:r>
        <w:rPr>
          <w:rFonts w:ascii="SimSun" w:hAnsi="SimSun" w:eastAsia="SimSun" w:cs="SimSun"/>
          <w:sz w:val="19"/>
          <w:szCs w:val="19"/>
          <w:spacing w:val="1"/>
          <w:position w:val="-1"/>
        </w:rPr>
        <w:t xml:space="preserve"> </w:t>
      </w:r>
      <w:r>
        <w:rPr>
          <w:rFonts w:ascii="SimSun" w:hAnsi="SimSun" w:eastAsia="SimSun" w:cs="SimSun"/>
          <w:sz w:val="19"/>
          <w:szCs w:val="19"/>
          <w:b/>
          <w:bCs/>
          <w:spacing w:val="-11"/>
        </w:rPr>
        <w:t>剂量、给药途径、疗程日数</w:t>
      </w:r>
      <w:r>
        <w:rPr>
          <w:rFonts w:ascii="SimSun" w:hAnsi="SimSun" w:eastAsia="SimSun" w:cs="SimSun"/>
          <w:sz w:val="19"/>
          <w:szCs w:val="19"/>
          <w:spacing w:val="3"/>
        </w:rPr>
        <w:t xml:space="preserve">                    </w:t>
      </w:r>
      <w:r>
        <w:rPr>
          <w:rFonts w:ascii="SimSun" w:hAnsi="SimSun" w:eastAsia="SimSun" w:cs="SimSun"/>
          <w:sz w:val="19"/>
          <w:szCs w:val="19"/>
          <w:b/>
          <w:bCs/>
          <w:spacing w:val="-11"/>
        </w:rPr>
        <w:t>疗程间隔</w:t>
      </w:r>
    </w:p>
    <w:p>
      <w:pPr>
        <w:spacing w:line="99" w:lineRule="exact"/>
        <w:rPr/>
      </w:pPr>
      <w:r/>
    </w:p>
    <w:tbl>
      <w:tblPr>
        <w:tblStyle w:val="2"/>
        <w:tblW w:w="8272" w:type="dxa"/>
        <w:tblInd w:w="14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61"/>
        <w:gridCol w:w="5425"/>
        <w:gridCol w:w="986"/>
      </w:tblGrid>
      <w:tr>
        <w:trPr>
          <w:trHeight w:val="250" w:hRule="atLeast"/>
        </w:trPr>
        <w:tc>
          <w:tcPr>
            <w:tcW w:w="1861" w:type="dxa"/>
            <w:vAlign w:val="top"/>
          </w:tcPr>
          <w:p>
            <w:pPr>
              <w:spacing w:before="57" w:line="182" w:lineRule="auto"/>
              <w:rPr>
                <w:rFonts w:ascii="SimSun" w:hAnsi="SimSun" w:eastAsia="SimSun" w:cs="SimSun"/>
                <w:sz w:val="19"/>
                <w:szCs w:val="19"/>
              </w:rPr>
            </w:pPr>
            <w:r>
              <w:rPr>
                <w:rFonts w:ascii="SimSun" w:hAnsi="SimSun" w:eastAsia="SimSun" w:cs="SimSun"/>
                <w:sz w:val="19"/>
                <w:szCs w:val="19"/>
                <w:spacing w:val="-1"/>
                <w:position w:val="-2"/>
              </w:rPr>
              <w:t>MTX</w:t>
            </w:r>
          </w:p>
        </w:tc>
        <w:tc>
          <w:tcPr>
            <w:tcW w:w="5425" w:type="dxa"/>
            <w:vAlign w:val="top"/>
          </w:tcPr>
          <w:p>
            <w:pPr>
              <w:ind w:left="419"/>
              <w:spacing w:line="214" w:lineRule="auto"/>
              <w:rPr>
                <w:rFonts w:ascii="SimSun" w:hAnsi="SimSun" w:eastAsia="SimSun" w:cs="SimSun"/>
                <w:sz w:val="19"/>
                <w:szCs w:val="19"/>
              </w:rPr>
            </w:pPr>
            <w:r>
              <w:rPr>
                <w:rFonts w:ascii="SimSun" w:hAnsi="SimSun" w:eastAsia="SimSun" w:cs="SimSun"/>
                <w:sz w:val="19"/>
                <w:szCs w:val="19"/>
                <w:spacing w:val="-1"/>
              </w:rPr>
              <w:t>0.4mg/(kg</w:t>
            </w:r>
            <w:r>
              <w:rPr>
                <w:rFonts w:ascii="SimSun" w:hAnsi="SimSun" w:eastAsia="SimSun" w:cs="SimSun"/>
                <w:sz w:val="19"/>
                <w:szCs w:val="19"/>
                <w:spacing w:val="-7"/>
              </w:rPr>
              <w:t xml:space="preserve"> </w:t>
            </w:r>
            <w:r>
              <w:rPr>
                <w:rFonts w:ascii="SimSun" w:hAnsi="SimSun" w:eastAsia="SimSun" w:cs="SimSun"/>
                <w:sz w:val="19"/>
                <w:szCs w:val="19"/>
                <w:spacing w:val="-1"/>
              </w:rPr>
              <w:t>·</w:t>
            </w:r>
            <w:r>
              <w:rPr>
                <w:rFonts w:ascii="SimSun" w:hAnsi="SimSun" w:eastAsia="SimSun" w:cs="SimSun"/>
                <w:sz w:val="19"/>
                <w:szCs w:val="19"/>
                <w:spacing w:val="-79"/>
              </w:rPr>
              <w:t xml:space="preserve"> </w:t>
            </w:r>
            <w:r>
              <w:rPr>
                <w:rFonts w:ascii="SimSun" w:hAnsi="SimSun" w:eastAsia="SimSun" w:cs="SimSun"/>
                <w:sz w:val="19"/>
                <w:szCs w:val="19"/>
                <w:spacing w:val="-1"/>
              </w:rPr>
              <w:t>d)肌内注射，连续5日</w:t>
            </w:r>
          </w:p>
        </w:tc>
        <w:tc>
          <w:tcPr>
            <w:tcW w:w="986" w:type="dxa"/>
            <w:vAlign w:val="top"/>
          </w:tcPr>
          <w:p>
            <w:pPr>
              <w:ind w:left="453"/>
              <w:spacing w:line="222"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70"/>
              </w:rPr>
              <w:t xml:space="preserve"> </w:t>
            </w:r>
            <w:r>
              <w:rPr>
                <w:rFonts w:ascii="SimSun" w:hAnsi="SimSun" w:eastAsia="SimSun" w:cs="SimSun"/>
                <w:sz w:val="19"/>
                <w:szCs w:val="19"/>
                <w:spacing w:val="-5"/>
              </w:rPr>
              <w:t>周</w:t>
            </w:r>
          </w:p>
        </w:tc>
      </w:tr>
      <w:tr>
        <w:trPr>
          <w:trHeight w:val="325" w:hRule="atLeast"/>
        </w:trPr>
        <w:tc>
          <w:tcPr>
            <w:tcW w:w="1861" w:type="dxa"/>
            <w:vAlign w:val="top"/>
          </w:tcPr>
          <w:p>
            <w:pPr>
              <w:spacing w:before="117" w:line="182" w:lineRule="auto"/>
              <w:rPr>
                <w:rFonts w:ascii="SimSun" w:hAnsi="SimSun" w:eastAsia="SimSun" w:cs="SimSun"/>
                <w:sz w:val="19"/>
                <w:szCs w:val="19"/>
              </w:rPr>
            </w:pPr>
            <w:r>
              <w:rPr>
                <w:rFonts w:ascii="SimSun" w:hAnsi="SimSun" w:eastAsia="SimSun" w:cs="SimSun"/>
                <w:sz w:val="19"/>
                <w:szCs w:val="19"/>
                <w:spacing w:val="-1"/>
                <w:position w:val="-1"/>
              </w:rPr>
              <w:t>MTX</w:t>
            </w:r>
          </w:p>
        </w:tc>
        <w:tc>
          <w:tcPr>
            <w:tcW w:w="5425" w:type="dxa"/>
            <w:vAlign w:val="top"/>
          </w:tcPr>
          <w:p>
            <w:pPr>
              <w:ind w:left="419"/>
              <w:spacing w:before="70" w:line="214" w:lineRule="auto"/>
              <w:rPr>
                <w:rFonts w:ascii="SimSun" w:hAnsi="SimSun" w:eastAsia="SimSun" w:cs="SimSun"/>
                <w:sz w:val="19"/>
                <w:szCs w:val="19"/>
              </w:rPr>
            </w:pPr>
            <w:r>
              <w:rPr>
                <w:rFonts w:ascii="SimSun" w:hAnsi="SimSun" w:eastAsia="SimSun" w:cs="SimSun"/>
                <w:sz w:val="19"/>
                <w:szCs w:val="19"/>
                <w:spacing w:val="8"/>
              </w:rPr>
              <w:t>50</w:t>
            </w:r>
            <w:r>
              <w:rPr>
                <w:rFonts w:ascii="SimSun" w:hAnsi="SimSun" w:eastAsia="SimSun" w:cs="SimSun"/>
                <w:sz w:val="19"/>
                <w:szCs w:val="19"/>
              </w:rPr>
              <w:t>mg</w:t>
            </w:r>
            <w:r>
              <w:rPr>
                <w:rFonts w:ascii="SimSun" w:hAnsi="SimSun" w:eastAsia="SimSun" w:cs="SimSun"/>
                <w:sz w:val="19"/>
                <w:szCs w:val="19"/>
                <w:spacing w:val="8"/>
              </w:rPr>
              <w:t>/m²肌内注射</w:t>
            </w:r>
          </w:p>
        </w:tc>
        <w:tc>
          <w:tcPr>
            <w:tcW w:w="986" w:type="dxa"/>
            <w:vAlign w:val="top"/>
          </w:tcPr>
          <w:p>
            <w:pPr>
              <w:ind w:left="483"/>
              <w:spacing w:before="60" w:line="222" w:lineRule="auto"/>
              <w:rPr>
                <w:rFonts w:ascii="SimSun" w:hAnsi="SimSun" w:eastAsia="SimSun" w:cs="SimSun"/>
                <w:sz w:val="19"/>
                <w:szCs w:val="19"/>
              </w:rPr>
            </w:pPr>
            <w:r>
              <w:rPr>
                <w:rFonts w:ascii="SimSun" w:hAnsi="SimSun" w:eastAsia="SimSun" w:cs="SimSun"/>
                <w:sz w:val="19"/>
                <w:szCs w:val="19"/>
                <w:color w:val="7B8687"/>
                <w:spacing w:val="-11"/>
                <w:position w:val="1"/>
              </w:rPr>
              <w:t>1</w:t>
            </w:r>
            <w:r>
              <w:rPr>
                <w:rFonts w:ascii="SimSun" w:hAnsi="SimSun" w:eastAsia="SimSun" w:cs="SimSun"/>
                <w:sz w:val="19"/>
                <w:szCs w:val="19"/>
                <w:color w:val="7B8687"/>
                <w:spacing w:val="51"/>
                <w:w w:val="101"/>
                <w:position w:val="1"/>
              </w:rPr>
              <w:t xml:space="preserve"> </w:t>
            </w:r>
            <w:r>
              <w:rPr>
                <w:rFonts w:ascii="SimSun" w:hAnsi="SimSun" w:eastAsia="SimSun" w:cs="SimSun"/>
                <w:sz w:val="19"/>
                <w:szCs w:val="19"/>
                <w:color w:val="7B8687"/>
                <w:spacing w:val="-11"/>
                <w:position w:val="1"/>
              </w:rPr>
              <w:t>周</w:t>
            </w:r>
          </w:p>
        </w:tc>
      </w:tr>
      <w:tr>
        <w:trPr>
          <w:trHeight w:val="329" w:hRule="atLeast"/>
        </w:trPr>
        <w:tc>
          <w:tcPr>
            <w:tcW w:w="1861" w:type="dxa"/>
            <w:vAlign w:val="top"/>
          </w:tcPr>
          <w:p>
            <w:pPr>
              <w:spacing w:before="132" w:line="182" w:lineRule="auto"/>
              <w:rPr>
                <w:rFonts w:ascii="SimSun" w:hAnsi="SimSun" w:eastAsia="SimSun" w:cs="SimSun"/>
                <w:sz w:val="19"/>
                <w:szCs w:val="19"/>
              </w:rPr>
            </w:pPr>
            <w:r>
              <w:rPr>
                <w:rFonts w:ascii="SimSun" w:hAnsi="SimSun" w:eastAsia="SimSun" w:cs="SimSun"/>
                <w:sz w:val="19"/>
                <w:szCs w:val="19"/>
                <w:spacing w:val="-1"/>
                <w:position w:val="-2"/>
              </w:rPr>
              <w:t>MTX+</w:t>
            </w:r>
          </w:p>
        </w:tc>
        <w:tc>
          <w:tcPr>
            <w:tcW w:w="5425" w:type="dxa"/>
            <w:vAlign w:val="top"/>
          </w:tcPr>
          <w:p>
            <w:pPr>
              <w:ind w:left="439"/>
              <w:spacing w:before="75" w:line="214" w:lineRule="auto"/>
              <w:rPr>
                <w:rFonts w:ascii="SimSun" w:hAnsi="SimSun" w:eastAsia="SimSun" w:cs="SimSun"/>
                <w:sz w:val="19"/>
                <w:szCs w:val="19"/>
              </w:rPr>
            </w:pPr>
            <w:r>
              <w:rPr>
                <w:rFonts w:ascii="SimSun" w:hAnsi="SimSun" w:eastAsia="SimSun" w:cs="SimSun"/>
                <w:sz w:val="19"/>
                <w:szCs w:val="19"/>
                <w:spacing w:val="-1"/>
              </w:rPr>
              <w:t>1mg/(kg</w:t>
            </w:r>
            <w:r>
              <w:rPr>
                <w:rFonts w:ascii="SimSun" w:hAnsi="SimSun" w:eastAsia="SimSun" w:cs="SimSun"/>
                <w:sz w:val="19"/>
                <w:szCs w:val="19"/>
                <w:spacing w:val="-14"/>
              </w:rPr>
              <w:t xml:space="preserve"> </w:t>
            </w:r>
            <w:r>
              <w:rPr>
                <w:rFonts w:ascii="SimSun" w:hAnsi="SimSun" w:eastAsia="SimSun" w:cs="SimSun"/>
                <w:sz w:val="19"/>
                <w:szCs w:val="19"/>
                <w:spacing w:val="-1"/>
              </w:rPr>
              <w:t>·</w:t>
            </w:r>
            <w:r>
              <w:rPr>
                <w:rFonts w:ascii="SimSun" w:hAnsi="SimSun" w:eastAsia="SimSun" w:cs="SimSun"/>
                <w:sz w:val="19"/>
                <w:szCs w:val="19"/>
                <w:spacing w:val="-79"/>
              </w:rPr>
              <w:t xml:space="preserve"> </w:t>
            </w:r>
            <w:r>
              <w:rPr>
                <w:rFonts w:ascii="SimSun" w:hAnsi="SimSun" w:eastAsia="SimSun" w:cs="SimSun"/>
                <w:sz w:val="19"/>
                <w:szCs w:val="19"/>
                <w:spacing w:val="-1"/>
              </w:rPr>
              <w:t>d)肌内注射，第1,3,5,7日</w:t>
            </w:r>
          </w:p>
        </w:tc>
        <w:tc>
          <w:tcPr>
            <w:tcW w:w="986" w:type="dxa"/>
            <w:vAlign w:val="top"/>
          </w:tcPr>
          <w:p>
            <w:pPr>
              <w:ind w:left="453"/>
              <w:spacing w:before="65" w:line="222" w:lineRule="auto"/>
              <w:rPr>
                <w:rFonts w:ascii="SimSun" w:hAnsi="SimSun" w:eastAsia="SimSun" w:cs="SimSun"/>
                <w:sz w:val="19"/>
                <w:szCs w:val="19"/>
              </w:rPr>
            </w:pPr>
            <w:r>
              <w:rPr>
                <w:rFonts w:ascii="SimSun" w:hAnsi="SimSun" w:eastAsia="SimSun" w:cs="SimSun"/>
                <w:sz w:val="19"/>
                <w:szCs w:val="19"/>
                <w:spacing w:val="-5"/>
                <w:position w:val="1"/>
              </w:rPr>
              <w:t>2</w:t>
            </w:r>
            <w:r>
              <w:rPr>
                <w:rFonts w:ascii="SimSun" w:hAnsi="SimSun" w:eastAsia="SimSun" w:cs="SimSun"/>
                <w:sz w:val="19"/>
                <w:szCs w:val="19"/>
                <w:spacing w:val="70"/>
                <w:position w:val="1"/>
              </w:rPr>
              <w:t xml:space="preserve"> </w:t>
            </w:r>
            <w:r>
              <w:rPr>
                <w:rFonts w:ascii="SimSun" w:hAnsi="SimSun" w:eastAsia="SimSun" w:cs="SimSun"/>
                <w:sz w:val="19"/>
                <w:szCs w:val="19"/>
                <w:spacing w:val="-5"/>
                <w:position w:val="1"/>
              </w:rPr>
              <w:t>周</w:t>
            </w:r>
          </w:p>
        </w:tc>
      </w:tr>
      <w:tr>
        <w:trPr>
          <w:trHeight w:val="307" w:hRule="atLeast"/>
        </w:trPr>
        <w:tc>
          <w:tcPr>
            <w:tcW w:w="1861" w:type="dxa"/>
            <w:vAlign w:val="top"/>
          </w:tcPr>
          <w:p>
            <w:pPr>
              <w:ind w:left="210"/>
              <w:spacing w:before="63" w:line="219" w:lineRule="auto"/>
              <w:rPr>
                <w:rFonts w:ascii="SimSun" w:hAnsi="SimSun" w:eastAsia="SimSun" w:cs="SimSun"/>
                <w:sz w:val="19"/>
                <w:szCs w:val="19"/>
              </w:rPr>
            </w:pPr>
            <w:r>
              <w:rPr>
                <w:rFonts w:ascii="SimSun" w:hAnsi="SimSun" w:eastAsia="SimSun" w:cs="SimSun"/>
                <w:sz w:val="19"/>
                <w:szCs w:val="19"/>
                <w:spacing w:val="18"/>
              </w:rPr>
              <w:t>四氢叶酸(</w:t>
            </w:r>
            <w:r>
              <w:rPr>
                <w:rFonts w:ascii="SimSun" w:hAnsi="SimSun" w:eastAsia="SimSun" w:cs="SimSun"/>
                <w:sz w:val="19"/>
                <w:szCs w:val="19"/>
              </w:rPr>
              <w:t>CF</w:t>
            </w:r>
            <w:r>
              <w:rPr>
                <w:rFonts w:ascii="SimSun" w:hAnsi="SimSun" w:eastAsia="SimSun" w:cs="SimSun"/>
                <w:sz w:val="19"/>
                <w:szCs w:val="19"/>
                <w:spacing w:val="18"/>
              </w:rPr>
              <w:t>)</w:t>
            </w:r>
          </w:p>
        </w:tc>
        <w:tc>
          <w:tcPr>
            <w:tcW w:w="5425" w:type="dxa"/>
            <w:vAlign w:val="top"/>
          </w:tcPr>
          <w:p>
            <w:pPr>
              <w:ind w:left="399"/>
              <w:spacing w:before="66" w:line="214" w:lineRule="auto"/>
              <w:rPr>
                <w:rFonts w:ascii="SimSun" w:hAnsi="SimSun" w:eastAsia="SimSun" w:cs="SimSun"/>
                <w:sz w:val="19"/>
                <w:szCs w:val="19"/>
              </w:rPr>
            </w:pPr>
            <w:r>
              <w:rPr>
                <w:rFonts w:ascii="SimSun" w:hAnsi="SimSun" w:eastAsia="SimSun" w:cs="SimSun"/>
                <w:sz w:val="19"/>
                <w:szCs w:val="19"/>
                <w:spacing w:val="3"/>
              </w:rPr>
              <w:t>0.1</w:t>
            </w:r>
            <w:r>
              <w:rPr>
                <w:rFonts w:ascii="SimSun" w:hAnsi="SimSun" w:eastAsia="SimSun" w:cs="SimSun"/>
                <w:sz w:val="19"/>
                <w:szCs w:val="19"/>
              </w:rPr>
              <w:t>mg</w:t>
            </w:r>
            <w:r>
              <w:rPr>
                <w:rFonts w:ascii="SimSun" w:hAnsi="SimSun" w:eastAsia="SimSun" w:cs="SimSun"/>
                <w:sz w:val="19"/>
                <w:szCs w:val="19"/>
                <w:spacing w:val="3"/>
              </w:rPr>
              <w:t>/(</w:t>
            </w:r>
            <w:r>
              <w:rPr>
                <w:rFonts w:ascii="SimSun" w:hAnsi="SimSun" w:eastAsia="SimSun" w:cs="SimSun"/>
                <w:sz w:val="19"/>
                <w:szCs w:val="19"/>
              </w:rPr>
              <w:t>kg</w:t>
            </w:r>
            <w:r>
              <w:rPr>
                <w:rFonts w:ascii="SimSun" w:hAnsi="SimSun" w:eastAsia="SimSun" w:cs="SimSun"/>
                <w:sz w:val="19"/>
                <w:szCs w:val="19"/>
                <w:spacing w:val="-2"/>
              </w:rPr>
              <w:t xml:space="preserve"> </w:t>
            </w:r>
            <w:r>
              <w:rPr>
                <w:rFonts w:ascii="SimSun" w:hAnsi="SimSun" w:eastAsia="SimSun" w:cs="SimSun"/>
                <w:sz w:val="19"/>
                <w:szCs w:val="19"/>
                <w:spacing w:val="3"/>
              </w:rPr>
              <w:t>·</w:t>
            </w:r>
            <w:r>
              <w:rPr>
                <w:rFonts w:ascii="SimSun" w:hAnsi="SimSun" w:eastAsia="SimSun" w:cs="SimSun"/>
                <w:sz w:val="19"/>
                <w:szCs w:val="19"/>
                <w:spacing w:val="-78"/>
              </w:rPr>
              <w:t xml:space="preserve"> </w:t>
            </w:r>
            <w:r>
              <w:rPr>
                <w:rFonts w:ascii="SimSun" w:hAnsi="SimSun" w:eastAsia="SimSun" w:cs="SimSun"/>
                <w:sz w:val="19"/>
                <w:szCs w:val="19"/>
                <w:spacing w:val="3"/>
              </w:rPr>
              <w:t>d)肌内注射，第2,4,6,8日(24小时后用)</w:t>
            </w:r>
          </w:p>
        </w:tc>
        <w:tc>
          <w:tcPr>
            <w:tcW w:w="986" w:type="dxa"/>
            <w:vAlign w:val="top"/>
          </w:tcPr>
          <w:p>
            <w:pPr>
              <w:rPr>
                <w:rFonts w:ascii="Arial"/>
                <w:sz w:val="21"/>
              </w:rPr>
            </w:pPr>
            <w:r/>
          </w:p>
        </w:tc>
      </w:tr>
      <w:tr>
        <w:trPr>
          <w:trHeight w:val="295" w:hRule="atLeast"/>
        </w:trPr>
        <w:tc>
          <w:tcPr>
            <w:tcW w:w="1861" w:type="dxa"/>
            <w:vAlign w:val="top"/>
          </w:tcPr>
          <w:p>
            <w:pPr>
              <w:ind w:left="2"/>
              <w:spacing w:before="106" w:line="182" w:lineRule="auto"/>
              <w:rPr>
                <w:rFonts w:ascii="SimSun" w:hAnsi="SimSun" w:eastAsia="SimSun" w:cs="SimSun"/>
                <w:sz w:val="19"/>
                <w:szCs w:val="19"/>
              </w:rPr>
            </w:pPr>
            <w:r>
              <w:rPr>
                <w:rFonts w:ascii="SimSun" w:hAnsi="SimSun" w:eastAsia="SimSun" w:cs="SimSun"/>
                <w:sz w:val="19"/>
                <w:szCs w:val="19"/>
                <w:b/>
                <w:bCs/>
                <w:spacing w:val="-3"/>
                <w:position w:val="-2"/>
              </w:rPr>
              <w:t>MTX</w:t>
            </w:r>
          </w:p>
        </w:tc>
        <w:tc>
          <w:tcPr>
            <w:tcW w:w="5425" w:type="dxa"/>
            <w:vAlign w:val="top"/>
          </w:tcPr>
          <w:p>
            <w:pPr>
              <w:ind w:left="419"/>
              <w:spacing w:before="49" w:line="214" w:lineRule="auto"/>
              <w:rPr>
                <w:rFonts w:ascii="SimSun" w:hAnsi="SimSun" w:eastAsia="SimSun" w:cs="SimSun"/>
                <w:sz w:val="19"/>
                <w:szCs w:val="19"/>
              </w:rPr>
            </w:pPr>
            <w:r>
              <w:rPr>
                <w:rFonts w:ascii="SimSun" w:hAnsi="SimSun" w:eastAsia="SimSun" w:cs="SimSun"/>
                <w:sz w:val="19"/>
                <w:szCs w:val="19"/>
                <w:spacing w:val="7"/>
              </w:rPr>
              <w:t>250</w:t>
            </w:r>
            <w:r>
              <w:rPr>
                <w:rFonts w:ascii="SimSun" w:hAnsi="SimSun" w:eastAsia="SimSun" w:cs="SimSun"/>
                <w:sz w:val="19"/>
                <w:szCs w:val="19"/>
              </w:rPr>
              <w:t>mg</w:t>
            </w:r>
            <w:r>
              <w:rPr>
                <w:rFonts w:ascii="SimSun" w:hAnsi="SimSun" w:eastAsia="SimSun" w:cs="SimSun"/>
                <w:sz w:val="19"/>
                <w:szCs w:val="19"/>
                <w:spacing w:val="7"/>
              </w:rPr>
              <w:t>静脉滴注，维持12小时</w:t>
            </w:r>
          </w:p>
        </w:tc>
        <w:tc>
          <w:tcPr>
            <w:tcW w:w="986" w:type="dxa"/>
            <w:vAlign w:val="top"/>
          </w:tcPr>
          <w:p>
            <w:pPr>
              <w:rPr>
                <w:rFonts w:ascii="Arial"/>
                <w:sz w:val="21"/>
              </w:rPr>
            </w:pPr>
            <w:r/>
          </w:p>
        </w:tc>
      </w:tr>
      <w:tr>
        <w:trPr>
          <w:trHeight w:val="309" w:hRule="atLeast"/>
        </w:trPr>
        <w:tc>
          <w:tcPr>
            <w:tcW w:w="1861" w:type="dxa"/>
            <w:vAlign w:val="top"/>
          </w:tcPr>
          <w:p>
            <w:pPr>
              <w:ind w:left="9"/>
              <w:spacing w:before="118" w:line="185" w:lineRule="auto"/>
              <w:rPr>
                <w:rFonts w:ascii="SimSun" w:hAnsi="SimSun" w:eastAsia="SimSun" w:cs="SimSun"/>
                <w:sz w:val="19"/>
                <w:szCs w:val="19"/>
              </w:rPr>
            </w:pPr>
            <w:r>
              <w:rPr>
                <w:rFonts w:ascii="SimSun" w:hAnsi="SimSun" w:eastAsia="SimSun" w:cs="SimSun"/>
                <w:sz w:val="19"/>
                <w:szCs w:val="19"/>
                <w:position w:val="-3"/>
              </w:rPr>
              <w:t>Act</w:t>
            </w:r>
            <w:r>
              <w:rPr>
                <w:rFonts w:ascii="SimSun" w:hAnsi="SimSun" w:eastAsia="SimSun" w:cs="SimSun"/>
                <w:sz w:val="19"/>
                <w:szCs w:val="19"/>
                <w:spacing w:val="1"/>
                <w:position w:val="-3"/>
              </w:rPr>
              <w:t>-D</w:t>
            </w:r>
          </w:p>
        </w:tc>
        <w:tc>
          <w:tcPr>
            <w:tcW w:w="5425" w:type="dxa"/>
            <w:vAlign w:val="top"/>
          </w:tcPr>
          <w:p>
            <w:pPr>
              <w:ind w:left="419"/>
              <w:spacing w:before="54" w:line="214" w:lineRule="auto"/>
              <w:rPr>
                <w:rFonts w:ascii="SimSun" w:hAnsi="SimSun" w:eastAsia="SimSun" w:cs="SimSun"/>
                <w:sz w:val="19"/>
                <w:szCs w:val="19"/>
              </w:rPr>
            </w:pPr>
            <w:r>
              <w:rPr>
                <w:rFonts w:ascii="SimSun" w:hAnsi="SimSun" w:eastAsia="SimSun" w:cs="SimSun"/>
                <w:sz w:val="19"/>
                <w:szCs w:val="19"/>
                <w:spacing w:val="-5"/>
              </w:rPr>
              <w:t>10～12μg/(kg</w:t>
            </w:r>
            <w:r>
              <w:rPr>
                <w:rFonts w:ascii="SimSun" w:hAnsi="SimSun" w:eastAsia="SimSun" w:cs="SimSun"/>
                <w:sz w:val="19"/>
                <w:szCs w:val="19"/>
                <w:spacing w:val="-23"/>
              </w:rPr>
              <w:t xml:space="preserve"> </w:t>
            </w:r>
            <w:r>
              <w:rPr>
                <w:rFonts w:ascii="SimSun" w:hAnsi="SimSun" w:eastAsia="SimSun" w:cs="SimSun"/>
                <w:sz w:val="19"/>
                <w:szCs w:val="19"/>
                <w:spacing w:val="-5"/>
              </w:rPr>
              <w:t>·d)静脉滴注，连续</w:t>
            </w:r>
            <w:r>
              <w:rPr>
                <w:rFonts w:ascii="SimSun" w:hAnsi="SimSun" w:eastAsia="SimSun" w:cs="SimSun"/>
                <w:sz w:val="19"/>
                <w:szCs w:val="19"/>
                <w:spacing w:val="-6"/>
              </w:rPr>
              <w:t>5日</w:t>
            </w:r>
          </w:p>
        </w:tc>
        <w:tc>
          <w:tcPr>
            <w:tcW w:w="986" w:type="dxa"/>
            <w:vAlign w:val="top"/>
          </w:tcPr>
          <w:p>
            <w:pPr>
              <w:ind w:left="473"/>
              <w:spacing w:before="64" w:line="222"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50"/>
              </w:rPr>
              <w:t xml:space="preserve"> </w:t>
            </w:r>
            <w:r>
              <w:rPr>
                <w:rFonts w:ascii="SimSun" w:hAnsi="SimSun" w:eastAsia="SimSun" w:cs="SimSun"/>
                <w:sz w:val="19"/>
                <w:szCs w:val="19"/>
                <w:spacing w:val="-5"/>
              </w:rPr>
              <w:t>周</w:t>
            </w:r>
          </w:p>
        </w:tc>
      </w:tr>
      <w:tr>
        <w:trPr>
          <w:trHeight w:val="272" w:hRule="atLeast"/>
        </w:trPr>
        <w:tc>
          <w:tcPr>
            <w:tcW w:w="1861" w:type="dxa"/>
            <w:vAlign w:val="top"/>
          </w:tcPr>
          <w:p>
            <w:pPr>
              <w:spacing w:before="142" w:line="129" w:lineRule="exact"/>
              <w:rPr>
                <w:rFonts w:ascii="SimSun" w:hAnsi="SimSun" w:eastAsia="SimSun" w:cs="SimSun"/>
                <w:sz w:val="18"/>
                <w:szCs w:val="18"/>
              </w:rPr>
            </w:pPr>
            <w:r>
              <w:rPr>
                <w:rFonts w:ascii="SimSun" w:hAnsi="SimSun" w:eastAsia="SimSun" w:cs="SimSun"/>
                <w:sz w:val="18"/>
                <w:szCs w:val="18"/>
                <w:spacing w:val="4"/>
                <w:position w:val="-2"/>
              </w:rPr>
              <w:t>5-</w:t>
            </w:r>
            <w:r>
              <w:rPr>
                <w:rFonts w:ascii="SimSun" w:hAnsi="SimSun" w:eastAsia="SimSun" w:cs="SimSun"/>
                <w:sz w:val="18"/>
                <w:szCs w:val="18"/>
                <w:position w:val="-2"/>
              </w:rPr>
              <w:t>FU</w:t>
            </w:r>
          </w:p>
        </w:tc>
        <w:tc>
          <w:tcPr>
            <w:tcW w:w="5425" w:type="dxa"/>
            <w:vAlign w:val="top"/>
          </w:tcPr>
          <w:p>
            <w:pPr>
              <w:ind w:left="399"/>
              <w:spacing w:before="55" w:line="210" w:lineRule="auto"/>
              <w:rPr>
                <w:rFonts w:ascii="SimSun" w:hAnsi="SimSun" w:eastAsia="SimSun" w:cs="SimSun"/>
                <w:sz w:val="19"/>
                <w:szCs w:val="19"/>
              </w:rPr>
            </w:pPr>
            <w:r>
              <w:rPr>
                <w:rFonts w:ascii="SimSun" w:hAnsi="SimSun" w:eastAsia="SimSun" w:cs="SimSun"/>
                <w:sz w:val="19"/>
                <w:szCs w:val="19"/>
                <w:color w:val="61696C"/>
              </w:rPr>
              <w:t>28～30mg/(kg</w:t>
            </w:r>
            <w:r>
              <w:rPr>
                <w:rFonts w:ascii="SimSun" w:hAnsi="SimSun" w:eastAsia="SimSun" w:cs="SimSun"/>
                <w:sz w:val="19"/>
                <w:szCs w:val="19"/>
                <w:color w:val="61696C"/>
                <w:spacing w:val="-17"/>
              </w:rPr>
              <w:t xml:space="preserve"> </w:t>
            </w:r>
            <w:r>
              <w:rPr>
                <w:rFonts w:ascii="SimSun" w:hAnsi="SimSun" w:eastAsia="SimSun" w:cs="SimSun"/>
                <w:sz w:val="19"/>
                <w:szCs w:val="19"/>
                <w:color w:val="61696C"/>
              </w:rPr>
              <w:t>·d)静脉滴注，连续8～10日</w:t>
            </w:r>
          </w:p>
        </w:tc>
        <w:tc>
          <w:tcPr>
            <w:tcW w:w="986" w:type="dxa"/>
            <w:vAlign w:val="top"/>
          </w:tcPr>
          <w:p>
            <w:pPr>
              <w:ind w:left="473"/>
              <w:spacing w:before="65" w:line="212" w:lineRule="auto"/>
              <w:rPr>
                <w:rFonts w:ascii="SimSun" w:hAnsi="SimSun" w:eastAsia="SimSun" w:cs="SimSun"/>
                <w:sz w:val="18"/>
                <w:szCs w:val="18"/>
              </w:rPr>
            </w:pPr>
            <w:r>
              <w:rPr>
                <w:rFonts w:ascii="SimSun" w:hAnsi="SimSun" w:eastAsia="SimSun" w:cs="SimSun"/>
                <w:sz w:val="18"/>
                <w:szCs w:val="18"/>
                <w:color w:val="757F82"/>
                <w:spacing w:val="-2"/>
              </w:rPr>
              <w:t>2</w:t>
            </w:r>
            <w:r>
              <w:rPr>
                <w:rFonts w:ascii="SimSun" w:hAnsi="SimSun" w:eastAsia="SimSun" w:cs="SimSun"/>
                <w:sz w:val="18"/>
                <w:szCs w:val="18"/>
                <w:color w:val="757F82"/>
                <w:spacing w:val="32"/>
              </w:rPr>
              <w:t xml:space="preserve">  </w:t>
            </w:r>
            <w:r>
              <w:rPr>
                <w:rFonts w:ascii="SimSun" w:hAnsi="SimSun" w:eastAsia="SimSun" w:cs="SimSun"/>
                <w:sz w:val="18"/>
                <w:szCs w:val="18"/>
                <w:color w:val="757F82"/>
                <w:spacing w:val="-2"/>
              </w:rPr>
              <w:t>周</w:t>
            </w:r>
          </w:p>
        </w:tc>
      </w:tr>
    </w:tbl>
    <w:p>
      <w:pPr>
        <w:spacing w:before="139" w:line="219" w:lineRule="auto"/>
        <w:jc w:val="right"/>
        <w:rPr>
          <w:rFonts w:ascii="SimSun" w:hAnsi="SimSun" w:eastAsia="SimSun" w:cs="SimSun"/>
          <w:sz w:val="19"/>
          <w:szCs w:val="19"/>
        </w:rPr>
      </w:pPr>
      <w:r>
        <w:rPr>
          <w:rFonts w:ascii="SimSun" w:hAnsi="SimSun" w:eastAsia="SimSun" w:cs="SimSun"/>
          <w:sz w:val="19"/>
          <w:szCs w:val="19"/>
          <w:spacing w:val="-18"/>
        </w:rPr>
        <w:t>“疗程间隔一般指上一疗程化疗的第一日至下一疗</w:t>
      </w:r>
      <w:r>
        <w:rPr>
          <w:rFonts w:ascii="SimSun" w:hAnsi="SimSun" w:eastAsia="SimSun" w:cs="SimSun"/>
          <w:sz w:val="19"/>
          <w:szCs w:val="19"/>
          <w:spacing w:val="-19"/>
        </w:rPr>
        <w:t>程化疗的第一日之间的间隔时间。这里特指上一疗程化疗结束至下一</w:t>
      </w:r>
    </w:p>
    <w:p>
      <w:pPr>
        <w:ind w:left="480"/>
        <w:spacing w:before="5" w:line="203" w:lineRule="auto"/>
        <w:rPr>
          <w:rFonts w:ascii="SimSun" w:hAnsi="SimSun" w:eastAsia="SimSun" w:cs="SimSun"/>
          <w:sz w:val="18"/>
          <w:szCs w:val="18"/>
        </w:rPr>
      </w:pPr>
      <w:r>
        <w:drawing>
          <wp:anchor distT="0" distB="0" distL="0" distR="0" simplePos="0" relativeHeight="253113344" behindDoc="1" locked="0" layoutInCell="1" allowOverlap="1">
            <wp:simplePos x="0" y="0"/>
            <wp:positionH relativeFrom="column">
              <wp:posOffset>0</wp:posOffset>
            </wp:positionH>
            <wp:positionV relativeFrom="paragraph">
              <wp:posOffset>-154256</wp:posOffset>
            </wp:positionV>
            <wp:extent cx="425431" cy="444417"/>
            <wp:effectExtent l="0" t="0" r="0" b="0"/>
            <wp:wrapNone/>
            <wp:docPr id="341" name="IM 341"/>
            <wp:cNvGraphicFramePr/>
            <a:graphic>
              <a:graphicData uri="http://schemas.openxmlformats.org/drawingml/2006/picture">
                <pic:pic>
                  <pic:nvPicPr>
                    <pic:cNvPr id="341" name="IM 341"/>
                    <pic:cNvPicPr/>
                  </pic:nvPicPr>
                  <pic:blipFill>
                    <a:blip r:embed="rId390"/>
                    <a:stretch>
                      <a:fillRect/>
                    </a:stretch>
                  </pic:blipFill>
                  <pic:spPr>
                    <a:xfrm rot="0">
                      <a:off x="0" y="0"/>
                      <a:ext cx="425431" cy="444417"/>
                    </a:xfrm>
                    <a:prstGeom prst="rect">
                      <a:avLst/>
                    </a:prstGeom>
                  </pic:spPr>
                </pic:pic>
              </a:graphicData>
            </a:graphic>
          </wp:anchor>
        </w:drawing>
      </w:r>
      <w:r>
        <w:rPr>
          <w:rFonts w:ascii="SimSun" w:hAnsi="SimSun" w:eastAsia="SimSun" w:cs="SimSun"/>
          <w:sz w:val="21"/>
          <w:szCs w:val="21"/>
          <w:color w:val="0696F6"/>
          <w:spacing w:val="-9"/>
          <w:position w:val="-4"/>
        </w:rPr>
        <w:t>02记</w:t>
      </w:r>
      <w:r>
        <w:rPr>
          <w:rFonts w:ascii="SimSun" w:hAnsi="SimSun" w:eastAsia="SimSun" w:cs="SimSun"/>
          <w:sz w:val="21"/>
          <w:szCs w:val="21"/>
          <w:color w:val="0696F6"/>
          <w:spacing w:val="5"/>
          <w:position w:val="-4"/>
        </w:rPr>
        <w:t xml:space="preserve">  </w:t>
      </w:r>
      <w:r>
        <w:rPr>
          <w:rFonts w:ascii="SimSun" w:hAnsi="SimSun" w:eastAsia="SimSun" w:cs="SimSun"/>
          <w:sz w:val="18"/>
          <w:szCs w:val="18"/>
          <w:spacing w:val="-9"/>
          <w:position w:val="1"/>
        </w:rPr>
        <w:t>疗程化疗开始的间隔时间</w:t>
      </w:r>
    </w:p>
    <w:p>
      <w:pPr>
        <w:sectPr>
          <w:type w:val="continuous"/>
          <w:pgSz w:w="11900" w:h="16840"/>
          <w:pgMar w:top="400" w:right="951" w:bottom="400" w:left="649" w:header="0" w:footer="0" w:gutter="0"/>
          <w:cols w:equalWidth="0" w:num="1">
            <w:col w:w="10299" w:space="0"/>
          </w:cols>
        </w:sectPr>
        <w:rPr/>
      </w:pPr>
    </w:p>
    <w:p>
      <w:pPr>
        <w:spacing w:line="349" w:lineRule="auto"/>
        <w:rPr>
          <w:rFonts w:ascii="Arial"/>
          <w:sz w:val="21"/>
        </w:rPr>
      </w:pPr>
      <w:r>
        <w:drawing>
          <wp:anchor distT="0" distB="0" distL="0" distR="0" simplePos="0" relativeHeight="253125632" behindDoc="0" locked="0" layoutInCell="0" allowOverlap="1">
            <wp:simplePos x="0" y="0"/>
            <wp:positionH relativeFrom="page">
              <wp:posOffset>6629393</wp:posOffset>
            </wp:positionH>
            <wp:positionV relativeFrom="page">
              <wp:posOffset>9886903</wp:posOffset>
            </wp:positionV>
            <wp:extent cx="565150" cy="457249"/>
            <wp:effectExtent l="0" t="0" r="0" b="0"/>
            <wp:wrapNone/>
            <wp:docPr id="342" name="IM 342"/>
            <wp:cNvGraphicFramePr/>
            <a:graphic>
              <a:graphicData uri="http://schemas.openxmlformats.org/drawingml/2006/picture">
                <pic:pic>
                  <pic:nvPicPr>
                    <pic:cNvPr id="342" name="IM 342"/>
                    <pic:cNvPicPr/>
                  </pic:nvPicPr>
                  <pic:blipFill>
                    <a:blip r:embed="rId391"/>
                    <a:stretch>
                      <a:fillRect/>
                    </a:stretch>
                  </pic:blipFill>
                  <pic:spPr>
                    <a:xfrm rot="0">
                      <a:off x="0" y="0"/>
                      <a:ext cx="565150" cy="457249"/>
                    </a:xfrm>
                    <a:prstGeom prst="rect">
                      <a:avLst/>
                    </a:prstGeom>
                  </pic:spPr>
                </pic:pic>
              </a:graphicData>
            </a:graphic>
          </wp:anchor>
        </w:drawing>
      </w:r>
      <w:r/>
    </w:p>
    <w:p>
      <w:pPr>
        <w:ind w:right="104"/>
        <w:spacing w:before="65" w:line="221" w:lineRule="auto"/>
        <w:jc w:val="right"/>
        <w:rPr>
          <w:rFonts w:ascii="SimSun" w:hAnsi="SimSun" w:eastAsia="SimSun" w:cs="SimSun"/>
          <w:sz w:val="20"/>
          <w:szCs w:val="20"/>
        </w:rPr>
      </w:pPr>
      <w:r>
        <w:rPr>
          <w:rFonts w:ascii="SimHei" w:hAnsi="SimHei" w:eastAsia="SimHei" w:cs="SimHei"/>
          <w:sz w:val="20"/>
          <w:szCs w:val="20"/>
          <w:color w:val="006CC0"/>
          <w:spacing w:val="-7"/>
        </w:rPr>
        <w:t>第二十八章</w:t>
      </w:r>
      <w:r>
        <w:rPr>
          <w:rFonts w:ascii="SimHei" w:hAnsi="SimHei" w:eastAsia="SimHei" w:cs="SimHei"/>
          <w:sz w:val="20"/>
          <w:szCs w:val="20"/>
          <w:color w:val="006CC0"/>
          <w:spacing w:val="67"/>
        </w:rPr>
        <w:t xml:space="preserve"> </w:t>
      </w:r>
      <w:r>
        <w:rPr>
          <w:rFonts w:ascii="SimHei" w:hAnsi="SimHei" w:eastAsia="SimHei" w:cs="SimHei"/>
          <w:sz w:val="20"/>
          <w:szCs w:val="20"/>
          <w:color w:val="006CC0"/>
          <w:spacing w:val="-7"/>
        </w:rPr>
        <w:t>妊娠滋养细胞疾病</w:t>
      </w:r>
      <w:r>
        <w:rPr>
          <w:rFonts w:ascii="SimHei" w:hAnsi="SimHei" w:eastAsia="SimHei" w:cs="SimHei"/>
          <w:sz w:val="20"/>
          <w:szCs w:val="20"/>
          <w:color w:val="006CC0"/>
          <w:spacing w:val="12"/>
        </w:rPr>
        <w:t xml:space="preserve">      </w:t>
      </w:r>
      <w:r>
        <w:rPr>
          <w:rFonts w:ascii="SimSun" w:hAnsi="SimSun" w:eastAsia="SimSun" w:cs="SimSun"/>
          <w:sz w:val="20"/>
          <w:szCs w:val="20"/>
          <w:b/>
          <w:bCs/>
          <w:color w:val="0072CA"/>
          <w:spacing w:val="-7"/>
        </w:rPr>
        <w:t>331</w:t>
      </w:r>
    </w:p>
    <w:p>
      <w:pPr>
        <w:spacing w:line="325" w:lineRule="auto"/>
        <w:rPr>
          <w:rFonts w:ascii="Arial"/>
          <w:sz w:val="21"/>
        </w:rPr>
      </w:pPr>
      <w:r/>
    </w:p>
    <w:p>
      <w:pPr>
        <w:ind w:left="400"/>
        <w:spacing w:before="65" w:line="219" w:lineRule="auto"/>
        <w:rPr>
          <w:rFonts w:ascii="SimSun" w:hAnsi="SimSun" w:eastAsia="SimSun" w:cs="SimSun"/>
          <w:sz w:val="20"/>
          <w:szCs w:val="20"/>
        </w:rPr>
      </w:pPr>
      <w:r>
        <w:rPr>
          <w:rFonts w:ascii="SimSun" w:hAnsi="SimSun" w:eastAsia="SimSun" w:cs="SimSun"/>
          <w:sz w:val="20"/>
          <w:szCs w:val="20"/>
          <w:spacing w:val="12"/>
        </w:rPr>
        <w:t>(2)联合化疗：首选</w:t>
      </w:r>
      <w:r>
        <w:rPr>
          <w:rFonts w:ascii="SimSun" w:hAnsi="SimSun" w:eastAsia="SimSun" w:cs="SimSun"/>
          <w:sz w:val="20"/>
          <w:szCs w:val="20"/>
        </w:rPr>
        <w:t>EMA</w:t>
      </w:r>
      <w:r>
        <w:rPr>
          <w:rFonts w:ascii="SimSun" w:hAnsi="SimSun" w:eastAsia="SimSun" w:cs="SimSun"/>
          <w:sz w:val="20"/>
          <w:szCs w:val="20"/>
          <w:spacing w:val="12"/>
        </w:rPr>
        <w:t>-</w:t>
      </w:r>
      <w:r>
        <w:rPr>
          <w:rFonts w:ascii="SimSun" w:hAnsi="SimSun" w:eastAsia="SimSun" w:cs="SimSun"/>
          <w:sz w:val="20"/>
          <w:szCs w:val="20"/>
        </w:rPr>
        <w:t>CO</w:t>
      </w:r>
      <w:r>
        <w:rPr>
          <w:rFonts w:ascii="SimSun" w:hAnsi="SimSun" w:eastAsia="SimSun" w:cs="SimSun"/>
          <w:sz w:val="20"/>
          <w:szCs w:val="20"/>
          <w:spacing w:val="21"/>
        </w:rPr>
        <w:t xml:space="preserve">  </w:t>
      </w:r>
      <w:r>
        <w:rPr>
          <w:rFonts w:ascii="SimSun" w:hAnsi="SimSun" w:eastAsia="SimSun" w:cs="SimSun"/>
          <w:sz w:val="20"/>
          <w:szCs w:val="20"/>
          <w:spacing w:val="12"/>
        </w:rPr>
        <w:t>方案或氟尿嘧啶为主的联合化疗方案(表28-5)。</w:t>
      </w:r>
    </w:p>
    <w:p>
      <w:pPr>
        <w:ind w:left="3412"/>
        <w:spacing w:before="220" w:line="220" w:lineRule="auto"/>
        <w:rPr>
          <w:rFonts w:ascii="SimSun" w:hAnsi="SimSun" w:eastAsia="SimSun" w:cs="SimSun"/>
          <w:sz w:val="20"/>
          <w:szCs w:val="20"/>
        </w:rPr>
      </w:pPr>
      <w:r>
        <w:rPr>
          <w:rFonts w:ascii="SimSun" w:hAnsi="SimSun" w:eastAsia="SimSun" w:cs="SimSun"/>
          <w:sz w:val="20"/>
          <w:szCs w:val="20"/>
          <w:b/>
          <w:bCs/>
          <w:color w:val="004979"/>
          <w:spacing w:val="-3"/>
        </w:rPr>
        <w:t>表28-5联合化疗方案及用法</w:t>
      </w:r>
    </w:p>
    <w:p>
      <w:pPr>
        <w:spacing w:line="40" w:lineRule="exact"/>
        <w:rPr/>
      </w:pPr>
      <w:r/>
    </w:p>
    <w:tbl>
      <w:tblPr>
        <w:tblStyle w:val="2"/>
        <w:tblW w:w="9169" w:type="dxa"/>
        <w:tblInd w:w="60" w:type="dxa"/>
        <w:shd w:val="clear" w:fill="92CCF7"/>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66"/>
        <w:gridCol w:w="4530"/>
        <w:gridCol w:w="2373"/>
      </w:tblGrid>
      <w:tr>
        <w:trPr>
          <w:trHeight w:val="369" w:hRule="atLeast"/>
        </w:trPr>
        <w:tc>
          <w:tcPr>
            <w:tcW w:w="2266" w:type="dxa"/>
            <w:vAlign w:val="top"/>
            <w:tcBorders>
              <w:right w:val="none" w:color="000000" w:sz="8" w:space="0"/>
            </w:tcBorders>
          </w:tcPr>
          <w:p>
            <w:pPr>
              <w:ind w:left="637"/>
              <w:spacing w:before="80" w:line="220" w:lineRule="auto"/>
              <w:rPr>
                <w:rFonts w:ascii="SimSun" w:hAnsi="SimSun" w:eastAsia="SimSun" w:cs="SimSun"/>
                <w:sz w:val="19"/>
                <w:szCs w:val="19"/>
              </w:rPr>
            </w:pPr>
            <w:r>
              <w:rPr>
                <w:rFonts w:ascii="SimSun" w:hAnsi="SimSun" w:eastAsia="SimSun" w:cs="SimSun"/>
                <w:sz w:val="19"/>
                <w:szCs w:val="19"/>
                <w:b/>
                <w:bCs/>
                <w:spacing w:val="-5"/>
              </w:rPr>
              <w:t>方案</w:t>
            </w:r>
          </w:p>
        </w:tc>
        <w:tc>
          <w:tcPr>
            <w:tcW w:w="4530" w:type="dxa"/>
            <w:vAlign w:val="top"/>
            <w:tcBorders>
              <w:left w:val="none" w:color="000000" w:sz="8" w:space="0"/>
              <w:right w:val="none" w:color="000000" w:sz="8" w:space="0"/>
            </w:tcBorders>
          </w:tcPr>
          <w:p>
            <w:pPr>
              <w:ind w:left="1246"/>
              <w:spacing w:before="108" w:line="219" w:lineRule="auto"/>
              <w:rPr>
                <w:rFonts w:ascii="SimSun" w:hAnsi="SimSun" w:eastAsia="SimSun" w:cs="SimSun"/>
                <w:sz w:val="19"/>
                <w:szCs w:val="19"/>
              </w:rPr>
            </w:pPr>
            <w:r>
              <w:rPr>
                <w:rFonts w:ascii="SimSun" w:hAnsi="SimSun" w:eastAsia="SimSun" w:cs="SimSun"/>
                <w:sz w:val="19"/>
                <w:szCs w:val="19"/>
                <w:b/>
                <w:bCs/>
                <w:spacing w:val="-3"/>
              </w:rPr>
              <w:t>剂量、给药途径、疗程日数</w:t>
            </w:r>
          </w:p>
        </w:tc>
        <w:tc>
          <w:tcPr>
            <w:tcW w:w="2373" w:type="dxa"/>
            <w:vAlign w:val="top"/>
            <w:tcBorders>
              <w:left w:val="none" w:color="000000" w:sz="8" w:space="0"/>
            </w:tcBorders>
          </w:tcPr>
          <w:p>
            <w:pPr>
              <w:ind w:left="1016"/>
              <w:spacing w:before="90" w:line="220" w:lineRule="auto"/>
              <w:rPr>
                <w:rFonts w:ascii="SimSun" w:hAnsi="SimSun" w:eastAsia="SimSun" w:cs="SimSun"/>
                <w:sz w:val="19"/>
                <w:szCs w:val="19"/>
              </w:rPr>
            </w:pPr>
            <w:r>
              <w:rPr>
                <w:rFonts w:ascii="SimSun" w:hAnsi="SimSun" w:eastAsia="SimSun" w:cs="SimSun"/>
                <w:sz w:val="19"/>
                <w:szCs w:val="19"/>
                <w:b/>
                <w:bCs/>
                <w:spacing w:val="-4"/>
              </w:rPr>
              <w:t>疗程间隔</w:t>
            </w:r>
          </w:p>
        </w:tc>
      </w:tr>
    </w:tbl>
    <w:p>
      <w:pPr>
        <w:ind w:left="8059"/>
        <w:spacing w:before="66" w:line="222" w:lineRule="auto"/>
        <w:rPr>
          <w:rFonts w:ascii="SimSun" w:hAnsi="SimSun" w:eastAsia="SimSun" w:cs="SimSun"/>
          <w:sz w:val="20"/>
          <w:szCs w:val="20"/>
        </w:rPr>
      </w:pPr>
      <w:r>
        <w:pict>
          <v:shape id="_x0000_s181" style="position:absolute;margin-left:11.0012pt;margin-top:5.6744pt;mso-position-vertical-relative:text;mso-position-horizontal-relative:text;width:31.75pt;height:12pt;z-index:253127680;"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20"/>
                      <w:szCs w:val="20"/>
                    </w:rPr>
                  </w:pPr>
                  <w:r>
                    <w:rPr>
                      <w:rFonts w:ascii="SimSun" w:hAnsi="SimSun" w:eastAsia="SimSun" w:cs="SimSun"/>
                      <w:sz w:val="20"/>
                      <w:szCs w:val="20"/>
                      <w:spacing w:val="-1"/>
                    </w:rPr>
                    <w:t>EMA-CO</w:t>
                  </w:r>
                </w:p>
              </w:txbxContent>
            </v:textbox>
          </v:shape>
        </w:pict>
      </w:r>
      <w:r>
        <w:rPr>
          <w:rFonts w:ascii="SimSun" w:hAnsi="SimSun" w:eastAsia="SimSun" w:cs="SimSun"/>
          <w:sz w:val="20"/>
          <w:szCs w:val="20"/>
          <w:spacing w:val="11"/>
        </w:rPr>
        <w:t>2周</w:t>
      </w:r>
    </w:p>
    <w:p>
      <w:pPr>
        <w:ind w:left="250"/>
        <w:spacing w:before="76" w:line="330" w:lineRule="exact"/>
        <w:rPr>
          <w:rFonts w:ascii="SimSun" w:hAnsi="SimSun" w:eastAsia="SimSun" w:cs="SimSun"/>
          <w:sz w:val="20"/>
          <w:szCs w:val="20"/>
        </w:rPr>
      </w:pPr>
      <w:r>
        <w:pict>
          <v:shape id="_x0000_s182" style="position:absolute;margin-left:114.501pt;margin-top:18.2722pt;mso-position-vertical-relative:text;mso-position-horizontal-relative:text;width:203.1pt;height:62.6pt;z-index:253123584;" filled="false" stroked="false" type="#_x0000_t202">
            <v:fill on="false"/>
            <v:stroke on="false"/>
            <v:path/>
            <v:imagedata o:title=""/>
            <o:lock v:ext="edit" aspectratio="false"/>
            <v:textbox inset="0mm,0mm,0mm,0mm">
              <w:txbxContent>
                <w:p>
                  <w:pPr>
                    <w:ind w:left="59"/>
                    <w:spacing w:before="19" w:line="227" w:lineRule="auto"/>
                    <w:rPr>
                      <w:rFonts w:ascii="SimSun" w:hAnsi="SimSun" w:eastAsia="SimSun" w:cs="SimSun"/>
                      <w:sz w:val="20"/>
                      <w:szCs w:val="20"/>
                    </w:rPr>
                  </w:pPr>
                  <w:r>
                    <w:rPr>
                      <w:rFonts w:ascii="SimSun" w:hAnsi="SimSun" w:eastAsia="SimSun" w:cs="SimSun"/>
                      <w:sz w:val="20"/>
                      <w:szCs w:val="20"/>
                      <w:spacing w:val="-1"/>
                    </w:rPr>
                    <w:t>VP16100mg/m²</w:t>
                  </w:r>
                  <w:r>
                    <w:rPr>
                      <w:rFonts w:ascii="SimSun" w:hAnsi="SimSun" w:eastAsia="SimSun" w:cs="SimSun"/>
                      <w:sz w:val="20"/>
                      <w:szCs w:val="20"/>
                      <w:spacing w:val="6"/>
                    </w:rPr>
                    <w:t xml:space="preserve">             </w:t>
                  </w:r>
                  <w:r>
                    <w:rPr>
                      <w:rFonts w:ascii="SimSun" w:hAnsi="SimSun" w:eastAsia="SimSun" w:cs="SimSun"/>
                      <w:sz w:val="20"/>
                      <w:szCs w:val="20"/>
                      <w:spacing w:val="-1"/>
                      <w:position w:val="1"/>
                    </w:rPr>
                    <w:t>静脉滴注</w:t>
                  </w:r>
                </w:p>
                <w:p>
                  <w:pPr>
                    <w:ind w:left="49"/>
                    <w:spacing w:before="64" w:line="225" w:lineRule="auto"/>
                    <w:rPr>
                      <w:rFonts w:ascii="SimSun" w:hAnsi="SimSun" w:eastAsia="SimSun" w:cs="SimSun"/>
                      <w:sz w:val="20"/>
                      <w:szCs w:val="20"/>
                    </w:rPr>
                  </w:pPr>
                  <w:r>
                    <w:rPr>
                      <w:rFonts w:ascii="SimSun" w:hAnsi="SimSun" w:eastAsia="SimSun" w:cs="SimSun"/>
                      <w:sz w:val="20"/>
                      <w:szCs w:val="20"/>
                      <w:spacing w:val="-2"/>
                      <w:position w:val="-1"/>
                    </w:rPr>
                    <w:t>Act-D</w:t>
                  </w:r>
                  <w:r>
                    <w:rPr>
                      <w:rFonts w:ascii="SimSun" w:hAnsi="SimSun" w:eastAsia="SimSun" w:cs="SimSun"/>
                      <w:sz w:val="20"/>
                      <w:szCs w:val="20"/>
                      <w:spacing w:val="18"/>
                      <w:position w:val="-1"/>
                    </w:rPr>
                    <w:t xml:space="preserve"> </w:t>
                  </w:r>
                  <w:r>
                    <w:rPr>
                      <w:rFonts w:ascii="SimSun" w:hAnsi="SimSun" w:eastAsia="SimSun" w:cs="SimSun"/>
                      <w:sz w:val="20"/>
                      <w:szCs w:val="20"/>
                      <w:spacing w:val="-2"/>
                      <w:position w:val="-1"/>
                    </w:rPr>
                    <w:t>0.5mg</w:t>
                  </w:r>
                  <w:r>
                    <w:rPr>
                      <w:rFonts w:ascii="SimSun" w:hAnsi="SimSun" w:eastAsia="SimSun" w:cs="SimSun"/>
                      <w:sz w:val="20"/>
                      <w:szCs w:val="20"/>
                      <w:spacing w:val="5"/>
                      <w:position w:val="-1"/>
                    </w:rPr>
                    <w:t xml:space="preserve">              </w:t>
                  </w:r>
                  <w:r>
                    <w:rPr>
                      <w:rFonts w:ascii="SimSun" w:hAnsi="SimSun" w:eastAsia="SimSun" w:cs="SimSun"/>
                      <w:sz w:val="20"/>
                      <w:szCs w:val="20"/>
                      <w:spacing w:val="-2"/>
                      <w:position w:val="1"/>
                    </w:rPr>
                    <w:t>静脉注射</w:t>
                  </w:r>
                </w:p>
                <w:p>
                  <w:pPr>
                    <w:ind w:left="49"/>
                    <w:spacing w:before="55" w:line="218" w:lineRule="auto"/>
                    <w:rPr>
                      <w:rFonts w:ascii="SimSun" w:hAnsi="SimSun" w:eastAsia="SimSun" w:cs="SimSun"/>
                      <w:sz w:val="20"/>
                      <w:szCs w:val="20"/>
                    </w:rPr>
                  </w:pPr>
                  <w:r>
                    <w:rPr>
                      <w:rFonts w:ascii="SimSun" w:hAnsi="SimSun" w:eastAsia="SimSun" w:cs="SimSun"/>
                      <w:sz w:val="20"/>
                      <w:szCs w:val="20"/>
                      <w:spacing w:val="-3"/>
                      <w:position w:val="-1"/>
                    </w:rPr>
                    <w:t>MTX</w:t>
                  </w:r>
                  <w:r>
                    <w:rPr>
                      <w:rFonts w:ascii="SimSun" w:hAnsi="SimSun" w:eastAsia="SimSun" w:cs="SimSun"/>
                      <w:sz w:val="20"/>
                      <w:szCs w:val="20"/>
                      <w:spacing w:val="40"/>
                      <w:position w:val="-1"/>
                    </w:rPr>
                    <w:t xml:space="preserve">  </w:t>
                  </w:r>
                  <w:r>
                    <w:rPr>
                      <w:rFonts w:ascii="SimSun" w:hAnsi="SimSun" w:eastAsia="SimSun" w:cs="SimSun"/>
                      <w:sz w:val="20"/>
                      <w:szCs w:val="20"/>
                      <w:spacing w:val="-3"/>
                      <w:position w:val="-1"/>
                    </w:rPr>
                    <w:t>100mg/m²</w:t>
                  </w:r>
                  <w:r>
                    <w:rPr>
                      <w:rFonts w:ascii="SimSun" w:hAnsi="SimSun" w:eastAsia="SimSun" w:cs="SimSun"/>
                      <w:sz w:val="20"/>
                      <w:szCs w:val="20"/>
                      <w:spacing w:val="3"/>
                      <w:position w:val="-1"/>
                    </w:rPr>
                    <w:t xml:space="preserve">            </w:t>
                  </w:r>
                  <w:r>
                    <w:rPr>
                      <w:rFonts w:ascii="SimSun" w:hAnsi="SimSun" w:eastAsia="SimSun" w:cs="SimSun"/>
                      <w:sz w:val="20"/>
                      <w:szCs w:val="20"/>
                      <w:spacing w:val="-3"/>
                      <w:position w:val="3"/>
                    </w:rPr>
                    <w:t>静脉注射</w:t>
                  </w:r>
                </w:p>
                <w:p>
                  <w:pPr>
                    <w:ind w:left="20"/>
                    <w:spacing w:before="58" w:line="219" w:lineRule="auto"/>
                    <w:rPr>
                      <w:rFonts w:ascii="SimSun" w:hAnsi="SimSun" w:eastAsia="SimSun" w:cs="SimSun"/>
                      <w:sz w:val="20"/>
                      <w:szCs w:val="20"/>
                    </w:rPr>
                  </w:pPr>
                  <w:r>
                    <w:rPr>
                      <w:rFonts w:ascii="SimSun" w:hAnsi="SimSun" w:eastAsia="SimSun" w:cs="SimSun"/>
                      <w:sz w:val="20"/>
                      <w:szCs w:val="20"/>
                    </w:rPr>
                    <w:t>MTX</w:t>
                  </w:r>
                  <w:r>
                    <w:rPr>
                      <w:rFonts w:ascii="SimSun" w:hAnsi="SimSun" w:eastAsia="SimSun" w:cs="SimSun"/>
                      <w:sz w:val="20"/>
                      <w:szCs w:val="20"/>
                      <w:spacing w:val="27"/>
                    </w:rPr>
                    <w:t xml:space="preserve">  </w:t>
                  </w:r>
                  <w:r>
                    <w:rPr>
                      <w:rFonts w:ascii="SimSun" w:hAnsi="SimSun" w:eastAsia="SimSun" w:cs="SimSun"/>
                      <w:sz w:val="20"/>
                      <w:szCs w:val="20"/>
                    </w:rPr>
                    <w:t>200mg/m²</w:t>
                  </w:r>
                  <w:r>
                    <w:rPr>
                      <w:rFonts w:ascii="SimSun" w:hAnsi="SimSun" w:eastAsia="SimSun" w:cs="SimSun"/>
                      <w:sz w:val="20"/>
                      <w:szCs w:val="20"/>
                      <w:spacing w:val="5"/>
                    </w:rPr>
                    <w:t xml:space="preserve">            </w:t>
                  </w:r>
                  <w:r>
                    <w:rPr>
                      <w:rFonts w:ascii="SimSun" w:hAnsi="SimSun" w:eastAsia="SimSun" w:cs="SimSun"/>
                      <w:sz w:val="20"/>
                      <w:szCs w:val="20"/>
                    </w:rPr>
                    <w:t>静脉滴注12小时</w:t>
                  </w:r>
                </w:p>
              </w:txbxContent>
            </v:textbox>
          </v:shape>
        </w:pict>
      </w:r>
      <w:r>
        <w:rPr>
          <w:rFonts w:ascii="SimSun" w:hAnsi="SimSun" w:eastAsia="SimSun" w:cs="SimSun"/>
          <w:sz w:val="20"/>
          <w:szCs w:val="20"/>
          <w:spacing w:val="-1"/>
          <w:position w:val="9"/>
        </w:rPr>
        <w:t>第一部分EMA</w:t>
      </w:r>
    </w:p>
    <w:p>
      <w:pPr>
        <w:ind w:left="430"/>
        <w:spacing w:line="219" w:lineRule="auto"/>
        <w:rPr>
          <w:rFonts w:ascii="SimSun" w:hAnsi="SimSun" w:eastAsia="SimSun" w:cs="SimSun"/>
          <w:sz w:val="20"/>
          <w:szCs w:val="20"/>
        </w:rPr>
      </w:pPr>
      <w:r>
        <w:rPr>
          <w:rFonts w:ascii="SimSun" w:hAnsi="SimSun" w:eastAsia="SimSun" w:cs="SimSun"/>
          <w:sz w:val="20"/>
          <w:szCs w:val="20"/>
          <w:spacing w:val="11"/>
        </w:rPr>
        <w:t>第1日</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2340"/>
        <w:spacing w:before="66" w:line="227" w:lineRule="auto"/>
        <w:rPr>
          <w:rFonts w:ascii="SimSun" w:hAnsi="SimSun" w:eastAsia="SimSun" w:cs="SimSun"/>
          <w:sz w:val="20"/>
          <w:szCs w:val="20"/>
        </w:rPr>
      </w:pPr>
      <w:r>
        <w:pict>
          <v:shape id="_x0000_s183" style="position:absolute;margin-left:20.5033pt;margin-top:3.30967pt;mso-position-vertical-relative:text;mso-position-horizontal-relative:text;width:28.8pt;height:13.9pt;z-index:2531266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1"/>
                    </w:rPr>
                    <w:t>第2日</w:t>
                  </w:r>
                </w:p>
              </w:txbxContent>
            </v:textbox>
          </v:shape>
        </w:pict>
      </w:r>
      <w:r>
        <w:rPr>
          <w:rFonts w:ascii="SimSun" w:hAnsi="SimSun" w:eastAsia="SimSun" w:cs="SimSun"/>
          <w:sz w:val="20"/>
          <w:szCs w:val="20"/>
          <w:spacing w:val="-1"/>
        </w:rPr>
        <w:t>VP16100mg/m²</w:t>
      </w:r>
      <w:r>
        <w:rPr>
          <w:rFonts w:ascii="SimSun" w:hAnsi="SimSun" w:eastAsia="SimSun" w:cs="SimSun"/>
          <w:sz w:val="20"/>
          <w:szCs w:val="20"/>
          <w:spacing w:val="6"/>
        </w:rPr>
        <w:t xml:space="preserve">             </w:t>
      </w:r>
      <w:r>
        <w:rPr>
          <w:rFonts w:ascii="SimSun" w:hAnsi="SimSun" w:eastAsia="SimSun" w:cs="SimSun"/>
          <w:sz w:val="20"/>
          <w:szCs w:val="20"/>
          <w:spacing w:val="-1"/>
          <w:position w:val="1"/>
        </w:rPr>
        <w:t>静脉滴注</w:t>
      </w:r>
    </w:p>
    <w:p>
      <w:pPr>
        <w:ind w:left="2330"/>
        <w:spacing w:before="64" w:line="216" w:lineRule="auto"/>
        <w:rPr>
          <w:rFonts w:ascii="SimSun" w:hAnsi="SimSun" w:eastAsia="SimSun" w:cs="SimSun"/>
          <w:sz w:val="20"/>
          <w:szCs w:val="20"/>
        </w:rPr>
      </w:pPr>
      <w:r>
        <w:rPr>
          <w:rFonts w:ascii="SimSun" w:hAnsi="SimSun" w:eastAsia="SimSun" w:cs="SimSun"/>
          <w:sz w:val="20"/>
          <w:szCs w:val="20"/>
          <w:spacing w:val="-2"/>
        </w:rPr>
        <w:t>Act-D</w:t>
      </w:r>
      <w:r>
        <w:rPr>
          <w:rFonts w:ascii="SimSun" w:hAnsi="SimSun" w:eastAsia="SimSun" w:cs="SimSun"/>
          <w:sz w:val="20"/>
          <w:szCs w:val="20"/>
          <w:spacing w:val="18"/>
        </w:rPr>
        <w:t xml:space="preserve"> </w:t>
      </w:r>
      <w:r>
        <w:rPr>
          <w:rFonts w:ascii="SimSun" w:hAnsi="SimSun" w:eastAsia="SimSun" w:cs="SimSun"/>
          <w:sz w:val="20"/>
          <w:szCs w:val="20"/>
          <w:spacing w:val="-2"/>
        </w:rPr>
        <w:t>0.5mg</w:t>
      </w:r>
      <w:r>
        <w:rPr>
          <w:rFonts w:ascii="SimSun" w:hAnsi="SimSun" w:eastAsia="SimSun" w:cs="SimSun"/>
          <w:sz w:val="20"/>
          <w:szCs w:val="20"/>
          <w:spacing w:val="6"/>
        </w:rPr>
        <w:t xml:space="preserve">              </w:t>
      </w:r>
      <w:r>
        <w:rPr>
          <w:rFonts w:ascii="SimSun" w:hAnsi="SimSun" w:eastAsia="SimSun" w:cs="SimSun"/>
          <w:sz w:val="20"/>
          <w:szCs w:val="20"/>
          <w:spacing w:val="-2"/>
        </w:rPr>
        <w:t>静脉注射</w:t>
      </w:r>
    </w:p>
    <w:p>
      <w:pPr>
        <w:ind w:left="2310"/>
        <w:spacing w:before="51" w:line="234" w:lineRule="auto"/>
        <w:rPr>
          <w:rFonts w:ascii="SimSun" w:hAnsi="SimSun" w:eastAsia="SimSun" w:cs="SimSun"/>
          <w:sz w:val="20"/>
          <w:szCs w:val="20"/>
        </w:rPr>
      </w:pPr>
      <w:r>
        <w:rPr>
          <w:rFonts w:ascii="SimSun" w:hAnsi="SimSun" w:eastAsia="SimSun" w:cs="SimSun"/>
          <w:sz w:val="20"/>
          <w:szCs w:val="20"/>
        </w:rPr>
        <w:t>四氢叶酸(CF)15mg</w:t>
      </w:r>
      <w:r>
        <w:rPr>
          <w:rFonts w:ascii="SimSun" w:hAnsi="SimSun" w:eastAsia="SimSun" w:cs="SimSun"/>
          <w:sz w:val="20"/>
          <w:szCs w:val="20"/>
        </w:rPr>
        <w:t xml:space="preserve">          </w:t>
      </w:r>
      <w:r>
        <w:rPr>
          <w:rFonts w:ascii="SimSun" w:hAnsi="SimSun" w:eastAsia="SimSun" w:cs="SimSun"/>
          <w:sz w:val="20"/>
          <w:szCs w:val="20"/>
          <w:position w:val="-2"/>
        </w:rPr>
        <w:t>肌内注射</w:t>
      </w:r>
    </w:p>
    <w:p>
      <w:pPr>
        <w:ind w:left="2350"/>
        <w:spacing w:before="81" w:line="219" w:lineRule="auto"/>
        <w:rPr>
          <w:rFonts w:ascii="SimSun" w:hAnsi="SimSun" w:eastAsia="SimSun" w:cs="SimSun"/>
          <w:sz w:val="20"/>
          <w:szCs w:val="20"/>
        </w:rPr>
      </w:pPr>
      <w:r>
        <w:rPr>
          <w:rFonts w:ascii="SimSun" w:hAnsi="SimSun" w:eastAsia="SimSun" w:cs="SimSun"/>
          <w:sz w:val="20"/>
          <w:szCs w:val="20"/>
          <w:spacing w:val="1"/>
        </w:rPr>
        <w:t>(从静脉注射</w:t>
      </w:r>
      <w:r>
        <w:rPr>
          <w:rFonts w:ascii="SimSun" w:hAnsi="SimSun" w:eastAsia="SimSun" w:cs="SimSun"/>
          <w:sz w:val="20"/>
          <w:szCs w:val="20"/>
        </w:rPr>
        <w:t>MTX</w:t>
      </w:r>
      <w:r>
        <w:rPr>
          <w:rFonts w:ascii="SimSun" w:hAnsi="SimSun" w:eastAsia="SimSun" w:cs="SimSun"/>
          <w:sz w:val="20"/>
          <w:szCs w:val="20"/>
          <w:spacing w:val="1"/>
        </w:rPr>
        <w:t>开始算起24小时给药，每12小时1次，共2次)</w:t>
      </w:r>
    </w:p>
    <w:p>
      <w:pPr>
        <w:ind w:left="2350"/>
        <w:spacing w:before="88" w:line="316" w:lineRule="exact"/>
        <w:rPr>
          <w:rFonts w:ascii="SimSun" w:hAnsi="SimSun" w:eastAsia="SimSun" w:cs="SimSun"/>
          <w:sz w:val="20"/>
          <w:szCs w:val="20"/>
        </w:rPr>
      </w:pPr>
      <w:r>
        <w:pict>
          <v:shape id="_x0000_s184" style="position:absolute;margin-left:11.0012pt;margin-top:2.18439pt;mso-position-vertical-relative:text;mso-position-horizontal-relative:text;width:53.3pt;height:61.9pt;z-index:253124608;" filled="false" stroked="false" type="#_x0000_t202">
            <v:fill on="false"/>
            <v:stroke on="false"/>
            <v:path/>
            <v:imagedata o:title=""/>
            <o:lock v:ext="edit" aspectratio="false"/>
            <v:textbox inset="0mm,0mm,0mm,0mm">
              <w:txbxContent>
                <w:p>
                  <w:pPr>
                    <w:ind w:left="210"/>
                    <w:spacing w:before="20" w:line="219" w:lineRule="auto"/>
                    <w:rPr>
                      <w:rFonts w:ascii="SimSun" w:hAnsi="SimSun" w:eastAsia="SimSun" w:cs="SimSun"/>
                      <w:sz w:val="20"/>
                      <w:szCs w:val="20"/>
                    </w:rPr>
                  </w:pPr>
                  <w:r>
                    <w:rPr>
                      <w:rFonts w:ascii="SimSun" w:hAnsi="SimSun" w:eastAsia="SimSun" w:cs="SimSun"/>
                      <w:sz w:val="20"/>
                      <w:szCs w:val="20"/>
                      <w:spacing w:val="11"/>
                    </w:rPr>
                    <w:t>第3日</w:t>
                  </w:r>
                </w:p>
                <w:p>
                  <w:pPr>
                    <w:ind w:left="210"/>
                    <w:spacing w:before="82" w:line="219" w:lineRule="auto"/>
                    <w:rPr>
                      <w:rFonts w:ascii="SimSun" w:hAnsi="SimSun" w:eastAsia="SimSun" w:cs="SimSun"/>
                      <w:sz w:val="20"/>
                      <w:szCs w:val="20"/>
                    </w:rPr>
                  </w:pPr>
                  <w:r>
                    <w:rPr>
                      <w:rFonts w:ascii="SimSun" w:hAnsi="SimSun" w:eastAsia="SimSun" w:cs="SimSun"/>
                      <w:sz w:val="20"/>
                      <w:szCs w:val="20"/>
                      <w:spacing w:val="7"/>
                    </w:rPr>
                    <w:t>第4～7日</w:t>
                  </w:r>
                </w:p>
                <w:p>
                  <w:pPr>
                    <w:ind w:left="210" w:right="53" w:hanging="190"/>
                    <w:spacing w:before="91" w:line="253" w:lineRule="auto"/>
                    <w:rPr>
                      <w:rFonts w:ascii="SimSun" w:hAnsi="SimSun" w:eastAsia="SimSun" w:cs="SimSun"/>
                      <w:sz w:val="20"/>
                      <w:szCs w:val="20"/>
                    </w:rPr>
                  </w:pPr>
                  <w:r>
                    <w:rPr>
                      <w:rFonts w:ascii="SimSun" w:hAnsi="SimSun" w:eastAsia="SimSun" w:cs="SimSun"/>
                      <w:sz w:val="20"/>
                      <w:szCs w:val="20"/>
                      <w:spacing w:val="-2"/>
                    </w:rPr>
                    <w:t>第二部分CO</w:t>
                  </w:r>
                  <w:r>
                    <w:rPr>
                      <w:rFonts w:ascii="SimSun" w:hAnsi="SimSun" w:eastAsia="SimSun" w:cs="SimSun"/>
                      <w:sz w:val="20"/>
                      <w:szCs w:val="20"/>
                      <w:spacing w:val="3"/>
                    </w:rPr>
                    <w:t xml:space="preserve"> </w:t>
                  </w:r>
                  <w:r>
                    <w:rPr>
                      <w:rFonts w:ascii="SimSun" w:hAnsi="SimSun" w:eastAsia="SimSun" w:cs="SimSun"/>
                      <w:sz w:val="20"/>
                      <w:szCs w:val="20"/>
                      <w:spacing w:val="11"/>
                    </w:rPr>
                    <w:t>第8日</w:t>
                  </w:r>
                </w:p>
              </w:txbxContent>
            </v:textbox>
          </v:shape>
        </w:pict>
      </w:r>
      <w:r>
        <w:rPr>
          <w:rFonts w:ascii="SimSun" w:hAnsi="SimSun" w:eastAsia="SimSun" w:cs="SimSun"/>
          <w:sz w:val="20"/>
          <w:szCs w:val="20"/>
          <w:position w:val="8"/>
        </w:rPr>
        <w:t>四氢叶酸15mg,肌内注射，每12小时1次，共2次</w:t>
      </w:r>
    </w:p>
    <w:p>
      <w:pPr>
        <w:ind w:left="2340"/>
        <w:spacing w:line="219" w:lineRule="auto"/>
        <w:rPr>
          <w:rFonts w:ascii="SimSun" w:hAnsi="SimSun" w:eastAsia="SimSun" w:cs="SimSun"/>
          <w:sz w:val="20"/>
          <w:szCs w:val="20"/>
        </w:rPr>
      </w:pPr>
      <w:r>
        <w:rPr>
          <w:rFonts w:ascii="SimSun" w:hAnsi="SimSun" w:eastAsia="SimSun" w:cs="SimSun"/>
          <w:sz w:val="20"/>
          <w:szCs w:val="20"/>
          <w:spacing w:val="6"/>
        </w:rPr>
        <w:t>休息(无化疗)</w:t>
      </w:r>
    </w:p>
    <w:p>
      <w:pPr>
        <w:spacing w:line="314" w:lineRule="auto"/>
        <w:rPr>
          <w:rFonts w:ascii="Arial"/>
          <w:sz w:val="21"/>
        </w:rPr>
      </w:pPr>
      <w:r/>
    </w:p>
    <w:p>
      <w:pPr>
        <w:ind w:left="2340"/>
        <w:spacing w:before="66" w:line="218" w:lineRule="auto"/>
        <w:rPr>
          <w:rFonts w:ascii="SimSun" w:hAnsi="SimSun" w:eastAsia="SimSun" w:cs="SimSun"/>
          <w:sz w:val="20"/>
          <w:szCs w:val="20"/>
        </w:rPr>
      </w:pPr>
      <w:r>
        <w:rPr>
          <w:rFonts w:ascii="SimSun" w:hAnsi="SimSun" w:eastAsia="SimSun" w:cs="SimSun"/>
          <w:sz w:val="20"/>
          <w:szCs w:val="20"/>
          <w:spacing w:val="-3"/>
        </w:rPr>
        <w:t>VCR</w:t>
      </w:r>
      <w:r>
        <w:rPr>
          <w:rFonts w:ascii="SimSun" w:hAnsi="SimSun" w:eastAsia="SimSun" w:cs="SimSun"/>
          <w:sz w:val="20"/>
          <w:szCs w:val="20"/>
          <w:spacing w:val="40"/>
        </w:rPr>
        <w:t xml:space="preserve">  </w:t>
      </w:r>
      <w:r>
        <w:rPr>
          <w:rFonts w:ascii="SimSun" w:hAnsi="SimSun" w:eastAsia="SimSun" w:cs="SimSun"/>
          <w:sz w:val="20"/>
          <w:szCs w:val="20"/>
          <w:spacing w:val="-3"/>
        </w:rPr>
        <w:t>1.0mg/m²</w:t>
      </w:r>
      <w:r>
        <w:rPr>
          <w:rFonts w:ascii="SimSun" w:hAnsi="SimSun" w:eastAsia="SimSun" w:cs="SimSun"/>
          <w:sz w:val="20"/>
          <w:szCs w:val="20"/>
          <w:spacing w:val="2"/>
        </w:rPr>
        <w:t xml:space="preserve">            </w:t>
      </w:r>
      <w:r>
        <w:rPr>
          <w:rFonts w:ascii="SimSun" w:hAnsi="SimSun" w:eastAsia="SimSun" w:cs="SimSun"/>
          <w:sz w:val="20"/>
          <w:szCs w:val="20"/>
          <w:spacing w:val="-3"/>
        </w:rPr>
        <w:t>静脉注射</w:t>
      </w:r>
    </w:p>
    <w:p>
      <w:pPr>
        <w:ind w:left="2340"/>
        <w:spacing w:before="94" w:line="218" w:lineRule="auto"/>
        <w:rPr>
          <w:rFonts w:ascii="SimSun" w:hAnsi="SimSun" w:eastAsia="SimSun" w:cs="SimSun"/>
          <w:sz w:val="20"/>
          <w:szCs w:val="20"/>
        </w:rPr>
      </w:pPr>
      <w:r>
        <w:rPr>
          <w:rFonts w:ascii="SimSun" w:hAnsi="SimSun" w:eastAsia="SimSun" w:cs="SimSun"/>
          <w:sz w:val="20"/>
          <w:szCs w:val="20"/>
          <w:spacing w:val="-2"/>
        </w:rPr>
        <w:t>CTX</w:t>
      </w:r>
      <w:r>
        <w:rPr>
          <w:rFonts w:ascii="SimSun" w:hAnsi="SimSun" w:eastAsia="SimSun" w:cs="SimSun"/>
          <w:sz w:val="20"/>
          <w:szCs w:val="20"/>
          <w:spacing w:val="33"/>
        </w:rPr>
        <w:t xml:space="preserve">  </w:t>
      </w:r>
      <w:r>
        <w:rPr>
          <w:rFonts w:ascii="SimSun" w:hAnsi="SimSun" w:eastAsia="SimSun" w:cs="SimSun"/>
          <w:sz w:val="20"/>
          <w:szCs w:val="20"/>
          <w:spacing w:val="-2"/>
        </w:rPr>
        <w:t>600mg/m²</w:t>
      </w:r>
      <w:r>
        <w:rPr>
          <w:rFonts w:ascii="SimSun" w:hAnsi="SimSun" w:eastAsia="SimSun" w:cs="SimSun"/>
          <w:sz w:val="20"/>
          <w:szCs w:val="20"/>
          <w:spacing w:val="2"/>
        </w:rPr>
        <w:t xml:space="preserve">            </w:t>
      </w:r>
      <w:r>
        <w:rPr>
          <w:rFonts w:ascii="SimSun" w:hAnsi="SimSun" w:eastAsia="SimSun" w:cs="SimSun"/>
          <w:sz w:val="20"/>
          <w:szCs w:val="20"/>
          <w:spacing w:val="-2"/>
          <w:position w:val="1"/>
        </w:rPr>
        <w:t>静脉注射</w:t>
      </w:r>
    </w:p>
    <w:p>
      <w:pPr>
        <w:spacing w:line="21" w:lineRule="exact"/>
        <w:rPr/>
      </w:pPr>
      <w:r/>
    </w:p>
    <w:tbl>
      <w:tblPr>
        <w:tblStyle w:val="2"/>
        <w:tblW w:w="9169" w:type="dxa"/>
        <w:tblInd w:w="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75"/>
        <w:gridCol w:w="4594"/>
      </w:tblGrid>
      <w:tr>
        <w:trPr>
          <w:trHeight w:val="959" w:hRule="atLeast"/>
        </w:trPr>
        <w:tc>
          <w:tcPr>
            <w:tcW w:w="4575" w:type="dxa"/>
            <w:vAlign w:val="top"/>
            <w:tcBorders>
              <w:right w:val="none" w:color="000000" w:sz="8" w:space="0"/>
            </w:tcBorders>
          </w:tcPr>
          <w:p>
            <w:pPr>
              <w:ind w:left="144"/>
              <w:spacing w:before="121" w:line="183" w:lineRule="auto"/>
              <w:rPr>
                <w:rFonts w:ascii="SimSun" w:hAnsi="SimSun" w:eastAsia="SimSun" w:cs="SimSun"/>
                <w:sz w:val="19"/>
                <w:szCs w:val="19"/>
              </w:rPr>
            </w:pPr>
            <w:r>
              <w:rPr>
                <w:rFonts w:ascii="SimSun" w:hAnsi="SimSun" w:eastAsia="SimSun" w:cs="SimSun"/>
                <w:sz w:val="19"/>
                <w:szCs w:val="19"/>
                <w:spacing w:val="-2"/>
              </w:rPr>
              <w:t>5-FU+KSM</w:t>
            </w:r>
          </w:p>
          <w:p>
            <w:pPr>
              <w:ind w:left="2244" w:right="293"/>
              <w:spacing w:before="107" w:line="257" w:lineRule="auto"/>
              <w:rPr>
                <w:rFonts w:ascii="SimSun" w:hAnsi="SimSun" w:eastAsia="SimSun" w:cs="SimSun"/>
                <w:sz w:val="19"/>
                <w:szCs w:val="19"/>
              </w:rPr>
            </w:pPr>
            <w:r>
              <w:rPr>
                <w:rFonts w:ascii="SimSun" w:hAnsi="SimSun" w:eastAsia="SimSun" w:cs="SimSun"/>
                <w:sz w:val="19"/>
                <w:szCs w:val="19"/>
                <w:spacing w:val="-6"/>
              </w:rPr>
              <w:t>5-FU</w:t>
            </w:r>
            <w:r>
              <w:rPr>
                <w:rFonts w:ascii="SimSun" w:hAnsi="SimSun" w:eastAsia="SimSun" w:cs="SimSun"/>
                <w:sz w:val="19"/>
                <w:szCs w:val="19"/>
                <w:spacing w:val="70"/>
              </w:rPr>
              <w:t xml:space="preserve"> </w:t>
            </w:r>
            <w:r>
              <w:rPr>
                <w:rFonts w:ascii="SimSun" w:hAnsi="SimSun" w:eastAsia="SimSun" w:cs="SimSun"/>
                <w:sz w:val="19"/>
                <w:szCs w:val="19"/>
                <w:spacing w:val="-6"/>
              </w:rPr>
              <w:t>26～28mg/(kg</w:t>
            </w:r>
            <w:r>
              <w:rPr>
                <w:rFonts w:ascii="SimSun" w:hAnsi="SimSun" w:eastAsia="SimSun" w:cs="SimSun"/>
                <w:sz w:val="19"/>
                <w:szCs w:val="19"/>
                <w:spacing w:val="-22"/>
              </w:rPr>
              <w:t xml:space="preserve"> </w:t>
            </w:r>
            <w:r>
              <w:rPr>
                <w:rFonts w:ascii="SimSun" w:hAnsi="SimSun" w:eastAsia="SimSun" w:cs="SimSun"/>
                <w:sz w:val="19"/>
                <w:szCs w:val="19"/>
                <w:spacing w:val="-6"/>
              </w:rPr>
              <w:t>·d)</w:t>
            </w:r>
            <w:r>
              <w:rPr>
                <w:rFonts w:ascii="SimSun" w:hAnsi="SimSun" w:eastAsia="SimSun" w:cs="SimSun"/>
                <w:sz w:val="19"/>
                <w:szCs w:val="19"/>
              </w:rPr>
              <w:t xml:space="preserve"> </w:t>
            </w:r>
            <w:r>
              <w:rPr>
                <w:rFonts w:ascii="SimSun" w:hAnsi="SimSun" w:eastAsia="SimSun" w:cs="SimSun"/>
                <w:sz w:val="19"/>
                <w:szCs w:val="19"/>
                <w:spacing w:val="-7"/>
              </w:rPr>
              <w:t>KSM</w:t>
            </w:r>
            <w:r>
              <w:rPr>
                <w:rFonts w:ascii="SimSun" w:hAnsi="SimSun" w:eastAsia="SimSun" w:cs="SimSun"/>
                <w:sz w:val="19"/>
                <w:szCs w:val="19"/>
                <w:spacing w:val="58"/>
              </w:rPr>
              <w:t xml:space="preserve"> </w:t>
            </w:r>
            <w:r>
              <w:rPr>
                <w:rFonts w:ascii="SimSun" w:hAnsi="SimSun" w:eastAsia="SimSun" w:cs="SimSun"/>
                <w:sz w:val="19"/>
                <w:szCs w:val="19"/>
                <w:spacing w:val="-7"/>
              </w:rPr>
              <w:t>6μg/(kg</w:t>
            </w:r>
            <w:r>
              <w:rPr>
                <w:rFonts w:ascii="SimSun" w:hAnsi="SimSun" w:eastAsia="SimSun" w:cs="SimSun"/>
                <w:sz w:val="19"/>
                <w:szCs w:val="19"/>
                <w:spacing w:val="-22"/>
              </w:rPr>
              <w:t xml:space="preserve"> </w:t>
            </w:r>
            <w:r>
              <w:rPr>
                <w:rFonts w:ascii="SimSun" w:hAnsi="SimSun" w:eastAsia="SimSun" w:cs="SimSun"/>
                <w:sz w:val="19"/>
                <w:szCs w:val="19"/>
                <w:spacing w:val="-7"/>
              </w:rPr>
              <w:t>·d)</w:t>
            </w:r>
          </w:p>
        </w:tc>
        <w:tc>
          <w:tcPr>
            <w:tcW w:w="4594" w:type="dxa"/>
            <w:vAlign w:val="top"/>
            <w:tcBorders>
              <w:left w:val="none" w:color="000000" w:sz="8" w:space="0"/>
            </w:tcBorders>
          </w:tcPr>
          <w:p>
            <w:pPr>
              <w:ind w:left="3364"/>
              <w:spacing w:before="85" w:line="222"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23"/>
              </w:rPr>
              <w:t xml:space="preserve"> </w:t>
            </w:r>
            <w:r>
              <w:rPr>
                <w:rFonts w:ascii="SimSun" w:hAnsi="SimSun" w:eastAsia="SimSun" w:cs="SimSun"/>
                <w:sz w:val="19"/>
                <w:szCs w:val="19"/>
                <w:spacing w:val="-7"/>
              </w:rPr>
              <w:t>周</w:t>
            </w:r>
            <w:r>
              <w:rPr>
                <w:rFonts w:ascii="SimSun" w:hAnsi="SimSun" w:eastAsia="SimSun" w:cs="SimSun"/>
                <w:sz w:val="19"/>
                <w:szCs w:val="19"/>
                <w:spacing w:val="-7"/>
              </w:rPr>
              <w:t xml:space="preserve"> </w:t>
            </w:r>
            <w:r>
              <w:rPr>
                <w:rFonts w:ascii="SimSun" w:hAnsi="SimSun" w:eastAsia="SimSun" w:cs="SimSun"/>
                <w:sz w:val="19"/>
                <w:szCs w:val="19"/>
                <w:spacing w:val="-7"/>
              </w:rPr>
              <w:t>°</w:t>
            </w:r>
          </w:p>
          <w:p>
            <w:pPr>
              <w:ind w:left="294"/>
              <w:spacing w:before="107" w:line="320" w:lineRule="exact"/>
              <w:rPr>
                <w:rFonts w:ascii="SimSun" w:hAnsi="SimSun" w:eastAsia="SimSun" w:cs="SimSun"/>
                <w:sz w:val="19"/>
                <w:szCs w:val="19"/>
              </w:rPr>
            </w:pPr>
            <w:r>
              <w:rPr>
                <w:rFonts w:ascii="SimSun" w:hAnsi="SimSun" w:eastAsia="SimSun" w:cs="SimSun"/>
                <w:sz w:val="19"/>
                <w:szCs w:val="19"/>
                <w:spacing w:val="4"/>
                <w:position w:val="9"/>
              </w:rPr>
              <w:t>静脉滴注8日</w:t>
            </w:r>
          </w:p>
          <w:p>
            <w:pPr>
              <w:ind w:left="294"/>
              <w:spacing w:line="210" w:lineRule="auto"/>
              <w:rPr>
                <w:rFonts w:ascii="SimSun" w:hAnsi="SimSun" w:eastAsia="SimSun" w:cs="SimSun"/>
                <w:sz w:val="19"/>
                <w:szCs w:val="19"/>
              </w:rPr>
            </w:pPr>
            <w:r>
              <w:rPr>
                <w:rFonts w:ascii="SimSun" w:hAnsi="SimSun" w:eastAsia="SimSun" w:cs="SimSun"/>
                <w:sz w:val="19"/>
                <w:szCs w:val="19"/>
                <w:spacing w:val="4"/>
              </w:rPr>
              <w:t>静脉滴注8日</w:t>
            </w:r>
          </w:p>
        </w:tc>
      </w:tr>
    </w:tbl>
    <w:p>
      <w:pPr>
        <w:ind w:left="300"/>
        <w:spacing w:before="104" w:line="219" w:lineRule="auto"/>
        <w:rPr>
          <w:rFonts w:ascii="SimSun" w:hAnsi="SimSun" w:eastAsia="SimSun" w:cs="SimSun"/>
          <w:sz w:val="20"/>
          <w:szCs w:val="20"/>
        </w:rPr>
      </w:pPr>
      <w:r>
        <w:rPr>
          <w:rFonts w:ascii="SimSun" w:hAnsi="SimSun" w:eastAsia="SimSun" w:cs="SimSun"/>
          <w:sz w:val="20"/>
          <w:szCs w:val="20"/>
          <w:spacing w:val="-21"/>
          <w:w w:val="96"/>
        </w:rPr>
        <w:t>“特指上一疗程化疗结束至下一疗程化疗开始的间隔时间</w:t>
      </w:r>
    </w:p>
    <w:p>
      <w:pPr>
        <w:ind w:right="1201" w:firstLine="400"/>
        <w:spacing w:before="209" w:line="268" w:lineRule="auto"/>
        <w:rPr>
          <w:rFonts w:ascii="SimSun" w:hAnsi="SimSun" w:eastAsia="SimSun" w:cs="SimSun"/>
          <w:sz w:val="20"/>
          <w:szCs w:val="20"/>
        </w:rPr>
      </w:pPr>
      <w:r>
        <w:rPr>
          <w:rFonts w:ascii="SimSun" w:hAnsi="SimSun" w:eastAsia="SimSun" w:cs="SimSun"/>
          <w:sz w:val="20"/>
          <w:szCs w:val="20"/>
          <w:spacing w:val="12"/>
        </w:rPr>
        <w:t>(3)疗效评估：在每一疗程化疗结束后，应每周一次测定血清</w:t>
      </w:r>
      <w:r>
        <w:rPr>
          <w:rFonts w:ascii="SimSun" w:hAnsi="SimSun" w:eastAsia="SimSun" w:cs="SimSun"/>
          <w:sz w:val="20"/>
          <w:szCs w:val="20"/>
          <w:spacing w:val="-50"/>
        </w:rPr>
        <w:t xml:space="preserve"> </w:t>
      </w:r>
      <w:r>
        <w:rPr>
          <w:rFonts w:ascii="SimSun" w:hAnsi="SimSun" w:eastAsia="SimSun" w:cs="SimSun"/>
          <w:sz w:val="20"/>
          <w:szCs w:val="20"/>
        </w:rPr>
        <w:t>hCG</w:t>
      </w:r>
      <w:r>
        <w:rPr>
          <w:rFonts w:ascii="SimSun" w:hAnsi="SimSun" w:eastAsia="SimSun" w:cs="SimSun"/>
          <w:sz w:val="20"/>
          <w:szCs w:val="20"/>
          <w:spacing w:val="12"/>
        </w:rPr>
        <w:t>,</w:t>
      </w:r>
      <w:r>
        <w:rPr>
          <w:rFonts w:ascii="SimSun" w:hAnsi="SimSun" w:eastAsia="SimSun" w:cs="SimSun"/>
          <w:sz w:val="20"/>
          <w:szCs w:val="20"/>
          <w:spacing w:val="-15"/>
        </w:rPr>
        <w:t xml:space="preserve"> </w:t>
      </w:r>
      <w:r>
        <w:rPr>
          <w:rFonts w:ascii="SimSun" w:hAnsi="SimSun" w:eastAsia="SimSun" w:cs="SimSun"/>
          <w:sz w:val="20"/>
          <w:szCs w:val="20"/>
          <w:spacing w:val="12"/>
        </w:rPr>
        <w:t>并结合妇科检查和影像学检</w:t>
      </w:r>
      <w:r>
        <w:rPr>
          <w:rFonts w:ascii="SimSun" w:hAnsi="SimSun" w:eastAsia="SimSun" w:cs="SimSun"/>
          <w:sz w:val="20"/>
          <w:szCs w:val="20"/>
        </w:rPr>
        <w:t xml:space="preserve"> </w:t>
      </w:r>
      <w:r>
        <w:rPr>
          <w:rFonts w:ascii="SimSun" w:hAnsi="SimSun" w:eastAsia="SimSun" w:cs="SimSun"/>
          <w:sz w:val="20"/>
          <w:szCs w:val="20"/>
          <w:spacing w:val="15"/>
        </w:rPr>
        <w:t>查。在每疗程化疗结束至18日内，血</w:t>
      </w:r>
      <w:r>
        <w:rPr>
          <w:rFonts w:ascii="SimSun" w:hAnsi="SimSun" w:eastAsia="SimSun" w:cs="SimSun"/>
          <w:sz w:val="20"/>
          <w:szCs w:val="20"/>
        </w:rPr>
        <w:t>hCG</w:t>
      </w:r>
      <w:r>
        <w:rPr>
          <w:rFonts w:ascii="SimSun" w:hAnsi="SimSun" w:eastAsia="SimSun" w:cs="SimSun"/>
          <w:sz w:val="20"/>
          <w:szCs w:val="20"/>
          <w:spacing w:val="49"/>
        </w:rPr>
        <w:t xml:space="preserve"> </w:t>
      </w:r>
      <w:r>
        <w:rPr>
          <w:rFonts w:ascii="SimSun" w:hAnsi="SimSun" w:eastAsia="SimSun" w:cs="SimSun"/>
          <w:sz w:val="20"/>
          <w:szCs w:val="20"/>
          <w:spacing w:val="15"/>
        </w:rPr>
        <w:t>下降至少1个对数称为有效。</w:t>
      </w:r>
    </w:p>
    <w:p>
      <w:pPr>
        <w:ind w:right="1201" w:firstLine="400"/>
        <w:spacing w:before="102" w:line="267" w:lineRule="auto"/>
        <w:rPr>
          <w:rFonts w:ascii="SimSun" w:hAnsi="SimSun" w:eastAsia="SimSun" w:cs="SimSun"/>
          <w:sz w:val="20"/>
          <w:szCs w:val="20"/>
        </w:rPr>
      </w:pPr>
      <w:r>
        <w:rPr>
          <w:rFonts w:ascii="SimSun" w:hAnsi="SimSun" w:eastAsia="SimSun" w:cs="SimSun"/>
          <w:sz w:val="20"/>
          <w:szCs w:val="20"/>
          <w:spacing w:val="5"/>
        </w:rPr>
        <w:t>(4)毒副反应防治：常见的化疗毒副反应为骨髓抑制，其次为消化道反应、肝、肾功能损害及脱发</w:t>
      </w:r>
      <w:r>
        <w:rPr>
          <w:rFonts w:ascii="SimSun" w:hAnsi="SimSun" w:eastAsia="SimSun" w:cs="SimSun"/>
          <w:sz w:val="20"/>
          <w:szCs w:val="20"/>
          <w:spacing w:val="7"/>
        </w:rPr>
        <w:t xml:space="preserve"> </w:t>
      </w:r>
      <w:r>
        <w:rPr>
          <w:rFonts w:ascii="SimSun" w:hAnsi="SimSun" w:eastAsia="SimSun" w:cs="SimSun"/>
          <w:sz w:val="20"/>
          <w:szCs w:val="20"/>
          <w:spacing w:val="5"/>
        </w:rPr>
        <w:t>等。所以化疗前应先检查骨髓及肝肾功能等，用药期间严密观察，注意防治。</w:t>
      </w:r>
    </w:p>
    <w:p>
      <w:pPr>
        <w:ind w:right="1201" w:firstLine="400"/>
        <w:spacing w:before="101" w:line="267" w:lineRule="auto"/>
        <w:rPr>
          <w:rFonts w:ascii="SimSun" w:hAnsi="SimSun" w:eastAsia="SimSun" w:cs="SimSun"/>
          <w:sz w:val="20"/>
          <w:szCs w:val="20"/>
        </w:rPr>
      </w:pPr>
      <w:r>
        <w:rPr>
          <w:rFonts w:ascii="SimSun" w:hAnsi="SimSun" w:eastAsia="SimSun" w:cs="SimSun"/>
          <w:sz w:val="20"/>
          <w:szCs w:val="20"/>
          <w:spacing w:val="12"/>
        </w:rPr>
        <w:t>(5)停药指征：</w:t>
      </w:r>
      <w:r>
        <w:rPr>
          <w:rFonts w:ascii="SimSun" w:hAnsi="SimSun" w:eastAsia="SimSun" w:cs="SimSun"/>
          <w:sz w:val="20"/>
          <w:szCs w:val="20"/>
        </w:rPr>
        <w:t>hCG</w:t>
      </w:r>
      <w:r>
        <w:rPr>
          <w:rFonts w:ascii="SimSun" w:hAnsi="SimSun" w:eastAsia="SimSun" w:cs="SimSun"/>
          <w:sz w:val="20"/>
          <w:szCs w:val="20"/>
          <w:spacing w:val="23"/>
        </w:rPr>
        <w:t xml:space="preserve"> </w:t>
      </w:r>
      <w:r>
        <w:rPr>
          <w:rFonts w:ascii="SimSun" w:hAnsi="SimSun" w:eastAsia="SimSun" w:cs="SimSun"/>
          <w:sz w:val="20"/>
          <w:szCs w:val="20"/>
          <w:spacing w:val="12"/>
        </w:rPr>
        <w:t>正常后，低危患者至少巩固化疗1疗程，通常为2～3疗程；高危患者继续化</w:t>
      </w:r>
      <w:r>
        <w:rPr>
          <w:rFonts w:ascii="SimSun" w:hAnsi="SimSun" w:eastAsia="SimSun" w:cs="SimSun"/>
          <w:sz w:val="20"/>
          <w:szCs w:val="20"/>
        </w:rPr>
        <w:t xml:space="preserve"> </w:t>
      </w:r>
      <w:r>
        <w:rPr>
          <w:rFonts w:ascii="SimSun" w:hAnsi="SimSun" w:eastAsia="SimSun" w:cs="SimSun"/>
          <w:sz w:val="20"/>
          <w:szCs w:val="20"/>
          <w:spacing w:val="11"/>
        </w:rPr>
        <w:t>疗3个疗程，其中第一疗程必须为联合化疗。</w:t>
      </w:r>
    </w:p>
    <w:p>
      <w:pPr>
        <w:ind w:right="1153" w:firstLine="400"/>
        <w:spacing w:before="102" w:line="266"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8"/>
        </w:rPr>
        <w:t xml:space="preserve"> </w:t>
      </w:r>
      <w:r>
        <w:rPr>
          <w:rFonts w:ascii="SimSun" w:hAnsi="SimSun" w:eastAsia="SimSun" w:cs="SimSun"/>
          <w:sz w:val="20"/>
          <w:szCs w:val="20"/>
          <w:spacing w:val="10"/>
        </w:rPr>
        <w:t>手</w:t>
      </w:r>
      <w:r>
        <w:rPr>
          <w:rFonts w:ascii="SimSun" w:hAnsi="SimSun" w:eastAsia="SimSun" w:cs="SimSun"/>
          <w:sz w:val="20"/>
          <w:szCs w:val="20"/>
          <w:spacing w:val="-24"/>
        </w:rPr>
        <w:t xml:space="preserve"> </w:t>
      </w:r>
      <w:r>
        <w:rPr>
          <w:rFonts w:ascii="SimSun" w:hAnsi="SimSun" w:eastAsia="SimSun" w:cs="SimSun"/>
          <w:sz w:val="20"/>
          <w:szCs w:val="20"/>
          <w:spacing w:val="10"/>
        </w:rPr>
        <w:t>术</w:t>
      </w:r>
      <w:r>
        <w:rPr>
          <w:rFonts w:ascii="SimSun" w:hAnsi="SimSun" w:eastAsia="SimSun" w:cs="SimSun"/>
          <w:sz w:val="20"/>
          <w:szCs w:val="20"/>
          <w:spacing w:val="81"/>
        </w:rPr>
        <w:t xml:space="preserve"> </w:t>
      </w:r>
      <w:r>
        <w:rPr>
          <w:rFonts w:ascii="SimSun" w:hAnsi="SimSun" w:eastAsia="SimSun" w:cs="SimSun"/>
          <w:sz w:val="20"/>
          <w:szCs w:val="20"/>
          <w:spacing w:val="10"/>
        </w:rPr>
        <w:t>主要用于化疗的辅助治疗。对控制大出血等并发症、切除耐药病灶、减少肿瘤负荷和</w:t>
      </w:r>
      <w:r>
        <w:rPr>
          <w:rFonts w:ascii="SimSun" w:hAnsi="SimSun" w:eastAsia="SimSun" w:cs="SimSun"/>
          <w:sz w:val="20"/>
          <w:szCs w:val="20"/>
        </w:rPr>
        <w:t xml:space="preserve"> </w:t>
      </w:r>
      <w:r>
        <w:rPr>
          <w:rFonts w:ascii="SimSun" w:hAnsi="SimSun" w:eastAsia="SimSun" w:cs="SimSun"/>
          <w:sz w:val="20"/>
          <w:szCs w:val="20"/>
          <w:spacing w:val="7"/>
        </w:rPr>
        <w:t>缩短化疗疗程等方面有作用，在一些特定的情况下应用。</w:t>
      </w:r>
    </w:p>
    <w:p>
      <w:pPr>
        <w:ind w:right="1156" w:firstLine="400"/>
        <w:spacing w:before="134" w:line="282" w:lineRule="auto"/>
        <w:rPr>
          <w:rFonts w:ascii="SimSun" w:hAnsi="SimSun" w:eastAsia="SimSun" w:cs="SimSun"/>
          <w:sz w:val="20"/>
          <w:szCs w:val="20"/>
        </w:rPr>
      </w:pPr>
      <w:r>
        <w:rPr>
          <w:rFonts w:ascii="SimSun" w:hAnsi="SimSun" w:eastAsia="SimSun" w:cs="SimSun"/>
          <w:sz w:val="20"/>
          <w:szCs w:val="20"/>
          <w:spacing w:val="10"/>
        </w:rPr>
        <w:t>(1)子宫切除：对无生育要求的无转移患者在初次治疗时可选择全子宫切除术，并在术中给</w:t>
      </w:r>
      <w:r>
        <w:rPr>
          <w:rFonts w:ascii="SimSun" w:hAnsi="SimSun" w:eastAsia="SimSun" w:cs="SimSun"/>
          <w:sz w:val="20"/>
          <w:szCs w:val="20"/>
          <w:spacing w:val="9"/>
        </w:rPr>
        <w:t>予单</w:t>
      </w:r>
      <w:r>
        <w:rPr>
          <w:rFonts w:ascii="SimSun" w:hAnsi="SimSun" w:eastAsia="SimSun" w:cs="SimSun"/>
          <w:sz w:val="20"/>
          <w:szCs w:val="20"/>
        </w:rPr>
        <w:t xml:space="preserve"> </w:t>
      </w:r>
      <w:r>
        <w:rPr>
          <w:rFonts w:ascii="SimSun" w:hAnsi="SimSun" w:eastAsia="SimSun" w:cs="SimSun"/>
          <w:sz w:val="20"/>
          <w:szCs w:val="20"/>
          <w:spacing w:val="8"/>
        </w:rPr>
        <w:t>药单疗程辅助化疗，也可多疗程至血</w:t>
      </w:r>
      <w:r>
        <w:rPr>
          <w:rFonts w:ascii="SimSun" w:hAnsi="SimSun" w:eastAsia="SimSun" w:cs="SimSun"/>
          <w:sz w:val="20"/>
          <w:szCs w:val="20"/>
        </w:rPr>
        <w:t>hCG</w:t>
      </w:r>
      <w:r>
        <w:rPr>
          <w:rFonts w:ascii="SimSun" w:hAnsi="SimSun" w:eastAsia="SimSun" w:cs="SimSun"/>
          <w:sz w:val="20"/>
          <w:szCs w:val="20"/>
          <w:spacing w:val="36"/>
        </w:rPr>
        <w:t xml:space="preserve"> </w:t>
      </w:r>
      <w:r>
        <w:rPr>
          <w:rFonts w:ascii="SimSun" w:hAnsi="SimSun" w:eastAsia="SimSun" w:cs="SimSun"/>
          <w:sz w:val="20"/>
          <w:szCs w:val="20"/>
          <w:spacing w:val="8"/>
        </w:rPr>
        <w:t>水平正常。对有生育要求者，若发生病灶穿孔出血，可行病</w:t>
      </w:r>
      <w:r>
        <w:rPr>
          <w:rFonts w:ascii="SimSun" w:hAnsi="SimSun" w:eastAsia="SimSun" w:cs="SimSun"/>
          <w:sz w:val="20"/>
          <w:szCs w:val="20"/>
        </w:rPr>
        <w:t xml:space="preserve"> </w:t>
      </w:r>
      <w:r>
        <w:rPr>
          <w:rFonts w:ascii="SimSun" w:hAnsi="SimSun" w:eastAsia="SimSun" w:cs="SimSun"/>
          <w:sz w:val="20"/>
          <w:szCs w:val="20"/>
          <w:spacing w:val="5"/>
        </w:rPr>
        <w:t>灶切除加子宫修补术；若出现单个子宫耐药病灶，且血</w:t>
      </w:r>
      <w:r>
        <w:rPr>
          <w:rFonts w:ascii="SimSun" w:hAnsi="SimSun" w:eastAsia="SimSun" w:cs="SimSun"/>
          <w:sz w:val="20"/>
          <w:szCs w:val="20"/>
        </w:rPr>
        <w:t>hCG</w:t>
      </w:r>
      <w:r>
        <w:rPr>
          <w:rFonts w:ascii="SimSun" w:hAnsi="SimSun" w:eastAsia="SimSun" w:cs="SimSun"/>
          <w:sz w:val="20"/>
          <w:szCs w:val="20"/>
          <w:spacing w:val="33"/>
        </w:rPr>
        <w:t xml:space="preserve"> </w:t>
      </w:r>
      <w:r>
        <w:rPr>
          <w:rFonts w:ascii="SimSun" w:hAnsi="SimSun" w:eastAsia="SimSun" w:cs="SimSun"/>
          <w:sz w:val="20"/>
          <w:szCs w:val="20"/>
          <w:spacing w:val="5"/>
        </w:rPr>
        <w:t>水平不高，可考虑作病灶剜出术。</w:t>
      </w:r>
    </w:p>
    <w:p>
      <w:pPr>
        <w:ind w:right="1159" w:firstLine="400"/>
        <w:spacing w:before="101" w:line="283" w:lineRule="auto"/>
        <w:rPr>
          <w:rFonts w:ascii="SimSun" w:hAnsi="SimSun" w:eastAsia="SimSun" w:cs="SimSun"/>
          <w:sz w:val="20"/>
          <w:szCs w:val="20"/>
        </w:rPr>
      </w:pPr>
      <w:r>
        <w:rPr>
          <w:rFonts w:ascii="SimSun" w:hAnsi="SimSun" w:eastAsia="SimSun" w:cs="SimSun"/>
          <w:sz w:val="20"/>
          <w:szCs w:val="20"/>
          <w:spacing w:val="10"/>
        </w:rPr>
        <w:t>(2)肺叶切除术：对于多次化疗未能吸收的孤立的耐药病灶，血</w:t>
      </w:r>
      <w:r>
        <w:rPr>
          <w:rFonts w:ascii="SimSun" w:hAnsi="SimSun" w:eastAsia="SimSun" w:cs="SimSun"/>
          <w:sz w:val="20"/>
          <w:szCs w:val="20"/>
        </w:rPr>
        <w:t>hCG</w:t>
      </w:r>
      <w:r>
        <w:rPr>
          <w:rFonts w:ascii="SimSun" w:hAnsi="SimSun" w:eastAsia="SimSun" w:cs="SimSun"/>
          <w:sz w:val="20"/>
          <w:szCs w:val="20"/>
          <w:spacing w:val="25"/>
        </w:rPr>
        <w:t xml:space="preserve"> </w:t>
      </w:r>
      <w:r>
        <w:rPr>
          <w:rFonts w:ascii="SimSun" w:hAnsi="SimSun" w:eastAsia="SimSun" w:cs="SimSun"/>
          <w:sz w:val="20"/>
          <w:szCs w:val="20"/>
          <w:spacing w:val="10"/>
        </w:rPr>
        <w:t>水平不高，可考虑做肺叶</w:t>
      </w:r>
      <w:r>
        <w:rPr>
          <w:rFonts w:ascii="SimSun" w:hAnsi="SimSun" w:eastAsia="SimSun" w:cs="SimSun"/>
          <w:sz w:val="20"/>
          <w:szCs w:val="20"/>
          <w:spacing w:val="9"/>
        </w:rPr>
        <w:t>切</w:t>
      </w:r>
      <w:r>
        <w:rPr>
          <w:rFonts w:ascii="SimSun" w:hAnsi="SimSun" w:eastAsia="SimSun" w:cs="SimSun"/>
          <w:sz w:val="20"/>
          <w:szCs w:val="20"/>
        </w:rPr>
        <w:t xml:space="preserve"> </w:t>
      </w:r>
      <w:r>
        <w:rPr>
          <w:rFonts w:ascii="SimSun" w:hAnsi="SimSun" w:eastAsia="SimSun" w:cs="SimSun"/>
          <w:sz w:val="20"/>
          <w:szCs w:val="20"/>
          <w:spacing w:val="13"/>
        </w:rPr>
        <w:t>除。由于肺转移灶吸收后形成的纤维化结节可以在</w:t>
      </w:r>
      <w:r>
        <w:rPr>
          <w:rFonts w:ascii="SimSun" w:hAnsi="SimSun" w:eastAsia="SimSun" w:cs="SimSun"/>
          <w:sz w:val="20"/>
          <w:szCs w:val="20"/>
        </w:rPr>
        <w:t>hCG</w:t>
      </w:r>
      <w:r>
        <w:rPr>
          <w:rFonts w:ascii="SimSun" w:hAnsi="SimSun" w:eastAsia="SimSun" w:cs="SimSun"/>
          <w:sz w:val="20"/>
          <w:szCs w:val="20"/>
          <w:spacing w:val="41"/>
        </w:rPr>
        <w:t xml:space="preserve"> </w:t>
      </w:r>
      <w:r>
        <w:rPr>
          <w:rFonts w:ascii="SimSun" w:hAnsi="SimSun" w:eastAsia="SimSun" w:cs="SimSun"/>
          <w:sz w:val="20"/>
          <w:szCs w:val="20"/>
          <w:spacing w:val="13"/>
        </w:rPr>
        <w:t>转阴后在X</w:t>
      </w:r>
      <w:r>
        <w:rPr>
          <w:rFonts w:ascii="SimSun" w:hAnsi="SimSun" w:eastAsia="SimSun" w:cs="SimSun"/>
          <w:sz w:val="20"/>
          <w:szCs w:val="20"/>
          <w:spacing w:val="-5"/>
        </w:rPr>
        <w:t xml:space="preserve"> </w:t>
      </w:r>
      <w:r>
        <w:rPr>
          <w:rFonts w:ascii="SimSun" w:hAnsi="SimSun" w:eastAsia="SimSun" w:cs="SimSun"/>
          <w:sz w:val="20"/>
          <w:szCs w:val="20"/>
          <w:spacing w:val="13"/>
        </w:rPr>
        <w:t>线胸片上较长时间存在，所以在</w:t>
      </w:r>
      <w:r>
        <w:rPr>
          <w:rFonts w:ascii="SimSun" w:hAnsi="SimSun" w:eastAsia="SimSun" w:cs="SimSun"/>
          <w:sz w:val="20"/>
          <w:szCs w:val="20"/>
        </w:rPr>
        <w:t xml:space="preserve"> </w:t>
      </w:r>
      <w:r>
        <w:rPr>
          <w:rFonts w:ascii="SimSun" w:hAnsi="SimSun" w:eastAsia="SimSun" w:cs="SimSun"/>
          <w:sz w:val="20"/>
          <w:szCs w:val="20"/>
          <w:spacing w:val="7"/>
        </w:rPr>
        <w:t>决定手术前应注意鉴别。</w:t>
      </w:r>
    </w:p>
    <w:p>
      <w:pPr>
        <w:ind w:left="400"/>
        <w:spacing w:before="103" w:line="219" w:lineRule="auto"/>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19"/>
        </w:rPr>
        <w:t xml:space="preserve"> </w:t>
      </w:r>
      <w:r>
        <w:rPr>
          <w:rFonts w:ascii="SimSun" w:hAnsi="SimSun" w:eastAsia="SimSun" w:cs="SimSun"/>
          <w:sz w:val="20"/>
          <w:szCs w:val="20"/>
          <w:spacing w:val="10"/>
        </w:rPr>
        <w:t>放射治疗应用较少，主要用于肝、脑转移和肺部耐药病灶的治疗。</w:t>
      </w:r>
    </w:p>
    <w:p>
      <w:pPr>
        <w:ind w:right="1160" w:firstLine="400"/>
        <w:spacing w:before="104" w:line="290" w:lineRule="auto"/>
        <w:rPr>
          <w:rFonts w:ascii="SimSun" w:hAnsi="SimSun" w:eastAsia="SimSun" w:cs="SimSun"/>
          <w:sz w:val="20"/>
          <w:szCs w:val="20"/>
        </w:rPr>
      </w:pPr>
      <w:r>
        <w:rPr>
          <w:rFonts w:ascii="SimSun" w:hAnsi="SimSun" w:eastAsia="SimSun" w:cs="SimSun"/>
          <w:sz w:val="20"/>
          <w:szCs w:val="20"/>
          <w:spacing w:val="18"/>
        </w:rPr>
        <w:t>4.</w:t>
      </w:r>
      <w:r>
        <w:rPr>
          <w:rFonts w:ascii="SimSun" w:hAnsi="SimSun" w:eastAsia="SimSun" w:cs="SimSun"/>
          <w:sz w:val="20"/>
          <w:szCs w:val="20"/>
          <w:spacing w:val="16"/>
        </w:rPr>
        <w:t xml:space="preserve"> </w:t>
      </w:r>
      <w:r>
        <w:rPr>
          <w:rFonts w:ascii="SimSun" w:hAnsi="SimSun" w:eastAsia="SimSun" w:cs="SimSun"/>
          <w:sz w:val="20"/>
          <w:szCs w:val="20"/>
          <w:spacing w:val="18"/>
        </w:rPr>
        <w:t>耐药复发病例的治疗几乎全部无转移和低危转移患者均能治愈，但尚有20%左</w:t>
      </w:r>
      <w:r>
        <w:rPr>
          <w:rFonts w:ascii="SimSun" w:hAnsi="SimSun" w:eastAsia="SimSun" w:cs="SimSun"/>
          <w:sz w:val="20"/>
          <w:szCs w:val="20"/>
          <w:spacing w:val="17"/>
        </w:rPr>
        <w:t>右的高危转</w:t>
      </w:r>
      <w:r>
        <w:rPr>
          <w:rFonts w:ascii="SimSun" w:hAnsi="SimSun" w:eastAsia="SimSun" w:cs="SimSun"/>
          <w:sz w:val="20"/>
          <w:szCs w:val="20"/>
        </w:rPr>
        <w:t xml:space="preserve"> </w:t>
      </w:r>
      <w:r>
        <w:rPr>
          <w:rFonts w:ascii="SimSun" w:hAnsi="SimSun" w:eastAsia="SimSun" w:cs="SimSun"/>
          <w:sz w:val="20"/>
          <w:szCs w:val="20"/>
          <w:spacing w:val="13"/>
        </w:rPr>
        <w:t>移病例出现耐药和复发，并最终死亡。对这类患者如何治疗仍然是当今滋养细胞肿瘤治疗的一大难</w:t>
      </w:r>
      <w:r>
        <w:rPr>
          <w:rFonts w:ascii="SimSun" w:hAnsi="SimSun" w:eastAsia="SimSun" w:cs="SimSun"/>
          <w:sz w:val="20"/>
          <w:szCs w:val="20"/>
          <w:spacing w:val="8"/>
        </w:rPr>
        <w:t xml:space="preserve"> </w:t>
      </w:r>
      <w:r>
        <w:rPr>
          <w:rFonts w:ascii="SimSun" w:hAnsi="SimSun" w:eastAsia="SimSun" w:cs="SimSun"/>
          <w:sz w:val="20"/>
          <w:szCs w:val="20"/>
          <w:spacing w:val="4"/>
        </w:rPr>
        <w:t>题。其策略大致有：①治疗前准确分期和评分，给予规范的化疗方案，以减少</w:t>
      </w:r>
      <w:r>
        <w:rPr>
          <w:rFonts w:ascii="SimSun" w:hAnsi="SimSun" w:eastAsia="SimSun" w:cs="SimSun"/>
          <w:sz w:val="20"/>
          <w:szCs w:val="20"/>
          <w:spacing w:val="3"/>
        </w:rPr>
        <w:t>耐药和复发；②采用由有</w:t>
      </w:r>
      <w:r>
        <w:rPr>
          <w:rFonts w:ascii="SimSun" w:hAnsi="SimSun" w:eastAsia="SimSun" w:cs="SimSun"/>
          <w:sz w:val="20"/>
          <w:szCs w:val="20"/>
        </w:rPr>
        <w:t xml:space="preserve"> </w:t>
      </w:r>
      <w:r>
        <w:rPr>
          <w:rFonts w:ascii="SimSun" w:hAnsi="SimSun" w:eastAsia="SimSun" w:cs="SimSun"/>
          <w:sz w:val="20"/>
          <w:szCs w:val="20"/>
          <w:spacing w:val="4"/>
        </w:rPr>
        <w:t>效二线化疗药物组成的联合化疗方案，常用药物有异环磷酰胺，铂类、博来霉</w:t>
      </w:r>
      <w:r>
        <w:rPr>
          <w:rFonts w:ascii="SimSun" w:hAnsi="SimSun" w:eastAsia="SimSun" w:cs="SimSun"/>
          <w:sz w:val="20"/>
          <w:szCs w:val="20"/>
          <w:spacing w:val="3"/>
        </w:rPr>
        <w:t>素、紫杉醇等，由这些药</w:t>
      </w:r>
    </w:p>
    <w:p>
      <w:pPr>
        <w:spacing w:before="101" w:line="219" w:lineRule="auto"/>
        <w:rPr>
          <w:rFonts w:ascii="SimSun" w:hAnsi="SimSun" w:eastAsia="SimSun" w:cs="SimSun"/>
          <w:sz w:val="20"/>
          <w:szCs w:val="20"/>
        </w:rPr>
      </w:pPr>
      <w:r>
        <w:rPr>
          <w:rFonts w:ascii="SimSun" w:hAnsi="SimSun" w:eastAsia="SimSun" w:cs="SimSun"/>
          <w:sz w:val="20"/>
          <w:szCs w:val="20"/>
          <w:spacing w:val="4"/>
        </w:rPr>
        <w:t>物组成的化疗方案主要有</w:t>
      </w:r>
      <w:r>
        <w:rPr>
          <w:rFonts w:ascii="SimSun" w:hAnsi="SimSun" w:eastAsia="SimSun" w:cs="SimSun"/>
          <w:sz w:val="20"/>
          <w:szCs w:val="20"/>
        </w:rPr>
        <w:t>EP</w:t>
      </w:r>
      <w:r>
        <w:rPr>
          <w:rFonts w:ascii="SimSun" w:hAnsi="SimSun" w:eastAsia="SimSun" w:cs="SimSun"/>
          <w:sz w:val="20"/>
          <w:szCs w:val="20"/>
          <w:spacing w:val="4"/>
        </w:rPr>
        <w:t>-</w:t>
      </w:r>
      <w:r>
        <w:rPr>
          <w:rFonts w:ascii="SimSun" w:hAnsi="SimSun" w:eastAsia="SimSun" w:cs="SimSun"/>
          <w:sz w:val="20"/>
          <w:szCs w:val="20"/>
        </w:rPr>
        <w:t>EMA</w:t>
      </w:r>
      <w:r>
        <w:rPr>
          <w:rFonts w:ascii="SimSun" w:hAnsi="SimSun" w:eastAsia="SimSun" w:cs="SimSun"/>
          <w:sz w:val="20"/>
          <w:szCs w:val="20"/>
          <w:spacing w:val="4"/>
        </w:rPr>
        <w:t>(</w:t>
      </w:r>
      <w:r>
        <w:rPr>
          <w:rFonts w:ascii="SimSun" w:hAnsi="SimSun" w:eastAsia="SimSun" w:cs="SimSun"/>
          <w:sz w:val="20"/>
          <w:szCs w:val="20"/>
        </w:rPr>
        <w:t>EMA</w:t>
      </w:r>
      <w:r>
        <w:rPr>
          <w:rFonts w:ascii="SimSun" w:hAnsi="SimSun" w:eastAsia="SimSun" w:cs="SimSun"/>
          <w:sz w:val="20"/>
          <w:szCs w:val="20"/>
          <w:spacing w:val="4"/>
        </w:rPr>
        <w:t>-</w:t>
      </w:r>
      <w:r>
        <w:rPr>
          <w:rFonts w:ascii="SimSun" w:hAnsi="SimSun" w:eastAsia="SimSun" w:cs="SimSun"/>
          <w:sz w:val="20"/>
          <w:szCs w:val="20"/>
        </w:rPr>
        <w:t>CO</w:t>
      </w:r>
      <w:r>
        <w:rPr>
          <w:rFonts w:ascii="SimSun" w:hAnsi="SimSun" w:eastAsia="SimSun" w:cs="SimSun"/>
          <w:sz w:val="20"/>
          <w:szCs w:val="20"/>
          <w:spacing w:val="19"/>
        </w:rPr>
        <w:t xml:space="preserve">    </w:t>
      </w:r>
      <w:r>
        <w:rPr>
          <w:rFonts w:ascii="SimSun" w:hAnsi="SimSun" w:eastAsia="SimSun" w:cs="SimSun"/>
          <w:sz w:val="20"/>
          <w:szCs w:val="20"/>
          <w:spacing w:val="4"/>
        </w:rPr>
        <w:t>中</w:t>
      </w:r>
      <w:r>
        <w:rPr>
          <w:rFonts w:ascii="SimSun" w:hAnsi="SimSun" w:eastAsia="SimSun" w:cs="SimSun"/>
          <w:sz w:val="20"/>
          <w:szCs w:val="20"/>
          <w:spacing w:val="50"/>
        </w:rPr>
        <w:t xml:space="preserve"> </w:t>
      </w:r>
      <w:r>
        <w:rPr>
          <w:rFonts w:ascii="SimSun" w:hAnsi="SimSun" w:eastAsia="SimSun" w:cs="SimSun"/>
          <w:sz w:val="20"/>
          <w:szCs w:val="20"/>
          <w:spacing w:val="4"/>
        </w:rPr>
        <w:t>的</w:t>
      </w:r>
      <w:r>
        <w:rPr>
          <w:rFonts w:ascii="SimSun" w:hAnsi="SimSun" w:eastAsia="SimSun" w:cs="SimSun"/>
          <w:sz w:val="20"/>
          <w:szCs w:val="20"/>
        </w:rPr>
        <w:t>CO</w:t>
      </w:r>
      <w:r>
        <w:rPr>
          <w:rFonts w:ascii="SimSun" w:hAnsi="SimSun" w:eastAsia="SimSun" w:cs="SimSun"/>
          <w:sz w:val="20"/>
          <w:szCs w:val="20"/>
          <w:spacing w:val="6"/>
        </w:rPr>
        <w:t xml:space="preserve"> </w:t>
      </w:r>
      <w:r>
        <w:rPr>
          <w:rFonts w:ascii="SimSun" w:hAnsi="SimSun" w:eastAsia="SimSun" w:cs="SimSun"/>
          <w:sz w:val="20"/>
          <w:szCs w:val="20"/>
          <w:spacing w:val="4"/>
        </w:rPr>
        <w:t>被顺铂和依托泊苷所替代)、</w:t>
      </w:r>
      <w:r>
        <w:rPr>
          <w:rFonts w:ascii="SimSun" w:hAnsi="SimSun" w:eastAsia="SimSun" w:cs="SimSun"/>
          <w:sz w:val="20"/>
          <w:szCs w:val="20"/>
        </w:rPr>
        <w:t>PVB</w:t>
      </w:r>
      <w:r>
        <w:rPr>
          <w:rFonts w:ascii="SimSun" w:hAnsi="SimSun" w:eastAsia="SimSun" w:cs="SimSun"/>
          <w:sz w:val="20"/>
          <w:szCs w:val="20"/>
          <w:spacing w:val="-6"/>
        </w:rPr>
        <w:t xml:space="preserve"> </w:t>
      </w:r>
      <w:r>
        <w:rPr>
          <w:rFonts w:ascii="SimSun" w:hAnsi="SimSun" w:eastAsia="SimSun" w:cs="SimSun"/>
          <w:sz w:val="20"/>
          <w:szCs w:val="20"/>
          <w:spacing w:val="4"/>
        </w:rPr>
        <w:t>(顺铂、长春新</w:t>
      </w:r>
    </w:p>
    <w:p>
      <w:pPr>
        <w:spacing w:before="103" w:line="219" w:lineRule="auto"/>
        <w:rPr>
          <w:rFonts w:ascii="SimSun" w:hAnsi="SimSun" w:eastAsia="SimSun" w:cs="SimSun"/>
          <w:sz w:val="20"/>
          <w:szCs w:val="20"/>
        </w:rPr>
      </w:pPr>
      <w:r>
        <w:rPr>
          <w:rFonts w:ascii="SimSun" w:hAnsi="SimSun" w:eastAsia="SimSun" w:cs="SimSun"/>
          <w:sz w:val="20"/>
          <w:szCs w:val="20"/>
          <w:spacing w:val="-1"/>
        </w:rPr>
        <w:t>碱、博来霉素)、BEP</w:t>
      </w:r>
      <w:r>
        <w:rPr>
          <w:rFonts w:ascii="SimSun" w:hAnsi="SimSun" w:eastAsia="SimSun" w:cs="SimSun"/>
          <w:sz w:val="20"/>
          <w:szCs w:val="20"/>
          <w:spacing w:val="-17"/>
        </w:rPr>
        <w:t xml:space="preserve"> </w:t>
      </w:r>
      <w:r>
        <w:rPr>
          <w:rFonts w:ascii="SimSun" w:hAnsi="SimSun" w:eastAsia="SimSun" w:cs="SimSun"/>
          <w:sz w:val="20"/>
          <w:szCs w:val="20"/>
          <w:spacing w:val="-1"/>
        </w:rPr>
        <w:t>(博来霉素、依托泊苷，顺铂)、VIP</w:t>
      </w:r>
      <w:r>
        <w:rPr>
          <w:rFonts w:ascii="SimSun" w:hAnsi="SimSun" w:eastAsia="SimSun" w:cs="SimSun"/>
          <w:sz w:val="20"/>
          <w:szCs w:val="20"/>
          <w:spacing w:val="-47"/>
        </w:rPr>
        <w:t xml:space="preserve"> </w:t>
      </w:r>
      <w:r>
        <w:rPr>
          <w:rFonts w:ascii="SimSun" w:hAnsi="SimSun" w:eastAsia="SimSun" w:cs="SimSun"/>
          <w:sz w:val="20"/>
          <w:szCs w:val="20"/>
          <w:spacing w:val="-1"/>
        </w:rPr>
        <w:t>(依托泊苷、异环磷酰胺</w:t>
      </w:r>
      <w:r>
        <w:rPr>
          <w:rFonts w:ascii="SimSun" w:hAnsi="SimSun" w:eastAsia="SimSun" w:cs="SimSun"/>
          <w:sz w:val="20"/>
          <w:szCs w:val="20"/>
          <w:spacing w:val="-2"/>
        </w:rPr>
        <w:t>、顺铂或卡铂)、</w:t>
      </w:r>
      <w:r>
        <w:rPr>
          <w:rFonts w:ascii="SimSun" w:hAnsi="SimSun" w:eastAsia="SimSun" w:cs="SimSun"/>
          <w:sz w:val="20"/>
          <w:szCs w:val="20"/>
          <w:spacing w:val="-1"/>
        </w:rPr>
        <w:t>TP</w:t>
      </w:r>
      <w:r>
        <w:rPr>
          <w:rFonts w:ascii="SimSun" w:hAnsi="SimSun" w:eastAsia="SimSun" w:cs="SimSun"/>
          <w:sz w:val="20"/>
          <w:szCs w:val="20"/>
          <w:spacing w:val="-2"/>
        </w:rPr>
        <w:t>/</w:t>
      </w:r>
      <w:r>
        <w:rPr>
          <w:rFonts w:ascii="SimSun" w:hAnsi="SimSun" w:eastAsia="SimSun" w:cs="SimSun"/>
          <w:sz w:val="20"/>
          <w:szCs w:val="20"/>
          <w:spacing w:val="-1"/>
        </w:rPr>
        <w:t>TE</w:t>
      </w:r>
    </w:p>
    <w:p>
      <w:pPr>
        <w:sectPr>
          <w:pgSz w:w="11900" w:h="16840"/>
          <w:pgMar w:top="400" w:right="570" w:bottom="400" w:left="999" w:header="0" w:footer="0" w:gutter="0"/>
        </w:sectPr>
        <w:rPr/>
      </w:pPr>
    </w:p>
    <w:p>
      <w:pPr>
        <w:spacing w:line="363" w:lineRule="auto"/>
        <w:rPr>
          <w:rFonts w:ascii="Arial"/>
          <w:sz w:val="21"/>
        </w:rPr>
      </w:pPr>
      <w:r>
        <w:drawing>
          <wp:anchor distT="0" distB="0" distL="0" distR="0" simplePos="0" relativeHeight="253132800" behindDoc="0" locked="0" layoutInCell="0" allowOverlap="1">
            <wp:simplePos x="0" y="0"/>
            <wp:positionH relativeFrom="page">
              <wp:posOffset>368303</wp:posOffset>
            </wp:positionH>
            <wp:positionV relativeFrom="page">
              <wp:posOffset>9893320</wp:posOffset>
            </wp:positionV>
            <wp:extent cx="539760" cy="450833"/>
            <wp:effectExtent l="0" t="0" r="0" b="0"/>
            <wp:wrapNone/>
            <wp:docPr id="343" name="IM 343"/>
            <wp:cNvGraphicFramePr/>
            <a:graphic>
              <a:graphicData uri="http://schemas.openxmlformats.org/drawingml/2006/picture">
                <pic:pic>
                  <pic:nvPicPr>
                    <pic:cNvPr id="343" name="IM 343"/>
                    <pic:cNvPicPr/>
                  </pic:nvPicPr>
                  <pic:blipFill>
                    <a:blip r:embed="rId392"/>
                    <a:stretch>
                      <a:fillRect/>
                    </a:stretch>
                  </pic:blipFill>
                  <pic:spPr>
                    <a:xfrm rot="0">
                      <a:off x="0" y="0"/>
                      <a:ext cx="539760" cy="450833"/>
                    </a:xfrm>
                    <a:prstGeom prst="rect">
                      <a:avLst/>
                    </a:prstGeom>
                  </pic:spPr>
                </pic:pic>
              </a:graphicData>
            </a:graphic>
          </wp:anchor>
        </w:drawing>
      </w:r>
      <w:r/>
    </w:p>
    <w:p>
      <w:pPr>
        <w:ind w:left="33"/>
        <w:spacing w:before="71" w:line="221" w:lineRule="auto"/>
        <w:rPr>
          <w:rFonts w:ascii="SimHei" w:hAnsi="SimHei" w:eastAsia="SimHei" w:cs="SimHei"/>
          <w:sz w:val="22"/>
          <w:szCs w:val="22"/>
        </w:rPr>
      </w:pPr>
      <w:r>
        <w:rPr>
          <w:rFonts w:ascii="SimSun" w:hAnsi="SimSun" w:eastAsia="SimSun" w:cs="SimSun"/>
          <w:sz w:val="22"/>
          <w:szCs w:val="22"/>
          <w:b/>
          <w:bCs/>
          <w:color w:val="0078D4"/>
          <w:spacing w:val="-17"/>
          <w:w w:val="97"/>
          <w:position w:val="-2"/>
        </w:rPr>
        <w:t>332</w:t>
      </w:r>
      <w:r>
        <w:rPr>
          <w:rFonts w:ascii="SimSun" w:hAnsi="SimSun" w:eastAsia="SimSun" w:cs="SimSun"/>
          <w:sz w:val="22"/>
          <w:szCs w:val="22"/>
          <w:color w:val="0078D4"/>
          <w:spacing w:val="17"/>
          <w:position w:val="-2"/>
        </w:rPr>
        <w:t xml:space="preserve">      </w:t>
      </w:r>
      <w:r>
        <w:rPr>
          <w:rFonts w:ascii="SimHei" w:hAnsi="SimHei" w:eastAsia="SimHei" w:cs="SimHei"/>
          <w:sz w:val="22"/>
          <w:szCs w:val="22"/>
          <w:color w:val="0088E3"/>
          <w:spacing w:val="-17"/>
          <w:w w:val="97"/>
        </w:rPr>
        <w:t>第二十八章</w:t>
      </w:r>
      <w:r>
        <w:rPr>
          <w:rFonts w:ascii="SimHei" w:hAnsi="SimHei" w:eastAsia="SimHei" w:cs="SimHei"/>
          <w:sz w:val="22"/>
          <w:szCs w:val="22"/>
          <w:color w:val="0088E3"/>
          <w:spacing w:val="53"/>
        </w:rPr>
        <w:t xml:space="preserve"> </w:t>
      </w:r>
      <w:r>
        <w:rPr>
          <w:rFonts w:ascii="SimHei" w:hAnsi="SimHei" w:eastAsia="SimHei" w:cs="SimHei"/>
          <w:sz w:val="22"/>
          <w:szCs w:val="22"/>
          <w:color w:val="0088E3"/>
          <w:spacing w:val="-17"/>
          <w:w w:val="97"/>
        </w:rPr>
        <w:t>妊娠滋养细胞疾病</w:t>
      </w:r>
    </w:p>
    <w:p>
      <w:pPr>
        <w:spacing w:line="302" w:lineRule="auto"/>
        <w:rPr>
          <w:rFonts w:ascii="Arial"/>
          <w:sz w:val="21"/>
        </w:rPr>
      </w:pPr>
      <w:r/>
    </w:p>
    <w:p>
      <w:pPr>
        <w:ind w:left="1110"/>
        <w:spacing w:before="72" w:line="217" w:lineRule="auto"/>
        <w:rPr>
          <w:rFonts w:ascii="SimSun" w:hAnsi="SimSun" w:eastAsia="SimSun" w:cs="SimSun"/>
          <w:sz w:val="22"/>
          <w:szCs w:val="22"/>
        </w:rPr>
      </w:pPr>
      <w:r>
        <w:rPr>
          <w:rFonts w:ascii="SimSun" w:hAnsi="SimSun" w:eastAsia="SimSun" w:cs="SimSun"/>
          <w:sz w:val="22"/>
          <w:szCs w:val="22"/>
          <w:spacing w:val="-16"/>
        </w:rPr>
        <w:t>(紫杉醇、顺铂/紫杉醇、依托泊苷)等；③采用综合治疗和探索新的治疗手段。</w:t>
      </w:r>
    </w:p>
    <w:p>
      <w:pPr>
        <w:ind w:left="1412"/>
        <w:spacing w:before="51" w:line="223" w:lineRule="auto"/>
        <w:rPr>
          <w:rFonts w:ascii="SimHei" w:hAnsi="SimHei" w:eastAsia="SimHei" w:cs="SimHei"/>
          <w:sz w:val="22"/>
          <w:szCs w:val="22"/>
        </w:rPr>
      </w:pPr>
      <w:r>
        <w:rPr>
          <w:rFonts w:ascii="SimHei" w:hAnsi="SimHei" w:eastAsia="SimHei" w:cs="SimHei"/>
          <w:sz w:val="22"/>
          <w:szCs w:val="22"/>
          <w:b/>
          <w:bCs/>
          <w:color w:val="007ACC"/>
          <w:spacing w:val="-13"/>
        </w:rPr>
        <w:t>【随访】</w:t>
      </w:r>
    </w:p>
    <w:p>
      <w:pPr>
        <w:ind w:left="1110" w:firstLine="409"/>
        <w:spacing w:before="65" w:line="258" w:lineRule="auto"/>
        <w:jc w:val="both"/>
        <w:rPr>
          <w:rFonts w:ascii="SimSun" w:hAnsi="SimSun" w:eastAsia="SimSun" w:cs="SimSun"/>
          <w:sz w:val="22"/>
          <w:szCs w:val="22"/>
        </w:rPr>
      </w:pPr>
      <w:r>
        <w:rPr>
          <w:rFonts w:ascii="SimSun" w:hAnsi="SimSun" w:eastAsia="SimSun" w:cs="SimSun"/>
          <w:sz w:val="22"/>
          <w:szCs w:val="22"/>
          <w:spacing w:val="3"/>
        </w:rPr>
        <w:t>治疗结束后应严密随访。第1次在出院后3个月，然后每6个月1次至3年，此后每年1次直至</w:t>
      </w:r>
      <w:r>
        <w:rPr>
          <w:rFonts w:ascii="SimSun" w:hAnsi="SimSun" w:eastAsia="SimSun" w:cs="SimSun"/>
          <w:sz w:val="22"/>
          <w:szCs w:val="22"/>
          <w:spacing w:val="4"/>
        </w:rPr>
        <w:t xml:space="preserve"> </w:t>
      </w:r>
      <w:r>
        <w:rPr>
          <w:rFonts w:ascii="SimSun" w:hAnsi="SimSun" w:eastAsia="SimSun" w:cs="SimSun"/>
          <w:sz w:val="22"/>
          <w:szCs w:val="22"/>
          <w:spacing w:val="1"/>
        </w:rPr>
        <w:t>5年。也有推荐低危患者随访1年，高危患者可随访2年。随访内容同葡萄胎。随访期</w:t>
      </w:r>
      <w:r>
        <w:rPr>
          <w:rFonts w:ascii="SimSun" w:hAnsi="SimSun" w:eastAsia="SimSun" w:cs="SimSun"/>
          <w:sz w:val="22"/>
          <w:szCs w:val="22"/>
        </w:rPr>
        <w:t>间应严格避</w:t>
      </w:r>
      <w:r>
        <w:rPr>
          <w:rFonts w:ascii="SimSun" w:hAnsi="SimSun" w:eastAsia="SimSun" w:cs="SimSun"/>
          <w:sz w:val="22"/>
          <w:szCs w:val="22"/>
        </w:rPr>
        <w:t xml:space="preserve"> </w:t>
      </w:r>
      <w:r>
        <w:rPr>
          <w:rFonts w:ascii="SimSun" w:hAnsi="SimSun" w:eastAsia="SimSun" w:cs="SimSun"/>
          <w:sz w:val="22"/>
          <w:szCs w:val="22"/>
          <w:spacing w:val="-16"/>
        </w:rPr>
        <w:t>孕，</w:t>
      </w:r>
      <w:r>
        <w:rPr>
          <w:rFonts w:ascii="SimSun" w:hAnsi="SimSun" w:eastAsia="SimSun" w:cs="SimSun"/>
          <w:sz w:val="22"/>
          <w:szCs w:val="22"/>
          <w:spacing w:val="-28"/>
        </w:rPr>
        <w:t xml:space="preserve"> </w:t>
      </w:r>
      <w:r>
        <w:rPr>
          <w:rFonts w:ascii="SimSun" w:hAnsi="SimSun" w:eastAsia="SimSun" w:cs="SimSun"/>
          <w:sz w:val="22"/>
          <w:szCs w:val="22"/>
          <w:spacing w:val="-16"/>
        </w:rPr>
        <w:t>一般于化疗停止≥12个月后方可妊娠。</w:t>
      </w:r>
    </w:p>
    <w:p>
      <w:pPr>
        <w:spacing w:line="250" w:lineRule="auto"/>
        <w:rPr>
          <w:rFonts w:ascii="Arial"/>
          <w:sz w:val="21"/>
        </w:rPr>
      </w:pPr>
      <w:r/>
    </w:p>
    <w:p>
      <w:pPr>
        <w:ind w:left="3494"/>
        <w:spacing w:before="104" w:line="221" w:lineRule="auto"/>
        <w:rPr>
          <w:rFonts w:ascii="SimHei" w:hAnsi="SimHei" w:eastAsia="SimHei" w:cs="SimHei"/>
          <w:sz w:val="32"/>
          <w:szCs w:val="32"/>
        </w:rPr>
      </w:pPr>
      <w:r>
        <w:rPr>
          <w:rFonts w:ascii="SimHei" w:hAnsi="SimHei" w:eastAsia="SimHei" w:cs="SimHei"/>
          <w:sz w:val="32"/>
          <w:szCs w:val="32"/>
          <w:b/>
          <w:bCs/>
          <w:spacing w:val="-8"/>
        </w:rPr>
        <w:t>第三节</w:t>
      </w:r>
      <w:r>
        <w:rPr>
          <w:rFonts w:ascii="SimHei" w:hAnsi="SimHei" w:eastAsia="SimHei" w:cs="SimHei"/>
          <w:sz w:val="32"/>
          <w:szCs w:val="32"/>
          <w:spacing w:val="138"/>
        </w:rPr>
        <w:t xml:space="preserve"> </w:t>
      </w:r>
      <w:r>
        <w:rPr>
          <w:rFonts w:ascii="SimHei" w:hAnsi="SimHei" w:eastAsia="SimHei" w:cs="SimHei"/>
          <w:sz w:val="32"/>
          <w:szCs w:val="32"/>
          <w:b/>
          <w:bCs/>
          <w:spacing w:val="-8"/>
        </w:rPr>
        <w:t>胎盘部位滋养细胞肿瘤</w:t>
      </w:r>
    </w:p>
    <w:p>
      <w:pPr>
        <w:spacing w:line="427" w:lineRule="auto"/>
        <w:rPr>
          <w:rFonts w:ascii="Arial"/>
          <w:sz w:val="21"/>
        </w:rPr>
      </w:pPr>
      <w:r/>
    </w:p>
    <w:p>
      <w:pPr>
        <w:ind w:left="1110"/>
        <w:spacing w:before="71" w:line="220" w:lineRule="auto"/>
        <w:rPr>
          <w:rFonts w:ascii="KaiTi" w:hAnsi="KaiTi" w:eastAsia="KaiTi" w:cs="KaiTi"/>
          <w:sz w:val="22"/>
          <w:szCs w:val="22"/>
        </w:rPr>
      </w:pPr>
      <w:r>
        <w:rPr>
          <w:rFonts w:ascii="KaiTi" w:hAnsi="KaiTi" w:eastAsia="KaiTi" w:cs="KaiTi"/>
          <w:sz w:val="22"/>
          <w:szCs w:val="22"/>
          <w:spacing w:val="-19"/>
        </w:rPr>
        <w:t>●</w:t>
      </w:r>
      <w:r>
        <w:rPr>
          <w:rFonts w:ascii="KaiTi" w:hAnsi="KaiTi" w:eastAsia="KaiTi" w:cs="KaiTi"/>
          <w:sz w:val="22"/>
          <w:szCs w:val="22"/>
          <w:spacing w:val="8"/>
        </w:rPr>
        <w:t xml:space="preserve"> </w:t>
      </w:r>
      <w:r>
        <w:rPr>
          <w:rFonts w:ascii="KaiTi" w:hAnsi="KaiTi" w:eastAsia="KaiTi" w:cs="KaiTi"/>
          <w:sz w:val="22"/>
          <w:szCs w:val="22"/>
          <w:spacing w:val="-19"/>
        </w:rPr>
        <w:t>起源于胎盘部位中间型滋养细胞，临床罕见，大多数病灶局限于子宫、预后良好。</w:t>
      </w:r>
    </w:p>
    <w:p>
      <w:pPr>
        <w:ind w:left="1190"/>
        <w:spacing w:before="78" w:line="220"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7"/>
        </w:rPr>
        <w:t xml:space="preserve"> </w:t>
      </w:r>
      <w:r>
        <w:rPr>
          <w:rFonts w:ascii="KaiTi" w:hAnsi="KaiTi" w:eastAsia="KaiTi" w:cs="KaiTi"/>
          <w:sz w:val="22"/>
          <w:szCs w:val="22"/>
          <w:spacing w:val="-15"/>
        </w:rPr>
        <w:t>血清</w:t>
      </w:r>
      <w:r>
        <w:rPr>
          <w:rFonts w:ascii="KaiTi" w:hAnsi="KaiTi" w:eastAsia="KaiTi" w:cs="KaiTi"/>
          <w:sz w:val="22"/>
          <w:szCs w:val="22"/>
          <w:spacing w:val="-65"/>
        </w:rPr>
        <w:t xml:space="preserve"> </w:t>
      </w:r>
      <w:r>
        <w:rPr>
          <w:rFonts w:ascii="Times New Roman" w:hAnsi="Times New Roman" w:eastAsia="Times New Roman" w:cs="Times New Roman"/>
          <w:sz w:val="22"/>
          <w:szCs w:val="22"/>
          <w:spacing w:val="-15"/>
        </w:rPr>
        <w:t>hCG</w:t>
      </w:r>
      <w:r>
        <w:rPr>
          <w:rFonts w:ascii="KaiTi" w:hAnsi="KaiTi" w:eastAsia="KaiTi" w:cs="KaiTi"/>
          <w:sz w:val="22"/>
          <w:szCs w:val="22"/>
          <w:spacing w:val="-15"/>
        </w:rPr>
        <w:t>测定多数阴性或轻度升高，确诊靠组织学检查。</w:t>
      </w:r>
    </w:p>
    <w:p>
      <w:pPr>
        <w:ind w:left="1180"/>
        <w:spacing w:before="78" w:line="220" w:lineRule="auto"/>
        <w:rPr>
          <w:rFonts w:ascii="KaiTi" w:hAnsi="KaiTi" w:eastAsia="KaiTi" w:cs="KaiTi"/>
          <w:sz w:val="22"/>
          <w:szCs w:val="22"/>
        </w:rPr>
      </w:pPr>
      <w:r>
        <w:rPr>
          <w:rFonts w:ascii="KaiTi" w:hAnsi="KaiTi" w:eastAsia="KaiTi" w:cs="KaiTi"/>
          <w:sz w:val="22"/>
          <w:szCs w:val="22"/>
          <w:spacing w:val="-17"/>
        </w:rPr>
        <w:t>●</w:t>
      </w:r>
      <w:r>
        <w:rPr>
          <w:rFonts w:ascii="KaiTi" w:hAnsi="KaiTi" w:eastAsia="KaiTi" w:cs="KaiTi"/>
          <w:sz w:val="22"/>
          <w:szCs w:val="22"/>
        </w:rPr>
        <w:t xml:space="preserve"> </w:t>
      </w:r>
      <w:r>
        <w:rPr>
          <w:rFonts w:ascii="KaiTi" w:hAnsi="KaiTi" w:eastAsia="KaiTi" w:cs="KaiTi"/>
          <w:sz w:val="22"/>
          <w:szCs w:val="22"/>
          <w:spacing w:val="-17"/>
        </w:rPr>
        <w:t>手术是首选的治疗，高危患者术后应予辅助性化疗。</w:t>
      </w:r>
    </w:p>
    <w:p>
      <w:pPr>
        <w:spacing w:line="256" w:lineRule="auto"/>
        <w:rPr>
          <w:rFonts w:ascii="Arial"/>
          <w:sz w:val="21"/>
        </w:rPr>
      </w:pPr>
      <w:r/>
    </w:p>
    <w:p>
      <w:pPr>
        <w:ind w:left="1110" w:right="50" w:firstLine="409"/>
        <w:spacing w:before="72" w:line="251" w:lineRule="auto"/>
        <w:rPr>
          <w:rFonts w:ascii="SimSun" w:hAnsi="SimSun" w:eastAsia="SimSun" w:cs="SimSun"/>
          <w:sz w:val="22"/>
          <w:szCs w:val="22"/>
        </w:rPr>
      </w:pPr>
      <w:r>
        <w:rPr>
          <w:rFonts w:ascii="SimSun" w:hAnsi="SimSun" w:eastAsia="SimSun" w:cs="SimSun"/>
          <w:sz w:val="22"/>
          <w:szCs w:val="22"/>
          <w:spacing w:val="-20"/>
        </w:rPr>
        <w:t>胎盘部位滋养细胞肿瘤(placental</w:t>
      </w:r>
      <w:r>
        <w:rPr>
          <w:rFonts w:ascii="SimSun" w:hAnsi="SimSun" w:eastAsia="SimSun" w:cs="SimSun"/>
          <w:sz w:val="22"/>
          <w:szCs w:val="22"/>
          <w:spacing w:val="-10"/>
        </w:rPr>
        <w:t xml:space="preserve"> </w:t>
      </w:r>
      <w:r>
        <w:rPr>
          <w:rFonts w:ascii="SimSun" w:hAnsi="SimSun" w:eastAsia="SimSun" w:cs="SimSun"/>
          <w:sz w:val="22"/>
          <w:szCs w:val="22"/>
          <w:spacing w:val="-20"/>
        </w:rPr>
        <w:t>site</w:t>
      </w:r>
      <w:r>
        <w:rPr>
          <w:rFonts w:ascii="SimSun" w:hAnsi="SimSun" w:eastAsia="SimSun" w:cs="SimSun"/>
          <w:sz w:val="22"/>
          <w:szCs w:val="22"/>
          <w:spacing w:val="-13"/>
        </w:rPr>
        <w:t xml:space="preserve"> </w:t>
      </w:r>
      <w:r>
        <w:rPr>
          <w:rFonts w:ascii="SimSun" w:hAnsi="SimSun" w:eastAsia="SimSun" w:cs="SimSun"/>
          <w:sz w:val="22"/>
          <w:szCs w:val="22"/>
          <w:spacing w:val="-20"/>
        </w:rPr>
        <w:t>trophoblastic</w:t>
      </w:r>
      <w:r>
        <w:rPr>
          <w:rFonts w:ascii="SimSun" w:hAnsi="SimSun" w:eastAsia="SimSun" w:cs="SimSun"/>
          <w:sz w:val="22"/>
          <w:szCs w:val="22"/>
          <w:spacing w:val="-12"/>
        </w:rPr>
        <w:t xml:space="preserve"> </w:t>
      </w:r>
      <w:r>
        <w:rPr>
          <w:rFonts w:ascii="SimSun" w:hAnsi="SimSun" w:eastAsia="SimSun" w:cs="SimSun"/>
          <w:sz w:val="22"/>
          <w:szCs w:val="22"/>
          <w:spacing w:val="-20"/>
        </w:rPr>
        <w:t>tumor,PSTT)指起源于胎盘种</w:t>
      </w:r>
      <w:r>
        <w:rPr>
          <w:rFonts w:ascii="SimSun" w:hAnsi="SimSun" w:eastAsia="SimSun" w:cs="SimSun"/>
          <w:sz w:val="22"/>
          <w:szCs w:val="22"/>
          <w:spacing w:val="-21"/>
        </w:rPr>
        <w:t>植部位的一种特殊</w:t>
      </w:r>
      <w:r>
        <w:rPr>
          <w:rFonts w:ascii="SimSun" w:hAnsi="SimSun" w:eastAsia="SimSun" w:cs="SimSun"/>
          <w:sz w:val="22"/>
          <w:szCs w:val="22"/>
        </w:rPr>
        <w:t xml:space="preserve"> </w:t>
      </w:r>
      <w:r>
        <w:rPr>
          <w:rFonts w:ascii="SimSun" w:hAnsi="SimSun" w:eastAsia="SimSun" w:cs="SimSun"/>
          <w:sz w:val="22"/>
          <w:szCs w:val="22"/>
          <w:spacing w:val="-13"/>
        </w:rPr>
        <w:t>类型的滋养细胞肿瘤。临床罕见，约占妊娠滋养细胞肿瘤的1%～2%。多数不发生转移，预后良好。</w:t>
      </w:r>
    </w:p>
    <w:p>
      <w:pPr>
        <w:ind w:left="1412"/>
        <w:spacing w:before="66" w:line="222" w:lineRule="auto"/>
        <w:rPr>
          <w:rFonts w:ascii="SimHei" w:hAnsi="SimHei" w:eastAsia="SimHei" w:cs="SimHei"/>
          <w:sz w:val="22"/>
          <w:szCs w:val="22"/>
        </w:rPr>
      </w:pPr>
      <w:r>
        <w:rPr>
          <w:rFonts w:ascii="SimHei" w:hAnsi="SimHei" w:eastAsia="SimHei" w:cs="SimHei"/>
          <w:sz w:val="22"/>
          <w:szCs w:val="22"/>
          <w:b/>
          <w:bCs/>
          <w:color w:val="0280D5"/>
          <w:spacing w:val="-13"/>
        </w:rPr>
        <w:t>【病理】</w:t>
      </w:r>
    </w:p>
    <w:p>
      <w:pPr>
        <w:ind w:left="1100" w:right="48" w:firstLine="419"/>
        <w:spacing w:before="57" w:line="258" w:lineRule="auto"/>
        <w:jc w:val="both"/>
        <w:rPr>
          <w:rFonts w:ascii="SimSun" w:hAnsi="SimSun" w:eastAsia="SimSun" w:cs="SimSun"/>
          <w:sz w:val="22"/>
          <w:szCs w:val="22"/>
        </w:rPr>
      </w:pPr>
      <w:r>
        <w:rPr>
          <w:rFonts w:ascii="SimSun" w:hAnsi="SimSun" w:eastAsia="SimSun" w:cs="SimSun"/>
          <w:sz w:val="22"/>
          <w:szCs w:val="22"/>
          <w:spacing w:val="-13"/>
        </w:rPr>
        <w:t>大体检查见肿瘤可为突向宫腔的息肉样组织，也可侵入子宫肌层或子宫外扩散，切面呈黄褐色或</w:t>
      </w:r>
      <w:r>
        <w:rPr>
          <w:rFonts w:ascii="SimSun" w:hAnsi="SimSun" w:eastAsia="SimSun" w:cs="SimSun"/>
          <w:sz w:val="22"/>
          <w:szCs w:val="22"/>
          <w:spacing w:val="14"/>
        </w:rPr>
        <w:t xml:space="preserve"> </w:t>
      </w:r>
      <w:r>
        <w:rPr>
          <w:rFonts w:ascii="SimSun" w:hAnsi="SimSun" w:eastAsia="SimSun" w:cs="SimSun"/>
          <w:sz w:val="22"/>
          <w:szCs w:val="22"/>
          <w:spacing w:val="-13"/>
        </w:rPr>
        <w:t>黄色。镜下见肿瘤几乎完全由种植部位中间型滋养细胞组成，无绒毛结构，呈单一或片状侵入子宫肌</w:t>
      </w:r>
      <w:r>
        <w:rPr>
          <w:rFonts w:ascii="SimSun" w:hAnsi="SimSun" w:eastAsia="SimSun" w:cs="SimSun"/>
          <w:sz w:val="22"/>
          <w:szCs w:val="22"/>
          <w:spacing w:val="18"/>
        </w:rPr>
        <w:t xml:space="preserve"> </w:t>
      </w:r>
      <w:r>
        <w:rPr>
          <w:rFonts w:ascii="SimSun" w:hAnsi="SimSun" w:eastAsia="SimSun" w:cs="SimSun"/>
          <w:sz w:val="22"/>
          <w:szCs w:val="22"/>
          <w:spacing w:val="-9"/>
        </w:rPr>
        <w:t>纤维之间，仅有灶性坏死和出血。免疫组化染色见部分肿瘤细胞hCG</w:t>
      </w:r>
      <w:r>
        <w:rPr>
          <w:rFonts w:ascii="SimSun" w:hAnsi="SimSun" w:eastAsia="SimSun" w:cs="SimSun"/>
          <w:sz w:val="22"/>
          <w:szCs w:val="22"/>
          <w:spacing w:val="5"/>
        </w:rPr>
        <w:t xml:space="preserve"> </w:t>
      </w:r>
      <w:r>
        <w:rPr>
          <w:rFonts w:ascii="SimSun" w:hAnsi="SimSun" w:eastAsia="SimSun" w:cs="SimSun"/>
          <w:sz w:val="22"/>
          <w:szCs w:val="22"/>
          <w:spacing w:val="-9"/>
        </w:rPr>
        <w:t>和人胎盘生乳素(hPL)</w:t>
      </w:r>
      <w:r>
        <w:rPr>
          <w:rFonts w:ascii="SimSun" w:hAnsi="SimSun" w:eastAsia="SimSun" w:cs="SimSun"/>
          <w:sz w:val="22"/>
          <w:szCs w:val="22"/>
          <w:spacing w:val="-32"/>
        </w:rPr>
        <w:t xml:space="preserve"> </w:t>
      </w:r>
      <w:r>
        <w:rPr>
          <w:rFonts w:ascii="SimSun" w:hAnsi="SimSun" w:eastAsia="SimSun" w:cs="SimSun"/>
          <w:sz w:val="22"/>
          <w:szCs w:val="22"/>
          <w:spacing w:val="-9"/>
        </w:rPr>
        <w:t>阳性。</w:t>
      </w:r>
    </w:p>
    <w:p>
      <w:pPr>
        <w:ind w:left="1412"/>
        <w:spacing w:before="54" w:line="222" w:lineRule="auto"/>
        <w:rPr>
          <w:rFonts w:ascii="SimHei" w:hAnsi="SimHei" w:eastAsia="SimHei" w:cs="SimHei"/>
          <w:sz w:val="22"/>
          <w:szCs w:val="22"/>
        </w:rPr>
      </w:pPr>
      <w:r>
        <w:rPr>
          <w:rFonts w:ascii="SimHei" w:hAnsi="SimHei" w:eastAsia="SimHei" w:cs="SimHei"/>
          <w:sz w:val="22"/>
          <w:szCs w:val="22"/>
          <w:b/>
          <w:bCs/>
          <w:color w:val="0080E2"/>
          <w:spacing w:val="-13"/>
        </w:rPr>
        <w:t>【临床表现】</w:t>
      </w:r>
    </w:p>
    <w:p>
      <w:pPr>
        <w:ind w:left="1110" w:right="11" w:firstLine="409"/>
        <w:spacing w:before="69" w:line="262" w:lineRule="auto"/>
        <w:jc w:val="both"/>
        <w:rPr>
          <w:rFonts w:ascii="SimSun" w:hAnsi="SimSun" w:eastAsia="SimSun" w:cs="SimSun"/>
          <w:sz w:val="22"/>
          <w:szCs w:val="22"/>
        </w:rPr>
      </w:pPr>
      <w:r>
        <w:rPr>
          <w:rFonts w:ascii="SimSun" w:hAnsi="SimSun" w:eastAsia="SimSun" w:cs="SimSun"/>
          <w:sz w:val="22"/>
          <w:szCs w:val="22"/>
          <w:spacing w:val="-12"/>
        </w:rPr>
        <w:t>绝大多数发生于生育期年龄，绝经后罕见，平均发病年</w:t>
      </w:r>
      <w:r>
        <w:rPr>
          <w:rFonts w:ascii="SimSun" w:hAnsi="SimSun" w:eastAsia="SimSun" w:cs="SimSun"/>
          <w:sz w:val="22"/>
          <w:szCs w:val="22"/>
          <w:spacing w:val="-13"/>
        </w:rPr>
        <w:t>龄31～35岁。可继发于足月产、流产和葡</w:t>
      </w:r>
      <w:r>
        <w:rPr>
          <w:rFonts w:ascii="SimSun" w:hAnsi="SimSun" w:eastAsia="SimSun" w:cs="SimSun"/>
          <w:sz w:val="22"/>
          <w:szCs w:val="22"/>
        </w:rPr>
        <w:t xml:space="preserve"> </w:t>
      </w:r>
      <w:r>
        <w:rPr>
          <w:rFonts w:ascii="SimSun" w:hAnsi="SimSun" w:eastAsia="SimSun" w:cs="SimSun"/>
          <w:sz w:val="22"/>
          <w:szCs w:val="22"/>
          <w:spacing w:val="-13"/>
        </w:rPr>
        <w:t>萄胎，但后者相对少见，偶尔合并活胎妊娠。常见症状为闭经后不规则阴道流血或月经过多。体征为</w:t>
      </w:r>
      <w:r>
        <w:rPr>
          <w:rFonts w:ascii="SimSun" w:hAnsi="SimSun" w:eastAsia="SimSun" w:cs="SimSun"/>
          <w:sz w:val="22"/>
          <w:szCs w:val="22"/>
          <w:spacing w:val="11"/>
        </w:rPr>
        <w:t xml:space="preserve"> </w:t>
      </w:r>
      <w:r>
        <w:rPr>
          <w:rFonts w:ascii="SimSun" w:hAnsi="SimSun" w:eastAsia="SimSun" w:cs="SimSun"/>
          <w:sz w:val="22"/>
          <w:szCs w:val="22"/>
          <w:spacing w:val="-16"/>
        </w:rPr>
        <w:t>子宫均匀性或不规则增大。仅少数病例发生子宫</w:t>
      </w:r>
      <w:r>
        <w:rPr>
          <w:rFonts w:ascii="SimSun" w:hAnsi="SimSun" w:eastAsia="SimSun" w:cs="SimSun"/>
          <w:sz w:val="22"/>
          <w:szCs w:val="22"/>
          <w:spacing w:val="-17"/>
        </w:rPr>
        <w:t>外转移，受累部位包括肺、阴道、脑、肝、肾及盆腔和</w:t>
      </w:r>
      <w:r>
        <w:rPr>
          <w:rFonts w:ascii="SimSun" w:hAnsi="SimSun" w:eastAsia="SimSun" w:cs="SimSun"/>
          <w:sz w:val="22"/>
          <w:szCs w:val="22"/>
        </w:rPr>
        <w:t xml:space="preserve"> </w:t>
      </w:r>
      <w:r>
        <w:rPr>
          <w:rFonts w:ascii="SimSun" w:hAnsi="SimSun" w:eastAsia="SimSun" w:cs="SimSun"/>
          <w:sz w:val="22"/>
          <w:szCs w:val="22"/>
          <w:spacing w:val="-21"/>
        </w:rPr>
        <w:t>腹主动脉旁淋巴结。</w:t>
      </w:r>
      <w:r>
        <w:rPr>
          <w:rFonts w:ascii="SimSun" w:hAnsi="SimSun" w:eastAsia="SimSun" w:cs="SimSun"/>
          <w:sz w:val="22"/>
          <w:szCs w:val="22"/>
          <w:spacing w:val="36"/>
        </w:rPr>
        <w:t xml:space="preserve"> </w:t>
      </w:r>
      <w:r>
        <w:rPr>
          <w:rFonts w:ascii="SimSun" w:hAnsi="SimSun" w:eastAsia="SimSun" w:cs="SimSun"/>
          <w:sz w:val="22"/>
          <w:szCs w:val="22"/>
          <w:spacing w:val="-21"/>
        </w:rPr>
        <w:t>一旦发生转移，预后不良。</w:t>
      </w:r>
    </w:p>
    <w:p>
      <w:pPr>
        <w:ind w:left="1413"/>
        <w:spacing w:before="47" w:line="221" w:lineRule="auto"/>
        <w:rPr>
          <w:rFonts w:ascii="SimHei" w:hAnsi="SimHei" w:eastAsia="SimHei" w:cs="SimHei"/>
          <w:sz w:val="22"/>
          <w:szCs w:val="22"/>
        </w:rPr>
      </w:pPr>
      <w:r>
        <w:rPr>
          <w:rFonts w:ascii="SimHei" w:hAnsi="SimHei" w:eastAsia="SimHei" w:cs="SimHei"/>
          <w:sz w:val="22"/>
          <w:szCs w:val="22"/>
          <w:b/>
          <w:bCs/>
          <w:color w:val="0066B4"/>
          <w:spacing w:val="-12"/>
        </w:rPr>
        <w:t>【诊断]</w:t>
      </w:r>
    </w:p>
    <w:p>
      <w:pPr>
        <w:ind w:left="1110" w:right="45" w:firstLine="409"/>
        <w:spacing w:before="71" w:line="252" w:lineRule="auto"/>
        <w:rPr>
          <w:rFonts w:ascii="SimSun" w:hAnsi="SimSun" w:eastAsia="SimSun" w:cs="SimSun"/>
          <w:sz w:val="22"/>
          <w:szCs w:val="22"/>
        </w:rPr>
      </w:pPr>
      <w:r>
        <w:rPr>
          <w:rFonts w:ascii="SimSun" w:hAnsi="SimSun" w:eastAsia="SimSun" w:cs="SimSun"/>
          <w:sz w:val="22"/>
          <w:szCs w:val="22"/>
          <w:spacing w:val="-17"/>
        </w:rPr>
        <w:t>症状、体征不典型，容易误诊。确诊靠组织学诊断，可通过</w:t>
      </w:r>
      <w:r>
        <w:rPr>
          <w:rFonts w:ascii="SimSun" w:hAnsi="SimSun" w:eastAsia="SimSun" w:cs="SimSun"/>
          <w:sz w:val="22"/>
          <w:szCs w:val="22"/>
          <w:spacing w:val="-18"/>
        </w:rPr>
        <w:t>刮宫标本作出诊断，但在多数情况下需</w:t>
      </w:r>
      <w:r>
        <w:rPr>
          <w:rFonts w:ascii="SimSun" w:hAnsi="SimSun" w:eastAsia="SimSun" w:cs="SimSun"/>
          <w:sz w:val="22"/>
          <w:szCs w:val="22"/>
        </w:rPr>
        <w:t xml:space="preserve"> </w:t>
      </w:r>
      <w:r>
        <w:rPr>
          <w:rFonts w:ascii="SimSun" w:hAnsi="SimSun" w:eastAsia="SimSun" w:cs="SimSun"/>
          <w:sz w:val="22"/>
          <w:szCs w:val="22"/>
          <w:spacing w:val="-9"/>
        </w:rPr>
        <w:t>靠手术切除的子宫标本才能准确诊断。常用的辅助检查有：</w:t>
      </w:r>
    </w:p>
    <w:p>
      <w:pPr>
        <w:ind w:left="1110" w:right="49" w:firstLine="409"/>
        <w:spacing w:before="58" w:line="245"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0"/>
        </w:rPr>
        <w:t>血清</w:t>
      </w:r>
      <w:r>
        <w:rPr>
          <w:rFonts w:ascii="Times New Roman" w:hAnsi="Times New Roman" w:eastAsia="Times New Roman" w:cs="Times New Roman"/>
          <w:sz w:val="22"/>
          <w:szCs w:val="22"/>
          <w:b/>
          <w:bCs/>
          <w:spacing w:val="-10"/>
        </w:rPr>
        <w:t>hCG</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10"/>
        </w:rPr>
        <w:t>测定</w:t>
      </w:r>
      <w:r>
        <w:rPr>
          <w:rFonts w:ascii="SimSun" w:hAnsi="SimSun" w:eastAsia="SimSun" w:cs="SimSun"/>
          <w:sz w:val="22"/>
          <w:szCs w:val="22"/>
          <w:spacing w:val="69"/>
        </w:rPr>
        <w:t xml:space="preserve"> </w:t>
      </w:r>
      <w:r>
        <w:rPr>
          <w:rFonts w:ascii="SimSun" w:hAnsi="SimSun" w:eastAsia="SimSun" w:cs="SimSun"/>
          <w:sz w:val="22"/>
          <w:szCs w:val="22"/>
          <w:spacing w:val="-10"/>
        </w:rPr>
        <w:t>多数阴性或轻度升高，其水平与肿瘤负荷不成比例，无评估预后的价值。但</w:t>
      </w:r>
      <w:r>
        <w:rPr>
          <w:rFonts w:ascii="SimSun" w:hAnsi="SimSun" w:eastAsia="SimSun" w:cs="SimSun"/>
          <w:sz w:val="22"/>
          <w:szCs w:val="22"/>
        </w:rPr>
        <w:t xml:space="preserve"> </w:t>
      </w:r>
      <w:r>
        <w:rPr>
          <w:rFonts w:ascii="SimSun" w:hAnsi="SimSun" w:eastAsia="SimSun" w:cs="SimSun"/>
          <w:sz w:val="22"/>
          <w:szCs w:val="22"/>
          <w:spacing w:val="-4"/>
        </w:rPr>
        <w:t>检测hCG</w:t>
      </w:r>
      <w:r>
        <w:rPr>
          <w:rFonts w:ascii="SimSun" w:hAnsi="SimSun" w:eastAsia="SimSun" w:cs="SimSun"/>
          <w:sz w:val="22"/>
          <w:szCs w:val="22"/>
          <w:spacing w:val="12"/>
        </w:rPr>
        <w:t xml:space="preserve"> </w:t>
      </w:r>
      <w:r>
        <w:rPr>
          <w:rFonts w:ascii="SimSun" w:hAnsi="SimSun" w:eastAsia="SimSun" w:cs="SimSun"/>
          <w:sz w:val="22"/>
          <w:szCs w:val="22"/>
          <w:spacing w:val="-4"/>
        </w:rPr>
        <w:t>游离β亚单位常升高。</w:t>
      </w:r>
    </w:p>
    <w:p>
      <w:pPr>
        <w:ind w:left="1519"/>
        <w:spacing w:before="57" w:line="219"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b/>
          <w:bCs/>
          <w:spacing w:val="-9"/>
        </w:rPr>
        <w:t>hPL</w:t>
      </w:r>
      <w:r>
        <w:rPr>
          <w:rFonts w:ascii="Times New Roman" w:hAnsi="Times New Roman" w:eastAsia="Times New Roman" w:cs="Times New Roman"/>
          <w:sz w:val="22"/>
          <w:szCs w:val="22"/>
          <w:spacing w:val="-30"/>
        </w:rPr>
        <w:t xml:space="preserve"> </w:t>
      </w:r>
      <w:r>
        <w:rPr>
          <w:rFonts w:ascii="SimSun" w:hAnsi="SimSun" w:eastAsia="SimSun" w:cs="SimSun"/>
          <w:sz w:val="22"/>
          <w:szCs w:val="22"/>
          <w:b/>
          <w:bCs/>
          <w:spacing w:val="-9"/>
        </w:rPr>
        <w:t>测定</w:t>
      </w:r>
      <w:r>
        <w:rPr>
          <w:rFonts w:ascii="SimSun" w:hAnsi="SimSun" w:eastAsia="SimSun" w:cs="SimSun"/>
          <w:sz w:val="22"/>
          <w:szCs w:val="22"/>
          <w:spacing w:val="86"/>
        </w:rPr>
        <w:t xml:space="preserve"> </w:t>
      </w:r>
      <w:r>
        <w:rPr>
          <w:rFonts w:ascii="SimSun" w:hAnsi="SimSun" w:eastAsia="SimSun" w:cs="SimSun"/>
          <w:sz w:val="22"/>
          <w:szCs w:val="22"/>
          <w:spacing w:val="-9"/>
        </w:rPr>
        <w:t>血清</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9"/>
        </w:rPr>
        <w:t>hPL</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9"/>
        </w:rPr>
        <w:t>一般为轻度升高或阴性，但免疫组化染色通常阳</w:t>
      </w:r>
      <w:r>
        <w:rPr>
          <w:rFonts w:ascii="SimSun" w:hAnsi="SimSun" w:eastAsia="SimSun" w:cs="SimSun"/>
          <w:sz w:val="22"/>
          <w:szCs w:val="22"/>
          <w:spacing w:val="-10"/>
        </w:rPr>
        <w:t>性。</w:t>
      </w:r>
    </w:p>
    <w:p>
      <w:pPr>
        <w:ind w:left="1110" w:right="14" w:firstLine="409"/>
        <w:spacing w:before="58" w:line="245"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超声检查</w:t>
      </w:r>
      <w:r>
        <w:rPr>
          <w:rFonts w:ascii="SimSun" w:hAnsi="SimSun" w:eastAsia="SimSun" w:cs="SimSun"/>
          <w:sz w:val="22"/>
          <w:szCs w:val="22"/>
          <w:spacing w:val="84"/>
        </w:rPr>
        <w:t xml:space="preserve"> </w:t>
      </w:r>
      <w:r>
        <w:rPr>
          <w:rFonts w:ascii="SimSun" w:hAnsi="SimSun" w:eastAsia="SimSun" w:cs="SimSun"/>
          <w:sz w:val="22"/>
          <w:szCs w:val="22"/>
          <w:spacing w:val="-8"/>
        </w:rPr>
        <w:t>超声检查表现为类似于子宫肌瘤或其他滋养细胞肿瘤的声像图，彩色多普勒超声</w:t>
      </w:r>
      <w:r>
        <w:rPr>
          <w:rFonts w:ascii="SimSun" w:hAnsi="SimSun" w:eastAsia="SimSun" w:cs="SimSun"/>
          <w:sz w:val="22"/>
          <w:szCs w:val="22"/>
        </w:rPr>
        <w:t xml:space="preserve"> </w:t>
      </w:r>
      <w:r>
        <w:rPr>
          <w:rFonts w:ascii="SimSun" w:hAnsi="SimSun" w:eastAsia="SimSun" w:cs="SimSun"/>
          <w:sz w:val="22"/>
          <w:szCs w:val="22"/>
          <w:spacing w:val="-10"/>
        </w:rPr>
        <w:t>检查可显示子宫血流丰富。</w:t>
      </w:r>
    </w:p>
    <w:p>
      <w:pPr>
        <w:ind w:left="1412"/>
        <w:spacing w:before="96" w:line="222" w:lineRule="auto"/>
        <w:rPr>
          <w:rFonts w:ascii="SimHei" w:hAnsi="SimHei" w:eastAsia="SimHei" w:cs="SimHei"/>
          <w:sz w:val="22"/>
          <w:szCs w:val="22"/>
        </w:rPr>
      </w:pPr>
      <w:r>
        <w:rPr>
          <w:rFonts w:ascii="SimHei" w:hAnsi="SimHei" w:eastAsia="SimHei" w:cs="SimHei"/>
          <w:sz w:val="22"/>
          <w:szCs w:val="22"/>
          <w:b/>
          <w:bCs/>
          <w:color w:val="0082DA"/>
          <w:spacing w:val="-13"/>
        </w:rPr>
        <w:t>【临床分期和高危因素】</w:t>
      </w:r>
    </w:p>
    <w:p>
      <w:pPr>
        <w:ind w:left="1110" w:right="47" w:firstLine="409"/>
        <w:spacing w:before="78" w:line="250" w:lineRule="auto"/>
        <w:rPr>
          <w:rFonts w:ascii="SimSun" w:hAnsi="SimSun" w:eastAsia="SimSun" w:cs="SimSun"/>
          <w:sz w:val="22"/>
          <w:szCs w:val="22"/>
        </w:rPr>
      </w:pPr>
      <w:r>
        <w:rPr>
          <w:rFonts w:ascii="SimSun" w:hAnsi="SimSun" w:eastAsia="SimSun" w:cs="SimSun"/>
          <w:sz w:val="22"/>
          <w:szCs w:val="22"/>
          <w:spacing w:val="-9"/>
        </w:rPr>
        <w:t>参照FIGO</w:t>
      </w:r>
      <w:r>
        <w:rPr>
          <w:rFonts w:ascii="SimSun" w:hAnsi="SimSun" w:eastAsia="SimSun" w:cs="SimSun"/>
          <w:sz w:val="22"/>
          <w:szCs w:val="22"/>
          <w:spacing w:val="-36"/>
        </w:rPr>
        <w:t xml:space="preserve"> </w:t>
      </w:r>
      <w:r>
        <w:rPr>
          <w:rFonts w:ascii="SimSun" w:hAnsi="SimSun" w:eastAsia="SimSun" w:cs="SimSun"/>
          <w:sz w:val="22"/>
          <w:szCs w:val="22"/>
          <w:spacing w:val="-9"/>
        </w:rPr>
        <w:t>分期中的解剖学分期，但预后评分系统不适用。</w:t>
      </w:r>
      <w:r>
        <w:rPr>
          <w:rFonts w:ascii="SimSun" w:hAnsi="SimSun" w:eastAsia="SimSun" w:cs="SimSun"/>
          <w:sz w:val="22"/>
          <w:szCs w:val="22"/>
          <w:spacing w:val="37"/>
        </w:rPr>
        <w:t xml:space="preserve"> </w:t>
      </w:r>
      <w:r>
        <w:rPr>
          <w:rFonts w:ascii="SimSun" w:hAnsi="SimSun" w:eastAsia="SimSun" w:cs="SimSun"/>
          <w:sz w:val="22"/>
          <w:szCs w:val="22"/>
          <w:spacing w:val="-9"/>
        </w:rPr>
        <w:t>一般认</w:t>
      </w:r>
      <w:r>
        <w:rPr>
          <w:rFonts w:ascii="SimSun" w:hAnsi="SimSun" w:eastAsia="SimSun" w:cs="SimSun"/>
          <w:sz w:val="22"/>
          <w:szCs w:val="22"/>
          <w:spacing w:val="-10"/>
        </w:rPr>
        <w:t>为，与</w:t>
      </w:r>
      <w:r>
        <w:rPr>
          <w:rFonts w:ascii="SimSun" w:hAnsi="SimSun" w:eastAsia="SimSun" w:cs="SimSun"/>
          <w:sz w:val="22"/>
          <w:szCs w:val="22"/>
          <w:spacing w:val="-9"/>
        </w:rPr>
        <w:t>PSTT</w:t>
      </w:r>
      <w:r>
        <w:rPr>
          <w:rFonts w:ascii="SimSun" w:hAnsi="SimSun" w:eastAsia="SimSun" w:cs="SimSun"/>
          <w:sz w:val="22"/>
          <w:szCs w:val="22"/>
          <w:spacing w:val="-15"/>
        </w:rPr>
        <w:t xml:space="preserve"> </w:t>
      </w:r>
      <w:r>
        <w:rPr>
          <w:rFonts w:ascii="SimSun" w:hAnsi="SimSun" w:eastAsia="SimSun" w:cs="SimSun"/>
          <w:sz w:val="22"/>
          <w:szCs w:val="22"/>
          <w:spacing w:val="-10"/>
        </w:rPr>
        <w:t>预后相关的高危</w:t>
      </w:r>
      <w:r>
        <w:rPr>
          <w:rFonts w:ascii="SimSun" w:hAnsi="SimSun" w:eastAsia="SimSun" w:cs="SimSun"/>
          <w:sz w:val="22"/>
          <w:szCs w:val="22"/>
        </w:rPr>
        <w:t xml:space="preserve"> </w:t>
      </w:r>
      <w:r>
        <w:rPr>
          <w:rFonts w:ascii="SimSun" w:hAnsi="SimSun" w:eastAsia="SimSun" w:cs="SimSun"/>
          <w:sz w:val="22"/>
          <w:szCs w:val="22"/>
          <w:spacing w:val="-9"/>
        </w:rPr>
        <w:t>因素为：①肿瘤细胞有丝分裂指数&gt;5个/10HPF;②</w:t>
      </w:r>
      <w:r>
        <w:rPr>
          <w:rFonts w:ascii="SimSun" w:hAnsi="SimSun" w:eastAsia="SimSun" w:cs="SimSun"/>
          <w:sz w:val="22"/>
          <w:szCs w:val="22"/>
          <w:spacing w:val="-55"/>
        </w:rPr>
        <w:t xml:space="preserve"> </w:t>
      </w:r>
      <w:r>
        <w:rPr>
          <w:rFonts w:ascii="SimSun" w:hAnsi="SimSun" w:eastAsia="SimSun" w:cs="SimSun"/>
          <w:sz w:val="22"/>
          <w:szCs w:val="22"/>
          <w:spacing w:val="-9"/>
        </w:rPr>
        <w:t>距先前妊娠时间&gt;2年；③有子宫外转移。</w:t>
      </w:r>
    </w:p>
    <w:p>
      <w:pPr>
        <w:ind w:left="1412"/>
        <w:spacing w:before="52" w:line="223" w:lineRule="auto"/>
        <w:rPr>
          <w:rFonts w:ascii="SimHei" w:hAnsi="SimHei" w:eastAsia="SimHei" w:cs="SimHei"/>
          <w:sz w:val="22"/>
          <w:szCs w:val="22"/>
        </w:rPr>
      </w:pPr>
      <w:r>
        <w:rPr>
          <w:rFonts w:ascii="SimHei" w:hAnsi="SimHei" w:eastAsia="SimHei" w:cs="SimHei"/>
          <w:sz w:val="22"/>
          <w:szCs w:val="22"/>
          <w:b/>
          <w:bCs/>
          <w:color w:val="006ABC"/>
          <w:spacing w:val="-13"/>
        </w:rPr>
        <w:t>【处理】</w:t>
      </w:r>
    </w:p>
    <w:p>
      <w:pPr>
        <w:ind w:left="1110" w:right="18" w:firstLine="409"/>
        <w:spacing w:before="67" w:line="257" w:lineRule="auto"/>
        <w:jc w:val="both"/>
        <w:rPr>
          <w:rFonts w:ascii="SimSun" w:hAnsi="SimSun" w:eastAsia="SimSun" w:cs="SimSun"/>
          <w:sz w:val="22"/>
          <w:szCs w:val="22"/>
        </w:rPr>
      </w:pPr>
      <w:r>
        <w:rPr>
          <w:rFonts w:ascii="SimSun" w:hAnsi="SimSun" w:eastAsia="SimSun" w:cs="SimSun"/>
          <w:sz w:val="22"/>
          <w:szCs w:val="22"/>
          <w:spacing w:val="-13"/>
        </w:rPr>
        <w:t>手术是首选的治疗，原则是切除一切病灶，手术范围为全子宫及双侧附件切除。年</w:t>
      </w:r>
      <w:r>
        <w:rPr>
          <w:rFonts w:ascii="SimSun" w:hAnsi="SimSun" w:eastAsia="SimSun" w:cs="SimSun"/>
          <w:sz w:val="22"/>
          <w:szCs w:val="22"/>
          <w:spacing w:val="-14"/>
        </w:rPr>
        <w:t>轻妇女若病灶</w:t>
      </w:r>
      <w:r>
        <w:rPr>
          <w:rFonts w:ascii="SimSun" w:hAnsi="SimSun" w:eastAsia="SimSun" w:cs="SimSun"/>
          <w:sz w:val="22"/>
          <w:szCs w:val="22"/>
        </w:rPr>
        <w:t xml:space="preserve"> </w:t>
      </w:r>
      <w:r>
        <w:rPr>
          <w:rFonts w:ascii="SimSun" w:hAnsi="SimSun" w:eastAsia="SimSun" w:cs="SimSun"/>
          <w:sz w:val="22"/>
          <w:szCs w:val="22"/>
          <w:spacing w:val="-17"/>
        </w:rPr>
        <w:t>局限于子宫、卵巢外观正常可保留卵巢。对年轻希望生育、</w:t>
      </w:r>
      <w:r>
        <w:rPr>
          <w:rFonts w:ascii="SimSun" w:hAnsi="SimSun" w:eastAsia="SimSun" w:cs="SimSun"/>
          <w:sz w:val="22"/>
          <w:szCs w:val="22"/>
          <w:spacing w:val="-48"/>
        </w:rPr>
        <w:t xml:space="preserve"> </w:t>
      </w:r>
      <w:r>
        <w:rPr>
          <w:rFonts w:ascii="SimSun" w:hAnsi="SimSun" w:eastAsia="SimSun" w:cs="SimSun"/>
          <w:sz w:val="22"/>
          <w:szCs w:val="22"/>
          <w:spacing w:val="-17"/>
        </w:rPr>
        <w:t>I</w:t>
      </w:r>
      <w:r>
        <w:rPr>
          <w:rFonts w:ascii="SimSun" w:hAnsi="SimSun" w:eastAsia="SimSun" w:cs="SimSun"/>
          <w:sz w:val="22"/>
          <w:szCs w:val="22"/>
          <w:spacing w:val="-49"/>
        </w:rPr>
        <w:t xml:space="preserve"> </w:t>
      </w:r>
      <w:r>
        <w:rPr>
          <w:rFonts w:ascii="SimSun" w:hAnsi="SimSun" w:eastAsia="SimSun" w:cs="SimSun"/>
          <w:sz w:val="22"/>
          <w:szCs w:val="22"/>
          <w:spacing w:val="-17"/>
        </w:rPr>
        <w:t>期且病灶局限者，可采用刮宫、宫腔镜或</w:t>
      </w:r>
      <w:r>
        <w:rPr>
          <w:rFonts w:ascii="SimSun" w:hAnsi="SimSun" w:eastAsia="SimSun" w:cs="SimSun"/>
          <w:sz w:val="22"/>
          <w:szCs w:val="22"/>
        </w:rPr>
        <w:t xml:space="preserve"> </w:t>
      </w:r>
      <w:r>
        <w:rPr>
          <w:rFonts w:ascii="SimSun" w:hAnsi="SimSun" w:eastAsia="SimSun" w:cs="SimSun"/>
          <w:sz w:val="22"/>
          <w:szCs w:val="22"/>
          <w:spacing w:val="-14"/>
        </w:rPr>
        <w:t>局部病灶切除等方法，并予以化疗。但这类治疗尚缺乏大样本临床资料支持，不常规推荐。</w:t>
      </w:r>
    </w:p>
    <w:p>
      <w:pPr>
        <w:ind w:left="1110" w:right="49" w:firstLine="409"/>
        <w:spacing w:before="31" w:line="252" w:lineRule="auto"/>
        <w:jc w:val="both"/>
        <w:rPr>
          <w:rFonts w:ascii="SimSun" w:hAnsi="SimSun" w:eastAsia="SimSun" w:cs="SimSun"/>
          <w:sz w:val="22"/>
          <w:szCs w:val="22"/>
        </w:rPr>
      </w:pPr>
      <w:r>
        <w:rPr>
          <w:rFonts w:ascii="SimSun" w:hAnsi="SimSun" w:eastAsia="SimSun" w:cs="SimSun"/>
          <w:sz w:val="22"/>
          <w:szCs w:val="22"/>
          <w:spacing w:val="-8"/>
        </w:rPr>
        <w:t>有高危因素的患者术后应给予辅助化</w:t>
      </w:r>
      <w:r>
        <w:rPr>
          <w:rFonts w:ascii="SimSun" w:hAnsi="SimSun" w:eastAsia="SimSun" w:cs="SimSun"/>
          <w:sz w:val="22"/>
          <w:szCs w:val="22"/>
          <w:spacing w:val="-9"/>
        </w:rPr>
        <w:t>疗。因</w:t>
      </w:r>
      <w:r>
        <w:rPr>
          <w:rFonts w:ascii="SimSun" w:hAnsi="SimSun" w:eastAsia="SimSun" w:cs="SimSun"/>
          <w:sz w:val="22"/>
          <w:szCs w:val="22"/>
          <w:spacing w:val="-8"/>
        </w:rPr>
        <w:t>PSTT</w:t>
      </w:r>
      <w:r>
        <w:rPr>
          <w:rFonts w:ascii="SimSun" w:hAnsi="SimSun" w:eastAsia="SimSun" w:cs="SimSun"/>
          <w:sz w:val="22"/>
          <w:szCs w:val="22"/>
          <w:spacing w:val="-56"/>
        </w:rPr>
        <w:t xml:space="preserve"> </w:t>
      </w:r>
      <w:r>
        <w:rPr>
          <w:rFonts w:ascii="SimSun" w:hAnsi="SimSun" w:eastAsia="SimSun" w:cs="SimSun"/>
          <w:sz w:val="22"/>
          <w:szCs w:val="22"/>
          <w:spacing w:val="-9"/>
        </w:rPr>
        <w:t>对化疗的敏感性不及滋养细胞肿瘤，故应选择</w:t>
      </w:r>
      <w:r>
        <w:rPr>
          <w:rFonts w:ascii="SimSun" w:hAnsi="SimSun" w:eastAsia="SimSun" w:cs="SimSun"/>
          <w:sz w:val="22"/>
          <w:szCs w:val="22"/>
        </w:rPr>
        <w:t xml:space="preserve"> </w:t>
      </w:r>
      <w:r>
        <w:rPr>
          <w:rFonts w:ascii="SimSun" w:hAnsi="SimSun" w:eastAsia="SimSun" w:cs="SimSun"/>
          <w:sz w:val="22"/>
          <w:szCs w:val="22"/>
          <w:spacing w:val="-10"/>
        </w:rPr>
        <w:t>联合化疗，首选的化疗方案为EMA-CO。</w:t>
      </w:r>
      <w:r>
        <w:rPr>
          <w:rFonts w:ascii="SimSun" w:hAnsi="SimSun" w:eastAsia="SimSun" w:cs="SimSun"/>
          <w:sz w:val="22"/>
          <w:szCs w:val="22"/>
          <w:spacing w:val="68"/>
        </w:rPr>
        <w:t xml:space="preserve"> </w:t>
      </w:r>
      <w:r>
        <w:rPr>
          <w:rFonts w:ascii="SimSun" w:hAnsi="SimSun" w:eastAsia="SimSun" w:cs="SimSun"/>
          <w:sz w:val="22"/>
          <w:szCs w:val="22"/>
          <w:spacing w:val="-10"/>
        </w:rPr>
        <w:t>而对于无高危因素者一般不主张术后辅助化疗。</w:t>
      </w:r>
    </w:p>
    <w:p>
      <w:pPr>
        <w:ind w:left="1412"/>
        <w:spacing w:before="76" w:line="219" w:lineRule="auto"/>
        <w:rPr>
          <w:rFonts w:ascii="SimSun" w:hAnsi="SimSun" w:eastAsia="SimSun" w:cs="SimSun"/>
          <w:sz w:val="22"/>
          <w:szCs w:val="22"/>
        </w:rPr>
      </w:pPr>
      <w:r>
        <w:rPr>
          <w:rFonts w:ascii="SimSun" w:hAnsi="SimSun" w:eastAsia="SimSun" w:cs="SimSun"/>
          <w:sz w:val="22"/>
          <w:szCs w:val="22"/>
          <w:b/>
          <w:bCs/>
          <w:color w:val="0074CE"/>
          <w:spacing w:val="-13"/>
        </w:rPr>
        <w:t>【随访】</w:t>
      </w:r>
    </w:p>
    <w:p>
      <w:pPr>
        <w:ind w:right="37"/>
        <w:spacing w:before="32" w:line="219" w:lineRule="auto"/>
        <w:jc w:val="right"/>
        <w:rPr>
          <w:rFonts w:ascii="SimSun" w:hAnsi="SimSun" w:eastAsia="SimSun" w:cs="SimSun"/>
          <w:sz w:val="22"/>
          <w:szCs w:val="22"/>
        </w:rPr>
      </w:pPr>
      <w:r>
        <w:rPr>
          <w:rFonts w:ascii="SimSun" w:hAnsi="SimSun" w:eastAsia="SimSun" w:cs="SimSun"/>
          <w:sz w:val="22"/>
          <w:szCs w:val="22"/>
          <w:spacing w:val="-12"/>
        </w:rPr>
        <w:t>治疗后应随访，随访内容同妊娠滋养细胞肿瘤。由于通常缺</w:t>
      </w:r>
      <w:r>
        <w:rPr>
          <w:rFonts w:ascii="SimSun" w:hAnsi="SimSun" w:eastAsia="SimSun" w:cs="SimSun"/>
          <w:sz w:val="22"/>
          <w:szCs w:val="22"/>
          <w:spacing w:val="-13"/>
        </w:rPr>
        <w:t>乏肿瘤标志物，所以随访时临床表现</w:t>
      </w:r>
    </w:p>
    <w:p>
      <w:pPr>
        <w:ind w:left="1110"/>
        <w:spacing w:before="97" w:line="218" w:lineRule="auto"/>
        <w:rPr>
          <w:rFonts w:ascii="SimSun" w:hAnsi="SimSun" w:eastAsia="SimSun" w:cs="SimSun"/>
          <w:sz w:val="22"/>
          <w:szCs w:val="22"/>
        </w:rPr>
      </w:pPr>
      <w:r>
        <w:rPr>
          <w:rFonts w:ascii="SimSun" w:hAnsi="SimSun" w:eastAsia="SimSun" w:cs="SimSun"/>
          <w:sz w:val="22"/>
          <w:szCs w:val="22"/>
          <w:spacing w:val="-10"/>
        </w:rPr>
        <w:t>和影像学检查更有价值。</w:t>
      </w:r>
    </w:p>
    <w:p>
      <w:pPr>
        <w:ind w:right="415"/>
        <w:spacing w:before="30" w:line="225" w:lineRule="auto"/>
        <w:jc w:val="right"/>
        <w:rPr>
          <w:rFonts w:ascii="KaiTi" w:hAnsi="KaiTi" w:eastAsia="KaiTi" w:cs="KaiTi"/>
          <w:sz w:val="22"/>
          <w:szCs w:val="22"/>
        </w:rPr>
      </w:pPr>
      <w:r>
        <w:rPr>
          <w:rFonts w:ascii="KaiTi" w:hAnsi="KaiTi" w:eastAsia="KaiTi" w:cs="KaiTi"/>
          <w:sz w:val="22"/>
          <w:szCs w:val="22"/>
        </w:rPr>
        <w:t>(王新宇)</w:t>
      </w:r>
    </w:p>
    <w:sectPr>
      <w:pgSz w:w="11900" w:h="16840"/>
      <w:pgMar w:top="400" w:right="1041" w:bottom="400" w:left="58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0"/>
      <w:spacing w:line="183" w:lineRule="auto"/>
      <w:jc w:val="right"/>
      <w:rPr>
        <w:rFonts w:ascii="SimSun" w:hAnsi="SimSun" w:eastAsia="SimSun" w:cs="SimSun"/>
        <w:sz w:val="21"/>
        <w:szCs w:val="21"/>
      </w:rPr>
    </w:pPr>
    <w:r>
      <w:rPr>
        <w:rFonts w:ascii="SimSun" w:hAnsi="SimSun" w:eastAsia="SimSun" w:cs="SimSun"/>
        <w:sz w:val="21"/>
        <w:szCs w:val="21"/>
        <w:color w:val="0AA2EF"/>
        <w:spacing w:val="-6"/>
      </w:rPr>
      <w:t>179</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76"/>
      <w:spacing w:line="183" w:lineRule="auto"/>
      <w:jc w:val="right"/>
      <w:rPr>
        <w:rFonts w:ascii="SimSun" w:hAnsi="SimSun" w:eastAsia="SimSun" w:cs="SimSun"/>
        <w:sz w:val="20"/>
        <w:szCs w:val="20"/>
      </w:rPr>
    </w:pPr>
    <w:r>
      <w:rPr>
        <w:rFonts w:ascii="SimSun" w:hAnsi="SimSun" w:eastAsia="SimSun" w:cs="SimSun"/>
        <w:sz w:val="20"/>
        <w:szCs w:val="20"/>
        <w:color w:val="006CB4"/>
        <w:spacing w:val="-3"/>
      </w:rPr>
      <w:t>261</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18"/>
        <w:szCs w:val="18"/>
      </w:rPr>
    </w:pPr>
    <w:r>
      <w:rPr>
        <w:rFonts w:ascii="SimSun" w:hAnsi="SimSun" w:eastAsia="SimSun" w:cs="SimSun"/>
        <w:sz w:val="18"/>
        <w:szCs w:val="18"/>
        <w:color w:val="0061B6"/>
        <w:spacing w:val="-3"/>
      </w:rPr>
      <w:t>270</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
      <w:spacing w:line="183" w:lineRule="auto"/>
      <w:rPr>
        <w:rFonts w:ascii="SimSun" w:hAnsi="SimSun" w:eastAsia="SimSun" w:cs="SimSun"/>
        <w:sz w:val="20"/>
        <w:szCs w:val="20"/>
      </w:rPr>
    </w:pPr>
    <w:r>
      <w:rPr>
        <w:rFonts w:ascii="SimSun" w:hAnsi="SimSun" w:eastAsia="SimSun" w:cs="SimSun"/>
        <w:sz w:val="20"/>
        <w:szCs w:val="20"/>
        <w:b/>
        <w:bCs/>
        <w:color w:val="0060C0"/>
        <w:spacing w:val="-5"/>
      </w:rPr>
      <w:t>278</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3"/>
      <w:spacing w:line="183" w:lineRule="auto"/>
      <w:rPr>
        <w:rFonts w:ascii="SimSun" w:hAnsi="SimSun" w:eastAsia="SimSun" w:cs="SimSun"/>
        <w:sz w:val="21"/>
        <w:szCs w:val="21"/>
      </w:rPr>
    </w:pPr>
    <w:r>
      <w:rPr>
        <w:rFonts w:ascii="SimSun" w:hAnsi="SimSun" w:eastAsia="SimSun" w:cs="SimSun"/>
        <w:sz w:val="21"/>
        <w:szCs w:val="21"/>
        <w:b/>
        <w:bCs/>
        <w:color w:val="0061B7"/>
        <w:spacing w:val="-5"/>
      </w:rPr>
      <w:t>290</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6"/>
      <w:spacing w:line="183" w:lineRule="auto"/>
      <w:jc w:val="right"/>
      <w:rPr>
        <w:rFonts w:ascii="SimSun" w:hAnsi="SimSun" w:eastAsia="SimSun" w:cs="SimSun"/>
        <w:sz w:val="18"/>
        <w:szCs w:val="18"/>
      </w:rPr>
    </w:pPr>
    <w:r>
      <w:rPr>
        <w:rFonts w:ascii="SimSun" w:hAnsi="SimSun" w:eastAsia="SimSun" w:cs="SimSun"/>
        <w:sz w:val="18"/>
        <w:szCs w:val="18"/>
        <w:color w:val="006EC3"/>
        <w:spacing w:val="-3"/>
      </w:rPr>
      <w:t>295</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5"/>
      <w:spacing w:line="183" w:lineRule="auto"/>
      <w:jc w:val="right"/>
      <w:rPr>
        <w:rFonts w:ascii="SimSun" w:hAnsi="SimSun" w:eastAsia="SimSun" w:cs="SimSun"/>
        <w:sz w:val="22"/>
        <w:szCs w:val="22"/>
      </w:rPr>
    </w:pPr>
    <w:r>
      <w:rPr>
        <w:rFonts w:ascii="SimSun" w:hAnsi="SimSun" w:eastAsia="SimSun" w:cs="SimSun"/>
        <w:sz w:val="22"/>
        <w:szCs w:val="22"/>
        <w:b/>
        <w:bCs/>
        <w:color w:val="006FC4"/>
        <w:spacing w:val="-6"/>
      </w:rPr>
      <w:t>303</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7"/>
      <w:spacing w:line="183" w:lineRule="auto"/>
      <w:jc w:val="right"/>
      <w:rPr>
        <w:rFonts w:ascii="SimSun" w:hAnsi="SimSun" w:eastAsia="SimSun" w:cs="SimSun"/>
        <w:sz w:val="18"/>
        <w:szCs w:val="18"/>
      </w:rPr>
    </w:pPr>
    <w:r>
      <w:rPr>
        <w:rFonts w:ascii="SimSun" w:hAnsi="SimSun" w:eastAsia="SimSun" w:cs="SimSun"/>
        <w:sz w:val="18"/>
        <w:szCs w:val="18"/>
        <w:color w:val="8FCDEC"/>
        <w:spacing w:val="-3"/>
      </w:rPr>
      <w:t>313</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1"/>
        <w:szCs w:val="21"/>
      </w:rPr>
    </w:pPr>
    <w:r>
      <w:rPr>
        <w:rFonts w:ascii="SimSun" w:hAnsi="SimSun" w:eastAsia="SimSun" w:cs="SimSun"/>
        <w:sz w:val="21"/>
        <w:szCs w:val="21"/>
        <w:color w:val="007CCF"/>
        <w:spacing w:val="-3"/>
      </w:rPr>
      <w:t>324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83" w:lineRule="auto"/>
      <w:rPr>
        <w:rFonts w:ascii="SimSun" w:hAnsi="SimSun" w:eastAsia="SimSun" w:cs="SimSun"/>
        <w:sz w:val="21"/>
        <w:szCs w:val="21"/>
      </w:rPr>
    </w:pPr>
    <w:r>
      <w:rPr>
        <w:rFonts w:ascii="SimSun" w:hAnsi="SimSun" w:eastAsia="SimSun" w:cs="SimSun"/>
        <w:sz w:val="21"/>
        <w:szCs w:val="21"/>
        <w:color w:val="006EC3"/>
        <w:spacing w:val="-3"/>
      </w:rPr>
      <w:t>204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1"/>
        <w:szCs w:val="21"/>
      </w:rPr>
    </w:pPr>
    <w:r>
      <w:rPr>
        <w:rFonts w:ascii="SimSun" w:hAnsi="SimSun" w:eastAsia="SimSun" w:cs="SimSun"/>
        <w:sz w:val="21"/>
        <w:szCs w:val="21"/>
        <w:color w:val="0079D6"/>
        <w:spacing w:val="-3"/>
      </w:rPr>
      <w:t>214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7"/>
      <w:spacing w:line="183" w:lineRule="auto"/>
      <w:jc w:val="right"/>
      <w:rPr>
        <w:rFonts w:ascii="SimSun" w:hAnsi="SimSun" w:eastAsia="SimSun" w:cs="SimSun"/>
        <w:sz w:val="22"/>
        <w:szCs w:val="22"/>
      </w:rPr>
    </w:pPr>
    <w:r>
      <w:rPr>
        <w:rFonts w:ascii="SimSun" w:hAnsi="SimSun" w:eastAsia="SimSun" w:cs="SimSun"/>
        <w:sz w:val="22"/>
        <w:szCs w:val="22"/>
        <w:color w:val="162BE5"/>
        <w:spacing w:val="-3"/>
      </w:rPr>
      <w:t>225</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19"/>
        <w:szCs w:val="19"/>
      </w:rPr>
    </w:pPr>
    <w:r>
      <w:rPr>
        <w:rFonts w:ascii="SimSun" w:hAnsi="SimSun" w:eastAsia="SimSun" w:cs="SimSun"/>
        <w:sz w:val="19"/>
        <w:szCs w:val="19"/>
        <w:color w:val="0074CD"/>
        <w:spacing w:val="-3"/>
      </w:rPr>
      <w:t>234</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83" w:lineRule="auto"/>
      <w:rPr>
        <w:rFonts w:ascii="SimSun" w:hAnsi="SimSun" w:eastAsia="SimSun" w:cs="SimSun"/>
        <w:sz w:val="20"/>
        <w:szCs w:val="20"/>
      </w:rPr>
    </w:pPr>
    <w:r>
      <w:rPr>
        <w:rFonts w:ascii="SimSun" w:hAnsi="SimSun" w:eastAsia="SimSun" w:cs="SimSun"/>
        <w:sz w:val="20"/>
        <w:szCs w:val="20"/>
        <w:color w:val="0080E2"/>
        <w:spacing w:val="-3"/>
      </w:rPr>
      <w:t>238</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2"/>
      <w:spacing w:line="183" w:lineRule="auto"/>
      <w:jc w:val="right"/>
      <w:rPr>
        <w:rFonts w:ascii="SimSun" w:hAnsi="SimSun" w:eastAsia="SimSun" w:cs="SimSun"/>
        <w:sz w:val="21"/>
        <w:szCs w:val="21"/>
      </w:rPr>
    </w:pPr>
    <w:r>
      <w:rPr>
        <w:rFonts w:ascii="SimSun" w:hAnsi="SimSun" w:eastAsia="SimSun" w:cs="SimSun"/>
        <w:sz w:val="21"/>
        <w:szCs w:val="21"/>
        <w:color w:val="0065B3"/>
        <w:spacing w:val="-3"/>
      </w:rPr>
      <w:t>247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2"/>
      <w:spacing w:line="183" w:lineRule="auto"/>
      <w:jc w:val="right"/>
      <w:rPr>
        <w:rFonts w:ascii="SimSun" w:hAnsi="SimSun" w:eastAsia="SimSun" w:cs="SimSun"/>
        <w:sz w:val="21"/>
        <w:szCs w:val="21"/>
      </w:rPr>
    </w:pPr>
    <w:r>
      <w:rPr>
        <w:rFonts w:ascii="SimSun" w:hAnsi="SimSun" w:eastAsia="SimSun" w:cs="SimSun"/>
        <w:sz w:val="21"/>
        <w:szCs w:val="21"/>
        <w:color w:val="0072CA"/>
        <w:spacing w:val="-3"/>
      </w:rPr>
      <w:t>251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7.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pn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6.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header" Target="header2.xml"/><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footer" Target="footer2.xml"/><Relationship Id="rId6" Type="http://schemas.openxmlformats.org/officeDocument/2006/relationships/image" Target="media/image5.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footer" Target="footer1.xml"/><Relationship Id="rId55" Type="http://schemas.openxmlformats.org/officeDocument/2006/relationships/image" Target="media/image53.jpeg"/><Relationship Id="rId54" Type="http://schemas.openxmlformats.org/officeDocument/2006/relationships/image" Target="media/image52.jpeg"/><Relationship Id="rId53" Type="http://schemas.openxmlformats.org/officeDocument/2006/relationships/image" Target="media/image51.jpeg"/><Relationship Id="rId52" Type="http://schemas.openxmlformats.org/officeDocument/2006/relationships/image" Target="media/image50.jpeg"/><Relationship Id="rId51" Type="http://schemas.openxmlformats.org/officeDocument/2006/relationships/image" Target="media/image49.jpeg"/><Relationship Id="rId50" Type="http://schemas.openxmlformats.org/officeDocument/2006/relationships/image" Target="media/image48.jpeg"/><Relationship Id="rId5" Type="http://schemas.openxmlformats.org/officeDocument/2006/relationships/image" Target="media/image4.jpeg"/><Relationship Id="rId49" Type="http://schemas.openxmlformats.org/officeDocument/2006/relationships/image" Target="media/image47.png"/><Relationship Id="rId48" Type="http://schemas.openxmlformats.org/officeDocument/2006/relationships/image" Target="media/image46.jpeg"/><Relationship Id="rId47" Type="http://schemas.openxmlformats.org/officeDocument/2006/relationships/image" Target="media/image45.jpeg"/><Relationship Id="rId46" Type="http://schemas.openxmlformats.org/officeDocument/2006/relationships/image" Target="media/image44.jpeg"/><Relationship Id="rId45" Type="http://schemas.openxmlformats.org/officeDocument/2006/relationships/image" Target="media/image43.jpeg"/><Relationship Id="rId44" Type="http://schemas.openxmlformats.org/officeDocument/2006/relationships/image" Target="media/image42.jpeg"/><Relationship Id="rId43" Type="http://schemas.openxmlformats.org/officeDocument/2006/relationships/image" Target="media/image41.jpe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image" Target="media/image3.jpeg"/><Relationship Id="rId395" Type="http://schemas.openxmlformats.org/officeDocument/2006/relationships/fontTable" Target="fontTable.xml"/><Relationship Id="rId394" Type="http://schemas.openxmlformats.org/officeDocument/2006/relationships/styles" Target="styles.xml"/><Relationship Id="rId393" Type="http://schemas.openxmlformats.org/officeDocument/2006/relationships/settings" Target="settings.xml"/><Relationship Id="rId392" Type="http://schemas.openxmlformats.org/officeDocument/2006/relationships/image" Target="media/image373.jpeg"/><Relationship Id="rId391" Type="http://schemas.openxmlformats.org/officeDocument/2006/relationships/image" Target="media/image372.jpeg"/><Relationship Id="rId390" Type="http://schemas.openxmlformats.org/officeDocument/2006/relationships/image" Target="media/image371.jpeg"/><Relationship Id="rId39" Type="http://schemas.openxmlformats.org/officeDocument/2006/relationships/image" Target="media/image37.jpeg"/><Relationship Id="rId389" Type="http://schemas.openxmlformats.org/officeDocument/2006/relationships/image" Target="media/image370.jpeg"/><Relationship Id="rId388" Type="http://schemas.openxmlformats.org/officeDocument/2006/relationships/image" Target="media/image369.jpeg"/><Relationship Id="rId387" Type="http://schemas.openxmlformats.org/officeDocument/2006/relationships/image" Target="media/image368.jpeg"/><Relationship Id="rId386" Type="http://schemas.openxmlformats.org/officeDocument/2006/relationships/image" Target="media/image367.jpeg"/><Relationship Id="rId385" Type="http://schemas.openxmlformats.org/officeDocument/2006/relationships/image" Target="media/image366.jpeg"/><Relationship Id="rId384" Type="http://schemas.openxmlformats.org/officeDocument/2006/relationships/image" Target="media/image365.png"/><Relationship Id="rId383" Type="http://schemas.openxmlformats.org/officeDocument/2006/relationships/image" Target="media/image364.jpeg"/><Relationship Id="rId382" Type="http://schemas.openxmlformats.org/officeDocument/2006/relationships/image" Target="media/image363.jpeg"/><Relationship Id="rId381" Type="http://schemas.openxmlformats.org/officeDocument/2006/relationships/footer" Target="footer17.xml"/><Relationship Id="rId380" Type="http://schemas.openxmlformats.org/officeDocument/2006/relationships/image" Target="media/image362.jpeg"/><Relationship Id="rId38" Type="http://schemas.openxmlformats.org/officeDocument/2006/relationships/image" Target="media/image36.jpeg"/><Relationship Id="rId379" Type="http://schemas.openxmlformats.org/officeDocument/2006/relationships/image" Target="media/image361.jpeg"/><Relationship Id="rId378" Type="http://schemas.openxmlformats.org/officeDocument/2006/relationships/image" Target="media/image360.jpeg"/><Relationship Id="rId377" Type="http://schemas.openxmlformats.org/officeDocument/2006/relationships/image" Target="media/image359.jpeg"/><Relationship Id="rId376" Type="http://schemas.openxmlformats.org/officeDocument/2006/relationships/image" Target="media/image358.jpeg"/><Relationship Id="rId375" Type="http://schemas.openxmlformats.org/officeDocument/2006/relationships/image" Target="media/image357.jpeg"/><Relationship Id="rId374" Type="http://schemas.openxmlformats.org/officeDocument/2006/relationships/image" Target="media/image356.jpeg"/><Relationship Id="rId373" Type="http://schemas.openxmlformats.org/officeDocument/2006/relationships/image" Target="media/image355.jpeg"/><Relationship Id="rId372" Type="http://schemas.openxmlformats.org/officeDocument/2006/relationships/image" Target="media/image354.jpeg"/><Relationship Id="rId371" Type="http://schemas.openxmlformats.org/officeDocument/2006/relationships/image" Target="media/image353.jpeg"/><Relationship Id="rId370" Type="http://schemas.openxmlformats.org/officeDocument/2006/relationships/image" Target="media/image352.jpeg"/><Relationship Id="rId37" Type="http://schemas.openxmlformats.org/officeDocument/2006/relationships/image" Target="media/image35.jpeg"/><Relationship Id="rId369" Type="http://schemas.openxmlformats.org/officeDocument/2006/relationships/image" Target="media/image351.jpeg"/><Relationship Id="rId368" Type="http://schemas.openxmlformats.org/officeDocument/2006/relationships/image" Target="media/image350.jpeg"/><Relationship Id="rId367" Type="http://schemas.openxmlformats.org/officeDocument/2006/relationships/image" Target="media/image349.jpeg"/><Relationship Id="rId366" Type="http://schemas.openxmlformats.org/officeDocument/2006/relationships/image" Target="media/image348.jpeg"/><Relationship Id="rId365" Type="http://schemas.openxmlformats.org/officeDocument/2006/relationships/image" Target="media/image347.jpeg"/><Relationship Id="rId364" Type="http://schemas.openxmlformats.org/officeDocument/2006/relationships/image" Target="media/image346.png"/><Relationship Id="rId363" Type="http://schemas.openxmlformats.org/officeDocument/2006/relationships/image" Target="media/image345.jpeg"/><Relationship Id="rId362" Type="http://schemas.openxmlformats.org/officeDocument/2006/relationships/image" Target="media/image344.jpeg"/><Relationship Id="rId361" Type="http://schemas.openxmlformats.org/officeDocument/2006/relationships/image" Target="media/image343.jpeg"/><Relationship Id="rId360" Type="http://schemas.openxmlformats.org/officeDocument/2006/relationships/image" Target="media/image342.png"/><Relationship Id="rId36" Type="http://schemas.openxmlformats.org/officeDocument/2006/relationships/image" Target="media/image34.jpeg"/><Relationship Id="rId359" Type="http://schemas.openxmlformats.org/officeDocument/2006/relationships/footer" Target="footer16.xml"/><Relationship Id="rId358" Type="http://schemas.openxmlformats.org/officeDocument/2006/relationships/image" Target="media/image341.jpeg"/><Relationship Id="rId357" Type="http://schemas.openxmlformats.org/officeDocument/2006/relationships/image" Target="media/image340.jpeg"/><Relationship Id="rId356" Type="http://schemas.openxmlformats.org/officeDocument/2006/relationships/image" Target="media/image339.jpeg"/><Relationship Id="rId355" Type="http://schemas.openxmlformats.org/officeDocument/2006/relationships/image" Target="media/image338.jpeg"/><Relationship Id="rId354" Type="http://schemas.openxmlformats.org/officeDocument/2006/relationships/image" Target="media/image337.jpeg"/><Relationship Id="rId353" Type="http://schemas.openxmlformats.org/officeDocument/2006/relationships/image" Target="media/image336.jpeg"/><Relationship Id="rId352" Type="http://schemas.openxmlformats.org/officeDocument/2006/relationships/image" Target="media/image335.jpeg"/><Relationship Id="rId351" Type="http://schemas.openxmlformats.org/officeDocument/2006/relationships/image" Target="media/image334.jpeg"/><Relationship Id="rId350" Type="http://schemas.openxmlformats.org/officeDocument/2006/relationships/image" Target="media/image333.jpeg"/><Relationship Id="rId35" Type="http://schemas.openxmlformats.org/officeDocument/2006/relationships/image" Target="media/image33.jpeg"/><Relationship Id="rId349" Type="http://schemas.openxmlformats.org/officeDocument/2006/relationships/image" Target="media/image332.jpeg"/><Relationship Id="rId348" Type="http://schemas.openxmlformats.org/officeDocument/2006/relationships/image" Target="media/image331.jpeg"/><Relationship Id="rId347" Type="http://schemas.openxmlformats.org/officeDocument/2006/relationships/image" Target="media/image330.jpeg"/><Relationship Id="rId346" Type="http://schemas.openxmlformats.org/officeDocument/2006/relationships/image" Target="media/image329.png"/><Relationship Id="rId345" Type="http://schemas.openxmlformats.org/officeDocument/2006/relationships/footer" Target="footer15.xml"/><Relationship Id="rId344" Type="http://schemas.openxmlformats.org/officeDocument/2006/relationships/image" Target="media/image328.jpeg"/><Relationship Id="rId343" Type="http://schemas.openxmlformats.org/officeDocument/2006/relationships/image" Target="media/image327.jpeg"/><Relationship Id="rId342" Type="http://schemas.openxmlformats.org/officeDocument/2006/relationships/image" Target="media/image326.jpeg"/><Relationship Id="rId341" Type="http://schemas.openxmlformats.org/officeDocument/2006/relationships/image" Target="media/image325.jpeg"/><Relationship Id="rId340" Type="http://schemas.openxmlformats.org/officeDocument/2006/relationships/image" Target="media/image324.jpeg"/><Relationship Id="rId34" Type="http://schemas.openxmlformats.org/officeDocument/2006/relationships/image" Target="media/image32.jpeg"/><Relationship Id="rId339" Type="http://schemas.openxmlformats.org/officeDocument/2006/relationships/image" Target="media/image323.jpeg"/><Relationship Id="rId338" Type="http://schemas.openxmlformats.org/officeDocument/2006/relationships/image" Target="media/image322.png"/><Relationship Id="rId337" Type="http://schemas.openxmlformats.org/officeDocument/2006/relationships/image" Target="media/image321.jpeg"/><Relationship Id="rId336" Type="http://schemas.openxmlformats.org/officeDocument/2006/relationships/image" Target="media/image320.jpeg"/><Relationship Id="rId335" Type="http://schemas.openxmlformats.org/officeDocument/2006/relationships/image" Target="media/image319.jpeg"/><Relationship Id="rId334" Type="http://schemas.openxmlformats.org/officeDocument/2006/relationships/image" Target="media/image318.jpeg"/><Relationship Id="rId333" Type="http://schemas.openxmlformats.org/officeDocument/2006/relationships/image" Target="media/image317.jpeg"/><Relationship Id="rId332" Type="http://schemas.openxmlformats.org/officeDocument/2006/relationships/image" Target="media/image316.jpeg"/><Relationship Id="rId331" Type="http://schemas.openxmlformats.org/officeDocument/2006/relationships/image" Target="media/image315.jpeg"/><Relationship Id="rId330" Type="http://schemas.openxmlformats.org/officeDocument/2006/relationships/image" Target="media/image314.jpeg"/><Relationship Id="rId33" Type="http://schemas.openxmlformats.org/officeDocument/2006/relationships/image" Target="media/image31.jpeg"/><Relationship Id="rId329" Type="http://schemas.openxmlformats.org/officeDocument/2006/relationships/image" Target="media/image313.jpeg"/><Relationship Id="rId328" Type="http://schemas.openxmlformats.org/officeDocument/2006/relationships/image" Target="media/image312.jpeg"/><Relationship Id="rId327" Type="http://schemas.openxmlformats.org/officeDocument/2006/relationships/image" Target="media/image311.jpeg"/><Relationship Id="rId326" Type="http://schemas.openxmlformats.org/officeDocument/2006/relationships/image" Target="media/image310.jpeg"/><Relationship Id="rId325" Type="http://schemas.openxmlformats.org/officeDocument/2006/relationships/image" Target="media/image309.jpeg"/><Relationship Id="rId324" Type="http://schemas.openxmlformats.org/officeDocument/2006/relationships/image" Target="media/image308.jpeg"/><Relationship Id="rId323" Type="http://schemas.openxmlformats.org/officeDocument/2006/relationships/image" Target="media/image307.jpeg"/><Relationship Id="rId322" Type="http://schemas.openxmlformats.org/officeDocument/2006/relationships/image" Target="media/image306.jpeg"/><Relationship Id="rId321" Type="http://schemas.openxmlformats.org/officeDocument/2006/relationships/image" Target="media/image305.jpeg"/><Relationship Id="rId320" Type="http://schemas.openxmlformats.org/officeDocument/2006/relationships/image" Target="media/image304.jpeg"/><Relationship Id="rId32" Type="http://schemas.openxmlformats.org/officeDocument/2006/relationships/image" Target="media/image30.jpeg"/><Relationship Id="rId319" Type="http://schemas.openxmlformats.org/officeDocument/2006/relationships/image" Target="media/image303.jpeg"/><Relationship Id="rId318" Type="http://schemas.openxmlformats.org/officeDocument/2006/relationships/image" Target="media/image302.jpeg"/><Relationship Id="rId317" Type="http://schemas.openxmlformats.org/officeDocument/2006/relationships/footer" Target="footer14.xml"/><Relationship Id="rId316" Type="http://schemas.openxmlformats.org/officeDocument/2006/relationships/image" Target="media/image301.jpeg"/><Relationship Id="rId315" Type="http://schemas.openxmlformats.org/officeDocument/2006/relationships/image" Target="media/image300.jpeg"/><Relationship Id="rId314" Type="http://schemas.openxmlformats.org/officeDocument/2006/relationships/image" Target="media/image299.jpeg"/><Relationship Id="rId313" Type="http://schemas.openxmlformats.org/officeDocument/2006/relationships/image" Target="media/image298.jpeg"/><Relationship Id="rId312" Type="http://schemas.openxmlformats.org/officeDocument/2006/relationships/image" Target="media/image297.jpeg"/><Relationship Id="rId311" Type="http://schemas.openxmlformats.org/officeDocument/2006/relationships/image" Target="media/image296.jpeg"/><Relationship Id="rId310" Type="http://schemas.openxmlformats.org/officeDocument/2006/relationships/footer" Target="footer13.xml"/><Relationship Id="rId31" Type="http://schemas.openxmlformats.org/officeDocument/2006/relationships/image" Target="media/image29.jpeg"/><Relationship Id="rId309" Type="http://schemas.openxmlformats.org/officeDocument/2006/relationships/image" Target="media/image295.jpeg"/><Relationship Id="rId308" Type="http://schemas.openxmlformats.org/officeDocument/2006/relationships/image" Target="media/image294.jpeg"/><Relationship Id="rId307" Type="http://schemas.openxmlformats.org/officeDocument/2006/relationships/image" Target="media/image293.jpeg"/><Relationship Id="rId306" Type="http://schemas.openxmlformats.org/officeDocument/2006/relationships/image" Target="media/image292.jpeg"/><Relationship Id="rId305" Type="http://schemas.openxmlformats.org/officeDocument/2006/relationships/image" Target="media/image291.jpeg"/><Relationship Id="rId304" Type="http://schemas.openxmlformats.org/officeDocument/2006/relationships/image" Target="media/image290.jpeg"/><Relationship Id="rId303" Type="http://schemas.openxmlformats.org/officeDocument/2006/relationships/image" Target="media/image289.jpeg"/><Relationship Id="rId302" Type="http://schemas.openxmlformats.org/officeDocument/2006/relationships/image" Target="media/image288.jpeg"/><Relationship Id="rId301" Type="http://schemas.openxmlformats.org/officeDocument/2006/relationships/image" Target="media/image287.jpeg"/><Relationship Id="rId300" Type="http://schemas.openxmlformats.org/officeDocument/2006/relationships/image" Target="media/image286.jpeg"/><Relationship Id="rId30" Type="http://schemas.openxmlformats.org/officeDocument/2006/relationships/image" Target="media/image28.jpeg"/><Relationship Id="rId3" Type="http://schemas.openxmlformats.org/officeDocument/2006/relationships/image" Target="media/image2.jpeg"/><Relationship Id="rId299" Type="http://schemas.openxmlformats.org/officeDocument/2006/relationships/image" Target="media/image285.jpeg"/><Relationship Id="rId298" Type="http://schemas.openxmlformats.org/officeDocument/2006/relationships/image" Target="media/image284.jpeg"/><Relationship Id="rId297" Type="http://schemas.openxmlformats.org/officeDocument/2006/relationships/image" Target="media/image283.jpeg"/><Relationship Id="rId296" Type="http://schemas.openxmlformats.org/officeDocument/2006/relationships/image" Target="media/image282.jpeg"/><Relationship Id="rId295" Type="http://schemas.openxmlformats.org/officeDocument/2006/relationships/image" Target="media/image281.jpeg"/><Relationship Id="rId294" Type="http://schemas.openxmlformats.org/officeDocument/2006/relationships/image" Target="media/image280.jpeg"/><Relationship Id="rId293" Type="http://schemas.openxmlformats.org/officeDocument/2006/relationships/image" Target="media/image279.jpeg"/><Relationship Id="rId292" Type="http://schemas.openxmlformats.org/officeDocument/2006/relationships/image" Target="media/image278.jpeg"/><Relationship Id="rId291" Type="http://schemas.openxmlformats.org/officeDocument/2006/relationships/image" Target="media/image277.jpeg"/><Relationship Id="rId290" Type="http://schemas.openxmlformats.org/officeDocument/2006/relationships/image" Target="media/image276.jpeg"/><Relationship Id="rId29" Type="http://schemas.openxmlformats.org/officeDocument/2006/relationships/image" Target="media/image27.jpeg"/><Relationship Id="rId289" Type="http://schemas.openxmlformats.org/officeDocument/2006/relationships/image" Target="media/image275.jpeg"/><Relationship Id="rId288" Type="http://schemas.openxmlformats.org/officeDocument/2006/relationships/image" Target="media/image274.jpeg"/><Relationship Id="rId287" Type="http://schemas.openxmlformats.org/officeDocument/2006/relationships/image" Target="media/image273.jpeg"/><Relationship Id="rId286" Type="http://schemas.openxmlformats.org/officeDocument/2006/relationships/image" Target="media/image272.jpeg"/><Relationship Id="rId285" Type="http://schemas.openxmlformats.org/officeDocument/2006/relationships/image" Target="media/image271.jpeg"/><Relationship Id="rId284" Type="http://schemas.openxmlformats.org/officeDocument/2006/relationships/image" Target="media/image270.jpeg"/><Relationship Id="rId283" Type="http://schemas.openxmlformats.org/officeDocument/2006/relationships/image" Target="media/image269.jpeg"/><Relationship Id="rId282" Type="http://schemas.openxmlformats.org/officeDocument/2006/relationships/image" Target="media/image268.jpeg"/><Relationship Id="rId281" Type="http://schemas.openxmlformats.org/officeDocument/2006/relationships/image" Target="media/image267.png"/><Relationship Id="rId280" Type="http://schemas.openxmlformats.org/officeDocument/2006/relationships/footer" Target="footer12.xml"/><Relationship Id="rId28" Type="http://schemas.openxmlformats.org/officeDocument/2006/relationships/image" Target="media/image26.jpeg"/><Relationship Id="rId279" Type="http://schemas.openxmlformats.org/officeDocument/2006/relationships/image" Target="media/image266.jpeg"/><Relationship Id="rId278" Type="http://schemas.openxmlformats.org/officeDocument/2006/relationships/image" Target="media/image265.jpeg"/><Relationship Id="rId277" Type="http://schemas.openxmlformats.org/officeDocument/2006/relationships/image" Target="media/image264.jpeg"/><Relationship Id="rId276" Type="http://schemas.openxmlformats.org/officeDocument/2006/relationships/image" Target="media/image263.jpeg"/><Relationship Id="rId275" Type="http://schemas.openxmlformats.org/officeDocument/2006/relationships/image" Target="media/image262.jpeg"/><Relationship Id="rId274" Type="http://schemas.openxmlformats.org/officeDocument/2006/relationships/image" Target="media/image261.jpeg"/><Relationship Id="rId273" Type="http://schemas.openxmlformats.org/officeDocument/2006/relationships/image" Target="media/image260.jpeg"/><Relationship Id="rId272" Type="http://schemas.openxmlformats.org/officeDocument/2006/relationships/image" Target="media/image259.jpeg"/><Relationship Id="rId271" Type="http://schemas.openxmlformats.org/officeDocument/2006/relationships/image" Target="media/image258.jpeg"/><Relationship Id="rId270" Type="http://schemas.openxmlformats.org/officeDocument/2006/relationships/image" Target="media/image257.jpeg"/><Relationship Id="rId27" Type="http://schemas.openxmlformats.org/officeDocument/2006/relationships/image" Target="media/image25.jpeg"/><Relationship Id="rId269" Type="http://schemas.openxmlformats.org/officeDocument/2006/relationships/image" Target="media/image256.jpeg"/><Relationship Id="rId268" Type="http://schemas.openxmlformats.org/officeDocument/2006/relationships/image" Target="media/image255.jpeg"/><Relationship Id="rId267" Type="http://schemas.openxmlformats.org/officeDocument/2006/relationships/image" Target="media/image254.jpeg"/><Relationship Id="rId266" Type="http://schemas.openxmlformats.org/officeDocument/2006/relationships/image" Target="media/image253.jpeg"/><Relationship Id="rId265" Type="http://schemas.openxmlformats.org/officeDocument/2006/relationships/image" Target="media/image252.jpeg"/><Relationship Id="rId264" Type="http://schemas.openxmlformats.org/officeDocument/2006/relationships/image" Target="media/image251.jpeg"/><Relationship Id="rId263" Type="http://schemas.openxmlformats.org/officeDocument/2006/relationships/footer" Target="footer11.xml"/><Relationship Id="rId262" Type="http://schemas.openxmlformats.org/officeDocument/2006/relationships/image" Target="media/image250.jpeg"/><Relationship Id="rId261" Type="http://schemas.openxmlformats.org/officeDocument/2006/relationships/image" Target="media/image249.jpeg"/><Relationship Id="rId260" Type="http://schemas.openxmlformats.org/officeDocument/2006/relationships/image" Target="media/image248.jpeg"/><Relationship Id="rId26" Type="http://schemas.openxmlformats.org/officeDocument/2006/relationships/image" Target="media/image24.png"/><Relationship Id="rId259" Type="http://schemas.openxmlformats.org/officeDocument/2006/relationships/image" Target="media/image247.jpeg"/><Relationship Id="rId258" Type="http://schemas.openxmlformats.org/officeDocument/2006/relationships/image" Target="media/image246.jpeg"/><Relationship Id="rId257" Type="http://schemas.openxmlformats.org/officeDocument/2006/relationships/image" Target="media/image245.jpeg"/><Relationship Id="rId256" Type="http://schemas.openxmlformats.org/officeDocument/2006/relationships/image" Target="media/image244.jpeg"/><Relationship Id="rId255" Type="http://schemas.openxmlformats.org/officeDocument/2006/relationships/image" Target="media/image243.jpeg"/><Relationship Id="rId254" Type="http://schemas.openxmlformats.org/officeDocument/2006/relationships/image" Target="media/image242.jpeg"/><Relationship Id="rId253" Type="http://schemas.openxmlformats.org/officeDocument/2006/relationships/image" Target="media/image241.png"/><Relationship Id="rId252" Type="http://schemas.openxmlformats.org/officeDocument/2006/relationships/footer" Target="footer10.xml"/><Relationship Id="rId251" Type="http://schemas.openxmlformats.org/officeDocument/2006/relationships/image" Target="media/image240.jpeg"/><Relationship Id="rId250" Type="http://schemas.openxmlformats.org/officeDocument/2006/relationships/image" Target="media/image239.jpeg"/><Relationship Id="rId25" Type="http://schemas.openxmlformats.org/officeDocument/2006/relationships/image" Target="media/image23.jpeg"/><Relationship Id="rId249" Type="http://schemas.openxmlformats.org/officeDocument/2006/relationships/image" Target="media/image238.jpe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jpeg"/><Relationship Id="rId244" Type="http://schemas.openxmlformats.org/officeDocument/2006/relationships/image" Target="media/image233.jpeg"/><Relationship Id="rId243" Type="http://schemas.openxmlformats.org/officeDocument/2006/relationships/image" Target="media/image232.jpeg"/><Relationship Id="rId242" Type="http://schemas.openxmlformats.org/officeDocument/2006/relationships/image" Target="media/image231.jpeg"/><Relationship Id="rId241" Type="http://schemas.openxmlformats.org/officeDocument/2006/relationships/image" Target="media/image230.jpeg"/><Relationship Id="rId240" Type="http://schemas.openxmlformats.org/officeDocument/2006/relationships/image" Target="media/image229.jpeg"/><Relationship Id="rId24" Type="http://schemas.openxmlformats.org/officeDocument/2006/relationships/image" Target="media/image22.jpeg"/><Relationship Id="rId239" Type="http://schemas.openxmlformats.org/officeDocument/2006/relationships/image" Target="media/image228.jpeg"/><Relationship Id="rId238" Type="http://schemas.openxmlformats.org/officeDocument/2006/relationships/image" Target="media/image227.jpeg"/><Relationship Id="rId237" Type="http://schemas.openxmlformats.org/officeDocument/2006/relationships/image" Target="media/image226.jpeg"/><Relationship Id="rId236" Type="http://schemas.openxmlformats.org/officeDocument/2006/relationships/image" Target="media/image225.jpeg"/><Relationship Id="rId235" Type="http://schemas.openxmlformats.org/officeDocument/2006/relationships/image" Target="media/image224.jpeg"/><Relationship Id="rId234" Type="http://schemas.openxmlformats.org/officeDocument/2006/relationships/image" Target="media/image223.jpe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png"/><Relationship Id="rId230" Type="http://schemas.openxmlformats.org/officeDocument/2006/relationships/image" Target="media/image219.jpeg"/><Relationship Id="rId23" Type="http://schemas.openxmlformats.org/officeDocument/2006/relationships/image" Target="media/image21.jpeg"/><Relationship Id="rId229" Type="http://schemas.openxmlformats.org/officeDocument/2006/relationships/footer" Target="footer9.xml"/><Relationship Id="rId228" Type="http://schemas.openxmlformats.org/officeDocument/2006/relationships/image" Target="media/image218.jpeg"/><Relationship Id="rId227" Type="http://schemas.openxmlformats.org/officeDocument/2006/relationships/image" Target="media/image217.jpeg"/><Relationship Id="rId226" Type="http://schemas.openxmlformats.org/officeDocument/2006/relationships/image" Target="media/image216.jpe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jpeg"/><Relationship Id="rId222" Type="http://schemas.openxmlformats.org/officeDocument/2006/relationships/footer" Target="footer8.xml"/><Relationship Id="rId221" Type="http://schemas.openxmlformats.org/officeDocument/2006/relationships/image" Target="media/image212.jpeg"/><Relationship Id="rId220" Type="http://schemas.openxmlformats.org/officeDocument/2006/relationships/image" Target="media/image211.jpeg"/><Relationship Id="rId22" Type="http://schemas.openxmlformats.org/officeDocument/2006/relationships/image" Target="media/image20.jpeg"/><Relationship Id="rId219" Type="http://schemas.openxmlformats.org/officeDocument/2006/relationships/image" Target="media/image210.jpeg"/><Relationship Id="rId218" Type="http://schemas.openxmlformats.org/officeDocument/2006/relationships/image" Target="media/image209.jpeg"/><Relationship Id="rId217" Type="http://schemas.openxmlformats.org/officeDocument/2006/relationships/image" Target="media/image208.jpeg"/><Relationship Id="rId216" Type="http://schemas.openxmlformats.org/officeDocument/2006/relationships/image" Target="media/image207.jpeg"/><Relationship Id="rId215" Type="http://schemas.openxmlformats.org/officeDocument/2006/relationships/image" Target="media/image206.jpeg"/><Relationship Id="rId214" Type="http://schemas.openxmlformats.org/officeDocument/2006/relationships/image" Target="media/image205.jpeg"/><Relationship Id="rId213" Type="http://schemas.openxmlformats.org/officeDocument/2006/relationships/image" Target="media/image204.jpeg"/><Relationship Id="rId212" Type="http://schemas.openxmlformats.org/officeDocument/2006/relationships/image" Target="media/image203.jpeg"/><Relationship Id="rId211" Type="http://schemas.openxmlformats.org/officeDocument/2006/relationships/image" Target="media/image202.jpeg"/><Relationship Id="rId210" Type="http://schemas.openxmlformats.org/officeDocument/2006/relationships/footer" Target="footer7.xml"/><Relationship Id="rId21" Type="http://schemas.openxmlformats.org/officeDocument/2006/relationships/image" Target="media/image19.jpeg"/><Relationship Id="rId209" Type="http://schemas.openxmlformats.org/officeDocument/2006/relationships/image" Target="media/image201.jpeg"/><Relationship Id="rId208" Type="http://schemas.openxmlformats.org/officeDocument/2006/relationships/image" Target="media/image200.jpeg"/><Relationship Id="rId207" Type="http://schemas.openxmlformats.org/officeDocument/2006/relationships/image" Target="media/image199.jpeg"/><Relationship Id="rId206" Type="http://schemas.openxmlformats.org/officeDocument/2006/relationships/image" Target="media/image198.png"/><Relationship Id="rId205" Type="http://schemas.openxmlformats.org/officeDocument/2006/relationships/image" Target="media/image197.jpeg"/><Relationship Id="rId204" Type="http://schemas.openxmlformats.org/officeDocument/2006/relationships/image" Target="media/image196.jpeg"/><Relationship Id="rId203" Type="http://schemas.openxmlformats.org/officeDocument/2006/relationships/footer" Target="footer6.xml"/><Relationship Id="rId202" Type="http://schemas.openxmlformats.org/officeDocument/2006/relationships/image" Target="media/image195.jpeg"/><Relationship Id="rId201" Type="http://schemas.openxmlformats.org/officeDocument/2006/relationships/image" Target="media/image194.jpeg"/><Relationship Id="rId200" Type="http://schemas.openxmlformats.org/officeDocument/2006/relationships/image" Target="media/image193.jpeg"/><Relationship Id="rId20" Type="http://schemas.openxmlformats.org/officeDocument/2006/relationships/image" Target="media/image18.jpeg"/><Relationship Id="rId2" Type="http://schemas.openxmlformats.org/officeDocument/2006/relationships/header" Target="header1.xml"/><Relationship Id="rId199" Type="http://schemas.openxmlformats.org/officeDocument/2006/relationships/image" Target="media/image192.jpeg"/><Relationship Id="rId198" Type="http://schemas.openxmlformats.org/officeDocument/2006/relationships/image" Target="media/image191.jpeg"/><Relationship Id="rId197" Type="http://schemas.openxmlformats.org/officeDocument/2006/relationships/image" Target="media/image190.jpeg"/><Relationship Id="rId196" Type="http://schemas.openxmlformats.org/officeDocument/2006/relationships/image" Target="media/image189.jpeg"/><Relationship Id="rId195" Type="http://schemas.openxmlformats.org/officeDocument/2006/relationships/image" Target="media/image188.jpeg"/><Relationship Id="rId194" Type="http://schemas.openxmlformats.org/officeDocument/2006/relationships/image" Target="media/image187.jpe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7.jpeg"/><Relationship Id="rId189" Type="http://schemas.openxmlformats.org/officeDocument/2006/relationships/image" Target="media/image182.jpe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jpeg"/><Relationship Id="rId185" Type="http://schemas.openxmlformats.org/officeDocument/2006/relationships/image" Target="media/image178.jpeg"/><Relationship Id="rId184" Type="http://schemas.openxmlformats.org/officeDocument/2006/relationships/image" Target="media/image177.jpeg"/><Relationship Id="rId183" Type="http://schemas.openxmlformats.org/officeDocument/2006/relationships/footer" Target="footer5.xml"/><Relationship Id="rId182" Type="http://schemas.openxmlformats.org/officeDocument/2006/relationships/image" Target="media/image176.jpeg"/><Relationship Id="rId181" Type="http://schemas.openxmlformats.org/officeDocument/2006/relationships/image" Target="media/image175.jpeg"/><Relationship Id="rId180" Type="http://schemas.openxmlformats.org/officeDocument/2006/relationships/image" Target="media/image174.jpeg"/><Relationship Id="rId18" Type="http://schemas.openxmlformats.org/officeDocument/2006/relationships/image" Target="media/image16.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png"/><Relationship Id="rId171" Type="http://schemas.openxmlformats.org/officeDocument/2006/relationships/footer" Target="footer4.xml"/><Relationship Id="rId170" Type="http://schemas.openxmlformats.org/officeDocument/2006/relationships/image" Target="media/image165.jpeg"/><Relationship Id="rId17" Type="http://schemas.openxmlformats.org/officeDocument/2006/relationships/image" Target="media/image15.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4.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png"/><Relationship Id="rId152" Type="http://schemas.openxmlformats.org/officeDocument/2006/relationships/image" Target="media/image147.jpeg"/><Relationship Id="rId151" Type="http://schemas.openxmlformats.org/officeDocument/2006/relationships/footer" Target="footer3.xml"/><Relationship Id="rId150" Type="http://schemas.openxmlformats.org/officeDocument/2006/relationships/image" Target="media/image146.jpeg"/><Relationship Id="rId15" Type="http://schemas.openxmlformats.org/officeDocument/2006/relationships/image" Target="media/image13.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png"/><Relationship Id="rId14" Type="http://schemas.openxmlformats.org/officeDocument/2006/relationships/image" Target="media/image12.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11.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pn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10.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9.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8.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2023-03-22T12:41:41Z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2023-03-22T12:42:37</vt:filetime>
  </property>
  <property fmtid="{D5CDD505-2E9C-101B-9397-08002B2CF9AE}" pid="4" name="UsrData">
    <vt:lpwstr>641a86bd0d38b700150cd404</vt:lpwstr>
  </property>
</Properties>
</file>